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6EE97C" w14:textId="77777777" w:rsidR="007777C3" w:rsidRPr="00F96B1E" w:rsidRDefault="007777C3" w:rsidP="000071C3">
      <w:pPr>
        <w:spacing w:after="0" w:line="240" w:lineRule="auto"/>
        <w:jc w:val="both"/>
        <w:rPr>
          <w:rFonts w:cs="Arial"/>
          <w:sz w:val="18"/>
          <w:szCs w:val="18"/>
          <w:cs/>
          <w:lang w:bidi="th-TH"/>
        </w:rPr>
      </w:pPr>
    </w:p>
    <w:tbl>
      <w:tblPr>
        <w:tblW w:w="9461" w:type="dxa"/>
        <w:tblInd w:w="108" w:type="dxa"/>
        <w:shd w:val="clear" w:color="auto" w:fill="FFA543"/>
        <w:tblLook w:val="04A0" w:firstRow="1" w:lastRow="0" w:firstColumn="1" w:lastColumn="0" w:noHBand="0" w:noVBand="1"/>
      </w:tblPr>
      <w:tblGrid>
        <w:gridCol w:w="9461"/>
      </w:tblGrid>
      <w:tr w:rsidR="007777C3" w:rsidRPr="00F96B1E" w14:paraId="69B3DE6E" w14:textId="77777777">
        <w:trPr>
          <w:trHeight w:val="386"/>
        </w:trPr>
        <w:tc>
          <w:tcPr>
            <w:tcW w:w="9461" w:type="dxa"/>
            <w:shd w:val="clear" w:color="auto" w:fill="FFA543"/>
            <w:vAlign w:val="center"/>
          </w:tcPr>
          <w:p w14:paraId="5D0025B8" w14:textId="77777777" w:rsidR="007777C3" w:rsidRPr="00F96B1E" w:rsidRDefault="00EE5039" w:rsidP="00EC0C0A">
            <w:pPr>
              <w:tabs>
                <w:tab w:val="left" w:pos="432"/>
              </w:tabs>
              <w:spacing w:after="0" w:line="240" w:lineRule="auto"/>
              <w:jc w:val="both"/>
              <w:rPr>
                <w:rFonts w:eastAsia="Arial Unicode MS" w:cs="Arial"/>
                <w:b/>
                <w:bCs/>
                <w:color w:val="FFFFFF"/>
                <w:sz w:val="18"/>
                <w:szCs w:val="18"/>
                <w:lang w:val="en-GB" w:bidi="th-TH"/>
              </w:rPr>
            </w:pPr>
            <w:r w:rsidRPr="00F96B1E">
              <w:rPr>
                <w:rFonts w:eastAsia="Arial Unicode MS" w:cs="Arial"/>
                <w:b/>
                <w:bCs/>
                <w:color w:val="FFFFFF"/>
                <w:sz w:val="18"/>
                <w:szCs w:val="18"/>
                <w:lang w:val="en-GB" w:bidi="th-TH"/>
              </w:rPr>
              <w:t>1</w:t>
            </w:r>
            <w:r w:rsidR="007777C3" w:rsidRPr="00F96B1E">
              <w:rPr>
                <w:rFonts w:eastAsia="Arial Unicode MS" w:cs="Arial"/>
                <w:b/>
                <w:bCs/>
                <w:color w:val="FFFFFF"/>
                <w:sz w:val="18"/>
                <w:szCs w:val="18"/>
                <w:lang w:val="en-GB" w:bidi="th-TH"/>
              </w:rPr>
              <w:tab/>
              <w:t>General information</w:t>
            </w:r>
          </w:p>
        </w:tc>
      </w:tr>
    </w:tbl>
    <w:p w14:paraId="346912F4" w14:textId="77777777" w:rsidR="00FA3A3E" w:rsidRPr="00F96B1E" w:rsidRDefault="00FA3A3E" w:rsidP="00321B1E">
      <w:pPr>
        <w:spacing w:after="0" w:line="240" w:lineRule="auto"/>
        <w:jc w:val="both"/>
        <w:rPr>
          <w:rFonts w:cs="Arial"/>
          <w:sz w:val="18"/>
          <w:szCs w:val="18"/>
        </w:rPr>
      </w:pPr>
    </w:p>
    <w:p w14:paraId="3E08F12F" w14:textId="6B1227D6" w:rsidR="00FA3A3E" w:rsidRPr="00F96B1E" w:rsidRDefault="00FA3A3E" w:rsidP="00321B1E">
      <w:pPr>
        <w:spacing w:after="0" w:line="240" w:lineRule="auto"/>
        <w:jc w:val="both"/>
        <w:rPr>
          <w:rFonts w:cs="Arial"/>
          <w:sz w:val="18"/>
          <w:szCs w:val="18"/>
        </w:rPr>
      </w:pPr>
      <w:r w:rsidRPr="00F96B1E">
        <w:rPr>
          <w:rFonts w:cs="Arial"/>
          <w:spacing w:val="-4"/>
          <w:sz w:val="18"/>
          <w:szCs w:val="18"/>
        </w:rPr>
        <w:t xml:space="preserve">True Corporation Public Company Limited (“the Company”) is </w:t>
      </w:r>
      <w:r w:rsidRPr="00F96B1E">
        <w:rPr>
          <w:rFonts w:cs="Arial"/>
          <w:spacing w:val="-4"/>
          <w:sz w:val="18"/>
          <w:szCs w:val="18"/>
          <w:shd w:val="clear" w:color="auto" w:fill="FFFFFF"/>
        </w:rPr>
        <w:t>a public limited company</w:t>
      </w:r>
      <w:r w:rsidR="008324E6" w:rsidRPr="00F96B1E">
        <w:rPr>
          <w:rFonts w:cs="Arial"/>
          <w:spacing w:val="-4"/>
          <w:sz w:val="18"/>
          <w:szCs w:val="18"/>
          <w:shd w:val="clear" w:color="auto" w:fill="FFFFFF"/>
        </w:rPr>
        <w:t xml:space="preserve"> and </w:t>
      </w:r>
      <w:r w:rsidRPr="00F96B1E">
        <w:rPr>
          <w:rFonts w:cs="Arial"/>
          <w:spacing w:val="-4"/>
          <w:sz w:val="18"/>
          <w:szCs w:val="18"/>
        </w:rPr>
        <w:t xml:space="preserve">listed on the Stock Exchange </w:t>
      </w:r>
      <w:r w:rsidRPr="00F96B1E">
        <w:rPr>
          <w:rFonts w:cs="Arial"/>
          <w:sz w:val="18"/>
          <w:szCs w:val="18"/>
        </w:rPr>
        <w:t>of Thailand. The Company is incorporated and domiciled in Thailand. The address of the Company’s registered office is as follows:</w:t>
      </w:r>
    </w:p>
    <w:p w14:paraId="78196A0B" w14:textId="77777777" w:rsidR="00FA3A3E" w:rsidRPr="00F96B1E" w:rsidRDefault="00FA3A3E" w:rsidP="00321B1E">
      <w:pPr>
        <w:spacing w:after="0" w:line="240" w:lineRule="auto"/>
        <w:jc w:val="both"/>
        <w:rPr>
          <w:rFonts w:cs="Arial"/>
          <w:sz w:val="18"/>
          <w:szCs w:val="18"/>
        </w:rPr>
      </w:pPr>
    </w:p>
    <w:p w14:paraId="02061D43" w14:textId="77777777" w:rsidR="00FA3A3E" w:rsidRPr="00F96B1E" w:rsidRDefault="00EE5039" w:rsidP="00321B1E">
      <w:pPr>
        <w:spacing w:after="0" w:line="240" w:lineRule="auto"/>
        <w:jc w:val="both"/>
        <w:rPr>
          <w:rFonts w:cs="Arial"/>
          <w:sz w:val="18"/>
          <w:szCs w:val="18"/>
        </w:rPr>
      </w:pPr>
      <w:r w:rsidRPr="00F96B1E">
        <w:rPr>
          <w:rFonts w:cs="Arial"/>
          <w:sz w:val="18"/>
          <w:szCs w:val="18"/>
          <w:lang w:val="en-GB"/>
        </w:rPr>
        <w:t>18</w:t>
      </w:r>
      <w:r w:rsidR="00FA3A3E" w:rsidRPr="00F96B1E">
        <w:rPr>
          <w:rFonts w:cs="Arial"/>
          <w:sz w:val="18"/>
          <w:szCs w:val="18"/>
        </w:rPr>
        <w:t xml:space="preserve"> True Tower, </w:t>
      </w:r>
      <w:proofErr w:type="spellStart"/>
      <w:r w:rsidR="00FA3A3E" w:rsidRPr="00F96B1E">
        <w:rPr>
          <w:rFonts w:cs="Arial"/>
          <w:sz w:val="18"/>
          <w:szCs w:val="18"/>
        </w:rPr>
        <w:t>Ratchadaphisek</w:t>
      </w:r>
      <w:proofErr w:type="spellEnd"/>
      <w:r w:rsidR="00FA3A3E" w:rsidRPr="00F96B1E">
        <w:rPr>
          <w:rFonts w:cs="Arial"/>
          <w:sz w:val="18"/>
          <w:szCs w:val="18"/>
        </w:rPr>
        <w:t xml:space="preserve"> Road, </w:t>
      </w:r>
      <w:proofErr w:type="spellStart"/>
      <w:r w:rsidR="00FA3A3E" w:rsidRPr="00F96B1E">
        <w:rPr>
          <w:rFonts w:cs="Arial"/>
          <w:sz w:val="18"/>
          <w:szCs w:val="18"/>
        </w:rPr>
        <w:t>Huai</w:t>
      </w:r>
      <w:proofErr w:type="spellEnd"/>
      <w:r w:rsidR="00FA3A3E" w:rsidRPr="00F96B1E">
        <w:rPr>
          <w:rFonts w:cs="Arial"/>
          <w:sz w:val="18"/>
          <w:szCs w:val="18"/>
        </w:rPr>
        <w:t xml:space="preserve"> </w:t>
      </w:r>
      <w:proofErr w:type="spellStart"/>
      <w:r w:rsidR="00FA3A3E" w:rsidRPr="00F96B1E">
        <w:rPr>
          <w:rFonts w:cs="Arial"/>
          <w:sz w:val="18"/>
          <w:szCs w:val="18"/>
        </w:rPr>
        <w:t>Khwang</w:t>
      </w:r>
      <w:proofErr w:type="spellEnd"/>
      <w:r w:rsidR="00FA3A3E" w:rsidRPr="00F96B1E">
        <w:rPr>
          <w:rFonts w:cs="Arial"/>
          <w:sz w:val="18"/>
          <w:szCs w:val="18"/>
        </w:rPr>
        <w:t>, Bangkok, Thailand</w:t>
      </w:r>
      <w:r w:rsidR="00AE351C" w:rsidRPr="00F96B1E">
        <w:rPr>
          <w:rFonts w:cs="Arial"/>
          <w:sz w:val="18"/>
          <w:szCs w:val="18"/>
        </w:rPr>
        <w:t>.</w:t>
      </w:r>
    </w:p>
    <w:p w14:paraId="3F9D5128" w14:textId="77777777" w:rsidR="00FA3A3E" w:rsidRPr="00CF34B1" w:rsidRDefault="00FA3A3E" w:rsidP="00321B1E">
      <w:pPr>
        <w:spacing w:after="0" w:line="240" w:lineRule="auto"/>
        <w:jc w:val="both"/>
        <w:rPr>
          <w:rFonts w:cs="Arial"/>
          <w:sz w:val="18"/>
          <w:szCs w:val="18"/>
        </w:rPr>
      </w:pPr>
    </w:p>
    <w:p w14:paraId="113F3FC2" w14:textId="77777777" w:rsidR="00FA3A3E" w:rsidRPr="00CF34B1" w:rsidRDefault="00FA3A3E" w:rsidP="00321B1E">
      <w:pPr>
        <w:spacing w:after="0" w:line="240" w:lineRule="auto"/>
        <w:jc w:val="both"/>
        <w:rPr>
          <w:rFonts w:cs="Arial"/>
          <w:sz w:val="18"/>
          <w:szCs w:val="18"/>
        </w:rPr>
      </w:pPr>
      <w:r w:rsidRPr="00CF34B1">
        <w:rPr>
          <w:rFonts w:cs="Arial"/>
          <w:sz w:val="18"/>
          <w:szCs w:val="18"/>
        </w:rPr>
        <w:t xml:space="preserve">The principal business operations of the Company and its subsidiaries (“the Group”) are </w:t>
      </w:r>
      <w:r w:rsidR="00A33205" w:rsidRPr="00CF34B1">
        <w:rPr>
          <w:rFonts w:cs="Arial"/>
          <w:sz w:val="18"/>
          <w:szCs w:val="18"/>
        </w:rPr>
        <w:t>providing telecommunications services and various value-added services, which include, among others, mobile services, broadband internet, WIFI, television and digital platforms.</w:t>
      </w:r>
    </w:p>
    <w:p w14:paraId="427D9FE3" w14:textId="77777777" w:rsidR="00FA3A3E" w:rsidRPr="00CF34B1" w:rsidRDefault="00FA3A3E" w:rsidP="00321B1E">
      <w:pPr>
        <w:spacing w:after="0" w:line="240" w:lineRule="auto"/>
        <w:jc w:val="both"/>
        <w:rPr>
          <w:rFonts w:cs="Arial"/>
          <w:sz w:val="18"/>
          <w:szCs w:val="18"/>
        </w:rPr>
      </w:pPr>
    </w:p>
    <w:p w14:paraId="686B99F5" w14:textId="77777777" w:rsidR="00FA3A3E" w:rsidRPr="00CF34B1" w:rsidRDefault="00FA3A3E" w:rsidP="00321B1E">
      <w:pPr>
        <w:spacing w:after="0" w:line="240" w:lineRule="auto"/>
        <w:jc w:val="both"/>
        <w:rPr>
          <w:rFonts w:cs="Arial"/>
          <w:sz w:val="18"/>
          <w:szCs w:val="18"/>
        </w:rPr>
      </w:pPr>
      <w:r w:rsidRPr="00CF34B1">
        <w:rPr>
          <w:rFonts w:cs="Arial"/>
          <w:sz w:val="18"/>
          <w:szCs w:val="18"/>
        </w:rPr>
        <w:t>The interim consolidated and separate financial information are presented in Thai Baht, unless otherwise stated.</w:t>
      </w:r>
    </w:p>
    <w:p w14:paraId="4E5F9E41" w14:textId="77777777" w:rsidR="00FA3A3E" w:rsidRPr="00CF34B1" w:rsidRDefault="00FA3A3E" w:rsidP="00321B1E">
      <w:pPr>
        <w:spacing w:after="0" w:line="240" w:lineRule="auto"/>
        <w:jc w:val="both"/>
        <w:rPr>
          <w:rFonts w:cs="Arial"/>
          <w:sz w:val="18"/>
          <w:szCs w:val="18"/>
        </w:rPr>
      </w:pPr>
    </w:p>
    <w:p w14:paraId="4547064B" w14:textId="77777777" w:rsidR="00CC415A" w:rsidRPr="00CF34B1" w:rsidRDefault="00CC415A" w:rsidP="00321B1E">
      <w:pPr>
        <w:spacing w:after="0"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CC415A" w:rsidRPr="00CF34B1" w14:paraId="55B1000D" w14:textId="77777777">
        <w:trPr>
          <w:trHeight w:val="386"/>
        </w:trPr>
        <w:tc>
          <w:tcPr>
            <w:tcW w:w="9461" w:type="dxa"/>
            <w:shd w:val="clear" w:color="auto" w:fill="FFA543"/>
            <w:vAlign w:val="center"/>
          </w:tcPr>
          <w:p w14:paraId="50C94D8D" w14:textId="77777777" w:rsidR="00CC415A" w:rsidRPr="00CF34B1" w:rsidRDefault="00EE5039" w:rsidP="00EC0C0A">
            <w:pPr>
              <w:tabs>
                <w:tab w:val="left" w:pos="432"/>
              </w:tabs>
              <w:spacing w:after="0" w:line="240" w:lineRule="auto"/>
              <w:jc w:val="both"/>
              <w:rPr>
                <w:rFonts w:eastAsia="Arial Unicode MS" w:cs="Arial"/>
                <w:b/>
                <w:bCs/>
                <w:color w:val="FFFFFF"/>
                <w:sz w:val="18"/>
                <w:szCs w:val="18"/>
                <w:lang w:val="en-GB" w:bidi="th-TH"/>
              </w:rPr>
            </w:pPr>
            <w:r w:rsidRPr="00CF34B1">
              <w:rPr>
                <w:rFonts w:eastAsia="Arial Unicode MS" w:cs="Arial"/>
                <w:b/>
                <w:bCs/>
                <w:color w:val="FFFFFF"/>
                <w:sz w:val="18"/>
                <w:szCs w:val="18"/>
                <w:lang w:val="en-GB" w:bidi="th-TH"/>
              </w:rPr>
              <w:t>2</w:t>
            </w:r>
            <w:r w:rsidR="00CC415A" w:rsidRPr="00CF34B1">
              <w:rPr>
                <w:rFonts w:eastAsia="Arial Unicode MS" w:cs="Arial"/>
                <w:b/>
                <w:bCs/>
                <w:color w:val="FFFFFF"/>
                <w:sz w:val="18"/>
                <w:szCs w:val="18"/>
                <w:lang w:val="en-GB" w:bidi="th-TH"/>
              </w:rPr>
              <w:tab/>
              <w:t>Basis of preparation</w:t>
            </w:r>
          </w:p>
        </w:tc>
      </w:tr>
    </w:tbl>
    <w:p w14:paraId="025BC6CC" w14:textId="77777777" w:rsidR="00FA3A3E" w:rsidRPr="00CF34B1" w:rsidRDefault="00FA3A3E" w:rsidP="00321B1E">
      <w:pPr>
        <w:spacing w:after="0" w:line="240" w:lineRule="auto"/>
        <w:jc w:val="both"/>
        <w:rPr>
          <w:rFonts w:cs="Arial"/>
          <w:sz w:val="18"/>
          <w:szCs w:val="18"/>
        </w:rPr>
      </w:pPr>
    </w:p>
    <w:p w14:paraId="15E62BF2" w14:textId="77777777" w:rsidR="00FA3A3E" w:rsidRPr="00CF34B1" w:rsidRDefault="00FA3A3E" w:rsidP="00321B1E">
      <w:pPr>
        <w:spacing w:after="0" w:line="240" w:lineRule="auto"/>
        <w:jc w:val="both"/>
        <w:rPr>
          <w:rFonts w:eastAsia="Arial Unicode MS" w:cs="Arial"/>
          <w:b/>
          <w:bCs/>
          <w:sz w:val="18"/>
          <w:szCs w:val="18"/>
          <w:lang w:val="en-GB" w:bidi="th-TH"/>
        </w:rPr>
      </w:pPr>
      <w:r w:rsidRPr="00CF34B1">
        <w:rPr>
          <w:rFonts w:eastAsia="Arial Unicode MS" w:cs="Arial"/>
          <w:sz w:val="18"/>
          <w:szCs w:val="18"/>
          <w:lang w:val="en-GB" w:bidi="th-TH"/>
        </w:rPr>
        <w:t xml:space="preserve">The interim financial information has been prepared in accordance with Thai Accounting Standard (TAS) no. </w:t>
      </w:r>
      <w:r w:rsidR="00EE5039" w:rsidRPr="00CF34B1">
        <w:rPr>
          <w:rFonts w:eastAsia="Arial Unicode MS" w:cs="Arial"/>
          <w:sz w:val="18"/>
          <w:szCs w:val="18"/>
          <w:lang w:val="en-GB" w:bidi="th-TH"/>
        </w:rPr>
        <w:t>34</w:t>
      </w:r>
      <w:r w:rsidRPr="00CF34B1">
        <w:rPr>
          <w:rFonts w:eastAsia="Arial Unicode MS" w:cs="Arial"/>
          <w:sz w:val="18"/>
          <w:szCs w:val="18"/>
          <w:lang w:val="en-GB" w:bidi="th-TH"/>
        </w:rPr>
        <w:t>, Interim Financial Reporting and other financial reporting requirements issued under the Securities and Exchange Act.</w:t>
      </w:r>
    </w:p>
    <w:p w14:paraId="3A30A05C" w14:textId="77777777" w:rsidR="00FA3A3E" w:rsidRPr="00CF34B1" w:rsidRDefault="00FA3A3E" w:rsidP="00321B1E">
      <w:pPr>
        <w:spacing w:after="0" w:line="240" w:lineRule="auto"/>
        <w:jc w:val="both"/>
        <w:rPr>
          <w:rFonts w:eastAsia="Arial Unicode MS" w:cs="Arial"/>
          <w:sz w:val="18"/>
          <w:szCs w:val="18"/>
          <w:lang w:val="en-GB" w:bidi="th-TH"/>
        </w:rPr>
      </w:pPr>
    </w:p>
    <w:p w14:paraId="7684B1CD" w14:textId="444DA301" w:rsidR="00FA3A3E" w:rsidRPr="00CF34B1" w:rsidRDefault="00FA3A3E" w:rsidP="00321B1E">
      <w:pPr>
        <w:spacing w:after="0" w:line="240" w:lineRule="auto"/>
        <w:jc w:val="both"/>
        <w:rPr>
          <w:rFonts w:eastAsia="Arial Unicode MS" w:cs="Arial"/>
          <w:sz w:val="18"/>
          <w:szCs w:val="18"/>
          <w:lang w:bidi="th-TH"/>
        </w:rPr>
      </w:pPr>
      <w:r w:rsidRPr="00CF34B1">
        <w:rPr>
          <w:rFonts w:eastAsia="Arial Unicode MS" w:cs="Arial"/>
          <w:sz w:val="18"/>
          <w:szCs w:val="18"/>
          <w:lang w:val="en-GB" w:bidi="th-TH"/>
        </w:rPr>
        <w:t xml:space="preserve">The interim financial information should be read in conjunction with the annual financial statements for the year ended </w:t>
      </w:r>
      <w:r w:rsidR="0048612E" w:rsidRPr="00CF34B1">
        <w:rPr>
          <w:rFonts w:eastAsia="Arial Unicode MS" w:cs="Arial"/>
          <w:sz w:val="18"/>
          <w:szCs w:val="18"/>
          <w:lang w:val="en-GB" w:bidi="th-TH"/>
        </w:rPr>
        <w:t>31 December</w:t>
      </w:r>
      <w:r w:rsidRPr="00CF34B1">
        <w:rPr>
          <w:rFonts w:eastAsia="Arial Unicode MS" w:cs="Arial"/>
          <w:sz w:val="18"/>
          <w:szCs w:val="18"/>
          <w:lang w:val="en-GB" w:bidi="th-TH"/>
        </w:rPr>
        <w:t xml:space="preserve"> </w:t>
      </w:r>
      <w:r w:rsidR="0048612E" w:rsidRPr="00CF34B1">
        <w:rPr>
          <w:rFonts w:eastAsia="Arial Unicode MS" w:cs="Arial"/>
          <w:sz w:val="18"/>
          <w:szCs w:val="18"/>
          <w:lang w:val="en-GB" w:bidi="th-TH"/>
        </w:rPr>
        <w:t>20</w:t>
      </w:r>
      <w:r w:rsidR="002D03E7" w:rsidRPr="00CF34B1">
        <w:rPr>
          <w:rFonts w:eastAsia="Arial Unicode MS" w:cs="Arial"/>
          <w:sz w:val="18"/>
          <w:szCs w:val="18"/>
          <w:lang w:val="en-GB" w:bidi="th-TH"/>
        </w:rPr>
        <w:t>2</w:t>
      </w:r>
      <w:r w:rsidR="0055459A">
        <w:rPr>
          <w:rFonts w:eastAsia="Arial Unicode MS" w:cs="Browallia New"/>
          <w:sz w:val="18"/>
          <w:lang w:val="en-GB" w:bidi="th-TH"/>
        </w:rPr>
        <w:t>1</w:t>
      </w:r>
      <w:r w:rsidRPr="00CF34B1">
        <w:rPr>
          <w:rFonts w:eastAsia="Arial Unicode MS" w:cs="Arial"/>
          <w:sz w:val="18"/>
          <w:szCs w:val="18"/>
          <w:lang w:val="en-GB" w:bidi="th-TH"/>
        </w:rPr>
        <w:t>.</w:t>
      </w:r>
    </w:p>
    <w:p w14:paraId="5BA5F125" w14:textId="77777777" w:rsidR="00FA3A3E" w:rsidRPr="00CF34B1" w:rsidRDefault="00FA3A3E" w:rsidP="00321B1E">
      <w:pPr>
        <w:spacing w:after="0" w:line="240" w:lineRule="auto"/>
        <w:jc w:val="both"/>
        <w:rPr>
          <w:rFonts w:eastAsia="Arial Unicode MS" w:cs="Arial"/>
          <w:sz w:val="18"/>
          <w:szCs w:val="18"/>
          <w:lang w:val="en-GB" w:bidi="th-TH"/>
        </w:rPr>
      </w:pPr>
    </w:p>
    <w:p w14:paraId="0820F309" w14:textId="77777777" w:rsidR="00FA3A3E" w:rsidRPr="00CF34B1" w:rsidRDefault="00FA3A3E" w:rsidP="00321B1E">
      <w:pPr>
        <w:spacing w:after="0" w:line="240" w:lineRule="auto"/>
        <w:jc w:val="both"/>
        <w:rPr>
          <w:rFonts w:eastAsia="Arial Unicode MS" w:cs="Arial"/>
          <w:sz w:val="18"/>
          <w:szCs w:val="18"/>
          <w:lang w:val="en-GB" w:bidi="th-TH"/>
        </w:rPr>
      </w:pPr>
      <w:r w:rsidRPr="00CF34B1">
        <w:rPr>
          <w:rFonts w:eastAsia="Arial Unicode MS" w:cs="Arial"/>
          <w:sz w:val="18"/>
          <w:szCs w:val="18"/>
          <w:lang w:val="en-GB" w:bidi="th-TH"/>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73184488" w14:textId="77777777" w:rsidR="00FA3A3E" w:rsidRPr="00CF34B1" w:rsidRDefault="00FA3A3E" w:rsidP="008D4318">
      <w:pPr>
        <w:spacing w:after="0" w:line="240" w:lineRule="auto"/>
        <w:jc w:val="both"/>
        <w:rPr>
          <w:rFonts w:cs="Arial"/>
          <w:sz w:val="18"/>
          <w:szCs w:val="18"/>
        </w:rPr>
      </w:pPr>
    </w:p>
    <w:p w14:paraId="050A1251" w14:textId="77777777" w:rsidR="000071C3" w:rsidRPr="00CF34B1" w:rsidRDefault="000071C3" w:rsidP="008D4318">
      <w:pPr>
        <w:spacing w:after="0"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0071C3" w:rsidRPr="00CF34B1" w14:paraId="74005D09" w14:textId="77777777" w:rsidTr="000071C3">
        <w:trPr>
          <w:trHeight w:val="386"/>
        </w:trPr>
        <w:tc>
          <w:tcPr>
            <w:tcW w:w="9461" w:type="dxa"/>
            <w:shd w:val="clear" w:color="auto" w:fill="FFA543"/>
            <w:vAlign w:val="center"/>
          </w:tcPr>
          <w:p w14:paraId="6E6D591B" w14:textId="5805526A" w:rsidR="000071C3" w:rsidRPr="00CF34B1" w:rsidRDefault="000071C3" w:rsidP="000071C3">
            <w:pPr>
              <w:tabs>
                <w:tab w:val="left" w:pos="432"/>
              </w:tabs>
              <w:spacing w:after="0" w:line="240" w:lineRule="auto"/>
              <w:jc w:val="both"/>
              <w:rPr>
                <w:rFonts w:eastAsia="Arial Unicode MS" w:cs="Arial"/>
                <w:b/>
                <w:bCs/>
                <w:color w:val="FFFFFF"/>
                <w:sz w:val="18"/>
                <w:szCs w:val="18"/>
                <w:lang w:val="en-GB" w:bidi="th-TH"/>
              </w:rPr>
            </w:pPr>
            <w:r w:rsidRPr="00CF34B1">
              <w:rPr>
                <w:rFonts w:eastAsia="Arial Unicode MS" w:cs="Arial"/>
                <w:b/>
                <w:bCs/>
                <w:color w:val="FFFFFF"/>
                <w:sz w:val="18"/>
                <w:szCs w:val="18"/>
                <w:lang w:val="en-GB" w:bidi="th-TH"/>
              </w:rPr>
              <w:t>3</w:t>
            </w:r>
            <w:r w:rsidRPr="00CF34B1">
              <w:rPr>
                <w:rFonts w:eastAsia="Arial Unicode MS" w:cs="Arial"/>
                <w:b/>
                <w:bCs/>
                <w:color w:val="FFFFFF"/>
                <w:sz w:val="18"/>
                <w:szCs w:val="18"/>
                <w:lang w:val="en-GB" w:bidi="th-TH"/>
              </w:rPr>
              <w:tab/>
              <w:t>Accounting policies</w:t>
            </w:r>
            <w:r w:rsidR="00C827F1" w:rsidRPr="00CF34B1">
              <w:rPr>
                <w:rFonts w:eastAsia="Arial Unicode MS" w:cs="Arial"/>
                <w:b/>
                <w:bCs/>
                <w:color w:val="FFFFFF"/>
                <w:sz w:val="18"/>
                <w:szCs w:val="18"/>
                <w:lang w:val="en-GB" w:bidi="th-TH"/>
              </w:rPr>
              <w:t xml:space="preserve"> </w:t>
            </w:r>
          </w:p>
        </w:tc>
      </w:tr>
    </w:tbl>
    <w:p w14:paraId="4CFE28C4" w14:textId="77777777" w:rsidR="000071C3" w:rsidRPr="00CF34B1" w:rsidRDefault="000071C3" w:rsidP="00753FFE">
      <w:pPr>
        <w:spacing w:after="0" w:line="240" w:lineRule="auto"/>
        <w:ind w:left="567" w:hanging="567"/>
        <w:jc w:val="both"/>
        <w:rPr>
          <w:rFonts w:eastAsia="Arial Unicode MS" w:cs="Arial"/>
          <w:color w:val="A44E00"/>
          <w:sz w:val="18"/>
          <w:szCs w:val="18"/>
          <w:lang w:val="en-GB" w:bidi="th-TH"/>
        </w:rPr>
      </w:pPr>
    </w:p>
    <w:p w14:paraId="174BA17C" w14:textId="3C274885" w:rsidR="00F64D10" w:rsidRPr="00CF34B1" w:rsidRDefault="002D03E7" w:rsidP="00A92C6E">
      <w:pPr>
        <w:shd w:val="clear" w:color="auto" w:fill="FFFFFF" w:themeFill="background1"/>
        <w:spacing w:after="0" w:line="240" w:lineRule="auto"/>
        <w:jc w:val="both"/>
        <w:rPr>
          <w:rFonts w:eastAsia="Arial Unicode MS" w:cs="Arial"/>
          <w:spacing w:val="-2"/>
          <w:sz w:val="18"/>
          <w:szCs w:val="18"/>
          <w:lang w:bidi="th-TH"/>
        </w:rPr>
      </w:pPr>
      <w:r w:rsidRPr="00CF34B1">
        <w:rPr>
          <w:rFonts w:eastAsia="Arial Unicode MS" w:cs="Arial"/>
          <w:sz w:val="18"/>
          <w:szCs w:val="18"/>
          <w:lang w:val="en-GB" w:bidi="th-TH"/>
        </w:rPr>
        <w:t>The accounting policies used in the preparation of the interim financial information are consistent with those used in the annual financial statements for the year ended 31 December 202</w:t>
      </w:r>
      <w:r w:rsidR="00185CA2">
        <w:rPr>
          <w:rFonts w:eastAsia="Arial Unicode MS" w:cs="Arial"/>
          <w:sz w:val="18"/>
          <w:szCs w:val="18"/>
          <w:lang w:val="en-GB" w:bidi="th-TH"/>
        </w:rPr>
        <w:t>1</w:t>
      </w:r>
      <w:r w:rsidR="00A92C6E">
        <w:rPr>
          <w:rFonts w:eastAsia="Arial Unicode MS" w:cs="Arial"/>
          <w:sz w:val="18"/>
          <w:szCs w:val="18"/>
          <w:lang w:val="en-GB" w:bidi="th-TH"/>
        </w:rPr>
        <w:t>.</w:t>
      </w:r>
    </w:p>
    <w:p w14:paraId="466F1F4B" w14:textId="301047E1" w:rsidR="000D7577" w:rsidRPr="00CF34B1" w:rsidRDefault="000D7577" w:rsidP="00753FFE">
      <w:pPr>
        <w:shd w:val="clear" w:color="auto" w:fill="FFFFFF" w:themeFill="background1"/>
        <w:spacing w:after="0" w:line="240" w:lineRule="auto"/>
        <w:jc w:val="both"/>
        <w:rPr>
          <w:rFonts w:eastAsia="Arial Unicode MS" w:cs="Arial"/>
          <w:sz w:val="18"/>
          <w:szCs w:val="18"/>
          <w:lang w:bidi="th-TH"/>
        </w:rPr>
      </w:pPr>
    </w:p>
    <w:p w14:paraId="7BA24F16" w14:textId="77777777" w:rsidR="000D7577" w:rsidRPr="00CF34B1" w:rsidRDefault="000D7577" w:rsidP="00753FFE">
      <w:pPr>
        <w:shd w:val="clear" w:color="auto" w:fill="FFFFFF" w:themeFill="background1"/>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B26D91" w:rsidRPr="00CF34B1" w14:paraId="2D14F34D" w14:textId="77777777" w:rsidTr="008A5D01">
        <w:trPr>
          <w:trHeight w:val="386"/>
        </w:trPr>
        <w:tc>
          <w:tcPr>
            <w:tcW w:w="9461" w:type="dxa"/>
            <w:shd w:val="clear" w:color="auto" w:fill="FFA543"/>
            <w:vAlign w:val="center"/>
          </w:tcPr>
          <w:p w14:paraId="570D1CC1" w14:textId="2FA29104" w:rsidR="00B26D91" w:rsidRPr="00CF34B1" w:rsidRDefault="00B26D91" w:rsidP="00753FFE">
            <w:pPr>
              <w:tabs>
                <w:tab w:val="left" w:pos="432"/>
              </w:tabs>
              <w:spacing w:after="0" w:line="240" w:lineRule="auto"/>
              <w:jc w:val="both"/>
              <w:rPr>
                <w:rFonts w:eastAsia="Arial Unicode MS" w:cs="Arial"/>
                <w:b/>
                <w:bCs/>
                <w:color w:val="FFFFFF"/>
                <w:sz w:val="18"/>
                <w:szCs w:val="18"/>
                <w:lang w:val="en-GB" w:bidi="th-TH"/>
              </w:rPr>
            </w:pPr>
            <w:r w:rsidRPr="00CF34B1">
              <w:rPr>
                <w:rFonts w:eastAsia="Arial Unicode MS" w:cs="Arial"/>
                <w:b/>
                <w:bCs/>
                <w:color w:val="FFFFFF"/>
                <w:sz w:val="18"/>
                <w:szCs w:val="18"/>
                <w:lang w:val="en-GB" w:bidi="th-TH"/>
              </w:rPr>
              <w:br w:type="column"/>
            </w:r>
            <w:r w:rsidRPr="00CF34B1">
              <w:rPr>
                <w:rFonts w:eastAsia="Arial Unicode MS" w:cs="Arial"/>
                <w:b/>
                <w:bCs/>
                <w:color w:val="FFFFFF"/>
                <w:sz w:val="18"/>
                <w:szCs w:val="18"/>
                <w:lang w:val="en-GB" w:bidi="th-TH"/>
              </w:rPr>
              <w:br w:type="page"/>
              <w:t>4</w:t>
            </w:r>
            <w:r w:rsidRPr="00CF34B1">
              <w:rPr>
                <w:rFonts w:eastAsia="Arial Unicode MS" w:cs="Arial"/>
                <w:b/>
                <w:bCs/>
                <w:color w:val="FFFFFF"/>
                <w:sz w:val="18"/>
                <w:szCs w:val="18"/>
                <w:lang w:val="en-GB" w:bidi="th-TH"/>
              </w:rPr>
              <w:tab/>
              <w:t xml:space="preserve">Adoption of new </w:t>
            </w:r>
            <w:r w:rsidR="004B295D" w:rsidRPr="00CF34B1">
              <w:rPr>
                <w:rFonts w:eastAsia="Arial Unicode MS" w:cs="Arial"/>
                <w:b/>
                <w:bCs/>
                <w:color w:val="FFFFFF"/>
                <w:sz w:val="18"/>
                <w:szCs w:val="18"/>
                <w:lang w:val="en-GB" w:bidi="th-TH"/>
              </w:rPr>
              <w:t xml:space="preserve">and amendment </w:t>
            </w:r>
            <w:r w:rsidRPr="00CF34B1">
              <w:rPr>
                <w:rFonts w:eastAsia="Arial Unicode MS" w:cs="Arial"/>
                <w:b/>
                <w:bCs/>
                <w:color w:val="FFFFFF"/>
                <w:sz w:val="18"/>
                <w:szCs w:val="18"/>
                <w:lang w:val="en-GB" w:bidi="th-TH"/>
              </w:rPr>
              <w:t>financial reporting standards</w:t>
            </w:r>
          </w:p>
        </w:tc>
      </w:tr>
    </w:tbl>
    <w:p w14:paraId="351DB1CE" w14:textId="14D9F4AA" w:rsidR="00B26D91" w:rsidRPr="00CF34B1" w:rsidRDefault="00B26D91" w:rsidP="00753FFE">
      <w:pPr>
        <w:spacing w:after="0" w:line="240" w:lineRule="auto"/>
        <w:jc w:val="both"/>
        <w:rPr>
          <w:rFonts w:eastAsia="Arial Unicode MS" w:cs="Arial"/>
          <w:sz w:val="18"/>
          <w:szCs w:val="18"/>
        </w:rPr>
      </w:pPr>
    </w:p>
    <w:p w14:paraId="0C15114D" w14:textId="748B497C" w:rsidR="00B26D91" w:rsidRPr="00CF34B1" w:rsidRDefault="00A92C6E" w:rsidP="00753FFE">
      <w:pPr>
        <w:keepNext/>
        <w:keepLines/>
        <w:spacing w:after="0" w:line="240" w:lineRule="auto"/>
        <w:jc w:val="thaiDistribute"/>
        <w:outlineLvl w:val="1"/>
        <w:rPr>
          <w:rFonts w:cs="Arial"/>
          <w:sz w:val="18"/>
          <w:szCs w:val="18"/>
          <w:lang w:val="en-GB" w:eastAsia="en-GB" w:bidi="th-TH"/>
        </w:rPr>
      </w:pPr>
      <w:r w:rsidRPr="00A92C6E">
        <w:rPr>
          <w:rFonts w:cs="Arial"/>
          <w:sz w:val="18"/>
          <w:szCs w:val="18"/>
          <w:lang w:val="en-GB" w:eastAsia="en-GB" w:bidi="th-TH"/>
        </w:rPr>
        <w:t>The Group assessed the impact of the amended financial reporting standards that are effective for accounting period beginning or after 1 January 2022</w:t>
      </w:r>
      <w:r>
        <w:rPr>
          <w:rFonts w:cs="Arial"/>
          <w:sz w:val="18"/>
          <w:szCs w:val="18"/>
          <w:lang w:val="en-GB" w:eastAsia="en-GB" w:bidi="th-TH"/>
        </w:rPr>
        <w:t xml:space="preserve"> has</w:t>
      </w:r>
      <w:r w:rsidRPr="00A92C6E">
        <w:rPr>
          <w:rFonts w:cs="Arial"/>
          <w:sz w:val="18"/>
          <w:szCs w:val="18"/>
          <w:lang w:val="en-GB" w:eastAsia="en-GB" w:bidi="th-TH"/>
        </w:rPr>
        <w:t xml:space="preserve"> no impact to the Group.</w:t>
      </w:r>
    </w:p>
    <w:p w14:paraId="0318CBF8" w14:textId="77777777" w:rsidR="00753FFE" w:rsidRPr="00CF34B1" w:rsidRDefault="00753FFE" w:rsidP="00753FFE">
      <w:pPr>
        <w:keepNext/>
        <w:keepLines/>
        <w:spacing w:after="0" w:line="240" w:lineRule="auto"/>
        <w:jc w:val="thaiDistribute"/>
        <w:outlineLvl w:val="1"/>
        <w:rPr>
          <w:rFonts w:cs="Arial"/>
          <w:sz w:val="18"/>
          <w:szCs w:val="18"/>
          <w:lang w:val="en-GB" w:eastAsia="en-GB" w:bidi="th-TH"/>
        </w:rPr>
      </w:pPr>
    </w:p>
    <w:p w14:paraId="12B04C7F" w14:textId="77777777" w:rsidR="004232FB" w:rsidRPr="00CF34B1" w:rsidRDefault="004232FB" w:rsidP="004232FB">
      <w:pPr>
        <w:spacing w:after="0" w:line="240" w:lineRule="auto"/>
        <w:jc w:val="thaiDistribute"/>
        <w:rPr>
          <w:rFonts w:eastAsia="Arial Unicode MS" w:cs="Arial"/>
          <w:sz w:val="18"/>
          <w:szCs w:val="18"/>
          <w:lang w:bidi="th-TH"/>
        </w:rPr>
      </w:pPr>
      <w:bookmarkStart w:id="0" w:name="_Hlk79073961"/>
    </w:p>
    <w:bookmarkEnd w:id="0"/>
    <w:p w14:paraId="349448A8" w14:textId="77777777" w:rsidR="00917E55" w:rsidRPr="00CF34B1" w:rsidRDefault="00917E55" w:rsidP="00753FFE">
      <w:pPr>
        <w:spacing w:after="0" w:line="240" w:lineRule="auto"/>
        <w:rPr>
          <w:rFonts w:eastAsia="Arial Unicode MS" w:cs="Arial"/>
          <w:sz w:val="18"/>
          <w:szCs w:val="18"/>
          <w:lang w:val="en-GB"/>
        </w:rPr>
      </w:pPr>
      <w:r w:rsidRPr="00CF34B1">
        <w:rPr>
          <w:rFonts w:eastAsia="Arial Unicode MS" w:cs="Arial"/>
          <w:sz w:val="18"/>
          <w:szCs w:val="18"/>
          <w:lang w:val="en-GB"/>
        </w:rPr>
        <w:br w:type="page"/>
      </w:r>
    </w:p>
    <w:p w14:paraId="3C00AB07" w14:textId="37B42548" w:rsidR="003C58B2" w:rsidRPr="00CF34B1" w:rsidRDefault="003C58B2" w:rsidP="00BF6C09">
      <w:pPr>
        <w:spacing w:after="0" w:line="240" w:lineRule="auto"/>
        <w:jc w:val="both"/>
        <w:rPr>
          <w:rFonts w:eastAsia="Arial Unicode M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244B45" w:rsidRPr="00CF34B1" w14:paraId="018786CC" w14:textId="77777777" w:rsidTr="00244B45">
        <w:trPr>
          <w:trHeight w:val="386"/>
        </w:trPr>
        <w:tc>
          <w:tcPr>
            <w:tcW w:w="9461" w:type="dxa"/>
            <w:shd w:val="clear" w:color="auto" w:fill="FFA543"/>
            <w:vAlign w:val="center"/>
          </w:tcPr>
          <w:p w14:paraId="06B8FB26" w14:textId="6198A559" w:rsidR="00244B45" w:rsidRPr="00CF34B1" w:rsidRDefault="002D03E7" w:rsidP="00244B45">
            <w:pPr>
              <w:tabs>
                <w:tab w:val="left" w:pos="432"/>
              </w:tabs>
              <w:spacing w:after="0" w:line="240" w:lineRule="auto"/>
              <w:jc w:val="both"/>
              <w:rPr>
                <w:rFonts w:eastAsia="Arial Unicode MS" w:cs="Arial"/>
                <w:b/>
                <w:bCs/>
                <w:color w:val="FFFFFF"/>
                <w:sz w:val="18"/>
                <w:szCs w:val="18"/>
                <w:lang w:val="en-GB" w:bidi="th-TH"/>
              </w:rPr>
            </w:pPr>
            <w:bookmarkStart w:id="1" w:name="_Hlk71300240"/>
            <w:r w:rsidRPr="00CF34B1">
              <w:rPr>
                <w:rFonts w:eastAsia="Arial Unicode MS" w:cs="Arial"/>
                <w:b/>
                <w:bCs/>
                <w:color w:val="FFFFFF"/>
                <w:sz w:val="18"/>
                <w:szCs w:val="18"/>
                <w:lang w:val="en-GB" w:bidi="th-TH"/>
              </w:rPr>
              <w:br w:type="column"/>
            </w:r>
            <w:r w:rsidR="002A72B9" w:rsidRPr="00CF34B1">
              <w:rPr>
                <w:rFonts w:eastAsia="Arial Unicode MS" w:cs="Arial"/>
                <w:b/>
                <w:bCs/>
                <w:color w:val="FFFFFF"/>
                <w:sz w:val="18"/>
                <w:szCs w:val="18"/>
                <w:lang w:val="en-GB" w:bidi="th-TH"/>
              </w:rPr>
              <w:br w:type="page"/>
            </w:r>
            <w:r w:rsidR="00490F40" w:rsidRPr="00CF34B1">
              <w:rPr>
                <w:rFonts w:eastAsia="Arial Unicode MS" w:cs="Arial"/>
                <w:b/>
                <w:bCs/>
                <w:color w:val="FFFFFF"/>
                <w:sz w:val="18"/>
                <w:szCs w:val="18"/>
                <w:lang w:val="en-GB" w:bidi="th-TH"/>
              </w:rPr>
              <w:t>5</w:t>
            </w:r>
            <w:r w:rsidRPr="00CF34B1">
              <w:rPr>
                <w:rFonts w:eastAsia="Arial Unicode MS" w:cs="Arial"/>
                <w:b/>
                <w:bCs/>
                <w:color w:val="FFFFFF"/>
                <w:sz w:val="18"/>
                <w:szCs w:val="18"/>
                <w:lang w:val="en-GB" w:bidi="th-TH"/>
              </w:rPr>
              <w:tab/>
            </w:r>
            <w:r w:rsidR="00244B45" w:rsidRPr="00CF34B1">
              <w:rPr>
                <w:rFonts w:eastAsia="Arial Unicode MS" w:cs="Arial"/>
                <w:b/>
                <w:bCs/>
                <w:color w:val="FFFFFF"/>
                <w:sz w:val="18"/>
                <w:szCs w:val="18"/>
                <w:lang w:val="en-GB" w:bidi="th-TH"/>
              </w:rPr>
              <w:t>Fair value</w:t>
            </w:r>
          </w:p>
        </w:tc>
      </w:tr>
      <w:bookmarkEnd w:id="1"/>
    </w:tbl>
    <w:p w14:paraId="474AF71B" w14:textId="77777777" w:rsidR="00244B45" w:rsidRPr="00CF34B1" w:rsidRDefault="00244B45" w:rsidP="00244B45">
      <w:pPr>
        <w:spacing w:after="0" w:line="240" w:lineRule="auto"/>
        <w:jc w:val="both"/>
        <w:rPr>
          <w:rFonts w:eastAsia="Arial Unicode MS" w:cs="Arial"/>
          <w:spacing w:val="-4"/>
          <w:sz w:val="18"/>
          <w:szCs w:val="18"/>
          <w:lang w:val="en-GB" w:bidi="th-TH"/>
        </w:rPr>
      </w:pPr>
    </w:p>
    <w:p w14:paraId="21F6AD17" w14:textId="77777777" w:rsidR="00244B45" w:rsidRPr="00CF34B1" w:rsidRDefault="00244B45" w:rsidP="00244B45">
      <w:pPr>
        <w:pStyle w:val="Header"/>
        <w:ind w:left="540" w:hanging="540"/>
        <w:jc w:val="both"/>
        <w:rPr>
          <w:rFonts w:cs="Arial"/>
          <w:b/>
          <w:bCs/>
          <w:color w:val="CF4A02"/>
          <w:sz w:val="18"/>
          <w:szCs w:val="18"/>
        </w:rPr>
      </w:pPr>
      <w:r w:rsidRPr="00CF34B1">
        <w:rPr>
          <w:rFonts w:cs="Arial"/>
          <w:b/>
          <w:bCs/>
          <w:color w:val="CF4A02"/>
          <w:sz w:val="18"/>
          <w:szCs w:val="18"/>
        </w:rPr>
        <w:t>Fair value estimation</w:t>
      </w:r>
    </w:p>
    <w:p w14:paraId="0F5B07FA" w14:textId="77777777" w:rsidR="00244B45" w:rsidRPr="00CF34B1" w:rsidRDefault="00244B45" w:rsidP="00FF5908">
      <w:pPr>
        <w:pStyle w:val="Header"/>
        <w:jc w:val="both"/>
        <w:rPr>
          <w:rFonts w:cs="Arial"/>
          <w:spacing w:val="-2"/>
          <w:sz w:val="18"/>
          <w:szCs w:val="18"/>
        </w:rPr>
      </w:pPr>
    </w:p>
    <w:p w14:paraId="69E359C5" w14:textId="290EB460" w:rsidR="00244B45" w:rsidRPr="00CF34B1" w:rsidRDefault="00244B45" w:rsidP="000D7577">
      <w:pPr>
        <w:pStyle w:val="Header"/>
        <w:jc w:val="both"/>
        <w:rPr>
          <w:rFonts w:cs="Arial"/>
          <w:sz w:val="18"/>
          <w:szCs w:val="18"/>
        </w:rPr>
      </w:pPr>
      <w:r w:rsidRPr="00CF34B1">
        <w:rPr>
          <w:rFonts w:cs="Arial"/>
          <w:spacing w:val="-2"/>
          <w:sz w:val="18"/>
          <w:szCs w:val="18"/>
        </w:rPr>
        <w:t>The table below analyses financial instruments carried at fair value, by valuation method. The different levels have been</w:t>
      </w:r>
      <w:r w:rsidRPr="00CF34B1">
        <w:rPr>
          <w:rFonts w:cs="Arial"/>
          <w:sz w:val="18"/>
          <w:szCs w:val="18"/>
        </w:rPr>
        <w:t xml:space="preserve"> defined as follows:</w:t>
      </w:r>
    </w:p>
    <w:p w14:paraId="51F7D67F" w14:textId="0A8BB18E" w:rsidR="00244B45" w:rsidRPr="00CF34B1" w:rsidRDefault="00244B45" w:rsidP="00A92C6E">
      <w:pPr>
        <w:pStyle w:val="Header"/>
        <w:tabs>
          <w:tab w:val="clear" w:pos="4680"/>
          <w:tab w:val="clear" w:pos="9360"/>
          <w:tab w:val="left" w:pos="-4678"/>
          <w:tab w:val="left" w:pos="270"/>
        </w:tabs>
        <w:ind w:left="990"/>
        <w:jc w:val="both"/>
        <w:rPr>
          <w:rFonts w:cs="Arial"/>
          <w:spacing w:val="-2"/>
          <w:sz w:val="18"/>
          <w:szCs w:val="18"/>
        </w:rPr>
      </w:pPr>
    </w:p>
    <w:p w14:paraId="2BECB09D" w14:textId="77777777" w:rsidR="00244B45" w:rsidRPr="00CF34B1" w:rsidRDefault="00244B45" w:rsidP="00241C3F">
      <w:pPr>
        <w:pStyle w:val="Header"/>
        <w:numPr>
          <w:ilvl w:val="0"/>
          <w:numId w:val="5"/>
        </w:numPr>
        <w:tabs>
          <w:tab w:val="clear" w:pos="1913"/>
          <w:tab w:val="clear" w:pos="4680"/>
          <w:tab w:val="clear" w:pos="9360"/>
          <w:tab w:val="left" w:pos="-4678"/>
          <w:tab w:val="left" w:pos="270"/>
        </w:tabs>
        <w:ind w:left="990" w:hanging="990"/>
        <w:jc w:val="both"/>
        <w:rPr>
          <w:rFonts w:cs="Arial"/>
          <w:sz w:val="18"/>
          <w:szCs w:val="18"/>
        </w:rPr>
      </w:pPr>
      <w:r w:rsidRPr="00CF34B1">
        <w:rPr>
          <w:rFonts w:cs="Arial"/>
          <w:spacing w:val="-2"/>
          <w:sz w:val="18"/>
          <w:szCs w:val="18"/>
        </w:rPr>
        <w:t>Level 2:</w:t>
      </w:r>
      <w:r w:rsidRPr="00CF34B1">
        <w:rPr>
          <w:rFonts w:cs="Arial"/>
          <w:spacing w:val="-2"/>
          <w:sz w:val="18"/>
          <w:szCs w:val="18"/>
        </w:rPr>
        <w:tab/>
      </w:r>
      <w:r w:rsidRPr="00CF34B1">
        <w:rPr>
          <w:rFonts w:cs="Arial"/>
          <w:sz w:val="18"/>
          <w:szCs w:val="18"/>
        </w:rPr>
        <w:t>Inputs other than quoted prices included within level 1 that are observable for the asset or liability, either directly (that is, as prices) or indirectly (that is, derived from prices).</w:t>
      </w:r>
    </w:p>
    <w:p w14:paraId="32402EC8" w14:textId="77777777" w:rsidR="00244B45" w:rsidRPr="00CF34B1" w:rsidRDefault="00244B45" w:rsidP="00241C3F">
      <w:pPr>
        <w:pStyle w:val="Header"/>
        <w:numPr>
          <w:ilvl w:val="0"/>
          <w:numId w:val="5"/>
        </w:numPr>
        <w:tabs>
          <w:tab w:val="clear" w:pos="1913"/>
          <w:tab w:val="clear" w:pos="4680"/>
          <w:tab w:val="clear" w:pos="9360"/>
          <w:tab w:val="left" w:pos="-4678"/>
          <w:tab w:val="left" w:pos="270"/>
        </w:tabs>
        <w:ind w:left="990" w:hanging="990"/>
        <w:jc w:val="both"/>
        <w:rPr>
          <w:rFonts w:cs="Arial"/>
          <w:sz w:val="18"/>
          <w:szCs w:val="18"/>
        </w:rPr>
      </w:pPr>
      <w:r w:rsidRPr="00CF34B1">
        <w:rPr>
          <w:rFonts w:cs="Arial"/>
          <w:spacing w:val="-2"/>
          <w:sz w:val="18"/>
          <w:szCs w:val="18"/>
        </w:rPr>
        <w:t>Level 3:</w:t>
      </w:r>
      <w:r w:rsidRPr="00CF34B1">
        <w:rPr>
          <w:rFonts w:cs="Arial"/>
          <w:spacing w:val="-2"/>
          <w:sz w:val="18"/>
          <w:szCs w:val="18"/>
        </w:rPr>
        <w:tab/>
      </w:r>
      <w:r w:rsidRPr="00CF34B1">
        <w:rPr>
          <w:rFonts w:cs="Arial"/>
          <w:spacing w:val="-4"/>
          <w:sz w:val="18"/>
          <w:szCs w:val="18"/>
        </w:rPr>
        <w:t>Inputs for the asset or liability that are not based on observable market data (that is, unobservable inputs).</w:t>
      </w:r>
    </w:p>
    <w:p w14:paraId="634F8DE3" w14:textId="77777777" w:rsidR="00241C3F" w:rsidRPr="00CF34B1" w:rsidRDefault="00241C3F" w:rsidP="00764939">
      <w:pPr>
        <w:pStyle w:val="Header"/>
        <w:jc w:val="both"/>
        <w:rPr>
          <w:rFonts w:cs="Arial"/>
          <w:sz w:val="18"/>
          <w:szCs w:val="18"/>
        </w:rPr>
      </w:pPr>
    </w:p>
    <w:p w14:paraId="7E03387E" w14:textId="68F15683" w:rsidR="00BB351D" w:rsidRPr="00DC67E4" w:rsidRDefault="00244B45" w:rsidP="00764939">
      <w:pPr>
        <w:pStyle w:val="Header"/>
        <w:jc w:val="both"/>
        <w:rPr>
          <w:rFonts w:cs="Arial"/>
          <w:spacing w:val="-4"/>
          <w:sz w:val="18"/>
          <w:szCs w:val="18"/>
        </w:rPr>
      </w:pPr>
      <w:r w:rsidRPr="00DC67E4">
        <w:rPr>
          <w:rFonts w:cs="Arial"/>
          <w:spacing w:val="-4"/>
          <w:sz w:val="18"/>
          <w:szCs w:val="18"/>
        </w:rPr>
        <w:t>The following table presents the group’s financial assets and liabilities that are measured at fair value</w:t>
      </w:r>
      <w:r w:rsidR="00F636D8" w:rsidRPr="00DC67E4">
        <w:rPr>
          <w:rFonts w:cs="Arial"/>
          <w:spacing w:val="-4"/>
          <w:sz w:val="18"/>
          <w:szCs w:val="18"/>
        </w:rPr>
        <w:t>.</w:t>
      </w:r>
    </w:p>
    <w:p w14:paraId="73D11950" w14:textId="77777777" w:rsidR="00F636D8" w:rsidRPr="00DC67E4" w:rsidRDefault="00F636D8" w:rsidP="00F636D8">
      <w:pPr>
        <w:pStyle w:val="Header"/>
        <w:jc w:val="both"/>
        <w:rPr>
          <w:rFonts w:cs="Arial"/>
          <w:sz w:val="18"/>
          <w:szCs w:val="18"/>
        </w:rPr>
      </w:pPr>
    </w:p>
    <w:tbl>
      <w:tblPr>
        <w:tblW w:w="9459" w:type="dxa"/>
        <w:tblInd w:w="108" w:type="dxa"/>
        <w:tblLayout w:type="fixed"/>
        <w:tblLook w:val="0000" w:firstRow="0" w:lastRow="0" w:firstColumn="0" w:lastColumn="0" w:noHBand="0" w:noVBand="0"/>
      </w:tblPr>
      <w:tblGrid>
        <w:gridCol w:w="4356"/>
        <w:gridCol w:w="1275"/>
        <w:gridCol w:w="1205"/>
        <w:gridCol w:w="71"/>
        <w:gridCol w:w="1276"/>
        <w:gridCol w:w="1276"/>
      </w:tblGrid>
      <w:tr w:rsidR="00F636D8" w:rsidRPr="00DC67E4" w14:paraId="6B8A03C9" w14:textId="77777777" w:rsidTr="00F96B1E">
        <w:trPr>
          <w:cantSplit/>
          <w:trHeight w:val="20"/>
        </w:trPr>
        <w:tc>
          <w:tcPr>
            <w:tcW w:w="4356" w:type="dxa"/>
            <w:vAlign w:val="bottom"/>
          </w:tcPr>
          <w:p w14:paraId="37C50D05" w14:textId="77777777" w:rsidR="00F636D8" w:rsidRPr="00DC67E4" w:rsidRDefault="00F636D8" w:rsidP="00610DC8">
            <w:pPr>
              <w:spacing w:after="0" w:line="240" w:lineRule="auto"/>
              <w:ind w:left="-101" w:right="-72"/>
              <w:rPr>
                <w:rFonts w:eastAsia="Times New Roman" w:cs="Arial"/>
                <w:b/>
                <w:bCs/>
                <w:sz w:val="18"/>
                <w:szCs w:val="18"/>
                <w:lang w:val="en-GB" w:bidi="th-TH"/>
              </w:rPr>
            </w:pPr>
          </w:p>
        </w:tc>
        <w:tc>
          <w:tcPr>
            <w:tcW w:w="5103" w:type="dxa"/>
            <w:gridSpan w:val="5"/>
            <w:tcBorders>
              <w:top w:val="single" w:sz="4" w:space="0" w:color="auto"/>
              <w:bottom w:val="single" w:sz="4" w:space="0" w:color="auto"/>
            </w:tcBorders>
          </w:tcPr>
          <w:p w14:paraId="1D915581" w14:textId="77777777" w:rsidR="00F636D8" w:rsidRPr="00DC67E4" w:rsidRDefault="00F636D8" w:rsidP="00610DC8">
            <w:pPr>
              <w:spacing w:after="0" w:line="240" w:lineRule="auto"/>
              <w:ind w:right="-72"/>
              <w:jc w:val="center"/>
              <w:rPr>
                <w:rFonts w:eastAsia="Times New Roman" w:cs="Arial"/>
                <w:b/>
                <w:bCs/>
                <w:sz w:val="18"/>
                <w:szCs w:val="18"/>
                <w:lang w:val="en-GB" w:bidi="th-TH"/>
              </w:rPr>
            </w:pPr>
            <w:r w:rsidRPr="00DC67E4">
              <w:rPr>
                <w:rFonts w:eastAsia="Times New Roman" w:cs="Arial"/>
                <w:b/>
                <w:bCs/>
                <w:sz w:val="18"/>
                <w:szCs w:val="18"/>
                <w:lang w:bidi="th-TH"/>
              </w:rPr>
              <w:t xml:space="preserve">Consolidated financial </w:t>
            </w:r>
            <w:r w:rsidRPr="00DC67E4">
              <w:rPr>
                <w:rFonts w:eastAsia="Times New Roman" w:cs="Arial"/>
                <w:b/>
                <w:bCs/>
                <w:sz w:val="18"/>
                <w:szCs w:val="18"/>
                <w:lang w:val="en-GB" w:bidi="th-TH"/>
              </w:rPr>
              <w:t>information</w:t>
            </w:r>
          </w:p>
        </w:tc>
      </w:tr>
      <w:tr w:rsidR="00F636D8" w:rsidRPr="00DC67E4" w14:paraId="793D3305" w14:textId="77777777" w:rsidTr="00F96B1E">
        <w:trPr>
          <w:cantSplit/>
          <w:trHeight w:val="20"/>
        </w:trPr>
        <w:tc>
          <w:tcPr>
            <w:tcW w:w="4356" w:type="dxa"/>
            <w:vAlign w:val="bottom"/>
          </w:tcPr>
          <w:p w14:paraId="28C032A1" w14:textId="77777777" w:rsidR="00F636D8" w:rsidRPr="00DC67E4" w:rsidRDefault="00F636D8" w:rsidP="00610DC8">
            <w:pPr>
              <w:spacing w:after="0" w:line="240" w:lineRule="auto"/>
              <w:ind w:left="-101" w:right="-72"/>
              <w:rPr>
                <w:rFonts w:eastAsia="Times New Roman" w:cs="Arial"/>
                <w:b/>
                <w:bCs/>
                <w:sz w:val="18"/>
                <w:szCs w:val="18"/>
                <w:lang w:bidi="th-TH"/>
              </w:rPr>
            </w:pPr>
          </w:p>
        </w:tc>
        <w:tc>
          <w:tcPr>
            <w:tcW w:w="2480" w:type="dxa"/>
            <w:gridSpan w:val="2"/>
            <w:tcBorders>
              <w:top w:val="single" w:sz="4" w:space="0" w:color="auto"/>
            </w:tcBorders>
            <w:vAlign w:val="bottom"/>
          </w:tcPr>
          <w:p w14:paraId="706300A9" w14:textId="77777777" w:rsidR="00F636D8" w:rsidRPr="00DC67E4" w:rsidRDefault="00F636D8" w:rsidP="00610DC8">
            <w:pPr>
              <w:spacing w:after="0" w:line="240" w:lineRule="auto"/>
              <w:ind w:left="-388" w:right="-72" w:firstLine="388"/>
              <w:jc w:val="center"/>
              <w:rPr>
                <w:rFonts w:eastAsia="Times New Roman" w:cs="Arial"/>
                <w:b/>
                <w:bCs/>
                <w:sz w:val="18"/>
                <w:szCs w:val="18"/>
                <w:lang w:bidi="th-TH"/>
              </w:rPr>
            </w:pPr>
            <w:r w:rsidRPr="00DC67E4">
              <w:rPr>
                <w:rFonts w:eastAsia="Times New Roman" w:cs="Arial"/>
                <w:b/>
                <w:bCs/>
                <w:sz w:val="18"/>
                <w:szCs w:val="18"/>
                <w:lang w:bidi="th-TH"/>
              </w:rPr>
              <w:t>Level 2</w:t>
            </w:r>
          </w:p>
        </w:tc>
        <w:tc>
          <w:tcPr>
            <w:tcW w:w="2623" w:type="dxa"/>
            <w:gridSpan w:val="3"/>
            <w:tcBorders>
              <w:top w:val="single" w:sz="4" w:space="0" w:color="auto"/>
            </w:tcBorders>
            <w:vAlign w:val="bottom"/>
          </w:tcPr>
          <w:p w14:paraId="211D39C0" w14:textId="77777777" w:rsidR="00F636D8" w:rsidRPr="00DC67E4" w:rsidRDefault="00F636D8" w:rsidP="00610DC8">
            <w:pPr>
              <w:spacing w:after="0" w:line="240" w:lineRule="auto"/>
              <w:ind w:right="-72"/>
              <w:jc w:val="center"/>
              <w:rPr>
                <w:rFonts w:eastAsia="Times New Roman" w:cs="Arial"/>
                <w:b/>
                <w:bCs/>
                <w:sz w:val="18"/>
                <w:szCs w:val="18"/>
                <w:lang w:bidi="th-TH"/>
              </w:rPr>
            </w:pPr>
            <w:r w:rsidRPr="00DC67E4">
              <w:rPr>
                <w:rFonts w:eastAsia="Times New Roman" w:cs="Arial"/>
                <w:b/>
                <w:bCs/>
                <w:sz w:val="18"/>
                <w:szCs w:val="18"/>
                <w:lang w:bidi="th-TH"/>
              </w:rPr>
              <w:t>Level 3</w:t>
            </w:r>
          </w:p>
        </w:tc>
      </w:tr>
      <w:tr w:rsidR="00F636D8" w:rsidRPr="00DC67E4" w14:paraId="0F9C5A9E" w14:textId="77777777" w:rsidTr="00F96B1E">
        <w:trPr>
          <w:cantSplit/>
          <w:trHeight w:val="20"/>
        </w:trPr>
        <w:tc>
          <w:tcPr>
            <w:tcW w:w="4356" w:type="dxa"/>
            <w:vAlign w:val="bottom"/>
          </w:tcPr>
          <w:p w14:paraId="3BDB3077" w14:textId="77777777" w:rsidR="00F636D8" w:rsidRPr="00DC67E4" w:rsidRDefault="00F636D8" w:rsidP="00610DC8">
            <w:pPr>
              <w:spacing w:after="0" w:line="240" w:lineRule="auto"/>
              <w:ind w:left="-101" w:right="-72"/>
              <w:rPr>
                <w:rFonts w:eastAsia="Times New Roman" w:cs="Arial"/>
                <w:b/>
                <w:bCs/>
                <w:sz w:val="18"/>
                <w:szCs w:val="18"/>
                <w:lang w:bidi="th-TH"/>
              </w:rPr>
            </w:pPr>
          </w:p>
        </w:tc>
        <w:tc>
          <w:tcPr>
            <w:tcW w:w="1275" w:type="dxa"/>
            <w:tcBorders>
              <w:top w:val="single" w:sz="4" w:space="0" w:color="auto"/>
            </w:tcBorders>
            <w:vAlign w:val="bottom"/>
          </w:tcPr>
          <w:p w14:paraId="62DF2390" w14:textId="77777777" w:rsidR="00F636D8" w:rsidRPr="00DC67E4" w:rsidRDefault="00F636D8" w:rsidP="00610DC8">
            <w:pPr>
              <w:spacing w:after="0" w:line="240" w:lineRule="auto"/>
              <w:ind w:left="-388" w:right="-72" w:firstLine="388"/>
              <w:jc w:val="center"/>
              <w:rPr>
                <w:rFonts w:eastAsia="Times New Roman" w:cs="Arial"/>
                <w:b/>
                <w:bCs/>
                <w:sz w:val="18"/>
                <w:szCs w:val="18"/>
                <w:lang w:bidi="th-TH"/>
              </w:rPr>
            </w:pPr>
            <w:r w:rsidRPr="00DC67E4">
              <w:rPr>
                <w:rFonts w:eastAsia="Times New Roman" w:cs="Arial"/>
                <w:b/>
                <w:bCs/>
                <w:sz w:val="18"/>
                <w:szCs w:val="18"/>
                <w:lang w:bidi="th-TH"/>
              </w:rPr>
              <w:t>31 March</w:t>
            </w:r>
          </w:p>
          <w:p w14:paraId="25643F74" w14:textId="77777777" w:rsidR="00F636D8" w:rsidRPr="00DC67E4" w:rsidRDefault="00F636D8" w:rsidP="00610DC8">
            <w:pPr>
              <w:spacing w:after="0" w:line="240" w:lineRule="auto"/>
              <w:ind w:left="-388" w:right="-72" w:firstLine="388"/>
              <w:jc w:val="center"/>
              <w:rPr>
                <w:rFonts w:eastAsia="Times New Roman" w:cs="Arial"/>
                <w:b/>
                <w:bCs/>
                <w:sz w:val="18"/>
                <w:szCs w:val="18"/>
                <w:lang w:bidi="th-TH"/>
              </w:rPr>
            </w:pPr>
            <w:r w:rsidRPr="00DC67E4">
              <w:rPr>
                <w:rFonts w:eastAsia="Times New Roman" w:cs="Arial"/>
                <w:b/>
                <w:bCs/>
                <w:sz w:val="18"/>
                <w:szCs w:val="18"/>
                <w:lang w:bidi="th-TH"/>
              </w:rPr>
              <w:t>2022</w:t>
            </w:r>
          </w:p>
        </w:tc>
        <w:tc>
          <w:tcPr>
            <w:tcW w:w="1276" w:type="dxa"/>
            <w:gridSpan w:val="2"/>
            <w:tcBorders>
              <w:top w:val="single" w:sz="4" w:space="0" w:color="auto"/>
            </w:tcBorders>
            <w:vAlign w:val="bottom"/>
          </w:tcPr>
          <w:p w14:paraId="11E30D73" w14:textId="77777777" w:rsidR="00F636D8" w:rsidRPr="00DC67E4" w:rsidRDefault="00F636D8" w:rsidP="00610DC8">
            <w:pPr>
              <w:spacing w:after="0" w:line="240" w:lineRule="auto"/>
              <w:ind w:right="-72"/>
              <w:jc w:val="center"/>
              <w:rPr>
                <w:rFonts w:eastAsia="Times New Roman" w:cs="Arial"/>
                <w:b/>
                <w:bCs/>
                <w:sz w:val="18"/>
                <w:szCs w:val="18"/>
                <w:lang w:bidi="th-TH"/>
              </w:rPr>
            </w:pPr>
            <w:r w:rsidRPr="00DC67E4">
              <w:rPr>
                <w:rFonts w:eastAsia="Times New Roman" w:cs="Arial"/>
                <w:b/>
                <w:bCs/>
                <w:sz w:val="18"/>
                <w:szCs w:val="18"/>
                <w:lang w:bidi="th-TH"/>
              </w:rPr>
              <w:t>31 December</w:t>
            </w:r>
          </w:p>
          <w:p w14:paraId="4E87B31E" w14:textId="77777777" w:rsidR="00F636D8" w:rsidRPr="00DC67E4" w:rsidRDefault="00F636D8" w:rsidP="00610DC8">
            <w:pPr>
              <w:spacing w:after="0" w:line="240" w:lineRule="auto"/>
              <w:ind w:left="-388" w:right="-72" w:firstLine="388"/>
              <w:jc w:val="center"/>
              <w:rPr>
                <w:rFonts w:eastAsia="Times New Roman" w:cs="Arial"/>
                <w:b/>
                <w:bCs/>
                <w:sz w:val="18"/>
                <w:szCs w:val="18"/>
                <w:lang w:bidi="th-TH"/>
              </w:rPr>
            </w:pPr>
            <w:r w:rsidRPr="00DC67E4">
              <w:rPr>
                <w:rFonts w:eastAsia="Times New Roman" w:cs="Arial"/>
                <w:b/>
                <w:bCs/>
                <w:sz w:val="18"/>
                <w:szCs w:val="18"/>
                <w:lang w:bidi="th-TH"/>
              </w:rPr>
              <w:t>2021</w:t>
            </w:r>
          </w:p>
        </w:tc>
        <w:tc>
          <w:tcPr>
            <w:tcW w:w="1276" w:type="dxa"/>
            <w:tcBorders>
              <w:top w:val="single" w:sz="4" w:space="0" w:color="auto"/>
            </w:tcBorders>
            <w:vAlign w:val="bottom"/>
          </w:tcPr>
          <w:p w14:paraId="46EF6488" w14:textId="77777777" w:rsidR="00F636D8" w:rsidRPr="00DC67E4" w:rsidRDefault="00F636D8" w:rsidP="00610DC8">
            <w:pPr>
              <w:spacing w:after="0" w:line="240" w:lineRule="auto"/>
              <w:ind w:left="-388" w:right="-72" w:firstLine="388"/>
              <w:jc w:val="center"/>
              <w:rPr>
                <w:rFonts w:eastAsia="Times New Roman" w:cs="Arial"/>
                <w:b/>
                <w:bCs/>
                <w:sz w:val="18"/>
                <w:szCs w:val="18"/>
                <w:lang w:bidi="th-TH"/>
              </w:rPr>
            </w:pPr>
            <w:r w:rsidRPr="00DC67E4">
              <w:rPr>
                <w:rFonts w:eastAsia="Times New Roman" w:cs="Arial"/>
                <w:b/>
                <w:bCs/>
                <w:sz w:val="18"/>
                <w:szCs w:val="18"/>
                <w:lang w:bidi="th-TH"/>
              </w:rPr>
              <w:t>31 March</w:t>
            </w:r>
          </w:p>
          <w:p w14:paraId="68F09F0E" w14:textId="77777777" w:rsidR="00F636D8" w:rsidRPr="00DC67E4" w:rsidRDefault="00F636D8" w:rsidP="00610DC8">
            <w:pPr>
              <w:spacing w:after="0" w:line="240" w:lineRule="auto"/>
              <w:ind w:right="-72"/>
              <w:jc w:val="center"/>
              <w:rPr>
                <w:rFonts w:eastAsia="Times New Roman" w:cs="Arial"/>
                <w:b/>
                <w:bCs/>
                <w:sz w:val="18"/>
                <w:szCs w:val="18"/>
                <w:lang w:bidi="th-TH"/>
              </w:rPr>
            </w:pPr>
            <w:r w:rsidRPr="00DC67E4">
              <w:rPr>
                <w:rFonts w:eastAsia="Times New Roman" w:cs="Arial"/>
                <w:b/>
                <w:bCs/>
                <w:sz w:val="18"/>
                <w:szCs w:val="18"/>
                <w:lang w:bidi="th-TH"/>
              </w:rPr>
              <w:t>2022</w:t>
            </w:r>
          </w:p>
        </w:tc>
        <w:tc>
          <w:tcPr>
            <w:tcW w:w="1276" w:type="dxa"/>
            <w:tcBorders>
              <w:top w:val="single" w:sz="4" w:space="0" w:color="auto"/>
            </w:tcBorders>
            <w:vAlign w:val="bottom"/>
          </w:tcPr>
          <w:p w14:paraId="7212BA45" w14:textId="77777777" w:rsidR="00F636D8" w:rsidRPr="00DC67E4" w:rsidRDefault="00F636D8" w:rsidP="00610DC8">
            <w:pPr>
              <w:spacing w:after="0" w:line="240" w:lineRule="auto"/>
              <w:ind w:right="-72"/>
              <w:jc w:val="center"/>
              <w:rPr>
                <w:rFonts w:eastAsia="Times New Roman" w:cs="Arial"/>
                <w:b/>
                <w:bCs/>
                <w:sz w:val="18"/>
                <w:szCs w:val="18"/>
                <w:lang w:bidi="th-TH"/>
              </w:rPr>
            </w:pPr>
            <w:r w:rsidRPr="00DC67E4">
              <w:rPr>
                <w:rFonts w:eastAsia="Times New Roman" w:cs="Arial"/>
                <w:b/>
                <w:bCs/>
                <w:sz w:val="18"/>
                <w:szCs w:val="18"/>
                <w:lang w:bidi="th-TH"/>
              </w:rPr>
              <w:t>31 December</w:t>
            </w:r>
          </w:p>
          <w:p w14:paraId="5380CF45" w14:textId="77777777" w:rsidR="00F636D8" w:rsidRPr="00DC67E4" w:rsidRDefault="00F636D8" w:rsidP="00610DC8">
            <w:pPr>
              <w:spacing w:after="0" w:line="240" w:lineRule="auto"/>
              <w:ind w:right="-72"/>
              <w:jc w:val="center"/>
              <w:rPr>
                <w:rFonts w:eastAsia="Times New Roman" w:cs="Arial"/>
                <w:b/>
                <w:bCs/>
                <w:sz w:val="18"/>
                <w:szCs w:val="18"/>
                <w:lang w:bidi="th-TH"/>
              </w:rPr>
            </w:pPr>
            <w:r w:rsidRPr="00DC67E4">
              <w:rPr>
                <w:rFonts w:eastAsia="Times New Roman" w:cs="Arial"/>
                <w:b/>
                <w:bCs/>
                <w:sz w:val="18"/>
                <w:szCs w:val="18"/>
                <w:lang w:bidi="th-TH"/>
              </w:rPr>
              <w:t>2021</w:t>
            </w:r>
          </w:p>
        </w:tc>
      </w:tr>
      <w:tr w:rsidR="00F636D8" w:rsidRPr="00DC67E4" w14:paraId="700C86F3" w14:textId="77777777" w:rsidTr="00A10BC2">
        <w:trPr>
          <w:cantSplit/>
          <w:trHeight w:val="20"/>
        </w:trPr>
        <w:tc>
          <w:tcPr>
            <w:tcW w:w="4356" w:type="dxa"/>
            <w:vAlign w:val="bottom"/>
          </w:tcPr>
          <w:p w14:paraId="7C4D1CFC" w14:textId="77777777" w:rsidR="00F636D8" w:rsidRPr="00DC67E4" w:rsidRDefault="00F636D8" w:rsidP="00610DC8">
            <w:pPr>
              <w:spacing w:after="0" w:line="240" w:lineRule="auto"/>
              <w:ind w:right="-72"/>
              <w:rPr>
                <w:rFonts w:eastAsia="Times New Roman" w:cs="Arial"/>
                <w:b/>
                <w:bCs/>
                <w:sz w:val="18"/>
                <w:szCs w:val="18"/>
                <w:lang w:bidi="th-TH"/>
              </w:rPr>
            </w:pPr>
          </w:p>
        </w:tc>
        <w:tc>
          <w:tcPr>
            <w:tcW w:w="1275" w:type="dxa"/>
            <w:tcBorders>
              <w:bottom w:val="single" w:sz="4" w:space="0" w:color="auto"/>
            </w:tcBorders>
            <w:vAlign w:val="bottom"/>
          </w:tcPr>
          <w:p w14:paraId="355DFB97" w14:textId="77777777" w:rsidR="00F636D8" w:rsidRPr="00DC67E4" w:rsidRDefault="00F636D8" w:rsidP="00610DC8">
            <w:pPr>
              <w:spacing w:after="0" w:line="240" w:lineRule="auto"/>
              <w:ind w:right="-72"/>
              <w:rPr>
                <w:rFonts w:eastAsia="Times New Roman" w:cs="Arial"/>
                <w:b/>
                <w:bCs/>
                <w:sz w:val="18"/>
                <w:szCs w:val="18"/>
                <w:lang w:bidi="th-TH"/>
              </w:rPr>
            </w:pPr>
            <w:r w:rsidRPr="00DC67E4">
              <w:rPr>
                <w:rFonts w:eastAsia="Times New Roman" w:cs="Arial"/>
                <w:b/>
                <w:bCs/>
                <w:sz w:val="18"/>
                <w:szCs w:val="18"/>
                <w:lang w:bidi="th-TH"/>
              </w:rPr>
              <w:t>Baht Million</w:t>
            </w:r>
          </w:p>
        </w:tc>
        <w:tc>
          <w:tcPr>
            <w:tcW w:w="1276" w:type="dxa"/>
            <w:gridSpan w:val="2"/>
            <w:tcBorders>
              <w:bottom w:val="single" w:sz="4" w:space="0" w:color="auto"/>
            </w:tcBorders>
          </w:tcPr>
          <w:p w14:paraId="71899610" w14:textId="77777777" w:rsidR="00F636D8" w:rsidRPr="00DC67E4" w:rsidRDefault="00F636D8" w:rsidP="00610DC8">
            <w:pPr>
              <w:spacing w:after="0" w:line="240" w:lineRule="auto"/>
              <w:ind w:right="-72"/>
              <w:jc w:val="center"/>
              <w:rPr>
                <w:rFonts w:eastAsia="Times New Roman" w:cs="Arial"/>
                <w:b/>
                <w:bCs/>
                <w:sz w:val="18"/>
                <w:szCs w:val="18"/>
                <w:lang w:bidi="th-TH"/>
              </w:rPr>
            </w:pPr>
            <w:r w:rsidRPr="00DC67E4">
              <w:rPr>
                <w:rFonts w:eastAsia="Times New Roman" w:cs="Arial"/>
                <w:b/>
                <w:bCs/>
                <w:sz w:val="18"/>
                <w:szCs w:val="18"/>
                <w:lang w:bidi="th-TH"/>
              </w:rPr>
              <w:t>Baht Million</w:t>
            </w:r>
          </w:p>
        </w:tc>
        <w:tc>
          <w:tcPr>
            <w:tcW w:w="1276" w:type="dxa"/>
            <w:tcBorders>
              <w:bottom w:val="single" w:sz="4" w:space="0" w:color="auto"/>
            </w:tcBorders>
            <w:vAlign w:val="bottom"/>
          </w:tcPr>
          <w:p w14:paraId="464EC538" w14:textId="77777777" w:rsidR="00F636D8" w:rsidRPr="00DC67E4" w:rsidRDefault="00F636D8" w:rsidP="00610DC8">
            <w:pPr>
              <w:spacing w:after="0" w:line="240" w:lineRule="auto"/>
              <w:ind w:right="-72"/>
              <w:jc w:val="center"/>
              <w:rPr>
                <w:rFonts w:eastAsia="Times New Roman" w:cs="Arial"/>
                <w:b/>
                <w:bCs/>
                <w:sz w:val="18"/>
                <w:szCs w:val="18"/>
                <w:lang w:bidi="th-TH"/>
              </w:rPr>
            </w:pPr>
            <w:r w:rsidRPr="00DC67E4">
              <w:rPr>
                <w:rFonts w:eastAsia="Times New Roman" w:cs="Arial"/>
                <w:b/>
                <w:bCs/>
                <w:sz w:val="18"/>
                <w:szCs w:val="18"/>
                <w:lang w:bidi="th-TH"/>
              </w:rPr>
              <w:t>Baht Million</w:t>
            </w:r>
          </w:p>
        </w:tc>
        <w:tc>
          <w:tcPr>
            <w:tcW w:w="1276" w:type="dxa"/>
            <w:tcBorders>
              <w:bottom w:val="single" w:sz="4" w:space="0" w:color="auto"/>
            </w:tcBorders>
            <w:shd w:val="clear" w:color="auto" w:fill="auto"/>
          </w:tcPr>
          <w:p w14:paraId="56F0D447" w14:textId="77777777" w:rsidR="00F636D8" w:rsidRPr="00DC67E4" w:rsidRDefault="00F636D8" w:rsidP="00610DC8">
            <w:pPr>
              <w:spacing w:after="0" w:line="240" w:lineRule="auto"/>
              <w:ind w:right="-72"/>
              <w:jc w:val="center"/>
              <w:rPr>
                <w:rFonts w:eastAsia="Times New Roman" w:cs="Arial"/>
                <w:b/>
                <w:bCs/>
                <w:sz w:val="18"/>
                <w:szCs w:val="18"/>
                <w:lang w:bidi="th-TH"/>
              </w:rPr>
            </w:pPr>
            <w:r w:rsidRPr="00DC67E4">
              <w:rPr>
                <w:rFonts w:eastAsia="Times New Roman" w:cs="Arial"/>
                <w:b/>
                <w:bCs/>
                <w:sz w:val="18"/>
                <w:szCs w:val="18"/>
                <w:lang w:bidi="th-TH"/>
              </w:rPr>
              <w:t>Baht Million</w:t>
            </w:r>
          </w:p>
        </w:tc>
      </w:tr>
      <w:tr w:rsidR="00F636D8" w:rsidRPr="00DC67E4" w14:paraId="645DEBB2" w14:textId="77777777" w:rsidTr="00A10BC2">
        <w:trPr>
          <w:cantSplit/>
          <w:trHeight w:val="20"/>
        </w:trPr>
        <w:tc>
          <w:tcPr>
            <w:tcW w:w="4356" w:type="dxa"/>
            <w:vAlign w:val="bottom"/>
          </w:tcPr>
          <w:p w14:paraId="2BA20C58" w14:textId="77777777" w:rsidR="00F636D8" w:rsidRPr="00DC67E4" w:rsidRDefault="00F636D8" w:rsidP="00610DC8">
            <w:pPr>
              <w:spacing w:after="0" w:line="240" w:lineRule="auto"/>
              <w:ind w:left="-101" w:right="-72"/>
              <w:rPr>
                <w:rFonts w:eastAsia="Times New Roman" w:cs="Arial"/>
                <w:sz w:val="18"/>
                <w:szCs w:val="18"/>
                <w:lang w:bidi="th-TH"/>
              </w:rPr>
            </w:pPr>
          </w:p>
        </w:tc>
        <w:tc>
          <w:tcPr>
            <w:tcW w:w="1275" w:type="dxa"/>
            <w:tcBorders>
              <w:top w:val="single" w:sz="4" w:space="0" w:color="auto"/>
            </w:tcBorders>
            <w:shd w:val="clear" w:color="auto" w:fill="FAFAFA"/>
          </w:tcPr>
          <w:p w14:paraId="02C04D63"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gridSpan w:val="2"/>
            <w:tcBorders>
              <w:top w:val="single" w:sz="4" w:space="0" w:color="auto"/>
            </w:tcBorders>
            <w:shd w:val="clear" w:color="auto" w:fill="auto"/>
          </w:tcPr>
          <w:p w14:paraId="26657208"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tcBorders>
              <w:top w:val="single" w:sz="4" w:space="0" w:color="auto"/>
            </w:tcBorders>
            <w:shd w:val="clear" w:color="auto" w:fill="FAFAFA"/>
            <w:vAlign w:val="bottom"/>
          </w:tcPr>
          <w:p w14:paraId="1CD4770D"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tcBorders>
              <w:top w:val="single" w:sz="4" w:space="0" w:color="auto"/>
            </w:tcBorders>
            <w:shd w:val="clear" w:color="auto" w:fill="auto"/>
            <w:vAlign w:val="bottom"/>
          </w:tcPr>
          <w:p w14:paraId="1DE7E58C" w14:textId="77777777" w:rsidR="00F636D8" w:rsidRPr="00DC67E4" w:rsidRDefault="00F636D8" w:rsidP="00610DC8">
            <w:pPr>
              <w:spacing w:after="0" w:line="240" w:lineRule="auto"/>
              <w:ind w:right="-72"/>
              <w:jc w:val="right"/>
              <w:rPr>
                <w:rFonts w:eastAsia="Times New Roman" w:cs="Arial"/>
                <w:sz w:val="18"/>
                <w:szCs w:val="18"/>
                <w:lang w:bidi="th-TH"/>
              </w:rPr>
            </w:pPr>
          </w:p>
        </w:tc>
      </w:tr>
      <w:tr w:rsidR="00F636D8" w:rsidRPr="00DC67E4" w14:paraId="60F28D90" w14:textId="77777777" w:rsidTr="00F96B1E">
        <w:trPr>
          <w:cantSplit/>
          <w:trHeight w:val="20"/>
        </w:trPr>
        <w:tc>
          <w:tcPr>
            <w:tcW w:w="4356" w:type="dxa"/>
            <w:vAlign w:val="bottom"/>
          </w:tcPr>
          <w:p w14:paraId="02280294" w14:textId="77777777" w:rsidR="00F636D8" w:rsidRPr="00DC67E4" w:rsidRDefault="00F636D8" w:rsidP="00610DC8">
            <w:pPr>
              <w:spacing w:after="0" w:line="240" w:lineRule="auto"/>
              <w:ind w:left="-101" w:right="-72"/>
              <w:rPr>
                <w:rFonts w:eastAsia="Times New Roman" w:cs="Arial"/>
                <w:b/>
                <w:bCs/>
                <w:sz w:val="18"/>
                <w:szCs w:val="18"/>
                <w:u w:val="single"/>
                <w:lang w:bidi="th-TH"/>
              </w:rPr>
            </w:pPr>
            <w:r w:rsidRPr="00DC67E4">
              <w:rPr>
                <w:rFonts w:eastAsia="Times New Roman" w:cs="Arial"/>
                <w:b/>
                <w:bCs/>
                <w:sz w:val="18"/>
                <w:szCs w:val="18"/>
                <w:u w:val="single"/>
                <w:lang w:bidi="th-TH"/>
              </w:rPr>
              <w:t>Assets</w:t>
            </w:r>
          </w:p>
        </w:tc>
        <w:tc>
          <w:tcPr>
            <w:tcW w:w="1275" w:type="dxa"/>
            <w:shd w:val="clear" w:color="auto" w:fill="FAFAFA"/>
          </w:tcPr>
          <w:p w14:paraId="53F7A55B"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gridSpan w:val="2"/>
            <w:shd w:val="clear" w:color="auto" w:fill="auto"/>
          </w:tcPr>
          <w:p w14:paraId="5E8F79BD"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shd w:val="clear" w:color="auto" w:fill="FAFAFA"/>
            <w:vAlign w:val="bottom"/>
          </w:tcPr>
          <w:p w14:paraId="413E24CC"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bottom"/>
          </w:tcPr>
          <w:p w14:paraId="0816777C" w14:textId="77777777" w:rsidR="00F636D8" w:rsidRPr="00DC67E4" w:rsidRDefault="00F636D8" w:rsidP="00610DC8">
            <w:pPr>
              <w:spacing w:after="0" w:line="240" w:lineRule="auto"/>
              <w:ind w:right="-72"/>
              <w:jc w:val="right"/>
              <w:rPr>
                <w:rFonts w:eastAsia="Times New Roman" w:cs="Arial"/>
                <w:sz w:val="18"/>
                <w:szCs w:val="18"/>
                <w:lang w:bidi="th-TH"/>
              </w:rPr>
            </w:pPr>
          </w:p>
        </w:tc>
      </w:tr>
      <w:tr w:rsidR="00F636D8" w:rsidRPr="00DC67E4" w14:paraId="146628D0" w14:textId="77777777" w:rsidTr="00F96B1E">
        <w:trPr>
          <w:cantSplit/>
          <w:trHeight w:val="20"/>
        </w:trPr>
        <w:tc>
          <w:tcPr>
            <w:tcW w:w="4356" w:type="dxa"/>
            <w:vAlign w:val="bottom"/>
          </w:tcPr>
          <w:p w14:paraId="542DAC05" w14:textId="77777777" w:rsidR="00F636D8" w:rsidRPr="00DC67E4" w:rsidRDefault="00F636D8" w:rsidP="00610DC8">
            <w:pPr>
              <w:spacing w:after="0" w:line="240" w:lineRule="auto"/>
              <w:ind w:left="-101" w:right="-72"/>
              <w:rPr>
                <w:rFonts w:eastAsia="Times New Roman" w:cs="Arial"/>
                <w:b/>
                <w:bCs/>
                <w:sz w:val="18"/>
                <w:szCs w:val="18"/>
                <w:u w:val="single"/>
                <w:lang w:bidi="th-TH"/>
              </w:rPr>
            </w:pPr>
          </w:p>
        </w:tc>
        <w:tc>
          <w:tcPr>
            <w:tcW w:w="1275" w:type="dxa"/>
            <w:shd w:val="clear" w:color="auto" w:fill="FAFAFA"/>
          </w:tcPr>
          <w:p w14:paraId="772D2C6E"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gridSpan w:val="2"/>
            <w:shd w:val="clear" w:color="auto" w:fill="auto"/>
          </w:tcPr>
          <w:p w14:paraId="1B0E7864"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shd w:val="clear" w:color="auto" w:fill="FAFAFA"/>
            <w:vAlign w:val="bottom"/>
          </w:tcPr>
          <w:p w14:paraId="152D54B2"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bottom"/>
          </w:tcPr>
          <w:p w14:paraId="0716E544" w14:textId="77777777" w:rsidR="00F636D8" w:rsidRPr="00DC67E4" w:rsidRDefault="00F636D8" w:rsidP="00610DC8">
            <w:pPr>
              <w:spacing w:after="0" w:line="240" w:lineRule="auto"/>
              <w:ind w:right="-72"/>
              <w:jc w:val="right"/>
              <w:rPr>
                <w:rFonts w:eastAsia="Times New Roman" w:cs="Arial"/>
                <w:sz w:val="18"/>
                <w:szCs w:val="18"/>
                <w:lang w:bidi="th-TH"/>
              </w:rPr>
            </w:pPr>
          </w:p>
        </w:tc>
      </w:tr>
      <w:tr w:rsidR="00F636D8" w:rsidRPr="00DC67E4" w14:paraId="3B260214" w14:textId="77777777" w:rsidTr="00F96B1E">
        <w:trPr>
          <w:cantSplit/>
          <w:trHeight w:val="20"/>
        </w:trPr>
        <w:tc>
          <w:tcPr>
            <w:tcW w:w="4356" w:type="dxa"/>
            <w:vAlign w:val="bottom"/>
          </w:tcPr>
          <w:p w14:paraId="2E387580" w14:textId="77777777" w:rsidR="00F636D8" w:rsidRPr="00F96B1E" w:rsidRDefault="00F636D8" w:rsidP="00610DC8">
            <w:pPr>
              <w:spacing w:after="0" w:line="240" w:lineRule="auto"/>
              <w:ind w:left="-101" w:right="-72"/>
              <w:rPr>
                <w:rFonts w:ascii="Arial Bold" w:eastAsia="Times New Roman" w:hAnsi="Arial Bold" w:cs="Arial"/>
                <w:b/>
                <w:bCs/>
                <w:spacing w:val="-6"/>
                <w:sz w:val="18"/>
                <w:szCs w:val="18"/>
                <w:lang w:bidi="th-TH"/>
              </w:rPr>
            </w:pPr>
            <w:r w:rsidRPr="00F96B1E">
              <w:rPr>
                <w:rFonts w:ascii="Arial Bold" w:eastAsia="Times New Roman" w:hAnsi="Arial Bold" w:cs="Arial"/>
                <w:b/>
                <w:bCs/>
                <w:spacing w:val="-6"/>
                <w:sz w:val="18"/>
                <w:szCs w:val="18"/>
                <w:lang w:bidi="th-TH"/>
              </w:rPr>
              <w:t>Financial assets at fair value through profit or loss</w:t>
            </w:r>
          </w:p>
        </w:tc>
        <w:tc>
          <w:tcPr>
            <w:tcW w:w="1275" w:type="dxa"/>
            <w:shd w:val="clear" w:color="auto" w:fill="FAFAFA"/>
          </w:tcPr>
          <w:p w14:paraId="47008358"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gridSpan w:val="2"/>
            <w:shd w:val="clear" w:color="auto" w:fill="auto"/>
          </w:tcPr>
          <w:p w14:paraId="79BBAA9F"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shd w:val="clear" w:color="auto" w:fill="FAFAFA"/>
            <w:vAlign w:val="bottom"/>
          </w:tcPr>
          <w:p w14:paraId="2F8D85EE"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bottom"/>
          </w:tcPr>
          <w:p w14:paraId="6357D227" w14:textId="77777777" w:rsidR="00F636D8" w:rsidRPr="00DC67E4" w:rsidRDefault="00F636D8" w:rsidP="00610DC8">
            <w:pPr>
              <w:spacing w:after="0" w:line="240" w:lineRule="auto"/>
              <w:ind w:right="-72"/>
              <w:jc w:val="right"/>
              <w:rPr>
                <w:rFonts w:eastAsia="Times New Roman" w:cs="Arial"/>
                <w:sz w:val="18"/>
                <w:szCs w:val="18"/>
                <w:lang w:bidi="th-TH"/>
              </w:rPr>
            </w:pPr>
          </w:p>
        </w:tc>
      </w:tr>
      <w:tr w:rsidR="00F636D8" w:rsidRPr="00DC67E4" w14:paraId="45E51107" w14:textId="77777777" w:rsidTr="00F96B1E">
        <w:trPr>
          <w:cantSplit/>
          <w:trHeight w:val="20"/>
        </w:trPr>
        <w:tc>
          <w:tcPr>
            <w:tcW w:w="4356" w:type="dxa"/>
            <w:vAlign w:val="bottom"/>
          </w:tcPr>
          <w:p w14:paraId="3C2A7FEC" w14:textId="77777777" w:rsidR="00F636D8" w:rsidRPr="00DC67E4" w:rsidRDefault="00F636D8" w:rsidP="00610DC8">
            <w:pPr>
              <w:spacing w:after="0" w:line="240" w:lineRule="auto"/>
              <w:ind w:left="-101" w:right="-72"/>
              <w:rPr>
                <w:rFonts w:eastAsia="Times New Roman" w:cstheme="minorBidi"/>
                <w:b/>
                <w:bCs/>
                <w:sz w:val="18"/>
                <w:szCs w:val="18"/>
                <w:cs/>
                <w:lang w:bidi="th-TH"/>
              </w:rPr>
            </w:pPr>
          </w:p>
        </w:tc>
        <w:tc>
          <w:tcPr>
            <w:tcW w:w="1275" w:type="dxa"/>
            <w:shd w:val="clear" w:color="auto" w:fill="FAFAFA"/>
          </w:tcPr>
          <w:p w14:paraId="457A6596"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gridSpan w:val="2"/>
            <w:shd w:val="clear" w:color="auto" w:fill="auto"/>
          </w:tcPr>
          <w:p w14:paraId="03981811"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shd w:val="clear" w:color="auto" w:fill="FAFAFA"/>
            <w:vAlign w:val="bottom"/>
          </w:tcPr>
          <w:p w14:paraId="7CDFFF37"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bottom"/>
          </w:tcPr>
          <w:p w14:paraId="384EE647" w14:textId="77777777" w:rsidR="00F636D8" w:rsidRPr="00DC67E4" w:rsidRDefault="00F636D8" w:rsidP="00610DC8">
            <w:pPr>
              <w:spacing w:after="0" w:line="240" w:lineRule="auto"/>
              <w:ind w:right="-72"/>
              <w:jc w:val="right"/>
              <w:rPr>
                <w:rFonts w:eastAsia="Times New Roman" w:cs="Arial"/>
                <w:sz w:val="18"/>
                <w:szCs w:val="18"/>
                <w:lang w:bidi="th-TH"/>
              </w:rPr>
            </w:pPr>
          </w:p>
        </w:tc>
      </w:tr>
      <w:tr w:rsidR="00F636D8" w:rsidRPr="00DC67E4" w14:paraId="5CF12663" w14:textId="77777777" w:rsidTr="00F96B1E">
        <w:trPr>
          <w:cantSplit/>
          <w:trHeight w:val="20"/>
        </w:trPr>
        <w:tc>
          <w:tcPr>
            <w:tcW w:w="4356" w:type="dxa"/>
            <w:vAlign w:val="bottom"/>
          </w:tcPr>
          <w:p w14:paraId="7FCB0E35" w14:textId="77777777" w:rsidR="00F636D8" w:rsidRPr="00DC67E4" w:rsidRDefault="00F636D8" w:rsidP="00610DC8">
            <w:pPr>
              <w:spacing w:after="0" w:line="240" w:lineRule="auto"/>
              <w:ind w:left="-101" w:right="-72"/>
              <w:rPr>
                <w:rFonts w:eastAsia="Times New Roman" w:cs="Arial"/>
                <w:sz w:val="18"/>
                <w:szCs w:val="18"/>
                <w:lang w:bidi="th-TH"/>
              </w:rPr>
            </w:pPr>
            <w:r w:rsidRPr="00DC67E4">
              <w:rPr>
                <w:rFonts w:eastAsia="Times New Roman" w:cs="Arial"/>
                <w:b/>
                <w:bCs/>
                <w:sz w:val="18"/>
                <w:lang w:val="en-GB" w:bidi="th-TH"/>
              </w:rPr>
              <w:t>Current</w:t>
            </w:r>
          </w:p>
        </w:tc>
        <w:tc>
          <w:tcPr>
            <w:tcW w:w="1275" w:type="dxa"/>
            <w:shd w:val="clear" w:color="auto" w:fill="FAFAFA"/>
          </w:tcPr>
          <w:p w14:paraId="2BED1133" w14:textId="77777777" w:rsidR="00F636D8" w:rsidRPr="00DC67E4" w:rsidRDefault="00F636D8" w:rsidP="00610DC8">
            <w:pPr>
              <w:spacing w:after="0" w:line="240" w:lineRule="auto"/>
              <w:ind w:right="-72"/>
              <w:jc w:val="right"/>
              <w:rPr>
                <w:rFonts w:eastAsia="Times New Roman" w:cstheme="minorBidi"/>
                <w:sz w:val="18"/>
                <w:szCs w:val="18"/>
                <w:lang w:bidi="th-TH"/>
              </w:rPr>
            </w:pPr>
          </w:p>
        </w:tc>
        <w:tc>
          <w:tcPr>
            <w:tcW w:w="1276" w:type="dxa"/>
            <w:gridSpan w:val="2"/>
            <w:shd w:val="clear" w:color="auto" w:fill="auto"/>
          </w:tcPr>
          <w:p w14:paraId="40B99470" w14:textId="77777777" w:rsidR="00F636D8" w:rsidRPr="00DC67E4" w:rsidRDefault="00F636D8" w:rsidP="00610DC8">
            <w:pPr>
              <w:spacing w:after="0" w:line="240" w:lineRule="auto"/>
              <w:ind w:right="-72"/>
              <w:jc w:val="right"/>
              <w:rPr>
                <w:rFonts w:eastAsia="Times New Roman" w:cstheme="minorBidi"/>
                <w:sz w:val="18"/>
                <w:szCs w:val="18"/>
                <w:lang w:bidi="th-TH"/>
              </w:rPr>
            </w:pPr>
          </w:p>
        </w:tc>
        <w:tc>
          <w:tcPr>
            <w:tcW w:w="1276" w:type="dxa"/>
            <w:shd w:val="clear" w:color="auto" w:fill="FAFAFA"/>
            <w:vAlign w:val="bottom"/>
          </w:tcPr>
          <w:p w14:paraId="2A806E65" w14:textId="77777777" w:rsidR="00F636D8" w:rsidRPr="00DC67E4" w:rsidRDefault="00F636D8" w:rsidP="00610DC8">
            <w:pPr>
              <w:spacing w:after="0" w:line="240" w:lineRule="auto"/>
              <w:ind w:right="-72"/>
              <w:jc w:val="right"/>
              <w:rPr>
                <w:rFonts w:eastAsia="Times New Roman" w:cstheme="minorBidi"/>
                <w:sz w:val="18"/>
                <w:szCs w:val="18"/>
                <w:lang w:bidi="th-TH"/>
              </w:rPr>
            </w:pPr>
          </w:p>
        </w:tc>
        <w:tc>
          <w:tcPr>
            <w:tcW w:w="1276" w:type="dxa"/>
            <w:shd w:val="clear" w:color="auto" w:fill="auto"/>
            <w:vAlign w:val="bottom"/>
          </w:tcPr>
          <w:p w14:paraId="1C17ED23" w14:textId="77777777" w:rsidR="00F636D8" w:rsidRPr="00DC67E4" w:rsidRDefault="00F636D8" w:rsidP="00610DC8">
            <w:pPr>
              <w:spacing w:after="0" w:line="240" w:lineRule="auto"/>
              <w:ind w:right="-72"/>
              <w:jc w:val="right"/>
              <w:rPr>
                <w:rFonts w:eastAsia="Times New Roman" w:cs="Arial"/>
                <w:sz w:val="18"/>
                <w:szCs w:val="18"/>
                <w:lang w:bidi="th-TH"/>
              </w:rPr>
            </w:pPr>
          </w:p>
        </w:tc>
      </w:tr>
      <w:tr w:rsidR="00F636D8" w:rsidRPr="00DC67E4" w14:paraId="699CD223" w14:textId="77777777" w:rsidTr="00F96B1E">
        <w:trPr>
          <w:cantSplit/>
          <w:trHeight w:val="20"/>
        </w:trPr>
        <w:tc>
          <w:tcPr>
            <w:tcW w:w="4356" w:type="dxa"/>
            <w:vAlign w:val="bottom"/>
          </w:tcPr>
          <w:p w14:paraId="2A5A9987" w14:textId="77777777" w:rsidR="00F636D8" w:rsidRPr="00DC67E4" w:rsidRDefault="00F636D8" w:rsidP="00610DC8">
            <w:pPr>
              <w:spacing w:after="0" w:line="240" w:lineRule="auto"/>
              <w:ind w:left="-101" w:right="-72"/>
              <w:rPr>
                <w:rFonts w:eastAsia="Times New Roman" w:cs="Arial"/>
                <w:b/>
                <w:bCs/>
                <w:sz w:val="18"/>
                <w:lang w:val="en-GB" w:bidi="th-TH"/>
              </w:rPr>
            </w:pPr>
            <w:r w:rsidRPr="00DC67E4">
              <w:rPr>
                <w:rFonts w:eastAsia="Times New Roman" w:cs="Arial"/>
                <w:sz w:val="18"/>
                <w:szCs w:val="18"/>
                <w:lang w:bidi="th-TH"/>
              </w:rPr>
              <w:t>Mutual fund</w:t>
            </w:r>
          </w:p>
        </w:tc>
        <w:tc>
          <w:tcPr>
            <w:tcW w:w="1275" w:type="dxa"/>
            <w:shd w:val="clear" w:color="auto" w:fill="FAFAFA"/>
            <w:vAlign w:val="bottom"/>
          </w:tcPr>
          <w:p w14:paraId="70C0A9A8" w14:textId="77777777" w:rsidR="00F636D8" w:rsidRPr="00DC67E4" w:rsidRDefault="00F636D8" w:rsidP="00610DC8">
            <w:pPr>
              <w:spacing w:after="0" w:line="240" w:lineRule="auto"/>
              <w:ind w:right="-72"/>
              <w:jc w:val="right"/>
              <w:rPr>
                <w:rFonts w:eastAsia="Times New Roman" w:cstheme="minorBidi"/>
                <w:sz w:val="18"/>
                <w:szCs w:val="18"/>
                <w:lang w:bidi="th-TH"/>
              </w:rPr>
            </w:pPr>
            <w:r w:rsidRPr="00DC67E4">
              <w:rPr>
                <w:rFonts w:eastAsia="Times New Roman" w:cstheme="minorBidi"/>
                <w:sz w:val="18"/>
                <w:szCs w:val="18"/>
                <w:lang w:bidi="th-TH"/>
              </w:rPr>
              <w:t>0.11</w:t>
            </w:r>
          </w:p>
        </w:tc>
        <w:tc>
          <w:tcPr>
            <w:tcW w:w="1276" w:type="dxa"/>
            <w:gridSpan w:val="2"/>
            <w:shd w:val="clear" w:color="auto" w:fill="auto"/>
            <w:vAlign w:val="bottom"/>
          </w:tcPr>
          <w:p w14:paraId="2A39752A" w14:textId="77777777" w:rsidR="00F636D8" w:rsidRPr="00DC67E4" w:rsidRDefault="00F636D8" w:rsidP="00610DC8">
            <w:pPr>
              <w:spacing w:after="0" w:line="240" w:lineRule="auto"/>
              <w:ind w:right="-72"/>
              <w:jc w:val="right"/>
              <w:rPr>
                <w:rFonts w:eastAsia="Times New Roman" w:cstheme="minorBidi"/>
                <w:sz w:val="18"/>
                <w:szCs w:val="18"/>
                <w:lang w:bidi="th-TH"/>
              </w:rPr>
            </w:pPr>
            <w:r w:rsidRPr="00DC67E4">
              <w:rPr>
                <w:rFonts w:eastAsia="Times New Roman" w:cstheme="minorBidi"/>
                <w:sz w:val="18"/>
                <w:szCs w:val="18"/>
                <w:lang w:bidi="th-TH"/>
              </w:rPr>
              <w:t>0.11</w:t>
            </w:r>
          </w:p>
        </w:tc>
        <w:tc>
          <w:tcPr>
            <w:tcW w:w="1276" w:type="dxa"/>
            <w:shd w:val="clear" w:color="auto" w:fill="FAFAFA"/>
            <w:vAlign w:val="bottom"/>
          </w:tcPr>
          <w:p w14:paraId="79508BB8" w14:textId="77777777" w:rsidR="00F636D8" w:rsidRPr="00DC67E4" w:rsidRDefault="00F636D8" w:rsidP="00610DC8">
            <w:pPr>
              <w:spacing w:after="0" w:line="240" w:lineRule="auto"/>
              <w:ind w:right="-72"/>
              <w:jc w:val="center"/>
              <w:rPr>
                <w:rFonts w:eastAsia="Times New Roman" w:cstheme="minorBidi"/>
                <w:sz w:val="18"/>
                <w:szCs w:val="18"/>
                <w:lang w:bidi="th-TH"/>
              </w:rPr>
            </w:pPr>
            <w:r w:rsidRPr="00DC67E4">
              <w:rPr>
                <w:rFonts w:eastAsia="Times New Roman" w:cs="Arial"/>
                <w:sz w:val="18"/>
                <w:szCs w:val="18"/>
                <w:lang w:bidi="th-TH"/>
              </w:rPr>
              <w:t>-</w:t>
            </w:r>
          </w:p>
        </w:tc>
        <w:tc>
          <w:tcPr>
            <w:tcW w:w="1276" w:type="dxa"/>
            <w:shd w:val="clear" w:color="auto" w:fill="auto"/>
            <w:vAlign w:val="bottom"/>
          </w:tcPr>
          <w:p w14:paraId="220D0C47" w14:textId="77777777" w:rsidR="00F636D8" w:rsidRPr="00DC67E4" w:rsidRDefault="00F636D8" w:rsidP="00610DC8">
            <w:pPr>
              <w:spacing w:after="0" w:line="240" w:lineRule="auto"/>
              <w:ind w:right="-72"/>
              <w:jc w:val="center"/>
              <w:rPr>
                <w:rFonts w:eastAsia="Times New Roman" w:cs="Arial"/>
                <w:sz w:val="18"/>
                <w:szCs w:val="18"/>
                <w:lang w:bidi="th-TH"/>
              </w:rPr>
            </w:pPr>
            <w:r w:rsidRPr="00DC67E4">
              <w:rPr>
                <w:rFonts w:eastAsia="Times New Roman" w:cs="Arial"/>
                <w:sz w:val="18"/>
                <w:szCs w:val="18"/>
                <w:lang w:bidi="th-TH"/>
              </w:rPr>
              <w:t>-</w:t>
            </w:r>
          </w:p>
        </w:tc>
      </w:tr>
      <w:tr w:rsidR="00F636D8" w:rsidRPr="00DC67E4" w14:paraId="0206D9A0" w14:textId="77777777" w:rsidTr="00F96B1E">
        <w:trPr>
          <w:cantSplit/>
          <w:trHeight w:val="20"/>
        </w:trPr>
        <w:tc>
          <w:tcPr>
            <w:tcW w:w="4356" w:type="dxa"/>
            <w:vAlign w:val="bottom"/>
          </w:tcPr>
          <w:p w14:paraId="40367A75" w14:textId="77777777" w:rsidR="00F636D8" w:rsidRPr="00DC67E4" w:rsidRDefault="00F636D8" w:rsidP="00610DC8">
            <w:pPr>
              <w:spacing w:after="0" w:line="240" w:lineRule="auto"/>
              <w:ind w:left="-101" w:right="-72"/>
              <w:rPr>
                <w:rFonts w:eastAsia="Times New Roman" w:cs="Arial"/>
                <w:sz w:val="18"/>
                <w:szCs w:val="18"/>
                <w:lang w:bidi="th-TH"/>
              </w:rPr>
            </w:pPr>
            <w:r w:rsidRPr="00DC67E4">
              <w:rPr>
                <w:rFonts w:eastAsia="Times New Roman" w:cs="Arial"/>
                <w:sz w:val="18"/>
                <w:szCs w:val="18"/>
                <w:lang w:bidi="th-TH"/>
              </w:rPr>
              <w:t>Derivative receivables</w:t>
            </w:r>
          </w:p>
        </w:tc>
        <w:tc>
          <w:tcPr>
            <w:tcW w:w="1275" w:type="dxa"/>
            <w:shd w:val="clear" w:color="auto" w:fill="FAFAFA"/>
            <w:vAlign w:val="bottom"/>
          </w:tcPr>
          <w:p w14:paraId="0504AA02" w14:textId="77777777" w:rsidR="00F636D8" w:rsidRPr="00DC67E4" w:rsidRDefault="00F636D8" w:rsidP="00610DC8">
            <w:pPr>
              <w:spacing w:after="0" w:line="240" w:lineRule="auto"/>
              <w:ind w:right="-72"/>
              <w:jc w:val="right"/>
              <w:rPr>
                <w:rFonts w:eastAsia="Times New Roman" w:cs="Arial"/>
                <w:sz w:val="18"/>
                <w:szCs w:val="18"/>
                <w:lang w:bidi="th-TH"/>
              </w:rPr>
            </w:pPr>
            <w:r w:rsidRPr="00DC67E4">
              <w:rPr>
                <w:rFonts w:eastAsia="Times New Roman" w:cs="Arial"/>
                <w:sz w:val="18"/>
                <w:szCs w:val="18"/>
                <w:lang w:bidi="th-TH"/>
              </w:rPr>
              <w:t>378.75</w:t>
            </w:r>
          </w:p>
        </w:tc>
        <w:tc>
          <w:tcPr>
            <w:tcW w:w="1276" w:type="dxa"/>
            <w:gridSpan w:val="2"/>
            <w:shd w:val="clear" w:color="auto" w:fill="auto"/>
            <w:vAlign w:val="bottom"/>
          </w:tcPr>
          <w:p w14:paraId="1EFAB77D" w14:textId="77777777" w:rsidR="00F636D8" w:rsidRPr="00DC67E4" w:rsidRDefault="00F636D8" w:rsidP="00610DC8">
            <w:pPr>
              <w:spacing w:after="0" w:line="240" w:lineRule="auto"/>
              <w:ind w:right="-72"/>
              <w:jc w:val="right"/>
              <w:rPr>
                <w:rFonts w:eastAsia="Times New Roman" w:cs="Arial"/>
                <w:sz w:val="18"/>
                <w:szCs w:val="18"/>
                <w:lang w:bidi="th-TH"/>
              </w:rPr>
            </w:pPr>
            <w:r w:rsidRPr="00DC67E4">
              <w:rPr>
                <w:rFonts w:eastAsia="Times New Roman" w:cs="Arial"/>
                <w:sz w:val="18"/>
                <w:szCs w:val="18"/>
                <w:lang w:bidi="th-TH"/>
              </w:rPr>
              <w:t>625.42</w:t>
            </w:r>
          </w:p>
        </w:tc>
        <w:tc>
          <w:tcPr>
            <w:tcW w:w="1276" w:type="dxa"/>
            <w:shd w:val="clear" w:color="auto" w:fill="FAFAFA"/>
            <w:vAlign w:val="center"/>
          </w:tcPr>
          <w:p w14:paraId="135E090F" w14:textId="77777777" w:rsidR="00F636D8" w:rsidRPr="00DC67E4" w:rsidRDefault="00F636D8" w:rsidP="00610DC8">
            <w:pPr>
              <w:spacing w:after="0" w:line="240" w:lineRule="auto"/>
              <w:ind w:right="-72"/>
              <w:jc w:val="center"/>
              <w:rPr>
                <w:rFonts w:eastAsia="Times New Roman" w:cs="Arial"/>
                <w:sz w:val="18"/>
                <w:szCs w:val="18"/>
                <w:lang w:bidi="th-TH"/>
              </w:rPr>
            </w:pPr>
            <w:r w:rsidRPr="00DC67E4">
              <w:rPr>
                <w:rFonts w:eastAsia="Times New Roman" w:cs="Arial"/>
                <w:sz w:val="18"/>
                <w:szCs w:val="18"/>
                <w:lang w:bidi="th-TH"/>
              </w:rPr>
              <w:t>-</w:t>
            </w:r>
          </w:p>
        </w:tc>
        <w:tc>
          <w:tcPr>
            <w:tcW w:w="1276" w:type="dxa"/>
            <w:shd w:val="clear" w:color="auto" w:fill="auto"/>
            <w:vAlign w:val="center"/>
          </w:tcPr>
          <w:p w14:paraId="198E4557" w14:textId="77777777" w:rsidR="00F636D8" w:rsidRPr="00DC67E4" w:rsidRDefault="00F636D8" w:rsidP="00610DC8">
            <w:pPr>
              <w:spacing w:after="0" w:line="240" w:lineRule="auto"/>
              <w:ind w:right="-72"/>
              <w:jc w:val="center"/>
              <w:rPr>
                <w:rFonts w:eastAsia="Times New Roman" w:cs="Arial"/>
                <w:sz w:val="18"/>
                <w:szCs w:val="18"/>
                <w:lang w:bidi="th-TH"/>
              </w:rPr>
            </w:pPr>
            <w:r w:rsidRPr="00DC67E4">
              <w:rPr>
                <w:rFonts w:eastAsia="Times New Roman" w:cs="Arial"/>
                <w:sz w:val="18"/>
                <w:szCs w:val="18"/>
                <w:lang w:bidi="th-TH"/>
              </w:rPr>
              <w:t>-</w:t>
            </w:r>
          </w:p>
        </w:tc>
      </w:tr>
      <w:tr w:rsidR="00F636D8" w:rsidRPr="00DC67E4" w14:paraId="201D683A" w14:textId="77777777" w:rsidTr="00F96B1E">
        <w:trPr>
          <w:cantSplit/>
          <w:trHeight w:val="20"/>
        </w:trPr>
        <w:tc>
          <w:tcPr>
            <w:tcW w:w="4356" w:type="dxa"/>
            <w:vAlign w:val="bottom"/>
          </w:tcPr>
          <w:p w14:paraId="5BD77962" w14:textId="77777777" w:rsidR="00F636D8" w:rsidRPr="00DC67E4" w:rsidRDefault="00F636D8" w:rsidP="00610DC8">
            <w:pPr>
              <w:spacing w:after="0" w:line="240" w:lineRule="auto"/>
              <w:ind w:left="-101" w:right="-72"/>
              <w:rPr>
                <w:rFonts w:eastAsia="Times New Roman" w:cs="Arial"/>
                <w:sz w:val="18"/>
                <w:szCs w:val="18"/>
                <w:lang w:bidi="th-TH"/>
              </w:rPr>
            </w:pPr>
          </w:p>
        </w:tc>
        <w:tc>
          <w:tcPr>
            <w:tcW w:w="1275" w:type="dxa"/>
            <w:shd w:val="clear" w:color="auto" w:fill="FAFAFA"/>
          </w:tcPr>
          <w:p w14:paraId="74588F86"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gridSpan w:val="2"/>
            <w:shd w:val="clear" w:color="auto" w:fill="auto"/>
          </w:tcPr>
          <w:p w14:paraId="0487003E"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shd w:val="clear" w:color="auto" w:fill="FAFAFA"/>
            <w:vAlign w:val="bottom"/>
          </w:tcPr>
          <w:p w14:paraId="4A21080A"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center"/>
          </w:tcPr>
          <w:p w14:paraId="703E4657" w14:textId="77777777" w:rsidR="00F636D8" w:rsidRPr="00DC67E4" w:rsidRDefault="00F636D8" w:rsidP="00610DC8">
            <w:pPr>
              <w:spacing w:after="0" w:line="240" w:lineRule="auto"/>
              <w:ind w:right="-72"/>
              <w:jc w:val="right"/>
              <w:rPr>
                <w:rFonts w:eastAsia="Times New Roman" w:cs="Arial"/>
                <w:sz w:val="18"/>
                <w:szCs w:val="18"/>
                <w:lang w:bidi="th-TH"/>
              </w:rPr>
            </w:pPr>
          </w:p>
        </w:tc>
      </w:tr>
      <w:tr w:rsidR="00F636D8" w:rsidRPr="00DC67E4" w14:paraId="3A210E3E" w14:textId="77777777" w:rsidTr="00F96B1E">
        <w:trPr>
          <w:cantSplit/>
          <w:trHeight w:val="20"/>
        </w:trPr>
        <w:tc>
          <w:tcPr>
            <w:tcW w:w="4356" w:type="dxa"/>
            <w:vAlign w:val="bottom"/>
          </w:tcPr>
          <w:p w14:paraId="23342CD9" w14:textId="77777777" w:rsidR="00F636D8" w:rsidRPr="00DC67E4" w:rsidRDefault="00F636D8" w:rsidP="00610DC8">
            <w:pPr>
              <w:spacing w:after="0" w:line="240" w:lineRule="auto"/>
              <w:ind w:left="-101" w:right="-72"/>
              <w:rPr>
                <w:rFonts w:eastAsia="Times New Roman" w:cs="Arial"/>
                <w:b/>
                <w:bCs/>
                <w:sz w:val="18"/>
                <w:szCs w:val="18"/>
                <w:lang w:bidi="th-TH"/>
              </w:rPr>
            </w:pPr>
            <w:r w:rsidRPr="00DC67E4">
              <w:rPr>
                <w:rFonts w:eastAsia="Times New Roman" w:cs="Arial"/>
                <w:b/>
                <w:bCs/>
                <w:sz w:val="18"/>
                <w:szCs w:val="18"/>
                <w:lang w:bidi="th-TH"/>
              </w:rPr>
              <w:t xml:space="preserve">Non-current </w:t>
            </w:r>
          </w:p>
        </w:tc>
        <w:tc>
          <w:tcPr>
            <w:tcW w:w="1275" w:type="dxa"/>
            <w:shd w:val="clear" w:color="auto" w:fill="FAFAFA"/>
          </w:tcPr>
          <w:p w14:paraId="23A94804"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gridSpan w:val="2"/>
            <w:shd w:val="clear" w:color="auto" w:fill="auto"/>
          </w:tcPr>
          <w:p w14:paraId="303C8A5C"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shd w:val="clear" w:color="auto" w:fill="FAFAFA"/>
            <w:vAlign w:val="bottom"/>
          </w:tcPr>
          <w:p w14:paraId="1D94BB26"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center"/>
          </w:tcPr>
          <w:p w14:paraId="6DDC5E78" w14:textId="77777777" w:rsidR="00F636D8" w:rsidRPr="00DC67E4" w:rsidRDefault="00F636D8" w:rsidP="00610DC8">
            <w:pPr>
              <w:spacing w:after="0" w:line="240" w:lineRule="auto"/>
              <w:ind w:right="-72"/>
              <w:jc w:val="right"/>
              <w:rPr>
                <w:rFonts w:eastAsia="Times New Roman" w:cs="Arial"/>
                <w:sz w:val="18"/>
                <w:szCs w:val="18"/>
                <w:lang w:bidi="th-TH"/>
              </w:rPr>
            </w:pPr>
          </w:p>
        </w:tc>
      </w:tr>
      <w:tr w:rsidR="00F636D8" w:rsidRPr="00DC67E4" w14:paraId="7825B2BD" w14:textId="77777777" w:rsidTr="00F96B1E">
        <w:trPr>
          <w:cantSplit/>
          <w:trHeight w:val="20"/>
        </w:trPr>
        <w:tc>
          <w:tcPr>
            <w:tcW w:w="4356" w:type="dxa"/>
            <w:vAlign w:val="bottom"/>
          </w:tcPr>
          <w:p w14:paraId="212C22B0" w14:textId="77777777" w:rsidR="00F636D8" w:rsidRPr="00DC67E4" w:rsidRDefault="00F636D8" w:rsidP="00610DC8">
            <w:pPr>
              <w:spacing w:after="0" w:line="240" w:lineRule="auto"/>
              <w:ind w:left="-101" w:right="-72"/>
              <w:rPr>
                <w:rFonts w:eastAsia="Times New Roman" w:cs="Arial"/>
                <w:sz w:val="18"/>
                <w:szCs w:val="18"/>
                <w:lang w:bidi="th-TH"/>
              </w:rPr>
            </w:pPr>
            <w:r w:rsidRPr="00DC67E4">
              <w:rPr>
                <w:rFonts w:eastAsia="Times New Roman" w:cs="Arial"/>
                <w:sz w:val="18"/>
                <w:szCs w:val="18"/>
                <w:lang w:bidi="th-TH"/>
              </w:rPr>
              <w:t>Derivative receivables</w:t>
            </w:r>
          </w:p>
        </w:tc>
        <w:tc>
          <w:tcPr>
            <w:tcW w:w="1275" w:type="dxa"/>
            <w:shd w:val="clear" w:color="auto" w:fill="FAFAFA"/>
            <w:vAlign w:val="bottom"/>
          </w:tcPr>
          <w:p w14:paraId="353B7C53" w14:textId="77777777" w:rsidR="00F636D8" w:rsidRPr="00DC67E4" w:rsidRDefault="00F636D8" w:rsidP="00610DC8">
            <w:pPr>
              <w:spacing w:after="0" w:line="240" w:lineRule="auto"/>
              <w:ind w:right="-72"/>
              <w:jc w:val="right"/>
              <w:rPr>
                <w:rFonts w:eastAsia="Times New Roman" w:cs="Arial"/>
                <w:sz w:val="18"/>
                <w:szCs w:val="18"/>
                <w:lang w:bidi="th-TH"/>
              </w:rPr>
            </w:pPr>
            <w:r w:rsidRPr="00DC67E4">
              <w:rPr>
                <w:rFonts w:eastAsia="Times New Roman" w:cs="Arial"/>
                <w:sz w:val="18"/>
                <w:szCs w:val="18"/>
                <w:lang w:bidi="th-TH"/>
              </w:rPr>
              <w:t>1,015.04</w:t>
            </w:r>
          </w:p>
        </w:tc>
        <w:tc>
          <w:tcPr>
            <w:tcW w:w="1276" w:type="dxa"/>
            <w:gridSpan w:val="2"/>
            <w:shd w:val="clear" w:color="auto" w:fill="auto"/>
          </w:tcPr>
          <w:p w14:paraId="461D5372" w14:textId="77777777" w:rsidR="00F636D8" w:rsidRPr="00DC67E4" w:rsidRDefault="00F636D8" w:rsidP="00610DC8">
            <w:pPr>
              <w:spacing w:after="0" w:line="240" w:lineRule="auto"/>
              <w:ind w:right="-72"/>
              <w:jc w:val="right"/>
              <w:rPr>
                <w:rFonts w:eastAsia="Times New Roman" w:cs="Arial"/>
                <w:sz w:val="18"/>
                <w:szCs w:val="18"/>
                <w:lang w:bidi="th-TH"/>
              </w:rPr>
            </w:pPr>
            <w:r w:rsidRPr="00DC67E4">
              <w:rPr>
                <w:rFonts w:cs="Arial"/>
                <w:sz w:val="18"/>
                <w:szCs w:val="18"/>
              </w:rPr>
              <w:t>1,738.71</w:t>
            </w:r>
          </w:p>
        </w:tc>
        <w:tc>
          <w:tcPr>
            <w:tcW w:w="1276" w:type="dxa"/>
            <w:shd w:val="clear" w:color="auto" w:fill="FAFAFA"/>
            <w:vAlign w:val="center"/>
          </w:tcPr>
          <w:p w14:paraId="6E170757" w14:textId="77777777" w:rsidR="00F636D8" w:rsidRPr="00DC67E4" w:rsidRDefault="00F636D8" w:rsidP="00610DC8">
            <w:pPr>
              <w:spacing w:after="0" w:line="240" w:lineRule="auto"/>
              <w:ind w:right="-72"/>
              <w:jc w:val="center"/>
              <w:rPr>
                <w:rFonts w:eastAsia="Times New Roman" w:cs="Arial"/>
                <w:sz w:val="18"/>
                <w:szCs w:val="18"/>
                <w:lang w:bidi="th-TH"/>
              </w:rPr>
            </w:pPr>
            <w:r w:rsidRPr="00DC67E4">
              <w:rPr>
                <w:rFonts w:eastAsia="Times New Roman" w:cs="Arial"/>
                <w:sz w:val="18"/>
                <w:szCs w:val="18"/>
                <w:lang w:bidi="th-TH"/>
              </w:rPr>
              <w:t>-</w:t>
            </w:r>
          </w:p>
        </w:tc>
        <w:tc>
          <w:tcPr>
            <w:tcW w:w="1276" w:type="dxa"/>
            <w:shd w:val="clear" w:color="auto" w:fill="auto"/>
            <w:vAlign w:val="center"/>
          </w:tcPr>
          <w:p w14:paraId="04818706" w14:textId="77777777" w:rsidR="00F636D8" w:rsidRPr="00DC67E4" w:rsidRDefault="00F636D8" w:rsidP="00610DC8">
            <w:pPr>
              <w:spacing w:after="0" w:line="240" w:lineRule="auto"/>
              <w:ind w:right="-72"/>
              <w:jc w:val="center"/>
              <w:rPr>
                <w:rFonts w:eastAsia="Times New Roman" w:cs="Arial"/>
                <w:sz w:val="18"/>
                <w:szCs w:val="18"/>
                <w:lang w:bidi="th-TH"/>
              </w:rPr>
            </w:pPr>
            <w:r w:rsidRPr="00DC67E4">
              <w:rPr>
                <w:rFonts w:cs="Arial"/>
                <w:sz w:val="18"/>
                <w:szCs w:val="18"/>
              </w:rPr>
              <w:t>-</w:t>
            </w:r>
          </w:p>
        </w:tc>
      </w:tr>
      <w:tr w:rsidR="00F636D8" w:rsidRPr="00DC67E4" w14:paraId="590F686D" w14:textId="77777777" w:rsidTr="00F96B1E">
        <w:trPr>
          <w:cantSplit/>
          <w:trHeight w:val="20"/>
        </w:trPr>
        <w:tc>
          <w:tcPr>
            <w:tcW w:w="4356" w:type="dxa"/>
            <w:vAlign w:val="bottom"/>
          </w:tcPr>
          <w:p w14:paraId="5946FA63" w14:textId="77777777" w:rsidR="00F636D8" w:rsidRPr="00DC67E4" w:rsidRDefault="00F636D8" w:rsidP="00610DC8">
            <w:pPr>
              <w:spacing w:after="0" w:line="240" w:lineRule="auto"/>
              <w:ind w:left="-101" w:right="-72"/>
              <w:rPr>
                <w:rFonts w:eastAsia="Times New Roman" w:cs="Arial"/>
                <w:sz w:val="18"/>
                <w:szCs w:val="18"/>
                <w:lang w:bidi="th-TH"/>
              </w:rPr>
            </w:pPr>
            <w:r w:rsidRPr="00DC67E4">
              <w:rPr>
                <w:rFonts w:eastAsia="Times New Roman" w:cs="Arial"/>
                <w:sz w:val="18"/>
                <w:szCs w:val="18"/>
                <w:lang w:bidi="th-TH"/>
              </w:rPr>
              <w:t>General investments - equity securities</w:t>
            </w:r>
          </w:p>
        </w:tc>
        <w:tc>
          <w:tcPr>
            <w:tcW w:w="1275" w:type="dxa"/>
            <w:shd w:val="clear" w:color="auto" w:fill="FAFAFA"/>
            <w:vAlign w:val="bottom"/>
          </w:tcPr>
          <w:p w14:paraId="1300A061" w14:textId="77777777" w:rsidR="00F636D8" w:rsidRPr="00DC67E4" w:rsidRDefault="00F636D8" w:rsidP="00610DC8">
            <w:pPr>
              <w:spacing w:after="0" w:line="240" w:lineRule="auto"/>
              <w:ind w:right="-72"/>
              <w:jc w:val="center"/>
              <w:rPr>
                <w:rFonts w:eastAsia="Times New Roman" w:cs="Arial"/>
                <w:sz w:val="18"/>
                <w:szCs w:val="18"/>
                <w:lang w:bidi="th-TH"/>
              </w:rPr>
            </w:pPr>
            <w:r w:rsidRPr="00DC67E4">
              <w:rPr>
                <w:rFonts w:eastAsia="Times New Roman" w:cs="Arial"/>
                <w:sz w:val="18"/>
                <w:szCs w:val="18"/>
                <w:lang w:bidi="th-TH"/>
              </w:rPr>
              <w:t>-</w:t>
            </w:r>
          </w:p>
        </w:tc>
        <w:tc>
          <w:tcPr>
            <w:tcW w:w="1276" w:type="dxa"/>
            <w:gridSpan w:val="2"/>
            <w:shd w:val="clear" w:color="auto" w:fill="auto"/>
          </w:tcPr>
          <w:p w14:paraId="1A1558BF" w14:textId="77777777" w:rsidR="00F636D8" w:rsidRPr="00DC67E4" w:rsidRDefault="00F636D8" w:rsidP="00610DC8">
            <w:pPr>
              <w:spacing w:after="0" w:line="240" w:lineRule="auto"/>
              <w:ind w:right="-72"/>
              <w:jc w:val="center"/>
              <w:rPr>
                <w:rFonts w:eastAsia="Times New Roman" w:cs="Arial"/>
                <w:sz w:val="18"/>
                <w:szCs w:val="18"/>
                <w:lang w:bidi="th-TH"/>
              </w:rPr>
            </w:pPr>
            <w:r w:rsidRPr="00DC67E4">
              <w:rPr>
                <w:rFonts w:eastAsia="Times New Roman" w:cs="Arial"/>
                <w:sz w:val="18"/>
                <w:szCs w:val="18"/>
                <w:lang w:bidi="th-TH"/>
              </w:rPr>
              <w:t>-</w:t>
            </w:r>
          </w:p>
        </w:tc>
        <w:tc>
          <w:tcPr>
            <w:tcW w:w="1276" w:type="dxa"/>
            <w:shd w:val="clear" w:color="auto" w:fill="FAFAFA"/>
            <w:vAlign w:val="center"/>
          </w:tcPr>
          <w:p w14:paraId="3FFA5102" w14:textId="77777777" w:rsidR="00F636D8" w:rsidRPr="00DC67E4" w:rsidRDefault="00F636D8" w:rsidP="00610DC8">
            <w:pPr>
              <w:spacing w:after="0" w:line="240" w:lineRule="auto"/>
              <w:ind w:right="-72"/>
              <w:jc w:val="right"/>
              <w:rPr>
                <w:rFonts w:eastAsia="Times New Roman" w:cs="Arial"/>
                <w:sz w:val="18"/>
                <w:szCs w:val="18"/>
                <w:lang w:bidi="th-TH"/>
              </w:rPr>
            </w:pPr>
            <w:r w:rsidRPr="00DC67E4">
              <w:rPr>
                <w:rFonts w:eastAsia="Times New Roman" w:cs="Arial"/>
                <w:sz w:val="18"/>
                <w:szCs w:val="18"/>
                <w:lang w:bidi="th-TH"/>
              </w:rPr>
              <w:t>3,272.98</w:t>
            </w:r>
          </w:p>
        </w:tc>
        <w:tc>
          <w:tcPr>
            <w:tcW w:w="1276" w:type="dxa"/>
            <w:shd w:val="clear" w:color="auto" w:fill="auto"/>
            <w:vAlign w:val="center"/>
          </w:tcPr>
          <w:p w14:paraId="0102875B" w14:textId="77777777" w:rsidR="00F636D8" w:rsidRPr="00DC67E4" w:rsidRDefault="00F636D8" w:rsidP="00610DC8">
            <w:pPr>
              <w:spacing w:after="0" w:line="240" w:lineRule="auto"/>
              <w:ind w:right="-72"/>
              <w:jc w:val="right"/>
              <w:rPr>
                <w:rFonts w:eastAsia="Times New Roman" w:cs="Arial"/>
                <w:sz w:val="18"/>
                <w:szCs w:val="18"/>
                <w:lang w:bidi="th-TH"/>
              </w:rPr>
            </w:pPr>
            <w:r w:rsidRPr="00DC67E4">
              <w:rPr>
                <w:rFonts w:cs="Arial"/>
                <w:sz w:val="18"/>
                <w:szCs w:val="18"/>
              </w:rPr>
              <w:t>2,374.71</w:t>
            </w:r>
          </w:p>
        </w:tc>
      </w:tr>
      <w:tr w:rsidR="00F636D8" w:rsidRPr="00DC67E4" w14:paraId="6755A44A" w14:textId="77777777" w:rsidTr="00F96B1E">
        <w:trPr>
          <w:cantSplit/>
          <w:trHeight w:val="20"/>
        </w:trPr>
        <w:tc>
          <w:tcPr>
            <w:tcW w:w="4356" w:type="dxa"/>
            <w:vAlign w:val="bottom"/>
          </w:tcPr>
          <w:p w14:paraId="3F260A8C" w14:textId="77777777" w:rsidR="00F636D8" w:rsidRPr="00DC67E4" w:rsidRDefault="00F636D8" w:rsidP="00610DC8">
            <w:pPr>
              <w:spacing w:after="0" w:line="240" w:lineRule="auto"/>
              <w:ind w:left="-101" w:right="-72"/>
              <w:rPr>
                <w:rFonts w:eastAsia="Times New Roman" w:cs="Arial"/>
                <w:sz w:val="18"/>
                <w:szCs w:val="18"/>
                <w:lang w:bidi="th-TH"/>
              </w:rPr>
            </w:pPr>
          </w:p>
        </w:tc>
        <w:tc>
          <w:tcPr>
            <w:tcW w:w="1275" w:type="dxa"/>
            <w:shd w:val="clear" w:color="auto" w:fill="FAFAFA"/>
          </w:tcPr>
          <w:p w14:paraId="316F5FD9"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gridSpan w:val="2"/>
            <w:shd w:val="clear" w:color="auto" w:fill="auto"/>
          </w:tcPr>
          <w:p w14:paraId="18BCCA25"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shd w:val="clear" w:color="auto" w:fill="FAFAFA"/>
            <w:vAlign w:val="bottom"/>
          </w:tcPr>
          <w:p w14:paraId="1DA3BDC4"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center"/>
          </w:tcPr>
          <w:p w14:paraId="2DB3D741" w14:textId="77777777" w:rsidR="00F636D8" w:rsidRPr="00DC67E4" w:rsidRDefault="00F636D8" w:rsidP="00610DC8">
            <w:pPr>
              <w:spacing w:after="0" w:line="240" w:lineRule="auto"/>
              <w:ind w:right="-72"/>
              <w:jc w:val="right"/>
              <w:rPr>
                <w:rFonts w:eastAsia="Times New Roman" w:cs="Arial"/>
                <w:sz w:val="18"/>
                <w:szCs w:val="18"/>
                <w:lang w:bidi="th-TH"/>
              </w:rPr>
            </w:pPr>
          </w:p>
        </w:tc>
      </w:tr>
      <w:tr w:rsidR="00F636D8" w:rsidRPr="00DC67E4" w14:paraId="2C21D875" w14:textId="77777777" w:rsidTr="00F96B1E">
        <w:trPr>
          <w:cantSplit/>
          <w:trHeight w:val="20"/>
        </w:trPr>
        <w:tc>
          <w:tcPr>
            <w:tcW w:w="4356" w:type="dxa"/>
            <w:vAlign w:val="bottom"/>
          </w:tcPr>
          <w:p w14:paraId="5B8C9641" w14:textId="77777777" w:rsidR="00F636D8" w:rsidRPr="00DC67E4" w:rsidRDefault="00F636D8" w:rsidP="00610DC8">
            <w:pPr>
              <w:spacing w:after="0" w:line="240" w:lineRule="auto"/>
              <w:ind w:left="-101" w:right="-72"/>
              <w:rPr>
                <w:rFonts w:eastAsia="Times New Roman" w:cs="Arial"/>
                <w:b/>
                <w:bCs/>
                <w:sz w:val="18"/>
                <w:szCs w:val="18"/>
                <w:lang w:bidi="th-TH"/>
              </w:rPr>
            </w:pPr>
            <w:r w:rsidRPr="00DC67E4">
              <w:rPr>
                <w:rFonts w:eastAsia="Times New Roman" w:cs="Arial"/>
                <w:b/>
                <w:bCs/>
                <w:sz w:val="18"/>
                <w:szCs w:val="18"/>
                <w:lang w:bidi="th-TH"/>
              </w:rPr>
              <w:t>Financial assets at fair value through</w:t>
            </w:r>
          </w:p>
        </w:tc>
        <w:tc>
          <w:tcPr>
            <w:tcW w:w="1275" w:type="dxa"/>
            <w:shd w:val="clear" w:color="auto" w:fill="FAFAFA"/>
          </w:tcPr>
          <w:p w14:paraId="3B6D209E"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gridSpan w:val="2"/>
            <w:shd w:val="clear" w:color="auto" w:fill="auto"/>
          </w:tcPr>
          <w:p w14:paraId="6489218A"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shd w:val="clear" w:color="auto" w:fill="FAFAFA"/>
            <w:vAlign w:val="bottom"/>
          </w:tcPr>
          <w:p w14:paraId="7BD8AAA8"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center"/>
          </w:tcPr>
          <w:p w14:paraId="4217F514" w14:textId="77777777" w:rsidR="00F636D8" w:rsidRPr="00DC67E4" w:rsidRDefault="00F636D8" w:rsidP="00610DC8">
            <w:pPr>
              <w:spacing w:after="0" w:line="240" w:lineRule="auto"/>
              <w:ind w:right="-72"/>
              <w:jc w:val="right"/>
              <w:rPr>
                <w:rFonts w:eastAsia="Times New Roman" w:cs="Arial"/>
                <w:sz w:val="18"/>
                <w:szCs w:val="18"/>
                <w:lang w:bidi="th-TH"/>
              </w:rPr>
            </w:pPr>
          </w:p>
        </w:tc>
      </w:tr>
      <w:tr w:rsidR="00F636D8" w:rsidRPr="00DC67E4" w14:paraId="3C95C17C" w14:textId="77777777" w:rsidTr="00F96B1E">
        <w:trPr>
          <w:cantSplit/>
          <w:trHeight w:val="20"/>
        </w:trPr>
        <w:tc>
          <w:tcPr>
            <w:tcW w:w="4356" w:type="dxa"/>
            <w:vAlign w:val="bottom"/>
          </w:tcPr>
          <w:p w14:paraId="2979D254" w14:textId="77777777" w:rsidR="00F636D8" w:rsidRPr="00DC67E4" w:rsidRDefault="00F636D8" w:rsidP="00610DC8">
            <w:pPr>
              <w:spacing w:after="0" w:line="240" w:lineRule="auto"/>
              <w:ind w:left="-101" w:right="-72"/>
              <w:rPr>
                <w:rFonts w:eastAsia="Times New Roman" w:cs="Arial"/>
                <w:b/>
                <w:bCs/>
                <w:sz w:val="18"/>
                <w:szCs w:val="18"/>
                <w:lang w:bidi="th-TH"/>
              </w:rPr>
            </w:pPr>
            <w:r w:rsidRPr="00DC67E4">
              <w:rPr>
                <w:rFonts w:eastAsia="Times New Roman" w:cs="Arial"/>
                <w:b/>
                <w:bCs/>
                <w:sz w:val="18"/>
                <w:szCs w:val="18"/>
                <w:lang w:bidi="th-TH"/>
              </w:rPr>
              <w:t xml:space="preserve">   other comprehensive income</w:t>
            </w:r>
          </w:p>
        </w:tc>
        <w:tc>
          <w:tcPr>
            <w:tcW w:w="1275" w:type="dxa"/>
            <w:shd w:val="clear" w:color="auto" w:fill="FAFAFA"/>
          </w:tcPr>
          <w:p w14:paraId="4186A17B"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gridSpan w:val="2"/>
            <w:shd w:val="clear" w:color="auto" w:fill="auto"/>
          </w:tcPr>
          <w:p w14:paraId="64EDB1AA"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shd w:val="clear" w:color="auto" w:fill="FAFAFA"/>
            <w:vAlign w:val="bottom"/>
          </w:tcPr>
          <w:p w14:paraId="0DC5B9A0"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center"/>
          </w:tcPr>
          <w:p w14:paraId="756EF40E" w14:textId="77777777" w:rsidR="00F636D8" w:rsidRPr="00DC67E4" w:rsidRDefault="00F636D8" w:rsidP="00610DC8">
            <w:pPr>
              <w:spacing w:after="0" w:line="240" w:lineRule="auto"/>
              <w:ind w:right="-72"/>
              <w:jc w:val="right"/>
              <w:rPr>
                <w:rFonts w:eastAsia="Times New Roman" w:cs="Arial"/>
                <w:sz w:val="18"/>
                <w:szCs w:val="18"/>
                <w:lang w:bidi="th-TH"/>
              </w:rPr>
            </w:pPr>
          </w:p>
        </w:tc>
      </w:tr>
      <w:tr w:rsidR="00F636D8" w:rsidRPr="00DC67E4" w14:paraId="44A0F007" w14:textId="77777777" w:rsidTr="00F96B1E">
        <w:trPr>
          <w:cantSplit/>
          <w:trHeight w:val="20"/>
        </w:trPr>
        <w:tc>
          <w:tcPr>
            <w:tcW w:w="4356" w:type="dxa"/>
            <w:vAlign w:val="bottom"/>
          </w:tcPr>
          <w:p w14:paraId="582C8A63" w14:textId="77777777" w:rsidR="00F636D8" w:rsidRPr="00DC67E4" w:rsidRDefault="00F636D8" w:rsidP="00610DC8">
            <w:pPr>
              <w:spacing w:after="0" w:line="240" w:lineRule="auto"/>
              <w:ind w:left="-101" w:right="-72"/>
              <w:rPr>
                <w:rFonts w:eastAsia="Times New Roman" w:cs="Arial"/>
                <w:sz w:val="18"/>
                <w:szCs w:val="18"/>
                <w:lang w:bidi="th-TH"/>
              </w:rPr>
            </w:pPr>
          </w:p>
        </w:tc>
        <w:tc>
          <w:tcPr>
            <w:tcW w:w="1275" w:type="dxa"/>
            <w:shd w:val="clear" w:color="auto" w:fill="FAFAFA"/>
          </w:tcPr>
          <w:p w14:paraId="3FC5D7B9"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gridSpan w:val="2"/>
            <w:shd w:val="clear" w:color="auto" w:fill="auto"/>
          </w:tcPr>
          <w:p w14:paraId="23F1B34B"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shd w:val="clear" w:color="auto" w:fill="FAFAFA"/>
            <w:vAlign w:val="bottom"/>
          </w:tcPr>
          <w:p w14:paraId="0A780AFB"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center"/>
          </w:tcPr>
          <w:p w14:paraId="3A4A04A5" w14:textId="77777777" w:rsidR="00F636D8" w:rsidRPr="00DC67E4" w:rsidRDefault="00F636D8" w:rsidP="00610DC8">
            <w:pPr>
              <w:spacing w:after="0" w:line="240" w:lineRule="auto"/>
              <w:ind w:right="-72"/>
              <w:jc w:val="right"/>
              <w:rPr>
                <w:rFonts w:eastAsia="Times New Roman" w:cs="Arial"/>
                <w:sz w:val="18"/>
                <w:szCs w:val="18"/>
                <w:lang w:bidi="th-TH"/>
              </w:rPr>
            </w:pPr>
          </w:p>
        </w:tc>
      </w:tr>
      <w:tr w:rsidR="00F636D8" w:rsidRPr="00DC67E4" w14:paraId="799AF10A" w14:textId="77777777" w:rsidTr="00F96B1E">
        <w:trPr>
          <w:cantSplit/>
          <w:trHeight w:val="20"/>
        </w:trPr>
        <w:tc>
          <w:tcPr>
            <w:tcW w:w="4356" w:type="dxa"/>
            <w:vAlign w:val="bottom"/>
          </w:tcPr>
          <w:p w14:paraId="24ECEE90" w14:textId="77777777" w:rsidR="00F636D8" w:rsidRPr="00DC67E4" w:rsidRDefault="00F636D8" w:rsidP="00610DC8">
            <w:pPr>
              <w:spacing w:after="0" w:line="240" w:lineRule="auto"/>
              <w:ind w:left="-101" w:right="-72"/>
              <w:rPr>
                <w:rFonts w:eastAsia="Times New Roman" w:cs="Arial"/>
                <w:sz w:val="18"/>
                <w:szCs w:val="18"/>
                <w:lang w:bidi="th-TH"/>
              </w:rPr>
            </w:pPr>
            <w:r w:rsidRPr="00DC67E4">
              <w:rPr>
                <w:rFonts w:eastAsia="Times New Roman" w:cs="Arial"/>
                <w:b/>
                <w:bCs/>
                <w:sz w:val="18"/>
                <w:szCs w:val="18"/>
                <w:lang w:bidi="th-TH"/>
              </w:rPr>
              <w:t>Non-current</w:t>
            </w:r>
          </w:p>
        </w:tc>
        <w:tc>
          <w:tcPr>
            <w:tcW w:w="1275" w:type="dxa"/>
            <w:shd w:val="clear" w:color="auto" w:fill="FAFAFA"/>
          </w:tcPr>
          <w:p w14:paraId="3088CCB3"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gridSpan w:val="2"/>
            <w:shd w:val="clear" w:color="auto" w:fill="auto"/>
          </w:tcPr>
          <w:p w14:paraId="0B21C653"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shd w:val="clear" w:color="auto" w:fill="FAFAFA"/>
            <w:vAlign w:val="bottom"/>
          </w:tcPr>
          <w:p w14:paraId="29C202B8"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center"/>
          </w:tcPr>
          <w:p w14:paraId="12EF18E6" w14:textId="77777777" w:rsidR="00F636D8" w:rsidRPr="00DC67E4" w:rsidRDefault="00F636D8" w:rsidP="00610DC8">
            <w:pPr>
              <w:spacing w:after="0" w:line="240" w:lineRule="auto"/>
              <w:ind w:right="-72"/>
              <w:jc w:val="right"/>
              <w:rPr>
                <w:rFonts w:eastAsia="Times New Roman" w:cs="Arial"/>
                <w:sz w:val="18"/>
                <w:szCs w:val="18"/>
                <w:lang w:bidi="th-TH"/>
              </w:rPr>
            </w:pPr>
          </w:p>
        </w:tc>
      </w:tr>
      <w:tr w:rsidR="00F636D8" w:rsidRPr="00DC67E4" w14:paraId="265AE848" w14:textId="77777777" w:rsidTr="00F96B1E">
        <w:trPr>
          <w:cantSplit/>
          <w:trHeight w:val="20"/>
        </w:trPr>
        <w:tc>
          <w:tcPr>
            <w:tcW w:w="4356" w:type="dxa"/>
            <w:vAlign w:val="bottom"/>
          </w:tcPr>
          <w:p w14:paraId="481E0365" w14:textId="77777777" w:rsidR="00F636D8" w:rsidRPr="00DC67E4" w:rsidRDefault="00F636D8" w:rsidP="00610DC8">
            <w:pPr>
              <w:spacing w:after="0" w:line="240" w:lineRule="auto"/>
              <w:ind w:left="-101" w:right="-72"/>
              <w:rPr>
                <w:rFonts w:eastAsia="Times New Roman" w:cs="Arial"/>
                <w:sz w:val="18"/>
                <w:szCs w:val="18"/>
                <w:lang w:bidi="th-TH"/>
              </w:rPr>
            </w:pPr>
            <w:r w:rsidRPr="00DC67E4">
              <w:rPr>
                <w:rFonts w:eastAsia="Times New Roman" w:cs="Arial"/>
                <w:sz w:val="18"/>
                <w:szCs w:val="18"/>
                <w:lang w:bidi="th-TH"/>
              </w:rPr>
              <w:t>General investments - equity securities</w:t>
            </w:r>
          </w:p>
        </w:tc>
        <w:tc>
          <w:tcPr>
            <w:tcW w:w="1275" w:type="dxa"/>
            <w:shd w:val="clear" w:color="auto" w:fill="FAFAFA"/>
          </w:tcPr>
          <w:p w14:paraId="42750FC9" w14:textId="77777777" w:rsidR="00F636D8" w:rsidRPr="00DC67E4" w:rsidRDefault="00F636D8" w:rsidP="00610DC8">
            <w:pPr>
              <w:spacing w:after="0" w:line="240" w:lineRule="auto"/>
              <w:ind w:right="-72"/>
              <w:jc w:val="center"/>
              <w:rPr>
                <w:rFonts w:eastAsia="Times New Roman" w:cs="Arial"/>
                <w:sz w:val="18"/>
                <w:szCs w:val="18"/>
                <w:lang w:bidi="th-TH"/>
              </w:rPr>
            </w:pPr>
            <w:r w:rsidRPr="00DC67E4">
              <w:rPr>
                <w:rFonts w:eastAsia="Times New Roman" w:cs="Arial"/>
                <w:sz w:val="18"/>
                <w:szCs w:val="18"/>
                <w:lang w:bidi="th-TH"/>
              </w:rPr>
              <w:t>-</w:t>
            </w:r>
          </w:p>
        </w:tc>
        <w:tc>
          <w:tcPr>
            <w:tcW w:w="1276" w:type="dxa"/>
            <w:gridSpan w:val="2"/>
            <w:shd w:val="clear" w:color="auto" w:fill="auto"/>
          </w:tcPr>
          <w:p w14:paraId="1FEB608C" w14:textId="77777777" w:rsidR="00F636D8" w:rsidRPr="00DC67E4" w:rsidRDefault="00F636D8" w:rsidP="00610DC8">
            <w:pPr>
              <w:spacing w:after="0" w:line="240" w:lineRule="auto"/>
              <w:ind w:right="-72"/>
              <w:jc w:val="center"/>
              <w:rPr>
                <w:rFonts w:eastAsia="Times New Roman" w:cs="Arial"/>
                <w:sz w:val="18"/>
                <w:szCs w:val="18"/>
                <w:lang w:bidi="th-TH"/>
              </w:rPr>
            </w:pPr>
            <w:r w:rsidRPr="00DC67E4">
              <w:rPr>
                <w:rFonts w:eastAsia="Times New Roman" w:cs="Arial"/>
                <w:sz w:val="18"/>
                <w:szCs w:val="18"/>
                <w:lang w:bidi="th-TH"/>
              </w:rPr>
              <w:t>-</w:t>
            </w:r>
          </w:p>
        </w:tc>
        <w:tc>
          <w:tcPr>
            <w:tcW w:w="1276" w:type="dxa"/>
            <w:shd w:val="clear" w:color="auto" w:fill="FAFAFA"/>
            <w:vAlign w:val="center"/>
          </w:tcPr>
          <w:p w14:paraId="23E39C20" w14:textId="77777777" w:rsidR="00F636D8" w:rsidRPr="00DC67E4" w:rsidRDefault="00F636D8" w:rsidP="00610DC8">
            <w:pPr>
              <w:spacing w:after="0" w:line="240" w:lineRule="auto"/>
              <w:ind w:right="-72"/>
              <w:jc w:val="right"/>
              <w:rPr>
                <w:rFonts w:eastAsia="Times New Roman" w:cs="Arial"/>
                <w:sz w:val="18"/>
                <w:szCs w:val="18"/>
                <w:lang w:bidi="th-TH"/>
              </w:rPr>
            </w:pPr>
            <w:r w:rsidRPr="00DC67E4">
              <w:rPr>
                <w:rFonts w:eastAsia="Times New Roman" w:cs="Arial"/>
                <w:sz w:val="18"/>
                <w:szCs w:val="18"/>
                <w:lang w:bidi="th-TH"/>
              </w:rPr>
              <w:t>260.70</w:t>
            </w:r>
          </w:p>
        </w:tc>
        <w:tc>
          <w:tcPr>
            <w:tcW w:w="1276" w:type="dxa"/>
            <w:shd w:val="clear" w:color="auto" w:fill="auto"/>
            <w:vAlign w:val="center"/>
          </w:tcPr>
          <w:p w14:paraId="6DE9331E" w14:textId="77777777" w:rsidR="00F636D8" w:rsidRPr="00DC67E4" w:rsidRDefault="00F636D8" w:rsidP="00610DC8">
            <w:pPr>
              <w:spacing w:after="0" w:line="240" w:lineRule="auto"/>
              <w:ind w:right="-72"/>
              <w:jc w:val="right"/>
              <w:rPr>
                <w:rFonts w:eastAsia="Times New Roman" w:cs="Arial"/>
                <w:sz w:val="18"/>
                <w:szCs w:val="18"/>
                <w:lang w:bidi="th-TH"/>
              </w:rPr>
            </w:pPr>
            <w:r w:rsidRPr="00DC67E4">
              <w:rPr>
                <w:rFonts w:cs="Arial"/>
                <w:sz w:val="18"/>
                <w:szCs w:val="18"/>
              </w:rPr>
              <w:t>260.87</w:t>
            </w:r>
          </w:p>
        </w:tc>
      </w:tr>
      <w:tr w:rsidR="00F636D8" w:rsidRPr="00DC67E4" w14:paraId="31514638" w14:textId="77777777" w:rsidTr="00F96B1E">
        <w:trPr>
          <w:cantSplit/>
          <w:trHeight w:val="20"/>
        </w:trPr>
        <w:tc>
          <w:tcPr>
            <w:tcW w:w="4356" w:type="dxa"/>
            <w:vAlign w:val="bottom"/>
          </w:tcPr>
          <w:p w14:paraId="088DD8AB" w14:textId="77777777" w:rsidR="00F636D8" w:rsidRPr="00DC67E4" w:rsidRDefault="00F636D8" w:rsidP="00610DC8">
            <w:pPr>
              <w:spacing w:after="0" w:line="240" w:lineRule="auto"/>
              <w:ind w:left="-101" w:right="-72"/>
              <w:rPr>
                <w:rFonts w:eastAsia="Times New Roman" w:cs="Arial"/>
                <w:sz w:val="18"/>
                <w:szCs w:val="18"/>
                <w:lang w:bidi="th-TH"/>
              </w:rPr>
            </w:pPr>
          </w:p>
        </w:tc>
        <w:tc>
          <w:tcPr>
            <w:tcW w:w="1275" w:type="dxa"/>
            <w:shd w:val="clear" w:color="auto" w:fill="FAFAFA"/>
          </w:tcPr>
          <w:p w14:paraId="44BDC8AD"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gridSpan w:val="2"/>
            <w:shd w:val="clear" w:color="auto" w:fill="auto"/>
          </w:tcPr>
          <w:p w14:paraId="3FC8634C"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shd w:val="clear" w:color="auto" w:fill="FAFAFA"/>
            <w:vAlign w:val="bottom"/>
          </w:tcPr>
          <w:p w14:paraId="05963B45"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center"/>
          </w:tcPr>
          <w:p w14:paraId="6F6C85AE" w14:textId="77777777" w:rsidR="00F636D8" w:rsidRPr="00DC67E4" w:rsidRDefault="00F636D8" w:rsidP="00610DC8">
            <w:pPr>
              <w:spacing w:after="0" w:line="240" w:lineRule="auto"/>
              <w:ind w:right="-72"/>
              <w:jc w:val="right"/>
              <w:rPr>
                <w:rFonts w:eastAsia="Times New Roman" w:cs="Arial"/>
                <w:sz w:val="18"/>
                <w:szCs w:val="18"/>
                <w:lang w:bidi="th-TH"/>
              </w:rPr>
            </w:pPr>
          </w:p>
        </w:tc>
      </w:tr>
      <w:tr w:rsidR="00F636D8" w:rsidRPr="00DC67E4" w14:paraId="7FC37859" w14:textId="77777777" w:rsidTr="00F96B1E">
        <w:trPr>
          <w:cantSplit/>
          <w:trHeight w:val="20"/>
        </w:trPr>
        <w:tc>
          <w:tcPr>
            <w:tcW w:w="4356" w:type="dxa"/>
            <w:vAlign w:val="bottom"/>
          </w:tcPr>
          <w:p w14:paraId="15FF9C4D" w14:textId="77777777" w:rsidR="00F636D8" w:rsidRPr="00DC67E4" w:rsidRDefault="00F636D8" w:rsidP="00610DC8">
            <w:pPr>
              <w:spacing w:after="0" w:line="240" w:lineRule="auto"/>
              <w:ind w:left="-101" w:right="-72"/>
              <w:rPr>
                <w:rFonts w:eastAsia="Times New Roman" w:cs="Arial"/>
                <w:b/>
                <w:bCs/>
                <w:sz w:val="18"/>
                <w:szCs w:val="18"/>
                <w:u w:val="single"/>
                <w:lang w:bidi="th-TH"/>
              </w:rPr>
            </w:pPr>
            <w:r w:rsidRPr="00DC67E4">
              <w:rPr>
                <w:rFonts w:eastAsia="Times New Roman" w:cs="Arial"/>
                <w:b/>
                <w:bCs/>
                <w:sz w:val="18"/>
                <w:szCs w:val="18"/>
                <w:u w:val="single"/>
                <w:lang w:bidi="th-TH"/>
              </w:rPr>
              <w:t>Liabilities</w:t>
            </w:r>
          </w:p>
        </w:tc>
        <w:tc>
          <w:tcPr>
            <w:tcW w:w="1275" w:type="dxa"/>
            <w:shd w:val="clear" w:color="auto" w:fill="FAFAFA"/>
          </w:tcPr>
          <w:p w14:paraId="0A1BF42B"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gridSpan w:val="2"/>
            <w:shd w:val="clear" w:color="auto" w:fill="auto"/>
          </w:tcPr>
          <w:p w14:paraId="6D72BFF4"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shd w:val="clear" w:color="auto" w:fill="FAFAFA"/>
            <w:vAlign w:val="bottom"/>
          </w:tcPr>
          <w:p w14:paraId="663AE588"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center"/>
          </w:tcPr>
          <w:p w14:paraId="7C846FD7" w14:textId="77777777" w:rsidR="00F636D8" w:rsidRPr="00DC67E4" w:rsidRDefault="00F636D8" w:rsidP="00610DC8">
            <w:pPr>
              <w:spacing w:after="0" w:line="240" w:lineRule="auto"/>
              <w:ind w:right="-72"/>
              <w:jc w:val="right"/>
              <w:rPr>
                <w:rFonts w:eastAsia="Times New Roman" w:cs="Arial"/>
                <w:sz w:val="18"/>
                <w:szCs w:val="18"/>
                <w:lang w:bidi="th-TH"/>
              </w:rPr>
            </w:pPr>
          </w:p>
        </w:tc>
      </w:tr>
      <w:tr w:rsidR="00F636D8" w:rsidRPr="00DC67E4" w14:paraId="4F124910" w14:textId="77777777" w:rsidTr="00F96B1E">
        <w:trPr>
          <w:cantSplit/>
          <w:trHeight w:val="20"/>
        </w:trPr>
        <w:tc>
          <w:tcPr>
            <w:tcW w:w="4356" w:type="dxa"/>
            <w:vAlign w:val="bottom"/>
          </w:tcPr>
          <w:p w14:paraId="08ECE83E" w14:textId="77777777" w:rsidR="00F636D8" w:rsidRPr="00DC67E4" w:rsidRDefault="00F636D8" w:rsidP="00610DC8">
            <w:pPr>
              <w:spacing w:after="0" w:line="240" w:lineRule="auto"/>
              <w:ind w:left="-101" w:right="-72"/>
              <w:rPr>
                <w:rFonts w:eastAsia="Times New Roman" w:cs="Arial"/>
                <w:b/>
                <w:bCs/>
                <w:sz w:val="18"/>
                <w:szCs w:val="18"/>
                <w:u w:val="single"/>
                <w:lang w:bidi="th-TH"/>
              </w:rPr>
            </w:pPr>
          </w:p>
        </w:tc>
        <w:tc>
          <w:tcPr>
            <w:tcW w:w="1275" w:type="dxa"/>
            <w:shd w:val="clear" w:color="auto" w:fill="FAFAFA"/>
          </w:tcPr>
          <w:p w14:paraId="03965A62"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gridSpan w:val="2"/>
            <w:shd w:val="clear" w:color="auto" w:fill="auto"/>
          </w:tcPr>
          <w:p w14:paraId="3A161C7F"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shd w:val="clear" w:color="auto" w:fill="FAFAFA"/>
            <w:vAlign w:val="bottom"/>
          </w:tcPr>
          <w:p w14:paraId="7D500521"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center"/>
          </w:tcPr>
          <w:p w14:paraId="01E1D0C2" w14:textId="77777777" w:rsidR="00F636D8" w:rsidRPr="00DC67E4" w:rsidRDefault="00F636D8" w:rsidP="00610DC8">
            <w:pPr>
              <w:spacing w:after="0" w:line="240" w:lineRule="auto"/>
              <w:ind w:right="-72"/>
              <w:jc w:val="right"/>
              <w:rPr>
                <w:rFonts w:eastAsia="Times New Roman" w:cs="Arial"/>
                <w:sz w:val="18"/>
                <w:szCs w:val="18"/>
                <w:lang w:bidi="th-TH"/>
              </w:rPr>
            </w:pPr>
          </w:p>
        </w:tc>
      </w:tr>
      <w:tr w:rsidR="00F636D8" w:rsidRPr="00DC67E4" w14:paraId="2328D8DE" w14:textId="77777777" w:rsidTr="00F96B1E">
        <w:trPr>
          <w:cantSplit/>
          <w:trHeight w:val="287"/>
        </w:trPr>
        <w:tc>
          <w:tcPr>
            <w:tcW w:w="4356" w:type="dxa"/>
            <w:vAlign w:val="bottom"/>
          </w:tcPr>
          <w:p w14:paraId="0B89D990" w14:textId="77777777" w:rsidR="00F636D8" w:rsidRPr="00F96B1E" w:rsidRDefault="00F636D8" w:rsidP="00610DC8">
            <w:pPr>
              <w:spacing w:after="0" w:line="240" w:lineRule="auto"/>
              <w:ind w:left="-101" w:right="-72"/>
              <w:rPr>
                <w:rFonts w:ascii="Arial Bold" w:eastAsia="Times New Roman" w:hAnsi="Arial Bold" w:cs="Arial"/>
                <w:b/>
                <w:bCs/>
                <w:spacing w:val="-6"/>
                <w:sz w:val="18"/>
                <w:szCs w:val="18"/>
                <w:lang w:bidi="th-TH"/>
              </w:rPr>
            </w:pPr>
            <w:r w:rsidRPr="00F96B1E">
              <w:rPr>
                <w:rFonts w:ascii="Arial Bold" w:eastAsia="Times New Roman" w:hAnsi="Arial Bold" w:cs="Arial"/>
                <w:b/>
                <w:bCs/>
                <w:spacing w:val="-6"/>
                <w:sz w:val="18"/>
                <w:szCs w:val="18"/>
                <w:lang w:bidi="th-TH"/>
              </w:rPr>
              <w:t>Financial liabilities at fair value through profit or loss</w:t>
            </w:r>
          </w:p>
        </w:tc>
        <w:tc>
          <w:tcPr>
            <w:tcW w:w="1275" w:type="dxa"/>
            <w:shd w:val="clear" w:color="auto" w:fill="FAFAFA"/>
          </w:tcPr>
          <w:p w14:paraId="426C1F43"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gridSpan w:val="2"/>
            <w:shd w:val="clear" w:color="auto" w:fill="auto"/>
          </w:tcPr>
          <w:p w14:paraId="48F81EC9"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shd w:val="clear" w:color="auto" w:fill="FAFAFA"/>
            <w:vAlign w:val="bottom"/>
          </w:tcPr>
          <w:p w14:paraId="71C1EFDD"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center"/>
          </w:tcPr>
          <w:p w14:paraId="381BF23D" w14:textId="77777777" w:rsidR="00F636D8" w:rsidRPr="00DC67E4" w:rsidRDefault="00F636D8" w:rsidP="00610DC8">
            <w:pPr>
              <w:spacing w:after="0" w:line="240" w:lineRule="auto"/>
              <w:ind w:right="-72"/>
              <w:jc w:val="right"/>
              <w:rPr>
                <w:rFonts w:eastAsia="Times New Roman" w:cs="Arial"/>
                <w:sz w:val="18"/>
                <w:szCs w:val="18"/>
                <w:lang w:bidi="th-TH"/>
              </w:rPr>
            </w:pPr>
          </w:p>
        </w:tc>
      </w:tr>
      <w:tr w:rsidR="00F636D8" w:rsidRPr="00DC67E4" w14:paraId="443E6140" w14:textId="77777777" w:rsidTr="00F96B1E">
        <w:trPr>
          <w:cantSplit/>
          <w:trHeight w:val="20"/>
        </w:trPr>
        <w:tc>
          <w:tcPr>
            <w:tcW w:w="4356" w:type="dxa"/>
            <w:vAlign w:val="bottom"/>
          </w:tcPr>
          <w:p w14:paraId="711473CB" w14:textId="77777777" w:rsidR="00F636D8" w:rsidRPr="00DC67E4" w:rsidRDefault="00F636D8" w:rsidP="00610DC8">
            <w:pPr>
              <w:spacing w:after="0" w:line="240" w:lineRule="auto"/>
              <w:ind w:left="-101" w:right="-72"/>
              <w:rPr>
                <w:rFonts w:eastAsia="Times New Roman" w:cs="Arial"/>
                <w:b/>
                <w:bCs/>
                <w:sz w:val="18"/>
                <w:szCs w:val="18"/>
                <w:lang w:bidi="th-TH"/>
              </w:rPr>
            </w:pPr>
          </w:p>
        </w:tc>
        <w:tc>
          <w:tcPr>
            <w:tcW w:w="1275" w:type="dxa"/>
            <w:shd w:val="clear" w:color="auto" w:fill="FAFAFA"/>
          </w:tcPr>
          <w:p w14:paraId="38AB26F6"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gridSpan w:val="2"/>
            <w:shd w:val="clear" w:color="auto" w:fill="auto"/>
          </w:tcPr>
          <w:p w14:paraId="19027AB8"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shd w:val="clear" w:color="auto" w:fill="FAFAFA"/>
            <w:vAlign w:val="bottom"/>
          </w:tcPr>
          <w:p w14:paraId="0F2AA609"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center"/>
          </w:tcPr>
          <w:p w14:paraId="72305BCB" w14:textId="77777777" w:rsidR="00F636D8" w:rsidRPr="00DC67E4" w:rsidRDefault="00F636D8" w:rsidP="00610DC8">
            <w:pPr>
              <w:spacing w:after="0" w:line="240" w:lineRule="auto"/>
              <w:ind w:right="-72"/>
              <w:jc w:val="right"/>
              <w:rPr>
                <w:rFonts w:eastAsia="Times New Roman" w:cs="Arial"/>
                <w:sz w:val="18"/>
                <w:szCs w:val="18"/>
                <w:lang w:bidi="th-TH"/>
              </w:rPr>
            </w:pPr>
          </w:p>
        </w:tc>
      </w:tr>
      <w:tr w:rsidR="00F636D8" w:rsidRPr="00DC67E4" w14:paraId="35440500" w14:textId="77777777" w:rsidTr="00F96B1E">
        <w:trPr>
          <w:cantSplit/>
          <w:trHeight w:val="20"/>
        </w:trPr>
        <w:tc>
          <w:tcPr>
            <w:tcW w:w="4356" w:type="dxa"/>
            <w:vAlign w:val="bottom"/>
          </w:tcPr>
          <w:p w14:paraId="28259A4F" w14:textId="77777777" w:rsidR="00F636D8" w:rsidRPr="00DC67E4" w:rsidRDefault="00F636D8" w:rsidP="00610DC8">
            <w:pPr>
              <w:spacing w:after="0" w:line="240" w:lineRule="auto"/>
              <w:ind w:left="-101" w:right="-72"/>
              <w:rPr>
                <w:rFonts w:eastAsia="Times New Roman" w:cs="Arial"/>
                <w:sz w:val="18"/>
                <w:szCs w:val="18"/>
                <w:lang w:bidi="th-TH"/>
              </w:rPr>
            </w:pPr>
            <w:r w:rsidRPr="00DC67E4">
              <w:rPr>
                <w:rFonts w:eastAsia="Times New Roman" w:cs="Arial"/>
                <w:b/>
                <w:bCs/>
                <w:sz w:val="18"/>
                <w:lang w:val="en-GB" w:bidi="th-TH"/>
              </w:rPr>
              <w:t>Current</w:t>
            </w:r>
          </w:p>
        </w:tc>
        <w:tc>
          <w:tcPr>
            <w:tcW w:w="1275" w:type="dxa"/>
            <w:shd w:val="clear" w:color="auto" w:fill="FAFAFA"/>
          </w:tcPr>
          <w:p w14:paraId="459D9C2B"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gridSpan w:val="2"/>
            <w:shd w:val="clear" w:color="auto" w:fill="auto"/>
          </w:tcPr>
          <w:p w14:paraId="4A7D04CC"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shd w:val="clear" w:color="auto" w:fill="FAFAFA"/>
            <w:vAlign w:val="bottom"/>
          </w:tcPr>
          <w:p w14:paraId="392DE485"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center"/>
          </w:tcPr>
          <w:p w14:paraId="30A49710" w14:textId="77777777" w:rsidR="00F636D8" w:rsidRPr="00DC67E4" w:rsidRDefault="00F636D8" w:rsidP="00610DC8">
            <w:pPr>
              <w:spacing w:after="0" w:line="240" w:lineRule="auto"/>
              <w:ind w:right="-72"/>
              <w:jc w:val="right"/>
              <w:rPr>
                <w:rFonts w:eastAsia="Times New Roman" w:cs="Arial"/>
                <w:sz w:val="18"/>
                <w:szCs w:val="18"/>
                <w:lang w:bidi="th-TH"/>
              </w:rPr>
            </w:pPr>
          </w:p>
        </w:tc>
      </w:tr>
      <w:tr w:rsidR="00F636D8" w:rsidRPr="00DC67E4" w14:paraId="2F7765EB" w14:textId="77777777" w:rsidTr="00F96B1E">
        <w:trPr>
          <w:cantSplit/>
          <w:trHeight w:val="20"/>
        </w:trPr>
        <w:tc>
          <w:tcPr>
            <w:tcW w:w="4356" w:type="dxa"/>
            <w:vAlign w:val="bottom"/>
          </w:tcPr>
          <w:p w14:paraId="0D808FB8" w14:textId="77777777" w:rsidR="00F636D8" w:rsidRPr="00DC67E4" w:rsidRDefault="00F636D8" w:rsidP="00610DC8">
            <w:pPr>
              <w:spacing w:after="0" w:line="240" w:lineRule="auto"/>
              <w:ind w:left="-101" w:right="-72"/>
              <w:rPr>
                <w:rFonts w:eastAsia="Times New Roman" w:cs="Arial"/>
                <w:sz w:val="18"/>
                <w:szCs w:val="18"/>
                <w:lang w:bidi="th-TH"/>
              </w:rPr>
            </w:pPr>
            <w:r w:rsidRPr="00DC67E4">
              <w:rPr>
                <w:rFonts w:eastAsia="Times New Roman" w:cs="Arial"/>
                <w:sz w:val="18"/>
                <w:szCs w:val="18"/>
                <w:lang w:bidi="th-TH"/>
              </w:rPr>
              <w:t>Derivative payables</w:t>
            </w:r>
          </w:p>
        </w:tc>
        <w:tc>
          <w:tcPr>
            <w:tcW w:w="1275" w:type="dxa"/>
            <w:shd w:val="clear" w:color="auto" w:fill="FAFAFA"/>
          </w:tcPr>
          <w:p w14:paraId="18163A99" w14:textId="77777777" w:rsidR="00F636D8" w:rsidRPr="00DC67E4" w:rsidRDefault="00F636D8" w:rsidP="00610DC8">
            <w:pPr>
              <w:spacing w:after="0" w:line="240" w:lineRule="auto"/>
              <w:ind w:right="-72"/>
              <w:jc w:val="right"/>
              <w:rPr>
                <w:rFonts w:eastAsia="Times New Roman" w:cs="Arial"/>
                <w:sz w:val="18"/>
                <w:szCs w:val="18"/>
                <w:lang w:bidi="th-TH"/>
              </w:rPr>
            </w:pPr>
            <w:r w:rsidRPr="00DC67E4">
              <w:rPr>
                <w:rFonts w:eastAsia="Times New Roman" w:cs="Arial"/>
                <w:sz w:val="18"/>
                <w:szCs w:val="18"/>
                <w:lang w:bidi="th-TH"/>
              </w:rPr>
              <w:t>38.29</w:t>
            </w:r>
          </w:p>
        </w:tc>
        <w:tc>
          <w:tcPr>
            <w:tcW w:w="1276" w:type="dxa"/>
            <w:gridSpan w:val="2"/>
            <w:shd w:val="clear" w:color="auto" w:fill="auto"/>
          </w:tcPr>
          <w:p w14:paraId="27D2AE44" w14:textId="77777777" w:rsidR="00F636D8" w:rsidRPr="00DC67E4" w:rsidRDefault="00F636D8" w:rsidP="00610DC8">
            <w:pPr>
              <w:spacing w:after="0" w:line="240" w:lineRule="auto"/>
              <w:ind w:right="-72"/>
              <w:jc w:val="right"/>
              <w:rPr>
                <w:rFonts w:eastAsia="Times New Roman" w:cs="Arial"/>
                <w:sz w:val="18"/>
                <w:szCs w:val="18"/>
                <w:lang w:bidi="th-TH"/>
              </w:rPr>
            </w:pPr>
            <w:r w:rsidRPr="00DC67E4">
              <w:rPr>
                <w:rFonts w:cs="Arial"/>
                <w:sz w:val="18"/>
                <w:szCs w:val="18"/>
              </w:rPr>
              <w:t>41.03</w:t>
            </w:r>
          </w:p>
        </w:tc>
        <w:tc>
          <w:tcPr>
            <w:tcW w:w="1276" w:type="dxa"/>
            <w:shd w:val="clear" w:color="auto" w:fill="FAFAFA"/>
            <w:vAlign w:val="bottom"/>
          </w:tcPr>
          <w:p w14:paraId="58742066" w14:textId="77777777" w:rsidR="00F636D8" w:rsidRPr="00DC67E4" w:rsidRDefault="00F636D8" w:rsidP="00610DC8">
            <w:pPr>
              <w:spacing w:after="0" w:line="240" w:lineRule="auto"/>
              <w:ind w:right="-72"/>
              <w:jc w:val="center"/>
              <w:rPr>
                <w:rFonts w:eastAsia="Times New Roman" w:cs="Arial"/>
                <w:sz w:val="18"/>
                <w:szCs w:val="18"/>
                <w:lang w:bidi="th-TH"/>
              </w:rPr>
            </w:pPr>
            <w:r w:rsidRPr="00DC67E4">
              <w:rPr>
                <w:rFonts w:eastAsia="Times New Roman" w:cs="Arial"/>
                <w:sz w:val="18"/>
                <w:szCs w:val="18"/>
                <w:lang w:bidi="th-TH"/>
              </w:rPr>
              <w:t>-</w:t>
            </w:r>
          </w:p>
        </w:tc>
        <w:tc>
          <w:tcPr>
            <w:tcW w:w="1276" w:type="dxa"/>
            <w:shd w:val="clear" w:color="auto" w:fill="auto"/>
            <w:vAlign w:val="center"/>
          </w:tcPr>
          <w:p w14:paraId="7A0BBDA5" w14:textId="77777777" w:rsidR="00F636D8" w:rsidRPr="00DC67E4" w:rsidRDefault="00F636D8" w:rsidP="00610DC8">
            <w:pPr>
              <w:spacing w:after="0" w:line="240" w:lineRule="auto"/>
              <w:ind w:right="-72"/>
              <w:jc w:val="center"/>
              <w:rPr>
                <w:rFonts w:eastAsia="Times New Roman" w:cs="Arial"/>
                <w:sz w:val="18"/>
                <w:szCs w:val="18"/>
                <w:lang w:bidi="th-TH"/>
              </w:rPr>
            </w:pPr>
            <w:r w:rsidRPr="00DC67E4">
              <w:rPr>
                <w:rFonts w:eastAsia="Times New Roman" w:cs="Arial"/>
                <w:sz w:val="18"/>
                <w:szCs w:val="18"/>
                <w:lang w:bidi="th-TH"/>
              </w:rPr>
              <w:t>-</w:t>
            </w:r>
          </w:p>
        </w:tc>
      </w:tr>
      <w:tr w:rsidR="00F636D8" w:rsidRPr="00DC67E4" w14:paraId="17428C94" w14:textId="77777777" w:rsidTr="00F96B1E">
        <w:trPr>
          <w:cantSplit/>
          <w:trHeight w:val="20"/>
        </w:trPr>
        <w:tc>
          <w:tcPr>
            <w:tcW w:w="4356" w:type="dxa"/>
            <w:vAlign w:val="bottom"/>
          </w:tcPr>
          <w:p w14:paraId="128DAF55" w14:textId="77777777" w:rsidR="00F636D8" w:rsidRPr="00DC67E4" w:rsidRDefault="00F636D8" w:rsidP="00610DC8">
            <w:pPr>
              <w:spacing w:after="0" w:line="240" w:lineRule="auto"/>
              <w:ind w:left="-101" w:right="-72"/>
              <w:rPr>
                <w:rFonts w:eastAsia="Times New Roman" w:cs="Arial"/>
                <w:sz w:val="18"/>
                <w:szCs w:val="18"/>
                <w:lang w:bidi="th-TH"/>
              </w:rPr>
            </w:pPr>
          </w:p>
        </w:tc>
        <w:tc>
          <w:tcPr>
            <w:tcW w:w="1275" w:type="dxa"/>
            <w:shd w:val="clear" w:color="auto" w:fill="FAFAFA"/>
          </w:tcPr>
          <w:p w14:paraId="608C03E1"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gridSpan w:val="2"/>
            <w:shd w:val="clear" w:color="auto" w:fill="auto"/>
          </w:tcPr>
          <w:p w14:paraId="767DAAD2"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shd w:val="clear" w:color="auto" w:fill="FAFAFA"/>
            <w:vAlign w:val="bottom"/>
          </w:tcPr>
          <w:p w14:paraId="4E0F438F" w14:textId="77777777" w:rsidR="00F636D8" w:rsidRPr="00DC67E4" w:rsidRDefault="00F636D8" w:rsidP="00610DC8">
            <w:pPr>
              <w:spacing w:after="0" w:line="240" w:lineRule="auto"/>
              <w:ind w:right="-72"/>
              <w:jc w:val="center"/>
              <w:rPr>
                <w:rFonts w:eastAsia="Times New Roman" w:cs="Arial"/>
                <w:sz w:val="18"/>
                <w:szCs w:val="18"/>
                <w:lang w:bidi="th-TH"/>
              </w:rPr>
            </w:pPr>
          </w:p>
        </w:tc>
        <w:tc>
          <w:tcPr>
            <w:tcW w:w="1276" w:type="dxa"/>
            <w:shd w:val="clear" w:color="auto" w:fill="auto"/>
            <w:vAlign w:val="center"/>
          </w:tcPr>
          <w:p w14:paraId="3A9F95CC" w14:textId="77777777" w:rsidR="00F636D8" w:rsidRPr="00DC67E4" w:rsidRDefault="00F636D8" w:rsidP="00610DC8">
            <w:pPr>
              <w:spacing w:after="0" w:line="240" w:lineRule="auto"/>
              <w:ind w:right="-72"/>
              <w:jc w:val="right"/>
              <w:rPr>
                <w:rFonts w:eastAsia="Times New Roman" w:cs="Arial"/>
                <w:sz w:val="18"/>
                <w:szCs w:val="18"/>
                <w:lang w:bidi="th-TH"/>
              </w:rPr>
            </w:pPr>
          </w:p>
        </w:tc>
      </w:tr>
      <w:tr w:rsidR="00F636D8" w:rsidRPr="00DC67E4" w14:paraId="68F5E518" w14:textId="77777777" w:rsidTr="00F96B1E">
        <w:trPr>
          <w:cantSplit/>
          <w:trHeight w:val="20"/>
        </w:trPr>
        <w:tc>
          <w:tcPr>
            <w:tcW w:w="4356" w:type="dxa"/>
            <w:vAlign w:val="bottom"/>
          </w:tcPr>
          <w:p w14:paraId="6F17B898" w14:textId="77777777" w:rsidR="00F636D8" w:rsidRPr="00DC67E4" w:rsidRDefault="00F636D8" w:rsidP="00610DC8">
            <w:pPr>
              <w:spacing w:after="0" w:line="240" w:lineRule="auto"/>
              <w:ind w:left="-101" w:right="-72"/>
              <w:rPr>
                <w:rFonts w:eastAsia="Times New Roman" w:cs="Arial"/>
                <w:sz w:val="18"/>
                <w:szCs w:val="18"/>
                <w:lang w:bidi="th-TH"/>
              </w:rPr>
            </w:pPr>
            <w:r w:rsidRPr="00DC67E4">
              <w:rPr>
                <w:rFonts w:eastAsia="Times New Roman" w:cs="Arial"/>
                <w:b/>
                <w:bCs/>
                <w:sz w:val="18"/>
                <w:lang w:val="en-GB" w:bidi="th-TH"/>
              </w:rPr>
              <w:t>Non-current</w:t>
            </w:r>
          </w:p>
        </w:tc>
        <w:tc>
          <w:tcPr>
            <w:tcW w:w="1275" w:type="dxa"/>
            <w:shd w:val="clear" w:color="auto" w:fill="FAFAFA"/>
          </w:tcPr>
          <w:p w14:paraId="7C118D36"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gridSpan w:val="2"/>
            <w:shd w:val="clear" w:color="auto" w:fill="auto"/>
          </w:tcPr>
          <w:p w14:paraId="48634355"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shd w:val="clear" w:color="auto" w:fill="FAFAFA"/>
            <w:vAlign w:val="bottom"/>
          </w:tcPr>
          <w:p w14:paraId="231AF151" w14:textId="77777777" w:rsidR="00F636D8" w:rsidRPr="00DC67E4" w:rsidRDefault="00F636D8" w:rsidP="00610DC8">
            <w:pPr>
              <w:spacing w:after="0" w:line="240" w:lineRule="auto"/>
              <w:ind w:right="-72"/>
              <w:jc w:val="center"/>
              <w:rPr>
                <w:rFonts w:eastAsia="Times New Roman" w:cs="Arial"/>
                <w:sz w:val="18"/>
                <w:szCs w:val="18"/>
                <w:lang w:bidi="th-TH"/>
              </w:rPr>
            </w:pPr>
          </w:p>
        </w:tc>
        <w:tc>
          <w:tcPr>
            <w:tcW w:w="1276" w:type="dxa"/>
            <w:shd w:val="clear" w:color="auto" w:fill="auto"/>
            <w:vAlign w:val="center"/>
          </w:tcPr>
          <w:p w14:paraId="5BA8774E" w14:textId="77777777" w:rsidR="00F636D8" w:rsidRPr="00DC67E4" w:rsidRDefault="00F636D8" w:rsidP="00610DC8">
            <w:pPr>
              <w:spacing w:after="0" w:line="240" w:lineRule="auto"/>
              <w:ind w:right="-72"/>
              <w:jc w:val="right"/>
              <w:rPr>
                <w:rFonts w:eastAsia="Times New Roman" w:cs="Arial"/>
                <w:sz w:val="18"/>
                <w:szCs w:val="18"/>
                <w:lang w:bidi="th-TH"/>
              </w:rPr>
            </w:pPr>
          </w:p>
        </w:tc>
      </w:tr>
      <w:tr w:rsidR="00F636D8" w:rsidRPr="00DC67E4" w14:paraId="38F0B271" w14:textId="77777777" w:rsidTr="00F96B1E">
        <w:trPr>
          <w:cantSplit/>
          <w:trHeight w:val="20"/>
        </w:trPr>
        <w:tc>
          <w:tcPr>
            <w:tcW w:w="4356" w:type="dxa"/>
            <w:vAlign w:val="bottom"/>
          </w:tcPr>
          <w:p w14:paraId="3C62A9ED" w14:textId="77777777" w:rsidR="00F636D8" w:rsidRPr="00DC67E4" w:rsidRDefault="00F636D8" w:rsidP="00610DC8">
            <w:pPr>
              <w:spacing w:after="0" w:line="240" w:lineRule="auto"/>
              <w:ind w:left="-101" w:right="-72"/>
              <w:rPr>
                <w:rFonts w:eastAsia="Times New Roman" w:cs="Arial"/>
                <w:sz w:val="18"/>
                <w:szCs w:val="18"/>
                <w:lang w:bidi="th-TH"/>
              </w:rPr>
            </w:pPr>
            <w:r w:rsidRPr="00DC67E4">
              <w:rPr>
                <w:rFonts w:eastAsia="Times New Roman" w:cs="Arial"/>
                <w:sz w:val="18"/>
                <w:szCs w:val="18"/>
                <w:lang w:bidi="th-TH"/>
              </w:rPr>
              <w:t>Derivative payables</w:t>
            </w:r>
          </w:p>
        </w:tc>
        <w:tc>
          <w:tcPr>
            <w:tcW w:w="1275" w:type="dxa"/>
            <w:shd w:val="clear" w:color="auto" w:fill="FAFAFA"/>
          </w:tcPr>
          <w:p w14:paraId="301DCBA1" w14:textId="77777777" w:rsidR="00F636D8" w:rsidRPr="00DC67E4" w:rsidRDefault="00F636D8" w:rsidP="00610DC8">
            <w:pPr>
              <w:spacing w:after="0" w:line="240" w:lineRule="auto"/>
              <w:ind w:right="-72"/>
              <w:jc w:val="right"/>
              <w:rPr>
                <w:rFonts w:eastAsia="Times New Roman" w:cs="Arial"/>
                <w:sz w:val="18"/>
                <w:szCs w:val="18"/>
                <w:lang w:bidi="th-TH"/>
              </w:rPr>
            </w:pPr>
            <w:r w:rsidRPr="00DC67E4">
              <w:rPr>
                <w:rFonts w:eastAsia="Times New Roman" w:cs="Arial"/>
                <w:sz w:val="18"/>
                <w:szCs w:val="18"/>
                <w:lang w:bidi="th-TH"/>
              </w:rPr>
              <w:t>64.24</w:t>
            </w:r>
          </w:p>
        </w:tc>
        <w:tc>
          <w:tcPr>
            <w:tcW w:w="1276" w:type="dxa"/>
            <w:gridSpan w:val="2"/>
            <w:shd w:val="clear" w:color="auto" w:fill="auto"/>
          </w:tcPr>
          <w:p w14:paraId="0219B3DD" w14:textId="77777777" w:rsidR="00F636D8" w:rsidRPr="00DC67E4" w:rsidRDefault="00F636D8" w:rsidP="00610DC8">
            <w:pPr>
              <w:spacing w:after="0" w:line="240" w:lineRule="auto"/>
              <w:ind w:right="-72"/>
              <w:jc w:val="right"/>
              <w:rPr>
                <w:rFonts w:eastAsia="Times New Roman" w:cs="Arial"/>
                <w:sz w:val="18"/>
                <w:szCs w:val="18"/>
                <w:lang w:bidi="th-TH"/>
              </w:rPr>
            </w:pPr>
            <w:r w:rsidRPr="00DC67E4">
              <w:rPr>
                <w:rFonts w:cs="Arial"/>
                <w:sz w:val="18"/>
                <w:szCs w:val="18"/>
              </w:rPr>
              <w:t>5.15</w:t>
            </w:r>
          </w:p>
        </w:tc>
        <w:tc>
          <w:tcPr>
            <w:tcW w:w="1276" w:type="dxa"/>
            <w:shd w:val="clear" w:color="auto" w:fill="FAFAFA"/>
            <w:vAlign w:val="bottom"/>
          </w:tcPr>
          <w:p w14:paraId="2F15C6A1" w14:textId="77777777" w:rsidR="00F636D8" w:rsidRPr="00DC67E4" w:rsidRDefault="00F636D8" w:rsidP="00610DC8">
            <w:pPr>
              <w:spacing w:after="0" w:line="240" w:lineRule="auto"/>
              <w:ind w:right="-72"/>
              <w:jc w:val="center"/>
              <w:rPr>
                <w:rFonts w:eastAsia="Times New Roman" w:cs="Arial"/>
                <w:sz w:val="18"/>
                <w:szCs w:val="18"/>
                <w:lang w:bidi="th-TH"/>
              </w:rPr>
            </w:pPr>
            <w:r w:rsidRPr="00DC67E4">
              <w:rPr>
                <w:rFonts w:eastAsia="Times New Roman" w:cs="Arial"/>
                <w:sz w:val="18"/>
                <w:szCs w:val="18"/>
                <w:lang w:bidi="th-TH"/>
              </w:rPr>
              <w:t>-</w:t>
            </w:r>
          </w:p>
        </w:tc>
        <w:tc>
          <w:tcPr>
            <w:tcW w:w="1276" w:type="dxa"/>
            <w:shd w:val="clear" w:color="auto" w:fill="auto"/>
            <w:vAlign w:val="center"/>
          </w:tcPr>
          <w:p w14:paraId="7171E1CF" w14:textId="77777777" w:rsidR="00F636D8" w:rsidRPr="00DC67E4" w:rsidRDefault="00F636D8" w:rsidP="00610DC8">
            <w:pPr>
              <w:spacing w:after="0" w:line="240" w:lineRule="auto"/>
              <w:ind w:right="-72"/>
              <w:jc w:val="center"/>
              <w:rPr>
                <w:rFonts w:eastAsia="Times New Roman" w:cs="Arial"/>
                <w:sz w:val="18"/>
                <w:szCs w:val="18"/>
                <w:lang w:bidi="th-TH"/>
              </w:rPr>
            </w:pPr>
            <w:r w:rsidRPr="00DC67E4">
              <w:rPr>
                <w:rFonts w:eastAsia="Times New Roman" w:cs="Arial"/>
                <w:sz w:val="18"/>
                <w:szCs w:val="18"/>
                <w:lang w:bidi="th-TH"/>
              </w:rPr>
              <w:t>-</w:t>
            </w:r>
          </w:p>
        </w:tc>
      </w:tr>
    </w:tbl>
    <w:p w14:paraId="5C904FCC" w14:textId="77777777" w:rsidR="00F636D8" w:rsidRPr="00DC67E4" w:rsidRDefault="00F636D8" w:rsidP="00F636D8">
      <w:pPr>
        <w:tabs>
          <w:tab w:val="left" w:pos="1080"/>
        </w:tabs>
        <w:spacing w:after="0" w:line="240" w:lineRule="auto"/>
        <w:jc w:val="thaiDistribute"/>
        <w:rPr>
          <w:rFonts w:cs="Arial"/>
          <w:b/>
          <w:bCs/>
          <w:sz w:val="18"/>
          <w:szCs w:val="18"/>
        </w:rPr>
      </w:pPr>
    </w:p>
    <w:tbl>
      <w:tblPr>
        <w:tblW w:w="9423" w:type="dxa"/>
        <w:tblInd w:w="108" w:type="dxa"/>
        <w:tblLayout w:type="fixed"/>
        <w:tblLook w:val="0000" w:firstRow="0" w:lastRow="0" w:firstColumn="0" w:lastColumn="0" w:noHBand="0" w:noVBand="0"/>
      </w:tblPr>
      <w:tblGrid>
        <w:gridCol w:w="4320"/>
        <w:gridCol w:w="1275"/>
        <w:gridCol w:w="1276"/>
        <w:gridCol w:w="1276"/>
        <w:gridCol w:w="1276"/>
      </w:tblGrid>
      <w:tr w:rsidR="00F636D8" w:rsidRPr="00DC67E4" w14:paraId="05344C53" w14:textId="77777777" w:rsidTr="00F96B1E">
        <w:trPr>
          <w:cantSplit/>
          <w:trHeight w:val="20"/>
        </w:trPr>
        <w:tc>
          <w:tcPr>
            <w:tcW w:w="4320" w:type="dxa"/>
            <w:vAlign w:val="bottom"/>
          </w:tcPr>
          <w:p w14:paraId="275219B5" w14:textId="77777777" w:rsidR="00F636D8" w:rsidRPr="00DC67E4" w:rsidRDefault="00F636D8" w:rsidP="00610DC8">
            <w:pPr>
              <w:spacing w:after="0" w:line="240" w:lineRule="auto"/>
              <w:ind w:left="-101" w:right="-72"/>
              <w:rPr>
                <w:rFonts w:eastAsia="Times New Roman" w:cs="Arial"/>
                <w:b/>
                <w:bCs/>
                <w:sz w:val="18"/>
                <w:szCs w:val="18"/>
                <w:lang w:val="en-GB" w:bidi="th-TH"/>
              </w:rPr>
            </w:pPr>
          </w:p>
        </w:tc>
        <w:tc>
          <w:tcPr>
            <w:tcW w:w="5103" w:type="dxa"/>
            <w:gridSpan w:val="4"/>
            <w:tcBorders>
              <w:top w:val="single" w:sz="4" w:space="0" w:color="auto"/>
              <w:bottom w:val="single" w:sz="4" w:space="0" w:color="auto"/>
            </w:tcBorders>
          </w:tcPr>
          <w:p w14:paraId="13B0EB01" w14:textId="77777777" w:rsidR="00F636D8" w:rsidRPr="00DC67E4" w:rsidRDefault="00F636D8" w:rsidP="00610DC8">
            <w:pPr>
              <w:spacing w:after="0" w:line="240" w:lineRule="auto"/>
              <w:ind w:left="-40" w:right="-72"/>
              <w:jc w:val="center"/>
              <w:rPr>
                <w:rFonts w:cs="Arial"/>
                <w:b/>
                <w:bCs/>
                <w:sz w:val="18"/>
                <w:szCs w:val="18"/>
              </w:rPr>
            </w:pPr>
            <w:r w:rsidRPr="00DC67E4">
              <w:rPr>
                <w:rFonts w:eastAsia="Times New Roman" w:cs="Arial"/>
                <w:b/>
                <w:bCs/>
                <w:sz w:val="18"/>
                <w:szCs w:val="18"/>
                <w:lang w:bidi="th-TH"/>
              </w:rPr>
              <w:t xml:space="preserve">Consolidated financial </w:t>
            </w:r>
            <w:r w:rsidRPr="00DC67E4">
              <w:rPr>
                <w:rFonts w:eastAsia="Times New Roman" w:cs="Arial"/>
                <w:b/>
                <w:bCs/>
                <w:sz w:val="18"/>
                <w:szCs w:val="18"/>
                <w:lang w:val="en-GB" w:bidi="th-TH"/>
              </w:rPr>
              <w:t>information</w:t>
            </w:r>
          </w:p>
        </w:tc>
      </w:tr>
      <w:tr w:rsidR="00F636D8" w:rsidRPr="00DC67E4" w14:paraId="4C8FF32A" w14:textId="77777777" w:rsidTr="00F96B1E">
        <w:trPr>
          <w:cantSplit/>
          <w:trHeight w:val="20"/>
        </w:trPr>
        <w:tc>
          <w:tcPr>
            <w:tcW w:w="4320" w:type="dxa"/>
            <w:vAlign w:val="bottom"/>
          </w:tcPr>
          <w:p w14:paraId="4260C027" w14:textId="77777777" w:rsidR="00F636D8" w:rsidRPr="00DC67E4" w:rsidRDefault="00F636D8" w:rsidP="00610DC8">
            <w:pPr>
              <w:spacing w:after="0" w:line="240" w:lineRule="auto"/>
              <w:ind w:left="-101" w:right="-72"/>
              <w:rPr>
                <w:rFonts w:eastAsia="Times New Roman" w:cs="Arial"/>
                <w:b/>
                <w:bCs/>
                <w:sz w:val="18"/>
                <w:szCs w:val="18"/>
                <w:lang w:bidi="th-TH"/>
              </w:rPr>
            </w:pPr>
          </w:p>
        </w:tc>
        <w:tc>
          <w:tcPr>
            <w:tcW w:w="2551" w:type="dxa"/>
            <w:gridSpan w:val="2"/>
            <w:tcBorders>
              <w:top w:val="single" w:sz="4" w:space="0" w:color="auto"/>
              <w:bottom w:val="single" w:sz="4" w:space="0" w:color="auto"/>
            </w:tcBorders>
            <w:vAlign w:val="bottom"/>
          </w:tcPr>
          <w:p w14:paraId="14B87442" w14:textId="77777777" w:rsidR="00F636D8" w:rsidRPr="00DC67E4" w:rsidRDefault="00F636D8" w:rsidP="00610DC8">
            <w:pPr>
              <w:spacing w:after="0" w:line="240" w:lineRule="auto"/>
              <w:ind w:right="-72"/>
              <w:jc w:val="center"/>
              <w:rPr>
                <w:rFonts w:eastAsia="Times New Roman" w:cs="Arial"/>
                <w:b/>
                <w:bCs/>
                <w:sz w:val="18"/>
                <w:szCs w:val="18"/>
                <w:lang w:bidi="th-TH"/>
              </w:rPr>
            </w:pPr>
            <w:r w:rsidRPr="00DC67E4">
              <w:rPr>
                <w:rFonts w:eastAsia="Times New Roman" w:cs="Arial"/>
                <w:b/>
                <w:bCs/>
                <w:sz w:val="18"/>
                <w:szCs w:val="18"/>
                <w:lang w:bidi="th-TH"/>
              </w:rPr>
              <w:t>Level 2</w:t>
            </w:r>
          </w:p>
        </w:tc>
        <w:tc>
          <w:tcPr>
            <w:tcW w:w="2552" w:type="dxa"/>
            <w:gridSpan w:val="2"/>
            <w:tcBorders>
              <w:top w:val="single" w:sz="4" w:space="0" w:color="auto"/>
              <w:bottom w:val="single" w:sz="4" w:space="0" w:color="auto"/>
            </w:tcBorders>
            <w:vAlign w:val="bottom"/>
          </w:tcPr>
          <w:p w14:paraId="0350C486" w14:textId="77777777" w:rsidR="00F636D8" w:rsidRPr="00DC67E4" w:rsidRDefault="00F636D8" w:rsidP="00610DC8">
            <w:pPr>
              <w:spacing w:after="0" w:line="240" w:lineRule="auto"/>
              <w:ind w:right="-72"/>
              <w:jc w:val="center"/>
              <w:rPr>
                <w:rFonts w:eastAsia="Times New Roman" w:cs="Arial"/>
                <w:b/>
                <w:bCs/>
                <w:sz w:val="18"/>
                <w:szCs w:val="18"/>
                <w:lang w:bidi="th-TH"/>
              </w:rPr>
            </w:pPr>
            <w:r w:rsidRPr="00DC67E4">
              <w:rPr>
                <w:rFonts w:eastAsia="Times New Roman" w:cs="Arial"/>
                <w:b/>
                <w:bCs/>
                <w:sz w:val="18"/>
                <w:szCs w:val="18"/>
                <w:lang w:bidi="th-TH"/>
              </w:rPr>
              <w:t>Level 3</w:t>
            </w:r>
          </w:p>
        </w:tc>
      </w:tr>
      <w:tr w:rsidR="00F636D8" w:rsidRPr="00DC67E4" w14:paraId="5A9C8D80" w14:textId="77777777" w:rsidTr="00F96B1E">
        <w:trPr>
          <w:cantSplit/>
          <w:trHeight w:val="20"/>
        </w:trPr>
        <w:tc>
          <w:tcPr>
            <w:tcW w:w="4320" w:type="dxa"/>
            <w:vAlign w:val="bottom"/>
          </w:tcPr>
          <w:p w14:paraId="49706BB9" w14:textId="77777777" w:rsidR="00F636D8" w:rsidRPr="00DC67E4" w:rsidRDefault="00F636D8" w:rsidP="00610DC8">
            <w:pPr>
              <w:spacing w:after="0" w:line="240" w:lineRule="auto"/>
              <w:ind w:left="-101" w:right="-72"/>
              <w:rPr>
                <w:rFonts w:eastAsia="Times New Roman" w:cs="Arial"/>
                <w:b/>
                <w:bCs/>
                <w:sz w:val="18"/>
                <w:szCs w:val="18"/>
                <w:lang w:bidi="th-TH"/>
              </w:rPr>
            </w:pPr>
          </w:p>
        </w:tc>
        <w:tc>
          <w:tcPr>
            <w:tcW w:w="1275" w:type="dxa"/>
            <w:tcBorders>
              <w:top w:val="single" w:sz="4" w:space="0" w:color="auto"/>
            </w:tcBorders>
            <w:vAlign w:val="bottom"/>
          </w:tcPr>
          <w:p w14:paraId="78E18466" w14:textId="77777777" w:rsidR="00F636D8" w:rsidRPr="00DC67E4" w:rsidRDefault="00F636D8" w:rsidP="00610DC8">
            <w:pPr>
              <w:spacing w:after="0" w:line="240" w:lineRule="auto"/>
              <w:ind w:left="-388" w:right="-72" w:firstLine="388"/>
              <w:jc w:val="center"/>
              <w:rPr>
                <w:rFonts w:eastAsia="Times New Roman" w:cs="Arial"/>
                <w:b/>
                <w:bCs/>
                <w:sz w:val="18"/>
                <w:szCs w:val="18"/>
                <w:lang w:bidi="th-TH"/>
              </w:rPr>
            </w:pPr>
            <w:r w:rsidRPr="00DC67E4">
              <w:rPr>
                <w:rFonts w:eastAsia="Times New Roman" w:cs="Arial"/>
                <w:b/>
                <w:bCs/>
                <w:sz w:val="18"/>
                <w:szCs w:val="18"/>
                <w:lang w:bidi="th-TH"/>
              </w:rPr>
              <w:t>31 March</w:t>
            </w:r>
          </w:p>
          <w:p w14:paraId="7EA14858" w14:textId="77777777" w:rsidR="00F636D8" w:rsidRPr="00DC67E4" w:rsidRDefault="00F636D8" w:rsidP="00610DC8">
            <w:pPr>
              <w:spacing w:after="0" w:line="240" w:lineRule="auto"/>
              <w:ind w:right="-72"/>
              <w:jc w:val="center"/>
              <w:rPr>
                <w:rFonts w:eastAsia="Times New Roman" w:cs="Arial"/>
                <w:b/>
                <w:bCs/>
                <w:sz w:val="18"/>
                <w:szCs w:val="18"/>
                <w:lang w:bidi="th-TH"/>
              </w:rPr>
            </w:pPr>
            <w:r w:rsidRPr="00DC67E4">
              <w:rPr>
                <w:rFonts w:eastAsia="Times New Roman" w:cs="Arial"/>
                <w:b/>
                <w:bCs/>
                <w:sz w:val="18"/>
                <w:szCs w:val="18"/>
                <w:lang w:bidi="th-TH"/>
              </w:rPr>
              <w:t>2022</w:t>
            </w:r>
          </w:p>
        </w:tc>
        <w:tc>
          <w:tcPr>
            <w:tcW w:w="1276" w:type="dxa"/>
            <w:tcBorders>
              <w:top w:val="single" w:sz="4" w:space="0" w:color="auto"/>
            </w:tcBorders>
            <w:vAlign w:val="bottom"/>
          </w:tcPr>
          <w:p w14:paraId="0C614B96" w14:textId="77777777" w:rsidR="00F636D8" w:rsidRPr="00DC67E4" w:rsidRDefault="00F636D8" w:rsidP="00610DC8">
            <w:pPr>
              <w:spacing w:after="0" w:line="240" w:lineRule="auto"/>
              <w:ind w:right="-72"/>
              <w:jc w:val="center"/>
              <w:rPr>
                <w:rFonts w:eastAsia="Times New Roman" w:cs="Arial"/>
                <w:b/>
                <w:bCs/>
                <w:sz w:val="18"/>
                <w:szCs w:val="18"/>
                <w:lang w:bidi="th-TH"/>
              </w:rPr>
            </w:pPr>
            <w:r w:rsidRPr="00DC67E4">
              <w:rPr>
                <w:rFonts w:eastAsia="Times New Roman" w:cs="Arial"/>
                <w:b/>
                <w:bCs/>
                <w:sz w:val="18"/>
                <w:szCs w:val="18"/>
                <w:lang w:bidi="th-TH"/>
              </w:rPr>
              <w:t>31 December</w:t>
            </w:r>
          </w:p>
          <w:p w14:paraId="0B9D7776" w14:textId="77777777" w:rsidR="00F636D8" w:rsidRPr="00DC67E4" w:rsidRDefault="00F636D8" w:rsidP="00610DC8">
            <w:pPr>
              <w:spacing w:after="0" w:line="240" w:lineRule="auto"/>
              <w:ind w:right="-72"/>
              <w:jc w:val="center"/>
              <w:rPr>
                <w:rFonts w:eastAsia="Times New Roman" w:cs="Arial"/>
                <w:b/>
                <w:bCs/>
                <w:sz w:val="18"/>
                <w:szCs w:val="18"/>
                <w:lang w:bidi="th-TH"/>
              </w:rPr>
            </w:pPr>
            <w:r w:rsidRPr="00DC67E4">
              <w:rPr>
                <w:rFonts w:eastAsia="Times New Roman" w:cs="Arial"/>
                <w:b/>
                <w:bCs/>
                <w:sz w:val="18"/>
                <w:szCs w:val="18"/>
                <w:lang w:bidi="th-TH"/>
              </w:rPr>
              <w:t>2021</w:t>
            </w:r>
          </w:p>
        </w:tc>
        <w:tc>
          <w:tcPr>
            <w:tcW w:w="1276" w:type="dxa"/>
            <w:tcBorders>
              <w:top w:val="single" w:sz="4" w:space="0" w:color="auto"/>
            </w:tcBorders>
            <w:vAlign w:val="bottom"/>
          </w:tcPr>
          <w:p w14:paraId="32FCA5A9" w14:textId="77777777" w:rsidR="00F636D8" w:rsidRPr="00DC67E4" w:rsidRDefault="00F636D8" w:rsidP="00610DC8">
            <w:pPr>
              <w:spacing w:after="0" w:line="240" w:lineRule="auto"/>
              <w:ind w:left="-388" w:right="-72" w:firstLine="388"/>
              <w:jc w:val="center"/>
              <w:rPr>
                <w:rFonts w:eastAsia="Times New Roman" w:cs="Arial"/>
                <w:b/>
                <w:bCs/>
                <w:sz w:val="18"/>
                <w:szCs w:val="18"/>
                <w:lang w:bidi="th-TH"/>
              </w:rPr>
            </w:pPr>
            <w:r w:rsidRPr="00DC67E4">
              <w:rPr>
                <w:rFonts w:eastAsia="Times New Roman" w:cs="Arial"/>
                <w:b/>
                <w:bCs/>
                <w:sz w:val="18"/>
                <w:szCs w:val="18"/>
                <w:lang w:bidi="th-TH"/>
              </w:rPr>
              <w:t>31 March</w:t>
            </w:r>
          </w:p>
          <w:p w14:paraId="216C1C4A" w14:textId="77777777" w:rsidR="00F636D8" w:rsidRPr="00DC67E4" w:rsidRDefault="00F636D8" w:rsidP="00610DC8">
            <w:pPr>
              <w:spacing w:after="0" w:line="240" w:lineRule="auto"/>
              <w:ind w:right="-72"/>
              <w:jc w:val="center"/>
              <w:rPr>
                <w:rFonts w:eastAsia="Times New Roman" w:cs="Arial"/>
                <w:b/>
                <w:bCs/>
                <w:sz w:val="18"/>
                <w:szCs w:val="18"/>
                <w:lang w:bidi="th-TH"/>
              </w:rPr>
            </w:pPr>
            <w:r w:rsidRPr="00DC67E4">
              <w:rPr>
                <w:rFonts w:eastAsia="Times New Roman" w:cs="Arial"/>
                <w:b/>
                <w:bCs/>
                <w:sz w:val="18"/>
                <w:szCs w:val="18"/>
                <w:lang w:bidi="th-TH"/>
              </w:rPr>
              <w:t>2022</w:t>
            </w:r>
          </w:p>
        </w:tc>
        <w:tc>
          <w:tcPr>
            <w:tcW w:w="1276" w:type="dxa"/>
            <w:tcBorders>
              <w:top w:val="single" w:sz="4" w:space="0" w:color="auto"/>
            </w:tcBorders>
            <w:vAlign w:val="bottom"/>
          </w:tcPr>
          <w:p w14:paraId="4B85F8D5" w14:textId="77777777" w:rsidR="00F636D8" w:rsidRPr="00DC67E4" w:rsidRDefault="00F636D8" w:rsidP="00610DC8">
            <w:pPr>
              <w:spacing w:after="0" w:line="240" w:lineRule="auto"/>
              <w:ind w:right="-72"/>
              <w:jc w:val="center"/>
              <w:rPr>
                <w:rFonts w:eastAsia="Times New Roman" w:cs="Arial"/>
                <w:b/>
                <w:bCs/>
                <w:sz w:val="18"/>
                <w:szCs w:val="18"/>
                <w:lang w:bidi="th-TH"/>
              </w:rPr>
            </w:pPr>
            <w:r w:rsidRPr="00DC67E4">
              <w:rPr>
                <w:rFonts w:eastAsia="Times New Roman" w:cs="Arial"/>
                <w:b/>
                <w:bCs/>
                <w:sz w:val="18"/>
                <w:szCs w:val="18"/>
                <w:lang w:bidi="th-TH"/>
              </w:rPr>
              <w:t>31 December</w:t>
            </w:r>
          </w:p>
          <w:p w14:paraId="6DA7D4D3" w14:textId="77777777" w:rsidR="00F636D8" w:rsidRPr="00DC67E4" w:rsidRDefault="00F636D8" w:rsidP="00610DC8">
            <w:pPr>
              <w:spacing w:after="0" w:line="240" w:lineRule="auto"/>
              <w:ind w:right="-72"/>
              <w:jc w:val="center"/>
              <w:rPr>
                <w:rFonts w:eastAsia="Times New Roman" w:cs="Arial"/>
                <w:b/>
                <w:bCs/>
                <w:sz w:val="18"/>
                <w:szCs w:val="18"/>
                <w:lang w:bidi="th-TH"/>
              </w:rPr>
            </w:pPr>
            <w:r w:rsidRPr="00DC67E4">
              <w:rPr>
                <w:rFonts w:eastAsia="Times New Roman" w:cs="Arial"/>
                <w:b/>
                <w:bCs/>
                <w:sz w:val="18"/>
                <w:szCs w:val="18"/>
                <w:lang w:bidi="th-TH"/>
              </w:rPr>
              <w:t>2021</w:t>
            </w:r>
          </w:p>
        </w:tc>
      </w:tr>
      <w:tr w:rsidR="00F636D8" w:rsidRPr="00DC67E4" w14:paraId="73EA796C" w14:textId="77777777" w:rsidTr="00F96B1E">
        <w:trPr>
          <w:cantSplit/>
          <w:trHeight w:val="20"/>
        </w:trPr>
        <w:tc>
          <w:tcPr>
            <w:tcW w:w="4320" w:type="dxa"/>
            <w:vAlign w:val="bottom"/>
          </w:tcPr>
          <w:p w14:paraId="42ED423D" w14:textId="77777777" w:rsidR="00F636D8" w:rsidRPr="00DC67E4" w:rsidRDefault="00F636D8" w:rsidP="00610DC8">
            <w:pPr>
              <w:spacing w:after="0" w:line="240" w:lineRule="auto"/>
              <w:ind w:left="-101" w:right="-72"/>
              <w:rPr>
                <w:rFonts w:eastAsia="Times New Roman" w:cs="Arial"/>
                <w:b/>
                <w:bCs/>
                <w:sz w:val="18"/>
                <w:szCs w:val="18"/>
                <w:lang w:bidi="th-TH"/>
              </w:rPr>
            </w:pPr>
          </w:p>
        </w:tc>
        <w:tc>
          <w:tcPr>
            <w:tcW w:w="1275" w:type="dxa"/>
            <w:tcBorders>
              <w:bottom w:val="single" w:sz="4" w:space="0" w:color="auto"/>
            </w:tcBorders>
            <w:vAlign w:val="bottom"/>
          </w:tcPr>
          <w:p w14:paraId="2312F6BA" w14:textId="77777777" w:rsidR="00F636D8" w:rsidRPr="00DC67E4" w:rsidRDefault="00F636D8" w:rsidP="00610DC8">
            <w:pPr>
              <w:spacing w:after="0" w:line="240" w:lineRule="auto"/>
              <w:ind w:left="-388" w:right="-72" w:firstLine="388"/>
              <w:jc w:val="center"/>
              <w:rPr>
                <w:rFonts w:eastAsia="Times New Roman" w:cs="Arial"/>
                <w:b/>
                <w:bCs/>
                <w:sz w:val="18"/>
                <w:szCs w:val="18"/>
                <w:lang w:bidi="th-TH"/>
              </w:rPr>
            </w:pPr>
            <w:r w:rsidRPr="00DC67E4">
              <w:rPr>
                <w:rFonts w:eastAsia="Times New Roman" w:cs="Arial"/>
                <w:b/>
                <w:bCs/>
                <w:sz w:val="18"/>
                <w:szCs w:val="18"/>
                <w:lang w:bidi="th-TH"/>
              </w:rPr>
              <w:t>Baht Million</w:t>
            </w:r>
          </w:p>
        </w:tc>
        <w:tc>
          <w:tcPr>
            <w:tcW w:w="1276" w:type="dxa"/>
            <w:tcBorders>
              <w:bottom w:val="single" w:sz="4" w:space="0" w:color="auto"/>
            </w:tcBorders>
          </w:tcPr>
          <w:p w14:paraId="29900BDF" w14:textId="77777777" w:rsidR="00F636D8" w:rsidRPr="00DC67E4" w:rsidRDefault="00F636D8" w:rsidP="00610DC8">
            <w:pPr>
              <w:spacing w:after="0" w:line="240" w:lineRule="auto"/>
              <w:ind w:right="-72"/>
              <w:jc w:val="center"/>
              <w:rPr>
                <w:rFonts w:eastAsia="Times New Roman" w:cs="Arial"/>
                <w:b/>
                <w:bCs/>
                <w:sz w:val="18"/>
                <w:szCs w:val="18"/>
                <w:lang w:bidi="th-TH"/>
              </w:rPr>
            </w:pPr>
            <w:r w:rsidRPr="00DC67E4">
              <w:rPr>
                <w:rFonts w:eastAsia="Times New Roman" w:cs="Arial"/>
                <w:b/>
                <w:bCs/>
                <w:sz w:val="18"/>
                <w:szCs w:val="18"/>
                <w:lang w:bidi="th-TH"/>
              </w:rPr>
              <w:t>Baht Million</w:t>
            </w:r>
          </w:p>
        </w:tc>
        <w:tc>
          <w:tcPr>
            <w:tcW w:w="1276" w:type="dxa"/>
            <w:tcBorders>
              <w:bottom w:val="single" w:sz="4" w:space="0" w:color="auto"/>
            </w:tcBorders>
            <w:vAlign w:val="bottom"/>
          </w:tcPr>
          <w:p w14:paraId="16243CBC" w14:textId="77777777" w:rsidR="00F636D8" w:rsidRPr="00DC67E4" w:rsidRDefault="00F636D8" w:rsidP="00610DC8">
            <w:pPr>
              <w:spacing w:after="0" w:line="240" w:lineRule="auto"/>
              <w:ind w:left="-388" w:right="-72" w:firstLine="388"/>
              <w:jc w:val="center"/>
              <w:rPr>
                <w:rFonts w:eastAsia="Times New Roman" w:cs="Arial"/>
                <w:b/>
                <w:bCs/>
                <w:sz w:val="18"/>
                <w:szCs w:val="18"/>
                <w:lang w:bidi="th-TH"/>
              </w:rPr>
            </w:pPr>
            <w:r w:rsidRPr="00DC67E4">
              <w:rPr>
                <w:rFonts w:eastAsia="Times New Roman" w:cs="Arial"/>
                <w:b/>
                <w:bCs/>
                <w:sz w:val="18"/>
                <w:szCs w:val="18"/>
                <w:lang w:bidi="th-TH"/>
              </w:rPr>
              <w:t>Baht Million</w:t>
            </w:r>
          </w:p>
        </w:tc>
        <w:tc>
          <w:tcPr>
            <w:tcW w:w="1276" w:type="dxa"/>
            <w:tcBorders>
              <w:bottom w:val="single" w:sz="4" w:space="0" w:color="auto"/>
            </w:tcBorders>
          </w:tcPr>
          <w:p w14:paraId="073AC028" w14:textId="77777777" w:rsidR="00F636D8" w:rsidRPr="00DC67E4" w:rsidRDefault="00F636D8" w:rsidP="00610DC8">
            <w:pPr>
              <w:spacing w:after="0" w:line="240" w:lineRule="auto"/>
              <w:ind w:right="-72"/>
              <w:jc w:val="center"/>
              <w:rPr>
                <w:rFonts w:eastAsia="Times New Roman" w:cs="Arial"/>
                <w:b/>
                <w:bCs/>
                <w:sz w:val="18"/>
                <w:szCs w:val="18"/>
                <w:lang w:bidi="th-TH"/>
              </w:rPr>
            </w:pPr>
            <w:r w:rsidRPr="00DC67E4">
              <w:rPr>
                <w:rFonts w:eastAsia="Times New Roman" w:cs="Arial"/>
                <w:b/>
                <w:bCs/>
                <w:sz w:val="18"/>
                <w:szCs w:val="18"/>
                <w:lang w:bidi="th-TH"/>
              </w:rPr>
              <w:t>Baht Million</w:t>
            </w:r>
          </w:p>
        </w:tc>
      </w:tr>
      <w:tr w:rsidR="00F636D8" w:rsidRPr="00DC67E4" w14:paraId="6D0AF119" w14:textId="77777777" w:rsidTr="00F96B1E">
        <w:trPr>
          <w:cantSplit/>
          <w:trHeight w:val="20"/>
        </w:trPr>
        <w:tc>
          <w:tcPr>
            <w:tcW w:w="4320" w:type="dxa"/>
            <w:vAlign w:val="bottom"/>
          </w:tcPr>
          <w:p w14:paraId="05411B99" w14:textId="77777777" w:rsidR="00F636D8" w:rsidRPr="00DC67E4" w:rsidRDefault="00F636D8" w:rsidP="00610DC8">
            <w:pPr>
              <w:spacing w:after="0" w:line="240" w:lineRule="auto"/>
              <w:ind w:left="-101" w:right="-72"/>
              <w:rPr>
                <w:rFonts w:eastAsia="Times New Roman" w:cs="Arial"/>
                <w:sz w:val="18"/>
                <w:szCs w:val="18"/>
                <w:lang w:bidi="th-TH"/>
              </w:rPr>
            </w:pPr>
          </w:p>
        </w:tc>
        <w:tc>
          <w:tcPr>
            <w:tcW w:w="1275" w:type="dxa"/>
            <w:tcBorders>
              <w:top w:val="single" w:sz="4" w:space="0" w:color="auto"/>
            </w:tcBorders>
            <w:shd w:val="clear" w:color="auto" w:fill="FAFAFA"/>
          </w:tcPr>
          <w:p w14:paraId="2DCC7DB2"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tcBorders>
              <w:top w:val="single" w:sz="4" w:space="0" w:color="auto"/>
            </w:tcBorders>
            <w:shd w:val="clear" w:color="auto" w:fill="auto"/>
          </w:tcPr>
          <w:p w14:paraId="18FEE996"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tcBorders>
              <w:top w:val="single" w:sz="4" w:space="0" w:color="auto"/>
            </w:tcBorders>
            <w:shd w:val="clear" w:color="auto" w:fill="FAFAFA"/>
            <w:vAlign w:val="bottom"/>
          </w:tcPr>
          <w:p w14:paraId="0653E3C1"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tcBorders>
              <w:top w:val="single" w:sz="4" w:space="0" w:color="auto"/>
            </w:tcBorders>
            <w:shd w:val="clear" w:color="auto" w:fill="auto"/>
            <w:vAlign w:val="bottom"/>
          </w:tcPr>
          <w:p w14:paraId="5B5528CC" w14:textId="77777777" w:rsidR="00F636D8" w:rsidRPr="00DC67E4" w:rsidRDefault="00F636D8" w:rsidP="00610DC8">
            <w:pPr>
              <w:spacing w:after="0" w:line="240" w:lineRule="auto"/>
              <w:ind w:right="-72"/>
              <w:jc w:val="right"/>
              <w:rPr>
                <w:rFonts w:eastAsia="Times New Roman" w:cs="Arial"/>
                <w:sz w:val="18"/>
                <w:szCs w:val="18"/>
                <w:lang w:bidi="th-TH"/>
              </w:rPr>
            </w:pPr>
          </w:p>
        </w:tc>
      </w:tr>
      <w:tr w:rsidR="00F636D8" w:rsidRPr="00DC67E4" w14:paraId="30D478C3" w14:textId="77777777" w:rsidTr="00F96B1E">
        <w:trPr>
          <w:cantSplit/>
          <w:trHeight w:val="20"/>
        </w:trPr>
        <w:tc>
          <w:tcPr>
            <w:tcW w:w="4320" w:type="dxa"/>
            <w:vAlign w:val="bottom"/>
          </w:tcPr>
          <w:p w14:paraId="57D047DD" w14:textId="77777777" w:rsidR="00F636D8" w:rsidRPr="00DC67E4" w:rsidRDefault="00F636D8" w:rsidP="00610DC8">
            <w:pPr>
              <w:spacing w:after="0" w:line="240" w:lineRule="auto"/>
              <w:ind w:left="-101" w:right="-72"/>
              <w:rPr>
                <w:rFonts w:eastAsia="Times New Roman" w:cs="Arial"/>
                <w:b/>
                <w:bCs/>
                <w:sz w:val="18"/>
                <w:szCs w:val="18"/>
                <w:u w:val="single"/>
                <w:lang w:bidi="th-TH"/>
              </w:rPr>
            </w:pPr>
            <w:r w:rsidRPr="00DC67E4">
              <w:rPr>
                <w:rFonts w:eastAsia="Times New Roman" w:cs="Arial"/>
                <w:b/>
                <w:bCs/>
                <w:sz w:val="18"/>
                <w:szCs w:val="18"/>
                <w:u w:val="single"/>
                <w:lang w:bidi="th-TH"/>
              </w:rPr>
              <w:t>Assets</w:t>
            </w:r>
          </w:p>
        </w:tc>
        <w:tc>
          <w:tcPr>
            <w:tcW w:w="1275" w:type="dxa"/>
            <w:shd w:val="clear" w:color="auto" w:fill="FAFAFA"/>
          </w:tcPr>
          <w:p w14:paraId="6C61C5D2"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tcPr>
          <w:p w14:paraId="7DEEEFA3"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shd w:val="clear" w:color="auto" w:fill="FAFAFA"/>
            <w:vAlign w:val="bottom"/>
          </w:tcPr>
          <w:p w14:paraId="526C4536"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bottom"/>
          </w:tcPr>
          <w:p w14:paraId="1EA81258" w14:textId="77777777" w:rsidR="00F636D8" w:rsidRPr="00DC67E4" w:rsidRDefault="00F636D8" w:rsidP="00610DC8">
            <w:pPr>
              <w:spacing w:after="0" w:line="240" w:lineRule="auto"/>
              <w:ind w:right="-72"/>
              <w:jc w:val="right"/>
              <w:rPr>
                <w:rFonts w:eastAsia="Times New Roman" w:cs="Arial"/>
                <w:sz w:val="18"/>
                <w:szCs w:val="18"/>
                <w:lang w:bidi="th-TH"/>
              </w:rPr>
            </w:pPr>
          </w:p>
        </w:tc>
      </w:tr>
      <w:tr w:rsidR="00F636D8" w:rsidRPr="00DC67E4" w14:paraId="453C19BE" w14:textId="77777777" w:rsidTr="00F96B1E">
        <w:trPr>
          <w:cantSplit/>
          <w:trHeight w:val="20"/>
        </w:trPr>
        <w:tc>
          <w:tcPr>
            <w:tcW w:w="4320" w:type="dxa"/>
            <w:vAlign w:val="bottom"/>
          </w:tcPr>
          <w:p w14:paraId="62298C8E" w14:textId="77777777" w:rsidR="00F636D8" w:rsidRPr="00DC67E4" w:rsidRDefault="00F636D8" w:rsidP="00610DC8">
            <w:pPr>
              <w:spacing w:after="0" w:line="240" w:lineRule="auto"/>
              <w:ind w:left="-101" w:right="-72"/>
              <w:rPr>
                <w:rFonts w:eastAsia="Times New Roman" w:cs="Arial"/>
                <w:b/>
                <w:bCs/>
                <w:sz w:val="18"/>
                <w:szCs w:val="18"/>
                <w:u w:val="single"/>
                <w:lang w:bidi="th-TH"/>
              </w:rPr>
            </w:pPr>
          </w:p>
        </w:tc>
        <w:tc>
          <w:tcPr>
            <w:tcW w:w="1275" w:type="dxa"/>
            <w:shd w:val="clear" w:color="auto" w:fill="FAFAFA"/>
          </w:tcPr>
          <w:p w14:paraId="6F021ADF"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tcPr>
          <w:p w14:paraId="3ECDBD72"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shd w:val="clear" w:color="auto" w:fill="FAFAFA"/>
            <w:vAlign w:val="bottom"/>
          </w:tcPr>
          <w:p w14:paraId="75E98F8F" w14:textId="77777777" w:rsidR="00F636D8" w:rsidRPr="00DC67E4"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bottom"/>
          </w:tcPr>
          <w:p w14:paraId="1C35564A" w14:textId="77777777" w:rsidR="00F636D8" w:rsidRPr="00DC67E4" w:rsidRDefault="00F636D8" w:rsidP="00610DC8">
            <w:pPr>
              <w:spacing w:after="0" w:line="240" w:lineRule="auto"/>
              <w:ind w:right="-72"/>
              <w:jc w:val="right"/>
              <w:rPr>
                <w:rFonts w:eastAsia="Times New Roman" w:cs="Arial"/>
                <w:sz w:val="18"/>
                <w:szCs w:val="18"/>
                <w:lang w:bidi="th-TH"/>
              </w:rPr>
            </w:pPr>
          </w:p>
        </w:tc>
      </w:tr>
      <w:tr w:rsidR="00F636D8" w:rsidRPr="00CF34B1" w14:paraId="6814BD10" w14:textId="77777777" w:rsidTr="00F96B1E">
        <w:trPr>
          <w:cantSplit/>
          <w:trHeight w:val="20"/>
        </w:trPr>
        <w:tc>
          <w:tcPr>
            <w:tcW w:w="4320" w:type="dxa"/>
            <w:vAlign w:val="bottom"/>
          </w:tcPr>
          <w:p w14:paraId="2DB46517" w14:textId="77777777" w:rsidR="00F636D8" w:rsidRPr="00CF34B1" w:rsidRDefault="00F636D8" w:rsidP="00610DC8">
            <w:pPr>
              <w:spacing w:after="0" w:line="240" w:lineRule="auto"/>
              <w:ind w:left="-101" w:right="-72"/>
              <w:rPr>
                <w:rFonts w:eastAsia="Times New Roman" w:cs="Arial"/>
                <w:b/>
                <w:bCs/>
                <w:sz w:val="18"/>
                <w:szCs w:val="18"/>
                <w:lang w:bidi="th-TH"/>
              </w:rPr>
            </w:pPr>
            <w:r w:rsidRPr="00DC67E4">
              <w:rPr>
                <w:rFonts w:eastAsia="Times New Roman" w:cs="Arial"/>
                <w:b/>
                <w:bCs/>
                <w:sz w:val="18"/>
                <w:szCs w:val="18"/>
                <w:lang w:bidi="th-TH"/>
              </w:rPr>
              <w:t>Financial assets at fair value through</w:t>
            </w:r>
          </w:p>
        </w:tc>
        <w:tc>
          <w:tcPr>
            <w:tcW w:w="1275" w:type="dxa"/>
            <w:shd w:val="clear" w:color="auto" w:fill="FAFAFA"/>
          </w:tcPr>
          <w:p w14:paraId="7C96FFBD" w14:textId="77777777" w:rsidR="00F636D8" w:rsidRPr="00CF34B1"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tcPr>
          <w:p w14:paraId="47DDF470" w14:textId="77777777" w:rsidR="00F636D8" w:rsidRPr="00CF34B1" w:rsidRDefault="00F636D8" w:rsidP="00610DC8">
            <w:pPr>
              <w:spacing w:after="0" w:line="240" w:lineRule="auto"/>
              <w:ind w:right="-72"/>
              <w:jc w:val="right"/>
              <w:rPr>
                <w:rFonts w:eastAsia="Times New Roman" w:cs="Arial"/>
                <w:sz w:val="18"/>
                <w:szCs w:val="18"/>
                <w:lang w:bidi="th-TH"/>
              </w:rPr>
            </w:pPr>
          </w:p>
        </w:tc>
        <w:tc>
          <w:tcPr>
            <w:tcW w:w="1276" w:type="dxa"/>
            <w:shd w:val="clear" w:color="auto" w:fill="FAFAFA"/>
            <w:vAlign w:val="bottom"/>
          </w:tcPr>
          <w:p w14:paraId="28F7536A" w14:textId="77777777" w:rsidR="00F636D8" w:rsidRPr="00CF34B1"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bottom"/>
          </w:tcPr>
          <w:p w14:paraId="3347E479" w14:textId="77777777" w:rsidR="00F636D8" w:rsidRPr="00CF34B1" w:rsidRDefault="00F636D8" w:rsidP="00610DC8">
            <w:pPr>
              <w:spacing w:after="0" w:line="240" w:lineRule="auto"/>
              <w:ind w:right="-72"/>
              <w:jc w:val="right"/>
              <w:rPr>
                <w:rFonts w:eastAsia="Times New Roman" w:cs="Arial"/>
                <w:sz w:val="18"/>
                <w:szCs w:val="18"/>
                <w:lang w:bidi="th-TH"/>
              </w:rPr>
            </w:pPr>
          </w:p>
        </w:tc>
      </w:tr>
      <w:tr w:rsidR="00F636D8" w:rsidRPr="00CF34B1" w14:paraId="14B5BCD5" w14:textId="77777777" w:rsidTr="00F96B1E">
        <w:trPr>
          <w:cantSplit/>
          <w:trHeight w:val="20"/>
        </w:trPr>
        <w:tc>
          <w:tcPr>
            <w:tcW w:w="4320" w:type="dxa"/>
            <w:vAlign w:val="bottom"/>
          </w:tcPr>
          <w:p w14:paraId="7EA5F71C" w14:textId="77777777" w:rsidR="00F636D8" w:rsidRPr="00CF34B1" w:rsidRDefault="00F636D8" w:rsidP="00610DC8">
            <w:pPr>
              <w:spacing w:after="0" w:line="240" w:lineRule="auto"/>
              <w:ind w:left="-101" w:right="-72"/>
              <w:rPr>
                <w:rFonts w:eastAsia="Times New Roman" w:cs="Arial"/>
                <w:b/>
                <w:bCs/>
                <w:sz w:val="18"/>
                <w:szCs w:val="18"/>
                <w:lang w:bidi="th-TH"/>
              </w:rPr>
            </w:pPr>
            <w:r>
              <w:rPr>
                <w:rFonts w:eastAsia="Times New Roman" w:cs="Arial"/>
                <w:b/>
                <w:bCs/>
                <w:sz w:val="18"/>
                <w:szCs w:val="18"/>
                <w:lang w:bidi="th-TH"/>
              </w:rPr>
              <w:t xml:space="preserve">   </w:t>
            </w:r>
            <w:r w:rsidRPr="00CF34B1">
              <w:rPr>
                <w:rFonts w:eastAsia="Times New Roman" w:cs="Arial"/>
                <w:b/>
                <w:bCs/>
                <w:sz w:val="18"/>
                <w:szCs w:val="18"/>
                <w:lang w:bidi="th-TH"/>
              </w:rPr>
              <w:t>other comprehensive income</w:t>
            </w:r>
          </w:p>
        </w:tc>
        <w:tc>
          <w:tcPr>
            <w:tcW w:w="1275" w:type="dxa"/>
            <w:shd w:val="clear" w:color="auto" w:fill="FAFAFA"/>
          </w:tcPr>
          <w:p w14:paraId="4005E761" w14:textId="77777777" w:rsidR="00F636D8" w:rsidRPr="00CF34B1"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tcPr>
          <w:p w14:paraId="3D8A57F8" w14:textId="77777777" w:rsidR="00F636D8" w:rsidRPr="00CF34B1" w:rsidRDefault="00F636D8" w:rsidP="00610DC8">
            <w:pPr>
              <w:spacing w:after="0" w:line="240" w:lineRule="auto"/>
              <w:ind w:right="-72"/>
              <w:jc w:val="right"/>
              <w:rPr>
                <w:rFonts w:eastAsia="Times New Roman" w:cs="Arial"/>
                <w:sz w:val="18"/>
                <w:szCs w:val="18"/>
                <w:lang w:bidi="th-TH"/>
              </w:rPr>
            </w:pPr>
          </w:p>
        </w:tc>
        <w:tc>
          <w:tcPr>
            <w:tcW w:w="1276" w:type="dxa"/>
            <w:shd w:val="clear" w:color="auto" w:fill="FAFAFA"/>
            <w:vAlign w:val="bottom"/>
          </w:tcPr>
          <w:p w14:paraId="7F5D95DD" w14:textId="77777777" w:rsidR="00F636D8" w:rsidRPr="00CF34B1"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bottom"/>
          </w:tcPr>
          <w:p w14:paraId="444B3825" w14:textId="77777777" w:rsidR="00F636D8" w:rsidRPr="00CF34B1" w:rsidRDefault="00F636D8" w:rsidP="00610DC8">
            <w:pPr>
              <w:spacing w:after="0" w:line="240" w:lineRule="auto"/>
              <w:ind w:right="-72"/>
              <w:jc w:val="right"/>
              <w:rPr>
                <w:rFonts w:eastAsia="Times New Roman" w:cs="Arial"/>
                <w:sz w:val="18"/>
                <w:szCs w:val="18"/>
                <w:lang w:bidi="th-TH"/>
              </w:rPr>
            </w:pPr>
          </w:p>
        </w:tc>
      </w:tr>
      <w:tr w:rsidR="00F636D8" w:rsidRPr="00CF34B1" w14:paraId="2F48835A" w14:textId="77777777" w:rsidTr="00F96B1E">
        <w:trPr>
          <w:cantSplit/>
          <w:trHeight w:val="20"/>
        </w:trPr>
        <w:tc>
          <w:tcPr>
            <w:tcW w:w="4320" w:type="dxa"/>
            <w:vAlign w:val="bottom"/>
          </w:tcPr>
          <w:p w14:paraId="1B1A059B" w14:textId="77777777" w:rsidR="00F636D8" w:rsidRPr="00CF34B1" w:rsidRDefault="00F636D8" w:rsidP="00610DC8">
            <w:pPr>
              <w:spacing w:after="0" w:line="240" w:lineRule="auto"/>
              <w:ind w:left="-101" w:right="-72"/>
              <w:rPr>
                <w:rFonts w:eastAsia="Times New Roman" w:cs="Arial"/>
                <w:sz w:val="18"/>
                <w:szCs w:val="18"/>
                <w:lang w:bidi="th-TH"/>
              </w:rPr>
            </w:pPr>
          </w:p>
        </w:tc>
        <w:tc>
          <w:tcPr>
            <w:tcW w:w="1275" w:type="dxa"/>
            <w:shd w:val="clear" w:color="auto" w:fill="FAFAFA"/>
          </w:tcPr>
          <w:p w14:paraId="5055D70F" w14:textId="77777777" w:rsidR="00F636D8" w:rsidRPr="00CF34B1"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tcPr>
          <w:p w14:paraId="08284CCB" w14:textId="77777777" w:rsidR="00F636D8" w:rsidRPr="00CF34B1" w:rsidRDefault="00F636D8" w:rsidP="00610DC8">
            <w:pPr>
              <w:spacing w:after="0" w:line="240" w:lineRule="auto"/>
              <w:ind w:right="-72"/>
              <w:jc w:val="right"/>
              <w:rPr>
                <w:rFonts w:eastAsia="Times New Roman" w:cs="Arial"/>
                <w:sz w:val="18"/>
                <w:szCs w:val="18"/>
                <w:lang w:bidi="th-TH"/>
              </w:rPr>
            </w:pPr>
          </w:p>
        </w:tc>
        <w:tc>
          <w:tcPr>
            <w:tcW w:w="1276" w:type="dxa"/>
            <w:shd w:val="clear" w:color="auto" w:fill="FAFAFA"/>
            <w:vAlign w:val="bottom"/>
          </w:tcPr>
          <w:p w14:paraId="0D16C245" w14:textId="77777777" w:rsidR="00F636D8" w:rsidRPr="00CF34B1"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center"/>
          </w:tcPr>
          <w:p w14:paraId="3D277F39" w14:textId="77777777" w:rsidR="00F636D8" w:rsidRPr="00CF34B1" w:rsidRDefault="00F636D8" w:rsidP="00610DC8">
            <w:pPr>
              <w:spacing w:after="0" w:line="240" w:lineRule="auto"/>
              <w:ind w:right="-72"/>
              <w:jc w:val="right"/>
              <w:rPr>
                <w:rFonts w:eastAsia="Times New Roman" w:cs="Arial"/>
                <w:sz w:val="18"/>
                <w:szCs w:val="18"/>
                <w:lang w:bidi="th-TH"/>
              </w:rPr>
            </w:pPr>
          </w:p>
        </w:tc>
      </w:tr>
      <w:tr w:rsidR="00F636D8" w:rsidRPr="00CF34B1" w14:paraId="473EDC23" w14:textId="77777777" w:rsidTr="00F96B1E">
        <w:trPr>
          <w:cantSplit/>
          <w:trHeight w:val="20"/>
        </w:trPr>
        <w:tc>
          <w:tcPr>
            <w:tcW w:w="4320" w:type="dxa"/>
            <w:vAlign w:val="bottom"/>
          </w:tcPr>
          <w:p w14:paraId="0BE3DEC7" w14:textId="77777777" w:rsidR="00F636D8" w:rsidRPr="00CF34B1" w:rsidRDefault="00F636D8" w:rsidP="00610DC8">
            <w:pPr>
              <w:spacing w:after="0" w:line="240" w:lineRule="auto"/>
              <w:ind w:left="-101" w:right="-72"/>
              <w:rPr>
                <w:rFonts w:eastAsia="Times New Roman" w:cs="Arial"/>
                <w:sz w:val="18"/>
                <w:szCs w:val="18"/>
                <w:lang w:bidi="th-TH"/>
              </w:rPr>
            </w:pPr>
            <w:r w:rsidRPr="00CF34B1">
              <w:rPr>
                <w:rFonts w:eastAsia="Times New Roman" w:cs="Arial"/>
                <w:b/>
                <w:bCs/>
                <w:sz w:val="18"/>
                <w:szCs w:val="18"/>
                <w:lang w:bidi="th-TH"/>
              </w:rPr>
              <w:t>Non-current</w:t>
            </w:r>
          </w:p>
        </w:tc>
        <w:tc>
          <w:tcPr>
            <w:tcW w:w="1275" w:type="dxa"/>
            <w:shd w:val="clear" w:color="auto" w:fill="FAFAFA"/>
          </w:tcPr>
          <w:p w14:paraId="3FE62BEB" w14:textId="77777777" w:rsidR="00F636D8" w:rsidRPr="00CF34B1"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tcPr>
          <w:p w14:paraId="7C2FB5FA" w14:textId="77777777" w:rsidR="00F636D8" w:rsidRPr="00CF34B1" w:rsidRDefault="00F636D8" w:rsidP="00610DC8">
            <w:pPr>
              <w:spacing w:after="0" w:line="240" w:lineRule="auto"/>
              <w:ind w:right="-72"/>
              <w:jc w:val="right"/>
              <w:rPr>
                <w:rFonts w:eastAsia="Times New Roman" w:cs="Arial"/>
                <w:sz w:val="18"/>
                <w:szCs w:val="18"/>
                <w:lang w:bidi="th-TH"/>
              </w:rPr>
            </w:pPr>
          </w:p>
        </w:tc>
        <w:tc>
          <w:tcPr>
            <w:tcW w:w="1276" w:type="dxa"/>
            <w:shd w:val="clear" w:color="auto" w:fill="FAFAFA"/>
            <w:vAlign w:val="bottom"/>
          </w:tcPr>
          <w:p w14:paraId="4D652F55" w14:textId="77777777" w:rsidR="00F636D8" w:rsidRPr="00CF34B1"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center"/>
          </w:tcPr>
          <w:p w14:paraId="3DD59EEE" w14:textId="77777777" w:rsidR="00F636D8" w:rsidRPr="00CF34B1" w:rsidRDefault="00F636D8" w:rsidP="00610DC8">
            <w:pPr>
              <w:spacing w:after="0" w:line="240" w:lineRule="auto"/>
              <w:ind w:right="-72"/>
              <w:jc w:val="right"/>
              <w:rPr>
                <w:rFonts w:eastAsia="Times New Roman" w:cs="Arial"/>
                <w:sz w:val="18"/>
                <w:szCs w:val="18"/>
                <w:lang w:bidi="th-TH"/>
              </w:rPr>
            </w:pPr>
          </w:p>
        </w:tc>
      </w:tr>
      <w:tr w:rsidR="00F636D8" w:rsidRPr="00CF34B1" w14:paraId="77059C92" w14:textId="77777777" w:rsidTr="00F96B1E">
        <w:trPr>
          <w:cantSplit/>
          <w:trHeight w:val="87"/>
        </w:trPr>
        <w:tc>
          <w:tcPr>
            <w:tcW w:w="4320" w:type="dxa"/>
            <w:vAlign w:val="bottom"/>
          </w:tcPr>
          <w:p w14:paraId="51901616" w14:textId="77777777" w:rsidR="00F636D8" w:rsidRPr="00CF34B1" w:rsidRDefault="00F636D8" w:rsidP="00610DC8">
            <w:pPr>
              <w:spacing w:after="0" w:line="240" w:lineRule="auto"/>
              <w:ind w:left="-101" w:right="-72"/>
              <w:rPr>
                <w:rFonts w:eastAsia="Times New Roman" w:cs="Arial"/>
                <w:sz w:val="18"/>
                <w:szCs w:val="18"/>
                <w:lang w:bidi="th-TH"/>
              </w:rPr>
            </w:pPr>
            <w:r w:rsidRPr="00CF34B1">
              <w:rPr>
                <w:rFonts w:eastAsia="Times New Roman" w:cs="Arial"/>
                <w:sz w:val="18"/>
                <w:szCs w:val="18"/>
                <w:lang w:bidi="th-TH"/>
              </w:rPr>
              <w:t>General investments - equity securities</w:t>
            </w:r>
          </w:p>
        </w:tc>
        <w:tc>
          <w:tcPr>
            <w:tcW w:w="1275" w:type="dxa"/>
            <w:shd w:val="clear" w:color="auto" w:fill="FAFAFA"/>
          </w:tcPr>
          <w:p w14:paraId="1FAC2EFF" w14:textId="77777777" w:rsidR="00F636D8" w:rsidRDefault="00F636D8" w:rsidP="00610DC8">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c>
          <w:tcPr>
            <w:tcW w:w="1276" w:type="dxa"/>
            <w:shd w:val="clear" w:color="auto" w:fill="auto"/>
          </w:tcPr>
          <w:p w14:paraId="2B93C0C8" w14:textId="77777777" w:rsidR="00F636D8" w:rsidRDefault="00F636D8" w:rsidP="00610DC8">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c>
          <w:tcPr>
            <w:tcW w:w="1276" w:type="dxa"/>
            <w:shd w:val="clear" w:color="auto" w:fill="FAFAFA"/>
            <w:vAlign w:val="center"/>
          </w:tcPr>
          <w:p w14:paraId="5E5791D2" w14:textId="77777777" w:rsidR="00F636D8" w:rsidRPr="00CF34B1" w:rsidRDefault="00F636D8" w:rsidP="00610DC8">
            <w:pPr>
              <w:spacing w:after="0" w:line="240" w:lineRule="auto"/>
              <w:ind w:right="-72"/>
              <w:jc w:val="right"/>
              <w:rPr>
                <w:rFonts w:eastAsia="Times New Roman" w:cs="Arial"/>
                <w:sz w:val="18"/>
                <w:szCs w:val="18"/>
                <w:lang w:bidi="th-TH"/>
              </w:rPr>
            </w:pPr>
            <w:r>
              <w:rPr>
                <w:rFonts w:eastAsia="Times New Roman" w:cs="Arial"/>
                <w:sz w:val="18"/>
                <w:szCs w:val="18"/>
                <w:lang w:bidi="th-TH"/>
              </w:rPr>
              <w:t>1.00</w:t>
            </w:r>
          </w:p>
        </w:tc>
        <w:tc>
          <w:tcPr>
            <w:tcW w:w="1276" w:type="dxa"/>
            <w:shd w:val="clear" w:color="auto" w:fill="auto"/>
            <w:vAlign w:val="center"/>
          </w:tcPr>
          <w:p w14:paraId="608204F9" w14:textId="77777777" w:rsidR="00F636D8" w:rsidRPr="00CF34B1" w:rsidRDefault="00F636D8" w:rsidP="00610DC8">
            <w:pPr>
              <w:spacing w:after="0" w:line="240" w:lineRule="auto"/>
              <w:ind w:right="-72"/>
              <w:jc w:val="right"/>
              <w:rPr>
                <w:rFonts w:eastAsia="Times New Roman" w:cs="Arial"/>
                <w:sz w:val="18"/>
                <w:szCs w:val="18"/>
                <w:lang w:bidi="th-TH"/>
              </w:rPr>
            </w:pPr>
            <w:r>
              <w:rPr>
                <w:rFonts w:eastAsia="Times New Roman" w:cs="Arial"/>
                <w:sz w:val="18"/>
                <w:szCs w:val="18"/>
                <w:lang w:bidi="th-TH"/>
              </w:rPr>
              <w:t>1.00</w:t>
            </w:r>
          </w:p>
        </w:tc>
      </w:tr>
    </w:tbl>
    <w:p w14:paraId="10CBDCA8" w14:textId="13939EB9" w:rsidR="00FF5908" w:rsidRPr="00CF34B1" w:rsidRDefault="00F636D8">
      <w:pPr>
        <w:spacing w:after="0" w:line="240" w:lineRule="auto"/>
        <w:rPr>
          <w:rFonts w:cs="Arial"/>
          <w:b/>
          <w:bCs/>
          <w:color w:val="CF4A02"/>
          <w:sz w:val="18"/>
          <w:szCs w:val="18"/>
        </w:rPr>
      </w:pPr>
      <w:r w:rsidRPr="00CF34B1">
        <w:rPr>
          <w:rFonts w:cs="Arial"/>
          <w:b/>
          <w:bCs/>
          <w:color w:val="CF4A02"/>
          <w:sz w:val="18"/>
          <w:szCs w:val="18"/>
        </w:rPr>
        <w:br w:type="page"/>
      </w:r>
    </w:p>
    <w:p w14:paraId="4DAAB0E3" w14:textId="77777777" w:rsidR="00D04FFD" w:rsidRPr="00CF34B1" w:rsidRDefault="00D04FFD" w:rsidP="00F636D8">
      <w:pPr>
        <w:tabs>
          <w:tab w:val="left" w:pos="1080"/>
        </w:tabs>
        <w:spacing w:after="0" w:line="240" w:lineRule="auto"/>
        <w:jc w:val="thaiDistribute"/>
        <w:rPr>
          <w:rFonts w:cs="Arial"/>
          <w:b/>
          <w:bCs/>
          <w:color w:val="CF4A02"/>
          <w:sz w:val="18"/>
          <w:szCs w:val="18"/>
        </w:rPr>
      </w:pPr>
    </w:p>
    <w:p w14:paraId="35C1775C" w14:textId="4434EFB8" w:rsidR="00244B45" w:rsidRPr="00CF34B1" w:rsidRDefault="00490F40" w:rsidP="006E7D79">
      <w:pPr>
        <w:spacing w:after="0" w:line="240" w:lineRule="auto"/>
        <w:ind w:left="547" w:hanging="540"/>
        <w:rPr>
          <w:rFonts w:cs="Arial"/>
          <w:b/>
          <w:bCs/>
          <w:color w:val="CF4A02"/>
          <w:sz w:val="18"/>
          <w:szCs w:val="18"/>
        </w:rPr>
      </w:pPr>
      <w:r w:rsidRPr="00CF34B1">
        <w:rPr>
          <w:rFonts w:cs="Arial"/>
          <w:b/>
          <w:bCs/>
          <w:color w:val="CF4A02"/>
          <w:sz w:val="18"/>
          <w:szCs w:val="18"/>
        </w:rPr>
        <w:t>5</w:t>
      </w:r>
      <w:r w:rsidR="00244B45" w:rsidRPr="00CF34B1">
        <w:rPr>
          <w:rFonts w:cs="Arial"/>
          <w:b/>
          <w:bCs/>
          <w:color w:val="CF4A02"/>
          <w:sz w:val="18"/>
          <w:szCs w:val="18"/>
        </w:rPr>
        <w:t>.</w:t>
      </w:r>
      <w:r w:rsidR="00A92C6E">
        <w:rPr>
          <w:rFonts w:cs="Arial"/>
          <w:b/>
          <w:bCs/>
          <w:color w:val="CF4A02"/>
          <w:sz w:val="18"/>
          <w:szCs w:val="18"/>
        </w:rPr>
        <w:t>1</w:t>
      </w:r>
      <w:r w:rsidR="00244B45" w:rsidRPr="00CF34B1">
        <w:rPr>
          <w:rFonts w:cs="Arial"/>
          <w:b/>
          <w:bCs/>
          <w:color w:val="CF4A02"/>
          <w:sz w:val="18"/>
          <w:szCs w:val="18"/>
        </w:rPr>
        <w:tab/>
        <w:t>Valuation techniques used to derive Level 2 fair values</w:t>
      </w:r>
    </w:p>
    <w:p w14:paraId="5A0CC72F" w14:textId="77777777" w:rsidR="00244B45" w:rsidRPr="00CF34B1" w:rsidRDefault="00244B45" w:rsidP="006E7D79">
      <w:pPr>
        <w:pStyle w:val="Header"/>
        <w:ind w:left="547"/>
        <w:jc w:val="both"/>
        <w:rPr>
          <w:rFonts w:cs="Arial"/>
          <w:spacing w:val="-2"/>
          <w:sz w:val="18"/>
          <w:szCs w:val="18"/>
        </w:rPr>
      </w:pPr>
    </w:p>
    <w:p w14:paraId="374229D8" w14:textId="77777777" w:rsidR="00244B45" w:rsidRPr="00CF34B1" w:rsidRDefault="00244B45" w:rsidP="006E7D79">
      <w:pPr>
        <w:pStyle w:val="Header"/>
        <w:ind w:left="547"/>
        <w:jc w:val="both"/>
        <w:rPr>
          <w:rFonts w:cs="Arial"/>
          <w:spacing w:val="-2"/>
          <w:sz w:val="18"/>
          <w:szCs w:val="18"/>
        </w:rPr>
      </w:pPr>
      <w:r w:rsidRPr="00CF34B1">
        <w:rPr>
          <w:rFonts w:cs="Arial"/>
          <w:spacing w:val="-5"/>
          <w:sz w:val="18"/>
          <w:szCs w:val="18"/>
        </w:rPr>
        <w:t xml:space="preserve">Level 2 </w:t>
      </w:r>
      <w:r w:rsidR="00D97025" w:rsidRPr="00CF34B1">
        <w:rPr>
          <w:rFonts w:cs="Arial"/>
          <w:spacing w:val="-5"/>
          <w:sz w:val="18"/>
          <w:szCs w:val="18"/>
        </w:rPr>
        <w:t xml:space="preserve">Equity </w:t>
      </w:r>
      <w:r w:rsidRPr="00CF34B1">
        <w:rPr>
          <w:rFonts w:cs="Arial"/>
          <w:spacing w:val="-5"/>
          <w:sz w:val="18"/>
          <w:szCs w:val="18"/>
        </w:rPr>
        <w:t>securities are fair valued using a Net Asset Valuation (“NAV”) approach as at period end date. The</w:t>
      </w:r>
      <w:r w:rsidR="00E10D3C" w:rsidRPr="00CF34B1">
        <w:rPr>
          <w:rFonts w:cs="Arial"/>
          <w:spacing w:val="-5"/>
          <w:sz w:val="18"/>
          <w:szCs w:val="18"/>
        </w:rPr>
        <w:t xml:space="preserve"> </w:t>
      </w:r>
      <w:r w:rsidRPr="00CF34B1">
        <w:rPr>
          <w:rFonts w:cs="Arial"/>
          <w:spacing w:val="-5"/>
          <w:sz w:val="18"/>
          <w:szCs w:val="18"/>
        </w:rPr>
        <w:t>data</w:t>
      </w:r>
      <w:r w:rsidRPr="00CF34B1">
        <w:rPr>
          <w:rFonts w:cs="Arial"/>
          <w:spacing w:val="-2"/>
          <w:sz w:val="18"/>
          <w:szCs w:val="18"/>
        </w:rPr>
        <w:t xml:space="preserve"> is publicity available on the Thai Bond Market Association, which is calculated by fund manager of the mutual fund.</w:t>
      </w:r>
    </w:p>
    <w:p w14:paraId="004C2029" w14:textId="77777777" w:rsidR="00244B45" w:rsidRPr="00CF34B1" w:rsidRDefault="00244B45" w:rsidP="006E7D79">
      <w:pPr>
        <w:pStyle w:val="Header"/>
        <w:ind w:left="547"/>
        <w:jc w:val="both"/>
        <w:rPr>
          <w:rFonts w:cs="Arial"/>
          <w:spacing w:val="-2"/>
          <w:sz w:val="18"/>
          <w:szCs w:val="18"/>
        </w:rPr>
      </w:pPr>
    </w:p>
    <w:p w14:paraId="037A6C76" w14:textId="77777777" w:rsidR="00007395" w:rsidRPr="00CF34B1" w:rsidRDefault="00244B45" w:rsidP="0077173B">
      <w:pPr>
        <w:pStyle w:val="Header"/>
        <w:ind w:left="547"/>
        <w:jc w:val="both"/>
        <w:rPr>
          <w:rFonts w:cs="Arial"/>
          <w:spacing w:val="-5"/>
          <w:sz w:val="18"/>
          <w:szCs w:val="18"/>
        </w:rPr>
      </w:pPr>
      <w:r w:rsidRPr="00CF34B1">
        <w:rPr>
          <w:rFonts w:cs="Arial"/>
          <w:spacing w:val="-6"/>
          <w:sz w:val="18"/>
          <w:szCs w:val="18"/>
        </w:rPr>
        <w:t>Level 2 Derivatives instruments are measured based on input that are observable for the types of instruments</w:t>
      </w:r>
      <w:r w:rsidRPr="00CF34B1">
        <w:rPr>
          <w:rFonts w:cs="Arial"/>
          <w:spacing w:val="-2"/>
          <w:sz w:val="18"/>
          <w:szCs w:val="18"/>
        </w:rPr>
        <w:t xml:space="preserve"> </w:t>
      </w:r>
      <w:r w:rsidRPr="00CF34B1">
        <w:rPr>
          <w:rFonts w:cs="Arial"/>
          <w:spacing w:val="-5"/>
          <w:sz w:val="18"/>
          <w:szCs w:val="18"/>
        </w:rPr>
        <w:t>such as foreign exchange rates observable at commonly quoted in publicly available sources on the statements of financial position date.</w:t>
      </w:r>
    </w:p>
    <w:p w14:paraId="0A9F9AC0" w14:textId="77777777" w:rsidR="00E10D3C" w:rsidRPr="00CF34B1" w:rsidRDefault="00E10D3C" w:rsidP="006E7D79">
      <w:pPr>
        <w:spacing w:after="0" w:line="240" w:lineRule="auto"/>
        <w:ind w:left="547"/>
        <w:jc w:val="thaiDistribute"/>
        <w:rPr>
          <w:rFonts w:cs="Arial"/>
          <w:sz w:val="18"/>
          <w:szCs w:val="18"/>
        </w:rPr>
      </w:pPr>
    </w:p>
    <w:p w14:paraId="28007C39" w14:textId="77777777" w:rsidR="00244B45" w:rsidRPr="00CF34B1" w:rsidRDefault="00244B45" w:rsidP="006E7D79">
      <w:pPr>
        <w:spacing w:after="0" w:line="240" w:lineRule="auto"/>
        <w:ind w:left="547"/>
        <w:jc w:val="thaiDistribute"/>
        <w:rPr>
          <w:rFonts w:cs="Arial"/>
          <w:spacing w:val="-2"/>
          <w:sz w:val="18"/>
          <w:szCs w:val="18"/>
        </w:rPr>
      </w:pPr>
      <w:r w:rsidRPr="00CF34B1">
        <w:rPr>
          <w:rFonts w:cs="Arial"/>
          <w:sz w:val="18"/>
          <w:szCs w:val="18"/>
        </w:rPr>
        <w:t xml:space="preserve">Level 2 Forward foreign exchange contracts are calculated using the net present value technique which is the </w:t>
      </w:r>
      <w:r w:rsidRPr="00CF34B1">
        <w:rPr>
          <w:rFonts w:cs="Arial"/>
          <w:spacing w:val="-2"/>
          <w:sz w:val="18"/>
          <w:szCs w:val="18"/>
        </w:rPr>
        <w:t>estimated amount that a bank would receive or pay to terminate the forward contracts at the financial position date.</w:t>
      </w:r>
    </w:p>
    <w:p w14:paraId="35AA5A68" w14:textId="77777777" w:rsidR="006E7D79" w:rsidRPr="00CF34B1" w:rsidRDefault="006E7D79" w:rsidP="00B82027">
      <w:pPr>
        <w:tabs>
          <w:tab w:val="left" w:pos="1080"/>
        </w:tabs>
        <w:spacing w:after="0" w:line="240" w:lineRule="auto"/>
        <w:jc w:val="thaiDistribute"/>
        <w:rPr>
          <w:rFonts w:cs="Arial"/>
          <w:b/>
          <w:bCs/>
          <w:color w:val="CF4A02"/>
          <w:sz w:val="18"/>
          <w:szCs w:val="18"/>
        </w:rPr>
      </w:pPr>
    </w:p>
    <w:p w14:paraId="635B12BF" w14:textId="6B7C52C5" w:rsidR="00185BA5" w:rsidRPr="00CF34B1" w:rsidRDefault="00490F40" w:rsidP="006E7D79">
      <w:pPr>
        <w:tabs>
          <w:tab w:val="left" w:pos="1080"/>
        </w:tabs>
        <w:spacing w:after="0" w:line="240" w:lineRule="auto"/>
        <w:ind w:left="547" w:hanging="540"/>
        <w:jc w:val="thaiDistribute"/>
        <w:rPr>
          <w:rFonts w:cs="Arial"/>
          <w:b/>
          <w:bCs/>
          <w:color w:val="CF4A02"/>
          <w:sz w:val="18"/>
          <w:szCs w:val="18"/>
        </w:rPr>
      </w:pPr>
      <w:r w:rsidRPr="00CF34B1">
        <w:rPr>
          <w:rFonts w:cs="Arial"/>
          <w:b/>
          <w:bCs/>
          <w:color w:val="CF4A02"/>
          <w:sz w:val="18"/>
          <w:szCs w:val="18"/>
        </w:rPr>
        <w:t>5</w:t>
      </w:r>
      <w:r w:rsidR="00185BA5" w:rsidRPr="00CF34B1">
        <w:rPr>
          <w:rFonts w:cs="Arial"/>
          <w:b/>
          <w:bCs/>
          <w:color w:val="CF4A02"/>
          <w:sz w:val="18"/>
          <w:szCs w:val="18"/>
        </w:rPr>
        <w:t>.</w:t>
      </w:r>
      <w:r w:rsidR="00A92C6E">
        <w:rPr>
          <w:rFonts w:cs="Arial"/>
          <w:b/>
          <w:bCs/>
          <w:color w:val="CF4A02"/>
          <w:sz w:val="18"/>
          <w:szCs w:val="18"/>
        </w:rPr>
        <w:t>2</w:t>
      </w:r>
      <w:r w:rsidR="00185BA5" w:rsidRPr="00CF34B1">
        <w:rPr>
          <w:rFonts w:cs="Arial"/>
          <w:b/>
          <w:bCs/>
          <w:color w:val="CF4A02"/>
          <w:sz w:val="18"/>
          <w:szCs w:val="18"/>
        </w:rPr>
        <w:tab/>
        <w:t>Valuation techniques used to measure at fair value level 3</w:t>
      </w:r>
    </w:p>
    <w:p w14:paraId="37EB0C25" w14:textId="77777777" w:rsidR="00185BA5" w:rsidRPr="00CF34B1" w:rsidRDefault="00185BA5" w:rsidP="006E7D79">
      <w:pPr>
        <w:pStyle w:val="Header"/>
        <w:ind w:left="547"/>
        <w:jc w:val="both"/>
        <w:rPr>
          <w:rFonts w:cs="Arial"/>
          <w:spacing w:val="-2"/>
          <w:sz w:val="18"/>
          <w:szCs w:val="18"/>
        </w:rPr>
      </w:pPr>
    </w:p>
    <w:p w14:paraId="34C120C6" w14:textId="322ADF1F" w:rsidR="00095742" w:rsidRDefault="00095742" w:rsidP="00095742">
      <w:pPr>
        <w:pStyle w:val="Header"/>
        <w:ind w:left="547"/>
        <w:jc w:val="both"/>
        <w:rPr>
          <w:rFonts w:cs="Arial"/>
          <w:spacing w:val="-4"/>
          <w:sz w:val="18"/>
          <w:szCs w:val="18"/>
        </w:rPr>
      </w:pPr>
      <w:r w:rsidRPr="00CF34B1">
        <w:rPr>
          <w:rFonts w:cs="Arial"/>
          <w:spacing w:val="-4"/>
          <w:sz w:val="18"/>
          <w:szCs w:val="18"/>
        </w:rPr>
        <w:t xml:space="preserve">Level 3 </w:t>
      </w:r>
      <w:r w:rsidRPr="00CF34B1">
        <w:rPr>
          <w:rFonts w:cs="Arial"/>
          <w:sz w:val="18"/>
          <w:szCs w:val="18"/>
        </w:rPr>
        <w:t>general investments</w:t>
      </w:r>
      <w:r w:rsidRPr="00CF34B1">
        <w:rPr>
          <w:rFonts w:cs="Arial"/>
          <w:spacing w:val="-4"/>
          <w:sz w:val="18"/>
          <w:szCs w:val="18"/>
        </w:rPr>
        <w:t xml:space="preserve"> are fair valued using the comparable company analysis model</w:t>
      </w:r>
      <w:r w:rsidR="00F7446B">
        <w:rPr>
          <w:rFonts w:cs="Arial"/>
          <w:spacing w:val="-4"/>
          <w:sz w:val="18"/>
          <w:szCs w:val="18"/>
        </w:rPr>
        <w:t xml:space="preserve"> and discounted cashflow analysis model.</w:t>
      </w:r>
    </w:p>
    <w:p w14:paraId="31BE79C9" w14:textId="7352DF78" w:rsidR="004C7F9E" w:rsidRDefault="004C7F9E" w:rsidP="00095742">
      <w:pPr>
        <w:pStyle w:val="Header"/>
        <w:ind w:left="547"/>
        <w:jc w:val="both"/>
        <w:rPr>
          <w:rFonts w:cs="Arial"/>
          <w:spacing w:val="-4"/>
          <w:sz w:val="18"/>
          <w:szCs w:val="18"/>
        </w:rPr>
      </w:pPr>
    </w:p>
    <w:p w14:paraId="4D53FB6C" w14:textId="192605A6" w:rsidR="004C7F9E" w:rsidRDefault="00DF48F6" w:rsidP="00095742">
      <w:pPr>
        <w:pStyle w:val="Header"/>
        <w:ind w:left="547"/>
        <w:jc w:val="both"/>
        <w:rPr>
          <w:rFonts w:cs="Arial"/>
          <w:spacing w:val="-4"/>
          <w:sz w:val="18"/>
          <w:szCs w:val="18"/>
        </w:rPr>
      </w:pPr>
      <w:r w:rsidRPr="00DF48F6">
        <w:rPr>
          <w:rFonts w:cs="Arial"/>
          <w:spacing w:val="-4"/>
          <w:sz w:val="18"/>
          <w:szCs w:val="18"/>
        </w:rPr>
        <w:t xml:space="preserve">During the period, the Group </w:t>
      </w:r>
      <w:proofErr w:type="spellStart"/>
      <w:r w:rsidRPr="00DF48F6">
        <w:rPr>
          <w:rFonts w:cs="Arial"/>
          <w:spacing w:val="-4"/>
          <w:sz w:val="18"/>
          <w:szCs w:val="18"/>
        </w:rPr>
        <w:t>recogni</w:t>
      </w:r>
      <w:r w:rsidR="00D21776">
        <w:rPr>
          <w:rFonts w:cs="Arial"/>
          <w:spacing w:val="-4"/>
          <w:sz w:val="18"/>
          <w:szCs w:val="18"/>
        </w:rPr>
        <w:t>s</w:t>
      </w:r>
      <w:r w:rsidRPr="00DF48F6">
        <w:rPr>
          <w:rFonts w:cs="Arial"/>
          <w:spacing w:val="-4"/>
          <w:sz w:val="18"/>
          <w:szCs w:val="18"/>
        </w:rPr>
        <w:t>e</w:t>
      </w:r>
      <w:proofErr w:type="spellEnd"/>
      <w:r w:rsidR="00D21776">
        <w:rPr>
          <w:rFonts w:cs="Arial"/>
          <w:spacing w:val="-4"/>
          <w:sz w:val="18"/>
          <w:szCs w:val="18"/>
          <w:lang w:val="en-GB"/>
        </w:rPr>
        <w:t>d</w:t>
      </w:r>
      <w:r w:rsidRPr="00DF48F6">
        <w:rPr>
          <w:rFonts w:cs="Arial"/>
          <w:spacing w:val="-4"/>
          <w:sz w:val="18"/>
          <w:szCs w:val="18"/>
        </w:rPr>
        <w:t xml:space="preserve"> gain on fair value measurement of </w:t>
      </w:r>
      <w:r w:rsidR="00164549">
        <w:rPr>
          <w:rFonts w:cs="Arial"/>
          <w:spacing w:val="-4"/>
          <w:sz w:val="18"/>
          <w:szCs w:val="18"/>
        </w:rPr>
        <w:t xml:space="preserve">general </w:t>
      </w:r>
      <w:r w:rsidRPr="00DF48F6">
        <w:rPr>
          <w:rFonts w:cs="Arial"/>
          <w:spacing w:val="-4"/>
          <w:sz w:val="18"/>
          <w:szCs w:val="18"/>
        </w:rPr>
        <w:t>investments</w:t>
      </w:r>
      <w:r w:rsidR="00164549">
        <w:rPr>
          <w:rFonts w:cs="Arial"/>
          <w:spacing w:val="-4"/>
          <w:sz w:val="18"/>
          <w:szCs w:val="18"/>
        </w:rPr>
        <w:t xml:space="preserve"> </w:t>
      </w:r>
      <w:r w:rsidR="00D21776">
        <w:rPr>
          <w:rFonts w:cs="Arial"/>
          <w:spacing w:val="-4"/>
          <w:sz w:val="18"/>
          <w:szCs w:val="18"/>
        </w:rPr>
        <w:t>amounting to</w:t>
      </w:r>
      <w:r w:rsidRPr="00DF48F6">
        <w:rPr>
          <w:rFonts w:cs="Arial"/>
          <w:spacing w:val="-4"/>
          <w:sz w:val="18"/>
          <w:szCs w:val="18"/>
        </w:rPr>
        <w:t xml:space="preserve"> </w:t>
      </w:r>
      <w:r>
        <w:rPr>
          <w:rFonts w:cs="Arial"/>
          <w:spacing w:val="-4"/>
          <w:sz w:val="18"/>
          <w:szCs w:val="18"/>
        </w:rPr>
        <w:t>Baht 887.04</w:t>
      </w:r>
      <w:r w:rsidRPr="00DF48F6">
        <w:rPr>
          <w:rFonts w:cs="Arial"/>
          <w:spacing w:val="-4"/>
          <w:sz w:val="18"/>
          <w:szCs w:val="18"/>
        </w:rPr>
        <w:t xml:space="preserve"> </w:t>
      </w:r>
      <w:r>
        <w:rPr>
          <w:rFonts w:cs="Arial"/>
          <w:spacing w:val="-4"/>
          <w:sz w:val="18"/>
          <w:szCs w:val="18"/>
        </w:rPr>
        <w:t>million</w:t>
      </w:r>
      <w:r w:rsidRPr="00DF48F6">
        <w:rPr>
          <w:rFonts w:cs="Arial"/>
          <w:spacing w:val="-4"/>
          <w:sz w:val="18"/>
          <w:szCs w:val="18"/>
        </w:rPr>
        <w:t xml:space="preserve"> </w:t>
      </w:r>
      <w:r w:rsidR="00D21776">
        <w:rPr>
          <w:rFonts w:cs="Arial"/>
          <w:spacing w:val="-4"/>
          <w:sz w:val="18"/>
          <w:szCs w:val="18"/>
        </w:rPr>
        <w:t>and presented within “other income”</w:t>
      </w:r>
      <w:r w:rsidRPr="00DF48F6">
        <w:rPr>
          <w:rFonts w:cs="Arial"/>
          <w:spacing w:val="-4"/>
          <w:sz w:val="18"/>
          <w:szCs w:val="18"/>
        </w:rPr>
        <w:t xml:space="preserve"> in the statement of comprehensive income for the three-month period ended </w:t>
      </w:r>
      <w:r>
        <w:rPr>
          <w:rFonts w:cs="Arial"/>
          <w:spacing w:val="-4"/>
          <w:sz w:val="18"/>
          <w:szCs w:val="18"/>
        </w:rPr>
        <w:t xml:space="preserve">31 </w:t>
      </w:r>
      <w:r w:rsidRPr="00DF48F6">
        <w:rPr>
          <w:rFonts w:cs="Arial"/>
          <w:spacing w:val="-4"/>
          <w:sz w:val="18"/>
          <w:szCs w:val="18"/>
        </w:rPr>
        <w:t>March 2022.</w:t>
      </w:r>
    </w:p>
    <w:p w14:paraId="05B9EA42" w14:textId="77777777" w:rsidR="001C7D5B" w:rsidRPr="00CF34B1" w:rsidRDefault="001C7D5B" w:rsidP="00917E55">
      <w:pPr>
        <w:pStyle w:val="Header"/>
        <w:jc w:val="both"/>
        <w:rPr>
          <w:rFonts w:cs="Arial"/>
          <w:spacing w:val="-4"/>
          <w:sz w:val="18"/>
          <w:szCs w:val="18"/>
        </w:rPr>
      </w:pPr>
    </w:p>
    <w:p w14:paraId="1EA7BF41" w14:textId="77777777" w:rsidR="006E7D79" w:rsidRPr="00CF34B1" w:rsidRDefault="006E7D79" w:rsidP="006E7D79">
      <w:pPr>
        <w:spacing w:after="0" w:line="240" w:lineRule="auto"/>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C415A" w:rsidRPr="00CF34B1" w14:paraId="33395692" w14:textId="77777777" w:rsidTr="00764939">
        <w:trPr>
          <w:trHeight w:val="386"/>
        </w:trPr>
        <w:tc>
          <w:tcPr>
            <w:tcW w:w="9461" w:type="dxa"/>
            <w:shd w:val="clear" w:color="auto" w:fill="FFA543"/>
            <w:vAlign w:val="center"/>
          </w:tcPr>
          <w:p w14:paraId="2460DE35" w14:textId="629C6F0E" w:rsidR="00CC415A" w:rsidRPr="00CF34B1" w:rsidRDefault="00BA521C" w:rsidP="00CF4273">
            <w:pPr>
              <w:tabs>
                <w:tab w:val="left" w:pos="432"/>
              </w:tabs>
              <w:spacing w:after="0" w:line="240" w:lineRule="auto"/>
              <w:jc w:val="both"/>
              <w:rPr>
                <w:rFonts w:eastAsia="Arial Unicode MS" w:cs="Arial"/>
                <w:b/>
                <w:bCs/>
                <w:color w:val="FFFFFF"/>
                <w:sz w:val="18"/>
                <w:szCs w:val="18"/>
                <w:rtl/>
                <w:cs/>
                <w:lang w:val="en-GB"/>
              </w:rPr>
            </w:pPr>
            <w:r w:rsidRPr="00CF34B1">
              <w:rPr>
                <w:rFonts w:eastAsia="Arial Unicode MS" w:cs="Arial"/>
                <w:b/>
                <w:bCs/>
                <w:color w:val="FFFFFF"/>
                <w:sz w:val="18"/>
                <w:szCs w:val="18"/>
                <w:lang w:val="en-GB" w:bidi="th-TH"/>
              </w:rPr>
              <w:br w:type="page"/>
            </w:r>
            <w:r w:rsidR="00010832" w:rsidRPr="00CF34B1">
              <w:rPr>
                <w:rFonts w:eastAsia="Arial Unicode MS" w:cs="Arial"/>
                <w:b/>
                <w:bCs/>
                <w:color w:val="FFFFFF"/>
                <w:sz w:val="18"/>
                <w:szCs w:val="18"/>
                <w:lang w:val="en-GB" w:bidi="th-TH"/>
              </w:rPr>
              <w:br w:type="page"/>
            </w:r>
            <w:r w:rsidR="00EC5C70" w:rsidRPr="00CF34B1">
              <w:rPr>
                <w:rFonts w:eastAsia="Arial Unicode MS" w:cs="Arial"/>
                <w:b/>
                <w:bCs/>
                <w:color w:val="FFFFFF"/>
                <w:sz w:val="18"/>
                <w:szCs w:val="18"/>
                <w:lang w:val="en-GB" w:bidi="th-TH"/>
              </w:rPr>
              <w:br w:type="page"/>
            </w:r>
            <w:r w:rsidR="00490F40" w:rsidRPr="00CF34B1">
              <w:rPr>
                <w:rFonts w:eastAsia="Arial Unicode MS" w:cs="Arial"/>
                <w:b/>
                <w:bCs/>
                <w:color w:val="FFFFFF"/>
                <w:sz w:val="18"/>
                <w:szCs w:val="18"/>
                <w:lang w:val="en-GB" w:bidi="th-TH"/>
              </w:rPr>
              <w:t>6</w:t>
            </w:r>
            <w:r w:rsidR="00CC415A" w:rsidRPr="00CF34B1">
              <w:rPr>
                <w:rFonts w:eastAsia="Arial Unicode MS" w:cs="Arial"/>
                <w:b/>
                <w:bCs/>
                <w:color w:val="FFFFFF"/>
                <w:sz w:val="18"/>
                <w:szCs w:val="18"/>
                <w:lang w:val="en-GB" w:bidi="th-TH"/>
              </w:rPr>
              <w:tab/>
              <w:t>Segment and revenue information</w:t>
            </w:r>
          </w:p>
        </w:tc>
      </w:tr>
    </w:tbl>
    <w:p w14:paraId="39BAE52C" w14:textId="77777777" w:rsidR="00FA3A3E" w:rsidRPr="00CF34B1" w:rsidRDefault="00FA3A3E" w:rsidP="006E7D79">
      <w:pPr>
        <w:spacing w:after="0" w:line="240" w:lineRule="auto"/>
        <w:jc w:val="both"/>
        <w:rPr>
          <w:rFonts w:eastAsia="Arial Unicode MS" w:cs="Arial"/>
          <w:sz w:val="18"/>
          <w:szCs w:val="18"/>
          <w:lang w:bidi="th-TH"/>
        </w:rPr>
      </w:pPr>
    </w:p>
    <w:p w14:paraId="51F6A36C" w14:textId="77777777" w:rsidR="00FA3A3E" w:rsidRPr="00CF34B1" w:rsidRDefault="00AE351C" w:rsidP="006E7D79">
      <w:pPr>
        <w:spacing w:after="0" w:line="240" w:lineRule="auto"/>
        <w:jc w:val="both"/>
        <w:rPr>
          <w:rFonts w:eastAsia="Arial Unicode MS" w:cs="Arial"/>
          <w:sz w:val="18"/>
          <w:szCs w:val="18"/>
          <w:rtl/>
          <w:cs/>
        </w:rPr>
      </w:pPr>
      <w:r w:rsidRPr="00F6413A">
        <w:rPr>
          <w:rFonts w:eastAsia="Arial Unicode MS" w:cs="Arial"/>
          <w:spacing w:val="-6"/>
          <w:sz w:val="18"/>
          <w:szCs w:val="18"/>
          <w:lang w:bidi="th-TH"/>
        </w:rPr>
        <w:t>The Group’s m</w:t>
      </w:r>
      <w:r w:rsidR="00FA3A3E" w:rsidRPr="00F6413A">
        <w:rPr>
          <w:rFonts w:eastAsia="Arial Unicode MS" w:cs="Arial"/>
          <w:spacing w:val="-6"/>
          <w:sz w:val="18"/>
          <w:szCs w:val="18"/>
          <w:lang w:bidi="th-TH"/>
        </w:rPr>
        <w:t>anagement is the Group’s Chief Operating Decision-Maker (“CODM”). The Group Management has determined</w:t>
      </w:r>
      <w:r w:rsidR="00FA3A3E" w:rsidRPr="00CF34B1">
        <w:rPr>
          <w:rFonts w:eastAsia="Arial Unicode MS" w:cs="Arial"/>
          <w:sz w:val="18"/>
          <w:szCs w:val="18"/>
          <w:lang w:bidi="th-TH"/>
        </w:rPr>
        <w:t xml:space="preserve"> the operating segment based on the information internally reviewed on quarterly basis. The following are the Group’s reportable segments.</w:t>
      </w:r>
    </w:p>
    <w:p w14:paraId="7DE84949" w14:textId="77777777" w:rsidR="00FA3A3E" w:rsidRPr="00CF34B1" w:rsidRDefault="00FA3A3E" w:rsidP="00321B1E">
      <w:pPr>
        <w:spacing w:after="0" w:line="240" w:lineRule="auto"/>
        <w:jc w:val="both"/>
        <w:rPr>
          <w:rFonts w:eastAsia="Arial Unicode MS" w:cs="Arial"/>
          <w:sz w:val="18"/>
          <w:szCs w:val="18"/>
          <w:lang w:bidi="th-TH"/>
        </w:rPr>
      </w:pPr>
    </w:p>
    <w:p w14:paraId="53507AAB" w14:textId="57D719D5" w:rsidR="00FA3A3E" w:rsidRPr="00CF34B1" w:rsidRDefault="00EE5039" w:rsidP="00777773">
      <w:pPr>
        <w:pStyle w:val="ListParagraph"/>
        <w:tabs>
          <w:tab w:val="left" w:pos="360"/>
        </w:tabs>
        <w:spacing w:after="0" w:line="240" w:lineRule="auto"/>
        <w:ind w:left="360" w:hanging="360"/>
        <w:jc w:val="both"/>
        <w:rPr>
          <w:rFonts w:eastAsia="Arial Unicode MS" w:cs="Arial"/>
          <w:sz w:val="18"/>
          <w:szCs w:val="18"/>
          <w:lang w:bidi="th-TH"/>
        </w:rPr>
      </w:pPr>
      <w:r w:rsidRPr="00CF34B1">
        <w:rPr>
          <w:rFonts w:eastAsia="Arial Unicode MS" w:cs="Arial"/>
          <w:sz w:val="18"/>
          <w:szCs w:val="18"/>
          <w:lang w:val="en-GB" w:bidi="th-TH"/>
        </w:rPr>
        <w:t>1</w:t>
      </w:r>
      <w:r w:rsidR="00777773" w:rsidRPr="00CF34B1">
        <w:rPr>
          <w:rFonts w:eastAsia="Arial Unicode MS" w:cs="Arial"/>
          <w:sz w:val="18"/>
          <w:szCs w:val="18"/>
          <w:lang w:bidi="th-TH"/>
        </w:rPr>
        <w:t>.</w:t>
      </w:r>
      <w:r w:rsidR="00777773" w:rsidRPr="00CF34B1">
        <w:rPr>
          <w:rFonts w:eastAsia="Arial Unicode MS" w:cs="Arial"/>
          <w:sz w:val="18"/>
          <w:szCs w:val="18"/>
          <w:lang w:bidi="th-TH"/>
        </w:rPr>
        <w:tab/>
      </w:r>
      <w:proofErr w:type="spellStart"/>
      <w:r w:rsidR="00FA3A3E" w:rsidRPr="00CF34B1">
        <w:rPr>
          <w:rFonts w:eastAsia="Arial Unicode MS" w:cs="Arial"/>
          <w:sz w:val="18"/>
          <w:szCs w:val="18"/>
          <w:lang w:bidi="th-TH"/>
        </w:rPr>
        <w:t>TrueMove</w:t>
      </w:r>
      <w:proofErr w:type="spellEnd"/>
      <w:r w:rsidR="00FA3A3E" w:rsidRPr="00CF34B1">
        <w:rPr>
          <w:rFonts w:eastAsia="Arial Unicode MS" w:cs="Arial"/>
          <w:sz w:val="18"/>
          <w:szCs w:val="18"/>
          <w:lang w:bidi="th-TH"/>
        </w:rPr>
        <w:t xml:space="preserve"> </w:t>
      </w:r>
      <w:proofErr w:type="gramStart"/>
      <w:r w:rsidR="00FA3A3E" w:rsidRPr="00CF34B1">
        <w:rPr>
          <w:rFonts w:eastAsia="Arial Unicode MS" w:cs="Arial"/>
          <w:sz w:val="18"/>
          <w:szCs w:val="18"/>
          <w:lang w:bidi="th-TH"/>
        </w:rPr>
        <w:t>H</w:t>
      </w:r>
      <w:r w:rsidR="00337C45">
        <w:rPr>
          <w:rFonts w:eastAsia="Arial Unicode MS" w:cs="Arial"/>
          <w:sz w:val="18"/>
          <w:szCs w:val="18"/>
          <w:lang w:bidi="th-TH"/>
        </w:rPr>
        <w:t xml:space="preserve"> ;</w:t>
      </w:r>
      <w:proofErr w:type="gramEnd"/>
    </w:p>
    <w:p w14:paraId="517EC36B" w14:textId="0B75AD73" w:rsidR="00FA3A3E" w:rsidRPr="00CF34B1" w:rsidRDefault="00EE5039" w:rsidP="00777773">
      <w:pPr>
        <w:pStyle w:val="ListParagraph"/>
        <w:tabs>
          <w:tab w:val="left" w:pos="360"/>
        </w:tabs>
        <w:spacing w:after="0" w:line="240" w:lineRule="auto"/>
        <w:ind w:left="360" w:hanging="360"/>
        <w:jc w:val="both"/>
        <w:rPr>
          <w:rFonts w:eastAsia="Arial Unicode MS" w:cs="Arial"/>
          <w:sz w:val="18"/>
          <w:szCs w:val="18"/>
          <w:lang w:bidi="th-TH"/>
        </w:rPr>
      </w:pPr>
      <w:r w:rsidRPr="00CF34B1">
        <w:rPr>
          <w:rFonts w:eastAsia="Arial Unicode MS" w:cs="Arial"/>
          <w:sz w:val="18"/>
          <w:szCs w:val="18"/>
          <w:lang w:val="en-GB" w:bidi="th-TH"/>
        </w:rPr>
        <w:t>2</w:t>
      </w:r>
      <w:r w:rsidR="00777773" w:rsidRPr="00CF34B1">
        <w:rPr>
          <w:rFonts w:eastAsia="Arial Unicode MS" w:cs="Arial"/>
          <w:sz w:val="18"/>
          <w:szCs w:val="18"/>
          <w:lang w:bidi="th-TH"/>
        </w:rPr>
        <w:t>.</w:t>
      </w:r>
      <w:r w:rsidR="00777773" w:rsidRPr="00CF34B1">
        <w:rPr>
          <w:rFonts w:eastAsia="Arial Unicode MS" w:cs="Arial"/>
          <w:sz w:val="18"/>
          <w:szCs w:val="18"/>
          <w:lang w:bidi="th-TH"/>
        </w:rPr>
        <w:tab/>
      </w:r>
      <w:proofErr w:type="spellStart"/>
      <w:proofErr w:type="gramStart"/>
      <w:r w:rsidR="00FA3A3E" w:rsidRPr="00CF34B1">
        <w:rPr>
          <w:rFonts w:eastAsia="Arial Unicode MS" w:cs="Arial"/>
          <w:sz w:val="18"/>
          <w:szCs w:val="18"/>
          <w:lang w:bidi="th-TH"/>
        </w:rPr>
        <w:t>TrueOnline</w:t>
      </w:r>
      <w:proofErr w:type="spellEnd"/>
      <w:r w:rsidR="00337C45">
        <w:rPr>
          <w:rFonts w:eastAsia="Arial Unicode MS" w:cs="Arial"/>
          <w:sz w:val="18"/>
          <w:szCs w:val="18"/>
          <w:lang w:bidi="th-TH"/>
        </w:rPr>
        <w:t xml:space="preserve"> ;</w:t>
      </w:r>
      <w:proofErr w:type="gramEnd"/>
    </w:p>
    <w:p w14:paraId="071BBCC9" w14:textId="1544FD3B" w:rsidR="00FA3A3E" w:rsidRPr="00CF34B1" w:rsidRDefault="00EE5039" w:rsidP="00777773">
      <w:pPr>
        <w:pStyle w:val="ListParagraph"/>
        <w:tabs>
          <w:tab w:val="left" w:pos="360"/>
        </w:tabs>
        <w:spacing w:after="0" w:line="240" w:lineRule="auto"/>
        <w:ind w:left="360" w:hanging="360"/>
        <w:jc w:val="both"/>
        <w:rPr>
          <w:rFonts w:eastAsia="Arial Unicode MS" w:cs="Arial"/>
          <w:sz w:val="18"/>
          <w:szCs w:val="18"/>
          <w:lang w:bidi="th-TH"/>
        </w:rPr>
      </w:pPr>
      <w:r w:rsidRPr="00CF34B1">
        <w:rPr>
          <w:rFonts w:eastAsia="Arial Unicode MS" w:cs="Arial"/>
          <w:sz w:val="18"/>
          <w:szCs w:val="18"/>
          <w:lang w:val="en-GB" w:bidi="th-TH"/>
        </w:rPr>
        <w:t>3</w:t>
      </w:r>
      <w:r w:rsidR="00777773" w:rsidRPr="00CF34B1">
        <w:rPr>
          <w:rFonts w:eastAsia="Arial Unicode MS" w:cs="Arial"/>
          <w:sz w:val="18"/>
          <w:szCs w:val="18"/>
          <w:lang w:bidi="th-TH"/>
        </w:rPr>
        <w:t>.</w:t>
      </w:r>
      <w:r w:rsidR="00777773" w:rsidRPr="00CF34B1">
        <w:rPr>
          <w:rFonts w:eastAsia="Arial Unicode MS" w:cs="Arial"/>
          <w:sz w:val="18"/>
          <w:szCs w:val="18"/>
          <w:lang w:bidi="th-TH"/>
        </w:rPr>
        <w:tab/>
      </w:r>
      <w:proofErr w:type="spellStart"/>
      <w:proofErr w:type="gramStart"/>
      <w:r w:rsidR="00FA3A3E" w:rsidRPr="00CF34B1">
        <w:rPr>
          <w:rFonts w:eastAsia="Arial Unicode MS" w:cs="Arial"/>
          <w:sz w:val="18"/>
          <w:szCs w:val="18"/>
          <w:lang w:bidi="th-TH"/>
        </w:rPr>
        <w:t>TrueVisions</w:t>
      </w:r>
      <w:proofErr w:type="spellEnd"/>
      <w:r w:rsidR="00337C45">
        <w:rPr>
          <w:rFonts w:eastAsia="Arial Unicode MS" w:cs="Arial"/>
          <w:sz w:val="18"/>
          <w:szCs w:val="18"/>
          <w:lang w:bidi="th-TH"/>
        </w:rPr>
        <w:t xml:space="preserve"> ;</w:t>
      </w:r>
      <w:proofErr w:type="gramEnd"/>
      <w:r w:rsidR="00337C45">
        <w:rPr>
          <w:rFonts w:eastAsia="Arial Unicode MS" w:cs="Arial"/>
          <w:sz w:val="18"/>
          <w:szCs w:val="18"/>
          <w:lang w:bidi="th-TH"/>
        </w:rPr>
        <w:t xml:space="preserve"> and</w:t>
      </w:r>
    </w:p>
    <w:p w14:paraId="4E26277C" w14:textId="77777777" w:rsidR="00FA3A3E" w:rsidRPr="00CF34B1" w:rsidRDefault="00FA3A3E" w:rsidP="00321B1E">
      <w:pPr>
        <w:spacing w:after="0" w:line="240" w:lineRule="auto"/>
        <w:jc w:val="both"/>
        <w:rPr>
          <w:rFonts w:eastAsia="Arial Unicode MS" w:cs="Arial"/>
          <w:sz w:val="18"/>
          <w:szCs w:val="18"/>
          <w:lang w:bidi="th-TH"/>
        </w:rPr>
      </w:pPr>
    </w:p>
    <w:p w14:paraId="28C5B04B" w14:textId="77777777" w:rsidR="00FA3A3E" w:rsidRPr="00CF34B1" w:rsidRDefault="00AE351C" w:rsidP="00321B1E">
      <w:pPr>
        <w:spacing w:after="0" w:line="240" w:lineRule="auto"/>
        <w:jc w:val="both"/>
        <w:rPr>
          <w:rFonts w:eastAsia="Arial Unicode MS" w:cs="Arial"/>
          <w:sz w:val="18"/>
          <w:szCs w:val="18"/>
          <w:lang w:bidi="th-TH"/>
        </w:rPr>
      </w:pPr>
      <w:r w:rsidRPr="00CF34B1">
        <w:rPr>
          <w:rFonts w:eastAsia="Arial Unicode MS" w:cs="Arial"/>
          <w:sz w:val="18"/>
          <w:szCs w:val="18"/>
          <w:lang w:bidi="th-TH"/>
        </w:rPr>
        <w:t>The Group’s m</w:t>
      </w:r>
      <w:r w:rsidR="00FA3A3E" w:rsidRPr="00CF34B1">
        <w:rPr>
          <w:rFonts w:eastAsia="Arial Unicode MS" w:cs="Arial"/>
          <w:sz w:val="18"/>
          <w:szCs w:val="18"/>
          <w:lang w:bidi="th-TH"/>
        </w:rPr>
        <w:t>anagement considers that the Group operates in a single geographic area, namely in Thailand, and has therefore, only</w:t>
      </w:r>
      <w:r w:rsidR="0065606D" w:rsidRPr="00CF34B1">
        <w:rPr>
          <w:rFonts w:eastAsia="Arial Unicode MS" w:cs="Arial"/>
          <w:sz w:val="18"/>
          <w:szCs w:val="18"/>
          <w:lang w:bidi="th-TH"/>
        </w:rPr>
        <w:t xml:space="preserve"> one major geographic segment. </w:t>
      </w:r>
      <w:r w:rsidR="00FA3A3E" w:rsidRPr="00CF34B1">
        <w:rPr>
          <w:rFonts w:eastAsia="Arial Unicode MS" w:cs="Arial"/>
          <w:sz w:val="18"/>
          <w:szCs w:val="18"/>
          <w:lang w:bidi="th-TH"/>
        </w:rPr>
        <w:t>The operating performances are measured based on profit before tax which is more relevant and comparable with other entities in the relevant industries.</w:t>
      </w:r>
    </w:p>
    <w:p w14:paraId="4308E478" w14:textId="77777777" w:rsidR="00FA3A3E" w:rsidRPr="00CF34B1" w:rsidRDefault="00FA3A3E" w:rsidP="00321B1E">
      <w:pPr>
        <w:spacing w:after="0" w:line="240" w:lineRule="auto"/>
        <w:jc w:val="both"/>
        <w:rPr>
          <w:rFonts w:eastAsia="Arial Unicode MS" w:cs="Arial"/>
          <w:sz w:val="18"/>
          <w:szCs w:val="18"/>
          <w:lang w:bidi="th-TH"/>
        </w:rPr>
      </w:pPr>
    </w:p>
    <w:p w14:paraId="4731A46A" w14:textId="77777777" w:rsidR="00FA3A3E" w:rsidRPr="00CF34B1" w:rsidRDefault="00FA3A3E" w:rsidP="00321B1E">
      <w:pPr>
        <w:spacing w:after="0" w:line="240" w:lineRule="auto"/>
        <w:jc w:val="both"/>
        <w:rPr>
          <w:rFonts w:eastAsia="Arial Unicode MS" w:cs="Arial"/>
          <w:sz w:val="18"/>
          <w:szCs w:val="18"/>
          <w:lang w:bidi="th-TH"/>
        </w:rPr>
      </w:pPr>
      <w:r w:rsidRPr="00F6413A">
        <w:rPr>
          <w:rFonts w:eastAsia="Arial Unicode MS" w:cs="Arial"/>
          <w:spacing w:val="-4"/>
          <w:sz w:val="18"/>
          <w:szCs w:val="18"/>
          <w:lang w:bidi="th-TH"/>
        </w:rPr>
        <w:t>No single customer represents a major customer because the Group has large number of customers, who are end users</w:t>
      </w:r>
      <w:r w:rsidRPr="00CF34B1">
        <w:rPr>
          <w:rFonts w:eastAsia="Arial Unicode MS" w:cs="Arial"/>
          <w:sz w:val="18"/>
          <w:szCs w:val="18"/>
          <w:lang w:bidi="th-TH"/>
        </w:rPr>
        <w:t xml:space="preserve"> covering business and individuals.</w:t>
      </w:r>
    </w:p>
    <w:p w14:paraId="1E4CD15B" w14:textId="77777777" w:rsidR="00205C08" w:rsidRPr="00CF34B1" w:rsidRDefault="00B82027" w:rsidP="00321B1E">
      <w:pPr>
        <w:spacing w:after="0" w:line="240" w:lineRule="auto"/>
        <w:jc w:val="both"/>
        <w:rPr>
          <w:rFonts w:eastAsia="Arial Unicode MS" w:cs="Arial"/>
          <w:sz w:val="18"/>
          <w:szCs w:val="18"/>
          <w:lang w:bidi="th-TH"/>
        </w:rPr>
      </w:pPr>
      <w:r w:rsidRPr="00CF34B1">
        <w:rPr>
          <w:rFonts w:eastAsia="Arial Unicode MS" w:cs="Arial"/>
          <w:sz w:val="18"/>
          <w:szCs w:val="18"/>
          <w:lang w:bidi="th-TH"/>
        </w:rPr>
        <w:br w:type="page"/>
      </w:r>
    </w:p>
    <w:p w14:paraId="04084530" w14:textId="77777777" w:rsidR="008D4318" w:rsidRPr="00CF34B1" w:rsidRDefault="008D4318" w:rsidP="00321B1E">
      <w:pPr>
        <w:spacing w:after="0" w:line="240" w:lineRule="auto"/>
        <w:jc w:val="both"/>
        <w:rPr>
          <w:rFonts w:eastAsia="Arial Unicode MS" w:cs="Arial"/>
          <w:b/>
          <w:bCs/>
          <w:sz w:val="18"/>
          <w:szCs w:val="18"/>
          <w:lang w:bidi="th-TH"/>
        </w:rPr>
      </w:pPr>
    </w:p>
    <w:p w14:paraId="4C52ED99" w14:textId="77777777" w:rsidR="00A33205" w:rsidRPr="00CF34B1" w:rsidRDefault="00A33205" w:rsidP="00321B1E">
      <w:pPr>
        <w:spacing w:after="0" w:line="240" w:lineRule="auto"/>
        <w:jc w:val="both"/>
        <w:rPr>
          <w:rFonts w:eastAsia="Arial Unicode MS" w:cs="Arial"/>
          <w:b/>
          <w:bCs/>
          <w:sz w:val="18"/>
          <w:szCs w:val="18"/>
          <w:lang w:bidi="th-TH"/>
        </w:rPr>
      </w:pPr>
      <w:r w:rsidRPr="00CF34B1">
        <w:rPr>
          <w:rFonts w:eastAsia="Arial Unicode MS" w:cs="Arial"/>
          <w:b/>
          <w:bCs/>
          <w:sz w:val="18"/>
          <w:szCs w:val="18"/>
          <w:lang w:bidi="th-TH"/>
        </w:rPr>
        <w:t>Consolidated reportable segments:</w:t>
      </w:r>
    </w:p>
    <w:p w14:paraId="2471D209" w14:textId="77777777" w:rsidR="00A33205" w:rsidRPr="00CF34B1" w:rsidRDefault="00A33205" w:rsidP="00321B1E">
      <w:pPr>
        <w:spacing w:after="0" w:line="240" w:lineRule="auto"/>
        <w:jc w:val="both"/>
        <w:rPr>
          <w:rFonts w:eastAsia="Arial Unicode MS" w:cs="Arial"/>
          <w:b/>
          <w:bCs/>
          <w:sz w:val="18"/>
          <w:szCs w:val="18"/>
          <w:lang w:bidi="th-TH"/>
        </w:rPr>
      </w:pPr>
    </w:p>
    <w:p w14:paraId="3D9379BD" w14:textId="77777777" w:rsidR="00A33205" w:rsidRPr="00CF34B1" w:rsidRDefault="00A33205" w:rsidP="00321B1E">
      <w:pPr>
        <w:spacing w:after="0" w:line="240" w:lineRule="auto"/>
        <w:jc w:val="both"/>
        <w:rPr>
          <w:rFonts w:eastAsia="Arial Unicode MS" w:cs="Arial"/>
          <w:b/>
          <w:bCs/>
          <w:sz w:val="18"/>
          <w:szCs w:val="18"/>
          <w:lang w:bidi="th-TH"/>
        </w:rPr>
      </w:pPr>
      <w:r w:rsidRPr="00CF34B1">
        <w:rPr>
          <w:rFonts w:eastAsia="Arial Unicode MS" w:cs="Arial"/>
          <w:b/>
          <w:bCs/>
          <w:sz w:val="18"/>
          <w:szCs w:val="18"/>
          <w:lang w:bidi="th-TH"/>
        </w:rPr>
        <w:t>External revenue:</w:t>
      </w:r>
    </w:p>
    <w:p w14:paraId="5DB212A9" w14:textId="77777777" w:rsidR="00A33205" w:rsidRPr="00CF34B1" w:rsidRDefault="00A33205" w:rsidP="00321B1E">
      <w:pPr>
        <w:spacing w:after="0" w:line="240" w:lineRule="auto"/>
        <w:jc w:val="both"/>
        <w:rPr>
          <w:rFonts w:eastAsia="Arial Unicode MS" w:cs="Arial"/>
          <w:sz w:val="18"/>
          <w:szCs w:val="18"/>
          <w:lang w:bidi="th-TH"/>
        </w:rPr>
      </w:pPr>
    </w:p>
    <w:tbl>
      <w:tblPr>
        <w:tblW w:w="9446" w:type="dxa"/>
        <w:tblInd w:w="108" w:type="dxa"/>
        <w:tblLayout w:type="fixed"/>
        <w:tblLook w:val="04A0" w:firstRow="1" w:lastRow="0" w:firstColumn="1" w:lastColumn="0" w:noHBand="0" w:noVBand="1"/>
      </w:tblPr>
      <w:tblGrid>
        <w:gridCol w:w="6566"/>
        <w:gridCol w:w="1440"/>
        <w:gridCol w:w="1440"/>
      </w:tblGrid>
      <w:tr w:rsidR="005B609A" w:rsidRPr="00CF34B1" w14:paraId="19D59524" w14:textId="77777777" w:rsidTr="00A535CE">
        <w:tc>
          <w:tcPr>
            <w:tcW w:w="6566" w:type="dxa"/>
            <w:shd w:val="clear" w:color="auto" w:fill="auto"/>
          </w:tcPr>
          <w:p w14:paraId="1382D6C8" w14:textId="75C737E7" w:rsidR="005B609A" w:rsidRPr="00CF34B1" w:rsidRDefault="005B609A" w:rsidP="005B609A">
            <w:pPr>
              <w:spacing w:after="0" w:line="240" w:lineRule="auto"/>
              <w:ind w:left="-101"/>
              <w:rPr>
                <w:rFonts w:eastAsia="Arial Unicode MS" w:cs="Arial"/>
                <w:sz w:val="18"/>
                <w:szCs w:val="18"/>
                <w:lang w:bidi="th-TH"/>
              </w:rPr>
            </w:pPr>
            <w:r w:rsidRPr="00CF34B1">
              <w:rPr>
                <w:rFonts w:eastAsia="Arial Unicode MS" w:cs="Arial"/>
                <w:b/>
                <w:bCs/>
                <w:sz w:val="18"/>
                <w:szCs w:val="18"/>
                <w:lang w:bidi="th-TH"/>
              </w:rPr>
              <w:t xml:space="preserve">For the </w:t>
            </w:r>
            <w:r w:rsidR="006406A9">
              <w:rPr>
                <w:rFonts w:eastAsia="Arial Unicode MS" w:cs="Arial"/>
                <w:b/>
                <w:bCs/>
                <w:sz w:val="18"/>
                <w:szCs w:val="18"/>
                <w:lang w:bidi="th-TH"/>
              </w:rPr>
              <w:t>three</w:t>
            </w:r>
            <w:r>
              <w:rPr>
                <w:rFonts w:eastAsia="Arial Unicode MS" w:cs="Arial"/>
                <w:b/>
                <w:bCs/>
                <w:sz w:val="18"/>
                <w:szCs w:val="18"/>
                <w:lang w:bidi="th-TH"/>
              </w:rPr>
              <w:t>-month</w:t>
            </w:r>
            <w:r w:rsidRPr="00CF34B1">
              <w:rPr>
                <w:rFonts w:eastAsia="Arial Unicode MS" w:cs="Arial"/>
                <w:b/>
                <w:bCs/>
                <w:sz w:val="18"/>
                <w:szCs w:val="18"/>
                <w:lang w:bidi="th-TH"/>
              </w:rPr>
              <w:t xml:space="preserve"> periods ended</w:t>
            </w:r>
          </w:p>
        </w:tc>
        <w:tc>
          <w:tcPr>
            <w:tcW w:w="1440" w:type="dxa"/>
            <w:tcBorders>
              <w:top w:val="single" w:sz="4" w:space="0" w:color="auto"/>
            </w:tcBorders>
            <w:shd w:val="clear" w:color="auto" w:fill="auto"/>
          </w:tcPr>
          <w:p w14:paraId="1D767406" w14:textId="39DB148B" w:rsidR="005B609A" w:rsidRPr="00CF34B1" w:rsidRDefault="005B609A" w:rsidP="005B609A">
            <w:pPr>
              <w:spacing w:after="0" w:line="240" w:lineRule="auto"/>
              <w:ind w:right="-72"/>
              <w:jc w:val="center"/>
              <w:rPr>
                <w:rFonts w:eastAsia="Arial Unicode MS" w:cs="Arial"/>
                <w:b/>
                <w:bCs/>
                <w:sz w:val="18"/>
                <w:szCs w:val="18"/>
                <w:lang w:bidi="th-TH"/>
              </w:rPr>
            </w:pPr>
            <w:r w:rsidRPr="00E66641">
              <w:rPr>
                <w:rFonts w:eastAsia="Arial Unicode MS" w:cs="Arial"/>
                <w:b/>
                <w:bCs/>
                <w:sz w:val="18"/>
                <w:szCs w:val="18"/>
                <w:lang w:val="en-GB" w:bidi="th-TH"/>
              </w:rPr>
              <w:t>31 March</w:t>
            </w:r>
          </w:p>
        </w:tc>
        <w:tc>
          <w:tcPr>
            <w:tcW w:w="1440" w:type="dxa"/>
            <w:tcBorders>
              <w:top w:val="single" w:sz="4" w:space="0" w:color="auto"/>
            </w:tcBorders>
            <w:shd w:val="clear" w:color="auto" w:fill="auto"/>
          </w:tcPr>
          <w:p w14:paraId="644DDAF3" w14:textId="0E972BE8" w:rsidR="005B609A" w:rsidRPr="00CF34B1" w:rsidRDefault="005B609A" w:rsidP="005B609A">
            <w:pPr>
              <w:spacing w:after="0" w:line="240" w:lineRule="auto"/>
              <w:ind w:right="-72"/>
              <w:jc w:val="center"/>
              <w:rPr>
                <w:rFonts w:eastAsia="Arial Unicode MS" w:cs="Arial"/>
                <w:b/>
                <w:bCs/>
                <w:sz w:val="18"/>
                <w:szCs w:val="18"/>
                <w:lang w:bidi="th-TH"/>
              </w:rPr>
            </w:pPr>
            <w:r w:rsidRPr="00E66641">
              <w:rPr>
                <w:rFonts w:eastAsia="Arial Unicode MS" w:cs="Arial"/>
                <w:b/>
                <w:bCs/>
                <w:sz w:val="18"/>
                <w:szCs w:val="18"/>
                <w:lang w:val="en-GB" w:bidi="th-TH"/>
              </w:rPr>
              <w:t>31 March</w:t>
            </w:r>
          </w:p>
        </w:tc>
      </w:tr>
      <w:tr w:rsidR="00971581" w:rsidRPr="00CF34B1" w14:paraId="74FC19F4" w14:textId="77777777" w:rsidTr="00D040B4">
        <w:tc>
          <w:tcPr>
            <w:tcW w:w="6566" w:type="dxa"/>
            <w:shd w:val="clear" w:color="auto" w:fill="auto"/>
          </w:tcPr>
          <w:p w14:paraId="31C73908" w14:textId="77777777" w:rsidR="00522EE1" w:rsidRPr="00CF34B1" w:rsidRDefault="00522EE1" w:rsidP="00321B1E">
            <w:pPr>
              <w:spacing w:after="0" w:line="240" w:lineRule="auto"/>
              <w:ind w:left="-101"/>
              <w:rPr>
                <w:rFonts w:eastAsia="Arial Unicode MS" w:cs="Arial"/>
                <w:b/>
                <w:bCs/>
                <w:sz w:val="18"/>
                <w:szCs w:val="18"/>
                <w:lang w:bidi="th-TH"/>
              </w:rPr>
            </w:pPr>
          </w:p>
        </w:tc>
        <w:tc>
          <w:tcPr>
            <w:tcW w:w="1440" w:type="dxa"/>
            <w:shd w:val="clear" w:color="auto" w:fill="auto"/>
          </w:tcPr>
          <w:p w14:paraId="42E3AF2A" w14:textId="2962E1DF" w:rsidR="00522EE1" w:rsidRPr="00CF34B1" w:rsidRDefault="0048612E" w:rsidP="00037714">
            <w:pPr>
              <w:spacing w:after="0" w:line="240" w:lineRule="auto"/>
              <w:ind w:right="-72"/>
              <w:jc w:val="center"/>
              <w:rPr>
                <w:rFonts w:eastAsia="Arial Unicode MS" w:cs="Arial"/>
                <w:b/>
                <w:bCs/>
                <w:sz w:val="18"/>
                <w:szCs w:val="18"/>
                <w:lang w:bidi="th-TH"/>
              </w:rPr>
            </w:pPr>
            <w:r w:rsidRPr="00CF34B1">
              <w:rPr>
                <w:rFonts w:eastAsia="Arial Unicode MS" w:cs="Arial"/>
                <w:b/>
                <w:bCs/>
                <w:sz w:val="18"/>
                <w:szCs w:val="18"/>
                <w:lang w:val="en-GB" w:bidi="th-TH"/>
              </w:rPr>
              <w:t>202</w:t>
            </w:r>
            <w:r w:rsidR="005B609A">
              <w:rPr>
                <w:rFonts w:eastAsia="Arial Unicode MS" w:cs="Arial"/>
                <w:b/>
                <w:bCs/>
                <w:sz w:val="18"/>
                <w:szCs w:val="18"/>
                <w:lang w:val="en-GB" w:bidi="th-TH"/>
              </w:rPr>
              <w:t>2</w:t>
            </w:r>
          </w:p>
        </w:tc>
        <w:tc>
          <w:tcPr>
            <w:tcW w:w="1440" w:type="dxa"/>
            <w:shd w:val="clear" w:color="auto" w:fill="auto"/>
          </w:tcPr>
          <w:p w14:paraId="33C3AE22" w14:textId="3327E428" w:rsidR="00522EE1" w:rsidRPr="00CF34B1" w:rsidRDefault="0048612E" w:rsidP="00037714">
            <w:pPr>
              <w:spacing w:after="0" w:line="240" w:lineRule="auto"/>
              <w:ind w:right="-72"/>
              <w:jc w:val="center"/>
              <w:rPr>
                <w:rFonts w:eastAsia="Arial Unicode MS" w:cs="Arial"/>
                <w:b/>
                <w:bCs/>
                <w:sz w:val="18"/>
                <w:szCs w:val="18"/>
                <w:lang w:val="en-GB" w:bidi="th-TH"/>
              </w:rPr>
            </w:pPr>
            <w:r w:rsidRPr="00CF34B1">
              <w:rPr>
                <w:rFonts w:eastAsia="Arial Unicode MS" w:cs="Arial"/>
                <w:b/>
                <w:bCs/>
                <w:sz w:val="18"/>
                <w:szCs w:val="18"/>
                <w:lang w:val="en-GB" w:bidi="th-TH"/>
              </w:rPr>
              <w:t>20</w:t>
            </w:r>
            <w:r w:rsidR="00DE1A39" w:rsidRPr="00CF34B1">
              <w:rPr>
                <w:rFonts w:eastAsia="Arial Unicode MS" w:cs="Arial"/>
                <w:b/>
                <w:bCs/>
                <w:sz w:val="18"/>
                <w:szCs w:val="18"/>
                <w:lang w:val="en-GB" w:bidi="th-TH"/>
              </w:rPr>
              <w:t>2</w:t>
            </w:r>
            <w:r w:rsidR="005B609A">
              <w:rPr>
                <w:rFonts w:eastAsia="Arial Unicode MS" w:cs="Arial"/>
                <w:b/>
                <w:bCs/>
                <w:sz w:val="18"/>
                <w:szCs w:val="18"/>
                <w:lang w:val="en-GB" w:bidi="th-TH"/>
              </w:rPr>
              <w:t>1</w:t>
            </w:r>
          </w:p>
        </w:tc>
      </w:tr>
      <w:tr w:rsidR="00971581" w:rsidRPr="00CF34B1" w14:paraId="619CFDBE" w14:textId="77777777" w:rsidTr="00D040B4">
        <w:tc>
          <w:tcPr>
            <w:tcW w:w="6566" w:type="dxa"/>
            <w:shd w:val="clear" w:color="auto" w:fill="auto"/>
          </w:tcPr>
          <w:p w14:paraId="067C8A0C" w14:textId="77777777" w:rsidR="00522EE1" w:rsidRPr="00CF34B1" w:rsidRDefault="00522EE1" w:rsidP="00321B1E">
            <w:pPr>
              <w:spacing w:after="0" w:line="240" w:lineRule="auto"/>
              <w:ind w:left="-101"/>
              <w:rPr>
                <w:rFonts w:eastAsia="Arial Unicode MS" w:cs="Arial"/>
                <w:b/>
                <w:bCs/>
                <w:sz w:val="18"/>
                <w:szCs w:val="18"/>
                <w:lang w:bidi="th-TH"/>
              </w:rPr>
            </w:pPr>
          </w:p>
        </w:tc>
        <w:tc>
          <w:tcPr>
            <w:tcW w:w="1440" w:type="dxa"/>
            <w:tcBorders>
              <w:bottom w:val="single" w:sz="4" w:space="0" w:color="auto"/>
            </w:tcBorders>
            <w:shd w:val="clear" w:color="auto" w:fill="auto"/>
          </w:tcPr>
          <w:p w14:paraId="72C8B11E" w14:textId="77777777" w:rsidR="00522EE1" w:rsidRPr="00CF34B1" w:rsidRDefault="00522EE1" w:rsidP="006E7D79">
            <w:pPr>
              <w:spacing w:after="0" w:line="240" w:lineRule="auto"/>
              <w:ind w:right="-72"/>
              <w:jc w:val="center"/>
              <w:rPr>
                <w:rFonts w:eastAsia="Arial Unicode MS" w:cs="Arial"/>
                <w:b/>
                <w:bCs/>
                <w:sz w:val="18"/>
                <w:szCs w:val="18"/>
                <w:lang w:bidi="th-TH"/>
              </w:rPr>
            </w:pPr>
            <w:r w:rsidRPr="00CF34B1">
              <w:rPr>
                <w:rFonts w:eastAsia="Arial Unicode MS" w:cs="Arial"/>
                <w:b/>
                <w:bCs/>
                <w:sz w:val="18"/>
                <w:szCs w:val="18"/>
                <w:lang w:bidi="th-TH"/>
              </w:rPr>
              <w:t>Baht Million</w:t>
            </w:r>
          </w:p>
        </w:tc>
        <w:tc>
          <w:tcPr>
            <w:tcW w:w="1440" w:type="dxa"/>
            <w:tcBorders>
              <w:bottom w:val="single" w:sz="4" w:space="0" w:color="auto"/>
            </w:tcBorders>
            <w:shd w:val="clear" w:color="auto" w:fill="auto"/>
          </w:tcPr>
          <w:p w14:paraId="183FC609" w14:textId="77777777" w:rsidR="00522EE1" w:rsidRPr="00CF34B1" w:rsidRDefault="00522EE1" w:rsidP="006E7D79">
            <w:pPr>
              <w:spacing w:after="0" w:line="240" w:lineRule="auto"/>
              <w:ind w:right="-72"/>
              <w:jc w:val="center"/>
              <w:rPr>
                <w:rFonts w:eastAsia="Arial Unicode MS" w:cs="Arial"/>
                <w:b/>
                <w:bCs/>
                <w:sz w:val="18"/>
                <w:szCs w:val="18"/>
                <w:lang w:val="en-GB" w:bidi="th-TH"/>
              </w:rPr>
            </w:pPr>
            <w:r w:rsidRPr="00CF34B1">
              <w:rPr>
                <w:rFonts w:eastAsia="Arial Unicode MS" w:cs="Arial"/>
                <w:b/>
                <w:bCs/>
                <w:sz w:val="18"/>
                <w:szCs w:val="18"/>
                <w:lang w:val="en-GB" w:bidi="th-TH"/>
              </w:rPr>
              <w:t>Baht Million</w:t>
            </w:r>
          </w:p>
        </w:tc>
      </w:tr>
      <w:tr w:rsidR="00971581" w:rsidRPr="00CF34B1" w14:paraId="22E18465" w14:textId="77777777" w:rsidTr="00D040B4">
        <w:tc>
          <w:tcPr>
            <w:tcW w:w="6566" w:type="dxa"/>
            <w:shd w:val="clear" w:color="auto" w:fill="auto"/>
          </w:tcPr>
          <w:p w14:paraId="5EBF3DE2" w14:textId="77777777" w:rsidR="00522EE1" w:rsidRPr="00CF34B1" w:rsidRDefault="00522EE1" w:rsidP="00321B1E">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tcPr>
          <w:p w14:paraId="69B5FB77" w14:textId="77777777" w:rsidR="00522EE1" w:rsidRPr="00CF34B1" w:rsidRDefault="00522EE1" w:rsidP="00321B1E">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057CE172" w14:textId="77777777" w:rsidR="00522EE1" w:rsidRPr="00CF34B1" w:rsidRDefault="00522EE1" w:rsidP="00321B1E">
            <w:pPr>
              <w:spacing w:after="0" w:line="240" w:lineRule="auto"/>
              <w:ind w:right="-72"/>
              <w:jc w:val="right"/>
              <w:rPr>
                <w:rFonts w:eastAsia="Arial Unicode MS" w:cs="Arial"/>
                <w:sz w:val="18"/>
                <w:szCs w:val="18"/>
                <w:lang w:bidi="th-TH"/>
              </w:rPr>
            </w:pPr>
          </w:p>
        </w:tc>
      </w:tr>
      <w:tr w:rsidR="005B609A" w:rsidRPr="004B5E49" w14:paraId="61408675" w14:textId="77777777" w:rsidTr="00FF34AB">
        <w:tc>
          <w:tcPr>
            <w:tcW w:w="6566" w:type="dxa"/>
            <w:shd w:val="clear" w:color="auto" w:fill="auto"/>
          </w:tcPr>
          <w:p w14:paraId="40A0D016" w14:textId="77777777" w:rsidR="005B609A" w:rsidRPr="004B5E49" w:rsidRDefault="005B609A" w:rsidP="005B609A">
            <w:pPr>
              <w:spacing w:after="0" w:line="240" w:lineRule="auto"/>
              <w:ind w:left="-101"/>
              <w:rPr>
                <w:rFonts w:eastAsia="Arial Unicode MS" w:cs="Arial"/>
                <w:sz w:val="18"/>
                <w:szCs w:val="18"/>
                <w:lang w:bidi="th-TH"/>
              </w:rPr>
            </w:pPr>
            <w:proofErr w:type="spellStart"/>
            <w:r w:rsidRPr="004B5E49">
              <w:rPr>
                <w:rFonts w:eastAsia="Arial Unicode MS" w:cs="Arial"/>
                <w:sz w:val="18"/>
                <w:szCs w:val="18"/>
                <w:lang w:bidi="th-TH"/>
              </w:rPr>
              <w:t>TrueMove</w:t>
            </w:r>
            <w:proofErr w:type="spellEnd"/>
            <w:r w:rsidRPr="004B5E49">
              <w:rPr>
                <w:rFonts w:eastAsia="Arial Unicode MS" w:cs="Arial"/>
                <w:sz w:val="18"/>
                <w:szCs w:val="18"/>
                <w:lang w:bidi="th-TH"/>
              </w:rPr>
              <w:t xml:space="preserve"> H</w:t>
            </w:r>
          </w:p>
        </w:tc>
        <w:tc>
          <w:tcPr>
            <w:tcW w:w="1440" w:type="dxa"/>
            <w:shd w:val="clear" w:color="auto" w:fill="FAFAFA"/>
          </w:tcPr>
          <w:p w14:paraId="745BBB13" w14:textId="688B40B7" w:rsidR="005B609A" w:rsidRPr="004B5E49" w:rsidRDefault="00761028" w:rsidP="005B609A">
            <w:pPr>
              <w:spacing w:after="0" w:line="240" w:lineRule="auto"/>
              <w:ind w:right="-72"/>
              <w:jc w:val="right"/>
              <w:rPr>
                <w:rFonts w:eastAsia="Arial Unicode MS" w:cs="Arial"/>
                <w:sz w:val="18"/>
                <w:szCs w:val="18"/>
                <w:lang w:bidi="th-TH"/>
              </w:rPr>
            </w:pPr>
            <w:r>
              <w:rPr>
                <w:rFonts w:eastAsia="Arial Unicode MS" w:cs="Arial"/>
                <w:sz w:val="18"/>
                <w:szCs w:val="18"/>
                <w:lang w:bidi="th-TH"/>
              </w:rPr>
              <w:t>27,257.74</w:t>
            </w:r>
          </w:p>
        </w:tc>
        <w:tc>
          <w:tcPr>
            <w:tcW w:w="1440" w:type="dxa"/>
            <w:shd w:val="clear" w:color="auto" w:fill="auto"/>
          </w:tcPr>
          <w:p w14:paraId="7E24B4FF" w14:textId="00821607" w:rsidR="005B609A" w:rsidRPr="004B5E49" w:rsidRDefault="005B609A" w:rsidP="005B609A">
            <w:pPr>
              <w:spacing w:after="0" w:line="240" w:lineRule="auto"/>
              <w:ind w:right="-72"/>
              <w:jc w:val="right"/>
              <w:rPr>
                <w:rFonts w:eastAsia="Arial Unicode MS" w:cs="Arial"/>
                <w:sz w:val="18"/>
                <w:szCs w:val="18"/>
                <w:lang w:bidi="th-TH"/>
              </w:rPr>
            </w:pPr>
            <w:r w:rsidRPr="00CF7114">
              <w:rPr>
                <w:rFonts w:eastAsia="Arial Unicode MS" w:cs="Arial"/>
                <w:sz w:val="18"/>
                <w:szCs w:val="18"/>
                <w:lang w:bidi="th-TH"/>
              </w:rPr>
              <w:t>27,067.06</w:t>
            </w:r>
          </w:p>
        </w:tc>
      </w:tr>
      <w:tr w:rsidR="005B609A" w:rsidRPr="004B5E49" w14:paraId="6B26B522" w14:textId="77777777" w:rsidTr="00FF34AB">
        <w:tc>
          <w:tcPr>
            <w:tcW w:w="6566" w:type="dxa"/>
            <w:shd w:val="clear" w:color="auto" w:fill="auto"/>
          </w:tcPr>
          <w:p w14:paraId="03731F08" w14:textId="77777777" w:rsidR="005B609A" w:rsidRPr="004B5E49" w:rsidRDefault="005B609A" w:rsidP="005B609A">
            <w:pPr>
              <w:spacing w:after="0" w:line="240" w:lineRule="auto"/>
              <w:ind w:left="-101"/>
              <w:rPr>
                <w:rFonts w:eastAsia="Arial Unicode MS" w:cs="Arial"/>
                <w:sz w:val="18"/>
                <w:szCs w:val="18"/>
                <w:lang w:bidi="th-TH"/>
              </w:rPr>
            </w:pPr>
            <w:proofErr w:type="spellStart"/>
            <w:r w:rsidRPr="004B5E49">
              <w:rPr>
                <w:rFonts w:eastAsia="Arial Unicode MS" w:cs="Arial"/>
                <w:sz w:val="18"/>
                <w:szCs w:val="18"/>
                <w:lang w:bidi="th-TH"/>
              </w:rPr>
              <w:t>TrueOnline</w:t>
            </w:r>
            <w:proofErr w:type="spellEnd"/>
          </w:p>
        </w:tc>
        <w:tc>
          <w:tcPr>
            <w:tcW w:w="1440" w:type="dxa"/>
            <w:shd w:val="clear" w:color="auto" w:fill="FAFAFA"/>
          </w:tcPr>
          <w:p w14:paraId="727A384A" w14:textId="155E951D" w:rsidR="005B609A" w:rsidRPr="004B5E49" w:rsidRDefault="00761028" w:rsidP="005B609A">
            <w:pPr>
              <w:spacing w:after="0" w:line="240" w:lineRule="auto"/>
              <w:ind w:right="-72"/>
              <w:jc w:val="right"/>
              <w:rPr>
                <w:rFonts w:eastAsia="Arial Unicode MS" w:cs="Arial"/>
                <w:sz w:val="18"/>
                <w:szCs w:val="18"/>
                <w:lang w:bidi="th-TH"/>
              </w:rPr>
            </w:pPr>
            <w:r>
              <w:rPr>
                <w:rFonts w:eastAsia="Arial Unicode MS" w:cs="Arial"/>
                <w:sz w:val="18"/>
                <w:szCs w:val="18"/>
                <w:lang w:bidi="th-TH"/>
              </w:rPr>
              <w:t>6,186.24</w:t>
            </w:r>
          </w:p>
        </w:tc>
        <w:tc>
          <w:tcPr>
            <w:tcW w:w="1440" w:type="dxa"/>
            <w:shd w:val="clear" w:color="auto" w:fill="auto"/>
          </w:tcPr>
          <w:p w14:paraId="55CE6C89" w14:textId="1993B28F" w:rsidR="005B609A" w:rsidRPr="004B5E49" w:rsidRDefault="005B609A" w:rsidP="005B609A">
            <w:pPr>
              <w:spacing w:after="0" w:line="240" w:lineRule="auto"/>
              <w:ind w:right="-72"/>
              <w:jc w:val="right"/>
              <w:rPr>
                <w:rFonts w:eastAsia="Arial Unicode MS" w:cs="Arial"/>
                <w:sz w:val="18"/>
                <w:szCs w:val="18"/>
                <w:lang w:bidi="th-TH"/>
              </w:rPr>
            </w:pPr>
            <w:r w:rsidRPr="00CF7114">
              <w:rPr>
                <w:rFonts w:eastAsia="Arial Unicode MS" w:cs="Arial"/>
                <w:sz w:val="18"/>
                <w:szCs w:val="18"/>
                <w:lang w:bidi="th-TH"/>
              </w:rPr>
              <w:t>6,411.14</w:t>
            </w:r>
          </w:p>
        </w:tc>
      </w:tr>
      <w:tr w:rsidR="005B609A" w:rsidRPr="004B5E49" w14:paraId="670CE8EB" w14:textId="77777777" w:rsidTr="00FF34AB">
        <w:tc>
          <w:tcPr>
            <w:tcW w:w="6566" w:type="dxa"/>
            <w:shd w:val="clear" w:color="auto" w:fill="auto"/>
          </w:tcPr>
          <w:p w14:paraId="46FFD2BC" w14:textId="77777777" w:rsidR="005B609A" w:rsidRPr="004B5E49" w:rsidRDefault="005B609A" w:rsidP="005B609A">
            <w:pPr>
              <w:spacing w:after="0" w:line="240" w:lineRule="auto"/>
              <w:ind w:left="-101"/>
              <w:rPr>
                <w:rFonts w:eastAsia="Arial Unicode MS" w:cs="Arial"/>
                <w:sz w:val="18"/>
                <w:szCs w:val="18"/>
                <w:lang w:bidi="th-TH"/>
              </w:rPr>
            </w:pPr>
            <w:proofErr w:type="spellStart"/>
            <w:r w:rsidRPr="004B5E49">
              <w:rPr>
                <w:rFonts w:eastAsia="Arial Unicode MS" w:cs="Arial"/>
                <w:sz w:val="18"/>
                <w:szCs w:val="18"/>
                <w:lang w:bidi="th-TH"/>
              </w:rPr>
              <w:t>TrueVisions</w:t>
            </w:r>
            <w:proofErr w:type="spellEnd"/>
          </w:p>
        </w:tc>
        <w:tc>
          <w:tcPr>
            <w:tcW w:w="1440" w:type="dxa"/>
            <w:tcBorders>
              <w:bottom w:val="single" w:sz="4" w:space="0" w:color="auto"/>
            </w:tcBorders>
            <w:shd w:val="clear" w:color="auto" w:fill="FAFAFA"/>
          </w:tcPr>
          <w:p w14:paraId="5F445A06" w14:textId="413E9BC0" w:rsidR="005B609A" w:rsidRPr="004B5E49" w:rsidRDefault="00761028" w:rsidP="005B609A">
            <w:pPr>
              <w:spacing w:after="0" w:line="240" w:lineRule="auto"/>
              <w:ind w:right="-72"/>
              <w:jc w:val="right"/>
              <w:rPr>
                <w:rFonts w:eastAsia="Arial Unicode MS" w:cs="Arial"/>
                <w:sz w:val="18"/>
                <w:szCs w:val="18"/>
                <w:lang w:bidi="th-TH"/>
              </w:rPr>
            </w:pPr>
            <w:r>
              <w:rPr>
                <w:rFonts w:eastAsia="Arial Unicode MS" w:cs="Arial"/>
                <w:sz w:val="18"/>
                <w:szCs w:val="18"/>
                <w:lang w:bidi="th-TH"/>
              </w:rPr>
              <w:t>1,694.07</w:t>
            </w:r>
          </w:p>
        </w:tc>
        <w:tc>
          <w:tcPr>
            <w:tcW w:w="1440" w:type="dxa"/>
            <w:tcBorders>
              <w:top w:val="nil"/>
              <w:left w:val="nil"/>
              <w:bottom w:val="single" w:sz="4" w:space="0" w:color="auto"/>
              <w:right w:val="nil"/>
            </w:tcBorders>
            <w:shd w:val="clear" w:color="auto" w:fill="auto"/>
          </w:tcPr>
          <w:p w14:paraId="5C3E8F50" w14:textId="5235CB47" w:rsidR="005B609A" w:rsidRPr="004B5E49" w:rsidRDefault="005B609A" w:rsidP="005B609A">
            <w:pPr>
              <w:spacing w:after="0" w:line="240" w:lineRule="auto"/>
              <w:ind w:right="-72"/>
              <w:jc w:val="right"/>
              <w:rPr>
                <w:rFonts w:eastAsia="Arial Unicode MS" w:cs="Arial"/>
                <w:sz w:val="18"/>
                <w:szCs w:val="18"/>
                <w:lang w:bidi="th-TH"/>
              </w:rPr>
            </w:pPr>
            <w:r w:rsidRPr="00CF7114">
              <w:rPr>
                <w:rFonts w:eastAsia="Arial Unicode MS" w:cs="Arial"/>
                <w:sz w:val="18"/>
                <w:szCs w:val="18"/>
                <w:lang w:bidi="th-TH"/>
              </w:rPr>
              <w:t>1,947.20</w:t>
            </w:r>
          </w:p>
        </w:tc>
      </w:tr>
      <w:tr w:rsidR="005B609A" w:rsidRPr="004B5E49" w14:paraId="77803FEB" w14:textId="77777777" w:rsidTr="00FF34AB">
        <w:tc>
          <w:tcPr>
            <w:tcW w:w="6566" w:type="dxa"/>
            <w:shd w:val="clear" w:color="auto" w:fill="auto"/>
          </w:tcPr>
          <w:p w14:paraId="75507F0C" w14:textId="77777777" w:rsidR="005B609A" w:rsidRPr="004B5E49" w:rsidRDefault="005B609A" w:rsidP="005B609A">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tcPr>
          <w:p w14:paraId="2C26DCFB" w14:textId="77777777" w:rsidR="005B609A" w:rsidRPr="004B5E49" w:rsidRDefault="005B609A" w:rsidP="005B609A">
            <w:pPr>
              <w:spacing w:after="0" w:line="240" w:lineRule="auto"/>
              <w:ind w:right="-72"/>
              <w:jc w:val="right"/>
              <w:rPr>
                <w:rFonts w:eastAsia="Arial Unicode MS" w:cs="Arial"/>
                <w:sz w:val="18"/>
                <w:szCs w:val="18"/>
                <w:lang w:bidi="th-TH"/>
              </w:rPr>
            </w:pPr>
          </w:p>
        </w:tc>
        <w:tc>
          <w:tcPr>
            <w:tcW w:w="1440" w:type="dxa"/>
            <w:tcBorders>
              <w:top w:val="single" w:sz="4" w:space="0" w:color="auto"/>
              <w:left w:val="nil"/>
              <w:bottom w:val="nil"/>
              <w:right w:val="nil"/>
            </w:tcBorders>
            <w:shd w:val="clear" w:color="auto" w:fill="auto"/>
          </w:tcPr>
          <w:p w14:paraId="69F85921" w14:textId="77777777" w:rsidR="005B609A" w:rsidRPr="004B5E49" w:rsidRDefault="005B609A" w:rsidP="005B609A">
            <w:pPr>
              <w:spacing w:after="0" w:line="240" w:lineRule="auto"/>
              <w:ind w:right="-72"/>
              <w:jc w:val="right"/>
              <w:rPr>
                <w:rFonts w:eastAsia="Arial Unicode MS" w:cs="Arial"/>
                <w:sz w:val="18"/>
                <w:szCs w:val="18"/>
                <w:lang w:bidi="th-TH"/>
              </w:rPr>
            </w:pPr>
          </w:p>
        </w:tc>
      </w:tr>
      <w:tr w:rsidR="005B609A" w:rsidRPr="004B5E49" w14:paraId="4EA7F3CD" w14:textId="77777777" w:rsidTr="00FF34AB">
        <w:tc>
          <w:tcPr>
            <w:tcW w:w="6566" w:type="dxa"/>
            <w:shd w:val="clear" w:color="auto" w:fill="auto"/>
          </w:tcPr>
          <w:p w14:paraId="0E212105" w14:textId="77777777" w:rsidR="005B609A" w:rsidRPr="004B5E49" w:rsidRDefault="005B609A" w:rsidP="005B609A">
            <w:pPr>
              <w:spacing w:after="0" w:line="240" w:lineRule="auto"/>
              <w:ind w:left="-101"/>
              <w:rPr>
                <w:rFonts w:eastAsia="Arial Unicode MS" w:cs="Arial"/>
                <w:sz w:val="18"/>
                <w:szCs w:val="18"/>
                <w:lang w:bidi="th-TH"/>
              </w:rPr>
            </w:pPr>
            <w:r w:rsidRPr="004B5E49">
              <w:rPr>
                <w:rFonts w:eastAsia="Arial Unicode MS" w:cs="Arial"/>
                <w:sz w:val="18"/>
                <w:szCs w:val="18"/>
                <w:lang w:bidi="th-TH"/>
              </w:rPr>
              <w:t>Total</w:t>
            </w:r>
          </w:p>
        </w:tc>
        <w:tc>
          <w:tcPr>
            <w:tcW w:w="1440" w:type="dxa"/>
            <w:tcBorders>
              <w:bottom w:val="single" w:sz="4" w:space="0" w:color="auto"/>
            </w:tcBorders>
            <w:shd w:val="clear" w:color="auto" w:fill="FAFAFA"/>
          </w:tcPr>
          <w:p w14:paraId="27FC8007" w14:textId="19E9E47A" w:rsidR="005B609A" w:rsidRPr="004B5E49" w:rsidRDefault="00761028" w:rsidP="005B609A">
            <w:pPr>
              <w:spacing w:after="0" w:line="240" w:lineRule="auto"/>
              <w:ind w:right="-72"/>
              <w:jc w:val="right"/>
              <w:rPr>
                <w:rFonts w:eastAsia="Arial Unicode MS" w:cs="Arial"/>
                <w:sz w:val="18"/>
                <w:szCs w:val="18"/>
                <w:lang w:bidi="th-TH"/>
              </w:rPr>
            </w:pPr>
            <w:r>
              <w:rPr>
                <w:rFonts w:eastAsia="Arial Unicode MS" w:cs="Arial"/>
                <w:sz w:val="18"/>
                <w:szCs w:val="18"/>
                <w:lang w:bidi="th-TH"/>
              </w:rPr>
              <w:t>35,138.05</w:t>
            </w:r>
          </w:p>
        </w:tc>
        <w:tc>
          <w:tcPr>
            <w:tcW w:w="1440" w:type="dxa"/>
            <w:tcBorders>
              <w:top w:val="nil"/>
              <w:left w:val="nil"/>
              <w:bottom w:val="single" w:sz="4" w:space="0" w:color="auto"/>
              <w:right w:val="nil"/>
            </w:tcBorders>
            <w:shd w:val="clear" w:color="auto" w:fill="auto"/>
          </w:tcPr>
          <w:p w14:paraId="1CC863C3" w14:textId="74C43207" w:rsidR="005B609A" w:rsidRPr="004B5E49" w:rsidRDefault="005B609A" w:rsidP="005B609A">
            <w:pPr>
              <w:spacing w:after="0" w:line="240" w:lineRule="auto"/>
              <w:ind w:right="-72"/>
              <w:jc w:val="right"/>
              <w:rPr>
                <w:rFonts w:eastAsia="Arial Unicode MS" w:cs="Arial"/>
                <w:sz w:val="18"/>
                <w:szCs w:val="18"/>
                <w:lang w:bidi="th-TH"/>
              </w:rPr>
            </w:pPr>
            <w:r w:rsidRPr="00CF7114">
              <w:rPr>
                <w:rFonts w:eastAsia="Arial Unicode MS" w:cs="Arial"/>
                <w:sz w:val="18"/>
                <w:szCs w:val="18"/>
                <w:lang w:bidi="th-TH"/>
              </w:rPr>
              <w:t>35,425.40</w:t>
            </w:r>
          </w:p>
        </w:tc>
      </w:tr>
    </w:tbl>
    <w:p w14:paraId="7D6AD46A" w14:textId="77777777" w:rsidR="00B45D3F" w:rsidRPr="004B5E49" w:rsidRDefault="00B45D3F" w:rsidP="007D00FA">
      <w:pPr>
        <w:spacing w:after="0" w:line="240" w:lineRule="auto"/>
        <w:jc w:val="both"/>
        <w:rPr>
          <w:rFonts w:eastAsia="Arial Unicode MS" w:cs="Arial"/>
          <w:sz w:val="18"/>
          <w:szCs w:val="18"/>
          <w:lang w:val="en-GB" w:bidi="th-TH"/>
        </w:rPr>
      </w:pPr>
    </w:p>
    <w:p w14:paraId="0663E0CB" w14:textId="328E18A9" w:rsidR="00D36F85" w:rsidRPr="004B5E49" w:rsidRDefault="00D36F85" w:rsidP="00321B1E">
      <w:pPr>
        <w:spacing w:after="0" w:line="240" w:lineRule="auto"/>
        <w:jc w:val="both"/>
        <w:rPr>
          <w:rFonts w:eastAsia="Arial Unicode MS" w:cs="Arial"/>
          <w:b/>
          <w:bCs/>
          <w:sz w:val="18"/>
          <w:szCs w:val="18"/>
          <w:lang w:bidi="th-TH"/>
        </w:rPr>
      </w:pPr>
      <w:r w:rsidRPr="004B5E49">
        <w:rPr>
          <w:rFonts w:eastAsia="Arial Unicode MS" w:cs="Arial"/>
          <w:b/>
          <w:bCs/>
          <w:sz w:val="18"/>
          <w:szCs w:val="18"/>
          <w:lang w:bidi="th-TH"/>
        </w:rPr>
        <w:t xml:space="preserve">Segment </w:t>
      </w:r>
      <w:r w:rsidR="002F609E" w:rsidRPr="004B5E49">
        <w:rPr>
          <w:rFonts w:eastAsia="Arial Unicode MS" w:cs="Arial"/>
          <w:b/>
          <w:bCs/>
          <w:sz w:val="18"/>
          <w:lang w:val="en-GB" w:bidi="th-TH"/>
        </w:rPr>
        <w:t xml:space="preserve">profit </w:t>
      </w:r>
      <w:r w:rsidR="004B295D" w:rsidRPr="004B5E49">
        <w:rPr>
          <w:rFonts w:eastAsia="Arial Unicode MS" w:cs="Arial"/>
          <w:b/>
          <w:bCs/>
          <w:sz w:val="18"/>
          <w:lang w:val="en-GB" w:bidi="th-TH"/>
        </w:rPr>
        <w:t>(</w:t>
      </w:r>
      <w:r w:rsidR="00E10D3C" w:rsidRPr="004B5E49">
        <w:rPr>
          <w:rFonts w:eastAsia="Arial Unicode MS" w:cs="Arial"/>
          <w:b/>
          <w:bCs/>
          <w:sz w:val="18"/>
          <w:szCs w:val="18"/>
          <w:lang w:bidi="th-TH"/>
        </w:rPr>
        <w:t>loss</w:t>
      </w:r>
      <w:r w:rsidR="004B295D" w:rsidRPr="004B5E49">
        <w:rPr>
          <w:rFonts w:eastAsia="Arial Unicode MS" w:cs="Arial"/>
          <w:b/>
          <w:bCs/>
          <w:sz w:val="18"/>
          <w:szCs w:val="18"/>
          <w:lang w:bidi="th-TH"/>
        </w:rPr>
        <w:t>)</w:t>
      </w:r>
      <w:r w:rsidR="00E10D3C" w:rsidRPr="004B5E49">
        <w:rPr>
          <w:rFonts w:eastAsia="Arial Unicode MS" w:cs="Arial"/>
          <w:b/>
          <w:bCs/>
          <w:sz w:val="18"/>
          <w:szCs w:val="18"/>
          <w:lang w:bidi="th-TH"/>
        </w:rPr>
        <w:t xml:space="preserve"> </w:t>
      </w:r>
      <w:r w:rsidRPr="004B5E49">
        <w:rPr>
          <w:rFonts w:eastAsia="Arial Unicode MS" w:cs="Arial"/>
          <w:b/>
          <w:bCs/>
          <w:sz w:val="18"/>
          <w:szCs w:val="18"/>
          <w:lang w:bidi="th-TH"/>
        </w:rPr>
        <w:t>before</w:t>
      </w:r>
      <w:r w:rsidR="00777773" w:rsidRPr="004B5E49">
        <w:rPr>
          <w:rFonts w:eastAsia="Arial Unicode MS" w:cs="Arial"/>
          <w:b/>
          <w:bCs/>
          <w:sz w:val="18"/>
          <w:szCs w:val="18"/>
          <w:lang w:bidi="th-TH"/>
        </w:rPr>
        <w:t xml:space="preserve"> income </w:t>
      </w:r>
      <w:r w:rsidRPr="004B5E49">
        <w:rPr>
          <w:rFonts w:eastAsia="Arial Unicode MS" w:cs="Arial"/>
          <w:b/>
          <w:bCs/>
          <w:sz w:val="18"/>
          <w:szCs w:val="18"/>
          <w:lang w:bidi="th-TH"/>
        </w:rPr>
        <w:t>tax:</w:t>
      </w:r>
    </w:p>
    <w:p w14:paraId="40B39002" w14:textId="77777777" w:rsidR="0065606D" w:rsidRPr="004B5E49" w:rsidRDefault="0065606D" w:rsidP="00321B1E">
      <w:pPr>
        <w:spacing w:after="0" w:line="240" w:lineRule="auto"/>
        <w:jc w:val="both"/>
        <w:rPr>
          <w:rFonts w:eastAsia="Arial Unicode MS" w:cs="Arial"/>
          <w:b/>
          <w:bCs/>
          <w:sz w:val="18"/>
          <w:szCs w:val="18"/>
          <w:lang w:bidi="th-TH"/>
        </w:rPr>
      </w:pPr>
    </w:p>
    <w:tbl>
      <w:tblPr>
        <w:tblW w:w="9446" w:type="dxa"/>
        <w:tblInd w:w="108" w:type="dxa"/>
        <w:tblLayout w:type="fixed"/>
        <w:tblLook w:val="04A0" w:firstRow="1" w:lastRow="0" w:firstColumn="1" w:lastColumn="0" w:noHBand="0" w:noVBand="1"/>
      </w:tblPr>
      <w:tblGrid>
        <w:gridCol w:w="6566"/>
        <w:gridCol w:w="1440"/>
        <w:gridCol w:w="1440"/>
      </w:tblGrid>
      <w:tr w:rsidR="005B609A" w:rsidRPr="004B5E49" w14:paraId="536B8DE3" w14:textId="77777777" w:rsidTr="00A535CE">
        <w:tc>
          <w:tcPr>
            <w:tcW w:w="6566" w:type="dxa"/>
            <w:shd w:val="clear" w:color="auto" w:fill="auto"/>
          </w:tcPr>
          <w:p w14:paraId="43A86269" w14:textId="3E0F5198" w:rsidR="005B609A" w:rsidRPr="004B5E49" w:rsidRDefault="005B609A" w:rsidP="005B609A">
            <w:pPr>
              <w:spacing w:after="0" w:line="240" w:lineRule="auto"/>
              <w:ind w:left="-101"/>
              <w:rPr>
                <w:rFonts w:eastAsia="Arial Unicode MS" w:cs="Arial"/>
                <w:sz w:val="18"/>
                <w:szCs w:val="18"/>
                <w:lang w:bidi="th-TH"/>
              </w:rPr>
            </w:pPr>
            <w:r w:rsidRPr="004B5E49">
              <w:rPr>
                <w:rFonts w:eastAsia="Arial Unicode MS" w:cs="Arial"/>
                <w:b/>
                <w:bCs/>
                <w:sz w:val="18"/>
                <w:szCs w:val="18"/>
                <w:lang w:bidi="th-TH"/>
              </w:rPr>
              <w:t xml:space="preserve">For the </w:t>
            </w:r>
            <w:r w:rsidR="006406A9">
              <w:rPr>
                <w:rFonts w:eastAsia="Arial Unicode MS" w:cs="Arial"/>
                <w:b/>
                <w:bCs/>
                <w:sz w:val="18"/>
                <w:szCs w:val="18"/>
                <w:lang w:bidi="th-TH"/>
              </w:rPr>
              <w:t>three</w:t>
            </w:r>
            <w:r w:rsidRPr="004B5E49">
              <w:rPr>
                <w:rFonts w:eastAsia="Arial Unicode MS" w:cs="Arial"/>
                <w:b/>
                <w:bCs/>
                <w:sz w:val="18"/>
                <w:szCs w:val="18"/>
                <w:lang w:bidi="th-TH"/>
              </w:rPr>
              <w:t>-month periods ended</w:t>
            </w:r>
          </w:p>
        </w:tc>
        <w:tc>
          <w:tcPr>
            <w:tcW w:w="1440" w:type="dxa"/>
            <w:tcBorders>
              <w:top w:val="single" w:sz="4" w:space="0" w:color="auto"/>
            </w:tcBorders>
            <w:shd w:val="clear" w:color="auto" w:fill="auto"/>
          </w:tcPr>
          <w:p w14:paraId="2DD42D23" w14:textId="126F74B5" w:rsidR="005B609A" w:rsidRPr="004B5E49" w:rsidRDefault="005B609A" w:rsidP="005B609A">
            <w:pPr>
              <w:spacing w:after="0" w:line="240" w:lineRule="auto"/>
              <w:ind w:right="-72"/>
              <w:jc w:val="center"/>
              <w:rPr>
                <w:rFonts w:eastAsia="Arial Unicode MS" w:cs="Arial"/>
                <w:b/>
                <w:bCs/>
                <w:sz w:val="18"/>
                <w:szCs w:val="18"/>
                <w:lang w:bidi="th-TH"/>
              </w:rPr>
            </w:pPr>
            <w:r w:rsidRPr="00E66641">
              <w:rPr>
                <w:rFonts w:eastAsia="Arial Unicode MS" w:cs="Arial"/>
                <w:b/>
                <w:bCs/>
                <w:sz w:val="18"/>
                <w:szCs w:val="18"/>
                <w:lang w:val="en-GB" w:bidi="th-TH"/>
              </w:rPr>
              <w:t>31 March</w:t>
            </w:r>
          </w:p>
        </w:tc>
        <w:tc>
          <w:tcPr>
            <w:tcW w:w="1440" w:type="dxa"/>
            <w:tcBorders>
              <w:top w:val="single" w:sz="4" w:space="0" w:color="auto"/>
            </w:tcBorders>
            <w:shd w:val="clear" w:color="auto" w:fill="auto"/>
          </w:tcPr>
          <w:p w14:paraId="3FD46D22" w14:textId="32DF8EC2" w:rsidR="005B609A" w:rsidRPr="004B5E49" w:rsidRDefault="005B609A" w:rsidP="005B609A">
            <w:pPr>
              <w:spacing w:after="0" w:line="240" w:lineRule="auto"/>
              <w:ind w:right="-72"/>
              <w:jc w:val="center"/>
              <w:rPr>
                <w:rFonts w:eastAsia="Arial Unicode MS" w:cs="Arial"/>
                <w:b/>
                <w:bCs/>
                <w:sz w:val="18"/>
                <w:szCs w:val="18"/>
                <w:lang w:bidi="th-TH"/>
              </w:rPr>
            </w:pPr>
            <w:r w:rsidRPr="00E66641">
              <w:rPr>
                <w:rFonts w:eastAsia="Arial Unicode MS" w:cs="Arial"/>
                <w:b/>
                <w:bCs/>
                <w:sz w:val="18"/>
                <w:szCs w:val="18"/>
                <w:lang w:val="en-GB" w:bidi="th-TH"/>
              </w:rPr>
              <w:t>31 March</w:t>
            </w:r>
          </w:p>
        </w:tc>
      </w:tr>
      <w:tr w:rsidR="005B609A" w:rsidRPr="004B5E49" w14:paraId="055FF1FD" w14:textId="77777777" w:rsidTr="00D040B4">
        <w:tc>
          <w:tcPr>
            <w:tcW w:w="6566" w:type="dxa"/>
            <w:shd w:val="clear" w:color="auto" w:fill="auto"/>
          </w:tcPr>
          <w:p w14:paraId="602F23D1" w14:textId="77777777" w:rsidR="005B609A" w:rsidRPr="004B5E49" w:rsidRDefault="005B609A" w:rsidP="005B609A">
            <w:pPr>
              <w:spacing w:after="0" w:line="240" w:lineRule="auto"/>
              <w:ind w:left="-101"/>
              <w:rPr>
                <w:rFonts w:eastAsia="Arial Unicode MS" w:cs="Arial"/>
                <w:b/>
                <w:bCs/>
                <w:sz w:val="18"/>
                <w:szCs w:val="18"/>
                <w:lang w:bidi="th-TH"/>
              </w:rPr>
            </w:pPr>
          </w:p>
        </w:tc>
        <w:tc>
          <w:tcPr>
            <w:tcW w:w="1440" w:type="dxa"/>
            <w:shd w:val="clear" w:color="auto" w:fill="auto"/>
          </w:tcPr>
          <w:p w14:paraId="0B7DE76A" w14:textId="2233C98A" w:rsidR="005B609A" w:rsidRPr="004B5E49" w:rsidRDefault="005B609A" w:rsidP="005B609A">
            <w:pPr>
              <w:spacing w:after="0" w:line="240" w:lineRule="auto"/>
              <w:ind w:right="-72"/>
              <w:jc w:val="center"/>
              <w:rPr>
                <w:rFonts w:eastAsia="Arial Unicode MS" w:cs="Arial"/>
                <w:b/>
                <w:bCs/>
                <w:sz w:val="18"/>
                <w:szCs w:val="18"/>
                <w:lang w:bidi="th-TH"/>
              </w:rPr>
            </w:pPr>
            <w:r w:rsidRPr="00CF34B1">
              <w:rPr>
                <w:rFonts w:eastAsia="Arial Unicode MS" w:cs="Arial"/>
                <w:b/>
                <w:bCs/>
                <w:sz w:val="18"/>
                <w:szCs w:val="18"/>
                <w:lang w:val="en-GB" w:bidi="th-TH"/>
              </w:rPr>
              <w:t>202</w:t>
            </w:r>
            <w:r>
              <w:rPr>
                <w:rFonts w:eastAsia="Arial Unicode MS" w:cs="Arial"/>
                <w:b/>
                <w:bCs/>
                <w:sz w:val="18"/>
                <w:szCs w:val="18"/>
                <w:lang w:val="en-GB" w:bidi="th-TH"/>
              </w:rPr>
              <w:t>2</w:t>
            </w:r>
          </w:p>
        </w:tc>
        <w:tc>
          <w:tcPr>
            <w:tcW w:w="1440" w:type="dxa"/>
            <w:shd w:val="clear" w:color="auto" w:fill="auto"/>
          </w:tcPr>
          <w:p w14:paraId="782382DB" w14:textId="79D787E6" w:rsidR="005B609A" w:rsidRPr="004B5E49" w:rsidRDefault="005B609A" w:rsidP="005B609A">
            <w:pPr>
              <w:spacing w:after="0" w:line="240" w:lineRule="auto"/>
              <w:ind w:right="-72"/>
              <w:jc w:val="center"/>
              <w:rPr>
                <w:rFonts w:eastAsia="Arial Unicode MS" w:cs="Arial"/>
                <w:b/>
                <w:bCs/>
                <w:sz w:val="18"/>
                <w:szCs w:val="18"/>
                <w:lang w:val="en-GB" w:bidi="th-TH"/>
              </w:rPr>
            </w:pPr>
            <w:r w:rsidRPr="00CF34B1">
              <w:rPr>
                <w:rFonts w:eastAsia="Arial Unicode MS" w:cs="Arial"/>
                <w:b/>
                <w:bCs/>
                <w:sz w:val="18"/>
                <w:szCs w:val="18"/>
                <w:lang w:val="en-GB" w:bidi="th-TH"/>
              </w:rPr>
              <w:t>202</w:t>
            </w:r>
            <w:r>
              <w:rPr>
                <w:rFonts w:eastAsia="Arial Unicode MS" w:cs="Arial"/>
                <w:b/>
                <w:bCs/>
                <w:sz w:val="18"/>
                <w:szCs w:val="18"/>
                <w:lang w:val="en-GB" w:bidi="th-TH"/>
              </w:rPr>
              <w:t>1</w:t>
            </w:r>
          </w:p>
        </w:tc>
      </w:tr>
      <w:tr w:rsidR="00971581" w:rsidRPr="004B5E49" w14:paraId="6584472A" w14:textId="77777777" w:rsidTr="00D040B4">
        <w:tc>
          <w:tcPr>
            <w:tcW w:w="6566" w:type="dxa"/>
            <w:shd w:val="clear" w:color="auto" w:fill="auto"/>
          </w:tcPr>
          <w:p w14:paraId="4CD33613" w14:textId="77777777" w:rsidR="000E71AB" w:rsidRPr="004B5E49" w:rsidRDefault="000E71AB" w:rsidP="00321B1E">
            <w:pPr>
              <w:spacing w:after="0" w:line="240" w:lineRule="auto"/>
              <w:ind w:left="-101"/>
              <w:rPr>
                <w:rFonts w:eastAsia="Arial Unicode MS" w:cs="Arial"/>
                <w:b/>
                <w:bCs/>
                <w:sz w:val="18"/>
                <w:szCs w:val="18"/>
                <w:lang w:bidi="th-TH"/>
              </w:rPr>
            </w:pPr>
          </w:p>
        </w:tc>
        <w:tc>
          <w:tcPr>
            <w:tcW w:w="1440" w:type="dxa"/>
            <w:tcBorders>
              <w:bottom w:val="single" w:sz="4" w:space="0" w:color="auto"/>
            </w:tcBorders>
            <w:shd w:val="clear" w:color="auto" w:fill="auto"/>
          </w:tcPr>
          <w:p w14:paraId="5DCE5576" w14:textId="77777777" w:rsidR="000E71AB" w:rsidRPr="004B5E49" w:rsidRDefault="000E71AB" w:rsidP="006E7D79">
            <w:pPr>
              <w:spacing w:after="0" w:line="240" w:lineRule="auto"/>
              <w:ind w:right="-72"/>
              <w:jc w:val="center"/>
              <w:rPr>
                <w:rFonts w:eastAsia="Arial Unicode MS" w:cs="Arial"/>
                <w:b/>
                <w:bCs/>
                <w:sz w:val="18"/>
                <w:szCs w:val="18"/>
                <w:lang w:bidi="th-TH"/>
              </w:rPr>
            </w:pPr>
            <w:r w:rsidRPr="004B5E49">
              <w:rPr>
                <w:rFonts w:eastAsia="Arial Unicode MS" w:cs="Arial"/>
                <w:b/>
                <w:bCs/>
                <w:sz w:val="18"/>
                <w:szCs w:val="18"/>
                <w:lang w:bidi="th-TH"/>
              </w:rPr>
              <w:t>Baht Million</w:t>
            </w:r>
          </w:p>
        </w:tc>
        <w:tc>
          <w:tcPr>
            <w:tcW w:w="1440" w:type="dxa"/>
            <w:tcBorders>
              <w:bottom w:val="single" w:sz="4" w:space="0" w:color="auto"/>
            </w:tcBorders>
            <w:shd w:val="clear" w:color="auto" w:fill="auto"/>
          </w:tcPr>
          <w:p w14:paraId="4FB1728C" w14:textId="77777777" w:rsidR="000E71AB" w:rsidRPr="004B5E49" w:rsidRDefault="000E71AB" w:rsidP="006E7D79">
            <w:pPr>
              <w:spacing w:after="0" w:line="240" w:lineRule="auto"/>
              <w:ind w:right="-72"/>
              <w:jc w:val="center"/>
              <w:rPr>
                <w:rFonts w:eastAsia="Arial Unicode MS" w:cs="Arial"/>
                <w:b/>
                <w:bCs/>
                <w:sz w:val="18"/>
                <w:szCs w:val="18"/>
                <w:lang w:val="en-GB" w:bidi="th-TH"/>
              </w:rPr>
            </w:pPr>
            <w:r w:rsidRPr="004B5E49">
              <w:rPr>
                <w:rFonts w:eastAsia="Arial Unicode MS" w:cs="Arial"/>
                <w:b/>
                <w:bCs/>
                <w:sz w:val="18"/>
                <w:szCs w:val="18"/>
                <w:lang w:val="en-GB" w:bidi="th-TH"/>
              </w:rPr>
              <w:t>Baht Million</w:t>
            </w:r>
          </w:p>
        </w:tc>
      </w:tr>
      <w:tr w:rsidR="00A15512" w:rsidRPr="004B5E49" w14:paraId="1B649489" w14:textId="77777777" w:rsidTr="00FF34AB">
        <w:tc>
          <w:tcPr>
            <w:tcW w:w="6566" w:type="dxa"/>
            <w:shd w:val="clear" w:color="auto" w:fill="auto"/>
          </w:tcPr>
          <w:p w14:paraId="1EAAFC16" w14:textId="77777777" w:rsidR="00A15512" w:rsidRPr="004B5E49" w:rsidRDefault="00A15512" w:rsidP="00A15512">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tcPr>
          <w:p w14:paraId="2095AC10" w14:textId="77777777" w:rsidR="00A15512" w:rsidRPr="004B5E49" w:rsidRDefault="00A15512" w:rsidP="00A15512">
            <w:pPr>
              <w:spacing w:after="0" w:line="240" w:lineRule="auto"/>
              <w:ind w:right="-72"/>
              <w:jc w:val="right"/>
              <w:rPr>
                <w:rFonts w:eastAsia="Arial Unicode MS" w:cs="Arial"/>
                <w:sz w:val="18"/>
                <w:szCs w:val="18"/>
                <w:lang w:bidi="th-TH"/>
              </w:rPr>
            </w:pPr>
          </w:p>
        </w:tc>
        <w:tc>
          <w:tcPr>
            <w:tcW w:w="1440" w:type="dxa"/>
            <w:tcBorders>
              <w:top w:val="single" w:sz="4" w:space="0" w:color="auto"/>
              <w:left w:val="nil"/>
              <w:bottom w:val="nil"/>
              <w:right w:val="nil"/>
            </w:tcBorders>
            <w:shd w:val="clear" w:color="auto" w:fill="auto"/>
          </w:tcPr>
          <w:p w14:paraId="28F6B403" w14:textId="77777777" w:rsidR="00A15512" w:rsidRPr="004B5E49" w:rsidRDefault="00A15512" w:rsidP="00A15512">
            <w:pPr>
              <w:spacing w:after="0" w:line="240" w:lineRule="auto"/>
              <w:ind w:right="-72"/>
              <w:jc w:val="right"/>
              <w:rPr>
                <w:rFonts w:eastAsia="Arial Unicode MS" w:cs="Arial"/>
                <w:sz w:val="18"/>
                <w:szCs w:val="18"/>
                <w:lang w:bidi="th-TH"/>
              </w:rPr>
            </w:pPr>
          </w:p>
        </w:tc>
      </w:tr>
      <w:tr w:rsidR="005B609A" w:rsidRPr="004B5E49" w14:paraId="155F69E6" w14:textId="77777777" w:rsidTr="00FF34AB">
        <w:tc>
          <w:tcPr>
            <w:tcW w:w="6566" w:type="dxa"/>
            <w:shd w:val="clear" w:color="auto" w:fill="auto"/>
          </w:tcPr>
          <w:p w14:paraId="7CA2FD25" w14:textId="77777777" w:rsidR="005B609A" w:rsidRPr="004B5E49" w:rsidRDefault="005B609A" w:rsidP="005B609A">
            <w:pPr>
              <w:spacing w:after="0" w:line="240" w:lineRule="auto"/>
              <w:ind w:left="-101"/>
              <w:rPr>
                <w:rFonts w:eastAsia="Arial Unicode MS" w:cs="Arial"/>
                <w:sz w:val="18"/>
                <w:szCs w:val="18"/>
                <w:lang w:bidi="th-TH"/>
              </w:rPr>
            </w:pPr>
            <w:proofErr w:type="spellStart"/>
            <w:r w:rsidRPr="004B5E49">
              <w:rPr>
                <w:rFonts w:eastAsia="Arial Unicode MS" w:cs="Arial"/>
                <w:sz w:val="18"/>
                <w:szCs w:val="18"/>
                <w:lang w:bidi="th-TH"/>
              </w:rPr>
              <w:t>TrueMove</w:t>
            </w:r>
            <w:proofErr w:type="spellEnd"/>
            <w:r w:rsidRPr="004B5E49">
              <w:rPr>
                <w:rFonts w:eastAsia="Arial Unicode MS" w:cs="Arial"/>
                <w:sz w:val="18"/>
                <w:szCs w:val="18"/>
                <w:lang w:bidi="th-TH"/>
              </w:rPr>
              <w:t xml:space="preserve"> H</w:t>
            </w:r>
          </w:p>
        </w:tc>
        <w:tc>
          <w:tcPr>
            <w:tcW w:w="1440" w:type="dxa"/>
            <w:shd w:val="clear" w:color="auto" w:fill="FAFAFA"/>
          </w:tcPr>
          <w:p w14:paraId="13D6692F" w14:textId="2EDD462A" w:rsidR="005B609A" w:rsidRPr="004B5E49" w:rsidRDefault="00761028" w:rsidP="005B609A">
            <w:pPr>
              <w:spacing w:after="0" w:line="240" w:lineRule="auto"/>
              <w:ind w:right="-72"/>
              <w:jc w:val="right"/>
              <w:rPr>
                <w:rFonts w:eastAsia="Arial Unicode MS" w:cs="Arial"/>
                <w:sz w:val="18"/>
                <w:szCs w:val="18"/>
                <w:lang w:bidi="th-TH"/>
              </w:rPr>
            </w:pPr>
            <w:r>
              <w:rPr>
                <w:rFonts w:eastAsia="Arial Unicode MS" w:cs="Arial"/>
                <w:sz w:val="18"/>
                <w:szCs w:val="18"/>
                <w:lang w:bidi="th-TH"/>
              </w:rPr>
              <w:t>(3,302.36)</w:t>
            </w:r>
          </w:p>
        </w:tc>
        <w:tc>
          <w:tcPr>
            <w:tcW w:w="1440" w:type="dxa"/>
            <w:shd w:val="clear" w:color="auto" w:fill="auto"/>
          </w:tcPr>
          <w:p w14:paraId="238DE38D" w14:textId="24CCB057" w:rsidR="005B609A" w:rsidRPr="004B5E49" w:rsidRDefault="005B609A" w:rsidP="005B609A">
            <w:pPr>
              <w:spacing w:after="0" w:line="240" w:lineRule="auto"/>
              <w:ind w:right="-72"/>
              <w:jc w:val="right"/>
              <w:rPr>
                <w:rFonts w:eastAsia="Arial Unicode MS" w:cs="Arial"/>
                <w:sz w:val="18"/>
                <w:szCs w:val="18"/>
                <w:lang w:bidi="th-TH"/>
              </w:rPr>
            </w:pPr>
            <w:r w:rsidRPr="00765B73">
              <w:rPr>
                <w:rFonts w:eastAsia="Arial Unicode MS" w:cs="Arial"/>
                <w:sz w:val="18"/>
                <w:szCs w:val="18"/>
                <w:lang w:bidi="th-TH"/>
              </w:rPr>
              <w:t>(</w:t>
            </w:r>
            <w:r w:rsidRPr="00765B73">
              <w:rPr>
                <w:rFonts w:eastAsia="Arial Unicode MS" w:cstheme="minorBidi"/>
                <w:sz w:val="18"/>
                <w:szCs w:val="18"/>
                <w:lang w:bidi="th-TH"/>
              </w:rPr>
              <w:t>2,6</w:t>
            </w:r>
            <w:r>
              <w:rPr>
                <w:rFonts w:eastAsia="Arial Unicode MS" w:cstheme="minorBidi"/>
                <w:sz w:val="18"/>
                <w:szCs w:val="18"/>
                <w:lang w:bidi="th-TH"/>
              </w:rPr>
              <w:t>29</w:t>
            </w:r>
            <w:r w:rsidRPr="00765B73">
              <w:rPr>
                <w:rFonts w:eastAsia="Arial Unicode MS" w:cstheme="minorBidi"/>
                <w:sz w:val="18"/>
                <w:szCs w:val="18"/>
                <w:lang w:bidi="th-TH"/>
              </w:rPr>
              <w:t>.</w:t>
            </w:r>
            <w:r>
              <w:rPr>
                <w:rFonts w:eastAsia="Arial Unicode MS" w:cstheme="minorBidi"/>
                <w:sz w:val="18"/>
                <w:szCs w:val="18"/>
                <w:lang w:bidi="th-TH"/>
              </w:rPr>
              <w:t>13</w:t>
            </w:r>
            <w:r w:rsidRPr="00765B73">
              <w:rPr>
                <w:rFonts w:eastAsia="Arial Unicode MS" w:cs="Arial"/>
                <w:sz w:val="18"/>
                <w:szCs w:val="18"/>
                <w:lang w:bidi="th-TH"/>
              </w:rPr>
              <w:t>)</w:t>
            </w:r>
          </w:p>
        </w:tc>
      </w:tr>
      <w:tr w:rsidR="005B609A" w:rsidRPr="004B5E49" w14:paraId="71A92A89" w14:textId="77777777" w:rsidTr="00FF34AB">
        <w:tc>
          <w:tcPr>
            <w:tcW w:w="6566" w:type="dxa"/>
            <w:shd w:val="clear" w:color="auto" w:fill="auto"/>
          </w:tcPr>
          <w:p w14:paraId="086E4F96" w14:textId="77777777" w:rsidR="005B609A" w:rsidRPr="004B5E49" w:rsidRDefault="005B609A" w:rsidP="005B609A">
            <w:pPr>
              <w:spacing w:after="0" w:line="240" w:lineRule="auto"/>
              <w:ind w:left="-101"/>
              <w:rPr>
                <w:rFonts w:eastAsia="Arial Unicode MS" w:cs="Arial"/>
                <w:sz w:val="18"/>
                <w:szCs w:val="18"/>
                <w:lang w:bidi="th-TH"/>
              </w:rPr>
            </w:pPr>
            <w:proofErr w:type="spellStart"/>
            <w:r w:rsidRPr="004B5E49">
              <w:rPr>
                <w:rFonts w:eastAsia="Arial Unicode MS" w:cs="Arial"/>
                <w:sz w:val="18"/>
                <w:szCs w:val="18"/>
                <w:lang w:bidi="th-TH"/>
              </w:rPr>
              <w:t>TrueOnline</w:t>
            </w:r>
            <w:proofErr w:type="spellEnd"/>
          </w:p>
        </w:tc>
        <w:tc>
          <w:tcPr>
            <w:tcW w:w="1440" w:type="dxa"/>
            <w:tcBorders>
              <w:bottom w:val="nil"/>
            </w:tcBorders>
            <w:shd w:val="clear" w:color="auto" w:fill="FAFAFA"/>
          </w:tcPr>
          <w:p w14:paraId="0AEFD55C" w14:textId="3CEED9FD" w:rsidR="005B609A" w:rsidRPr="004B5E49" w:rsidRDefault="00761028" w:rsidP="005B609A">
            <w:pPr>
              <w:spacing w:after="0" w:line="240" w:lineRule="auto"/>
              <w:ind w:right="-72"/>
              <w:jc w:val="right"/>
              <w:rPr>
                <w:rFonts w:eastAsia="Arial Unicode MS" w:cs="Arial"/>
                <w:sz w:val="18"/>
                <w:szCs w:val="18"/>
                <w:lang w:bidi="th-TH"/>
              </w:rPr>
            </w:pPr>
            <w:r>
              <w:rPr>
                <w:rFonts w:eastAsia="Arial Unicode MS" w:cs="Arial"/>
                <w:sz w:val="18"/>
                <w:szCs w:val="18"/>
                <w:lang w:bidi="th-TH"/>
              </w:rPr>
              <w:t>1,875.21</w:t>
            </w:r>
          </w:p>
        </w:tc>
        <w:tc>
          <w:tcPr>
            <w:tcW w:w="1440" w:type="dxa"/>
            <w:shd w:val="clear" w:color="auto" w:fill="auto"/>
          </w:tcPr>
          <w:p w14:paraId="2DD8CFD0" w14:textId="5B95B28D" w:rsidR="005B609A" w:rsidRPr="004B5E49" w:rsidRDefault="005B609A" w:rsidP="005B609A">
            <w:pPr>
              <w:spacing w:after="0" w:line="240" w:lineRule="auto"/>
              <w:ind w:right="-72"/>
              <w:jc w:val="right"/>
              <w:rPr>
                <w:rFonts w:eastAsia="Arial Unicode MS" w:cs="Arial"/>
                <w:sz w:val="18"/>
                <w:szCs w:val="18"/>
                <w:lang w:bidi="th-TH"/>
              </w:rPr>
            </w:pPr>
            <w:r w:rsidRPr="00765B73">
              <w:rPr>
                <w:rFonts w:eastAsia="Arial Unicode MS" w:cs="Arial"/>
                <w:sz w:val="18"/>
                <w:szCs w:val="18"/>
                <w:lang w:bidi="th-TH"/>
              </w:rPr>
              <w:t>1,8</w:t>
            </w:r>
            <w:r>
              <w:rPr>
                <w:rFonts w:eastAsia="Arial Unicode MS" w:cs="Arial"/>
                <w:sz w:val="18"/>
                <w:szCs w:val="18"/>
                <w:lang w:bidi="th-TH"/>
              </w:rPr>
              <w:t>13</w:t>
            </w:r>
            <w:r w:rsidRPr="00765B73">
              <w:rPr>
                <w:rFonts w:eastAsia="Arial Unicode MS" w:cs="Arial"/>
                <w:sz w:val="18"/>
                <w:szCs w:val="18"/>
                <w:lang w:bidi="th-TH"/>
              </w:rPr>
              <w:t>.</w:t>
            </w:r>
            <w:r>
              <w:rPr>
                <w:rFonts w:eastAsia="Arial Unicode MS" w:cs="Arial"/>
                <w:sz w:val="18"/>
                <w:szCs w:val="18"/>
                <w:lang w:bidi="th-TH"/>
              </w:rPr>
              <w:t>41</w:t>
            </w:r>
          </w:p>
        </w:tc>
      </w:tr>
      <w:tr w:rsidR="005B609A" w:rsidRPr="004B5E49" w14:paraId="0D97A96C" w14:textId="77777777" w:rsidTr="00FF34AB">
        <w:tc>
          <w:tcPr>
            <w:tcW w:w="6566" w:type="dxa"/>
            <w:shd w:val="clear" w:color="auto" w:fill="auto"/>
          </w:tcPr>
          <w:p w14:paraId="01D1D105" w14:textId="77777777" w:rsidR="005B609A" w:rsidRPr="004B5E49" w:rsidRDefault="005B609A" w:rsidP="005B609A">
            <w:pPr>
              <w:spacing w:after="0" w:line="240" w:lineRule="auto"/>
              <w:ind w:left="-101"/>
              <w:rPr>
                <w:rFonts w:eastAsia="Arial Unicode MS" w:cs="Arial"/>
                <w:sz w:val="18"/>
                <w:szCs w:val="18"/>
                <w:lang w:bidi="th-TH"/>
              </w:rPr>
            </w:pPr>
            <w:proofErr w:type="spellStart"/>
            <w:r w:rsidRPr="004B5E49">
              <w:rPr>
                <w:rFonts w:eastAsia="Arial Unicode MS" w:cs="Arial"/>
                <w:sz w:val="18"/>
                <w:szCs w:val="18"/>
                <w:lang w:bidi="th-TH"/>
              </w:rPr>
              <w:t>TrueVisions</w:t>
            </w:r>
            <w:proofErr w:type="spellEnd"/>
          </w:p>
        </w:tc>
        <w:tc>
          <w:tcPr>
            <w:tcW w:w="1440" w:type="dxa"/>
            <w:tcBorders>
              <w:bottom w:val="single" w:sz="4" w:space="0" w:color="auto"/>
            </w:tcBorders>
            <w:shd w:val="clear" w:color="auto" w:fill="FAFAFA"/>
          </w:tcPr>
          <w:p w14:paraId="694C5B0C" w14:textId="0FFD282D" w:rsidR="005B609A" w:rsidRPr="004B5E49" w:rsidRDefault="00761028" w:rsidP="005B609A">
            <w:pPr>
              <w:spacing w:after="0" w:line="240" w:lineRule="auto"/>
              <w:ind w:right="-72"/>
              <w:jc w:val="right"/>
              <w:rPr>
                <w:rFonts w:eastAsia="Arial Unicode MS" w:cs="Arial"/>
                <w:sz w:val="18"/>
                <w:szCs w:val="18"/>
                <w:lang w:bidi="th-TH"/>
              </w:rPr>
            </w:pPr>
            <w:r>
              <w:rPr>
                <w:rFonts w:eastAsia="Arial Unicode MS" w:cs="Arial"/>
                <w:sz w:val="18"/>
                <w:szCs w:val="18"/>
                <w:lang w:bidi="th-TH"/>
              </w:rPr>
              <w:t>(95.51)</w:t>
            </w:r>
          </w:p>
        </w:tc>
        <w:tc>
          <w:tcPr>
            <w:tcW w:w="1440" w:type="dxa"/>
            <w:tcBorders>
              <w:top w:val="nil"/>
              <w:left w:val="nil"/>
              <w:bottom w:val="single" w:sz="4" w:space="0" w:color="auto"/>
              <w:right w:val="nil"/>
            </w:tcBorders>
            <w:shd w:val="clear" w:color="auto" w:fill="auto"/>
          </w:tcPr>
          <w:p w14:paraId="314DB7F9" w14:textId="18EFA6DD" w:rsidR="005B609A" w:rsidRPr="004B5E49" w:rsidRDefault="005B609A" w:rsidP="005B609A">
            <w:pPr>
              <w:spacing w:after="0" w:line="240" w:lineRule="auto"/>
              <w:ind w:right="-72"/>
              <w:jc w:val="right"/>
              <w:rPr>
                <w:rFonts w:eastAsia="Arial Unicode MS" w:cs="Arial"/>
                <w:sz w:val="18"/>
                <w:szCs w:val="18"/>
                <w:lang w:bidi="th-TH"/>
              </w:rPr>
            </w:pPr>
            <w:r w:rsidRPr="00765B73">
              <w:rPr>
                <w:rFonts w:eastAsia="Arial Unicode MS" w:cs="Arial"/>
                <w:sz w:val="18"/>
                <w:szCs w:val="18"/>
                <w:lang w:bidi="th-TH"/>
              </w:rPr>
              <w:t>20</w:t>
            </w:r>
            <w:r>
              <w:rPr>
                <w:rFonts w:eastAsia="Arial Unicode MS" w:cs="Arial"/>
                <w:sz w:val="18"/>
                <w:szCs w:val="18"/>
                <w:lang w:bidi="th-TH"/>
              </w:rPr>
              <w:t>5</w:t>
            </w:r>
            <w:r w:rsidRPr="00765B73">
              <w:rPr>
                <w:rFonts w:eastAsia="Arial Unicode MS" w:cs="Arial"/>
                <w:sz w:val="18"/>
                <w:szCs w:val="18"/>
                <w:lang w:bidi="th-TH"/>
              </w:rPr>
              <w:t>.</w:t>
            </w:r>
            <w:r>
              <w:rPr>
                <w:rFonts w:eastAsia="Arial Unicode MS" w:cs="Arial"/>
                <w:sz w:val="18"/>
                <w:szCs w:val="18"/>
                <w:lang w:bidi="th-TH"/>
              </w:rPr>
              <w:t>51</w:t>
            </w:r>
          </w:p>
        </w:tc>
      </w:tr>
      <w:tr w:rsidR="005B609A" w:rsidRPr="004B5E49" w14:paraId="18B21B1E" w14:textId="77777777" w:rsidTr="00FF34AB">
        <w:tc>
          <w:tcPr>
            <w:tcW w:w="6566" w:type="dxa"/>
            <w:shd w:val="clear" w:color="auto" w:fill="auto"/>
          </w:tcPr>
          <w:p w14:paraId="0E4B3F2C" w14:textId="77777777" w:rsidR="005B609A" w:rsidRPr="004B5E49" w:rsidRDefault="005B609A" w:rsidP="005B609A">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tcPr>
          <w:p w14:paraId="77C33187" w14:textId="77777777" w:rsidR="005B609A" w:rsidRPr="004B5E49" w:rsidRDefault="005B609A" w:rsidP="005B609A">
            <w:pPr>
              <w:spacing w:after="0" w:line="240" w:lineRule="auto"/>
              <w:ind w:right="-72"/>
              <w:jc w:val="right"/>
              <w:rPr>
                <w:rFonts w:eastAsia="Arial Unicode MS" w:cs="Arial"/>
                <w:sz w:val="18"/>
                <w:szCs w:val="18"/>
                <w:lang w:bidi="th-TH"/>
              </w:rPr>
            </w:pPr>
          </w:p>
        </w:tc>
        <w:tc>
          <w:tcPr>
            <w:tcW w:w="1440" w:type="dxa"/>
            <w:tcBorders>
              <w:top w:val="single" w:sz="4" w:space="0" w:color="auto"/>
              <w:left w:val="nil"/>
              <w:bottom w:val="nil"/>
              <w:right w:val="nil"/>
            </w:tcBorders>
            <w:shd w:val="clear" w:color="auto" w:fill="auto"/>
          </w:tcPr>
          <w:p w14:paraId="1650113D" w14:textId="77777777" w:rsidR="005B609A" w:rsidRPr="004B5E49" w:rsidRDefault="005B609A" w:rsidP="005B609A">
            <w:pPr>
              <w:spacing w:after="0" w:line="240" w:lineRule="auto"/>
              <w:ind w:right="-72"/>
              <w:jc w:val="right"/>
              <w:rPr>
                <w:rFonts w:eastAsia="Arial Unicode MS" w:cs="Arial"/>
                <w:sz w:val="18"/>
                <w:szCs w:val="18"/>
                <w:lang w:bidi="th-TH"/>
              </w:rPr>
            </w:pPr>
          </w:p>
        </w:tc>
      </w:tr>
      <w:tr w:rsidR="005B609A" w:rsidRPr="004B5E49" w14:paraId="5BE40F78" w14:textId="77777777" w:rsidTr="00FF34AB">
        <w:tc>
          <w:tcPr>
            <w:tcW w:w="6566" w:type="dxa"/>
            <w:shd w:val="clear" w:color="auto" w:fill="auto"/>
          </w:tcPr>
          <w:p w14:paraId="03C70C18" w14:textId="77777777" w:rsidR="005B609A" w:rsidRPr="004B5E49" w:rsidRDefault="005B609A" w:rsidP="005B609A">
            <w:pPr>
              <w:spacing w:after="0" w:line="240" w:lineRule="auto"/>
              <w:ind w:left="-101"/>
              <w:rPr>
                <w:rFonts w:eastAsia="Arial Unicode MS" w:cs="Arial"/>
                <w:sz w:val="18"/>
                <w:szCs w:val="18"/>
                <w:lang w:bidi="th-TH"/>
              </w:rPr>
            </w:pPr>
            <w:r w:rsidRPr="004B5E49">
              <w:rPr>
                <w:rFonts w:eastAsia="Arial Unicode MS" w:cs="Arial"/>
                <w:sz w:val="18"/>
                <w:szCs w:val="18"/>
                <w:lang w:bidi="th-TH"/>
              </w:rPr>
              <w:t>Total</w:t>
            </w:r>
          </w:p>
        </w:tc>
        <w:tc>
          <w:tcPr>
            <w:tcW w:w="1440" w:type="dxa"/>
            <w:shd w:val="clear" w:color="auto" w:fill="FAFAFA"/>
          </w:tcPr>
          <w:p w14:paraId="06279F0F" w14:textId="79A38C03" w:rsidR="005B609A" w:rsidRPr="004B5E49" w:rsidRDefault="00761028" w:rsidP="005B609A">
            <w:pPr>
              <w:spacing w:after="0" w:line="240" w:lineRule="auto"/>
              <w:ind w:right="-72"/>
              <w:jc w:val="right"/>
              <w:rPr>
                <w:rFonts w:eastAsia="Arial Unicode MS" w:cs="Arial"/>
                <w:sz w:val="18"/>
                <w:szCs w:val="18"/>
                <w:lang w:bidi="th-TH"/>
              </w:rPr>
            </w:pPr>
            <w:r>
              <w:rPr>
                <w:rFonts w:eastAsia="Arial Unicode MS" w:cs="Arial"/>
                <w:sz w:val="18"/>
                <w:szCs w:val="18"/>
                <w:lang w:bidi="th-TH"/>
              </w:rPr>
              <w:t>(1,522.66)</w:t>
            </w:r>
          </w:p>
        </w:tc>
        <w:tc>
          <w:tcPr>
            <w:tcW w:w="1440" w:type="dxa"/>
            <w:shd w:val="clear" w:color="auto" w:fill="auto"/>
          </w:tcPr>
          <w:p w14:paraId="390DA79D" w14:textId="3CE12562" w:rsidR="005B609A" w:rsidRPr="004B5E49" w:rsidRDefault="005B609A" w:rsidP="005B609A">
            <w:pPr>
              <w:spacing w:after="0" w:line="240" w:lineRule="auto"/>
              <w:ind w:right="-72"/>
              <w:jc w:val="right"/>
              <w:rPr>
                <w:rFonts w:eastAsia="Arial Unicode MS" w:cs="Arial"/>
                <w:sz w:val="18"/>
                <w:szCs w:val="18"/>
                <w:lang w:bidi="th-TH"/>
              </w:rPr>
            </w:pPr>
            <w:r w:rsidRPr="00765B73">
              <w:rPr>
                <w:rFonts w:eastAsia="Arial Unicode MS" w:cs="Arial"/>
                <w:sz w:val="18"/>
                <w:szCs w:val="18"/>
                <w:lang w:bidi="th-TH"/>
              </w:rPr>
              <w:t>(610.21)</w:t>
            </w:r>
          </w:p>
        </w:tc>
      </w:tr>
      <w:tr w:rsidR="005B609A" w:rsidRPr="004B5E49" w14:paraId="1071824A" w14:textId="77777777" w:rsidTr="00FF34AB">
        <w:tc>
          <w:tcPr>
            <w:tcW w:w="6566" w:type="dxa"/>
            <w:shd w:val="clear" w:color="auto" w:fill="auto"/>
          </w:tcPr>
          <w:p w14:paraId="57325BD7" w14:textId="77777777" w:rsidR="005B609A" w:rsidRPr="004B5E49" w:rsidRDefault="005B609A" w:rsidP="005B609A">
            <w:pPr>
              <w:spacing w:after="0" w:line="240" w:lineRule="auto"/>
              <w:ind w:left="-101"/>
              <w:rPr>
                <w:rFonts w:eastAsia="Arial Unicode MS" w:cs="Arial"/>
                <w:sz w:val="18"/>
                <w:szCs w:val="18"/>
                <w:lang w:bidi="th-TH"/>
              </w:rPr>
            </w:pPr>
            <w:r w:rsidRPr="004B5E49">
              <w:rPr>
                <w:rFonts w:eastAsia="Arial Unicode MS" w:cs="Arial"/>
                <w:sz w:val="18"/>
                <w:szCs w:val="18"/>
                <w:lang w:bidi="th-TH"/>
              </w:rPr>
              <w:t>Intersegment</w:t>
            </w:r>
          </w:p>
        </w:tc>
        <w:tc>
          <w:tcPr>
            <w:tcW w:w="1440" w:type="dxa"/>
            <w:tcBorders>
              <w:bottom w:val="single" w:sz="4" w:space="0" w:color="auto"/>
            </w:tcBorders>
            <w:shd w:val="clear" w:color="auto" w:fill="FAFAFA"/>
          </w:tcPr>
          <w:p w14:paraId="41FA1A80" w14:textId="06CD97FA" w:rsidR="005B609A" w:rsidRPr="004B5E49" w:rsidRDefault="00761028" w:rsidP="005B609A">
            <w:pPr>
              <w:spacing w:after="0" w:line="240" w:lineRule="auto"/>
              <w:ind w:right="-72"/>
              <w:jc w:val="right"/>
              <w:rPr>
                <w:rFonts w:eastAsia="Arial Unicode MS" w:cs="Arial"/>
                <w:sz w:val="18"/>
                <w:szCs w:val="18"/>
                <w:lang w:bidi="th-TH"/>
              </w:rPr>
            </w:pPr>
            <w:r>
              <w:rPr>
                <w:rFonts w:eastAsia="Arial Unicode MS" w:cs="Arial"/>
                <w:sz w:val="18"/>
                <w:szCs w:val="18"/>
                <w:lang w:bidi="th-TH"/>
              </w:rPr>
              <w:t>100.91</w:t>
            </w:r>
          </w:p>
        </w:tc>
        <w:tc>
          <w:tcPr>
            <w:tcW w:w="1440" w:type="dxa"/>
            <w:tcBorders>
              <w:top w:val="nil"/>
              <w:left w:val="nil"/>
              <w:bottom w:val="single" w:sz="4" w:space="0" w:color="auto"/>
              <w:right w:val="nil"/>
            </w:tcBorders>
            <w:shd w:val="clear" w:color="auto" w:fill="auto"/>
          </w:tcPr>
          <w:p w14:paraId="32D780B6" w14:textId="2463E3D0" w:rsidR="005B609A" w:rsidRPr="004B5E49" w:rsidRDefault="005B609A" w:rsidP="005B609A">
            <w:pPr>
              <w:spacing w:after="0" w:line="240" w:lineRule="auto"/>
              <w:ind w:right="-72"/>
              <w:jc w:val="right"/>
              <w:rPr>
                <w:rFonts w:eastAsia="Arial Unicode MS" w:cs="Arial"/>
                <w:sz w:val="18"/>
                <w:szCs w:val="18"/>
                <w:lang w:bidi="th-TH"/>
              </w:rPr>
            </w:pPr>
            <w:r w:rsidRPr="00765B73">
              <w:rPr>
                <w:rFonts w:eastAsia="Arial Unicode MS" w:cs="Arial"/>
                <w:sz w:val="18"/>
                <w:szCs w:val="18"/>
                <w:lang w:bidi="th-TH"/>
              </w:rPr>
              <w:t>67.46</w:t>
            </w:r>
          </w:p>
        </w:tc>
      </w:tr>
      <w:tr w:rsidR="005B609A" w:rsidRPr="004B5E49" w14:paraId="74C93276" w14:textId="77777777" w:rsidTr="00FF34AB">
        <w:tc>
          <w:tcPr>
            <w:tcW w:w="6566" w:type="dxa"/>
            <w:shd w:val="clear" w:color="auto" w:fill="auto"/>
          </w:tcPr>
          <w:p w14:paraId="6D9FFEE3" w14:textId="77777777" w:rsidR="005B609A" w:rsidRPr="004B5E49" w:rsidRDefault="005B609A" w:rsidP="005B609A">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tcPr>
          <w:p w14:paraId="2E023889" w14:textId="77777777" w:rsidR="005B609A" w:rsidRPr="004B5E49" w:rsidRDefault="005B609A" w:rsidP="005B609A">
            <w:pPr>
              <w:spacing w:after="0" w:line="240" w:lineRule="auto"/>
              <w:ind w:right="-72"/>
              <w:jc w:val="right"/>
              <w:rPr>
                <w:rFonts w:eastAsia="Arial Unicode MS" w:cs="Arial"/>
                <w:sz w:val="18"/>
                <w:szCs w:val="18"/>
                <w:lang w:bidi="th-TH"/>
              </w:rPr>
            </w:pPr>
          </w:p>
        </w:tc>
        <w:tc>
          <w:tcPr>
            <w:tcW w:w="1440" w:type="dxa"/>
            <w:tcBorders>
              <w:top w:val="single" w:sz="4" w:space="0" w:color="auto"/>
              <w:left w:val="nil"/>
              <w:bottom w:val="nil"/>
              <w:right w:val="nil"/>
            </w:tcBorders>
            <w:shd w:val="clear" w:color="auto" w:fill="auto"/>
          </w:tcPr>
          <w:p w14:paraId="263FB32B" w14:textId="77777777" w:rsidR="005B609A" w:rsidRPr="004B5E49" w:rsidRDefault="005B609A" w:rsidP="005B609A">
            <w:pPr>
              <w:spacing w:after="0" w:line="240" w:lineRule="auto"/>
              <w:ind w:right="-72"/>
              <w:jc w:val="right"/>
              <w:rPr>
                <w:rFonts w:eastAsia="Arial Unicode MS" w:cs="Arial"/>
                <w:sz w:val="18"/>
                <w:szCs w:val="18"/>
                <w:lang w:bidi="th-TH"/>
              </w:rPr>
            </w:pPr>
          </w:p>
        </w:tc>
      </w:tr>
      <w:tr w:rsidR="005B609A" w:rsidRPr="004B5E49" w14:paraId="729D4A5C" w14:textId="77777777" w:rsidTr="00FF34AB">
        <w:tc>
          <w:tcPr>
            <w:tcW w:w="6566" w:type="dxa"/>
            <w:shd w:val="clear" w:color="auto" w:fill="auto"/>
          </w:tcPr>
          <w:p w14:paraId="65A1E1C2" w14:textId="77777777" w:rsidR="005B609A" w:rsidRPr="004B5E49" w:rsidRDefault="005B609A" w:rsidP="005B609A">
            <w:pPr>
              <w:spacing w:after="0" w:line="240" w:lineRule="auto"/>
              <w:ind w:left="-101"/>
              <w:rPr>
                <w:rFonts w:eastAsia="Arial Unicode MS" w:cs="Arial"/>
                <w:sz w:val="18"/>
                <w:szCs w:val="18"/>
                <w:lang w:bidi="th-TH"/>
              </w:rPr>
            </w:pPr>
            <w:r w:rsidRPr="004B5E49">
              <w:rPr>
                <w:rFonts w:eastAsia="Arial Unicode MS" w:cs="Arial"/>
                <w:sz w:val="18"/>
                <w:szCs w:val="18"/>
                <w:lang w:bidi="th-TH"/>
              </w:rPr>
              <w:t>Total</w:t>
            </w:r>
          </w:p>
        </w:tc>
        <w:tc>
          <w:tcPr>
            <w:tcW w:w="1440" w:type="dxa"/>
            <w:tcBorders>
              <w:bottom w:val="single" w:sz="4" w:space="0" w:color="auto"/>
            </w:tcBorders>
            <w:shd w:val="clear" w:color="auto" w:fill="FAFAFA"/>
          </w:tcPr>
          <w:p w14:paraId="0E5ECA4A" w14:textId="53C34F7F" w:rsidR="005B609A" w:rsidRPr="004B5E49" w:rsidRDefault="00761028" w:rsidP="005B609A">
            <w:pPr>
              <w:spacing w:after="0" w:line="240" w:lineRule="auto"/>
              <w:ind w:right="-72"/>
              <w:jc w:val="right"/>
              <w:rPr>
                <w:rFonts w:eastAsia="Arial Unicode MS" w:cs="Arial"/>
                <w:sz w:val="18"/>
                <w:szCs w:val="18"/>
                <w:lang w:bidi="th-TH"/>
              </w:rPr>
            </w:pPr>
            <w:r>
              <w:rPr>
                <w:rFonts w:eastAsia="Arial Unicode MS" w:cs="Arial"/>
                <w:sz w:val="18"/>
                <w:szCs w:val="18"/>
                <w:lang w:bidi="th-TH"/>
              </w:rPr>
              <w:t>(1,421.75)</w:t>
            </w:r>
          </w:p>
        </w:tc>
        <w:tc>
          <w:tcPr>
            <w:tcW w:w="1440" w:type="dxa"/>
            <w:tcBorders>
              <w:top w:val="nil"/>
              <w:left w:val="nil"/>
              <w:bottom w:val="single" w:sz="4" w:space="0" w:color="auto"/>
              <w:right w:val="nil"/>
            </w:tcBorders>
            <w:shd w:val="clear" w:color="auto" w:fill="auto"/>
          </w:tcPr>
          <w:p w14:paraId="65832131" w14:textId="272779C8" w:rsidR="005B609A" w:rsidRPr="004B5E49" w:rsidRDefault="005B609A" w:rsidP="005B609A">
            <w:pPr>
              <w:spacing w:after="0" w:line="240" w:lineRule="auto"/>
              <w:ind w:right="-72"/>
              <w:jc w:val="right"/>
              <w:rPr>
                <w:rFonts w:eastAsia="Arial Unicode MS" w:cs="Arial"/>
                <w:sz w:val="18"/>
                <w:szCs w:val="18"/>
                <w:lang w:bidi="th-TH"/>
              </w:rPr>
            </w:pPr>
            <w:r w:rsidRPr="00765B73">
              <w:rPr>
                <w:rFonts w:eastAsia="Arial Unicode MS" w:cs="Arial"/>
                <w:sz w:val="18"/>
                <w:szCs w:val="18"/>
                <w:lang w:bidi="th-TH"/>
              </w:rPr>
              <w:t>(542.75)</w:t>
            </w:r>
          </w:p>
        </w:tc>
      </w:tr>
    </w:tbl>
    <w:p w14:paraId="173AAB67" w14:textId="77777777" w:rsidR="007D00FA" w:rsidRPr="004B5E49" w:rsidRDefault="007D00FA" w:rsidP="0004290E">
      <w:pPr>
        <w:spacing w:after="0" w:line="240" w:lineRule="auto"/>
        <w:jc w:val="both"/>
        <w:rPr>
          <w:rFonts w:eastAsia="Arial Unicode MS" w:cs="Arial"/>
          <w:sz w:val="18"/>
          <w:szCs w:val="18"/>
          <w:lang w:bidi="th-TH"/>
        </w:rPr>
      </w:pPr>
    </w:p>
    <w:p w14:paraId="40CE4B2F" w14:textId="77777777" w:rsidR="00E70C2D" w:rsidRPr="00CF34B1" w:rsidRDefault="00E70C2D" w:rsidP="00321B1E">
      <w:pPr>
        <w:spacing w:after="0" w:line="240" w:lineRule="auto"/>
        <w:jc w:val="both"/>
        <w:rPr>
          <w:rFonts w:eastAsia="Arial Unicode MS" w:cs="Arial"/>
          <w:b/>
          <w:bCs/>
          <w:sz w:val="18"/>
          <w:szCs w:val="18"/>
          <w:lang w:bidi="th-TH"/>
        </w:rPr>
      </w:pPr>
      <w:r w:rsidRPr="004B5E49">
        <w:rPr>
          <w:rFonts w:eastAsia="Arial Unicode MS" w:cs="Arial"/>
          <w:b/>
          <w:bCs/>
          <w:sz w:val="18"/>
          <w:szCs w:val="18"/>
          <w:lang w:bidi="th-TH"/>
        </w:rPr>
        <w:t>Segment assets:</w:t>
      </w:r>
    </w:p>
    <w:p w14:paraId="45272FD4" w14:textId="77777777" w:rsidR="00E70C2D" w:rsidRPr="00CF34B1" w:rsidRDefault="00E70C2D" w:rsidP="00321B1E">
      <w:pPr>
        <w:spacing w:after="0" w:line="240" w:lineRule="auto"/>
        <w:jc w:val="both"/>
        <w:rPr>
          <w:rFonts w:eastAsia="Arial Unicode MS" w:cs="Arial"/>
          <w:sz w:val="18"/>
          <w:szCs w:val="18"/>
          <w:lang w:bidi="th-TH"/>
        </w:rPr>
      </w:pPr>
    </w:p>
    <w:tbl>
      <w:tblPr>
        <w:tblW w:w="9450" w:type="dxa"/>
        <w:tblInd w:w="108" w:type="dxa"/>
        <w:tblLayout w:type="fixed"/>
        <w:tblLook w:val="04A0" w:firstRow="1" w:lastRow="0" w:firstColumn="1" w:lastColumn="0" w:noHBand="0" w:noVBand="1"/>
      </w:tblPr>
      <w:tblGrid>
        <w:gridCol w:w="6570"/>
        <w:gridCol w:w="1440"/>
        <w:gridCol w:w="1440"/>
      </w:tblGrid>
      <w:tr w:rsidR="005B609A" w:rsidRPr="00CF34B1" w14:paraId="54E18A68" w14:textId="77777777" w:rsidTr="00F8211D">
        <w:trPr>
          <w:trHeight w:val="20"/>
        </w:trPr>
        <w:tc>
          <w:tcPr>
            <w:tcW w:w="6570" w:type="dxa"/>
            <w:shd w:val="clear" w:color="auto" w:fill="auto"/>
            <w:vAlign w:val="bottom"/>
          </w:tcPr>
          <w:p w14:paraId="0B62A51F" w14:textId="77777777" w:rsidR="005B609A" w:rsidRPr="00CF34B1" w:rsidRDefault="005B609A" w:rsidP="005B609A">
            <w:pPr>
              <w:spacing w:after="0" w:line="240" w:lineRule="auto"/>
              <w:ind w:left="-101"/>
              <w:rPr>
                <w:rFonts w:eastAsia="Arial Unicode MS" w:cs="Arial"/>
                <w:b/>
                <w:bCs/>
                <w:sz w:val="18"/>
                <w:szCs w:val="18"/>
                <w:lang w:bidi="th-TH"/>
              </w:rPr>
            </w:pPr>
            <w:r w:rsidRPr="00CF34B1">
              <w:rPr>
                <w:rFonts w:eastAsia="Arial Unicode MS" w:cs="Arial"/>
                <w:b/>
                <w:bCs/>
                <w:sz w:val="18"/>
                <w:szCs w:val="18"/>
                <w:lang w:bidi="th-TH"/>
              </w:rPr>
              <w:t>At</w:t>
            </w:r>
          </w:p>
        </w:tc>
        <w:tc>
          <w:tcPr>
            <w:tcW w:w="1440" w:type="dxa"/>
            <w:tcBorders>
              <w:top w:val="single" w:sz="4" w:space="0" w:color="auto"/>
            </w:tcBorders>
            <w:shd w:val="clear" w:color="auto" w:fill="auto"/>
          </w:tcPr>
          <w:p w14:paraId="62654637" w14:textId="2C788DC5" w:rsidR="005B609A" w:rsidRPr="00CF34B1" w:rsidRDefault="005B609A" w:rsidP="005B609A">
            <w:pPr>
              <w:spacing w:after="0" w:line="240" w:lineRule="auto"/>
              <w:ind w:right="-72"/>
              <w:jc w:val="center"/>
              <w:rPr>
                <w:rFonts w:eastAsia="Arial Unicode MS" w:cs="Arial"/>
                <w:b/>
                <w:bCs/>
                <w:sz w:val="18"/>
                <w:szCs w:val="18"/>
                <w:lang w:bidi="th-TH"/>
              </w:rPr>
            </w:pPr>
            <w:r w:rsidRPr="00E66641">
              <w:rPr>
                <w:rFonts w:eastAsia="Arial Unicode MS" w:cs="Arial"/>
                <w:b/>
                <w:bCs/>
                <w:sz w:val="18"/>
                <w:szCs w:val="18"/>
                <w:lang w:val="en-GB" w:bidi="th-TH"/>
              </w:rPr>
              <w:t>31 March</w:t>
            </w:r>
          </w:p>
        </w:tc>
        <w:tc>
          <w:tcPr>
            <w:tcW w:w="1440" w:type="dxa"/>
            <w:tcBorders>
              <w:top w:val="single" w:sz="4" w:space="0" w:color="auto"/>
            </w:tcBorders>
            <w:shd w:val="clear" w:color="auto" w:fill="auto"/>
            <w:vAlign w:val="bottom"/>
          </w:tcPr>
          <w:p w14:paraId="62438F69" w14:textId="77777777" w:rsidR="005B609A" w:rsidRPr="00CF34B1" w:rsidRDefault="005B609A" w:rsidP="005B609A">
            <w:pPr>
              <w:spacing w:after="0" w:line="240" w:lineRule="auto"/>
              <w:ind w:right="-72"/>
              <w:jc w:val="center"/>
              <w:rPr>
                <w:rFonts w:eastAsia="Arial Unicode MS" w:cs="Arial"/>
                <w:b/>
                <w:bCs/>
                <w:sz w:val="18"/>
                <w:szCs w:val="18"/>
                <w:lang w:val="en-GB" w:bidi="th-TH"/>
              </w:rPr>
            </w:pPr>
            <w:r w:rsidRPr="00CF34B1">
              <w:rPr>
                <w:rFonts w:eastAsia="Arial Unicode MS" w:cs="Arial"/>
                <w:b/>
                <w:bCs/>
                <w:sz w:val="18"/>
                <w:szCs w:val="18"/>
                <w:lang w:val="en-GB" w:bidi="th-TH"/>
              </w:rPr>
              <w:t>31 December</w:t>
            </w:r>
          </w:p>
        </w:tc>
      </w:tr>
      <w:tr w:rsidR="005B609A" w:rsidRPr="00CF34B1" w14:paraId="66028471" w14:textId="77777777" w:rsidTr="00F8211D">
        <w:trPr>
          <w:trHeight w:val="20"/>
        </w:trPr>
        <w:tc>
          <w:tcPr>
            <w:tcW w:w="6570" w:type="dxa"/>
            <w:shd w:val="clear" w:color="auto" w:fill="auto"/>
            <w:vAlign w:val="bottom"/>
          </w:tcPr>
          <w:p w14:paraId="6B879AC2" w14:textId="77777777" w:rsidR="005B609A" w:rsidRPr="00CF34B1" w:rsidRDefault="005B609A" w:rsidP="005B609A">
            <w:pPr>
              <w:spacing w:after="0" w:line="240" w:lineRule="auto"/>
              <w:ind w:left="-101"/>
              <w:rPr>
                <w:rFonts w:eastAsia="Arial Unicode MS" w:cs="Arial"/>
                <w:b/>
                <w:bCs/>
                <w:sz w:val="18"/>
                <w:szCs w:val="18"/>
                <w:lang w:bidi="th-TH"/>
              </w:rPr>
            </w:pPr>
          </w:p>
        </w:tc>
        <w:tc>
          <w:tcPr>
            <w:tcW w:w="1440" w:type="dxa"/>
            <w:shd w:val="clear" w:color="auto" w:fill="auto"/>
          </w:tcPr>
          <w:p w14:paraId="4C4902A8" w14:textId="5F2CF88A" w:rsidR="005B609A" w:rsidRPr="00CF34B1" w:rsidRDefault="005B609A" w:rsidP="005B609A">
            <w:pPr>
              <w:spacing w:after="0" w:line="240" w:lineRule="auto"/>
              <w:ind w:right="-72"/>
              <w:jc w:val="center"/>
              <w:rPr>
                <w:rFonts w:eastAsia="Arial Unicode MS" w:cs="Arial"/>
                <w:b/>
                <w:bCs/>
                <w:sz w:val="18"/>
                <w:szCs w:val="18"/>
                <w:lang w:bidi="th-TH"/>
              </w:rPr>
            </w:pPr>
            <w:r w:rsidRPr="00CF34B1">
              <w:rPr>
                <w:rFonts w:eastAsia="Arial Unicode MS" w:cs="Arial"/>
                <w:b/>
                <w:bCs/>
                <w:sz w:val="18"/>
                <w:szCs w:val="18"/>
                <w:lang w:val="en-GB" w:bidi="th-TH"/>
              </w:rPr>
              <w:t>202</w:t>
            </w:r>
            <w:r>
              <w:rPr>
                <w:rFonts w:eastAsia="Arial Unicode MS" w:cs="Arial"/>
                <w:b/>
                <w:bCs/>
                <w:sz w:val="18"/>
                <w:szCs w:val="18"/>
                <w:lang w:val="en-GB" w:bidi="th-TH"/>
              </w:rPr>
              <w:t>2</w:t>
            </w:r>
          </w:p>
        </w:tc>
        <w:tc>
          <w:tcPr>
            <w:tcW w:w="1440" w:type="dxa"/>
            <w:shd w:val="clear" w:color="auto" w:fill="auto"/>
            <w:vAlign w:val="bottom"/>
          </w:tcPr>
          <w:p w14:paraId="27F7BC60" w14:textId="6A93AE4B" w:rsidR="005B609A" w:rsidRPr="00CF34B1" w:rsidRDefault="005B609A" w:rsidP="005B609A">
            <w:pPr>
              <w:spacing w:after="0" w:line="240" w:lineRule="auto"/>
              <w:ind w:right="-72"/>
              <w:jc w:val="center"/>
              <w:rPr>
                <w:rFonts w:eastAsia="Arial Unicode MS" w:cs="Arial"/>
                <w:b/>
                <w:bCs/>
                <w:sz w:val="18"/>
                <w:szCs w:val="18"/>
                <w:lang w:val="en-GB" w:bidi="th-TH"/>
              </w:rPr>
            </w:pPr>
            <w:r w:rsidRPr="00CF34B1">
              <w:rPr>
                <w:rFonts w:eastAsia="Arial Unicode MS" w:cs="Arial"/>
                <w:b/>
                <w:bCs/>
                <w:sz w:val="18"/>
                <w:szCs w:val="18"/>
                <w:lang w:val="en-GB" w:bidi="th-TH"/>
              </w:rPr>
              <w:t>202</w:t>
            </w:r>
            <w:r>
              <w:rPr>
                <w:rFonts w:eastAsia="Arial Unicode MS" w:cs="Arial"/>
                <w:b/>
                <w:bCs/>
                <w:sz w:val="18"/>
                <w:szCs w:val="18"/>
                <w:lang w:val="en-GB" w:bidi="th-TH"/>
              </w:rPr>
              <w:t>1</w:t>
            </w:r>
          </w:p>
        </w:tc>
      </w:tr>
      <w:tr w:rsidR="00971581" w:rsidRPr="00CF34B1" w14:paraId="0DF79912" w14:textId="77777777" w:rsidTr="00FF5908">
        <w:trPr>
          <w:trHeight w:val="20"/>
        </w:trPr>
        <w:tc>
          <w:tcPr>
            <w:tcW w:w="6570" w:type="dxa"/>
            <w:shd w:val="clear" w:color="auto" w:fill="auto"/>
            <w:vAlign w:val="bottom"/>
          </w:tcPr>
          <w:p w14:paraId="099FCD87" w14:textId="77777777" w:rsidR="00E70C2D" w:rsidRPr="00CF34B1" w:rsidRDefault="00E70C2D" w:rsidP="00321B1E">
            <w:pPr>
              <w:spacing w:after="0" w:line="240" w:lineRule="auto"/>
              <w:ind w:left="-101"/>
              <w:rPr>
                <w:rFonts w:eastAsia="Arial Unicode MS" w:cs="Arial"/>
                <w:b/>
                <w:bCs/>
                <w:sz w:val="18"/>
                <w:szCs w:val="18"/>
                <w:lang w:bidi="th-TH"/>
              </w:rPr>
            </w:pPr>
          </w:p>
        </w:tc>
        <w:tc>
          <w:tcPr>
            <w:tcW w:w="1440" w:type="dxa"/>
            <w:tcBorders>
              <w:bottom w:val="single" w:sz="4" w:space="0" w:color="auto"/>
            </w:tcBorders>
            <w:shd w:val="clear" w:color="auto" w:fill="auto"/>
            <w:vAlign w:val="bottom"/>
          </w:tcPr>
          <w:p w14:paraId="529C6BCA" w14:textId="77777777" w:rsidR="00E70C2D" w:rsidRPr="00CF34B1" w:rsidRDefault="00E70C2D" w:rsidP="00037714">
            <w:pPr>
              <w:spacing w:after="0" w:line="240" w:lineRule="auto"/>
              <w:ind w:right="-72"/>
              <w:jc w:val="center"/>
              <w:rPr>
                <w:rFonts w:eastAsia="Arial Unicode MS" w:cs="Arial"/>
                <w:b/>
                <w:bCs/>
                <w:sz w:val="18"/>
                <w:szCs w:val="18"/>
                <w:lang w:bidi="th-TH"/>
              </w:rPr>
            </w:pPr>
            <w:r w:rsidRPr="00CF34B1">
              <w:rPr>
                <w:rFonts w:eastAsia="Arial Unicode MS" w:cs="Arial"/>
                <w:b/>
                <w:bCs/>
                <w:sz w:val="18"/>
                <w:szCs w:val="18"/>
                <w:lang w:bidi="th-TH"/>
              </w:rPr>
              <w:t>Baht Million</w:t>
            </w:r>
          </w:p>
        </w:tc>
        <w:tc>
          <w:tcPr>
            <w:tcW w:w="1440" w:type="dxa"/>
            <w:tcBorders>
              <w:bottom w:val="single" w:sz="4" w:space="0" w:color="auto"/>
            </w:tcBorders>
            <w:shd w:val="clear" w:color="auto" w:fill="auto"/>
            <w:vAlign w:val="bottom"/>
          </w:tcPr>
          <w:p w14:paraId="55E0039E" w14:textId="77777777" w:rsidR="00E70C2D" w:rsidRPr="00CF34B1" w:rsidRDefault="00E70C2D" w:rsidP="00037714">
            <w:pPr>
              <w:spacing w:after="0" w:line="240" w:lineRule="auto"/>
              <w:ind w:right="-72"/>
              <w:jc w:val="center"/>
              <w:rPr>
                <w:rFonts w:eastAsia="Arial Unicode MS" w:cs="Arial"/>
                <w:b/>
                <w:bCs/>
                <w:sz w:val="18"/>
                <w:szCs w:val="18"/>
                <w:lang w:val="en-GB" w:bidi="th-TH"/>
              </w:rPr>
            </w:pPr>
            <w:r w:rsidRPr="00CF34B1">
              <w:rPr>
                <w:rFonts w:eastAsia="Arial Unicode MS" w:cs="Arial"/>
                <w:b/>
                <w:bCs/>
                <w:sz w:val="18"/>
                <w:szCs w:val="18"/>
                <w:lang w:val="en-GB" w:bidi="th-TH"/>
              </w:rPr>
              <w:t>Baht Million</w:t>
            </w:r>
          </w:p>
        </w:tc>
      </w:tr>
      <w:tr w:rsidR="00971581" w:rsidRPr="00CF34B1" w14:paraId="7CECFD09" w14:textId="77777777" w:rsidTr="00FF5908">
        <w:trPr>
          <w:trHeight w:val="20"/>
        </w:trPr>
        <w:tc>
          <w:tcPr>
            <w:tcW w:w="6570" w:type="dxa"/>
            <w:shd w:val="clear" w:color="auto" w:fill="auto"/>
            <w:vAlign w:val="bottom"/>
          </w:tcPr>
          <w:p w14:paraId="6EB804C1" w14:textId="77777777" w:rsidR="00E70C2D" w:rsidRPr="00CF34B1" w:rsidRDefault="00E70C2D" w:rsidP="00321B1E">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vAlign w:val="bottom"/>
          </w:tcPr>
          <w:p w14:paraId="249B4951" w14:textId="77777777" w:rsidR="00E70C2D" w:rsidRPr="00CF34B1" w:rsidRDefault="00E70C2D" w:rsidP="00321B1E">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vAlign w:val="bottom"/>
          </w:tcPr>
          <w:p w14:paraId="74585CCC" w14:textId="77777777" w:rsidR="00E70C2D" w:rsidRPr="00CF34B1" w:rsidRDefault="00E70C2D" w:rsidP="00321B1E">
            <w:pPr>
              <w:spacing w:after="0" w:line="240" w:lineRule="auto"/>
              <w:ind w:right="-72"/>
              <w:jc w:val="right"/>
              <w:rPr>
                <w:rFonts w:eastAsia="Arial Unicode MS" w:cs="Arial"/>
                <w:sz w:val="18"/>
                <w:szCs w:val="18"/>
                <w:lang w:bidi="th-TH"/>
              </w:rPr>
            </w:pPr>
          </w:p>
        </w:tc>
      </w:tr>
      <w:tr w:rsidR="00184CDD" w:rsidRPr="00CF34B1" w14:paraId="6E52DB08" w14:textId="77777777" w:rsidTr="00FF5908">
        <w:trPr>
          <w:trHeight w:val="20"/>
        </w:trPr>
        <w:tc>
          <w:tcPr>
            <w:tcW w:w="6570" w:type="dxa"/>
            <w:shd w:val="clear" w:color="auto" w:fill="auto"/>
            <w:vAlign w:val="bottom"/>
          </w:tcPr>
          <w:p w14:paraId="2AB43716" w14:textId="77777777" w:rsidR="00184CDD" w:rsidRPr="00CF34B1" w:rsidRDefault="00184CDD" w:rsidP="00184CDD">
            <w:pPr>
              <w:spacing w:after="0" w:line="240" w:lineRule="auto"/>
              <w:ind w:left="-101"/>
              <w:rPr>
                <w:rFonts w:eastAsia="Arial Unicode MS" w:cs="Arial"/>
                <w:sz w:val="18"/>
                <w:szCs w:val="18"/>
                <w:lang w:bidi="th-TH"/>
              </w:rPr>
            </w:pPr>
            <w:proofErr w:type="spellStart"/>
            <w:r w:rsidRPr="00CF34B1">
              <w:rPr>
                <w:rFonts w:eastAsia="Arial Unicode MS" w:cs="Arial"/>
                <w:sz w:val="18"/>
                <w:szCs w:val="18"/>
                <w:lang w:bidi="th-TH"/>
              </w:rPr>
              <w:t>TrueMove</w:t>
            </w:r>
            <w:proofErr w:type="spellEnd"/>
            <w:r w:rsidRPr="00CF34B1">
              <w:rPr>
                <w:rFonts w:eastAsia="Arial Unicode MS" w:cs="Arial"/>
                <w:sz w:val="18"/>
                <w:szCs w:val="18"/>
                <w:lang w:bidi="th-TH"/>
              </w:rPr>
              <w:t xml:space="preserve"> H</w:t>
            </w:r>
          </w:p>
        </w:tc>
        <w:tc>
          <w:tcPr>
            <w:tcW w:w="1440" w:type="dxa"/>
            <w:shd w:val="clear" w:color="auto" w:fill="FAFAFA"/>
            <w:vAlign w:val="bottom"/>
          </w:tcPr>
          <w:p w14:paraId="5EB2015C" w14:textId="37C1A2CA" w:rsidR="00184CDD" w:rsidRPr="00962316" w:rsidRDefault="00761028" w:rsidP="00184CDD">
            <w:pPr>
              <w:spacing w:after="0" w:line="240" w:lineRule="auto"/>
              <w:ind w:right="-72"/>
              <w:jc w:val="right"/>
              <w:rPr>
                <w:rFonts w:eastAsia="Arial Unicode MS" w:cs="Arial"/>
                <w:color w:val="000000" w:themeColor="text1"/>
                <w:sz w:val="18"/>
                <w:szCs w:val="18"/>
                <w:cs/>
                <w:lang w:bidi="th-TH"/>
              </w:rPr>
            </w:pPr>
            <w:r>
              <w:rPr>
                <w:rFonts w:eastAsia="Arial Unicode MS" w:cs="Arial"/>
                <w:color w:val="000000" w:themeColor="text1"/>
                <w:sz w:val="18"/>
                <w:szCs w:val="18"/>
                <w:lang w:bidi="th-TH"/>
              </w:rPr>
              <w:t>435,094.46</w:t>
            </w:r>
          </w:p>
        </w:tc>
        <w:tc>
          <w:tcPr>
            <w:tcW w:w="1440" w:type="dxa"/>
            <w:shd w:val="clear" w:color="auto" w:fill="auto"/>
            <w:vAlign w:val="bottom"/>
          </w:tcPr>
          <w:p w14:paraId="6DEB135D" w14:textId="7C204789" w:rsidR="00184CDD" w:rsidRPr="00962316" w:rsidRDefault="00184CDD" w:rsidP="00184CDD">
            <w:pPr>
              <w:spacing w:after="0" w:line="240" w:lineRule="auto"/>
              <w:ind w:right="-72"/>
              <w:jc w:val="right"/>
              <w:rPr>
                <w:rFonts w:cs="Arial"/>
                <w:color w:val="000000" w:themeColor="text1"/>
                <w:sz w:val="18"/>
                <w:szCs w:val="18"/>
              </w:rPr>
            </w:pPr>
            <w:r w:rsidRPr="00962316">
              <w:rPr>
                <w:rFonts w:cs="Arial"/>
                <w:color w:val="000000" w:themeColor="text1"/>
                <w:sz w:val="18"/>
                <w:szCs w:val="18"/>
              </w:rPr>
              <w:t>437,340.93</w:t>
            </w:r>
          </w:p>
        </w:tc>
      </w:tr>
      <w:tr w:rsidR="00184CDD" w:rsidRPr="00CF34B1" w14:paraId="7418A623" w14:textId="77777777" w:rsidTr="00FF5908">
        <w:trPr>
          <w:trHeight w:val="20"/>
        </w:trPr>
        <w:tc>
          <w:tcPr>
            <w:tcW w:w="6570" w:type="dxa"/>
            <w:shd w:val="clear" w:color="auto" w:fill="auto"/>
            <w:vAlign w:val="bottom"/>
          </w:tcPr>
          <w:p w14:paraId="7BA9B2AC" w14:textId="77777777" w:rsidR="00184CDD" w:rsidRPr="00CF34B1" w:rsidRDefault="00184CDD" w:rsidP="00184CDD">
            <w:pPr>
              <w:spacing w:after="0" w:line="240" w:lineRule="auto"/>
              <w:ind w:left="-101"/>
              <w:rPr>
                <w:rFonts w:eastAsia="Arial Unicode MS" w:cs="Arial"/>
                <w:sz w:val="18"/>
                <w:szCs w:val="18"/>
                <w:lang w:bidi="th-TH"/>
              </w:rPr>
            </w:pPr>
            <w:proofErr w:type="spellStart"/>
            <w:r w:rsidRPr="00CF34B1">
              <w:rPr>
                <w:rFonts w:eastAsia="Arial Unicode MS" w:cs="Arial"/>
                <w:sz w:val="18"/>
                <w:szCs w:val="18"/>
                <w:lang w:bidi="th-TH"/>
              </w:rPr>
              <w:t>TrueOnline</w:t>
            </w:r>
            <w:proofErr w:type="spellEnd"/>
          </w:p>
        </w:tc>
        <w:tc>
          <w:tcPr>
            <w:tcW w:w="1440" w:type="dxa"/>
            <w:shd w:val="clear" w:color="auto" w:fill="FAFAFA"/>
            <w:vAlign w:val="bottom"/>
          </w:tcPr>
          <w:p w14:paraId="38385890" w14:textId="0E4BE511" w:rsidR="00184CDD" w:rsidRPr="00962316" w:rsidRDefault="00761028" w:rsidP="00184CDD">
            <w:pPr>
              <w:spacing w:after="0" w:line="240" w:lineRule="auto"/>
              <w:ind w:right="-72"/>
              <w:jc w:val="right"/>
              <w:rPr>
                <w:rFonts w:eastAsia="Arial Unicode MS" w:cs="Arial"/>
                <w:color w:val="000000" w:themeColor="text1"/>
                <w:sz w:val="18"/>
                <w:szCs w:val="18"/>
                <w:lang w:bidi="th-TH"/>
              </w:rPr>
            </w:pPr>
            <w:r>
              <w:rPr>
                <w:rFonts w:eastAsia="Arial Unicode MS" w:cs="Arial"/>
                <w:color w:val="000000" w:themeColor="text1"/>
                <w:sz w:val="18"/>
                <w:szCs w:val="18"/>
                <w:lang w:bidi="th-TH"/>
              </w:rPr>
              <w:t>171,1</w:t>
            </w:r>
            <w:r w:rsidR="002A0532">
              <w:rPr>
                <w:rFonts w:eastAsia="Arial Unicode MS" w:cs="Arial"/>
                <w:color w:val="000000" w:themeColor="text1"/>
                <w:sz w:val="18"/>
                <w:szCs w:val="18"/>
                <w:lang w:bidi="th-TH"/>
              </w:rPr>
              <w:t>83</w:t>
            </w:r>
            <w:r>
              <w:rPr>
                <w:rFonts w:eastAsia="Arial Unicode MS" w:cs="Arial"/>
                <w:color w:val="000000" w:themeColor="text1"/>
                <w:sz w:val="18"/>
                <w:szCs w:val="18"/>
                <w:lang w:bidi="th-TH"/>
              </w:rPr>
              <w:t>.</w:t>
            </w:r>
            <w:r w:rsidR="002A0532">
              <w:rPr>
                <w:rFonts w:eastAsia="Arial Unicode MS" w:cs="Arial"/>
                <w:color w:val="000000" w:themeColor="text1"/>
                <w:sz w:val="18"/>
                <w:szCs w:val="18"/>
                <w:lang w:bidi="th-TH"/>
              </w:rPr>
              <w:t>23</w:t>
            </w:r>
          </w:p>
        </w:tc>
        <w:tc>
          <w:tcPr>
            <w:tcW w:w="1440" w:type="dxa"/>
            <w:shd w:val="clear" w:color="auto" w:fill="auto"/>
            <w:vAlign w:val="bottom"/>
          </w:tcPr>
          <w:p w14:paraId="64AA4B53" w14:textId="7D655C56" w:rsidR="00184CDD" w:rsidRPr="00962316" w:rsidRDefault="00184CDD" w:rsidP="00184CDD">
            <w:pPr>
              <w:spacing w:after="0" w:line="240" w:lineRule="auto"/>
              <w:ind w:right="-72"/>
              <w:jc w:val="right"/>
              <w:rPr>
                <w:rFonts w:cs="Arial"/>
                <w:color w:val="000000" w:themeColor="text1"/>
                <w:sz w:val="18"/>
                <w:szCs w:val="18"/>
              </w:rPr>
            </w:pPr>
            <w:r w:rsidRPr="00962316">
              <w:rPr>
                <w:rFonts w:cs="Arial"/>
                <w:color w:val="000000" w:themeColor="text1"/>
                <w:sz w:val="18"/>
                <w:szCs w:val="18"/>
              </w:rPr>
              <w:t>167,252.27</w:t>
            </w:r>
          </w:p>
        </w:tc>
      </w:tr>
      <w:tr w:rsidR="00184CDD" w:rsidRPr="00CF34B1" w14:paraId="36EAE45E" w14:textId="77777777" w:rsidTr="00FF5908">
        <w:trPr>
          <w:trHeight w:val="20"/>
        </w:trPr>
        <w:tc>
          <w:tcPr>
            <w:tcW w:w="6570" w:type="dxa"/>
            <w:shd w:val="clear" w:color="auto" w:fill="auto"/>
            <w:vAlign w:val="bottom"/>
          </w:tcPr>
          <w:p w14:paraId="70AA77A3" w14:textId="77777777" w:rsidR="00184CDD" w:rsidRPr="00CF34B1" w:rsidRDefault="00184CDD" w:rsidP="00184CDD">
            <w:pPr>
              <w:spacing w:after="0" w:line="240" w:lineRule="auto"/>
              <w:ind w:left="-101"/>
              <w:rPr>
                <w:rFonts w:eastAsia="Arial Unicode MS" w:cs="Arial"/>
                <w:sz w:val="18"/>
                <w:szCs w:val="18"/>
                <w:lang w:bidi="th-TH"/>
              </w:rPr>
            </w:pPr>
            <w:proofErr w:type="spellStart"/>
            <w:r w:rsidRPr="00CF34B1">
              <w:rPr>
                <w:rFonts w:eastAsia="Arial Unicode MS" w:cs="Arial"/>
                <w:sz w:val="18"/>
                <w:szCs w:val="18"/>
                <w:lang w:bidi="th-TH"/>
              </w:rPr>
              <w:t>TrueVisions</w:t>
            </w:r>
            <w:proofErr w:type="spellEnd"/>
          </w:p>
        </w:tc>
        <w:tc>
          <w:tcPr>
            <w:tcW w:w="1440" w:type="dxa"/>
            <w:tcBorders>
              <w:bottom w:val="single" w:sz="4" w:space="0" w:color="auto"/>
            </w:tcBorders>
            <w:shd w:val="clear" w:color="auto" w:fill="FAFAFA"/>
            <w:vAlign w:val="bottom"/>
          </w:tcPr>
          <w:p w14:paraId="56BC89D8" w14:textId="55F5E1A2" w:rsidR="00184CDD" w:rsidRPr="00962316" w:rsidRDefault="00761028" w:rsidP="00184CDD">
            <w:pPr>
              <w:spacing w:after="0" w:line="240" w:lineRule="auto"/>
              <w:ind w:right="-72"/>
              <w:jc w:val="right"/>
              <w:rPr>
                <w:rFonts w:eastAsia="Arial Unicode MS" w:cs="Arial"/>
                <w:color w:val="000000" w:themeColor="text1"/>
                <w:sz w:val="18"/>
                <w:szCs w:val="18"/>
                <w:lang w:bidi="th-TH"/>
              </w:rPr>
            </w:pPr>
            <w:r>
              <w:rPr>
                <w:rFonts w:eastAsia="Arial Unicode MS" w:cs="Arial"/>
                <w:color w:val="000000" w:themeColor="text1"/>
                <w:sz w:val="18"/>
                <w:szCs w:val="18"/>
                <w:lang w:bidi="th-TH"/>
              </w:rPr>
              <w:t>19,528.3</w:t>
            </w:r>
            <w:r w:rsidR="00040B5E">
              <w:rPr>
                <w:rFonts w:eastAsia="Arial Unicode MS" w:cs="Arial"/>
                <w:color w:val="000000" w:themeColor="text1"/>
                <w:sz w:val="18"/>
                <w:szCs w:val="18"/>
                <w:lang w:bidi="th-TH"/>
              </w:rPr>
              <w:t>1</w:t>
            </w:r>
          </w:p>
        </w:tc>
        <w:tc>
          <w:tcPr>
            <w:tcW w:w="1440" w:type="dxa"/>
            <w:tcBorders>
              <w:top w:val="nil"/>
              <w:left w:val="nil"/>
              <w:bottom w:val="single" w:sz="4" w:space="0" w:color="auto"/>
              <w:right w:val="nil"/>
            </w:tcBorders>
            <w:shd w:val="clear" w:color="auto" w:fill="auto"/>
            <w:vAlign w:val="bottom"/>
          </w:tcPr>
          <w:p w14:paraId="1A011763" w14:textId="34943BF7" w:rsidR="00184CDD" w:rsidRPr="00962316" w:rsidRDefault="00184CDD" w:rsidP="00184CDD">
            <w:pPr>
              <w:spacing w:after="0" w:line="240" w:lineRule="auto"/>
              <w:ind w:right="-72"/>
              <w:jc w:val="right"/>
              <w:rPr>
                <w:rFonts w:cs="Arial"/>
                <w:color w:val="000000" w:themeColor="text1"/>
                <w:sz w:val="18"/>
                <w:szCs w:val="18"/>
              </w:rPr>
            </w:pPr>
            <w:r w:rsidRPr="00962316">
              <w:rPr>
                <w:rFonts w:cs="Arial"/>
                <w:color w:val="000000" w:themeColor="text1"/>
                <w:sz w:val="18"/>
                <w:szCs w:val="18"/>
              </w:rPr>
              <w:t>20,321.38</w:t>
            </w:r>
          </w:p>
        </w:tc>
      </w:tr>
      <w:tr w:rsidR="00184CDD" w:rsidRPr="00CF34B1" w14:paraId="50016E95" w14:textId="77777777" w:rsidTr="00FF5908">
        <w:trPr>
          <w:trHeight w:val="20"/>
        </w:trPr>
        <w:tc>
          <w:tcPr>
            <w:tcW w:w="6570" w:type="dxa"/>
            <w:shd w:val="clear" w:color="auto" w:fill="auto"/>
            <w:vAlign w:val="bottom"/>
          </w:tcPr>
          <w:p w14:paraId="6C47B4D9" w14:textId="77777777" w:rsidR="00184CDD" w:rsidRPr="00CF34B1" w:rsidRDefault="00184CDD" w:rsidP="00184CDD">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vAlign w:val="bottom"/>
          </w:tcPr>
          <w:p w14:paraId="15F1ECB5" w14:textId="77777777" w:rsidR="00184CDD" w:rsidRPr="00962316" w:rsidRDefault="00184CDD" w:rsidP="00184CDD">
            <w:pPr>
              <w:spacing w:after="0" w:line="240" w:lineRule="auto"/>
              <w:ind w:right="-72"/>
              <w:jc w:val="right"/>
              <w:rPr>
                <w:rFonts w:cs="Arial"/>
                <w:color w:val="000000" w:themeColor="text1"/>
                <w:sz w:val="18"/>
                <w:szCs w:val="18"/>
              </w:rPr>
            </w:pPr>
          </w:p>
        </w:tc>
        <w:tc>
          <w:tcPr>
            <w:tcW w:w="1440" w:type="dxa"/>
            <w:tcBorders>
              <w:top w:val="single" w:sz="4" w:space="0" w:color="auto"/>
              <w:left w:val="nil"/>
              <w:bottom w:val="nil"/>
              <w:right w:val="nil"/>
            </w:tcBorders>
            <w:shd w:val="clear" w:color="auto" w:fill="auto"/>
            <w:vAlign w:val="bottom"/>
          </w:tcPr>
          <w:p w14:paraId="7D12A99A" w14:textId="77777777" w:rsidR="00184CDD" w:rsidRPr="00962316" w:rsidRDefault="00184CDD" w:rsidP="00184CDD">
            <w:pPr>
              <w:spacing w:after="0" w:line="240" w:lineRule="auto"/>
              <w:ind w:right="-72"/>
              <w:jc w:val="right"/>
              <w:rPr>
                <w:rFonts w:cs="Arial"/>
                <w:color w:val="000000" w:themeColor="text1"/>
                <w:sz w:val="18"/>
                <w:szCs w:val="18"/>
              </w:rPr>
            </w:pPr>
          </w:p>
        </w:tc>
      </w:tr>
      <w:tr w:rsidR="00184CDD" w:rsidRPr="00CF34B1" w14:paraId="3108821A" w14:textId="77777777" w:rsidTr="00FF5908">
        <w:trPr>
          <w:trHeight w:val="20"/>
        </w:trPr>
        <w:tc>
          <w:tcPr>
            <w:tcW w:w="6570" w:type="dxa"/>
            <w:shd w:val="clear" w:color="auto" w:fill="auto"/>
            <w:vAlign w:val="bottom"/>
          </w:tcPr>
          <w:p w14:paraId="61FC2ADC" w14:textId="77777777" w:rsidR="00184CDD" w:rsidRPr="00CF34B1" w:rsidRDefault="00184CDD" w:rsidP="00184CDD">
            <w:pPr>
              <w:spacing w:after="0" w:line="240" w:lineRule="auto"/>
              <w:ind w:left="-101"/>
              <w:rPr>
                <w:rFonts w:eastAsia="Arial Unicode MS" w:cs="Arial"/>
                <w:sz w:val="18"/>
                <w:szCs w:val="18"/>
                <w:lang w:bidi="th-TH"/>
              </w:rPr>
            </w:pPr>
            <w:r w:rsidRPr="00CF34B1">
              <w:rPr>
                <w:rFonts w:eastAsia="Arial Unicode MS" w:cs="Arial"/>
                <w:sz w:val="18"/>
                <w:szCs w:val="18"/>
                <w:lang w:bidi="th-TH"/>
              </w:rPr>
              <w:t>Total</w:t>
            </w:r>
          </w:p>
        </w:tc>
        <w:tc>
          <w:tcPr>
            <w:tcW w:w="1440" w:type="dxa"/>
            <w:tcBorders>
              <w:bottom w:val="single" w:sz="4" w:space="0" w:color="auto"/>
            </w:tcBorders>
            <w:shd w:val="clear" w:color="auto" w:fill="FAFAFA"/>
            <w:vAlign w:val="bottom"/>
          </w:tcPr>
          <w:p w14:paraId="220526DF" w14:textId="2B2C20F7" w:rsidR="00184CDD" w:rsidRPr="00962316" w:rsidRDefault="00761028" w:rsidP="00184CDD">
            <w:pPr>
              <w:spacing w:after="0" w:line="240" w:lineRule="auto"/>
              <w:ind w:right="-72"/>
              <w:jc w:val="right"/>
              <w:rPr>
                <w:rFonts w:cs="Arial"/>
                <w:color w:val="000000" w:themeColor="text1"/>
                <w:sz w:val="18"/>
                <w:lang w:bidi="th-TH"/>
              </w:rPr>
            </w:pPr>
            <w:r>
              <w:rPr>
                <w:rFonts w:cs="Arial"/>
                <w:color w:val="000000" w:themeColor="text1"/>
                <w:sz w:val="18"/>
                <w:lang w:bidi="th-TH"/>
              </w:rPr>
              <w:t>625,</w:t>
            </w:r>
            <w:r w:rsidR="002A0532">
              <w:rPr>
                <w:rFonts w:cs="Arial"/>
                <w:color w:val="000000" w:themeColor="text1"/>
                <w:sz w:val="18"/>
                <w:lang w:bidi="th-TH"/>
              </w:rPr>
              <w:t>806.00</w:t>
            </w:r>
          </w:p>
        </w:tc>
        <w:tc>
          <w:tcPr>
            <w:tcW w:w="1440" w:type="dxa"/>
            <w:tcBorders>
              <w:top w:val="nil"/>
              <w:left w:val="nil"/>
              <w:bottom w:val="single" w:sz="4" w:space="0" w:color="auto"/>
              <w:right w:val="nil"/>
            </w:tcBorders>
            <w:shd w:val="clear" w:color="auto" w:fill="auto"/>
            <w:vAlign w:val="bottom"/>
          </w:tcPr>
          <w:p w14:paraId="3AB0F089" w14:textId="35CD3BC9" w:rsidR="00184CDD" w:rsidRPr="00962316" w:rsidRDefault="00184CDD" w:rsidP="00184CDD">
            <w:pPr>
              <w:spacing w:after="0" w:line="240" w:lineRule="auto"/>
              <w:ind w:right="-72"/>
              <w:jc w:val="right"/>
              <w:rPr>
                <w:rFonts w:cs="Arial"/>
                <w:color w:val="000000" w:themeColor="text1"/>
                <w:sz w:val="18"/>
                <w:szCs w:val="18"/>
              </w:rPr>
            </w:pPr>
            <w:r w:rsidRPr="00962316">
              <w:rPr>
                <w:rFonts w:cs="Arial"/>
                <w:color w:val="000000" w:themeColor="text1"/>
                <w:sz w:val="18"/>
                <w:szCs w:val="18"/>
              </w:rPr>
              <w:t>624,914.58</w:t>
            </w:r>
          </w:p>
        </w:tc>
      </w:tr>
    </w:tbl>
    <w:p w14:paraId="2E73DA1E" w14:textId="77777777" w:rsidR="00FA3A3E" w:rsidRPr="00CF34B1" w:rsidRDefault="00FA3A3E" w:rsidP="00B66D54">
      <w:pPr>
        <w:spacing w:after="0" w:line="240" w:lineRule="auto"/>
        <w:jc w:val="both"/>
        <w:rPr>
          <w:rFonts w:eastAsia="Arial Unicode MS" w:cs="Arial"/>
          <w:sz w:val="18"/>
          <w:szCs w:val="18"/>
          <w:lang w:bidi="th-TH"/>
        </w:rPr>
      </w:pPr>
    </w:p>
    <w:p w14:paraId="2D836CFE" w14:textId="77777777" w:rsidR="008F39A1" w:rsidRPr="00683BEA" w:rsidRDefault="008F39A1" w:rsidP="00321B1E">
      <w:pPr>
        <w:spacing w:after="0" w:line="240" w:lineRule="auto"/>
        <w:jc w:val="both"/>
        <w:rPr>
          <w:rFonts w:eastAsia="Arial Unicode MS" w:cs="Arial"/>
          <w:b/>
          <w:bCs/>
          <w:sz w:val="18"/>
          <w:szCs w:val="18"/>
          <w:lang w:bidi="th-TH"/>
        </w:rPr>
      </w:pPr>
      <w:r w:rsidRPr="00683BEA">
        <w:rPr>
          <w:rFonts w:eastAsia="Arial Unicode MS" w:cs="Arial"/>
          <w:b/>
          <w:bCs/>
          <w:sz w:val="18"/>
          <w:szCs w:val="18"/>
          <w:lang w:bidi="th-TH"/>
        </w:rPr>
        <w:t>Segment liabilities:</w:t>
      </w:r>
    </w:p>
    <w:p w14:paraId="25F919AD" w14:textId="77777777" w:rsidR="008F39A1" w:rsidRPr="00683BEA" w:rsidRDefault="008F39A1" w:rsidP="00321B1E">
      <w:pPr>
        <w:spacing w:after="0" w:line="240" w:lineRule="auto"/>
        <w:jc w:val="both"/>
        <w:rPr>
          <w:rFonts w:eastAsia="Arial Unicode MS" w:cs="Arial"/>
          <w:sz w:val="18"/>
          <w:szCs w:val="18"/>
          <w:lang w:bidi="th-TH"/>
        </w:rPr>
      </w:pPr>
    </w:p>
    <w:tbl>
      <w:tblPr>
        <w:tblW w:w="9450" w:type="dxa"/>
        <w:tblInd w:w="108" w:type="dxa"/>
        <w:tblLayout w:type="fixed"/>
        <w:tblLook w:val="04A0" w:firstRow="1" w:lastRow="0" w:firstColumn="1" w:lastColumn="0" w:noHBand="0" w:noVBand="1"/>
      </w:tblPr>
      <w:tblGrid>
        <w:gridCol w:w="6570"/>
        <w:gridCol w:w="1440"/>
        <w:gridCol w:w="1440"/>
      </w:tblGrid>
      <w:tr w:rsidR="005B609A" w:rsidRPr="00683BEA" w14:paraId="1CE6701F" w14:textId="77777777" w:rsidTr="00F8211D">
        <w:tc>
          <w:tcPr>
            <w:tcW w:w="6570" w:type="dxa"/>
            <w:shd w:val="clear" w:color="auto" w:fill="auto"/>
            <w:vAlign w:val="bottom"/>
          </w:tcPr>
          <w:p w14:paraId="605ACDAC" w14:textId="77777777" w:rsidR="005B609A" w:rsidRPr="00683BEA" w:rsidRDefault="005B609A" w:rsidP="005B609A">
            <w:pPr>
              <w:spacing w:after="0" w:line="240" w:lineRule="auto"/>
              <w:ind w:left="-101"/>
              <w:rPr>
                <w:rFonts w:eastAsia="Arial Unicode MS" w:cs="Arial"/>
                <w:b/>
                <w:bCs/>
                <w:sz w:val="18"/>
                <w:szCs w:val="18"/>
                <w:lang w:bidi="th-TH"/>
              </w:rPr>
            </w:pPr>
            <w:r w:rsidRPr="00683BEA">
              <w:rPr>
                <w:rFonts w:eastAsia="Arial Unicode MS" w:cs="Arial"/>
                <w:b/>
                <w:bCs/>
                <w:sz w:val="18"/>
                <w:szCs w:val="18"/>
                <w:lang w:bidi="th-TH"/>
              </w:rPr>
              <w:t>At</w:t>
            </w:r>
          </w:p>
        </w:tc>
        <w:tc>
          <w:tcPr>
            <w:tcW w:w="1440" w:type="dxa"/>
            <w:tcBorders>
              <w:top w:val="single" w:sz="4" w:space="0" w:color="auto"/>
            </w:tcBorders>
            <w:shd w:val="clear" w:color="auto" w:fill="auto"/>
          </w:tcPr>
          <w:p w14:paraId="169138CC" w14:textId="5C62C0F6" w:rsidR="005B609A" w:rsidRPr="00683BEA" w:rsidRDefault="005B609A" w:rsidP="005B609A">
            <w:pPr>
              <w:spacing w:after="0" w:line="240" w:lineRule="auto"/>
              <w:ind w:right="-72"/>
              <w:jc w:val="center"/>
              <w:rPr>
                <w:rFonts w:eastAsia="Arial Unicode MS" w:cs="Arial"/>
                <w:b/>
                <w:bCs/>
                <w:sz w:val="18"/>
                <w:szCs w:val="18"/>
                <w:lang w:bidi="th-TH"/>
              </w:rPr>
            </w:pPr>
            <w:r w:rsidRPr="00E66641">
              <w:rPr>
                <w:rFonts w:eastAsia="Arial Unicode MS" w:cs="Arial"/>
                <w:b/>
                <w:bCs/>
                <w:sz w:val="18"/>
                <w:szCs w:val="18"/>
                <w:lang w:val="en-GB" w:bidi="th-TH"/>
              </w:rPr>
              <w:t>31 March</w:t>
            </w:r>
          </w:p>
        </w:tc>
        <w:tc>
          <w:tcPr>
            <w:tcW w:w="1440" w:type="dxa"/>
            <w:tcBorders>
              <w:top w:val="single" w:sz="4" w:space="0" w:color="auto"/>
            </w:tcBorders>
            <w:shd w:val="clear" w:color="auto" w:fill="auto"/>
            <w:vAlign w:val="bottom"/>
          </w:tcPr>
          <w:p w14:paraId="5C3CA082" w14:textId="0F0718E3" w:rsidR="005B609A" w:rsidRPr="00683BEA" w:rsidRDefault="005B609A" w:rsidP="005B609A">
            <w:pPr>
              <w:spacing w:after="0" w:line="240" w:lineRule="auto"/>
              <w:ind w:right="-72"/>
              <w:jc w:val="center"/>
              <w:rPr>
                <w:rFonts w:eastAsia="Arial Unicode MS" w:cs="Arial"/>
                <w:b/>
                <w:bCs/>
                <w:sz w:val="18"/>
                <w:szCs w:val="18"/>
                <w:lang w:val="en-GB" w:bidi="th-TH"/>
              </w:rPr>
            </w:pPr>
            <w:r w:rsidRPr="00CF34B1">
              <w:rPr>
                <w:rFonts w:eastAsia="Arial Unicode MS" w:cs="Arial"/>
                <w:b/>
                <w:bCs/>
                <w:sz w:val="18"/>
                <w:szCs w:val="18"/>
                <w:lang w:val="en-GB" w:bidi="th-TH"/>
              </w:rPr>
              <w:t>31 December</w:t>
            </w:r>
          </w:p>
        </w:tc>
      </w:tr>
      <w:tr w:rsidR="005B609A" w:rsidRPr="00683BEA" w14:paraId="7EBC3238" w14:textId="77777777" w:rsidTr="00F8211D">
        <w:tc>
          <w:tcPr>
            <w:tcW w:w="6570" w:type="dxa"/>
            <w:shd w:val="clear" w:color="auto" w:fill="auto"/>
            <w:vAlign w:val="bottom"/>
          </w:tcPr>
          <w:p w14:paraId="4F682762" w14:textId="77777777" w:rsidR="005B609A" w:rsidRPr="00683BEA" w:rsidRDefault="005B609A" w:rsidP="005B609A">
            <w:pPr>
              <w:spacing w:after="0" w:line="240" w:lineRule="auto"/>
              <w:ind w:left="-101"/>
              <w:rPr>
                <w:rFonts w:eastAsia="Arial Unicode MS" w:cs="Arial"/>
                <w:b/>
                <w:bCs/>
                <w:sz w:val="18"/>
                <w:szCs w:val="18"/>
                <w:lang w:bidi="th-TH"/>
              </w:rPr>
            </w:pPr>
          </w:p>
        </w:tc>
        <w:tc>
          <w:tcPr>
            <w:tcW w:w="1440" w:type="dxa"/>
            <w:shd w:val="clear" w:color="auto" w:fill="auto"/>
          </w:tcPr>
          <w:p w14:paraId="69BBB76F" w14:textId="5A752F8B" w:rsidR="005B609A" w:rsidRPr="00683BEA" w:rsidRDefault="005B609A" w:rsidP="005B609A">
            <w:pPr>
              <w:spacing w:after="0" w:line="240" w:lineRule="auto"/>
              <w:ind w:right="-72"/>
              <w:jc w:val="center"/>
              <w:rPr>
                <w:rFonts w:eastAsia="Arial Unicode MS" w:cs="Arial"/>
                <w:b/>
                <w:bCs/>
                <w:sz w:val="18"/>
                <w:szCs w:val="18"/>
                <w:lang w:bidi="th-TH"/>
              </w:rPr>
            </w:pPr>
            <w:r w:rsidRPr="00CF34B1">
              <w:rPr>
                <w:rFonts w:eastAsia="Arial Unicode MS" w:cs="Arial"/>
                <w:b/>
                <w:bCs/>
                <w:sz w:val="18"/>
                <w:szCs w:val="18"/>
                <w:lang w:val="en-GB" w:bidi="th-TH"/>
              </w:rPr>
              <w:t>202</w:t>
            </w:r>
            <w:r>
              <w:rPr>
                <w:rFonts w:eastAsia="Arial Unicode MS" w:cs="Arial"/>
                <w:b/>
                <w:bCs/>
                <w:sz w:val="18"/>
                <w:szCs w:val="18"/>
                <w:lang w:val="en-GB" w:bidi="th-TH"/>
              </w:rPr>
              <w:t>2</w:t>
            </w:r>
          </w:p>
        </w:tc>
        <w:tc>
          <w:tcPr>
            <w:tcW w:w="1440" w:type="dxa"/>
            <w:shd w:val="clear" w:color="auto" w:fill="auto"/>
            <w:vAlign w:val="bottom"/>
          </w:tcPr>
          <w:p w14:paraId="61791F8C" w14:textId="112C6E6D" w:rsidR="005B609A" w:rsidRPr="00683BEA" w:rsidRDefault="005B609A" w:rsidP="005B609A">
            <w:pPr>
              <w:spacing w:after="0" w:line="240" w:lineRule="auto"/>
              <w:ind w:right="-72"/>
              <w:jc w:val="center"/>
              <w:rPr>
                <w:rFonts w:eastAsia="Arial Unicode MS" w:cs="Arial"/>
                <w:b/>
                <w:bCs/>
                <w:sz w:val="18"/>
                <w:szCs w:val="18"/>
                <w:lang w:bidi="th-TH"/>
              </w:rPr>
            </w:pPr>
            <w:r w:rsidRPr="00CF34B1">
              <w:rPr>
                <w:rFonts w:eastAsia="Arial Unicode MS" w:cs="Arial"/>
                <w:b/>
                <w:bCs/>
                <w:sz w:val="18"/>
                <w:szCs w:val="18"/>
                <w:lang w:val="en-GB" w:bidi="th-TH"/>
              </w:rPr>
              <w:t>202</w:t>
            </w:r>
            <w:r>
              <w:rPr>
                <w:rFonts w:eastAsia="Arial Unicode MS" w:cs="Arial"/>
                <w:b/>
                <w:bCs/>
                <w:sz w:val="18"/>
                <w:szCs w:val="18"/>
                <w:lang w:val="en-GB" w:bidi="th-TH"/>
              </w:rPr>
              <w:t>1</w:t>
            </w:r>
          </w:p>
        </w:tc>
      </w:tr>
      <w:tr w:rsidR="008F39A1" w:rsidRPr="00683BEA" w14:paraId="07B67D76" w14:textId="77777777" w:rsidTr="00FF5908">
        <w:tc>
          <w:tcPr>
            <w:tcW w:w="6570" w:type="dxa"/>
            <w:shd w:val="clear" w:color="auto" w:fill="auto"/>
            <w:vAlign w:val="bottom"/>
          </w:tcPr>
          <w:p w14:paraId="14DF91EC" w14:textId="77777777" w:rsidR="008F39A1" w:rsidRPr="00683BEA" w:rsidRDefault="008F39A1" w:rsidP="00DA79F9">
            <w:pPr>
              <w:spacing w:after="0" w:line="240" w:lineRule="auto"/>
              <w:ind w:left="-101"/>
              <w:rPr>
                <w:rFonts w:eastAsia="Arial Unicode MS" w:cs="Arial"/>
                <w:b/>
                <w:bCs/>
                <w:sz w:val="18"/>
                <w:szCs w:val="18"/>
                <w:lang w:bidi="th-TH"/>
              </w:rPr>
            </w:pPr>
          </w:p>
        </w:tc>
        <w:tc>
          <w:tcPr>
            <w:tcW w:w="1440" w:type="dxa"/>
            <w:tcBorders>
              <w:bottom w:val="single" w:sz="4" w:space="0" w:color="auto"/>
            </w:tcBorders>
            <w:shd w:val="clear" w:color="auto" w:fill="auto"/>
            <w:vAlign w:val="bottom"/>
          </w:tcPr>
          <w:p w14:paraId="5FEDBCB6" w14:textId="77777777" w:rsidR="008F39A1" w:rsidRPr="00683BEA" w:rsidRDefault="008F39A1" w:rsidP="00037714">
            <w:pPr>
              <w:spacing w:after="0" w:line="240" w:lineRule="auto"/>
              <w:ind w:right="-72"/>
              <w:jc w:val="center"/>
              <w:rPr>
                <w:rFonts w:eastAsia="Arial Unicode MS" w:cs="Arial"/>
                <w:b/>
                <w:bCs/>
                <w:sz w:val="18"/>
                <w:szCs w:val="18"/>
                <w:lang w:bidi="th-TH"/>
              </w:rPr>
            </w:pPr>
            <w:r w:rsidRPr="00683BEA">
              <w:rPr>
                <w:rFonts w:eastAsia="Arial Unicode MS" w:cs="Arial"/>
                <w:b/>
                <w:bCs/>
                <w:sz w:val="18"/>
                <w:szCs w:val="18"/>
                <w:lang w:bidi="th-TH"/>
              </w:rPr>
              <w:t>Baht Million</w:t>
            </w:r>
          </w:p>
        </w:tc>
        <w:tc>
          <w:tcPr>
            <w:tcW w:w="1440" w:type="dxa"/>
            <w:tcBorders>
              <w:bottom w:val="single" w:sz="4" w:space="0" w:color="auto"/>
            </w:tcBorders>
            <w:shd w:val="clear" w:color="auto" w:fill="auto"/>
            <w:vAlign w:val="bottom"/>
          </w:tcPr>
          <w:p w14:paraId="3E6D71E0" w14:textId="77777777" w:rsidR="008F39A1" w:rsidRPr="00683BEA" w:rsidRDefault="008F39A1" w:rsidP="00037714">
            <w:pPr>
              <w:spacing w:after="0" w:line="240" w:lineRule="auto"/>
              <w:ind w:right="-72"/>
              <w:jc w:val="center"/>
              <w:rPr>
                <w:rFonts w:eastAsia="Arial Unicode MS" w:cs="Arial"/>
                <w:b/>
                <w:bCs/>
                <w:sz w:val="18"/>
                <w:szCs w:val="18"/>
                <w:lang w:val="en-GB" w:bidi="th-TH"/>
              </w:rPr>
            </w:pPr>
            <w:r w:rsidRPr="00683BEA">
              <w:rPr>
                <w:rFonts w:eastAsia="Arial Unicode MS" w:cs="Arial"/>
                <w:b/>
                <w:bCs/>
                <w:sz w:val="18"/>
                <w:szCs w:val="18"/>
                <w:lang w:val="en-GB" w:bidi="th-TH"/>
              </w:rPr>
              <w:t>Baht Million</w:t>
            </w:r>
          </w:p>
        </w:tc>
      </w:tr>
      <w:tr w:rsidR="008F39A1" w:rsidRPr="00683BEA" w14:paraId="7108584C" w14:textId="77777777" w:rsidTr="00FF5908">
        <w:tc>
          <w:tcPr>
            <w:tcW w:w="6570" w:type="dxa"/>
            <w:shd w:val="clear" w:color="auto" w:fill="auto"/>
            <w:vAlign w:val="bottom"/>
          </w:tcPr>
          <w:p w14:paraId="7EF7DE99" w14:textId="77777777" w:rsidR="008F39A1" w:rsidRPr="00683BEA" w:rsidRDefault="008F39A1" w:rsidP="00DA79F9">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vAlign w:val="bottom"/>
          </w:tcPr>
          <w:p w14:paraId="06237F68" w14:textId="77777777" w:rsidR="008F39A1" w:rsidRPr="00683BEA" w:rsidRDefault="008F39A1" w:rsidP="00DA79F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vAlign w:val="bottom"/>
          </w:tcPr>
          <w:p w14:paraId="1ADB7AF2" w14:textId="77777777" w:rsidR="008F39A1" w:rsidRPr="00683BEA" w:rsidRDefault="008F39A1" w:rsidP="00DA79F9">
            <w:pPr>
              <w:spacing w:after="0" w:line="240" w:lineRule="auto"/>
              <w:ind w:right="-72"/>
              <w:jc w:val="right"/>
              <w:rPr>
                <w:rFonts w:eastAsia="Arial Unicode MS" w:cs="Arial"/>
                <w:sz w:val="18"/>
                <w:szCs w:val="18"/>
                <w:lang w:bidi="th-TH"/>
              </w:rPr>
            </w:pPr>
          </w:p>
        </w:tc>
      </w:tr>
      <w:tr w:rsidR="00184CDD" w:rsidRPr="00683BEA" w14:paraId="116D49AA" w14:textId="77777777" w:rsidTr="00FF5908">
        <w:tc>
          <w:tcPr>
            <w:tcW w:w="6570" w:type="dxa"/>
            <w:shd w:val="clear" w:color="auto" w:fill="auto"/>
            <w:vAlign w:val="bottom"/>
          </w:tcPr>
          <w:p w14:paraId="68305943" w14:textId="77777777" w:rsidR="00184CDD" w:rsidRPr="00683BEA" w:rsidRDefault="00184CDD" w:rsidP="00184CDD">
            <w:pPr>
              <w:spacing w:after="0" w:line="240" w:lineRule="auto"/>
              <w:ind w:left="-101"/>
              <w:rPr>
                <w:rFonts w:eastAsia="Arial Unicode MS" w:cs="Arial"/>
                <w:sz w:val="18"/>
                <w:szCs w:val="18"/>
                <w:lang w:bidi="th-TH"/>
              </w:rPr>
            </w:pPr>
            <w:proofErr w:type="spellStart"/>
            <w:r w:rsidRPr="00683BEA">
              <w:rPr>
                <w:rFonts w:eastAsia="Arial Unicode MS" w:cs="Arial"/>
                <w:sz w:val="18"/>
                <w:szCs w:val="18"/>
                <w:lang w:bidi="th-TH"/>
              </w:rPr>
              <w:t>TrueMove</w:t>
            </w:r>
            <w:proofErr w:type="spellEnd"/>
            <w:r w:rsidRPr="00683BEA">
              <w:rPr>
                <w:rFonts w:eastAsia="Arial Unicode MS" w:cs="Arial"/>
                <w:sz w:val="18"/>
                <w:szCs w:val="18"/>
                <w:lang w:bidi="th-TH"/>
              </w:rPr>
              <w:t xml:space="preserve"> H</w:t>
            </w:r>
          </w:p>
        </w:tc>
        <w:tc>
          <w:tcPr>
            <w:tcW w:w="1440" w:type="dxa"/>
            <w:shd w:val="clear" w:color="auto" w:fill="FAFAFA"/>
            <w:vAlign w:val="bottom"/>
          </w:tcPr>
          <w:p w14:paraId="21DD50B5" w14:textId="3811BAD7" w:rsidR="00184CDD" w:rsidRPr="00962316" w:rsidRDefault="00761028" w:rsidP="00184CDD">
            <w:pPr>
              <w:spacing w:after="0" w:line="240" w:lineRule="auto"/>
              <w:ind w:right="-72"/>
              <w:jc w:val="right"/>
              <w:rPr>
                <w:rFonts w:eastAsia="Arial Unicode MS" w:cs="Arial"/>
                <w:color w:val="000000" w:themeColor="text1"/>
                <w:sz w:val="18"/>
                <w:szCs w:val="18"/>
                <w:lang w:bidi="th-TH"/>
              </w:rPr>
            </w:pPr>
            <w:r>
              <w:rPr>
                <w:rFonts w:eastAsia="Arial Unicode MS" w:cs="Arial"/>
                <w:color w:val="000000" w:themeColor="text1"/>
                <w:sz w:val="18"/>
                <w:szCs w:val="18"/>
                <w:lang w:bidi="th-TH"/>
              </w:rPr>
              <w:t>275,990.91</w:t>
            </w:r>
          </w:p>
        </w:tc>
        <w:tc>
          <w:tcPr>
            <w:tcW w:w="1440" w:type="dxa"/>
            <w:shd w:val="clear" w:color="auto" w:fill="auto"/>
            <w:vAlign w:val="bottom"/>
          </w:tcPr>
          <w:p w14:paraId="426E02C6" w14:textId="4FE8C9AB" w:rsidR="00184CDD" w:rsidRPr="00962316" w:rsidRDefault="00184CDD" w:rsidP="00184CDD">
            <w:pPr>
              <w:spacing w:after="0" w:line="240" w:lineRule="auto"/>
              <w:ind w:right="-72"/>
              <w:jc w:val="right"/>
              <w:rPr>
                <w:rFonts w:eastAsia="Arial Unicode MS" w:cs="Arial"/>
                <w:color w:val="000000" w:themeColor="text1"/>
                <w:sz w:val="18"/>
                <w:szCs w:val="18"/>
                <w:lang w:bidi="th-TH"/>
              </w:rPr>
            </w:pPr>
            <w:r w:rsidRPr="00962316">
              <w:rPr>
                <w:rFonts w:cs="Arial"/>
                <w:color w:val="000000" w:themeColor="text1"/>
                <w:sz w:val="18"/>
                <w:szCs w:val="18"/>
              </w:rPr>
              <w:t>291,077.79</w:t>
            </w:r>
          </w:p>
        </w:tc>
      </w:tr>
      <w:tr w:rsidR="00184CDD" w:rsidRPr="00683BEA" w14:paraId="0D3CAE3E" w14:textId="77777777" w:rsidTr="00FF5908">
        <w:tc>
          <w:tcPr>
            <w:tcW w:w="6570" w:type="dxa"/>
            <w:shd w:val="clear" w:color="auto" w:fill="auto"/>
            <w:vAlign w:val="bottom"/>
          </w:tcPr>
          <w:p w14:paraId="28AFA92B" w14:textId="77777777" w:rsidR="00184CDD" w:rsidRPr="00683BEA" w:rsidRDefault="00184CDD" w:rsidP="00184CDD">
            <w:pPr>
              <w:spacing w:after="0" w:line="240" w:lineRule="auto"/>
              <w:ind w:left="-101"/>
              <w:rPr>
                <w:rFonts w:eastAsia="Arial Unicode MS" w:cs="Arial"/>
                <w:sz w:val="18"/>
                <w:szCs w:val="18"/>
                <w:lang w:bidi="th-TH"/>
              </w:rPr>
            </w:pPr>
            <w:proofErr w:type="spellStart"/>
            <w:r w:rsidRPr="00683BEA">
              <w:rPr>
                <w:rFonts w:eastAsia="Arial Unicode MS" w:cs="Arial"/>
                <w:sz w:val="18"/>
                <w:szCs w:val="18"/>
                <w:lang w:bidi="th-TH"/>
              </w:rPr>
              <w:t>TrueOnline</w:t>
            </w:r>
            <w:proofErr w:type="spellEnd"/>
          </w:p>
        </w:tc>
        <w:tc>
          <w:tcPr>
            <w:tcW w:w="1440" w:type="dxa"/>
            <w:shd w:val="clear" w:color="auto" w:fill="FAFAFA"/>
            <w:vAlign w:val="bottom"/>
          </w:tcPr>
          <w:p w14:paraId="75F9A91D" w14:textId="4B371AD3" w:rsidR="00184CDD" w:rsidRPr="00962316" w:rsidRDefault="00761028" w:rsidP="00184CDD">
            <w:pPr>
              <w:spacing w:after="0" w:line="240" w:lineRule="auto"/>
              <w:ind w:right="-72"/>
              <w:jc w:val="right"/>
              <w:rPr>
                <w:rFonts w:eastAsia="Arial Unicode MS" w:cs="Arial"/>
                <w:color w:val="000000" w:themeColor="text1"/>
                <w:sz w:val="18"/>
                <w:szCs w:val="18"/>
                <w:lang w:bidi="th-TH"/>
              </w:rPr>
            </w:pPr>
            <w:r>
              <w:rPr>
                <w:rFonts w:eastAsia="Arial Unicode MS" w:cs="Arial"/>
                <w:color w:val="000000" w:themeColor="text1"/>
                <w:sz w:val="18"/>
                <w:szCs w:val="18"/>
                <w:lang w:bidi="th-TH"/>
              </w:rPr>
              <w:t>262,6</w:t>
            </w:r>
            <w:r w:rsidR="002A0532">
              <w:rPr>
                <w:rFonts w:eastAsia="Arial Unicode MS" w:cs="Arial"/>
                <w:color w:val="000000" w:themeColor="text1"/>
                <w:sz w:val="18"/>
                <w:szCs w:val="18"/>
                <w:lang w:bidi="th-TH"/>
              </w:rPr>
              <w:t>80.88</w:t>
            </w:r>
          </w:p>
        </w:tc>
        <w:tc>
          <w:tcPr>
            <w:tcW w:w="1440" w:type="dxa"/>
            <w:shd w:val="clear" w:color="auto" w:fill="auto"/>
            <w:vAlign w:val="bottom"/>
          </w:tcPr>
          <w:p w14:paraId="05D9BD38" w14:textId="308D9571" w:rsidR="00184CDD" w:rsidRPr="00962316" w:rsidRDefault="00184CDD" w:rsidP="00184CDD">
            <w:pPr>
              <w:spacing w:after="0" w:line="240" w:lineRule="auto"/>
              <w:ind w:right="-72"/>
              <w:jc w:val="right"/>
              <w:rPr>
                <w:rFonts w:eastAsia="Arial Unicode MS" w:cs="Arial"/>
                <w:color w:val="000000" w:themeColor="text1"/>
                <w:sz w:val="18"/>
                <w:szCs w:val="18"/>
                <w:lang w:bidi="th-TH"/>
              </w:rPr>
            </w:pPr>
            <w:r w:rsidRPr="00962316">
              <w:rPr>
                <w:rFonts w:cs="Arial"/>
                <w:color w:val="000000" w:themeColor="text1"/>
                <w:sz w:val="18"/>
                <w:szCs w:val="18"/>
              </w:rPr>
              <w:t>244,765.38</w:t>
            </w:r>
          </w:p>
        </w:tc>
      </w:tr>
      <w:tr w:rsidR="00184CDD" w:rsidRPr="00683BEA" w14:paraId="27F47481" w14:textId="77777777" w:rsidTr="00FF5908">
        <w:tc>
          <w:tcPr>
            <w:tcW w:w="6570" w:type="dxa"/>
            <w:shd w:val="clear" w:color="auto" w:fill="auto"/>
            <w:vAlign w:val="bottom"/>
          </w:tcPr>
          <w:p w14:paraId="6BF52A08" w14:textId="77777777" w:rsidR="00184CDD" w:rsidRPr="00683BEA" w:rsidRDefault="00184CDD" w:rsidP="00184CDD">
            <w:pPr>
              <w:spacing w:after="0" w:line="240" w:lineRule="auto"/>
              <w:ind w:left="-101"/>
              <w:rPr>
                <w:rFonts w:eastAsia="Arial Unicode MS" w:cs="Arial"/>
                <w:sz w:val="18"/>
                <w:szCs w:val="18"/>
                <w:lang w:bidi="th-TH"/>
              </w:rPr>
            </w:pPr>
            <w:proofErr w:type="spellStart"/>
            <w:r w:rsidRPr="00683BEA">
              <w:rPr>
                <w:rFonts w:eastAsia="Arial Unicode MS" w:cs="Arial"/>
                <w:sz w:val="18"/>
                <w:szCs w:val="18"/>
                <w:lang w:bidi="th-TH"/>
              </w:rPr>
              <w:t>TrueVisions</w:t>
            </w:r>
            <w:proofErr w:type="spellEnd"/>
          </w:p>
        </w:tc>
        <w:tc>
          <w:tcPr>
            <w:tcW w:w="1440" w:type="dxa"/>
            <w:tcBorders>
              <w:bottom w:val="single" w:sz="4" w:space="0" w:color="auto"/>
            </w:tcBorders>
            <w:shd w:val="clear" w:color="auto" w:fill="FAFAFA"/>
            <w:vAlign w:val="bottom"/>
          </w:tcPr>
          <w:p w14:paraId="375A66DF" w14:textId="1B3990D7" w:rsidR="00184CDD" w:rsidRPr="00962316" w:rsidRDefault="00761028" w:rsidP="00184CDD">
            <w:pPr>
              <w:spacing w:after="0" w:line="240" w:lineRule="auto"/>
              <w:ind w:right="-72"/>
              <w:jc w:val="right"/>
              <w:rPr>
                <w:rFonts w:eastAsia="Arial Unicode MS" w:cs="Arial"/>
                <w:color w:val="000000" w:themeColor="text1"/>
                <w:sz w:val="18"/>
                <w:szCs w:val="18"/>
                <w:lang w:bidi="th-TH"/>
              </w:rPr>
            </w:pPr>
            <w:r>
              <w:rPr>
                <w:rFonts w:eastAsia="Arial Unicode MS" w:cs="Arial"/>
                <w:color w:val="000000" w:themeColor="text1"/>
                <w:sz w:val="18"/>
                <w:szCs w:val="18"/>
                <w:lang w:bidi="th-TH"/>
              </w:rPr>
              <w:t>6,971.40</w:t>
            </w:r>
          </w:p>
        </w:tc>
        <w:tc>
          <w:tcPr>
            <w:tcW w:w="1440" w:type="dxa"/>
            <w:tcBorders>
              <w:top w:val="nil"/>
              <w:left w:val="nil"/>
              <w:bottom w:val="single" w:sz="4" w:space="0" w:color="auto"/>
              <w:right w:val="nil"/>
            </w:tcBorders>
            <w:shd w:val="clear" w:color="auto" w:fill="auto"/>
            <w:vAlign w:val="bottom"/>
          </w:tcPr>
          <w:p w14:paraId="22295D7E" w14:textId="42AACE3E" w:rsidR="00184CDD" w:rsidRPr="00962316" w:rsidRDefault="00184CDD" w:rsidP="00184CDD">
            <w:pPr>
              <w:spacing w:after="0" w:line="240" w:lineRule="auto"/>
              <w:ind w:right="-72"/>
              <w:jc w:val="right"/>
              <w:rPr>
                <w:rFonts w:eastAsia="Arial Unicode MS" w:cs="Arial"/>
                <w:color w:val="000000" w:themeColor="text1"/>
                <w:sz w:val="18"/>
                <w:szCs w:val="18"/>
                <w:lang w:bidi="th-TH"/>
              </w:rPr>
            </w:pPr>
            <w:r w:rsidRPr="00962316">
              <w:rPr>
                <w:rFonts w:cs="Arial"/>
                <w:color w:val="000000" w:themeColor="text1"/>
                <w:sz w:val="18"/>
                <w:szCs w:val="18"/>
              </w:rPr>
              <w:t>7,253.36</w:t>
            </w:r>
          </w:p>
        </w:tc>
      </w:tr>
      <w:tr w:rsidR="00184CDD" w:rsidRPr="00683BEA" w14:paraId="295ADD8B" w14:textId="77777777" w:rsidTr="00FF5908">
        <w:tc>
          <w:tcPr>
            <w:tcW w:w="6570" w:type="dxa"/>
            <w:shd w:val="clear" w:color="auto" w:fill="auto"/>
            <w:vAlign w:val="bottom"/>
          </w:tcPr>
          <w:p w14:paraId="68264883" w14:textId="77777777" w:rsidR="00184CDD" w:rsidRPr="00683BEA" w:rsidRDefault="00184CDD" w:rsidP="00184CDD">
            <w:pPr>
              <w:spacing w:after="0" w:line="240" w:lineRule="auto"/>
              <w:ind w:left="-101"/>
              <w:rPr>
                <w:rFonts w:eastAsia="Arial Unicode MS" w:cs="Arial"/>
                <w:sz w:val="18"/>
                <w:szCs w:val="18"/>
                <w:cs/>
                <w:lang w:bidi="th-TH"/>
              </w:rPr>
            </w:pPr>
          </w:p>
        </w:tc>
        <w:tc>
          <w:tcPr>
            <w:tcW w:w="1440" w:type="dxa"/>
            <w:tcBorders>
              <w:top w:val="single" w:sz="4" w:space="0" w:color="auto"/>
            </w:tcBorders>
            <w:shd w:val="clear" w:color="auto" w:fill="FAFAFA"/>
            <w:vAlign w:val="bottom"/>
          </w:tcPr>
          <w:p w14:paraId="1FB8A6A7" w14:textId="77777777" w:rsidR="00184CDD" w:rsidRPr="00962316" w:rsidRDefault="00184CDD" w:rsidP="00184CDD">
            <w:pPr>
              <w:spacing w:after="0" w:line="240" w:lineRule="auto"/>
              <w:ind w:right="-72"/>
              <w:jc w:val="right"/>
              <w:rPr>
                <w:rFonts w:eastAsia="Arial Unicode MS" w:cs="Arial"/>
                <w:color w:val="000000" w:themeColor="text1"/>
                <w:sz w:val="18"/>
                <w:szCs w:val="18"/>
                <w:lang w:bidi="th-TH"/>
              </w:rPr>
            </w:pPr>
          </w:p>
        </w:tc>
        <w:tc>
          <w:tcPr>
            <w:tcW w:w="1440" w:type="dxa"/>
            <w:tcBorders>
              <w:top w:val="single" w:sz="4" w:space="0" w:color="auto"/>
              <w:left w:val="nil"/>
              <w:bottom w:val="nil"/>
              <w:right w:val="nil"/>
            </w:tcBorders>
            <w:shd w:val="clear" w:color="auto" w:fill="auto"/>
            <w:vAlign w:val="bottom"/>
          </w:tcPr>
          <w:p w14:paraId="09DE1F13" w14:textId="77777777" w:rsidR="00184CDD" w:rsidRPr="00962316" w:rsidRDefault="00184CDD" w:rsidP="00184CDD">
            <w:pPr>
              <w:spacing w:after="0" w:line="240" w:lineRule="auto"/>
              <w:ind w:right="-72"/>
              <w:jc w:val="right"/>
              <w:rPr>
                <w:rFonts w:eastAsia="Arial Unicode MS" w:cs="Arial"/>
                <w:color w:val="000000" w:themeColor="text1"/>
                <w:sz w:val="18"/>
                <w:szCs w:val="18"/>
                <w:lang w:bidi="th-TH"/>
              </w:rPr>
            </w:pPr>
          </w:p>
        </w:tc>
      </w:tr>
      <w:tr w:rsidR="00184CDD" w:rsidRPr="00CF34B1" w14:paraId="0646A4A2" w14:textId="77777777" w:rsidTr="00FF5908">
        <w:tc>
          <w:tcPr>
            <w:tcW w:w="6570" w:type="dxa"/>
            <w:shd w:val="clear" w:color="auto" w:fill="auto"/>
            <w:vAlign w:val="bottom"/>
          </w:tcPr>
          <w:p w14:paraId="1DF1D578" w14:textId="77777777" w:rsidR="00184CDD" w:rsidRPr="00683BEA" w:rsidRDefault="00184CDD" w:rsidP="00184CDD">
            <w:pPr>
              <w:spacing w:after="0" w:line="240" w:lineRule="auto"/>
              <w:ind w:left="-101"/>
              <w:rPr>
                <w:rFonts w:eastAsia="Arial Unicode MS" w:cs="Arial"/>
                <w:sz w:val="18"/>
                <w:szCs w:val="18"/>
                <w:lang w:bidi="th-TH"/>
              </w:rPr>
            </w:pPr>
            <w:r w:rsidRPr="00683BEA">
              <w:rPr>
                <w:rFonts w:eastAsia="Arial Unicode MS" w:cs="Arial"/>
                <w:sz w:val="18"/>
                <w:szCs w:val="18"/>
                <w:lang w:bidi="th-TH"/>
              </w:rPr>
              <w:t>Total</w:t>
            </w:r>
          </w:p>
        </w:tc>
        <w:tc>
          <w:tcPr>
            <w:tcW w:w="1440" w:type="dxa"/>
            <w:tcBorders>
              <w:bottom w:val="single" w:sz="4" w:space="0" w:color="auto"/>
            </w:tcBorders>
            <w:shd w:val="clear" w:color="auto" w:fill="FAFAFA"/>
            <w:vAlign w:val="bottom"/>
          </w:tcPr>
          <w:p w14:paraId="61972A5E" w14:textId="4BF8FD0D" w:rsidR="00184CDD" w:rsidRPr="008064E1" w:rsidRDefault="00761028" w:rsidP="00184CDD">
            <w:pPr>
              <w:spacing w:after="0" w:line="240" w:lineRule="auto"/>
              <w:ind w:right="-72"/>
              <w:jc w:val="right"/>
              <w:rPr>
                <w:rFonts w:eastAsia="Arial Unicode MS" w:cstheme="minorBidi"/>
                <w:color w:val="000000" w:themeColor="text1"/>
                <w:sz w:val="18"/>
                <w:szCs w:val="18"/>
                <w:cs/>
                <w:lang w:bidi="th-TH"/>
              </w:rPr>
            </w:pPr>
            <w:r>
              <w:rPr>
                <w:rFonts w:eastAsia="Arial Unicode MS" w:cs="Arial"/>
                <w:color w:val="000000" w:themeColor="text1"/>
                <w:sz w:val="18"/>
                <w:szCs w:val="18"/>
                <w:lang w:bidi="th-TH"/>
              </w:rPr>
              <w:t>545,6</w:t>
            </w:r>
            <w:r w:rsidR="002A0532">
              <w:rPr>
                <w:rFonts w:eastAsia="Arial Unicode MS" w:cs="Arial"/>
                <w:color w:val="000000" w:themeColor="text1"/>
                <w:sz w:val="18"/>
                <w:szCs w:val="18"/>
                <w:lang w:bidi="th-TH"/>
              </w:rPr>
              <w:t>43.19</w:t>
            </w:r>
          </w:p>
        </w:tc>
        <w:tc>
          <w:tcPr>
            <w:tcW w:w="1440" w:type="dxa"/>
            <w:tcBorders>
              <w:top w:val="nil"/>
              <w:left w:val="nil"/>
              <w:bottom w:val="single" w:sz="4" w:space="0" w:color="auto"/>
              <w:right w:val="nil"/>
            </w:tcBorders>
            <w:shd w:val="clear" w:color="auto" w:fill="auto"/>
            <w:vAlign w:val="bottom"/>
          </w:tcPr>
          <w:p w14:paraId="7F4146D0" w14:textId="2DB6F139" w:rsidR="00184CDD" w:rsidRPr="00962316" w:rsidRDefault="00184CDD" w:rsidP="00184CDD">
            <w:pPr>
              <w:spacing w:after="0" w:line="240" w:lineRule="auto"/>
              <w:ind w:right="-72"/>
              <w:jc w:val="right"/>
              <w:rPr>
                <w:rFonts w:eastAsia="Arial Unicode MS" w:cs="Arial"/>
                <w:color w:val="000000" w:themeColor="text1"/>
                <w:sz w:val="18"/>
                <w:szCs w:val="18"/>
                <w:lang w:bidi="th-TH"/>
              </w:rPr>
            </w:pPr>
            <w:r w:rsidRPr="00962316">
              <w:rPr>
                <w:rFonts w:cs="Arial"/>
                <w:color w:val="000000" w:themeColor="text1"/>
                <w:sz w:val="18"/>
                <w:szCs w:val="18"/>
              </w:rPr>
              <w:t>543,096.53</w:t>
            </w:r>
          </w:p>
        </w:tc>
      </w:tr>
    </w:tbl>
    <w:p w14:paraId="65E6F5E9" w14:textId="77777777" w:rsidR="00694D91" w:rsidRPr="00CF34B1" w:rsidRDefault="00B82027" w:rsidP="00DA79F9">
      <w:pPr>
        <w:spacing w:after="0" w:line="240" w:lineRule="auto"/>
        <w:jc w:val="both"/>
        <w:rPr>
          <w:rFonts w:eastAsia="Arial Unicode MS" w:cs="Arial"/>
          <w:sz w:val="18"/>
          <w:szCs w:val="18"/>
          <w:lang w:bidi="th-TH"/>
        </w:rPr>
      </w:pPr>
      <w:r w:rsidRPr="00CF34B1">
        <w:rPr>
          <w:rFonts w:eastAsia="Arial Unicode MS" w:cs="Arial"/>
          <w:sz w:val="18"/>
          <w:szCs w:val="18"/>
          <w:lang w:bidi="th-TH"/>
        </w:rPr>
        <w:br w:type="page"/>
      </w:r>
    </w:p>
    <w:p w14:paraId="6874C9D4" w14:textId="77777777" w:rsidR="008D4318" w:rsidRPr="00CF34B1" w:rsidRDefault="008D4318" w:rsidP="008D4318">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030F22" w:rsidRPr="00CF34B1" w14:paraId="4EC824E4" w14:textId="77777777">
        <w:trPr>
          <w:trHeight w:val="386"/>
        </w:trPr>
        <w:tc>
          <w:tcPr>
            <w:tcW w:w="9461" w:type="dxa"/>
            <w:shd w:val="clear" w:color="auto" w:fill="FFA543"/>
            <w:vAlign w:val="center"/>
          </w:tcPr>
          <w:p w14:paraId="636FB037" w14:textId="6818EFAD" w:rsidR="00030F22" w:rsidRPr="00CF34B1" w:rsidRDefault="00490F40" w:rsidP="00EC0C0A">
            <w:pPr>
              <w:tabs>
                <w:tab w:val="left" w:pos="432"/>
              </w:tabs>
              <w:spacing w:after="0" w:line="240" w:lineRule="auto"/>
              <w:jc w:val="both"/>
              <w:rPr>
                <w:rFonts w:eastAsia="Arial Unicode MS" w:cs="Arial"/>
                <w:b/>
                <w:bCs/>
                <w:color w:val="FFFFFF"/>
                <w:sz w:val="18"/>
                <w:szCs w:val="18"/>
                <w:cs/>
                <w:lang w:val="en-GB" w:bidi="th-TH"/>
              </w:rPr>
            </w:pPr>
            <w:r w:rsidRPr="00CF34B1">
              <w:rPr>
                <w:rFonts w:eastAsia="Arial Unicode MS" w:cs="Arial"/>
                <w:b/>
                <w:bCs/>
                <w:color w:val="FFFFFF"/>
                <w:sz w:val="18"/>
                <w:szCs w:val="18"/>
                <w:lang w:val="en-GB" w:bidi="th-TH"/>
              </w:rPr>
              <w:t>7</w:t>
            </w:r>
            <w:r w:rsidR="00030F22" w:rsidRPr="00CF34B1">
              <w:rPr>
                <w:rFonts w:eastAsia="Arial Unicode MS" w:cs="Arial"/>
                <w:b/>
                <w:bCs/>
                <w:color w:val="FFFFFF"/>
                <w:sz w:val="18"/>
                <w:szCs w:val="18"/>
                <w:lang w:val="en-GB" w:bidi="th-TH"/>
              </w:rPr>
              <w:tab/>
              <w:t>Finance costs</w:t>
            </w:r>
          </w:p>
        </w:tc>
      </w:tr>
    </w:tbl>
    <w:p w14:paraId="6F3C22C8" w14:textId="77777777" w:rsidR="00701A3F" w:rsidRPr="00CF34B1" w:rsidRDefault="00701A3F" w:rsidP="00DA79F9">
      <w:pPr>
        <w:spacing w:after="0" w:line="240" w:lineRule="auto"/>
        <w:jc w:val="both"/>
        <w:rPr>
          <w:rFonts w:eastAsia="Arial Unicode MS" w:cs="Arial"/>
          <w:b/>
          <w:bCs/>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7E6938" w:rsidRPr="00CF34B1" w14:paraId="4ED15D89" w14:textId="77777777" w:rsidTr="00705002">
        <w:tc>
          <w:tcPr>
            <w:tcW w:w="3989" w:type="dxa"/>
            <w:tcBorders>
              <w:top w:val="nil"/>
              <w:left w:val="nil"/>
              <w:bottom w:val="nil"/>
              <w:right w:val="nil"/>
            </w:tcBorders>
            <w:shd w:val="clear" w:color="auto" w:fill="auto"/>
          </w:tcPr>
          <w:p w14:paraId="1791499B" w14:textId="77777777" w:rsidR="007E6938" w:rsidRPr="00CF34B1" w:rsidRDefault="007E6938" w:rsidP="00705002">
            <w:pPr>
              <w:spacing w:after="0" w:line="240" w:lineRule="auto"/>
              <w:ind w:left="-101"/>
              <w:jc w:val="both"/>
              <w:rPr>
                <w:rFonts w:cs="Arial"/>
                <w:sz w:val="18"/>
                <w:szCs w:val="18"/>
                <w:highlight w:val="yellow"/>
              </w:rPr>
            </w:pPr>
          </w:p>
        </w:tc>
        <w:tc>
          <w:tcPr>
            <w:tcW w:w="2736" w:type="dxa"/>
            <w:gridSpan w:val="2"/>
            <w:tcBorders>
              <w:top w:val="single" w:sz="4" w:space="0" w:color="auto"/>
              <w:left w:val="nil"/>
              <w:bottom w:val="single" w:sz="4" w:space="0" w:color="auto"/>
              <w:right w:val="nil"/>
            </w:tcBorders>
            <w:shd w:val="clear" w:color="auto" w:fill="auto"/>
          </w:tcPr>
          <w:p w14:paraId="3BC18A04" w14:textId="77777777" w:rsidR="007E6938" w:rsidRPr="00CF34B1" w:rsidRDefault="007E6938" w:rsidP="00705002">
            <w:pPr>
              <w:spacing w:after="0" w:line="240" w:lineRule="auto"/>
              <w:ind w:left="-40" w:right="-72"/>
              <w:jc w:val="center"/>
              <w:rPr>
                <w:rFonts w:cs="Arial"/>
                <w:b/>
                <w:bCs/>
                <w:sz w:val="18"/>
                <w:szCs w:val="18"/>
              </w:rPr>
            </w:pPr>
            <w:r w:rsidRPr="00CF34B1">
              <w:rPr>
                <w:rFonts w:cs="Arial"/>
                <w:b/>
                <w:bCs/>
                <w:sz w:val="18"/>
                <w:szCs w:val="18"/>
              </w:rPr>
              <w:t>Consolidated</w:t>
            </w:r>
          </w:p>
          <w:p w14:paraId="0AD880F9" w14:textId="77777777" w:rsidR="007E6938" w:rsidRPr="00CF34B1" w:rsidRDefault="007E6938" w:rsidP="00705002">
            <w:pPr>
              <w:spacing w:after="0" w:line="240" w:lineRule="auto"/>
              <w:ind w:left="-40" w:right="-72"/>
              <w:jc w:val="center"/>
              <w:rPr>
                <w:rFonts w:cs="Arial"/>
                <w:b/>
                <w:bCs/>
                <w:sz w:val="18"/>
                <w:szCs w:val="18"/>
              </w:rPr>
            </w:pPr>
            <w:r w:rsidRPr="00CF34B1">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2ED87B05" w14:textId="77777777" w:rsidR="007E6938" w:rsidRPr="00CF34B1" w:rsidRDefault="007E6938" w:rsidP="00705002">
            <w:pPr>
              <w:spacing w:after="0" w:line="240" w:lineRule="auto"/>
              <w:ind w:left="-40" w:right="-72"/>
              <w:jc w:val="center"/>
              <w:rPr>
                <w:rFonts w:cs="Arial"/>
                <w:b/>
                <w:bCs/>
                <w:sz w:val="18"/>
                <w:szCs w:val="18"/>
              </w:rPr>
            </w:pPr>
            <w:r w:rsidRPr="00CF34B1">
              <w:rPr>
                <w:rFonts w:cs="Arial"/>
                <w:b/>
                <w:bCs/>
                <w:sz w:val="18"/>
                <w:szCs w:val="18"/>
              </w:rPr>
              <w:t>Separate</w:t>
            </w:r>
          </w:p>
          <w:p w14:paraId="41F428E3" w14:textId="77777777" w:rsidR="007E6938" w:rsidRPr="00CF34B1" w:rsidRDefault="007E6938" w:rsidP="00705002">
            <w:pPr>
              <w:spacing w:after="0" w:line="240" w:lineRule="auto"/>
              <w:ind w:left="-40" w:right="-72"/>
              <w:jc w:val="center"/>
              <w:rPr>
                <w:rFonts w:cs="Arial"/>
                <w:b/>
                <w:bCs/>
                <w:sz w:val="18"/>
                <w:szCs w:val="18"/>
              </w:rPr>
            </w:pPr>
            <w:r w:rsidRPr="00CF34B1">
              <w:rPr>
                <w:rFonts w:cs="Arial"/>
                <w:b/>
                <w:bCs/>
                <w:sz w:val="18"/>
                <w:szCs w:val="18"/>
              </w:rPr>
              <w:t>financial information</w:t>
            </w:r>
          </w:p>
        </w:tc>
      </w:tr>
      <w:tr w:rsidR="005B609A" w:rsidRPr="00CF34B1" w14:paraId="21E7FA4B" w14:textId="77777777" w:rsidTr="00705002">
        <w:trPr>
          <w:trHeight w:val="307"/>
        </w:trPr>
        <w:tc>
          <w:tcPr>
            <w:tcW w:w="3989" w:type="dxa"/>
            <w:tcBorders>
              <w:top w:val="nil"/>
              <w:left w:val="nil"/>
              <w:bottom w:val="nil"/>
              <w:right w:val="nil"/>
            </w:tcBorders>
            <w:shd w:val="clear" w:color="auto" w:fill="auto"/>
          </w:tcPr>
          <w:p w14:paraId="50FE3F23" w14:textId="77777777" w:rsidR="005B609A" w:rsidRPr="00CF34B1" w:rsidRDefault="005B609A" w:rsidP="005B609A">
            <w:pPr>
              <w:spacing w:after="0" w:line="240" w:lineRule="auto"/>
              <w:ind w:left="-101"/>
              <w:jc w:val="both"/>
              <w:rPr>
                <w:rFonts w:cs="Arial"/>
                <w:b/>
                <w:bCs/>
                <w:sz w:val="18"/>
                <w:szCs w:val="18"/>
                <w:highlight w:val="yellow"/>
              </w:rPr>
            </w:pPr>
            <w:r w:rsidRPr="00CF34B1">
              <w:rPr>
                <w:rFonts w:cs="Arial"/>
                <w:b/>
                <w:bCs/>
                <w:sz w:val="18"/>
                <w:szCs w:val="18"/>
              </w:rPr>
              <w:t>For the three-month periods ended</w:t>
            </w:r>
          </w:p>
        </w:tc>
        <w:tc>
          <w:tcPr>
            <w:tcW w:w="1367" w:type="dxa"/>
            <w:tcBorders>
              <w:top w:val="single" w:sz="4" w:space="0" w:color="auto"/>
              <w:left w:val="nil"/>
              <w:bottom w:val="nil"/>
              <w:right w:val="nil"/>
            </w:tcBorders>
            <w:shd w:val="clear" w:color="auto" w:fill="auto"/>
          </w:tcPr>
          <w:p w14:paraId="6C87E913" w14:textId="77777777" w:rsidR="005B609A" w:rsidRPr="004A451D" w:rsidRDefault="005B609A" w:rsidP="005B609A">
            <w:pPr>
              <w:spacing w:after="0" w:line="240" w:lineRule="auto"/>
              <w:ind w:left="-40" w:right="-72"/>
              <w:jc w:val="center"/>
              <w:rPr>
                <w:rFonts w:cs="Arial"/>
                <w:b/>
                <w:bCs/>
                <w:sz w:val="18"/>
                <w:szCs w:val="18"/>
              </w:rPr>
            </w:pPr>
            <w:r w:rsidRPr="004A451D">
              <w:rPr>
                <w:rFonts w:cs="Arial"/>
                <w:b/>
                <w:bCs/>
                <w:sz w:val="18"/>
                <w:szCs w:val="18"/>
                <w:lang w:val="en-GB"/>
              </w:rPr>
              <w:t>3</w:t>
            </w:r>
            <w:r>
              <w:rPr>
                <w:rFonts w:cs="Arial"/>
                <w:b/>
                <w:bCs/>
                <w:sz w:val="18"/>
                <w:szCs w:val="18"/>
                <w:lang w:val="en-GB"/>
              </w:rPr>
              <w:t>1</w:t>
            </w:r>
            <w:r w:rsidRPr="004A451D">
              <w:rPr>
                <w:rFonts w:cs="Arial"/>
                <w:b/>
                <w:bCs/>
                <w:sz w:val="18"/>
                <w:szCs w:val="18"/>
                <w:lang w:val="en-GB"/>
              </w:rPr>
              <w:t xml:space="preserve"> </w:t>
            </w:r>
            <w:r>
              <w:rPr>
                <w:rFonts w:cs="Arial"/>
                <w:b/>
                <w:bCs/>
                <w:sz w:val="18"/>
                <w:szCs w:val="18"/>
                <w:lang w:val="en-GB"/>
              </w:rPr>
              <w:t>March</w:t>
            </w:r>
          </w:p>
          <w:p w14:paraId="709A8366" w14:textId="3409F0D7" w:rsidR="005B609A" w:rsidRPr="00CF34B1" w:rsidRDefault="005B609A" w:rsidP="005B609A">
            <w:pPr>
              <w:spacing w:after="0" w:line="240" w:lineRule="auto"/>
              <w:ind w:left="-40" w:right="-72"/>
              <w:jc w:val="center"/>
              <w:rPr>
                <w:rFonts w:cs="Arial"/>
                <w:b/>
                <w:bCs/>
                <w:sz w:val="18"/>
                <w:szCs w:val="18"/>
              </w:rPr>
            </w:pPr>
            <w:r w:rsidRPr="004A451D">
              <w:rPr>
                <w:rFonts w:cs="Arial"/>
                <w:b/>
                <w:bCs/>
                <w:sz w:val="18"/>
                <w:szCs w:val="18"/>
                <w:lang w:val="en-GB"/>
              </w:rPr>
              <w:t>202</w:t>
            </w:r>
            <w:r>
              <w:rPr>
                <w:rFonts w:cs="Arial"/>
                <w:b/>
                <w:bCs/>
                <w:sz w:val="18"/>
                <w:szCs w:val="18"/>
                <w:lang w:val="en-GB"/>
              </w:rPr>
              <w:t>2</w:t>
            </w:r>
          </w:p>
        </w:tc>
        <w:tc>
          <w:tcPr>
            <w:tcW w:w="1369" w:type="dxa"/>
            <w:tcBorders>
              <w:top w:val="single" w:sz="4" w:space="0" w:color="auto"/>
              <w:left w:val="nil"/>
              <w:bottom w:val="nil"/>
              <w:right w:val="nil"/>
            </w:tcBorders>
            <w:shd w:val="clear" w:color="auto" w:fill="auto"/>
          </w:tcPr>
          <w:p w14:paraId="5A1596DE" w14:textId="77777777" w:rsidR="005B609A" w:rsidRPr="004A451D" w:rsidRDefault="005B609A" w:rsidP="005B609A">
            <w:pPr>
              <w:spacing w:after="0" w:line="240" w:lineRule="auto"/>
              <w:ind w:left="-40" w:right="-72"/>
              <w:jc w:val="center"/>
              <w:rPr>
                <w:rFonts w:cs="Arial"/>
                <w:b/>
                <w:bCs/>
                <w:sz w:val="18"/>
                <w:szCs w:val="18"/>
              </w:rPr>
            </w:pPr>
            <w:r w:rsidRPr="004A451D">
              <w:rPr>
                <w:rFonts w:cs="Arial"/>
                <w:b/>
                <w:bCs/>
                <w:sz w:val="18"/>
                <w:szCs w:val="18"/>
                <w:lang w:val="en-GB"/>
              </w:rPr>
              <w:t>3</w:t>
            </w:r>
            <w:r>
              <w:rPr>
                <w:rFonts w:cs="Arial"/>
                <w:b/>
                <w:bCs/>
                <w:sz w:val="18"/>
                <w:szCs w:val="18"/>
                <w:lang w:val="en-GB"/>
              </w:rPr>
              <w:t>1</w:t>
            </w:r>
            <w:r w:rsidRPr="004A451D">
              <w:rPr>
                <w:rFonts w:cs="Arial"/>
                <w:b/>
                <w:bCs/>
                <w:sz w:val="18"/>
                <w:szCs w:val="18"/>
                <w:lang w:val="en-GB"/>
              </w:rPr>
              <w:t xml:space="preserve"> </w:t>
            </w:r>
            <w:r>
              <w:rPr>
                <w:rFonts w:cs="Arial"/>
                <w:b/>
                <w:bCs/>
                <w:sz w:val="18"/>
                <w:szCs w:val="18"/>
                <w:lang w:val="en-GB"/>
              </w:rPr>
              <w:t>March</w:t>
            </w:r>
          </w:p>
          <w:p w14:paraId="5CA05F4F" w14:textId="0949B8D0" w:rsidR="005B609A" w:rsidRPr="00CF34B1" w:rsidRDefault="005B609A" w:rsidP="005B609A">
            <w:pPr>
              <w:spacing w:after="0" w:line="240" w:lineRule="auto"/>
              <w:ind w:left="-40" w:right="-72"/>
              <w:jc w:val="center"/>
              <w:rPr>
                <w:rFonts w:cs="Arial"/>
                <w:b/>
                <w:bCs/>
                <w:sz w:val="18"/>
                <w:szCs w:val="18"/>
              </w:rPr>
            </w:pPr>
            <w:r w:rsidRPr="004A451D">
              <w:rPr>
                <w:rFonts w:cs="Arial"/>
                <w:b/>
                <w:bCs/>
                <w:sz w:val="18"/>
                <w:szCs w:val="18"/>
                <w:lang w:val="en-GB"/>
              </w:rPr>
              <w:t>202</w:t>
            </w:r>
            <w:r>
              <w:rPr>
                <w:rFonts w:cs="Arial"/>
                <w:b/>
                <w:bCs/>
                <w:sz w:val="18"/>
                <w:szCs w:val="18"/>
                <w:lang w:val="en-GB"/>
              </w:rPr>
              <w:t>1</w:t>
            </w:r>
          </w:p>
        </w:tc>
        <w:tc>
          <w:tcPr>
            <w:tcW w:w="1368" w:type="dxa"/>
            <w:tcBorders>
              <w:top w:val="single" w:sz="4" w:space="0" w:color="auto"/>
              <w:left w:val="nil"/>
              <w:bottom w:val="nil"/>
              <w:right w:val="nil"/>
            </w:tcBorders>
            <w:shd w:val="clear" w:color="auto" w:fill="auto"/>
          </w:tcPr>
          <w:p w14:paraId="7F640EAF" w14:textId="77777777" w:rsidR="005B609A" w:rsidRPr="004A451D" w:rsidRDefault="005B609A" w:rsidP="005B609A">
            <w:pPr>
              <w:spacing w:after="0" w:line="240" w:lineRule="auto"/>
              <w:ind w:left="-40" w:right="-72"/>
              <w:jc w:val="center"/>
              <w:rPr>
                <w:rFonts w:cs="Arial"/>
                <w:b/>
                <w:bCs/>
                <w:sz w:val="18"/>
                <w:szCs w:val="18"/>
              </w:rPr>
            </w:pPr>
            <w:r w:rsidRPr="004A451D">
              <w:rPr>
                <w:rFonts w:cs="Arial"/>
                <w:b/>
                <w:bCs/>
                <w:sz w:val="18"/>
                <w:szCs w:val="18"/>
                <w:lang w:val="en-GB"/>
              </w:rPr>
              <w:t>3</w:t>
            </w:r>
            <w:r>
              <w:rPr>
                <w:rFonts w:cs="Arial"/>
                <w:b/>
                <w:bCs/>
                <w:sz w:val="18"/>
                <w:szCs w:val="18"/>
                <w:lang w:val="en-GB"/>
              </w:rPr>
              <w:t>1</w:t>
            </w:r>
            <w:r w:rsidRPr="004A451D">
              <w:rPr>
                <w:rFonts w:cs="Arial"/>
                <w:b/>
                <w:bCs/>
                <w:sz w:val="18"/>
                <w:szCs w:val="18"/>
                <w:lang w:val="en-GB"/>
              </w:rPr>
              <w:t xml:space="preserve"> </w:t>
            </w:r>
            <w:r>
              <w:rPr>
                <w:rFonts w:cs="Arial"/>
                <w:b/>
                <w:bCs/>
                <w:sz w:val="18"/>
                <w:szCs w:val="18"/>
                <w:lang w:val="en-GB"/>
              </w:rPr>
              <w:t>March</w:t>
            </w:r>
          </w:p>
          <w:p w14:paraId="23154F75" w14:textId="6A229478" w:rsidR="005B609A" w:rsidRPr="00CF34B1" w:rsidRDefault="005B609A" w:rsidP="005B609A">
            <w:pPr>
              <w:spacing w:after="0" w:line="240" w:lineRule="auto"/>
              <w:ind w:left="-40" w:right="-72"/>
              <w:jc w:val="center"/>
              <w:rPr>
                <w:rFonts w:cs="Arial"/>
                <w:b/>
                <w:bCs/>
                <w:sz w:val="18"/>
                <w:szCs w:val="18"/>
              </w:rPr>
            </w:pPr>
            <w:r w:rsidRPr="004A451D">
              <w:rPr>
                <w:rFonts w:cs="Arial"/>
                <w:b/>
                <w:bCs/>
                <w:sz w:val="18"/>
                <w:szCs w:val="18"/>
                <w:lang w:val="en-GB"/>
              </w:rPr>
              <w:t>202</w:t>
            </w:r>
            <w:r>
              <w:rPr>
                <w:rFonts w:cs="Arial"/>
                <w:b/>
                <w:bCs/>
                <w:sz w:val="18"/>
                <w:szCs w:val="18"/>
                <w:lang w:val="en-GB"/>
              </w:rPr>
              <w:t>2</w:t>
            </w:r>
          </w:p>
        </w:tc>
        <w:tc>
          <w:tcPr>
            <w:tcW w:w="1368" w:type="dxa"/>
            <w:tcBorders>
              <w:top w:val="single" w:sz="4" w:space="0" w:color="auto"/>
              <w:left w:val="nil"/>
              <w:bottom w:val="nil"/>
              <w:right w:val="nil"/>
            </w:tcBorders>
            <w:shd w:val="clear" w:color="auto" w:fill="auto"/>
          </w:tcPr>
          <w:p w14:paraId="74ABB51F" w14:textId="77777777" w:rsidR="005B609A" w:rsidRPr="004A451D" w:rsidRDefault="005B609A" w:rsidP="005B609A">
            <w:pPr>
              <w:spacing w:after="0" w:line="240" w:lineRule="auto"/>
              <w:ind w:left="-40" w:right="-72"/>
              <w:jc w:val="center"/>
              <w:rPr>
                <w:rFonts w:cs="Arial"/>
                <w:b/>
                <w:bCs/>
                <w:sz w:val="18"/>
                <w:szCs w:val="18"/>
              </w:rPr>
            </w:pPr>
            <w:r w:rsidRPr="004A451D">
              <w:rPr>
                <w:rFonts w:cs="Arial"/>
                <w:b/>
                <w:bCs/>
                <w:sz w:val="18"/>
                <w:szCs w:val="18"/>
                <w:lang w:val="en-GB"/>
              </w:rPr>
              <w:t>3</w:t>
            </w:r>
            <w:r>
              <w:rPr>
                <w:rFonts w:cs="Arial"/>
                <w:b/>
                <w:bCs/>
                <w:sz w:val="18"/>
                <w:szCs w:val="18"/>
                <w:lang w:val="en-GB"/>
              </w:rPr>
              <w:t>1</w:t>
            </w:r>
            <w:r w:rsidRPr="004A451D">
              <w:rPr>
                <w:rFonts w:cs="Arial"/>
                <w:b/>
                <w:bCs/>
                <w:sz w:val="18"/>
                <w:szCs w:val="18"/>
                <w:lang w:val="en-GB"/>
              </w:rPr>
              <w:t xml:space="preserve"> </w:t>
            </w:r>
            <w:r>
              <w:rPr>
                <w:rFonts w:cs="Arial"/>
                <w:b/>
                <w:bCs/>
                <w:sz w:val="18"/>
                <w:szCs w:val="18"/>
                <w:lang w:val="en-GB"/>
              </w:rPr>
              <w:t>March</w:t>
            </w:r>
          </w:p>
          <w:p w14:paraId="2A0F2415" w14:textId="7A5054ED" w:rsidR="005B609A" w:rsidRPr="00CF34B1" w:rsidRDefault="005B609A" w:rsidP="005B609A">
            <w:pPr>
              <w:spacing w:after="0" w:line="240" w:lineRule="auto"/>
              <w:ind w:left="-40" w:right="-72"/>
              <w:jc w:val="center"/>
              <w:rPr>
                <w:rFonts w:cs="Arial"/>
                <w:b/>
                <w:bCs/>
                <w:sz w:val="18"/>
                <w:szCs w:val="18"/>
              </w:rPr>
            </w:pPr>
            <w:r w:rsidRPr="004A451D">
              <w:rPr>
                <w:rFonts w:cs="Arial"/>
                <w:b/>
                <w:bCs/>
                <w:sz w:val="18"/>
                <w:szCs w:val="18"/>
                <w:lang w:val="en-GB"/>
              </w:rPr>
              <w:t>202</w:t>
            </w:r>
            <w:r>
              <w:rPr>
                <w:rFonts w:cs="Arial"/>
                <w:b/>
                <w:bCs/>
                <w:sz w:val="18"/>
                <w:szCs w:val="18"/>
                <w:lang w:val="en-GB"/>
              </w:rPr>
              <w:t>1</w:t>
            </w:r>
          </w:p>
        </w:tc>
      </w:tr>
      <w:tr w:rsidR="007E6938" w:rsidRPr="00CF34B1" w14:paraId="3D6A3B11" w14:textId="77777777" w:rsidTr="00705002">
        <w:tc>
          <w:tcPr>
            <w:tcW w:w="3989" w:type="dxa"/>
            <w:tcBorders>
              <w:top w:val="nil"/>
              <w:left w:val="nil"/>
              <w:bottom w:val="nil"/>
              <w:right w:val="nil"/>
            </w:tcBorders>
            <w:shd w:val="clear" w:color="auto" w:fill="auto"/>
          </w:tcPr>
          <w:p w14:paraId="5B79DFB8" w14:textId="77777777" w:rsidR="007E6938" w:rsidRPr="00CF34B1" w:rsidRDefault="007E6938" w:rsidP="00705002">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6D8872D4" w14:textId="77777777" w:rsidR="007E6938" w:rsidRPr="00CF34B1" w:rsidRDefault="007E6938" w:rsidP="00705002">
            <w:pPr>
              <w:spacing w:after="0" w:line="240" w:lineRule="auto"/>
              <w:ind w:left="-40" w:right="-72"/>
              <w:jc w:val="center"/>
              <w:rPr>
                <w:rFonts w:cs="Arial"/>
                <w:b/>
                <w:bCs/>
                <w:sz w:val="18"/>
                <w:szCs w:val="18"/>
              </w:rPr>
            </w:pPr>
            <w:r w:rsidRPr="00CF34B1">
              <w:rPr>
                <w:rFonts w:cs="Arial"/>
                <w:b/>
                <w:bCs/>
                <w:sz w:val="18"/>
                <w:szCs w:val="18"/>
              </w:rPr>
              <w:t>Baht Million</w:t>
            </w:r>
          </w:p>
        </w:tc>
        <w:tc>
          <w:tcPr>
            <w:tcW w:w="1369" w:type="dxa"/>
            <w:tcBorders>
              <w:top w:val="nil"/>
              <w:left w:val="nil"/>
              <w:bottom w:val="single" w:sz="4" w:space="0" w:color="auto"/>
              <w:right w:val="nil"/>
            </w:tcBorders>
            <w:shd w:val="clear" w:color="auto" w:fill="auto"/>
          </w:tcPr>
          <w:p w14:paraId="26AA18D1" w14:textId="77777777" w:rsidR="007E6938" w:rsidRPr="00CF34B1" w:rsidRDefault="007E6938" w:rsidP="00705002">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nil"/>
              <w:left w:val="nil"/>
              <w:bottom w:val="single" w:sz="4" w:space="0" w:color="auto"/>
              <w:right w:val="nil"/>
            </w:tcBorders>
            <w:shd w:val="clear" w:color="auto" w:fill="auto"/>
          </w:tcPr>
          <w:p w14:paraId="6686CFAF" w14:textId="77777777" w:rsidR="007E6938" w:rsidRPr="00CF34B1" w:rsidRDefault="007E6938" w:rsidP="00705002">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nil"/>
              <w:left w:val="nil"/>
              <w:bottom w:val="single" w:sz="4" w:space="0" w:color="auto"/>
              <w:right w:val="nil"/>
            </w:tcBorders>
            <w:shd w:val="clear" w:color="auto" w:fill="auto"/>
          </w:tcPr>
          <w:p w14:paraId="5CDA4A88" w14:textId="77777777" w:rsidR="007E6938" w:rsidRPr="00CF34B1" w:rsidRDefault="007E6938" w:rsidP="00705002">
            <w:pPr>
              <w:spacing w:after="0" w:line="240" w:lineRule="auto"/>
              <w:ind w:left="-40" w:right="-72"/>
              <w:jc w:val="center"/>
              <w:rPr>
                <w:rFonts w:cs="Arial"/>
                <w:b/>
                <w:bCs/>
                <w:sz w:val="18"/>
                <w:szCs w:val="18"/>
              </w:rPr>
            </w:pPr>
            <w:r w:rsidRPr="00CF34B1">
              <w:rPr>
                <w:rFonts w:cs="Arial"/>
                <w:b/>
                <w:bCs/>
                <w:sz w:val="18"/>
                <w:szCs w:val="18"/>
              </w:rPr>
              <w:t>Baht Million</w:t>
            </w:r>
          </w:p>
        </w:tc>
      </w:tr>
      <w:tr w:rsidR="007E6938" w:rsidRPr="00CF34B1" w14:paraId="22F0D0E0" w14:textId="77777777" w:rsidTr="00705002">
        <w:tc>
          <w:tcPr>
            <w:tcW w:w="3989" w:type="dxa"/>
            <w:tcBorders>
              <w:top w:val="nil"/>
              <w:left w:val="nil"/>
              <w:bottom w:val="nil"/>
              <w:right w:val="nil"/>
            </w:tcBorders>
          </w:tcPr>
          <w:p w14:paraId="2F68D817" w14:textId="77777777" w:rsidR="007E6938" w:rsidRPr="00CF34B1" w:rsidRDefault="007E6938" w:rsidP="00705002">
            <w:pPr>
              <w:spacing w:after="0" w:line="240" w:lineRule="auto"/>
              <w:ind w:left="-101"/>
              <w:rPr>
                <w:rFonts w:cs="Arial"/>
                <w:sz w:val="18"/>
                <w:szCs w:val="18"/>
              </w:rPr>
            </w:pPr>
          </w:p>
        </w:tc>
        <w:tc>
          <w:tcPr>
            <w:tcW w:w="1367" w:type="dxa"/>
            <w:tcBorders>
              <w:top w:val="single" w:sz="4" w:space="0" w:color="auto"/>
              <w:left w:val="nil"/>
              <w:bottom w:val="nil"/>
              <w:right w:val="nil"/>
            </w:tcBorders>
            <w:shd w:val="clear" w:color="auto" w:fill="FAFAFA"/>
          </w:tcPr>
          <w:p w14:paraId="6436A6D2" w14:textId="77777777" w:rsidR="007E6938" w:rsidRPr="00CF34B1" w:rsidRDefault="007E6938" w:rsidP="00705002">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tcPr>
          <w:p w14:paraId="1FAAB689" w14:textId="77777777" w:rsidR="007E6938" w:rsidRPr="00CF34B1" w:rsidRDefault="007E6938" w:rsidP="00705002">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73295CFD" w14:textId="77777777" w:rsidR="007E6938" w:rsidRPr="00CF34B1" w:rsidRDefault="007E6938" w:rsidP="00705002">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tcPr>
          <w:p w14:paraId="14E15118" w14:textId="77777777" w:rsidR="007E6938" w:rsidRPr="00CF34B1" w:rsidRDefault="007E6938" w:rsidP="00705002">
            <w:pPr>
              <w:spacing w:after="0" w:line="240" w:lineRule="auto"/>
              <w:ind w:left="-40" w:right="-72"/>
              <w:jc w:val="right"/>
              <w:rPr>
                <w:rFonts w:cs="Arial"/>
                <w:b/>
                <w:bCs/>
                <w:sz w:val="18"/>
                <w:szCs w:val="18"/>
              </w:rPr>
            </w:pPr>
          </w:p>
        </w:tc>
      </w:tr>
      <w:tr w:rsidR="007E6938" w:rsidRPr="00CF34B1" w14:paraId="2864EEF0" w14:textId="77777777" w:rsidTr="00705002">
        <w:tc>
          <w:tcPr>
            <w:tcW w:w="3989" w:type="dxa"/>
            <w:tcBorders>
              <w:top w:val="nil"/>
              <w:left w:val="nil"/>
              <w:bottom w:val="nil"/>
              <w:right w:val="nil"/>
            </w:tcBorders>
          </w:tcPr>
          <w:p w14:paraId="0B89DBF9" w14:textId="77777777" w:rsidR="007E6938" w:rsidRPr="00CF34B1" w:rsidRDefault="007E6938" w:rsidP="00705002">
            <w:pPr>
              <w:spacing w:after="0" w:line="240" w:lineRule="auto"/>
              <w:ind w:left="-101"/>
              <w:jc w:val="both"/>
              <w:rPr>
                <w:rFonts w:cs="Arial"/>
                <w:sz w:val="18"/>
                <w:szCs w:val="18"/>
              </w:rPr>
            </w:pPr>
            <w:r w:rsidRPr="00CF34B1">
              <w:rPr>
                <w:rFonts w:cs="Arial"/>
                <w:sz w:val="18"/>
                <w:szCs w:val="18"/>
              </w:rPr>
              <w:t>Interest</w:t>
            </w:r>
          </w:p>
        </w:tc>
        <w:tc>
          <w:tcPr>
            <w:tcW w:w="1367" w:type="dxa"/>
            <w:tcBorders>
              <w:top w:val="nil"/>
              <w:left w:val="nil"/>
              <w:bottom w:val="nil"/>
              <w:right w:val="nil"/>
            </w:tcBorders>
            <w:shd w:val="clear" w:color="auto" w:fill="FAFAFA"/>
          </w:tcPr>
          <w:p w14:paraId="42C89495" w14:textId="77777777" w:rsidR="007E6938" w:rsidRPr="00CF34B1" w:rsidRDefault="007E6938" w:rsidP="00705002">
            <w:pPr>
              <w:spacing w:after="0" w:line="240" w:lineRule="auto"/>
              <w:ind w:left="-40" w:right="-72"/>
              <w:jc w:val="right"/>
              <w:rPr>
                <w:rFonts w:cs="Arial"/>
                <w:sz w:val="18"/>
                <w:szCs w:val="18"/>
              </w:rPr>
            </w:pPr>
          </w:p>
        </w:tc>
        <w:tc>
          <w:tcPr>
            <w:tcW w:w="1369" w:type="dxa"/>
            <w:tcBorders>
              <w:top w:val="nil"/>
              <w:left w:val="nil"/>
              <w:bottom w:val="nil"/>
              <w:right w:val="nil"/>
            </w:tcBorders>
          </w:tcPr>
          <w:p w14:paraId="23F8E9A7" w14:textId="77777777" w:rsidR="007E6938" w:rsidRPr="00CF34B1" w:rsidRDefault="007E6938" w:rsidP="00705002">
            <w:pPr>
              <w:spacing w:after="0" w:line="240" w:lineRule="auto"/>
              <w:ind w:left="-40" w:right="-72"/>
              <w:jc w:val="right"/>
              <w:rPr>
                <w:rFonts w:cs="Arial"/>
                <w:sz w:val="18"/>
                <w:szCs w:val="18"/>
                <w:lang w:val="en-GB"/>
              </w:rPr>
            </w:pPr>
          </w:p>
        </w:tc>
        <w:tc>
          <w:tcPr>
            <w:tcW w:w="1368" w:type="dxa"/>
            <w:tcBorders>
              <w:top w:val="nil"/>
              <w:left w:val="nil"/>
              <w:bottom w:val="nil"/>
              <w:right w:val="nil"/>
            </w:tcBorders>
            <w:shd w:val="clear" w:color="auto" w:fill="FAFAFA"/>
          </w:tcPr>
          <w:p w14:paraId="1F287720" w14:textId="77777777" w:rsidR="007E6938" w:rsidRPr="00CF34B1" w:rsidRDefault="007E6938" w:rsidP="00705002">
            <w:pPr>
              <w:spacing w:after="0" w:line="240" w:lineRule="auto"/>
              <w:ind w:left="-40" w:right="-72"/>
              <w:jc w:val="right"/>
              <w:rPr>
                <w:rFonts w:cs="Arial"/>
                <w:sz w:val="18"/>
                <w:szCs w:val="18"/>
              </w:rPr>
            </w:pPr>
          </w:p>
        </w:tc>
        <w:tc>
          <w:tcPr>
            <w:tcW w:w="1368" w:type="dxa"/>
            <w:tcBorders>
              <w:top w:val="nil"/>
              <w:left w:val="nil"/>
              <w:bottom w:val="nil"/>
              <w:right w:val="nil"/>
            </w:tcBorders>
          </w:tcPr>
          <w:p w14:paraId="6E6EB6BA" w14:textId="77777777" w:rsidR="007E6938" w:rsidRPr="00CF34B1" w:rsidRDefault="007E6938" w:rsidP="00705002">
            <w:pPr>
              <w:spacing w:after="0" w:line="240" w:lineRule="auto"/>
              <w:ind w:left="-40" w:right="-72"/>
              <w:jc w:val="right"/>
              <w:rPr>
                <w:rFonts w:cs="Arial"/>
                <w:sz w:val="18"/>
                <w:szCs w:val="18"/>
                <w:lang w:val="en-GB"/>
              </w:rPr>
            </w:pPr>
          </w:p>
        </w:tc>
      </w:tr>
      <w:tr w:rsidR="005B609A" w:rsidRPr="00D51D05" w14:paraId="621854E7" w14:textId="77777777" w:rsidTr="00705002">
        <w:tc>
          <w:tcPr>
            <w:tcW w:w="3989" w:type="dxa"/>
            <w:tcBorders>
              <w:top w:val="nil"/>
              <w:left w:val="nil"/>
              <w:bottom w:val="nil"/>
              <w:right w:val="nil"/>
            </w:tcBorders>
          </w:tcPr>
          <w:p w14:paraId="432F4048" w14:textId="1AEAEE7B" w:rsidR="005B609A" w:rsidRPr="00D51D05" w:rsidRDefault="005B609A" w:rsidP="005B609A">
            <w:pPr>
              <w:spacing w:after="0" w:line="240" w:lineRule="auto"/>
              <w:ind w:left="-101"/>
              <w:jc w:val="both"/>
              <w:rPr>
                <w:rFonts w:cs="Arial"/>
                <w:sz w:val="18"/>
                <w:szCs w:val="18"/>
              </w:rPr>
            </w:pPr>
            <w:r>
              <w:rPr>
                <w:rFonts w:cs="Arial"/>
                <w:sz w:val="18"/>
                <w:szCs w:val="18"/>
              </w:rPr>
              <w:t xml:space="preserve">   </w:t>
            </w:r>
            <w:r w:rsidRPr="00D51D05">
              <w:rPr>
                <w:rFonts w:cs="Arial"/>
                <w:sz w:val="18"/>
                <w:szCs w:val="18"/>
              </w:rPr>
              <w:t>-   borrowings</w:t>
            </w:r>
          </w:p>
        </w:tc>
        <w:tc>
          <w:tcPr>
            <w:tcW w:w="1367" w:type="dxa"/>
            <w:tcBorders>
              <w:top w:val="nil"/>
              <w:left w:val="nil"/>
              <w:bottom w:val="nil"/>
              <w:right w:val="nil"/>
            </w:tcBorders>
            <w:shd w:val="clear" w:color="auto" w:fill="FAFAFA"/>
          </w:tcPr>
          <w:p w14:paraId="06C1F4DC" w14:textId="58F427BB" w:rsidR="005B609A" w:rsidRPr="00D51D05" w:rsidRDefault="00E61405" w:rsidP="005B609A">
            <w:pPr>
              <w:spacing w:after="0" w:line="240" w:lineRule="auto"/>
              <w:ind w:left="-40" w:right="-72"/>
              <w:jc w:val="right"/>
              <w:rPr>
                <w:rFonts w:cs="Arial"/>
                <w:sz w:val="18"/>
                <w:szCs w:val="18"/>
              </w:rPr>
            </w:pPr>
            <w:r>
              <w:rPr>
                <w:rFonts w:cs="Arial"/>
                <w:sz w:val="18"/>
                <w:szCs w:val="18"/>
              </w:rPr>
              <w:t>2,612.59</w:t>
            </w:r>
          </w:p>
        </w:tc>
        <w:tc>
          <w:tcPr>
            <w:tcW w:w="1369" w:type="dxa"/>
            <w:tcBorders>
              <w:top w:val="nil"/>
              <w:left w:val="nil"/>
              <w:bottom w:val="nil"/>
              <w:right w:val="nil"/>
            </w:tcBorders>
          </w:tcPr>
          <w:p w14:paraId="59DB4236" w14:textId="312A100F" w:rsidR="005B609A" w:rsidRPr="00D51D05" w:rsidRDefault="005B609A" w:rsidP="005B609A">
            <w:pPr>
              <w:spacing w:after="0" w:line="240" w:lineRule="auto"/>
              <w:ind w:left="-40" w:right="-72"/>
              <w:jc w:val="right"/>
              <w:rPr>
                <w:rFonts w:cs="Arial"/>
                <w:sz w:val="18"/>
                <w:szCs w:val="18"/>
              </w:rPr>
            </w:pPr>
            <w:r>
              <w:rPr>
                <w:rFonts w:cs="Arial"/>
                <w:sz w:val="18"/>
                <w:szCs w:val="18"/>
              </w:rPr>
              <w:t>2,353.98</w:t>
            </w:r>
          </w:p>
        </w:tc>
        <w:tc>
          <w:tcPr>
            <w:tcW w:w="1368" w:type="dxa"/>
            <w:tcBorders>
              <w:top w:val="nil"/>
              <w:left w:val="nil"/>
              <w:bottom w:val="nil"/>
              <w:right w:val="nil"/>
            </w:tcBorders>
            <w:shd w:val="clear" w:color="auto" w:fill="FAFAFA"/>
          </w:tcPr>
          <w:p w14:paraId="4B87E47D" w14:textId="632CAAF4" w:rsidR="005B609A" w:rsidRPr="00D51D05" w:rsidRDefault="00E61405" w:rsidP="005B609A">
            <w:pPr>
              <w:spacing w:after="0" w:line="240" w:lineRule="auto"/>
              <w:ind w:left="-40" w:right="-72"/>
              <w:jc w:val="right"/>
              <w:rPr>
                <w:rFonts w:cs="Arial"/>
                <w:sz w:val="18"/>
                <w:szCs w:val="18"/>
              </w:rPr>
            </w:pPr>
            <w:r>
              <w:rPr>
                <w:rFonts w:cs="Arial"/>
                <w:sz w:val="18"/>
                <w:szCs w:val="18"/>
              </w:rPr>
              <w:t>1,553.72</w:t>
            </w:r>
          </w:p>
        </w:tc>
        <w:tc>
          <w:tcPr>
            <w:tcW w:w="1368" w:type="dxa"/>
            <w:tcBorders>
              <w:top w:val="nil"/>
              <w:left w:val="nil"/>
              <w:bottom w:val="nil"/>
              <w:right w:val="nil"/>
            </w:tcBorders>
          </w:tcPr>
          <w:p w14:paraId="37556534" w14:textId="27C3FE6D" w:rsidR="005B609A" w:rsidRPr="00D51D05" w:rsidRDefault="005B609A" w:rsidP="005B609A">
            <w:pPr>
              <w:spacing w:after="0" w:line="240" w:lineRule="auto"/>
              <w:ind w:left="-40" w:right="-72"/>
              <w:jc w:val="right"/>
              <w:rPr>
                <w:rFonts w:cs="Arial"/>
                <w:sz w:val="18"/>
                <w:szCs w:val="18"/>
              </w:rPr>
            </w:pPr>
            <w:r>
              <w:rPr>
                <w:rFonts w:cs="Arial"/>
                <w:sz w:val="18"/>
                <w:szCs w:val="18"/>
              </w:rPr>
              <w:t>1,118.13</w:t>
            </w:r>
          </w:p>
        </w:tc>
      </w:tr>
      <w:tr w:rsidR="005B609A" w:rsidRPr="00D51D05" w14:paraId="4A1E15CF" w14:textId="77777777" w:rsidTr="00601666">
        <w:tc>
          <w:tcPr>
            <w:tcW w:w="3989" w:type="dxa"/>
            <w:tcBorders>
              <w:top w:val="nil"/>
              <w:left w:val="nil"/>
              <w:bottom w:val="nil"/>
              <w:right w:val="nil"/>
            </w:tcBorders>
          </w:tcPr>
          <w:p w14:paraId="5A7E1A07" w14:textId="62875235" w:rsidR="005B609A" w:rsidRPr="00D51D05" w:rsidRDefault="005B609A" w:rsidP="005B609A">
            <w:pPr>
              <w:spacing w:after="0" w:line="240" w:lineRule="auto"/>
              <w:ind w:left="-101"/>
              <w:jc w:val="both"/>
              <w:rPr>
                <w:rFonts w:cs="Arial"/>
                <w:sz w:val="18"/>
                <w:szCs w:val="18"/>
              </w:rPr>
            </w:pPr>
            <w:r w:rsidRPr="00D51D05">
              <w:rPr>
                <w:rFonts w:cs="Arial"/>
                <w:sz w:val="18"/>
                <w:szCs w:val="18"/>
              </w:rPr>
              <w:t xml:space="preserve">   -   lease liabilities</w:t>
            </w:r>
            <w:r w:rsidR="00BC372A">
              <w:rPr>
                <w:rFonts w:cs="Arial"/>
                <w:sz w:val="18"/>
                <w:szCs w:val="18"/>
              </w:rPr>
              <w:t xml:space="preserve"> (Note 15)</w:t>
            </w:r>
          </w:p>
        </w:tc>
        <w:tc>
          <w:tcPr>
            <w:tcW w:w="1367" w:type="dxa"/>
            <w:tcBorders>
              <w:top w:val="nil"/>
              <w:left w:val="nil"/>
              <w:bottom w:val="nil"/>
              <w:right w:val="nil"/>
            </w:tcBorders>
            <w:shd w:val="clear" w:color="auto" w:fill="FAFAFA"/>
            <w:vAlign w:val="center"/>
          </w:tcPr>
          <w:p w14:paraId="32B95EE7" w14:textId="1544EB1B" w:rsidR="005B609A" w:rsidRPr="00D51D05" w:rsidRDefault="00E61405" w:rsidP="005B609A">
            <w:pPr>
              <w:spacing w:after="0" w:line="240" w:lineRule="auto"/>
              <w:ind w:left="-40" w:right="-72"/>
              <w:jc w:val="right"/>
              <w:rPr>
                <w:rFonts w:cs="Arial"/>
                <w:sz w:val="18"/>
                <w:szCs w:val="18"/>
              </w:rPr>
            </w:pPr>
            <w:r>
              <w:rPr>
                <w:rFonts w:cs="Arial"/>
                <w:sz w:val="18"/>
                <w:szCs w:val="18"/>
              </w:rPr>
              <w:t>1,390.06</w:t>
            </w:r>
          </w:p>
        </w:tc>
        <w:tc>
          <w:tcPr>
            <w:tcW w:w="1369" w:type="dxa"/>
            <w:tcBorders>
              <w:top w:val="nil"/>
              <w:left w:val="nil"/>
              <w:bottom w:val="nil"/>
              <w:right w:val="nil"/>
            </w:tcBorders>
            <w:vAlign w:val="center"/>
          </w:tcPr>
          <w:p w14:paraId="0C7A8E07" w14:textId="35B6DBBA" w:rsidR="005B609A" w:rsidRPr="00D51D05" w:rsidRDefault="005B609A" w:rsidP="005B609A">
            <w:pPr>
              <w:spacing w:after="0" w:line="240" w:lineRule="auto"/>
              <w:ind w:left="-40" w:right="-72"/>
              <w:jc w:val="right"/>
              <w:rPr>
                <w:rFonts w:cs="Arial"/>
                <w:sz w:val="18"/>
                <w:szCs w:val="18"/>
                <w:lang w:val="en-GB"/>
              </w:rPr>
            </w:pPr>
            <w:r>
              <w:rPr>
                <w:rFonts w:cs="Arial"/>
                <w:sz w:val="18"/>
                <w:szCs w:val="18"/>
              </w:rPr>
              <w:t>1,555.38</w:t>
            </w:r>
          </w:p>
        </w:tc>
        <w:tc>
          <w:tcPr>
            <w:tcW w:w="1368" w:type="dxa"/>
            <w:tcBorders>
              <w:top w:val="nil"/>
              <w:left w:val="nil"/>
              <w:bottom w:val="nil"/>
              <w:right w:val="nil"/>
            </w:tcBorders>
            <w:shd w:val="clear" w:color="auto" w:fill="FAFAFA"/>
            <w:vAlign w:val="center"/>
          </w:tcPr>
          <w:p w14:paraId="54A7484E" w14:textId="62AB90E9" w:rsidR="005B609A" w:rsidRPr="00D51D05" w:rsidRDefault="00E61405" w:rsidP="005B609A">
            <w:pPr>
              <w:spacing w:after="0" w:line="240" w:lineRule="auto"/>
              <w:ind w:left="-40" w:right="-72"/>
              <w:jc w:val="right"/>
              <w:rPr>
                <w:rFonts w:cs="Arial"/>
                <w:sz w:val="18"/>
                <w:szCs w:val="18"/>
              </w:rPr>
            </w:pPr>
            <w:r>
              <w:rPr>
                <w:rFonts w:cs="Arial"/>
                <w:sz w:val="18"/>
                <w:szCs w:val="18"/>
              </w:rPr>
              <w:t>7.79</w:t>
            </w:r>
          </w:p>
        </w:tc>
        <w:tc>
          <w:tcPr>
            <w:tcW w:w="1368" w:type="dxa"/>
            <w:tcBorders>
              <w:top w:val="nil"/>
              <w:left w:val="nil"/>
              <w:bottom w:val="nil"/>
              <w:right w:val="nil"/>
            </w:tcBorders>
            <w:vAlign w:val="bottom"/>
          </w:tcPr>
          <w:p w14:paraId="308DC728" w14:textId="250471C4" w:rsidR="005B609A" w:rsidRPr="00D51D05" w:rsidRDefault="005B609A" w:rsidP="005B609A">
            <w:pPr>
              <w:spacing w:after="0" w:line="240" w:lineRule="auto"/>
              <w:ind w:left="-40" w:right="-72"/>
              <w:jc w:val="right"/>
              <w:rPr>
                <w:rFonts w:cs="Arial"/>
                <w:sz w:val="18"/>
                <w:szCs w:val="18"/>
                <w:lang w:val="en-GB"/>
              </w:rPr>
            </w:pPr>
            <w:r>
              <w:rPr>
                <w:rFonts w:cs="Arial"/>
                <w:sz w:val="18"/>
                <w:szCs w:val="18"/>
              </w:rPr>
              <w:t>10.30</w:t>
            </w:r>
          </w:p>
        </w:tc>
      </w:tr>
      <w:tr w:rsidR="005B609A" w:rsidRPr="00D51D05" w14:paraId="7430D090" w14:textId="77777777" w:rsidTr="00705002">
        <w:tc>
          <w:tcPr>
            <w:tcW w:w="3989" w:type="dxa"/>
            <w:tcBorders>
              <w:top w:val="nil"/>
              <w:left w:val="nil"/>
              <w:bottom w:val="nil"/>
              <w:right w:val="nil"/>
            </w:tcBorders>
          </w:tcPr>
          <w:p w14:paraId="7F377C97" w14:textId="5E48AA41" w:rsidR="005B609A" w:rsidRPr="00D51D05" w:rsidRDefault="005B609A" w:rsidP="005B609A">
            <w:pPr>
              <w:spacing w:after="0" w:line="240" w:lineRule="auto"/>
              <w:ind w:left="-101"/>
              <w:jc w:val="both"/>
              <w:rPr>
                <w:rFonts w:cs="Arial"/>
                <w:sz w:val="18"/>
                <w:szCs w:val="18"/>
              </w:rPr>
            </w:pPr>
            <w:r w:rsidRPr="00D51D05">
              <w:rPr>
                <w:rFonts w:cs="Arial"/>
                <w:sz w:val="18"/>
                <w:szCs w:val="18"/>
              </w:rPr>
              <w:t>Foreign exchange loss</w:t>
            </w:r>
            <w:r w:rsidR="00BC372A">
              <w:rPr>
                <w:rFonts w:cs="Arial"/>
                <w:sz w:val="18"/>
                <w:szCs w:val="18"/>
              </w:rPr>
              <w:t xml:space="preserve"> (gain)</w:t>
            </w:r>
          </w:p>
        </w:tc>
        <w:tc>
          <w:tcPr>
            <w:tcW w:w="1367" w:type="dxa"/>
            <w:tcBorders>
              <w:top w:val="nil"/>
              <w:left w:val="nil"/>
              <w:bottom w:val="nil"/>
              <w:right w:val="nil"/>
            </w:tcBorders>
            <w:shd w:val="clear" w:color="auto" w:fill="FAFAFA"/>
          </w:tcPr>
          <w:p w14:paraId="0EB39742" w14:textId="29C8B55A" w:rsidR="005B609A" w:rsidRPr="00D51D05" w:rsidRDefault="00E257B5" w:rsidP="005B609A">
            <w:pPr>
              <w:spacing w:after="0" w:line="240" w:lineRule="auto"/>
              <w:ind w:left="-40" w:right="-72"/>
              <w:jc w:val="right"/>
              <w:rPr>
                <w:rFonts w:cs="Arial"/>
                <w:sz w:val="18"/>
                <w:szCs w:val="18"/>
              </w:rPr>
            </w:pPr>
            <w:r>
              <w:rPr>
                <w:rFonts w:cs="Arial"/>
                <w:sz w:val="18"/>
                <w:szCs w:val="18"/>
              </w:rPr>
              <w:t>17.02</w:t>
            </w:r>
          </w:p>
        </w:tc>
        <w:tc>
          <w:tcPr>
            <w:tcW w:w="1369" w:type="dxa"/>
            <w:tcBorders>
              <w:top w:val="nil"/>
              <w:left w:val="nil"/>
              <w:bottom w:val="nil"/>
              <w:right w:val="nil"/>
            </w:tcBorders>
          </w:tcPr>
          <w:p w14:paraId="1ABE6FC2" w14:textId="431844F6" w:rsidR="005B609A" w:rsidRPr="00D51D05" w:rsidRDefault="005B609A" w:rsidP="005B609A">
            <w:pPr>
              <w:spacing w:after="0" w:line="240" w:lineRule="auto"/>
              <w:ind w:left="-40" w:right="-72"/>
              <w:jc w:val="right"/>
              <w:rPr>
                <w:rFonts w:cs="Arial"/>
                <w:sz w:val="18"/>
                <w:szCs w:val="18"/>
              </w:rPr>
            </w:pPr>
            <w:r>
              <w:rPr>
                <w:rFonts w:cs="Arial"/>
                <w:sz w:val="18"/>
                <w:szCs w:val="18"/>
              </w:rPr>
              <w:t>(97.63)</w:t>
            </w:r>
          </w:p>
        </w:tc>
        <w:tc>
          <w:tcPr>
            <w:tcW w:w="1368" w:type="dxa"/>
            <w:tcBorders>
              <w:top w:val="nil"/>
              <w:left w:val="nil"/>
              <w:bottom w:val="nil"/>
              <w:right w:val="nil"/>
            </w:tcBorders>
            <w:shd w:val="clear" w:color="auto" w:fill="FAFAFA"/>
          </w:tcPr>
          <w:p w14:paraId="16D22279" w14:textId="3B1D9957" w:rsidR="005B609A" w:rsidRPr="00D51D05" w:rsidRDefault="006906A8" w:rsidP="005B609A">
            <w:pPr>
              <w:spacing w:after="0" w:line="240" w:lineRule="auto"/>
              <w:ind w:left="-40" w:right="-72"/>
              <w:jc w:val="center"/>
              <w:rPr>
                <w:rFonts w:cs="Arial"/>
                <w:sz w:val="18"/>
                <w:szCs w:val="18"/>
              </w:rPr>
            </w:pPr>
            <w:r>
              <w:rPr>
                <w:rFonts w:cs="Arial"/>
                <w:sz w:val="18"/>
                <w:szCs w:val="18"/>
              </w:rPr>
              <w:t>-</w:t>
            </w:r>
          </w:p>
        </w:tc>
        <w:tc>
          <w:tcPr>
            <w:tcW w:w="1368" w:type="dxa"/>
            <w:tcBorders>
              <w:top w:val="nil"/>
              <w:left w:val="nil"/>
              <w:bottom w:val="nil"/>
              <w:right w:val="nil"/>
            </w:tcBorders>
          </w:tcPr>
          <w:p w14:paraId="168129E4" w14:textId="368D41B2" w:rsidR="005B609A" w:rsidRPr="00D51D05" w:rsidRDefault="005B609A" w:rsidP="005B609A">
            <w:pPr>
              <w:spacing w:after="0" w:line="240" w:lineRule="auto"/>
              <w:ind w:left="-40" w:right="-72"/>
              <w:jc w:val="center"/>
              <w:rPr>
                <w:rFonts w:cs="Arial"/>
                <w:sz w:val="18"/>
                <w:szCs w:val="18"/>
              </w:rPr>
            </w:pPr>
            <w:r>
              <w:rPr>
                <w:rFonts w:cs="Arial"/>
                <w:sz w:val="18"/>
                <w:szCs w:val="18"/>
              </w:rPr>
              <w:t>-</w:t>
            </w:r>
          </w:p>
        </w:tc>
      </w:tr>
      <w:tr w:rsidR="005B609A" w:rsidRPr="00D51D05" w14:paraId="62C52D92" w14:textId="77777777" w:rsidTr="00705002">
        <w:tc>
          <w:tcPr>
            <w:tcW w:w="3989" w:type="dxa"/>
            <w:tcBorders>
              <w:top w:val="nil"/>
              <w:left w:val="nil"/>
              <w:bottom w:val="nil"/>
              <w:right w:val="nil"/>
            </w:tcBorders>
          </w:tcPr>
          <w:p w14:paraId="0FBE221F" w14:textId="72837AF9" w:rsidR="005B609A" w:rsidRPr="00D51D05" w:rsidRDefault="005B609A" w:rsidP="005B609A">
            <w:pPr>
              <w:spacing w:after="0" w:line="240" w:lineRule="auto"/>
              <w:ind w:left="-101"/>
              <w:jc w:val="both"/>
              <w:rPr>
                <w:rFonts w:cs="Arial"/>
                <w:sz w:val="18"/>
                <w:szCs w:val="18"/>
              </w:rPr>
            </w:pPr>
            <w:r w:rsidRPr="00D51D05">
              <w:rPr>
                <w:rFonts w:cs="Arial"/>
                <w:sz w:val="18"/>
                <w:szCs w:val="18"/>
              </w:rPr>
              <w:t xml:space="preserve">Finance cost related to </w:t>
            </w:r>
            <w:proofErr w:type="spellStart"/>
            <w:r w:rsidRPr="00D51D05">
              <w:rPr>
                <w:rFonts w:cs="Arial"/>
                <w:sz w:val="18"/>
                <w:szCs w:val="18"/>
              </w:rPr>
              <w:t>licences</w:t>
            </w:r>
            <w:proofErr w:type="spellEnd"/>
            <w:r w:rsidR="00BC372A">
              <w:rPr>
                <w:rFonts w:cs="Arial"/>
                <w:sz w:val="18"/>
                <w:szCs w:val="18"/>
              </w:rPr>
              <w:t xml:space="preserve"> (Note 16)</w:t>
            </w:r>
          </w:p>
        </w:tc>
        <w:tc>
          <w:tcPr>
            <w:tcW w:w="1367" w:type="dxa"/>
            <w:tcBorders>
              <w:top w:val="nil"/>
              <w:left w:val="nil"/>
              <w:bottom w:val="nil"/>
              <w:right w:val="nil"/>
            </w:tcBorders>
            <w:shd w:val="clear" w:color="auto" w:fill="FAFAFA"/>
          </w:tcPr>
          <w:p w14:paraId="0C2FB1D8" w14:textId="453C130F" w:rsidR="005B609A" w:rsidRPr="00D51D05" w:rsidRDefault="00E257B5" w:rsidP="00E257B5">
            <w:pPr>
              <w:spacing w:after="0" w:line="240" w:lineRule="auto"/>
              <w:ind w:left="-40" w:right="-72"/>
              <w:jc w:val="right"/>
              <w:rPr>
                <w:rFonts w:cs="Arial"/>
                <w:sz w:val="18"/>
                <w:szCs w:val="18"/>
              </w:rPr>
            </w:pPr>
            <w:r>
              <w:rPr>
                <w:rFonts w:cs="Arial"/>
                <w:sz w:val="18"/>
                <w:szCs w:val="18"/>
              </w:rPr>
              <w:t>574.39</w:t>
            </w:r>
          </w:p>
        </w:tc>
        <w:tc>
          <w:tcPr>
            <w:tcW w:w="1369" w:type="dxa"/>
            <w:tcBorders>
              <w:top w:val="nil"/>
              <w:left w:val="nil"/>
              <w:bottom w:val="nil"/>
              <w:right w:val="nil"/>
            </w:tcBorders>
          </w:tcPr>
          <w:p w14:paraId="1CC64FE3" w14:textId="151A7BC5" w:rsidR="005B609A" w:rsidRPr="00D51D05" w:rsidRDefault="005B609A" w:rsidP="005B609A">
            <w:pPr>
              <w:spacing w:after="0" w:line="240" w:lineRule="auto"/>
              <w:ind w:left="-40" w:right="-72"/>
              <w:jc w:val="right"/>
              <w:rPr>
                <w:rFonts w:cs="Arial"/>
                <w:sz w:val="18"/>
                <w:szCs w:val="18"/>
              </w:rPr>
            </w:pPr>
            <w:r>
              <w:rPr>
                <w:rFonts w:cs="Arial"/>
                <w:sz w:val="18"/>
                <w:szCs w:val="18"/>
              </w:rPr>
              <w:t>638.78</w:t>
            </w:r>
          </w:p>
        </w:tc>
        <w:tc>
          <w:tcPr>
            <w:tcW w:w="1368" w:type="dxa"/>
            <w:tcBorders>
              <w:top w:val="nil"/>
              <w:left w:val="nil"/>
              <w:bottom w:val="nil"/>
              <w:right w:val="nil"/>
            </w:tcBorders>
            <w:shd w:val="clear" w:color="auto" w:fill="FAFAFA"/>
          </w:tcPr>
          <w:p w14:paraId="7EF37594" w14:textId="79905F7D" w:rsidR="005B609A" w:rsidRPr="00D51D05" w:rsidRDefault="006906A8" w:rsidP="005B609A">
            <w:pPr>
              <w:spacing w:after="0" w:line="240" w:lineRule="auto"/>
              <w:ind w:left="-40" w:right="-72"/>
              <w:jc w:val="center"/>
              <w:rPr>
                <w:rFonts w:cs="Arial"/>
                <w:sz w:val="18"/>
                <w:szCs w:val="18"/>
              </w:rPr>
            </w:pPr>
            <w:r>
              <w:rPr>
                <w:rFonts w:cs="Arial"/>
                <w:sz w:val="18"/>
                <w:szCs w:val="18"/>
              </w:rPr>
              <w:t>-</w:t>
            </w:r>
          </w:p>
        </w:tc>
        <w:tc>
          <w:tcPr>
            <w:tcW w:w="1368" w:type="dxa"/>
            <w:tcBorders>
              <w:top w:val="nil"/>
              <w:left w:val="nil"/>
              <w:bottom w:val="nil"/>
              <w:right w:val="nil"/>
            </w:tcBorders>
          </w:tcPr>
          <w:p w14:paraId="5CF29EDB" w14:textId="641E2D2B" w:rsidR="005B609A" w:rsidRPr="00D51D05" w:rsidRDefault="005B609A" w:rsidP="005B609A">
            <w:pPr>
              <w:spacing w:after="0" w:line="240" w:lineRule="auto"/>
              <w:ind w:left="-40" w:right="-72"/>
              <w:jc w:val="center"/>
              <w:rPr>
                <w:rFonts w:cs="Arial"/>
                <w:sz w:val="18"/>
                <w:szCs w:val="18"/>
              </w:rPr>
            </w:pPr>
            <w:r>
              <w:rPr>
                <w:rFonts w:cs="Arial"/>
                <w:sz w:val="18"/>
                <w:szCs w:val="18"/>
              </w:rPr>
              <w:t>-</w:t>
            </w:r>
          </w:p>
        </w:tc>
      </w:tr>
      <w:tr w:rsidR="005B609A" w:rsidRPr="00D51D05" w14:paraId="07ACD549" w14:textId="77777777" w:rsidTr="00705002">
        <w:tc>
          <w:tcPr>
            <w:tcW w:w="3989" w:type="dxa"/>
            <w:tcBorders>
              <w:top w:val="nil"/>
              <w:left w:val="nil"/>
              <w:bottom w:val="nil"/>
              <w:right w:val="nil"/>
            </w:tcBorders>
          </w:tcPr>
          <w:p w14:paraId="4172171A" w14:textId="77777777" w:rsidR="005B609A" w:rsidRPr="00D51D05" w:rsidRDefault="005B609A" w:rsidP="005B609A">
            <w:pPr>
              <w:spacing w:after="0" w:line="240" w:lineRule="auto"/>
              <w:ind w:left="-101"/>
              <w:jc w:val="both"/>
              <w:rPr>
                <w:rFonts w:cs="Arial"/>
                <w:sz w:val="18"/>
                <w:szCs w:val="18"/>
              </w:rPr>
            </w:pPr>
            <w:r w:rsidRPr="00D51D05">
              <w:rPr>
                <w:rFonts w:cs="Arial"/>
                <w:sz w:val="18"/>
                <w:szCs w:val="18"/>
              </w:rPr>
              <w:t>Other financial fees</w:t>
            </w:r>
          </w:p>
        </w:tc>
        <w:tc>
          <w:tcPr>
            <w:tcW w:w="1367" w:type="dxa"/>
            <w:tcBorders>
              <w:top w:val="nil"/>
              <w:left w:val="nil"/>
              <w:bottom w:val="single" w:sz="4" w:space="0" w:color="auto"/>
              <w:right w:val="nil"/>
            </w:tcBorders>
            <w:shd w:val="clear" w:color="auto" w:fill="FAFAFA"/>
          </w:tcPr>
          <w:p w14:paraId="50ED0AD9" w14:textId="643A1DE8" w:rsidR="005B609A" w:rsidRPr="00D51D05" w:rsidRDefault="00E257B5" w:rsidP="005B609A">
            <w:pPr>
              <w:spacing w:after="0" w:line="240" w:lineRule="auto"/>
              <w:ind w:left="-40" w:right="-72"/>
              <w:jc w:val="right"/>
              <w:rPr>
                <w:rFonts w:cs="Arial"/>
                <w:sz w:val="18"/>
                <w:cs/>
                <w:lang w:bidi="th-TH"/>
              </w:rPr>
            </w:pPr>
            <w:r>
              <w:rPr>
                <w:rFonts w:cs="Arial"/>
                <w:sz w:val="18"/>
                <w:lang w:bidi="th-TH"/>
              </w:rPr>
              <w:t>199.81</w:t>
            </w:r>
          </w:p>
        </w:tc>
        <w:tc>
          <w:tcPr>
            <w:tcW w:w="1369" w:type="dxa"/>
            <w:tcBorders>
              <w:top w:val="nil"/>
              <w:left w:val="nil"/>
              <w:bottom w:val="single" w:sz="4" w:space="0" w:color="auto"/>
              <w:right w:val="nil"/>
            </w:tcBorders>
          </w:tcPr>
          <w:p w14:paraId="30C60ED5" w14:textId="340AE559" w:rsidR="005B609A" w:rsidRPr="00D51D05" w:rsidRDefault="005B609A" w:rsidP="005B609A">
            <w:pPr>
              <w:spacing w:after="0" w:line="240" w:lineRule="auto"/>
              <w:ind w:left="-40" w:right="-72"/>
              <w:jc w:val="right"/>
              <w:rPr>
                <w:rFonts w:cs="Arial"/>
                <w:sz w:val="18"/>
                <w:szCs w:val="18"/>
              </w:rPr>
            </w:pPr>
            <w:r>
              <w:rPr>
                <w:rFonts w:cs="Arial"/>
                <w:sz w:val="18"/>
                <w:szCs w:val="18"/>
              </w:rPr>
              <w:t>228.63</w:t>
            </w:r>
          </w:p>
        </w:tc>
        <w:tc>
          <w:tcPr>
            <w:tcW w:w="1368" w:type="dxa"/>
            <w:tcBorders>
              <w:top w:val="nil"/>
              <w:left w:val="nil"/>
              <w:bottom w:val="single" w:sz="4" w:space="0" w:color="auto"/>
              <w:right w:val="nil"/>
            </w:tcBorders>
            <w:shd w:val="clear" w:color="auto" w:fill="FAFAFA"/>
          </w:tcPr>
          <w:p w14:paraId="3933DFB7" w14:textId="32AC4A27" w:rsidR="005B609A" w:rsidRPr="00D51D05" w:rsidRDefault="006906A8" w:rsidP="005B609A">
            <w:pPr>
              <w:spacing w:after="0" w:line="240" w:lineRule="auto"/>
              <w:ind w:left="-40" w:right="-72"/>
              <w:jc w:val="right"/>
              <w:rPr>
                <w:rFonts w:cs="Arial"/>
                <w:sz w:val="18"/>
                <w:szCs w:val="18"/>
              </w:rPr>
            </w:pPr>
            <w:r>
              <w:rPr>
                <w:rFonts w:cs="Arial"/>
                <w:sz w:val="18"/>
                <w:szCs w:val="18"/>
              </w:rPr>
              <w:t>63.46</w:t>
            </w:r>
          </w:p>
        </w:tc>
        <w:tc>
          <w:tcPr>
            <w:tcW w:w="1368" w:type="dxa"/>
            <w:tcBorders>
              <w:top w:val="nil"/>
              <w:left w:val="nil"/>
              <w:bottom w:val="single" w:sz="4" w:space="0" w:color="auto"/>
              <w:right w:val="nil"/>
            </w:tcBorders>
          </w:tcPr>
          <w:p w14:paraId="161A3D42" w14:textId="74B7ACD9" w:rsidR="005B609A" w:rsidRPr="00D51D05" w:rsidRDefault="005B609A" w:rsidP="005B609A">
            <w:pPr>
              <w:spacing w:after="0" w:line="240" w:lineRule="auto"/>
              <w:ind w:left="-40" w:right="-72"/>
              <w:jc w:val="right"/>
              <w:rPr>
                <w:rFonts w:cs="Arial"/>
                <w:sz w:val="18"/>
                <w:szCs w:val="18"/>
              </w:rPr>
            </w:pPr>
            <w:r>
              <w:rPr>
                <w:rFonts w:cs="Arial"/>
                <w:sz w:val="18"/>
                <w:szCs w:val="18"/>
              </w:rPr>
              <w:t>53.69</w:t>
            </w:r>
          </w:p>
        </w:tc>
      </w:tr>
      <w:tr w:rsidR="005B609A" w:rsidRPr="00D51D05" w14:paraId="5E95FA9F" w14:textId="77777777" w:rsidTr="00705002">
        <w:tc>
          <w:tcPr>
            <w:tcW w:w="3989" w:type="dxa"/>
            <w:tcBorders>
              <w:top w:val="nil"/>
              <w:left w:val="nil"/>
              <w:bottom w:val="nil"/>
              <w:right w:val="nil"/>
            </w:tcBorders>
          </w:tcPr>
          <w:p w14:paraId="0C7F0FDD" w14:textId="77777777" w:rsidR="005B609A" w:rsidRPr="00D51D05" w:rsidRDefault="005B609A" w:rsidP="005B609A">
            <w:pPr>
              <w:spacing w:after="0" w:line="240" w:lineRule="auto"/>
              <w:ind w:left="-101"/>
              <w:rPr>
                <w:rFonts w:cs="Arial"/>
                <w:sz w:val="18"/>
                <w:szCs w:val="18"/>
                <w:u w:val="single"/>
              </w:rPr>
            </w:pPr>
          </w:p>
        </w:tc>
        <w:tc>
          <w:tcPr>
            <w:tcW w:w="1367" w:type="dxa"/>
            <w:tcBorders>
              <w:top w:val="single" w:sz="4" w:space="0" w:color="auto"/>
              <w:left w:val="nil"/>
              <w:bottom w:val="nil"/>
              <w:right w:val="nil"/>
            </w:tcBorders>
            <w:shd w:val="clear" w:color="auto" w:fill="FAFAFA"/>
          </w:tcPr>
          <w:p w14:paraId="0190498F" w14:textId="77777777" w:rsidR="005B609A" w:rsidRPr="00D51D05" w:rsidRDefault="005B609A" w:rsidP="005B609A">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tcPr>
          <w:p w14:paraId="1762B63D" w14:textId="77777777" w:rsidR="005B609A" w:rsidRPr="00D51D05" w:rsidRDefault="005B609A" w:rsidP="005B609A">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40F5F9FC" w14:textId="77777777" w:rsidR="005B609A" w:rsidRPr="00D51D05" w:rsidRDefault="005B609A" w:rsidP="005B609A">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tcPr>
          <w:p w14:paraId="378403E3" w14:textId="77777777" w:rsidR="005B609A" w:rsidRPr="00D51D05" w:rsidRDefault="005B609A" w:rsidP="005B609A">
            <w:pPr>
              <w:spacing w:after="0" w:line="240" w:lineRule="auto"/>
              <w:ind w:left="-40" w:right="-72"/>
              <w:jc w:val="right"/>
              <w:rPr>
                <w:rFonts w:cs="Arial"/>
                <w:b/>
                <w:bCs/>
                <w:sz w:val="18"/>
                <w:szCs w:val="18"/>
              </w:rPr>
            </w:pPr>
          </w:p>
        </w:tc>
      </w:tr>
      <w:tr w:rsidR="005B609A" w:rsidRPr="00D51D05" w14:paraId="6A5511B8" w14:textId="77777777" w:rsidTr="00705002">
        <w:tc>
          <w:tcPr>
            <w:tcW w:w="3989" w:type="dxa"/>
            <w:tcBorders>
              <w:top w:val="nil"/>
              <w:left w:val="nil"/>
              <w:bottom w:val="nil"/>
              <w:right w:val="nil"/>
            </w:tcBorders>
          </w:tcPr>
          <w:p w14:paraId="3ABC99D4" w14:textId="77777777" w:rsidR="005B609A" w:rsidRPr="00D51D05" w:rsidRDefault="005B609A" w:rsidP="005B609A">
            <w:pPr>
              <w:spacing w:after="0" w:line="240" w:lineRule="auto"/>
              <w:ind w:left="-101"/>
              <w:jc w:val="both"/>
              <w:rPr>
                <w:rFonts w:cs="Arial"/>
                <w:sz w:val="18"/>
                <w:szCs w:val="18"/>
              </w:rPr>
            </w:pPr>
            <w:r w:rsidRPr="00D51D05">
              <w:rPr>
                <w:rFonts w:cs="Arial"/>
                <w:sz w:val="18"/>
                <w:szCs w:val="18"/>
              </w:rPr>
              <w:t>Total</w:t>
            </w:r>
          </w:p>
        </w:tc>
        <w:tc>
          <w:tcPr>
            <w:tcW w:w="1367" w:type="dxa"/>
            <w:tcBorders>
              <w:top w:val="nil"/>
              <w:left w:val="nil"/>
              <w:bottom w:val="single" w:sz="4" w:space="0" w:color="auto"/>
              <w:right w:val="nil"/>
            </w:tcBorders>
            <w:shd w:val="clear" w:color="auto" w:fill="FAFAFA"/>
          </w:tcPr>
          <w:p w14:paraId="70661B5A" w14:textId="7AC73CC6" w:rsidR="005B609A" w:rsidRPr="00D51D05" w:rsidRDefault="00E257B5" w:rsidP="005B609A">
            <w:pPr>
              <w:spacing w:after="0" w:line="240" w:lineRule="auto"/>
              <w:ind w:left="-40" w:right="-72"/>
              <w:jc w:val="right"/>
              <w:rPr>
                <w:rFonts w:cs="Arial"/>
                <w:sz w:val="18"/>
                <w:szCs w:val="18"/>
              </w:rPr>
            </w:pPr>
            <w:r>
              <w:rPr>
                <w:rFonts w:cs="Arial"/>
                <w:sz w:val="18"/>
                <w:szCs w:val="18"/>
              </w:rPr>
              <w:t>4,793.87</w:t>
            </w:r>
          </w:p>
        </w:tc>
        <w:tc>
          <w:tcPr>
            <w:tcW w:w="1369" w:type="dxa"/>
            <w:tcBorders>
              <w:top w:val="nil"/>
              <w:left w:val="nil"/>
              <w:bottom w:val="single" w:sz="4" w:space="0" w:color="auto"/>
              <w:right w:val="nil"/>
            </w:tcBorders>
            <w:shd w:val="clear" w:color="auto" w:fill="auto"/>
          </w:tcPr>
          <w:p w14:paraId="18343486" w14:textId="210D4453" w:rsidR="005B609A" w:rsidRPr="00D51D05" w:rsidRDefault="005B609A" w:rsidP="005B609A">
            <w:pPr>
              <w:spacing w:after="0" w:line="240" w:lineRule="auto"/>
              <w:ind w:left="-40" w:right="-72"/>
              <w:jc w:val="right"/>
              <w:rPr>
                <w:rFonts w:cs="Arial"/>
                <w:sz w:val="18"/>
                <w:szCs w:val="18"/>
              </w:rPr>
            </w:pPr>
            <w:r>
              <w:rPr>
                <w:rFonts w:cs="Arial"/>
                <w:sz w:val="18"/>
                <w:szCs w:val="18"/>
              </w:rPr>
              <w:t>4,679.14</w:t>
            </w:r>
          </w:p>
        </w:tc>
        <w:tc>
          <w:tcPr>
            <w:tcW w:w="1368" w:type="dxa"/>
            <w:tcBorders>
              <w:top w:val="nil"/>
              <w:left w:val="nil"/>
              <w:bottom w:val="single" w:sz="4" w:space="0" w:color="auto"/>
              <w:right w:val="nil"/>
            </w:tcBorders>
            <w:shd w:val="clear" w:color="auto" w:fill="FAFAFA"/>
          </w:tcPr>
          <w:p w14:paraId="25CFB0A7" w14:textId="16A58ADE" w:rsidR="005B609A" w:rsidRPr="00D51D05" w:rsidRDefault="006906A8" w:rsidP="005B609A">
            <w:pPr>
              <w:spacing w:after="0" w:line="240" w:lineRule="auto"/>
              <w:ind w:left="-40" w:right="-72"/>
              <w:jc w:val="right"/>
              <w:rPr>
                <w:rFonts w:cs="Arial"/>
                <w:sz w:val="18"/>
                <w:szCs w:val="18"/>
                <w:lang w:bidi="th-TH"/>
              </w:rPr>
            </w:pPr>
            <w:r>
              <w:rPr>
                <w:rFonts w:cs="Arial"/>
                <w:sz w:val="18"/>
                <w:szCs w:val="18"/>
                <w:lang w:bidi="th-TH"/>
              </w:rPr>
              <w:t>1,624.97</w:t>
            </w:r>
          </w:p>
        </w:tc>
        <w:tc>
          <w:tcPr>
            <w:tcW w:w="1368" w:type="dxa"/>
            <w:tcBorders>
              <w:top w:val="nil"/>
              <w:left w:val="nil"/>
              <w:bottom w:val="single" w:sz="4" w:space="0" w:color="auto"/>
              <w:right w:val="nil"/>
            </w:tcBorders>
          </w:tcPr>
          <w:p w14:paraId="2BB8C472" w14:textId="456F060E" w:rsidR="005B609A" w:rsidRPr="00D51D05" w:rsidRDefault="005B609A" w:rsidP="005B609A">
            <w:pPr>
              <w:spacing w:after="0" w:line="240" w:lineRule="auto"/>
              <w:ind w:left="-40" w:right="-72"/>
              <w:jc w:val="right"/>
              <w:rPr>
                <w:rFonts w:cs="Arial"/>
                <w:sz w:val="18"/>
                <w:szCs w:val="18"/>
              </w:rPr>
            </w:pPr>
            <w:r>
              <w:rPr>
                <w:rFonts w:cs="Arial"/>
                <w:sz w:val="18"/>
                <w:szCs w:val="18"/>
                <w:lang w:bidi="th-TH"/>
              </w:rPr>
              <w:t>1,182.12</w:t>
            </w:r>
          </w:p>
        </w:tc>
      </w:tr>
    </w:tbl>
    <w:p w14:paraId="5C95A48C" w14:textId="77777777" w:rsidR="007E6938" w:rsidRPr="00F6413A" w:rsidRDefault="007E6938" w:rsidP="007E6938">
      <w:pPr>
        <w:spacing w:after="0" w:line="240" w:lineRule="auto"/>
        <w:jc w:val="both"/>
        <w:rPr>
          <w:rFonts w:eastAsia="Arial Unicode MS" w:cs="Arial"/>
          <w:sz w:val="18"/>
          <w:szCs w:val="18"/>
          <w:cs/>
          <w:lang w:bidi="th-TH"/>
        </w:rPr>
      </w:pPr>
    </w:p>
    <w:p w14:paraId="1591ADCB" w14:textId="18C70D16" w:rsidR="00071606" w:rsidRPr="00CF34B1" w:rsidRDefault="00071606" w:rsidP="002A2B67">
      <w:pPr>
        <w:spacing w:after="0" w:line="240" w:lineRule="auto"/>
        <w:jc w:val="both"/>
        <w:rPr>
          <w:rFonts w:eastAsia="Arial Unicode MS" w:cs="Arial"/>
          <w:b/>
          <w:bCs/>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030F22" w:rsidRPr="00CF34B1" w14:paraId="670A142D" w14:textId="77777777">
        <w:trPr>
          <w:trHeight w:val="386"/>
        </w:trPr>
        <w:tc>
          <w:tcPr>
            <w:tcW w:w="9461" w:type="dxa"/>
            <w:shd w:val="clear" w:color="auto" w:fill="FFA543"/>
            <w:vAlign w:val="center"/>
          </w:tcPr>
          <w:p w14:paraId="643F2F65" w14:textId="1BC0CE17" w:rsidR="00030F22" w:rsidRPr="00E257B5" w:rsidRDefault="00490F40" w:rsidP="00EC0C0A">
            <w:pPr>
              <w:tabs>
                <w:tab w:val="left" w:pos="432"/>
              </w:tabs>
              <w:spacing w:after="0" w:line="240" w:lineRule="auto"/>
              <w:jc w:val="both"/>
              <w:rPr>
                <w:rFonts w:eastAsia="Arial Unicode MS" w:cstheme="minorBidi"/>
                <w:b/>
                <w:bCs/>
                <w:color w:val="FFFFFF"/>
                <w:sz w:val="18"/>
                <w:szCs w:val="18"/>
                <w:cs/>
                <w:lang w:val="en-GB" w:bidi="th-TH"/>
              </w:rPr>
            </w:pPr>
            <w:r w:rsidRPr="00CF34B1">
              <w:rPr>
                <w:rFonts w:eastAsia="Arial Unicode MS" w:cs="Arial"/>
                <w:b/>
                <w:bCs/>
                <w:color w:val="FFFFFF"/>
                <w:sz w:val="18"/>
                <w:szCs w:val="18"/>
                <w:lang w:val="en-GB" w:bidi="th-TH"/>
              </w:rPr>
              <w:t>8</w:t>
            </w:r>
            <w:r w:rsidR="00030F22" w:rsidRPr="00CF34B1">
              <w:rPr>
                <w:rFonts w:eastAsia="Arial Unicode MS" w:cs="Arial"/>
                <w:b/>
                <w:bCs/>
                <w:color w:val="FFFFFF"/>
                <w:sz w:val="18"/>
                <w:szCs w:val="18"/>
                <w:lang w:val="en-GB" w:bidi="th-TH"/>
              </w:rPr>
              <w:tab/>
              <w:t xml:space="preserve">Trade </w:t>
            </w:r>
            <w:r w:rsidR="00AE351C" w:rsidRPr="00CF34B1">
              <w:rPr>
                <w:rFonts w:eastAsia="Arial Unicode MS" w:cs="Arial"/>
                <w:b/>
                <w:bCs/>
                <w:color w:val="FFFFFF"/>
                <w:sz w:val="18"/>
                <w:szCs w:val="18"/>
                <w:lang w:val="en-GB" w:bidi="th-TH"/>
              </w:rPr>
              <w:t xml:space="preserve">and other </w:t>
            </w:r>
            <w:r w:rsidR="00030F22" w:rsidRPr="00CF34B1">
              <w:rPr>
                <w:rFonts w:eastAsia="Arial Unicode MS" w:cs="Arial"/>
                <w:b/>
                <w:bCs/>
                <w:color w:val="FFFFFF"/>
                <w:sz w:val="18"/>
                <w:szCs w:val="18"/>
                <w:lang w:val="en-GB" w:bidi="th-TH"/>
              </w:rPr>
              <w:t>receivables</w:t>
            </w:r>
          </w:p>
        </w:tc>
      </w:tr>
    </w:tbl>
    <w:p w14:paraId="08B4DE10" w14:textId="77777777" w:rsidR="00796EAC" w:rsidRPr="00CF34B1" w:rsidRDefault="00796EAC" w:rsidP="00321B1E">
      <w:pPr>
        <w:spacing w:after="0" w:line="240" w:lineRule="auto"/>
        <w:jc w:val="both"/>
        <w:rPr>
          <w:rFonts w:eastAsia="Arial Unicode MS" w:cs="Arial"/>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9D5A0E" w:rsidRPr="00CF34B1" w14:paraId="45CEE376" w14:textId="77777777" w:rsidTr="00315FC5">
        <w:tc>
          <w:tcPr>
            <w:tcW w:w="3989" w:type="dxa"/>
            <w:tcBorders>
              <w:top w:val="nil"/>
              <w:left w:val="nil"/>
              <w:bottom w:val="nil"/>
              <w:right w:val="nil"/>
            </w:tcBorders>
            <w:shd w:val="clear" w:color="auto" w:fill="auto"/>
          </w:tcPr>
          <w:p w14:paraId="66E638E3" w14:textId="77777777" w:rsidR="009D5A0E" w:rsidRPr="00CF34B1" w:rsidRDefault="009D5A0E" w:rsidP="00315FC5">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29215600" w14:textId="77777777" w:rsidR="009D5A0E" w:rsidRPr="00CF34B1" w:rsidRDefault="009D5A0E" w:rsidP="00315FC5">
            <w:pPr>
              <w:spacing w:after="0" w:line="240" w:lineRule="auto"/>
              <w:ind w:left="-40" w:right="-72"/>
              <w:jc w:val="center"/>
              <w:rPr>
                <w:rFonts w:cs="Arial"/>
                <w:b/>
                <w:bCs/>
                <w:sz w:val="18"/>
                <w:szCs w:val="18"/>
              </w:rPr>
            </w:pPr>
            <w:r w:rsidRPr="00CF34B1">
              <w:rPr>
                <w:rFonts w:cs="Arial"/>
                <w:b/>
                <w:bCs/>
                <w:sz w:val="18"/>
                <w:szCs w:val="18"/>
              </w:rPr>
              <w:t>Consolidated</w:t>
            </w:r>
          </w:p>
          <w:p w14:paraId="7EED094D" w14:textId="77777777" w:rsidR="009D5A0E" w:rsidRPr="00CF34B1" w:rsidRDefault="009D5A0E" w:rsidP="00315FC5">
            <w:pPr>
              <w:spacing w:after="0" w:line="240" w:lineRule="auto"/>
              <w:ind w:left="-40" w:right="-72"/>
              <w:jc w:val="center"/>
              <w:rPr>
                <w:rFonts w:cs="Arial"/>
                <w:b/>
                <w:bCs/>
                <w:sz w:val="18"/>
                <w:szCs w:val="18"/>
              </w:rPr>
            </w:pPr>
            <w:r w:rsidRPr="00CF34B1">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668ABDDD" w14:textId="77777777" w:rsidR="009D5A0E" w:rsidRPr="00CF34B1" w:rsidRDefault="009D5A0E" w:rsidP="00315FC5">
            <w:pPr>
              <w:spacing w:after="0" w:line="240" w:lineRule="auto"/>
              <w:ind w:left="-40" w:right="-72"/>
              <w:jc w:val="center"/>
              <w:rPr>
                <w:rFonts w:cs="Arial"/>
                <w:b/>
                <w:bCs/>
                <w:sz w:val="18"/>
                <w:szCs w:val="18"/>
              </w:rPr>
            </w:pPr>
            <w:r w:rsidRPr="00CF34B1">
              <w:rPr>
                <w:rFonts w:cs="Arial"/>
                <w:b/>
                <w:bCs/>
                <w:sz w:val="18"/>
                <w:szCs w:val="18"/>
              </w:rPr>
              <w:t>Separate</w:t>
            </w:r>
          </w:p>
          <w:p w14:paraId="73A2C0E4" w14:textId="77777777" w:rsidR="009D5A0E" w:rsidRPr="00CF34B1" w:rsidRDefault="009D5A0E" w:rsidP="00315FC5">
            <w:pPr>
              <w:spacing w:after="0" w:line="240" w:lineRule="auto"/>
              <w:ind w:left="-40" w:right="-72"/>
              <w:jc w:val="center"/>
              <w:rPr>
                <w:rFonts w:cs="Arial"/>
                <w:b/>
                <w:bCs/>
                <w:sz w:val="18"/>
                <w:szCs w:val="18"/>
              </w:rPr>
            </w:pPr>
            <w:r w:rsidRPr="00CF34B1">
              <w:rPr>
                <w:rFonts w:cs="Arial"/>
                <w:b/>
                <w:bCs/>
                <w:sz w:val="18"/>
                <w:szCs w:val="18"/>
              </w:rPr>
              <w:t>financial information</w:t>
            </w:r>
          </w:p>
        </w:tc>
      </w:tr>
      <w:tr w:rsidR="005B609A" w:rsidRPr="00CF34B1" w14:paraId="512D0127" w14:textId="77777777" w:rsidTr="00315FC5">
        <w:tc>
          <w:tcPr>
            <w:tcW w:w="3989" w:type="dxa"/>
            <w:tcBorders>
              <w:top w:val="nil"/>
              <w:left w:val="nil"/>
              <w:bottom w:val="nil"/>
              <w:right w:val="nil"/>
            </w:tcBorders>
            <w:shd w:val="clear" w:color="auto" w:fill="auto"/>
          </w:tcPr>
          <w:p w14:paraId="2CF910CB" w14:textId="77777777" w:rsidR="005B609A" w:rsidRPr="008707F9" w:rsidRDefault="005B609A" w:rsidP="005B609A">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tcPr>
          <w:p w14:paraId="4BA626E4" w14:textId="77777777" w:rsidR="005B609A" w:rsidRPr="004A451D" w:rsidRDefault="005B609A" w:rsidP="005B609A">
            <w:pPr>
              <w:spacing w:after="0" w:line="240" w:lineRule="auto"/>
              <w:ind w:left="-40" w:right="-72"/>
              <w:jc w:val="center"/>
              <w:rPr>
                <w:rFonts w:cs="Arial"/>
                <w:b/>
                <w:bCs/>
                <w:sz w:val="18"/>
                <w:szCs w:val="18"/>
              </w:rPr>
            </w:pPr>
            <w:r w:rsidRPr="004A451D">
              <w:rPr>
                <w:rFonts w:cs="Arial"/>
                <w:b/>
                <w:bCs/>
                <w:sz w:val="18"/>
                <w:szCs w:val="18"/>
                <w:lang w:val="en-GB"/>
              </w:rPr>
              <w:t>3</w:t>
            </w:r>
            <w:r>
              <w:rPr>
                <w:rFonts w:cs="Arial"/>
                <w:b/>
                <w:bCs/>
                <w:sz w:val="18"/>
                <w:szCs w:val="18"/>
                <w:lang w:val="en-GB"/>
              </w:rPr>
              <w:t>1</w:t>
            </w:r>
            <w:r w:rsidRPr="004A451D">
              <w:rPr>
                <w:rFonts w:cs="Arial"/>
                <w:b/>
                <w:bCs/>
                <w:sz w:val="18"/>
                <w:szCs w:val="18"/>
                <w:lang w:val="en-GB"/>
              </w:rPr>
              <w:t xml:space="preserve"> </w:t>
            </w:r>
            <w:r>
              <w:rPr>
                <w:rFonts w:cs="Arial"/>
                <w:b/>
                <w:bCs/>
                <w:sz w:val="18"/>
                <w:szCs w:val="18"/>
                <w:lang w:val="en-GB"/>
              </w:rPr>
              <w:t>March</w:t>
            </w:r>
          </w:p>
          <w:p w14:paraId="01DF4210" w14:textId="402ECEEC" w:rsidR="005B609A" w:rsidRPr="008707F9" w:rsidRDefault="005B609A" w:rsidP="005B609A">
            <w:pPr>
              <w:spacing w:after="0" w:line="240" w:lineRule="auto"/>
              <w:ind w:left="-40" w:right="-72"/>
              <w:jc w:val="center"/>
              <w:rPr>
                <w:rFonts w:cs="Arial"/>
                <w:b/>
                <w:bCs/>
                <w:sz w:val="18"/>
                <w:szCs w:val="18"/>
              </w:rPr>
            </w:pPr>
            <w:r w:rsidRPr="004A451D">
              <w:rPr>
                <w:rFonts w:cs="Arial"/>
                <w:b/>
                <w:bCs/>
                <w:sz w:val="18"/>
                <w:szCs w:val="18"/>
                <w:lang w:val="en-GB"/>
              </w:rPr>
              <w:t>202</w:t>
            </w:r>
            <w:r>
              <w:rPr>
                <w:rFonts w:cs="Arial"/>
                <w:b/>
                <w:bCs/>
                <w:sz w:val="18"/>
                <w:szCs w:val="18"/>
                <w:lang w:val="en-GB"/>
              </w:rPr>
              <w:t>2</w:t>
            </w:r>
          </w:p>
        </w:tc>
        <w:tc>
          <w:tcPr>
            <w:tcW w:w="1369" w:type="dxa"/>
            <w:tcBorders>
              <w:top w:val="single" w:sz="4" w:space="0" w:color="auto"/>
              <w:left w:val="nil"/>
              <w:bottom w:val="nil"/>
              <w:right w:val="nil"/>
            </w:tcBorders>
            <w:shd w:val="clear" w:color="auto" w:fill="auto"/>
          </w:tcPr>
          <w:p w14:paraId="6CF6105D" w14:textId="46F4859A" w:rsidR="005B609A" w:rsidRPr="008707F9" w:rsidRDefault="005B609A" w:rsidP="005B609A">
            <w:pPr>
              <w:spacing w:after="0" w:line="240" w:lineRule="auto"/>
              <w:ind w:left="-40" w:right="-72"/>
              <w:jc w:val="center"/>
              <w:rPr>
                <w:rFonts w:cs="Arial"/>
                <w:b/>
                <w:bCs/>
                <w:sz w:val="18"/>
                <w:szCs w:val="18"/>
              </w:rPr>
            </w:pPr>
            <w:r w:rsidRPr="008707F9">
              <w:rPr>
                <w:rFonts w:cs="Arial"/>
                <w:b/>
                <w:bCs/>
                <w:sz w:val="18"/>
                <w:szCs w:val="18"/>
                <w:lang w:val="en-GB"/>
              </w:rPr>
              <w:t>31 December</w:t>
            </w:r>
            <w:r w:rsidRPr="008707F9">
              <w:rPr>
                <w:rFonts w:cs="Arial"/>
                <w:b/>
                <w:bCs/>
                <w:sz w:val="18"/>
                <w:szCs w:val="18"/>
              </w:rPr>
              <w:t xml:space="preserve"> </w:t>
            </w:r>
            <w:r w:rsidRPr="008707F9">
              <w:rPr>
                <w:rFonts w:cs="Arial"/>
                <w:b/>
                <w:bCs/>
                <w:sz w:val="18"/>
                <w:szCs w:val="18"/>
                <w:lang w:val="en-GB"/>
              </w:rPr>
              <w:t>202</w:t>
            </w:r>
            <w:r>
              <w:rPr>
                <w:rFonts w:cs="Arial"/>
                <w:b/>
                <w:bCs/>
                <w:sz w:val="18"/>
                <w:szCs w:val="18"/>
                <w:lang w:val="en-GB"/>
              </w:rPr>
              <w:t>1</w:t>
            </w:r>
          </w:p>
        </w:tc>
        <w:tc>
          <w:tcPr>
            <w:tcW w:w="1368" w:type="dxa"/>
            <w:tcBorders>
              <w:top w:val="single" w:sz="4" w:space="0" w:color="auto"/>
              <w:left w:val="nil"/>
              <w:bottom w:val="nil"/>
              <w:right w:val="nil"/>
            </w:tcBorders>
            <w:shd w:val="clear" w:color="auto" w:fill="auto"/>
          </w:tcPr>
          <w:p w14:paraId="611073D3" w14:textId="77777777" w:rsidR="005B609A" w:rsidRPr="004A451D" w:rsidRDefault="005B609A" w:rsidP="005B609A">
            <w:pPr>
              <w:spacing w:after="0" w:line="240" w:lineRule="auto"/>
              <w:ind w:left="-40" w:right="-72"/>
              <w:jc w:val="center"/>
              <w:rPr>
                <w:rFonts w:cs="Arial"/>
                <w:b/>
                <w:bCs/>
                <w:sz w:val="18"/>
                <w:szCs w:val="18"/>
              </w:rPr>
            </w:pPr>
            <w:r w:rsidRPr="004A451D">
              <w:rPr>
                <w:rFonts w:cs="Arial"/>
                <w:b/>
                <w:bCs/>
                <w:sz w:val="18"/>
                <w:szCs w:val="18"/>
                <w:lang w:val="en-GB"/>
              </w:rPr>
              <w:t>3</w:t>
            </w:r>
            <w:r>
              <w:rPr>
                <w:rFonts w:cs="Arial"/>
                <w:b/>
                <w:bCs/>
                <w:sz w:val="18"/>
                <w:szCs w:val="18"/>
                <w:lang w:val="en-GB"/>
              </w:rPr>
              <w:t>1</w:t>
            </w:r>
            <w:r w:rsidRPr="004A451D">
              <w:rPr>
                <w:rFonts w:cs="Arial"/>
                <w:b/>
                <w:bCs/>
                <w:sz w:val="18"/>
                <w:szCs w:val="18"/>
                <w:lang w:val="en-GB"/>
              </w:rPr>
              <w:t xml:space="preserve"> </w:t>
            </w:r>
            <w:r>
              <w:rPr>
                <w:rFonts w:cs="Arial"/>
                <w:b/>
                <w:bCs/>
                <w:sz w:val="18"/>
                <w:szCs w:val="18"/>
                <w:lang w:val="en-GB"/>
              </w:rPr>
              <w:t>March</w:t>
            </w:r>
          </w:p>
          <w:p w14:paraId="18C3493F" w14:textId="4F384E8D" w:rsidR="005B609A" w:rsidRPr="008707F9" w:rsidRDefault="005B609A" w:rsidP="005B609A">
            <w:pPr>
              <w:spacing w:after="0" w:line="240" w:lineRule="auto"/>
              <w:ind w:left="-40" w:right="-72"/>
              <w:jc w:val="center"/>
              <w:rPr>
                <w:rFonts w:cs="Arial"/>
                <w:b/>
                <w:bCs/>
                <w:sz w:val="18"/>
                <w:szCs w:val="18"/>
              </w:rPr>
            </w:pPr>
            <w:r w:rsidRPr="004A451D">
              <w:rPr>
                <w:rFonts w:cs="Arial"/>
                <w:b/>
                <w:bCs/>
                <w:sz w:val="18"/>
                <w:szCs w:val="18"/>
                <w:lang w:val="en-GB"/>
              </w:rPr>
              <w:t>202</w:t>
            </w:r>
            <w:r>
              <w:rPr>
                <w:rFonts w:cs="Arial"/>
                <w:b/>
                <w:bCs/>
                <w:sz w:val="18"/>
                <w:szCs w:val="18"/>
                <w:lang w:val="en-GB"/>
              </w:rPr>
              <w:t>2</w:t>
            </w:r>
          </w:p>
        </w:tc>
        <w:tc>
          <w:tcPr>
            <w:tcW w:w="1368" w:type="dxa"/>
            <w:tcBorders>
              <w:top w:val="single" w:sz="4" w:space="0" w:color="auto"/>
              <w:left w:val="nil"/>
              <w:bottom w:val="nil"/>
              <w:right w:val="nil"/>
            </w:tcBorders>
            <w:shd w:val="clear" w:color="auto" w:fill="auto"/>
          </w:tcPr>
          <w:p w14:paraId="16DDAC70" w14:textId="7A2990D3" w:rsidR="005B609A" w:rsidRPr="008707F9" w:rsidRDefault="005B609A" w:rsidP="005B609A">
            <w:pPr>
              <w:spacing w:after="0" w:line="240" w:lineRule="auto"/>
              <w:ind w:left="-40" w:right="-72"/>
              <w:jc w:val="center"/>
              <w:rPr>
                <w:rFonts w:cs="Arial"/>
                <w:b/>
                <w:bCs/>
                <w:sz w:val="18"/>
                <w:szCs w:val="18"/>
              </w:rPr>
            </w:pPr>
            <w:r w:rsidRPr="008707F9">
              <w:rPr>
                <w:rFonts w:cs="Arial"/>
                <w:b/>
                <w:bCs/>
                <w:sz w:val="18"/>
                <w:szCs w:val="18"/>
                <w:lang w:val="en-GB"/>
              </w:rPr>
              <w:t>31 December</w:t>
            </w:r>
            <w:r w:rsidRPr="008707F9">
              <w:rPr>
                <w:rFonts w:cs="Arial"/>
                <w:b/>
                <w:bCs/>
                <w:sz w:val="18"/>
                <w:szCs w:val="18"/>
              </w:rPr>
              <w:t xml:space="preserve"> </w:t>
            </w:r>
            <w:r w:rsidRPr="008707F9">
              <w:rPr>
                <w:rFonts w:cs="Arial"/>
                <w:b/>
                <w:bCs/>
                <w:sz w:val="18"/>
                <w:szCs w:val="18"/>
                <w:lang w:val="en-GB"/>
              </w:rPr>
              <w:t>202</w:t>
            </w:r>
            <w:r>
              <w:rPr>
                <w:rFonts w:cs="Arial"/>
                <w:b/>
                <w:bCs/>
                <w:sz w:val="18"/>
                <w:szCs w:val="18"/>
                <w:lang w:val="en-GB"/>
              </w:rPr>
              <w:t>1</w:t>
            </w:r>
          </w:p>
        </w:tc>
      </w:tr>
      <w:tr w:rsidR="009D5A0E" w:rsidRPr="00CF34B1" w14:paraId="3A6576E2" w14:textId="77777777" w:rsidTr="00315FC5">
        <w:tc>
          <w:tcPr>
            <w:tcW w:w="3989" w:type="dxa"/>
            <w:tcBorders>
              <w:top w:val="nil"/>
              <w:left w:val="nil"/>
              <w:bottom w:val="nil"/>
              <w:right w:val="nil"/>
            </w:tcBorders>
            <w:shd w:val="clear" w:color="auto" w:fill="auto"/>
          </w:tcPr>
          <w:p w14:paraId="46922569" w14:textId="77777777" w:rsidR="009D5A0E" w:rsidRPr="008707F9" w:rsidRDefault="009D5A0E" w:rsidP="00315FC5">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6FB20ABA" w14:textId="77777777" w:rsidR="009D5A0E" w:rsidRPr="008707F9" w:rsidRDefault="009D5A0E" w:rsidP="00315FC5">
            <w:pPr>
              <w:spacing w:after="0" w:line="240" w:lineRule="auto"/>
              <w:ind w:left="-40" w:right="-72"/>
              <w:jc w:val="center"/>
              <w:rPr>
                <w:rFonts w:cs="Arial"/>
                <w:b/>
                <w:bCs/>
                <w:sz w:val="18"/>
                <w:szCs w:val="18"/>
              </w:rPr>
            </w:pPr>
            <w:r w:rsidRPr="008707F9">
              <w:rPr>
                <w:rFonts w:cs="Arial"/>
                <w:b/>
                <w:bCs/>
                <w:sz w:val="18"/>
                <w:szCs w:val="18"/>
              </w:rPr>
              <w:t>Baht Million</w:t>
            </w:r>
          </w:p>
        </w:tc>
        <w:tc>
          <w:tcPr>
            <w:tcW w:w="1369" w:type="dxa"/>
            <w:tcBorders>
              <w:top w:val="nil"/>
              <w:left w:val="nil"/>
              <w:bottom w:val="single" w:sz="4" w:space="0" w:color="auto"/>
              <w:right w:val="nil"/>
            </w:tcBorders>
            <w:shd w:val="clear" w:color="auto" w:fill="auto"/>
          </w:tcPr>
          <w:p w14:paraId="1C527CC1" w14:textId="77777777" w:rsidR="009D5A0E" w:rsidRPr="008707F9" w:rsidRDefault="009D5A0E" w:rsidP="00315FC5">
            <w:pPr>
              <w:spacing w:after="0" w:line="240" w:lineRule="auto"/>
              <w:ind w:left="-40" w:right="-72"/>
              <w:jc w:val="center"/>
              <w:rPr>
                <w:rFonts w:cs="Arial"/>
                <w:b/>
                <w:bCs/>
                <w:sz w:val="18"/>
                <w:szCs w:val="18"/>
              </w:rPr>
            </w:pPr>
            <w:r w:rsidRPr="008707F9">
              <w:rPr>
                <w:rFonts w:cs="Arial"/>
                <w:b/>
                <w:bCs/>
                <w:sz w:val="18"/>
                <w:szCs w:val="18"/>
              </w:rPr>
              <w:t>Baht Million</w:t>
            </w:r>
          </w:p>
        </w:tc>
        <w:tc>
          <w:tcPr>
            <w:tcW w:w="1368" w:type="dxa"/>
            <w:tcBorders>
              <w:top w:val="nil"/>
              <w:left w:val="nil"/>
              <w:bottom w:val="single" w:sz="4" w:space="0" w:color="auto"/>
              <w:right w:val="nil"/>
            </w:tcBorders>
            <w:shd w:val="clear" w:color="auto" w:fill="auto"/>
          </w:tcPr>
          <w:p w14:paraId="2388C345" w14:textId="77777777" w:rsidR="009D5A0E" w:rsidRPr="008707F9" w:rsidRDefault="009D5A0E" w:rsidP="00315FC5">
            <w:pPr>
              <w:spacing w:after="0" w:line="240" w:lineRule="auto"/>
              <w:ind w:left="-40" w:right="-72"/>
              <w:jc w:val="center"/>
              <w:rPr>
                <w:rFonts w:cs="Arial"/>
                <w:b/>
                <w:bCs/>
                <w:sz w:val="18"/>
                <w:szCs w:val="18"/>
              </w:rPr>
            </w:pPr>
            <w:r w:rsidRPr="008707F9">
              <w:rPr>
                <w:rFonts w:cs="Arial"/>
                <w:b/>
                <w:bCs/>
                <w:sz w:val="18"/>
                <w:szCs w:val="18"/>
              </w:rPr>
              <w:t>Baht Million</w:t>
            </w:r>
          </w:p>
        </w:tc>
        <w:tc>
          <w:tcPr>
            <w:tcW w:w="1368" w:type="dxa"/>
            <w:tcBorders>
              <w:top w:val="nil"/>
              <w:left w:val="nil"/>
              <w:bottom w:val="single" w:sz="4" w:space="0" w:color="auto"/>
              <w:right w:val="nil"/>
            </w:tcBorders>
            <w:shd w:val="clear" w:color="auto" w:fill="auto"/>
          </w:tcPr>
          <w:p w14:paraId="50B7E8A9" w14:textId="77777777" w:rsidR="009D5A0E" w:rsidRPr="008707F9" w:rsidRDefault="009D5A0E" w:rsidP="00315FC5">
            <w:pPr>
              <w:spacing w:after="0" w:line="240" w:lineRule="auto"/>
              <w:ind w:left="-40" w:right="-72"/>
              <w:jc w:val="center"/>
              <w:rPr>
                <w:rFonts w:cs="Arial"/>
                <w:b/>
                <w:bCs/>
                <w:sz w:val="18"/>
                <w:szCs w:val="18"/>
              </w:rPr>
            </w:pPr>
            <w:r w:rsidRPr="008707F9">
              <w:rPr>
                <w:rFonts w:cs="Arial"/>
                <w:b/>
                <w:bCs/>
                <w:sz w:val="18"/>
                <w:szCs w:val="18"/>
              </w:rPr>
              <w:t>Baht Million</w:t>
            </w:r>
          </w:p>
        </w:tc>
      </w:tr>
      <w:tr w:rsidR="009D5A0E" w:rsidRPr="00CF34B1" w14:paraId="1AF39E60" w14:textId="77777777" w:rsidTr="00315FC5">
        <w:tc>
          <w:tcPr>
            <w:tcW w:w="3989" w:type="dxa"/>
            <w:tcBorders>
              <w:top w:val="nil"/>
              <w:left w:val="nil"/>
              <w:bottom w:val="nil"/>
              <w:right w:val="nil"/>
            </w:tcBorders>
          </w:tcPr>
          <w:p w14:paraId="618E8D9F" w14:textId="77777777" w:rsidR="009D5A0E" w:rsidRPr="008707F9" w:rsidRDefault="009D5A0E" w:rsidP="00315FC5">
            <w:pPr>
              <w:spacing w:after="0" w:line="240" w:lineRule="auto"/>
              <w:ind w:left="-101"/>
              <w:rPr>
                <w:rFonts w:cs="Arial"/>
                <w:sz w:val="18"/>
                <w:szCs w:val="18"/>
              </w:rPr>
            </w:pPr>
          </w:p>
        </w:tc>
        <w:tc>
          <w:tcPr>
            <w:tcW w:w="1367" w:type="dxa"/>
            <w:tcBorders>
              <w:top w:val="single" w:sz="4" w:space="0" w:color="auto"/>
              <w:left w:val="nil"/>
              <w:bottom w:val="nil"/>
              <w:right w:val="nil"/>
            </w:tcBorders>
            <w:shd w:val="clear" w:color="auto" w:fill="FAFAFA"/>
          </w:tcPr>
          <w:p w14:paraId="34DBFE94" w14:textId="77777777" w:rsidR="009D5A0E" w:rsidRPr="008707F9" w:rsidRDefault="009D5A0E" w:rsidP="00315FC5">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shd w:val="clear" w:color="auto" w:fill="auto"/>
          </w:tcPr>
          <w:p w14:paraId="76C24A3B" w14:textId="77777777" w:rsidR="009D5A0E" w:rsidRPr="008707F9" w:rsidRDefault="009D5A0E" w:rsidP="00315FC5">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16A6AACE" w14:textId="77777777" w:rsidR="009D5A0E" w:rsidRPr="008707F9" w:rsidRDefault="009D5A0E" w:rsidP="00315FC5">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auto"/>
          </w:tcPr>
          <w:p w14:paraId="12F34D92" w14:textId="77777777" w:rsidR="009D5A0E" w:rsidRPr="008707F9" w:rsidRDefault="009D5A0E" w:rsidP="00315FC5">
            <w:pPr>
              <w:spacing w:after="0" w:line="240" w:lineRule="auto"/>
              <w:ind w:left="-40" w:right="-72"/>
              <w:jc w:val="right"/>
              <w:rPr>
                <w:rFonts w:cs="Arial"/>
                <w:b/>
                <w:bCs/>
                <w:sz w:val="18"/>
                <w:szCs w:val="18"/>
              </w:rPr>
            </w:pPr>
          </w:p>
        </w:tc>
      </w:tr>
      <w:tr w:rsidR="00184CDD" w:rsidRPr="00CF34B1" w14:paraId="5FFEAF06" w14:textId="77777777" w:rsidTr="00315FC5">
        <w:tc>
          <w:tcPr>
            <w:tcW w:w="3989" w:type="dxa"/>
            <w:tcBorders>
              <w:top w:val="nil"/>
              <w:left w:val="nil"/>
              <w:bottom w:val="nil"/>
              <w:right w:val="nil"/>
            </w:tcBorders>
          </w:tcPr>
          <w:p w14:paraId="175D80F0" w14:textId="77777777" w:rsidR="00184CDD" w:rsidRPr="008707F9" w:rsidRDefault="00184CDD" w:rsidP="00184CDD">
            <w:pPr>
              <w:pStyle w:val="Header"/>
              <w:tabs>
                <w:tab w:val="left" w:pos="1985"/>
              </w:tabs>
              <w:ind w:left="-109"/>
              <w:rPr>
                <w:rFonts w:cs="Arial"/>
                <w:sz w:val="18"/>
                <w:szCs w:val="18"/>
              </w:rPr>
            </w:pPr>
            <w:r w:rsidRPr="008707F9">
              <w:rPr>
                <w:rFonts w:cs="Arial"/>
                <w:sz w:val="18"/>
                <w:szCs w:val="18"/>
              </w:rPr>
              <w:t>Billed customers</w:t>
            </w:r>
          </w:p>
        </w:tc>
        <w:tc>
          <w:tcPr>
            <w:tcW w:w="1367" w:type="dxa"/>
            <w:tcBorders>
              <w:top w:val="nil"/>
              <w:left w:val="nil"/>
              <w:bottom w:val="nil"/>
              <w:right w:val="nil"/>
            </w:tcBorders>
            <w:shd w:val="clear" w:color="auto" w:fill="FAFAFA"/>
          </w:tcPr>
          <w:p w14:paraId="792833F4" w14:textId="3581461C" w:rsidR="00184CDD" w:rsidRPr="00962316" w:rsidRDefault="00523D45" w:rsidP="00184CDD">
            <w:pPr>
              <w:pStyle w:val="Header"/>
              <w:tabs>
                <w:tab w:val="left" w:pos="1985"/>
              </w:tabs>
              <w:ind w:right="-72"/>
              <w:jc w:val="right"/>
              <w:rPr>
                <w:rFonts w:cs="Arial"/>
                <w:color w:val="000000" w:themeColor="text1"/>
                <w:sz w:val="18"/>
                <w:szCs w:val="18"/>
              </w:rPr>
            </w:pPr>
            <w:r>
              <w:rPr>
                <w:rFonts w:cs="Arial"/>
                <w:color w:val="000000" w:themeColor="text1"/>
                <w:sz w:val="18"/>
                <w:szCs w:val="18"/>
              </w:rPr>
              <w:t>23,1</w:t>
            </w:r>
            <w:r w:rsidR="00B07C12">
              <w:rPr>
                <w:rFonts w:cs="Arial"/>
                <w:color w:val="000000" w:themeColor="text1"/>
                <w:sz w:val="18"/>
                <w:szCs w:val="18"/>
              </w:rPr>
              <w:t>1</w:t>
            </w:r>
            <w:r>
              <w:rPr>
                <w:rFonts w:cs="Arial"/>
                <w:color w:val="000000" w:themeColor="text1"/>
                <w:sz w:val="18"/>
                <w:szCs w:val="18"/>
              </w:rPr>
              <w:t>7.36</w:t>
            </w:r>
          </w:p>
        </w:tc>
        <w:tc>
          <w:tcPr>
            <w:tcW w:w="1369" w:type="dxa"/>
            <w:tcBorders>
              <w:top w:val="nil"/>
              <w:left w:val="nil"/>
              <w:bottom w:val="nil"/>
              <w:right w:val="nil"/>
            </w:tcBorders>
            <w:shd w:val="clear" w:color="auto" w:fill="auto"/>
          </w:tcPr>
          <w:p w14:paraId="165DFD65" w14:textId="5D2814EB" w:rsidR="00184CDD" w:rsidRPr="00962316" w:rsidRDefault="00184CDD" w:rsidP="00184CDD">
            <w:pPr>
              <w:pStyle w:val="Header"/>
              <w:tabs>
                <w:tab w:val="left" w:pos="1985"/>
              </w:tabs>
              <w:ind w:right="-72"/>
              <w:jc w:val="right"/>
              <w:rPr>
                <w:rFonts w:cs="Arial"/>
                <w:color w:val="000000" w:themeColor="text1"/>
                <w:sz w:val="18"/>
                <w:szCs w:val="18"/>
              </w:rPr>
            </w:pPr>
            <w:r w:rsidRPr="00962316">
              <w:rPr>
                <w:rFonts w:cs="Arial"/>
                <w:color w:val="000000" w:themeColor="text1"/>
                <w:sz w:val="18"/>
                <w:szCs w:val="18"/>
              </w:rPr>
              <w:t>25,950.33</w:t>
            </w:r>
          </w:p>
        </w:tc>
        <w:tc>
          <w:tcPr>
            <w:tcW w:w="1368" w:type="dxa"/>
            <w:tcBorders>
              <w:top w:val="nil"/>
              <w:left w:val="nil"/>
              <w:bottom w:val="nil"/>
              <w:right w:val="nil"/>
            </w:tcBorders>
            <w:shd w:val="clear" w:color="auto" w:fill="FAFAFA"/>
          </w:tcPr>
          <w:p w14:paraId="2ECED8F2" w14:textId="7498489C" w:rsidR="00184CDD" w:rsidRPr="00962316" w:rsidRDefault="002927D3" w:rsidP="00184CDD">
            <w:pPr>
              <w:pStyle w:val="Header"/>
              <w:tabs>
                <w:tab w:val="left" w:pos="1985"/>
              </w:tabs>
              <w:ind w:right="-72"/>
              <w:jc w:val="right"/>
              <w:rPr>
                <w:rFonts w:cs="Arial"/>
                <w:color w:val="000000" w:themeColor="text1"/>
                <w:sz w:val="18"/>
                <w:szCs w:val="18"/>
              </w:rPr>
            </w:pPr>
            <w:r>
              <w:rPr>
                <w:rFonts w:cs="Arial"/>
                <w:color w:val="000000" w:themeColor="text1"/>
                <w:sz w:val="18"/>
                <w:szCs w:val="18"/>
              </w:rPr>
              <w:t>671.07</w:t>
            </w:r>
          </w:p>
        </w:tc>
        <w:tc>
          <w:tcPr>
            <w:tcW w:w="1368" w:type="dxa"/>
            <w:tcBorders>
              <w:top w:val="nil"/>
              <w:left w:val="nil"/>
              <w:bottom w:val="nil"/>
              <w:right w:val="nil"/>
            </w:tcBorders>
            <w:shd w:val="clear" w:color="auto" w:fill="auto"/>
          </w:tcPr>
          <w:p w14:paraId="506579CE" w14:textId="4521AC3B" w:rsidR="00184CDD" w:rsidRPr="00962316" w:rsidRDefault="00184CDD" w:rsidP="00184CDD">
            <w:pPr>
              <w:pStyle w:val="Header"/>
              <w:tabs>
                <w:tab w:val="left" w:pos="1985"/>
              </w:tabs>
              <w:ind w:right="-72"/>
              <w:jc w:val="right"/>
              <w:rPr>
                <w:rFonts w:cs="Arial"/>
                <w:color w:val="000000" w:themeColor="text1"/>
                <w:sz w:val="18"/>
                <w:szCs w:val="18"/>
              </w:rPr>
            </w:pPr>
            <w:r w:rsidRPr="00962316">
              <w:rPr>
                <w:rFonts w:cs="Arial"/>
                <w:color w:val="000000" w:themeColor="text1"/>
                <w:sz w:val="18"/>
                <w:szCs w:val="18"/>
              </w:rPr>
              <w:t>671.24</w:t>
            </w:r>
          </w:p>
        </w:tc>
      </w:tr>
      <w:tr w:rsidR="00184CDD" w:rsidRPr="00CF34B1" w14:paraId="13B1E4B4" w14:textId="77777777" w:rsidTr="00315FC5">
        <w:tc>
          <w:tcPr>
            <w:tcW w:w="3989" w:type="dxa"/>
            <w:tcBorders>
              <w:top w:val="nil"/>
              <w:left w:val="nil"/>
              <w:bottom w:val="nil"/>
              <w:right w:val="nil"/>
            </w:tcBorders>
          </w:tcPr>
          <w:p w14:paraId="488D5531" w14:textId="77777777" w:rsidR="00184CDD" w:rsidRPr="008707F9" w:rsidRDefault="00184CDD" w:rsidP="00184CDD">
            <w:pPr>
              <w:pStyle w:val="Header"/>
              <w:tabs>
                <w:tab w:val="left" w:pos="1985"/>
              </w:tabs>
              <w:ind w:left="-109"/>
              <w:rPr>
                <w:rFonts w:cs="Arial"/>
                <w:sz w:val="18"/>
                <w:szCs w:val="18"/>
              </w:rPr>
            </w:pPr>
            <w:r w:rsidRPr="008707F9">
              <w:rPr>
                <w:rFonts w:cs="Arial"/>
                <w:sz w:val="18"/>
                <w:szCs w:val="18"/>
              </w:rPr>
              <w:t xml:space="preserve">Receivables and accrued income </w:t>
            </w:r>
          </w:p>
        </w:tc>
        <w:tc>
          <w:tcPr>
            <w:tcW w:w="1367" w:type="dxa"/>
            <w:tcBorders>
              <w:top w:val="nil"/>
              <w:left w:val="nil"/>
              <w:bottom w:val="nil"/>
              <w:right w:val="nil"/>
            </w:tcBorders>
            <w:shd w:val="clear" w:color="auto" w:fill="FAFAFA"/>
            <w:vAlign w:val="bottom"/>
          </w:tcPr>
          <w:p w14:paraId="710A14BC" w14:textId="77777777" w:rsidR="00184CDD" w:rsidRPr="00962316" w:rsidRDefault="00184CDD" w:rsidP="00184CDD">
            <w:pPr>
              <w:pStyle w:val="Header"/>
              <w:tabs>
                <w:tab w:val="left" w:pos="1985"/>
              </w:tabs>
              <w:ind w:right="-72"/>
              <w:jc w:val="right"/>
              <w:rPr>
                <w:rFonts w:cs="Arial"/>
                <w:color w:val="000000" w:themeColor="text1"/>
                <w:sz w:val="18"/>
                <w:szCs w:val="18"/>
              </w:rPr>
            </w:pPr>
          </w:p>
        </w:tc>
        <w:tc>
          <w:tcPr>
            <w:tcW w:w="1369" w:type="dxa"/>
            <w:tcBorders>
              <w:top w:val="nil"/>
              <w:left w:val="nil"/>
              <w:bottom w:val="nil"/>
              <w:right w:val="nil"/>
            </w:tcBorders>
            <w:shd w:val="clear" w:color="auto" w:fill="auto"/>
            <w:vAlign w:val="bottom"/>
          </w:tcPr>
          <w:p w14:paraId="2ACA6BA1" w14:textId="77777777" w:rsidR="00184CDD" w:rsidRPr="00962316" w:rsidRDefault="00184CDD" w:rsidP="00184CDD">
            <w:pPr>
              <w:pStyle w:val="Header"/>
              <w:tabs>
                <w:tab w:val="left" w:pos="1985"/>
              </w:tabs>
              <w:ind w:right="-72"/>
              <w:jc w:val="center"/>
              <w:rPr>
                <w:rFonts w:cs="Arial"/>
                <w:color w:val="000000" w:themeColor="text1"/>
                <w:sz w:val="18"/>
                <w:szCs w:val="18"/>
              </w:rPr>
            </w:pPr>
          </w:p>
        </w:tc>
        <w:tc>
          <w:tcPr>
            <w:tcW w:w="1368" w:type="dxa"/>
            <w:tcBorders>
              <w:top w:val="nil"/>
              <w:left w:val="nil"/>
              <w:bottom w:val="nil"/>
              <w:right w:val="nil"/>
            </w:tcBorders>
            <w:shd w:val="clear" w:color="auto" w:fill="FAFAFA"/>
            <w:vAlign w:val="bottom"/>
          </w:tcPr>
          <w:p w14:paraId="328FD8BB" w14:textId="77777777" w:rsidR="00184CDD" w:rsidRPr="00962316" w:rsidRDefault="00184CDD" w:rsidP="00184CDD">
            <w:pPr>
              <w:pStyle w:val="Header"/>
              <w:tabs>
                <w:tab w:val="left" w:pos="1985"/>
              </w:tabs>
              <w:ind w:right="-72"/>
              <w:jc w:val="center"/>
              <w:rPr>
                <w:rFonts w:cs="Arial"/>
                <w:color w:val="000000" w:themeColor="text1"/>
                <w:sz w:val="18"/>
                <w:szCs w:val="18"/>
              </w:rPr>
            </w:pPr>
          </w:p>
        </w:tc>
        <w:tc>
          <w:tcPr>
            <w:tcW w:w="1368" w:type="dxa"/>
            <w:tcBorders>
              <w:top w:val="nil"/>
              <w:left w:val="nil"/>
              <w:bottom w:val="nil"/>
              <w:right w:val="nil"/>
            </w:tcBorders>
            <w:shd w:val="clear" w:color="auto" w:fill="auto"/>
          </w:tcPr>
          <w:p w14:paraId="537A3E39" w14:textId="77777777" w:rsidR="00184CDD" w:rsidRPr="00962316" w:rsidRDefault="00184CDD" w:rsidP="00184CDD">
            <w:pPr>
              <w:pStyle w:val="Header"/>
              <w:tabs>
                <w:tab w:val="left" w:pos="1985"/>
              </w:tabs>
              <w:ind w:right="-72"/>
              <w:jc w:val="right"/>
              <w:rPr>
                <w:rFonts w:cs="Arial"/>
                <w:color w:val="000000" w:themeColor="text1"/>
                <w:sz w:val="18"/>
                <w:szCs w:val="18"/>
              </w:rPr>
            </w:pPr>
          </w:p>
        </w:tc>
      </w:tr>
      <w:tr w:rsidR="00184CDD" w:rsidRPr="00CF34B1" w14:paraId="112E23DF" w14:textId="77777777" w:rsidTr="00315FC5">
        <w:tc>
          <w:tcPr>
            <w:tcW w:w="3989" w:type="dxa"/>
            <w:tcBorders>
              <w:top w:val="nil"/>
              <w:left w:val="nil"/>
              <w:bottom w:val="nil"/>
              <w:right w:val="nil"/>
            </w:tcBorders>
          </w:tcPr>
          <w:p w14:paraId="2A9F989F" w14:textId="77777777" w:rsidR="00184CDD" w:rsidRPr="008707F9" w:rsidRDefault="00184CDD" w:rsidP="00184CDD">
            <w:pPr>
              <w:pStyle w:val="Header"/>
              <w:tabs>
                <w:tab w:val="left" w:pos="1985"/>
              </w:tabs>
              <w:ind w:left="-109"/>
              <w:rPr>
                <w:rFonts w:cs="Arial"/>
                <w:sz w:val="18"/>
                <w:szCs w:val="18"/>
              </w:rPr>
            </w:pPr>
            <w:r w:rsidRPr="008707F9">
              <w:rPr>
                <w:rFonts w:cs="Arial"/>
                <w:sz w:val="18"/>
                <w:szCs w:val="18"/>
              </w:rPr>
              <w:t xml:space="preserve">   from related parties (Note 20)</w:t>
            </w:r>
          </w:p>
        </w:tc>
        <w:tc>
          <w:tcPr>
            <w:tcW w:w="1367" w:type="dxa"/>
            <w:tcBorders>
              <w:top w:val="nil"/>
              <w:left w:val="nil"/>
              <w:bottom w:val="single" w:sz="4" w:space="0" w:color="auto"/>
              <w:right w:val="nil"/>
            </w:tcBorders>
            <w:shd w:val="clear" w:color="auto" w:fill="FAFAFA"/>
          </w:tcPr>
          <w:p w14:paraId="47AECD53" w14:textId="27FC8131" w:rsidR="00184CDD" w:rsidRPr="00962316" w:rsidRDefault="00146E3D" w:rsidP="00184CDD">
            <w:pPr>
              <w:pStyle w:val="Header"/>
              <w:tabs>
                <w:tab w:val="left" w:pos="1985"/>
              </w:tabs>
              <w:ind w:right="-72"/>
              <w:jc w:val="right"/>
              <w:rPr>
                <w:rFonts w:cs="Arial"/>
                <w:color w:val="000000" w:themeColor="text1"/>
                <w:sz w:val="18"/>
                <w:szCs w:val="18"/>
              </w:rPr>
            </w:pPr>
            <w:r>
              <w:rPr>
                <w:rFonts w:cs="Arial"/>
                <w:color w:val="000000" w:themeColor="text1"/>
                <w:sz w:val="18"/>
                <w:szCs w:val="18"/>
              </w:rPr>
              <w:t>22,</w:t>
            </w:r>
            <w:r w:rsidR="00523D45">
              <w:rPr>
                <w:rFonts w:cs="Arial"/>
                <w:color w:val="000000" w:themeColor="text1"/>
                <w:sz w:val="18"/>
                <w:szCs w:val="18"/>
              </w:rPr>
              <w:t>460.12</w:t>
            </w:r>
          </w:p>
        </w:tc>
        <w:tc>
          <w:tcPr>
            <w:tcW w:w="1369" w:type="dxa"/>
            <w:tcBorders>
              <w:top w:val="nil"/>
              <w:left w:val="nil"/>
              <w:bottom w:val="single" w:sz="4" w:space="0" w:color="auto"/>
              <w:right w:val="nil"/>
            </w:tcBorders>
            <w:shd w:val="clear" w:color="auto" w:fill="auto"/>
          </w:tcPr>
          <w:p w14:paraId="1807C086" w14:textId="37D91DEA" w:rsidR="00184CDD" w:rsidRPr="00962316" w:rsidRDefault="00184CDD" w:rsidP="00184CDD">
            <w:pPr>
              <w:pStyle w:val="Header"/>
              <w:tabs>
                <w:tab w:val="left" w:pos="1985"/>
              </w:tabs>
              <w:ind w:right="-72"/>
              <w:jc w:val="right"/>
              <w:rPr>
                <w:rFonts w:cs="Arial"/>
                <w:color w:val="000000" w:themeColor="text1"/>
                <w:sz w:val="18"/>
                <w:szCs w:val="18"/>
              </w:rPr>
            </w:pPr>
            <w:r w:rsidRPr="00962316">
              <w:rPr>
                <w:rFonts w:cs="Arial"/>
                <w:color w:val="000000" w:themeColor="text1"/>
                <w:sz w:val="18"/>
                <w:szCs w:val="18"/>
              </w:rPr>
              <w:t>18,403.36</w:t>
            </w:r>
          </w:p>
        </w:tc>
        <w:tc>
          <w:tcPr>
            <w:tcW w:w="1368" w:type="dxa"/>
            <w:tcBorders>
              <w:top w:val="nil"/>
              <w:left w:val="nil"/>
              <w:bottom w:val="single" w:sz="4" w:space="0" w:color="auto"/>
              <w:right w:val="nil"/>
            </w:tcBorders>
            <w:shd w:val="clear" w:color="auto" w:fill="FAFAFA"/>
          </w:tcPr>
          <w:p w14:paraId="7C718036" w14:textId="5F89E249" w:rsidR="00184CDD" w:rsidRPr="00962316" w:rsidRDefault="002927D3" w:rsidP="00184CDD">
            <w:pPr>
              <w:pStyle w:val="Header"/>
              <w:tabs>
                <w:tab w:val="left" w:pos="1985"/>
              </w:tabs>
              <w:ind w:right="-72"/>
              <w:jc w:val="right"/>
              <w:rPr>
                <w:rFonts w:cs="Arial"/>
                <w:color w:val="000000" w:themeColor="text1"/>
                <w:sz w:val="18"/>
                <w:szCs w:val="18"/>
              </w:rPr>
            </w:pPr>
            <w:r>
              <w:rPr>
                <w:rFonts w:cs="Arial"/>
                <w:color w:val="000000" w:themeColor="text1"/>
                <w:sz w:val="18"/>
                <w:szCs w:val="18"/>
              </w:rPr>
              <w:t>17,9</w:t>
            </w:r>
            <w:r w:rsidR="00523D45">
              <w:rPr>
                <w:rFonts w:cs="Arial"/>
                <w:color w:val="000000" w:themeColor="text1"/>
                <w:sz w:val="18"/>
                <w:szCs w:val="18"/>
              </w:rPr>
              <w:t>73</w:t>
            </w:r>
            <w:r>
              <w:rPr>
                <w:rFonts w:cs="Arial"/>
                <w:color w:val="000000" w:themeColor="text1"/>
                <w:sz w:val="18"/>
                <w:szCs w:val="18"/>
              </w:rPr>
              <w:t>.8</w:t>
            </w:r>
            <w:r w:rsidR="00523D45">
              <w:rPr>
                <w:rFonts w:cs="Arial"/>
                <w:color w:val="000000" w:themeColor="text1"/>
                <w:sz w:val="18"/>
                <w:szCs w:val="18"/>
              </w:rPr>
              <w:t>9</w:t>
            </w:r>
          </w:p>
        </w:tc>
        <w:tc>
          <w:tcPr>
            <w:tcW w:w="1368" w:type="dxa"/>
            <w:tcBorders>
              <w:top w:val="nil"/>
              <w:left w:val="nil"/>
              <w:bottom w:val="single" w:sz="4" w:space="0" w:color="auto"/>
              <w:right w:val="nil"/>
            </w:tcBorders>
            <w:shd w:val="clear" w:color="auto" w:fill="auto"/>
          </w:tcPr>
          <w:p w14:paraId="295085EA" w14:textId="5C9CFB3F" w:rsidR="00184CDD" w:rsidRPr="00962316" w:rsidRDefault="00184CDD" w:rsidP="00184CDD">
            <w:pPr>
              <w:pStyle w:val="Header"/>
              <w:tabs>
                <w:tab w:val="left" w:pos="1985"/>
              </w:tabs>
              <w:ind w:right="-72"/>
              <w:jc w:val="right"/>
              <w:rPr>
                <w:rFonts w:cs="Arial"/>
                <w:color w:val="000000" w:themeColor="text1"/>
                <w:sz w:val="18"/>
                <w:szCs w:val="18"/>
              </w:rPr>
            </w:pPr>
            <w:r w:rsidRPr="00962316">
              <w:rPr>
                <w:rFonts w:cs="Arial"/>
                <w:color w:val="000000" w:themeColor="text1"/>
                <w:sz w:val="18"/>
                <w:szCs w:val="18"/>
              </w:rPr>
              <w:t>21,503.27</w:t>
            </w:r>
          </w:p>
        </w:tc>
      </w:tr>
      <w:tr w:rsidR="00184CDD" w:rsidRPr="00CF34B1" w14:paraId="157D3B20" w14:textId="77777777" w:rsidTr="00315FC5">
        <w:tc>
          <w:tcPr>
            <w:tcW w:w="3989" w:type="dxa"/>
            <w:tcBorders>
              <w:top w:val="nil"/>
              <w:left w:val="nil"/>
              <w:bottom w:val="nil"/>
              <w:right w:val="nil"/>
            </w:tcBorders>
          </w:tcPr>
          <w:p w14:paraId="3222EEE4" w14:textId="77777777" w:rsidR="00184CDD" w:rsidRPr="008707F9" w:rsidRDefault="00184CDD" w:rsidP="00184CDD">
            <w:pPr>
              <w:pStyle w:val="Header"/>
              <w:tabs>
                <w:tab w:val="left" w:pos="1985"/>
              </w:tabs>
              <w:ind w:left="-109"/>
              <w:rPr>
                <w:rFonts w:cs="Arial"/>
                <w:sz w:val="18"/>
                <w:szCs w:val="18"/>
              </w:rPr>
            </w:pPr>
          </w:p>
        </w:tc>
        <w:tc>
          <w:tcPr>
            <w:tcW w:w="1367" w:type="dxa"/>
            <w:tcBorders>
              <w:top w:val="single" w:sz="4" w:space="0" w:color="auto"/>
              <w:left w:val="nil"/>
              <w:bottom w:val="nil"/>
              <w:right w:val="nil"/>
            </w:tcBorders>
            <w:shd w:val="clear" w:color="auto" w:fill="FAFAFA"/>
          </w:tcPr>
          <w:p w14:paraId="0133623F" w14:textId="77777777" w:rsidR="00184CDD" w:rsidRPr="00962316" w:rsidRDefault="00184CDD" w:rsidP="00184CDD">
            <w:pPr>
              <w:pStyle w:val="Header"/>
              <w:tabs>
                <w:tab w:val="left" w:pos="1985"/>
              </w:tabs>
              <w:ind w:right="-72"/>
              <w:jc w:val="right"/>
              <w:rPr>
                <w:rFonts w:cs="Arial"/>
                <w:color w:val="000000" w:themeColor="text1"/>
                <w:sz w:val="18"/>
                <w:szCs w:val="18"/>
              </w:rPr>
            </w:pPr>
          </w:p>
        </w:tc>
        <w:tc>
          <w:tcPr>
            <w:tcW w:w="1369" w:type="dxa"/>
            <w:tcBorders>
              <w:top w:val="single" w:sz="4" w:space="0" w:color="auto"/>
              <w:left w:val="nil"/>
              <w:bottom w:val="nil"/>
              <w:right w:val="nil"/>
            </w:tcBorders>
            <w:shd w:val="clear" w:color="auto" w:fill="auto"/>
          </w:tcPr>
          <w:p w14:paraId="2B4CADF4" w14:textId="77777777" w:rsidR="00184CDD" w:rsidRPr="00962316" w:rsidRDefault="00184CDD" w:rsidP="00184CDD">
            <w:pPr>
              <w:pStyle w:val="Header"/>
              <w:tabs>
                <w:tab w:val="left" w:pos="1985"/>
              </w:tabs>
              <w:ind w:left="72"/>
              <w:jc w:val="both"/>
              <w:rPr>
                <w:rFonts w:cs="Arial"/>
                <w:color w:val="000000" w:themeColor="text1"/>
                <w:sz w:val="18"/>
                <w:szCs w:val="18"/>
              </w:rPr>
            </w:pPr>
          </w:p>
        </w:tc>
        <w:tc>
          <w:tcPr>
            <w:tcW w:w="1368" w:type="dxa"/>
            <w:tcBorders>
              <w:top w:val="single" w:sz="4" w:space="0" w:color="auto"/>
              <w:left w:val="nil"/>
              <w:bottom w:val="nil"/>
              <w:right w:val="nil"/>
            </w:tcBorders>
            <w:shd w:val="clear" w:color="auto" w:fill="FAFAFA"/>
          </w:tcPr>
          <w:p w14:paraId="37BA43C8" w14:textId="77777777" w:rsidR="00184CDD" w:rsidRPr="00962316" w:rsidRDefault="00184CDD" w:rsidP="00184CDD">
            <w:pPr>
              <w:pStyle w:val="Header"/>
              <w:tabs>
                <w:tab w:val="left" w:pos="1985"/>
              </w:tabs>
              <w:ind w:left="72"/>
              <w:jc w:val="both"/>
              <w:rPr>
                <w:rFonts w:cs="Arial"/>
                <w:color w:val="000000" w:themeColor="text1"/>
                <w:sz w:val="18"/>
                <w:szCs w:val="18"/>
              </w:rPr>
            </w:pPr>
          </w:p>
        </w:tc>
        <w:tc>
          <w:tcPr>
            <w:tcW w:w="1368" w:type="dxa"/>
            <w:tcBorders>
              <w:top w:val="single" w:sz="4" w:space="0" w:color="auto"/>
              <w:left w:val="nil"/>
              <w:bottom w:val="nil"/>
              <w:right w:val="nil"/>
            </w:tcBorders>
            <w:shd w:val="clear" w:color="auto" w:fill="auto"/>
          </w:tcPr>
          <w:p w14:paraId="7FC72256" w14:textId="77777777" w:rsidR="00184CDD" w:rsidRPr="00962316" w:rsidRDefault="00184CDD" w:rsidP="00184CDD">
            <w:pPr>
              <w:pStyle w:val="Header"/>
              <w:tabs>
                <w:tab w:val="left" w:pos="1985"/>
              </w:tabs>
              <w:ind w:right="-72"/>
              <w:jc w:val="right"/>
              <w:rPr>
                <w:rFonts w:cs="Arial"/>
                <w:color w:val="000000" w:themeColor="text1"/>
                <w:sz w:val="18"/>
                <w:szCs w:val="18"/>
              </w:rPr>
            </w:pPr>
          </w:p>
        </w:tc>
      </w:tr>
      <w:tr w:rsidR="00184CDD" w:rsidRPr="00CF34B1" w14:paraId="1880CE9A" w14:textId="77777777" w:rsidTr="00315FC5">
        <w:tc>
          <w:tcPr>
            <w:tcW w:w="3989" w:type="dxa"/>
            <w:tcBorders>
              <w:top w:val="nil"/>
              <w:left w:val="nil"/>
              <w:bottom w:val="nil"/>
              <w:right w:val="nil"/>
            </w:tcBorders>
          </w:tcPr>
          <w:p w14:paraId="0051F419" w14:textId="77777777" w:rsidR="00184CDD" w:rsidRPr="008707F9" w:rsidRDefault="00184CDD" w:rsidP="00184CDD">
            <w:pPr>
              <w:pStyle w:val="Header"/>
              <w:tabs>
                <w:tab w:val="left" w:pos="1985"/>
              </w:tabs>
              <w:ind w:left="-109"/>
              <w:rPr>
                <w:rFonts w:cs="Arial"/>
                <w:sz w:val="18"/>
                <w:szCs w:val="18"/>
              </w:rPr>
            </w:pPr>
            <w:r w:rsidRPr="008707F9">
              <w:rPr>
                <w:rFonts w:cs="Arial"/>
                <w:sz w:val="18"/>
                <w:szCs w:val="18"/>
              </w:rPr>
              <w:t>Trade accounts receivable</w:t>
            </w:r>
          </w:p>
        </w:tc>
        <w:tc>
          <w:tcPr>
            <w:tcW w:w="1367" w:type="dxa"/>
            <w:tcBorders>
              <w:top w:val="nil"/>
              <w:left w:val="nil"/>
              <w:bottom w:val="nil"/>
              <w:right w:val="nil"/>
            </w:tcBorders>
            <w:shd w:val="clear" w:color="auto" w:fill="FAFAFA"/>
          </w:tcPr>
          <w:p w14:paraId="630E22C5" w14:textId="23154F35" w:rsidR="00184CDD" w:rsidRPr="00962316" w:rsidRDefault="00146E3D" w:rsidP="00184CDD">
            <w:pPr>
              <w:pStyle w:val="Header"/>
              <w:tabs>
                <w:tab w:val="left" w:pos="1985"/>
              </w:tabs>
              <w:ind w:right="-72"/>
              <w:jc w:val="right"/>
              <w:rPr>
                <w:rFonts w:cs="Arial"/>
                <w:color w:val="000000" w:themeColor="text1"/>
                <w:sz w:val="18"/>
                <w:szCs w:val="18"/>
              </w:rPr>
            </w:pPr>
            <w:r>
              <w:rPr>
                <w:rFonts w:cs="Arial"/>
                <w:color w:val="000000" w:themeColor="text1"/>
                <w:sz w:val="18"/>
                <w:szCs w:val="18"/>
              </w:rPr>
              <w:t>45,5</w:t>
            </w:r>
            <w:r w:rsidR="00B07C12">
              <w:rPr>
                <w:rFonts w:cs="Arial"/>
                <w:color w:val="000000" w:themeColor="text1"/>
                <w:sz w:val="18"/>
                <w:szCs w:val="18"/>
              </w:rPr>
              <w:t>7</w:t>
            </w:r>
            <w:r w:rsidR="00523D45">
              <w:rPr>
                <w:rFonts w:cs="Arial"/>
                <w:color w:val="000000" w:themeColor="text1"/>
                <w:sz w:val="18"/>
                <w:szCs w:val="18"/>
              </w:rPr>
              <w:t>7.48</w:t>
            </w:r>
          </w:p>
        </w:tc>
        <w:tc>
          <w:tcPr>
            <w:tcW w:w="1369" w:type="dxa"/>
            <w:tcBorders>
              <w:top w:val="nil"/>
              <w:left w:val="nil"/>
              <w:bottom w:val="nil"/>
              <w:right w:val="nil"/>
            </w:tcBorders>
            <w:shd w:val="clear" w:color="auto" w:fill="auto"/>
          </w:tcPr>
          <w:p w14:paraId="3058C88B" w14:textId="0D5F9467" w:rsidR="00184CDD" w:rsidRPr="00962316" w:rsidRDefault="00184CDD" w:rsidP="00184CDD">
            <w:pPr>
              <w:pStyle w:val="Header"/>
              <w:tabs>
                <w:tab w:val="left" w:pos="1985"/>
              </w:tabs>
              <w:ind w:right="-72"/>
              <w:jc w:val="right"/>
              <w:rPr>
                <w:rFonts w:cs="Arial"/>
                <w:color w:val="000000" w:themeColor="text1"/>
                <w:sz w:val="18"/>
                <w:szCs w:val="18"/>
              </w:rPr>
            </w:pPr>
            <w:r w:rsidRPr="00962316">
              <w:rPr>
                <w:rFonts w:cs="Arial"/>
                <w:color w:val="000000" w:themeColor="text1"/>
                <w:sz w:val="18"/>
                <w:szCs w:val="18"/>
              </w:rPr>
              <w:t>44,353.69</w:t>
            </w:r>
          </w:p>
        </w:tc>
        <w:tc>
          <w:tcPr>
            <w:tcW w:w="1368" w:type="dxa"/>
            <w:tcBorders>
              <w:top w:val="nil"/>
              <w:left w:val="nil"/>
              <w:bottom w:val="nil"/>
              <w:right w:val="nil"/>
            </w:tcBorders>
            <w:shd w:val="clear" w:color="auto" w:fill="FAFAFA"/>
          </w:tcPr>
          <w:p w14:paraId="591250B7" w14:textId="5B698BD6" w:rsidR="00184CDD" w:rsidRPr="00962316" w:rsidRDefault="002927D3" w:rsidP="00184CDD">
            <w:pPr>
              <w:pStyle w:val="Header"/>
              <w:tabs>
                <w:tab w:val="left" w:pos="1985"/>
              </w:tabs>
              <w:ind w:right="-72"/>
              <w:jc w:val="right"/>
              <w:rPr>
                <w:rFonts w:cs="Arial"/>
                <w:color w:val="000000" w:themeColor="text1"/>
                <w:sz w:val="18"/>
                <w:szCs w:val="18"/>
              </w:rPr>
            </w:pPr>
            <w:r>
              <w:rPr>
                <w:rFonts w:cs="Arial"/>
                <w:color w:val="000000" w:themeColor="text1"/>
                <w:sz w:val="18"/>
                <w:szCs w:val="18"/>
              </w:rPr>
              <w:t>18,6</w:t>
            </w:r>
            <w:r w:rsidR="00523D45">
              <w:rPr>
                <w:rFonts w:cs="Arial"/>
                <w:color w:val="000000" w:themeColor="text1"/>
                <w:sz w:val="18"/>
                <w:szCs w:val="18"/>
              </w:rPr>
              <w:t>44.96</w:t>
            </w:r>
          </w:p>
        </w:tc>
        <w:tc>
          <w:tcPr>
            <w:tcW w:w="1368" w:type="dxa"/>
            <w:tcBorders>
              <w:top w:val="nil"/>
              <w:left w:val="nil"/>
              <w:bottom w:val="nil"/>
              <w:right w:val="nil"/>
            </w:tcBorders>
            <w:shd w:val="clear" w:color="auto" w:fill="auto"/>
          </w:tcPr>
          <w:p w14:paraId="2EAF5C9D" w14:textId="205AB2FE" w:rsidR="00184CDD" w:rsidRPr="00962316" w:rsidRDefault="00184CDD" w:rsidP="00184CDD">
            <w:pPr>
              <w:pStyle w:val="Header"/>
              <w:tabs>
                <w:tab w:val="left" w:pos="1985"/>
              </w:tabs>
              <w:ind w:right="-72"/>
              <w:jc w:val="right"/>
              <w:rPr>
                <w:rFonts w:cs="Arial"/>
                <w:color w:val="000000" w:themeColor="text1"/>
                <w:sz w:val="18"/>
                <w:szCs w:val="18"/>
              </w:rPr>
            </w:pPr>
            <w:r w:rsidRPr="00962316">
              <w:rPr>
                <w:rFonts w:cs="Arial"/>
                <w:color w:val="000000" w:themeColor="text1"/>
                <w:sz w:val="18"/>
                <w:szCs w:val="18"/>
              </w:rPr>
              <w:t>22,174.51</w:t>
            </w:r>
          </w:p>
        </w:tc>
      </w:tr>
      <w:tr w:rsidR="00184CDD" w:rsidRPr="00CF34B1" w14:paraId="361A4DAD" w14:textId="77777777" w:rsidTr="00315FC5">
        <w:tc>
          <w:tcPr>
            <w:tcW w:w="3989" w:type="dxa"/>
            <w:tcBorders>
              <w:top w:val="nil"/>
              <w:left w:val="nil"/>
              <w:bottom w:val="nil"/>
              <w:right w:val="nil"/>
            </w:tcBorders>
          </w:tcPr>
          <w:p w14:paraId="20829C13" w14:textId="77777777" w:rsidR="00184CDD" w:rsidRPr="008707F9" w:rsidRDefault="00184CDD" w:rsidP="00184CDD">
            <w:pPr>
              <w:pStyle w:val="Header"/>
              <w:tabs>
                <w:tab w:val="left" w:pos="1985"/>
              </w:tabs>
              <w:ind w:left="-109"/>
              <w:rPr>
                <w:rFonts w:cs="Arial"/>
                <w:sz w:val="18"/>
                <w:szCs w:val="18"/>
              </w:rPr>
            </w:pPr>
            <w:r w:rsidRPr="008707F9">
              <w:rPr>
                <w:rFonts w:cs="Arial"/>
                <w:sz w:val="18"/>
                <w:szCs w:val="18"/>
              </w:rPr>
              <w:t>Accrued income</w:t>
            </w:r>
          </w:p>
        </w:tc>
        <w:tc>
          <w:tcPr>
            <w:tcW w:w="1367" w:type="dxa"/>
            <w:tcBorders>
              <w:top w:val="nil"/>
              <w:left w:val="nil"/>
              <w:bottom w:val="nil"/>
              <w:right w:val="nil"/>
            </w:tcBorders>
            <w:shd w:val="clear" w:color="auto" w:fill="FAFAFA"/>
          </w:tcPr>
          <w:p w14:paraId="4DAA4C3C" w14:textId="55540782" w:rsidR="00184CDD" w:rsidRPr="00962316" w:rsidRDefault="00146E3D" w:rsidP="00184CDD">
            <w:pPr>
              <w:pStyle w:val="Header"/>
              <w:tabs>
                <w:tab w:val="left" w:pos="1985"/>
              </w:tabs>
              <w:ind w:right="-72"/>
              <w:jc w:val="right"/>
              <w:rPr>
                <w:rFonts w:cs="Arial"/>
                <w:color w:val="000000" w:themeColor="text1"/>
                <w:sz w:val="18"/>
                <w:szCs w:val="18"/>
              </w:rPr>
            </w:pPr>
            <w:r>
              <w:rPr>
                <w:rFonts w:cs="Arial"/>
                <w:color w:val="000000" w:themeColor="text1"/>
                <w:sz w:val="18"/>
                <w:szCs w:val="18"/>
              </w:rPr>
              <w:t>10,919.30</w:t>
            </w:r>
          </w:p>
        </w:tc>
        <w:tc>
          <w:tcPr>
            <w:tcW w:w="1369" w:type="dxa"/>
            <w:tcBorders>
              <w:top w:val="nil"/>
              <w:left w:val="nil"/>
              <w:bottom w:val="single" w:sz="4" w:space="0" w:color="auto"/>
              <w:right w:val="nil"/>
            </w:tcBorders>
            <w:shd w:val="clear" w:color="auto" w:fill="auto"/>
          </w:tcPr>
          <w:p w14:paraId="193B70A4" w14:textId="5291746B" w:rsidR="00184CDD" w:rsidRPr="00962316" w:rsidRDefault="00184CDD" w:rsidP="00184CDD">
            <w:pPr>
              <w:pStyle w:val="Header"/>
              <w:tabs>
                <w:tab w:val="left" w:pos="1985"/>
              </w:tabs>
              <w:ind w:right="-72"/>
              <w:jc w:val="right"/>
              <w:rPr>
                <w:rFonts w:cs="Arial"/>
                <w:color w:val="000000" w:themeColor="text1"/>
                <w:sz w:val="18"/>
                <w:szCs w:val="18"/>
              </w:rPr>
            </w:pPr>
            <w:r w:rsidRPr="00962316">
              <w:rPr>
                <w:rFonts w:cs="Arial"/>
                <w:color w:val="000000" w:themeColor="text1"/>
                <w:sz w:val="18"/>
                <w:szCs w:val="18"/>
              </w:rPr>
              <w:t>11,163.32</w:t>
            </w:r>
          </w:p>
        </w:tc>
        <w:tc>
          <w:tcPr>
            <w:tcW w:w="1368" w:type="dxa"/>
            <w:tcBorders>
              <w:top w:val="nil"/>
              <w:left w:val="nil"/>
              <w:bottom w:val="nil"/>
              <w:right w:val="nil"/>
            </w:tcBorders>
            <w:shd w:val="clear" w:color="auto" w:fill="FAFAFA"/>
          </w:tcPr>
          <w:p w14:paraId="185D0B10" w14:textId="70A25EF2" w:rsidR="00184CDD" w:rsidRPr="00962316" w:rsidRDefault="002927D3" w:rsidP="00184CDD">
            <w:pPr>
              <w:pStyle w:val="Header"/>
              <w:tabs>
                <w:tab w:val="left" w:pos="1985"/>
              </w:tabs>
              <w:ind w:right="-72"/>
              <w:jc w:val="right"/>
              <w:rPr>
                <w:rFonts w:cs="Arial"/>
                <w:color w:val="000000" w:themeColor="text1"/>
                <w:sz w:val="18"/>
                <w:szCs w:val="18"/>
              </w:rPr>
            </w:pPr>
            <w:r>
              <w:rPr>
                <w:rFonts w:cs="Arial"/>
                <w:color w:val="000000" w:themeColor="text1"/>
                <w:sz w:val="18"/>
                <w:szCs w:val="18"/>
              </w:rPr>
              <w:t>403.66</w:t>
            </w:r>
          </w:p>
        </w:tc>
        <w:tc>
          <w:tcPr>
            <w:tcW w:w="1368" w:type="dxa"/>
            <w:tcBorders>
              <w:top w:val="nil"/>
              <w:left w:val="nil"/>
              <w:bottom w:val="single" w:sz="4" w:space="0" w:color="auto"/>
              <w:right w:val="nil"/>
            </w:tcBorders>
            <w:shd w:val="clear" w:color="auto" w:fill="auto"/>
          </w:tcPr>
          <w:p w14:paraId="447E233A" w14:textId="00C548E6" w:rsidR="00184CDD" w:rsidRPr="00962316" w:rsidRDefault="00184CDD" w:rsidP="00184CDD">
            <w:pPr>
              <w:pStyle w:val="Header"/>
              <w:tabs>
                <w:tab w:val="left" w:pos="1985"/>
              </w:tabs>
              <w:ind w:right="-72"/>
              <w:jc w:val="right"/>
              <w:rPr>
                <w:rFonts w:cs="Arial"/>
                <w:color w:val="000000" w:themeColor="text1"/>
                <w:sz w:val="18"/>
                <w:szCs w:val="18"/>
              </w:rPr>
            </w:pPr>
            <w:r w:rsidRPr="00962316">
              <w:rPr>
                <w:rFonts w:cs="Arial"/>
                <w:color w:val="000000" w:themeColor="text1"/>
                <w:sz w:val="18"/>
                <w:szCs w:val="18"/>
              </w:rPr>
              <w:t>403.60</w:t>
            </w:r>
          </w:p>
        </w:tc>
      </w:tr>
      <w:tr w:rsidR="00184CDD" w:rsidRPr="00CF34B1" w14:paraId="2FB7A053" w14:textId="77777777" w:rsidTr="00315FC5">
        <w:tc>
          <w:tcPr>
            <w:tcW w:w="3989" w:type="dxa"/>
            <w:tcBorders>
              <w:top w:val="nil"/>
              <w:left w:val="nil"/>
              <w:bottom w:val="nil"/>
              <w:right w:val="nil"/>
            </w:tcBorders>
          </w:tcPr>
          <w:p w14:paraId="2A22A504" w14:textId="77777777" w:rsidR="00184CDD" w:rsidRPr="008707F9" w:rsidRDefault="00184CDD" w:rsidP="00184CDD">
            <w:pPr>
              <w:pStyle w:val="Header"/>
              <w:tabs>
                <w:tab w:val="left" w:pos="1985"/>
              </w:tabs>
              <w:ind w:left="-109"/>
              <w:rPr>
                <w:rFonts w:cs="Arial"/>
                <w:sz w:val="18"/>
                <w:szCs w:val="18"/>
              </w:rPr>
            </w:pPr>
          </w:p>
        </w:tc>
        <w:tc>
          <w:tcPr>
            <w:tcW w:w="1367" w:type="dxa"/>
            <w:tcBorders>
              <w:top w:val="single" w:sz="4" w:space="0" w:color="auto"/>
              <w:left w:val="nil"/>
              <w:bottom w:val="nil"/>
              <w:right w:val="nil"/>
            </w:tcBorders>
            <w:shd w:val="clear" w:color="auto" w:fill="FAFAFA"/>
          </w:tcPr>
          <w:p w14:paraId="0E2142A7" w14:textId="77777777" w:rsidR="00184CDD" w:rsidRPr="00962316" w:rsidRDefault="00184CDD" w:rsidP="00184CDD">
            <w:pPr>
              <w:pStyle w:val="Header"/>
              <w:tabs>
                <w:tab w:val="left" w:pos="1985"/>
              </w:tabs>
              <w:ind w:right="-72"/>
              <w:jc w:val="right"/>
              <w:rPr>
                <w:rFonts w:cs="Arial"/>
                <w:color w:val="000000" w:themeColor="text1"/>
                <w:sz w:val="18"/>
                <w:szCs w:val="18"/>
              </w:rPr>
            </w:pPr>
          </w:p>
        </w:tc>
        <w:tc>
          <w:tcPr>
            <w:tcW w:w="1369" w:type="dxa"/>
            <w:tcBorders>
              <w:top w:val="single" w:sz="4" w:space="0" w:color="auto"/>
              <w:left w:val="nil"/>
              <w:bottom w:val="nil"/>
              <w:right w:val="nil"/>
            </w:tcBorders>
            <w:shd w:val="clear" w:color="auto" w:fill="auto"/>
          </w:tcPr>
          <w:p w14:paraId="2D06BCFD" w14:textId="77777777" w:rsidR="00184CDD" w:rsidRPr="00962316" w:rsidRDefault="00184CDD" w:rsidP="00184CDD">
            <w:pPr>
              <w:pStyle w:val="Header"/>
              <w:tabs>
                <w:tab w:val="left" w:pos="1985"/>
              </w:tabs>
              <w:ind w:right="-72"/>
              <w:jc w:val="right"/>
              <w:rPr>
                <w:rFonts w:cs="Arial"/>
                <w:color w:val="000000" w:themeColor="text1"/>
                <w:sz w:val="18"/>
                <w:szCs w:val="18"/>
              </w:rPr>
            </w:pPr>
          </w:p>
        </w:tc>
        <w:tc>
          <w:tcPr>
            <w:tcW w:w="1368" w:type="dxa"/>
            <w:tcBorders>
              <w:top w:val="single" w:sz="4" w:space="0" w:color="auto"/>
              <w:left w:val="nil"/>
              <w:bottom w:val="nil"/>
              <w:right w:val="nil"/>
            </w:tcBorders>
            <w:shd w:val="clear" w:color="auto" w:fill="FAFAFA"/>
          </w:tcPr>
          <w:p w14:paraId="768CF1DA" w14:textId="77777777" w:rsidR="00184CDD" w:rsidRPr="00962316" w:rsidRDefault="00184CDD" w:rsidP="00184CDD">
            <w:pPr>
              <w:pStyle w:val="Header"/>
              <w:tabs>
                <w:tab w:val="left" w:pos="1985"/>
              </w:tabs>
              <w:ind w:right="-72"/>
              <w:jc w:val="right"/>
              <w:rPr>
                <w:rFonts w:cs="Arial"/>
                <w:color w:val="000000" w:themeColor="text1"/>
                <w:sz w:val="18"/>
                <w:szCs w:val="18"/>
              </w:rPr>
            </w:pPr>
          </w:p>
        </w:tc>
        <w:tc>
          <w:tcPr>
            <w:tcW w:w="1368" w:type="dxa"/>
            <w:tcBorders>
              <w:top w:val="single" w:sz="4" w:space="0" w:color="auto"/>
              <w:left w:val="nil"/>
              <w:bottom w:val="nil"/>
              <w:right w:val="nil"/>
            </w:tcBorders>
            <w:shd w:val="clear" w:color="auto" w:fill="auto"/>
          </w:tcPr>
          <w:p w14:paraId="18271E07" w14:textId="77777777" w:rsidR="00184CDD" w:rsidRPr="00962316" w:rsidRDefault="00184CDD" w:rsidP="00184CDD">
            <w:pPr>
              <w:pStyle w:val="Header"/>
              <w:tabs>
                <w:tab w:val="left" w:pos="1985"/>
              </w:tabs>
              <w:ind w:right="-72"/>
              <w:jc w:val="right"/>
              <w:rPr>
                <w:rFonts w:cs="Arial"/>
                <w:color w:val="000000" w:themeColor="text1"/>
                <w:sz w:val="18"/>
                <w:szCs w:val="18"/>
              </w:rPr>
            </w:pPr>
          </w:p>
        </w:tc>
      </w:tr>
      <w:tr w:rsidR="00184CDD" w:rsidRPr="00CF34B1" w14:paraId="3E1642FF" w14:textId="77777777" w:rsidTr="00315FC5">
        <w:tc>
          <w:tcPr>
            <w:tcW w:w="3989" w:type="dxa"/>
            <w:tcBorders>
              <w:top w:val="nil"/>
              <w:left w:val="nil"/>
              <w:bottom w:val="nil"/>
              <w:right w:val="nil"/>
            </w:tcBorders>
          </w:tcPr>
          <w:p w14:paraId="328E6951" w14:textId="77777777" w:rsidR="00184CDD" w:rsidRPr="008707F9" w:rsidRDefault="00184CDD" w:rsidP="00184CDD">
            <w:pPr>
              <w:pStyle w:val="Header"/>
              <w:tabs>
                <w:tab w:val="left" w:pos="1985"/>
              </w:tabs>
              <w:ind w:left="-109"/>
              <w:rPr>
                <w:rFonts w:cs="Arial"/>
                <w:sz w:val="18"/>
                <w:lang w:bidi="th-TH"/>
              </w:rPr>
            </w:pPr>
            <w:r w:rsidRPr="008707F9">
              <w:rPr>
                <w:rFonts w:cs="Arial"/>
                <w:sz w:val="18"/>
                <w:szCs w:val="18"/>
              </w:rPr>
              <w:t>Total trade accounts receivable</w:t>
            </w:r>
          </w:p>
        </w:tc>
        <w:tc>
          <w:tcPr>
            <w:tcW w:w="1367" w:type="dxa"/>
            <w:tcBorders>
              <w:top w:val="nil"/>
              <w:left w:val="nil"/>
              <w:bottom w:val="nil"/>
              <w:right w:val="nil"/>
            </w:tcBorders>
            <w:shd w:val="clear" w:color="auto" w:fill="FAFAFA"/>
          </w:tcPr>
          <w:p w14:paraId="1C6B281D" w14:textId="0B00B878" w:rsidR="00184CDD" w:rsidRPr="00962316" w:rsidRDefault="002927D3" w:rsidP="00035EB9">
            <w:pPr>
              <w:pStyle w:val="Header"/>
              <w:tabs>
                <w:tab w:val="left" w:pos="1985"/>
              </w:tabs>
              <w:ind w:right="-72"/>
              <w:jc w:val="right"/>
              <w:rPr>
                <w:rFonts w:cs="Arial"/>
                <w:color w:val="000000" w:themeColor="text1"/>
                <w:sz w:val="18"/>
                <w:szCs w:val="18"/>
              </w:rPr>
            </w:pPr>
            <w:r>
              <w:rPr>
                <w:rFonts w:cs="Arial"/>
                <w:color w:val="000000" w:themeColor="text1"/>
                <w:sz w:val="18"/>
                <w:szCs w:val="18"/>
              </w:rPr>
              <w:t>5</w:t>
            </w:r>
            <w:r w:rsidR="00035EB9">
              <w:rPr>
                <w:rFonts w:cs="Arial"/>
                <w:color w:val="000000" w:themeColor="text1"/>
                <w:sz w:val="18"/>
                <w:szCs w:val="18"/>
              </w:rPr>
              <w:t>6,</w:t>
            </w:r>
            <w:r w:rsidR="00B07C12">
              <w:rPr>
                <w:rFonts w:cs="Arial"/>
                <w:color w:val="000000" w:themeColor="text1"/>
                <w:sz w:val="18"/>
                <w:szCs w:val="18"/>
              </w:rPr>
              <w:t>49</w:t>
            </w:r>
            <w:r w:rsidR="00097C56">
              <w:rPr>
                <w:rFonts w:cs="Arial"/>
                <w:color w:val="000000" w:themeColor="text1"/>
                <w:sz w:val="18"/>
                <w:szCs w:val="18"/>
              </w:rPr>
              <w:t>6</w:t>
            </w:r>
            <w:r w:rsidR="00523D45">
              <w:rPr>
                <w:rFonts w:cs="Arial"/>
                <w:color w:val="000000" w:themeColor="text1"/>
                <w:sz w:val="18"/>
                <w:szCs w:val="18"/>
              </w:rPr>
              <w:t>.78</w:t>
            </w:r>
          </w:p>
        </w:tc>
        <w:tc>
          <w:tcPr>
            <w:tcW w:w="1369" w:type="dxa"/>
            <w:tcBorders>
              <w:top w:val="nil"/>
              <w:left w:val="nil"/>
              <w:bottom w:val="nil"/>
              <w:right w:val="nil"/>
            </w:tcBorders>
            <w:shd w:val="clear" w:color="auto" w:fill="auto"/>
          </w:tcPr>
          <w:p w14:paraId="55EE9249" w14:textId="2B8A4266" w:rsidR="00184CDD" w:rsidRPr="00962316" w:rsidRDefault="00184CDD" w:rsidP="00184CDD">
            <w:pPr>
              <w:pStyle w:val="Header"/>
              <w:tabs>
                <w:tab w:val="left" w:pos="1985"/>
              </w:tabs>
              <w:ind w:right="-72"/>
              <w:jc w:val="right"/>
              <w:rPr>
                <w:rFonts w:cs="Arial"/>
                <w:color w:val="000000" w:themeColor="text1"/>
                <w:sz w:val="18"/>
                <w:szCs w:val="18"/>
              </w:rPr>
            </w:pPr>
            <w:r w:rsidRPr="00962316">
              <w:rPr>
                <w:rFonts w:cs="Arial"/>
                <w:color w:val="000000" w:themeColor="text1"/>
                <w:sz w:val="18"/>
                <w:szCs w:val="18"/>
              </w:rPr>
              <w:t>55,517.01</w:t>
            </w:r>
          </w:p>
        </w:tc>
        <w:tc>
          <w:tcPr>
            <w:tcW w:w="1368" w:type="dxa"/>
            <w:tcBorders>
              <w:top w:val="nil"/>
              <w:left w:val="nil"/>
              <w:bottom w:val="nil"/>
              <w:right w:val="nil"/>
            </w:tcBorders>
            <w:shd w:val="clear" w:color="auto" w:fill="FAFAFA"/>
          </w:tcPr>
          <w:p w14:paraId="3C6EEBBD" w14:textId="64C4E538" w:rsidR="00184CDD" w:rsidRPr="00962316" w:rsidRDefault="006906A8" w:rsidP="00184CDD">
            <w:pPr>
              <w:pStyle w:val="Header"/>
              <w:tabs>
                <w:tab w:val="left" w:pos="1985"/>
              </w:tabs>
              <w:ind w:right="-72"/>
              <w:jc w:val="right"/>
              <w:rPr>
                <w:rFonts w:cs="Arial"/>
                <w:color w:val="000000" w:themeColor="text1"/>
                <w:sz w:val="18"/>
                <w:szCs w:val="18"/>
              </w:rPr>
            </w:pPr>
            <w:r>
              <w:rPr>
                <w:rFonts w:cs="Arial"/>
                <w:color w:val="000000" w:themeColor="text1"/>
                <w:sz w:val="18"/>
                <w:szCs w:val="18"/>
              </w:rPr>
              <w:t>19,0</w:t>
            </w:r>
            <w:r w:rsidR="00523D45">
              <w:rPr>
                <w:rFonts w:cs="Arial"/>
                <w:color w:val="000000" w:themeColor="text1"/>
                <w:sz w:val="18"/>
                <w:szCs w:val="18"/>
              </w:rPr>
              <w:t>48.62</w:t>
            </w:r>
          </w:p>
        </w:tc>
        <w:tc>
          <w:tcPr>
            <w:tcW w:w="1368" w:type="dxa"/>
            <w:tcBorders>
              <w:top w:val="nil"/>
              <w:left w:val="nil"/>
              <w:bottom w:val="nil"/>
              <w:right w:val="nil"/>
            </w:tcBorders>
            <w:shd w:val="clear" w:color="auto" w:fill="auto"/>
          </w:tcPr>
          <w:p w14:paraId="065676BF" w14:textId="1EA4DDEF" w:rsidR="00184CDD" w:rsidRPr="00962316" w:rsidRDefault="00184CDD" w:rsidP="00184CDD">
            <w:pPr>
              <w:pStyle w:val="Header"/>
              <w:tabs>
                <w:tab w:val="left" w:pos="1985"/>
              </w:tabs>
              <w:ind w:right="-72"/>
              <w:jc w:val="right"/>
              <w:rPr>
                <w:rFonts w:cs="Arial"/>
                <w:color w:val="000000" w:themeColor="text1"/>
                <w:sz w:val="18"/>
                <w:szCs w:val="18"/>
              </w:rPr>
            </w:pPr>
            <w:r w:rsidRPr="00962316">
              <w:rPr>
                <w:rFonts w:cs="Arial"/>
                <w:color w:val="000000" w:themeColor="text1"/>
                <w:sz w:val="18"/>
                <w:szCs w:val="18"/>
              </w:rPr>
              <w:t>22,578.11</w:t>
            </w:r>
          </w:p>
        </w:tc>
      </w:tr>
      <w:tr w:rsidR="00184CDD" w:rsidRPr="00CF34B1" w14:paraId="0DB2BD4E" w14:textId="77777777" w:rsidTr="00315FC5">
        <w:tc>
          <w:tcPr>
            <w:tcW w:w="3989" w:type="dxa"/>
            <w:tcBorders>
              <w:top w:val="nil"/>
              <w:left w:val="nil"/>
              <w:bottom w:val="nil"/>
              <w:right w:val="nil"/>
            </w:tcBorders>
          </w:tcPr>
          <w:p w14:paraId="771500A8" w14:textId="44A1A8AF" w:rsidR="00184CDD" w:rsidRPr="008707F9" w:rsidRDefault="00184CDD" w:rsidP="00184CDD">
            <w:pPr>
              <w:pStyle w:val="Header"/>
              <w:tabs>
                <w:tab w:val="left" w:pos="1985"/>
              </w:tabs>
              <w:ind w:left="-109"/>
              <w:rPr>
                <w:rFonts w:cs="Arial"/>
                <w:sz w:val="18"/>
                <w:szCs w:val="18"/>
              </w:rPr>
            </w:pPr>
            <w:proofErr w:type="gramStart"/>
            <w:r w:rsidRPr="008707F9">
              <w:rPr>
                <w:rFonts w:cs="Arial"/>
                <w:sz w:val="18"/>
                <w:szCs w:val="18"/>
                <w:u w:val="single"/>
              </w:rPr>
              <w:t>Less</w:t>
            </w:r>
            <w:r w:rsidRPr="008707F9">
              <w:rPr>
                <w:rFonts w:cs="Arial"/>
                <w:sz w:val="18"/>
                <w:szCs w:val="18"/>
              </w:rPr>
              <w:t xml:space="preserve">  Expected</w:t>
            </w:r>
            <w:proofErr w:type="gramEnd"/>
            <w:r w:rsidRPr="008707F9">
              <w:rPr>
                <w:rFonts w:cs="Arial"/>
                <w:sz w:val="18"/>
                <w:szCs w:val="18"/>
              </w:rPr>
              <w:t xml:space="preserve"> credit loss</w:t>
            </w:r>
            <w:r>
              <w:rPr>
                <w:rFonts w:cs="Arial"/>
                <w:sz w:val="18"/>
                <w:szCs w:val="18"/>
              </w:rPr>
              <w:t xml:space="preserve"> </w:t>
            </w:r>
          </w:p>
        </w:tc>
        <w:tc>
          <w:tcPr>
            <w:tcW w:w="1367" w:type="dxa"/>
            <w:tcBorders>
              <w:top w:val="nil"/>
              <w:left w:val="nil"/>
              <w:bottom w:val="single" w:sz="4" w:space="0" w:color="auto"/>
              <w:right w:val="nil"/>
            </w:tcBorders>
            <w:shd w:val="clear" w:color="auto" w:fill="FAFAFA"/>
          </w:tcPr>
          <w:p w14:paraId="7BC72CEE" w14:textId="06438C06" w:rsidR="00184CDD" w:rsidRPr="00962316" w:rsidRDefault="00B5577D" w:rsidP="002927D3">
            <w:pPr>
              <w:pStyle w:val="Header"/>
              <w:tabs>
                <w:tab w:val="left" w:pos="1985"/>
              </w:tabs>
              <w:ind w:right="-72"/>
              <w:jc w:val="right"/>
              <w:rPr>
                <w:rFonts w:cs="Arial"/>
                <w:color w:val="000000" w:themeColor="text1"/>
                <w:sz w:val="18"/>
                <w:szCs w:val="18"/>
              </w:rPr>
            </w:pPr>
            <w:r>
              <w:rPr>
                <w:rFonts w:cs="Arial"/>
                <w:color w:val="000000" w:themeColor="text1"/>
                <w:sz w:val="18"/>
                <w:szCs w:val="18"/>
              </w:rPr>
              <w:t>(</w:t>
            </w:r>
            <w:r w:rsidR="002927D3">
              <w:rPr>
                <w:rFonts w:cs="Arial"/>
                <w:color w:val="000000" w:themeColor="text1"/>
                <w:sz w:val="18"/>
                <w:szCs w:val="18"/>
              </w:rPr>
              <w:t>6,970.25</w:t>
            </w:r>
            <w:r>
              <w:rPr>
                <w:rFonts w:cs="Arial"/>
                <w:color w:val="000000" w:themeColor="text1"/>
                <w:sz w:val="18"/>
                <w:szCs w:val="18"/>
              </w:rPr>
              <w:t>)</w:t>
            </w:r>
          </w:p>
        </w:tc>
        <w:tc>
          <w:tcPr>
            <w:tcW w:w="1369" w:type="dxa"/>
            <w:tcBorders>
              <w:top w:val="nil"/>
              <w:left w:val="nil"/>
              <w:bottom w:val="single" w:sz="4" w:space="0" w:color="auto"/>
              <w:right w:val="nil"/>
            </w:tcBorders>
            <w:shd w:val="clear" w:color="auto" w:fill="auto"/>
          </w:tcPr>
          <w:p w14:paraId="2313A910" w14:textId="35E2CA01" w:rsidR="00184CDD" w:rsidRPr="00962316" w:rsidRDefault="00184CDD" w:rsidP="00184CDD">
            <w:pPr>
              <w:pStyle w:val="Header"/>
              <w:tabs>
                <w:tab w:val="left" w:pos="1985"/>
              </w:tabs>
              <w:ind w:right="-72"/>
              <w:jc w:val="right"/>
              <w:rPr>
                <w:rFonts w:cs="Arial"/>
                <w:color w:val="000000" w:themeColor="text1"/>
                <w:sz w:val="18"/>
                <w:szCs w:val="18"/>
              </w:rPr>
            </w:pPr>
            <w:r w:rsidRPr="00962316">
              <w:rPr>
                <w:rFonts w:cs="Arial"/>
                <w:color w:val="000000" w:themeColor="text1"/>
                <w:sz w:val="18"/>
                <w:szCs w:val="18"/>
              </w:rPr>
              <w:t>(6,779.80)</w:t>
            </w:r>
          </w:p>
        </w:tc>
        <w:tc>
          <w:tcPr>
            <w:tcW w:w="1368" w:type="dxa"/>
            <w:tcBorders>
              <w:top w:val="nil"/>
              <w:left w:val="nil"/>
              <w:bottom w:val="single" w:sz="4" w:space="0" w:color="auto"/>
              <w:right w:val="nil"/>
            </w:tcBorders>
            <w:shd w:val="clear" w:color="auto" w:fill="FAFAFA"/>
          </w:tcPr>
          <w:p w14:paraId="4449955E" w14:textId="07F79046" w:rsidR="00184CDD" w:rsidRPr="00962316" w:rsidRDefault="006906A8" w:rsidP="00184CDD">
            <w:pPr>
              <w:pStyle w:val="Header"/>
              <w:tabs>
                <w:tab w:val="left" w:pos="1985"/>
              </w:tabs>
              <w:ind w:right="-72"/>
              <w:jc w:val="right"/>
              <w:rPr>
                <w:rFonts w:cs="Arial"/>
                <w:color w:val="000000" w:themeColor="text1"/>
                <w:sz w:val="18"/>
                <w:szCs w:val="18"/>
              </w:rPr>
            </w:pPr>
            <w:r>
              <w:rPr>
                <w:rFonts w:cs="Arial"/>
                <w:color w:val="000000" w:themeColor="text1"/>
                <w:sz w:val="18"/>
                <w:szCs w:val="18"/>
              </w:rPr>
              <w:t>(1,055.60)</w:t>
            </w:r>
          </w:p>
        </w:tc>
        <w:tc>
          <w:tcPr>
            <w:tcW w:w="1368" w:type="dxa"/>
            <w:tcBorders>
              <w:top w:val="nil"/>
              <w:left w:val="nil"/>
              <w:bottom w:val="single" w:sz="4" w:space="0" w:color="auto"/>
              <w:right w:val="nil"/>
            </w:tcBorders>
            <w:shd w:val="clear" w:color="auto" w:fill="auto"/>
          </w:tcPr>
          <w:p w14:paraId="55F406B9" w14:textId="4FD26424" w:rsidR="00184CDD" w:rsidRPr="00962316" w:rsidRDefault="00184CDD" w:rsidP="00184CDD">
            <w:pPr>
              <w:pStyle w:val="Header"/>
              <w:tabs>
                <w:tab w:val="left" w:pos="1985"/>
              </w:tabs>
              <w:ind w:right="-72"/>
              <w:jc w:val="right"/>
              <w:rPr>
                <w:rFonts w:cs="Arial"/>
                <w:color w:val="000000" w:themeColor="text1"/>
                <w:sz w:val="18"/>
                <w:szCs w:val="18"/>
              </w:rPr>
            </w:pPr>
            <w:r w:rsidRPr="00962316">
              <w:rPr>
                <w:rFonts w:cs="Arial"/>
                <w:color w:val="000000" w:themeColor="text1"/>
                <w:sz w:val="18"/>
                <w:szCs w:val="18"/>
              </w:rPr>
              <w:t>(1,055.60)</w:t>
            </w:r>
          </w:p>
        </w:tc>
      </w:tr>
      <w:tr w:rsidR="00184CDD" w:rsidRPr="00CF34B1" w14:paraId="10501AB3" w14:textId="77777777" w:rsidTr="00315FC5">
        <w:tc>
          <w:tcPr>
            <w:tcW w:w="3989" w:type="dxa"/>
            <w:tcBorders>
              <w:top w:val="nil"/>
              <w:left w:val="nil"/>
              <w:bottom w:val="nil"/>
              <w:right w:val="nil"/>
            </w:tcBorders>
          </w:tcPr>
          <w:p w14:paraId="1D150180" w14:textId="77777777" w:rsidR="00184CDD" w:rsidRPr="008707F9" w:rsidRDefault="00184CDD" w:rsidP="00184CDD">
            <w:pPr>
              <w:pStyle w:val="Header"/>
              <w:tabs>
                <w:tab w:val="left" w:pos="1985"/>
              </w:tabs>
              <w:ind w:left="-109"/>
              <w:rPr>
                <w:rFonts w:cs="Arial"/>
                <w:sz w:val="18"/>
                <w:szCs w:val="18"/>
              </w:rPr>
            </w:pPr>
          </w:p>
        </w:tc>
        <w:tc>
          <w:tcPr>
            <w:tcW w:w="1367" w:type="dxa"/>
            <w:tcBorders>
              <w:top w:val="single" w:sz="4" w:space="0" w:color="auto"/>
              <w:left w:val="nil"/>
              <w:bottom w:val="nil"/>
              <w:right w:val="nil"/>
            </w:tcBorders>
            <w:shd w:val="clear" w:color="auto" w:fill="FAFAFA"/>
          </w:tcPr>
          <w:p w14:paraId="49E74CC3" w14:textId="77777777" w:rsidR="00184CDD" w:rsidRPr="00962316" w:rsidRDefault="00184CDD" w:rsidP="00184CDD">
            <w:pPr>
              <w:pStyle w:val="Header"/>
              <w:tabs>
                <w:tab w:val="left" w:pos="1985"/>
              </w:tabs>
              <w:ind w:right="-72"/>
              <w:jc w:val="right"/>
              <w:rPr>
                <w:rFonts w:cs="Arial"/>
                <w:color w:val="000000" w:themeColor="text1"/>
                <w:sz w:val="18"/>
                <w:szCs w:val="18"/>
              </w:rPr>
            </w:pPr>
          </w:p>
        </w:tc>
        <w:tc>
          <w:tcPr>
            <w:tcW w:w="1369" w:type="dxa"/>
            <w:tcBorders>
              <w:top w:val="single" w:sz="4" w:space="0" w:color="auto"/>
              <w:left w:val="nil"/>
              <w:bottom w:val="nil"/>
              <w:right w:val="nil"/>
            </w:tcBorders>
            <w:shd w:val="clear" w:color="auto" w:fill="auto"/>
          </w:tcPr>
          <w:p w14:paraId="4978B6B2" w14:textId="77777777" w:rsidR="00184CDD" w:rsidRPr="00962316" w:rsidRDefault="00184CDD" w:rsidP="00184CDD">
            <w:pPr>
              <w:pStyle w:val="Header"/>
              <w:tabs>
                <w:tab w:val="left" w:pos="1985"/>
              </w:tabs>
              <w:ind w:left="72"/>
              <w:jc w:val="both"/>
              <w:rPr>
                <w:rFonts w:cs="Arial"/>
                <w:color w:val="000000" w:themeColor="text1"/>
                <w:sz w:val="18"/>
                <w:szCs w:val="18"/>
              </w:rPr>
            </w:pPr>
          </w:p>
        </w:tc>
        <w:tc>
          <w:tcPr>
            <w:tcW w:w="1368" w:type="dxa"/>
            <w:tcBorders>
              <w:top w:val="single" w:sz="4" w:space="0" w:color="auto"/>
              <w:left w:val="nil"/>
              <w:bottom w:val="nil"/>
              <w:right w:val="nil"/>
            </w:tcBorders>
            <w:shd w:val="clear" w:color="auto" w:fill="FAFAFA"/>
          </w:tcPr>
          <w:p w14:paraId="3705AD0C" w14:textId="77777777" w:rsidR="00184CDD" w:rsidRPr="00962316" w:rsidRDefault="00184CDD" w:rsidP="00184CDD">
            <w:pPr>
              <w:pStyle w:val="Header"/>
              <w:tabs>
                <w:tab w:val="left" w:pos="1985"/>
              </w:tabs>
              <w:ind w:left="72"/>
              <w:jc w:val="both"/>
              <w:rPr>
                <w:rFonts w:cs="Arial"/>
                <w:color w:val="000000" w:themeColor="text1"/>
                <w:sz w:val="18"/>
                <w:szCs w:val="18"/>
              </w:rPr>
            </w:pPr>
          </w:p>
        </w:tc>
        <w:tc>
          <w:tcPr>
            <w:tcW w:w="1368" w:type="dxa"/>
            <w:tcBorders>
              <w:top w:val="single" w:sz="4" w:space="0" w:color="auto"/>
              <w:left w:val="nil"/>
              <w:bottom w:val="nil"/>
              <w:right w:val="nil"/>
            </w:tcBorders>
            <w:shd w:val="clear" w:color="auto" w:fill="auto"/>
          </w:tcPr>
          <w:p w14:paraId="6FCC6BCA" w14:textId="77777777" w:rsidR="00184CDD" w:rsidRPr="00962316" w:rsidRDefault="00184CDD" w:rsidP="00184CDD">
            <w:pPr>
              <w:pStyle w:val="Header"/>
              <w:tabs>
                <w:tab w:val="left" w:pos="1985"/>
              </w:tabs>
              <w:ind w:right="-72"/>
              <w:jc w:val="right"/>
              <w:rPr>
                <w:rFonts w:cs="Arial"/>
                <w:color w:val="000000" w:themeColor="text1"/>
                <w:sz w:val="18"/>
                <w:szCs w:val="18"/>
              </w:rPr>
            </w:pPr>
          </w:p>
        </w:tc>
      </w:tr>
      <w:tr w:rsidR="00184CDD" w:rsidRPr="00CF34B1" w14:paraId="439A49D1" w14:textId="77777777" w:rsidTr="00315FC5">
        <w:tc>
          <w:tcPr>
            <w:tcW w:w="3989" w:type="dxa"/>
            <w:tcBorders>
              <w:top w:val="nil"/>
              <w:left w:val="nil"/>
              <w:bottom w:val="nil"/>
              <w:right w:val="nil"/>
            </w:tcBorders>
          </w:tcPr>
          <w:p w14:paraId="6C1CF14F" w14:textId="77777777" w:rsidR="00184CDD" w:rsidRPr="008707F9" w:rsidRDefault="00184CDD" w:rsidP="00184CDD">
            <w:pPr>
              <w:pStyle w:val="Header"/>
              <w:tabs>
                <w:tab w:val="left" w:pos="1985"/>
              </w:tabs>
              <w:ind w:left="-109"/>
              <w:rPr>
                <w:rFonts w:cs="Arial"/>
                <w:sz w:val="18"/>
                <w:szCs w:val="18"/>
              </w:rPr>
            </w:pPr>
            <w:r w:rsidRPr="008707F9">
              <w:rPr>
                <w:rFonts w:cs="Arial"/>
                <w:sz w:val="18"/>
                <w:szCs w:val="18"/>
              </w:rPr>
              <w:t>Trade accounts receivable, net</w:t>
            </w:r>
          </w:p>
        </w:tc>
        <w:tc>
          <w:tcPr>
            <w:tcW w:w="1367" w:type="dxa"/>
            <w:tcBorders>
              <w:top w:val="nil"/>
              <w:left w:val="nil"/>
              <w:bottom w:val="nil"/>
              <w:right w:val="nil"/>
            </w:tcBorders>
            <w:shd w:val="clear" w:color="auto" w:fill="FAFAFA"/>
          </w:tcPr>
          <w:p w14:paraId="2D624AF4" w14:textId="7655722F" w:rsidR="00184CDD" w:rsidRPr="00962316" w:rsidRDefault="00035EB9" w:rsidP="00184CDD">
            <w:pPr>
              <w:pStyle w:val="Header"/>
              <w:tabs>
                <w:tab w:val="left" w:pos="1985"/>
              </w:tabs>
              <w:ind w:right="-72"/>
              <w:jc w:val="right"/>
              <w:rPr>
                <w:rFonts w:cs="Arial"/>
                <w:color w:val="000000" w:themeColor="text1"/>
                <w:sz w:val="18"/>
                <w:szCs w:val="18"/>
              </w:rPr>
            </w:pPr>
            <w:r>
              <w:rPr>
                <w:rFonts w:cs="Arial"/>
                <w:color w:val="000000" w:themeColor="text1"/>
                <w:sz w:val="18"/>
                <w:szCs w:val="18"/>
              </w:rPr>
              <w:t>49,5</w:t>
            </w:r>
            <w:r w:rsidR="00B07C12">
              <w:rPr>
                <w:rFonts w:cs="Arial"/>
                <w:color w:val="000000" w:themeColor="text1"/>
                <w:sz w:val="18"/>
                <w:szCs w:val="18"/>
              </w:rPr>
              <w:t>2</w:t>
            </w:r>
            <w:r w:rsidR="00523D45">
              <w:rPr>
                <w:rFonts w:cs="Arial"/>
                <w:color w:val="000000" w:themeColor="text1"/>
                <w:sz w:val="18"/>
                <w:szCs w:val="18"/>
              </w:rPr>
              <w:t>6.53</w:t>
            </w:r>
          </w:p>
        </w:tc>
        <w:tc>
          <w:tcPr>
            <w:tcW w:w="1369" w:type="dxa"/>
            <w:tcBorders>
              <w:top w:val="nil"/>
              <w:left w:val="nil"/>
              <w:bottom w:val="nil"/>
              <w:right w:val="nil"/>
            </w:tcBorders>
            <w:shd w:val="clear" w:color="auto" w:fill="auto"/>
          </w:tcPr>
          <w:p w14:paraId="2EE231CE" w14:textId="55589D2E" w:rsidR="00184CDD" w:rsidRPr="00962316" w:rsidRDefault="00184CDD" w:rsidP="00184CDD">
            <w:pPr>
              <w:pStyle w:val="Header"/>
              <w:tabs>
                <w:tab w:val="left" w:pos="1985"/>
              </w:tabs>
              <w:ind w:right="-72"/>
              <w:jc w:val="right"/>
              <w:rPr>
                <w:rFonts w:cs="Arial"/>
                <w:color w:val="000000" w:themeColor="text1"/>
                <w:sz w:val="18"/>
                <w:szCs w:val="18"/>
              </w:rPr>
            </w:pPr>
            <w:r w:rsidRPr="00962316">
              <w:rPr>
                <w:rFonts w:cs="Arial"/>
                <w:color w:val="000000" w:themeColor="text1"/>
                <w:sz w:val="18"/>
                <w:szCs w:val="18"/>
              </w:rPr>
              <w:t>48,737.21</w:t>
            </w:r>
          </w:p>
        </w:tc>
        <w:tc>
          <w:tcPr>
            <w:tcW w:w="1368" w:type="dxa"/>
            <w:tcBorders>
              <w:top w:val="nil"/>
              <w:left w:val="nil"/>
              <w:bottom w:val="nil"/>
              <w:right w:val="nil"/>
            </w:tcBorders>
            <w:shd w:val="clear" w:color="auto" w:fill="FAFAFA"/>
          </w:tcPr>
          <w:p w14:paraId="369D8A65" w14:textId="79280AEB" w:rsidR="00184CDD" w:rsidRPr="00962316" w:rsidRDefault="006906A8" w:rsidP="00184CDD">
            <w:pPr>
              <w:pStyle w:val="Header"/>
              <w:tabs>
                <w:tab w:val="left" w:pos="1985"/>
              </w:tabs>
              <w:ind w:right="-72"/>
              <w:jc w:val="right"/>
              <w:rPr>
                <w:rFonts w:cs="Arial"/>
                <w:color w:val="000000" w:themeColor="text1"/>
                <w:sz w:val="18"/>
                <w:szCs w:val="18"/>
              </w:rPr>
            </w:pPr>
            <w:r>
              <w:rPr>
                <w:rFonts w:cs="Arial"/>
                <w:color w:val="000000" w:themeColor="text1"/>
                <w:sz w:val="18"/>
                <w:szCs w:val="18"/>
              </w:rPr>
              <w:t>17,9</w:t>
            </w:r>
            <w:r w:rsidR="00523D45">
              <w:rPr>
                <w:rFonts w:cs="Arial"/>
                <w:color w:val="000000" w:themeColor="text1"/>
                <w:sz w:val="18"/>
                <w:szCs w:val="18"/>
              </w:rPr>
              <w:t>93.02</w:t>
            </w:r>
          </w:p>
        </w:tc>
        <w:tc>
          <w:tcPr>
            <w:tcW w:w="1368" w:type="dxa"/>
            <w:tcBorders>
              <w:top w:val="nil"/>
              <w:left w:val="nil"/>
              <w:bottom w:val="nil"/>
              <w:right w:val="nil"/>
            </w:tcBorders>
            <w:shd w:val="clear" w:color="auto" w:fill="auto"/>
          </w:tcPr>
          <w:p w14:paraId="54D3275F" w14:textId="74DB1167" w:rsidR="00184CDD" w:rsidRPr="00962316" w:rsidRDefault="00184CDD" w:rsidP="00184CDD">
            <w:pPr>
              <w:pStyle w:val="Header"/>
              <w:tabs>
                <w:tab w:val="left" w:pos="1985"/>
              </w:tabs>
              <w:ind w:right="-72"/>
              <w:jc w:val="right"/>
              <w:rPr>
                <w:rFonts w:cs="Arial"/>
                <w:color w:val="000000" w:themeColor="text1"/>
                <w:sz w:val="18"/>
                <w:szCs w:val="18"/>
              </w:rPr>
            </w:pPr>
            <w:r w:rsidRPr="00962316">
              <w:rPr>
                <w:rFonts w:cs="Arial"/>
                <w:color w:val="000000" w:themeColor="text1"/>
                <w:sz w:val="18"/>
                <w:szCs w:val="18"/>
              </w:rPr>
              <w:t>21,522.51</w:t>
            </w:r>
          </w:p>
        </w:tc>
      </w:tr>
      <w:tr w:rsidR="00184CDD" w:rsidRPr="00CF34B1" w14:paraId="092DC562" w14:textId="77777777" w:rsidTr="00315FC5">
        <w:tc>
          <w:tcPr>
            <w:tcW w:w="3989" w:type="dxa"/>
            <w:tcBorders>
              <w:top w:val="nil"/>
              <w:left w:val="nil"/>
              <w:bottom w:val="nil"/>
              <w:right w:val="nil"/>
            </w:tcBorders>
          </w:tcPr>
          <w:p w14:paraId="110EBCC2" w14:textId="77777777" w:rsidR="00184CDD" w:rsidRPr="008707F9" w:rsidRDefault="00184CDD" w:rsidP="00184CDD">
            <w:pPr>
              <w:pStyle w:val="Header"/>
              <w:tabs>
                <w:tab w:val="left" w:pos="1985"/>
              </w:tabs>
              <w:ind w:left="-109"/>
              <w:rPr>
                <w:rFonts w:cs="Arial"/>
                <w:sz w:val="18"/>
                <w:szCs w:val="18"/>
              </w:rPr>
            </w:pPr>
            <w:r w:rsidRPr="008707F9">
              <w:rPr>
                <w:rFonts w:cs="Arial"/>
                <w:sz w:val="18"/>
                <w:szCs w:val="18"/>
              </w:rPr>
              <w:t>Prepaid expenses</w:t>
            </w:r>
          </w:p>
        </w:tc>
        <w:tc>
          <w:tcPr>
            <w:tcW w:w="1367" w:type="dxa"/>
            <w:tcBorders>
              <w:top w:val="nil"/>
              <w:left w:val="nil"/>
              <w:bottom w:val="nil"/>
              <w:right w:val="nil"/>
            </w:tcBorders>
            <w:shd w:val="clear" w:color="auto" w:fill="FAFAFA"/>
          </w:tcPr>
          <w:p w14:paraId="7D6C0C2E" w14:textId="5BB35AA3" w:rsidR="00184CDD" w:rsidRPr="00962316" w:rsidRDefault="00B5577D" w:rsidP="00184CDD">
            <w:pPr>
              <w:pStyle w:val="Header"/>
              <w:tabs>
                <w:tab w:val="left" w:pos="1985"/>
              </w:tabs>
              <w:ind w:right="-72"/>
              <w:jc w:val="right"/>
              <w:rPr>
                <w:rFonts w:cs="Arial"/>
                <w:color w:val="000000" w:themeColor="text1"/>
                <w:sz w:val="18"/>
                <w:szCs w:val="18"/>
              </w:rPr>
            </w:pPr>
            <w:r>
              <w:rPr>
                <w:rFonts w:cs="Arial"/>
                <w:color w:val="000000" w:themeColor="text1"/>
                <w:sz w:val="18"/>
                <w:szCs w:val="18"/>
              </w:rPr>
              <w:t>1,987.26</w:t>
            </w:r>
          </w:p>
        </w:tc>
        <w:tc>
          <w:tcPr>
            <w:tcW w:w="1369" w:type="dxa"/>
            <w:tcBorders>
              <w:top w:val="nil"/>
              <w:left w:val="nil"/>
              <w:bottom w:val="nil"/>
              <w:right w:val="nil"/>
            </w:tcBorders>
            <w:shd w:val="clear" w:color="auto" w:fill="auto"/>
          </w:tcPr>
          <w:p w14:paraId="351C3946" w14:textId="13379DF9" w:rsidR="00184CDD" w:rsidRPr="00962316" w:rsidRDefault="00184CDD" w:rsidP="00184CDD">
            <w:pPr>
              <w:pStyle w:val="Header"/>
              <w:tabs>
                <w:tab w:val="left" w:pos="1985"/>
              </w:tabs>
              <w:ind w:right="-72"/>
              <w:jc w:val="right"/>
              <w:rPr>
                <w:rFonts w:cs="Arial"/>
                <w:color w:val="000000" w:themeColor="text1"/>
                <w:sz w:val="18"/>
                <w:szCs w:val="18"/>
              </w:rPr>
            </w:pPr>
            <w:r w:rsidRPr="00962316">
              <w:rPr>
                <w:rFonts w:cs="Arial"/>
                <w:color w:val="000000" w:themeColor="text1"/>
                <w:sz w:val="18"/>
                <w:szCs w:val="18"/>
              </w:rPr>
              <w:t>1,553.04</w:t>
            </w:r>
          </w:p>
        </w:tc>
        <w:tc>
          <w:tcPr>
            <w:tcW w:w="1368" w:type="dxa"/>
            <w:tcBorders>
              <w:top w:val="nil"/>
              <w:left w:val="nil"/>
              <w:bottom w:val="nil"/>
              <w:right w:val="nil"/>
            </w:tcBorders>
            <w:shd w:val="clear" w:color="auto" w:fill="FAFAFA"/>
          </w:tcPr>
          <w:p w14:paraId="16CDEFF3" w14:textId="5BB986F3" w:rsidR="00184CDD" w:rsidRPr="00962316" w:rsidRDefault="006906A8" w:rsidP="00184CDD">
            <w:pPr>
              <w:pStyle w:val="Header"/>
              <w:tabs>
                <w:tab w:val="left" w:pos="1985"/>
              </w:tabs>
              <w:ind w:right="-72"/>
              <w:jc w:val="right"/>
              <w:rPr>
                <w:rFonts w:cs="Arial"/>
                <w:color w:val="000000" w:themeColor="text1"/>
                <w:sz w:val="18"/>
                <w:szCs w:val="18"/>
              </w:rPr>
            </w:pPr>
            <w:r>
              <w:rPr>
                <w:rFonts w:cs="Arial"/>
                <w:color w:val="000000" w:themeColor="text1"/>
                <w:sz w:val="18"/>
                <w:szCs w:val="18"/>
              </w:rPr>
              <w:t>61.76</w:t>
            </w:r>
          </w:p>
        </w:tc>
        <w:tc>
          <w:tcPr>
            <w:tcW w:w="1368" w:type="dxa"/>
            <w:tcBorders>
              <w:top w:val="nil"/>
              <w:left w:val="nil"/>
              <w:bottom w:val="nil"/>
              <w:right w:val="nil"/>
            </w:tcBorders>
            <w:shd w:val="clear" w:color="auto" w:fill="auto"/>
          </w:tcPr>
          <w:p w14:paraId="757AF59F" w14:textId="31B73A9E" w:rsidR="00184CDD" w:rsidRPr="00962316" w:rsidRDefault="00184CDD" w:rsidP="00184CDD">
            <w:pPr>
              <w:pStyle w:val="Header"/>
              <w:tabs>
                <w:tab w:val="left" w:pos="1985"/>
              </w:tabs>
              <w:ind w:right="-72"/>
              <w:jc w:val="right"/>
              <w:rPr>
                <w:rFonts w:cs="Arial"/>
                <w:color w:val="000000" w:themeColor="text1"/>
                <w:sz w:val="18"/>
                <w:szCs w:val="18"/>
              </w:rPr>
            </w:pPr>
            <w:r w:rsidRPr="00962316">
              <w:rPr>
                <w:rFonts w:cs="Arial"/>
                <w:color w:val="000000" w:themeColor="text1"/>
                <w:sz w:val="18"/>
                <w:szCs w:val="18"/>
              </w:rPr>
              <w:t>35.97</w:t>
            </w:r>
          </w:p>
        </w:tc>
      </w:tr>
      <w:tr w:rsidR="00184CDD" w:rsidRPr="00CF34B1" w14:paraId="7C791109" w14:textId="77777777" w:rsidTr="00315FC5">
        <w:tc>
          <w:tcPr>
            <w:tcW w:w="3989" w:type="dxa"/>
            <w:tcBorders>
              <w:top w:val="nil"/>
              <w:left w:val="nil"/>
              <w:bottom w:val="nil"/>
              <w:right w:val="nil"/>
            </w:tcBorders>
          </w:tcPr>
          <w:p w14:paraId="3BF9F461" w14:textId="77777777" w:rsidR="00184CDD" w:rsidRPr="008707F9" w:rsidRDefault="00184CDD" w:rsidP="00184CDD">
            <w:pPr>
              <w:pStyle w:val="Header"/>
              <w:tabs>
                <w:tab w:val="left" w:pos="1985"/>
              </w:tabs>
              <w:ind w:left="-109"/>
              <w:rPr>
                <w:rFonts w:cs="Arial"/>
                <w:sz w:val="18"/>
                <w:szCs w:val="18"/>
              </w:rPr>
            </w:pPr>
            <w:proofErr w:type="gramStart"/>
            <w:r w:rsidRPr="008707F9">
              <w:rPr>
                <w:rFonts w:cs="Arial"/>
                <w:sz w:val="18"/>
                <w:szCs w:val="18"/>
              </w:rPr>
              <w:t>Other</w:t>
            </w:r>
            <w:proofErr w:type="gramEnd"/>
            <w:r w:rsidRPr="008707F9">
              <w:rPr>
                <w:rFonts w:cs="Arial"/>
                <w:sz w:val="18"/>
                <w:szCs w:val="18"/>
              </w:rPr>
              <w:t xml:space="preserve"> receivable</w:t>
            </w:r>
          </w:p>
        </w:tc>
        <w:tc>
          <w:tcPr>
            <w:tcW w:w="1367" w:type="dxa"/>
            <w:tcBorders>
              <w:top w:val="nil"/>
              <w:left w:val="nil"/>
              <w:bottom w:val="nil"/>
              <w:right w:val="nil"/>
            </w:tcBorders>
            <w:shd w:val="clear" w:color="auto" w:fill="FAFAFA"/>
          </w:tcPr>
          <w:p w14:paraId="7F20F46B" w14:textId="7425BA6F" w:rsidR="00184CDD" w:rsidRPr="008064E1" w:rsidRDefault="00B5577D" w:rsidP="00184CDD">
            <w:pPr>
              <w:pStyle w:val="Header"/>
              <w:tabs>
                <w:tab w:val="left" w:pos="1985"/>
              </w:tabs>
              <w:ind w:right="-72"/>
              <w:jc w:val="right"/>
              <w:rPr>
                <w:rFonts w:cs="Browallia New"/>
                <w:color w:val="000000" w:themeColor="text1"/>
                <w:sz w:val="18"/>
                <w:lang w:bidi="th-TH"/>
              </w:rPr>
            </w:pPr>
            <w:r>
              <w:rPr>
                <w:rFonts w:cs="Arial"/>
                <w:color w:val="000000" w:themeColor="text1"/>
                <w:sz w:val="18"/>
                <w:szCs w:val="18"/>
              </w:rPr>
              <w:t>1,0</w:t>
            </w:r>
            <w:r w:rsidR="00B07C12">
              <w:rPr>
                <w:rFonts w:cs="Arial"/>
                <w:color w:val="000000" w:themeColor="text1"/>
                <w:sz w:val="18"/>
                <w:szCs w:val="18"/>
              </w:rPr>
              <w:t>1</w:t>
            </w:r>
            <w:r w:rsidR="00523D45">
              <w:rPr>
                <w:rFonts w:cs="Arial"/>
                <w:color w:val="000000" w:themeColor="text1"/>
                <w:sz w:val="18"/>
                <w:szCs w:val="18"/>
              </w:rPr>
              <w:t>7.9</w:t>
            </w:r>
            <w:r w:rsidR="008064E1">
              <w:rPr>
                <w:rFonts w:cs="Browallia New"/>
                <w:color w:val="000000" w:themeColor="text1"/>
                <w:sz w:val="18"/>
                <w:lang w:bidi="th-TH"/>
              </w:rPr>
              <w:t>8</w:t>
            </w:r>
          </w:p>
        </w:tc>
        <w:tc>
          <w:tcPr>
            <w:tcW w:w="1369" w:type="dxa"/>
            <w:tcBorders>
              <w:top w:val="nil"/>
              <w:left w:val="nil"/>
              <w:bottom w:val="nil"/>
              <w:right w:val="nil"/>
            </w:tcBorders>
            <w:shd w:val="clear" w:color="auto" w:fill="auto"/>
          </w:tcPr>
          <w:p w14:paraId="2E4D9C24" w14:textId="5D50903F" w:rsidR="00184CDD" w:rsidRPr="00962316" w:rsidRDefault="00184CDD" w:rsidP="00184CDD">
            <w:pPr>
              <w:pStyle w:val="Header"/>
              <w:tabs>
                <w:tab w:val="left" w:pos="1985"/>
              </w:tabs>
              <w:ind w:right="-72"/>
              <w:jc w:val="right"/>
              <w:rPr>
                <w:rFonts w:cs="Arial"/>
                <w:color w:val="000000" w:themeColor="text1"/>
                <w:sz w:val="18"/>
                <w:szCs w:val="18"/>
              </w:rPr>
            </w:pPr>
            <w:r w:rsidRPr="00962316">
              <w:rPr>
                <w:rFonts w:cs="Arial"/>
                <w:color w:val="000000" w:themeColor="text1"/>
                <w:sz w:val="18"/>
                <w:szCs w:val="18"/>
              </w:rPr>
              <w:t>1,506.05</w:t>
            </w:r>
          </w:p>
        </w:tc>
        <w:tc>
          <w:tcPr>
            <w:tcW w:w="1368" w:type="dxa"/>
            <w:tcBorders>
              <w:top w:val="nil"/>
              <w:left w:val="nil"/>
              <w:bottom w:val="nil"/>
              <w:right w:val="nil"/>
            </w:tcBorders>
            <w:shd w:val="clear" w:color="auto" w:fill="FAFAFA"/>
          </w:tcPr>
          <w:p w14:paraId="726BE0E0" w14:textId="777B0658" w:rsidR="00184CDD" w:rsidRPr="00962316" w:rsidRDefault="006906A8" w:rsidP="00184CDD">
            <w:pPr>
              <w:pStyle w:val="Header"/>
              <w:tabs>
                <w:tab w:val="left" w:pos="1985"/>
              </w:tabs>
              <w:ind w:right="-72"/>
              <w:jc w:val="right"/>
              <w:rPr>
                <w:rFonts w:cs="Arial"/>
                <w:color w:val="000000" w:themeColor="text1"/>
                <w:sz w:val="18"/>
                <w:szCs w:val="18"/>
              </w:rPr>
            </w:pPr>
            <w:r>
              <w:rPr>
                <w:rFonts w:cs="Arial"/>
                <w:color w:val="000000" w:themeColor="text1"/>
                <w:sz w:val="18"/>
                <w:szCs w:val="18"/>
              </w:rPr>
              <w:t>92.21</w:t>
            </w:r>
          </w:p>
        </w:tc>
        <w:tc>
          <w:tcPr>
            <w:tcW w:w="1368" w:type="dxa"/>
            <w:tcBorders>
              <w:top w:val="nil"/>
              <w:left w:val="nil"/>
              <w:bottom w:val="nil"/>
              <w:right w:val="nil"/>
            </w:tcBorders>
            <w:shd w:val="clear" w:color="auto" w:fill="auto"/>
          </w:tcPr>
          <w:p w14:paraId="2F9EDC60" w14:textId="6FC043E3" w:rsidR="00184CDD" w:rsidRPr="00962316" w:rsidRDefault="00184CDD" w:rsidP="00184CDD">
            <w:pPr>
              <w:pStyle w:val="Header"/>
              <w:tabs>
                <w:tab w:val="left" w:pos="1985"/>
              </w:tabs>
              <w:ind w:right="-72"/>
              <w:jc w:val="right"/>
              <w:rPr>
                <w:rFonts w:cs="Arial"/>
                <w:color w:val="000000" w:themeColor="text1"/>
                <w:sz w:val="18"/>
                <w:szCs w:val="18"/>
              </w:rPr>
            </w:pPr>
            <w:r w:rsidRPr="00962316">
              <w:rPr>
                <w:rFonts w:cs="Arial"/>
                <w:color w:val="000000" w:themeColor="text1"/>
                <w:sz w:val="18"/>
                <w:szCs w:val="18"/>
              </w:rPr>
              <w:t>89.74</w:t>
            </w:r>
          </w:p>
        </w:tc>
      </w:tr>
      <w:tr w:rsidR="00184CDD" w:rsidRPr="00CF34B1" w14:paraId="5F770FEA" w14:textId="77777777" w:rsidTr="00315FC5">
        <w:tc>
          <w:tcPr>
            <w:tcW w:w="3989" w:type="dxa"/>
            <w:tcBorders>
              <w:top w:val="nil"/>
              <w:left w:val="nil"/>
              <w:bottom w:val="nil"/>
              <w:right w:val="nil"/>
            </w:tcBorders>
          </w:tcPr>
          <w:p w14:paraId="4B8F6F05" w14:textId="77777777" w:rsidR="00184CDD" w:rsidRPr="008707F9" w:rsidRDefault="00184CDD" w:rsidP="00184CDD">
            <w:pPr>
              <w:pStyle w:val="Header"/>
              <w:tabs>
                <w:tab w:val="left" w:pos="1985"/>
              </w:tabs>
              <w:ind w:left="-109"/>
              <w:rPr>
                <w:rFonts w:cs="Arial"/>
                <w:sz w:val="18"/>
                <w:szCs w:val="18"/>
              </w:rPr>
            </w:pPr>
            <w:r w:rsidRPr="008707F9">
              <w:rPr>
                <w:rFonts w:cs="Arial"/>
                <w:sz w:val="18"/>
                <w:szCs w:val="18"/>
              </w:rPr>
              <w:t>Interest receivable</w:t>
            </w:r>
          </w:p>
        </w:tc>
        <w:tc>
          <w:tcPr>
            <w:tcW w:w="1367" w:type="dxa"/>
            <w:tcBorders>
              <w:top w:val="nil"/>
              <w:left w:val="nil"/>
              <w:bottom w:val="single" w:sz="4" w:space="0" w:color="auto"/>
              <w:right w:val="nil"/>
            </w:tcBorders>
            <w:shd w:val="clear" w:color="auto" w:fill="FAFAFA"/>
          </w:tcPr>
          <w:p w14:paraId="58A2EA42" w14:textId="0AA9190D" w:rsidR="00184CDD" w:rsidRPr="00962316" w:rsidRDefault="00B5577D" w:rsidP="00184CDD">
            <w:pPr>
              <w:pStyle w:val="Header"/>
              <w:tabs>
                <w:tab w:val="left" w:pos="1985"/>
              </w:tabs>
              <w:ind w:right="-72"/>
              <w:jc w:val="right"/>
              <w:rPr>
                <w:rFonts w:cs="Arial"/>
                <w:color w:val="000000" w:themeColor="text1"/>
                <w:sz w:val="18"/>
                <w:szCs w:val="18"/>
              </w:rPr>
            </w:pPr>
            <w:r>
              <w:rPr>
                <w:rFonts w:cs="Arial"/>
                <w:color w:val="000000" w:themeColor="text1"/>
                <w:sz w:val="18"/>
                <w:szCs w:val="18"/>
              </w:rPr>
              <w:t>22.42</w:t>
            </w:r>
          </w:p>
        </w:tc>
        <w:tc>
          <w:tcPr>
            <w:tcW w:w="1369" w:type="dxa"/>
            <w:tcBorders>
              <w:top w:val="nil"/>
              <w:left w:val="nil"/>
              <w:bottom w:val="single" w:sz="4" w:space="0" w:color="auto"/>
              <w:right w:val="nil"/>
            </w:tcBorders>
            <w:shd w:val="clear" w:color="auto" w:fill="auto"/>
          </w:tcPr>
          <w:p w14:paraId="7D01BED7" w14:textId="3DF94989" w:rsidR="00184CDD" w:rsidRPr="00962316" w:rsidRDefault="00184CDD" w:rsidP="00184CDD">
            <w:pPr>
              <w:pStyle w:val="Header"/>
              <w:tabs>
                <w:tab w:val="left" w:pos="1985"/>
              </w:tabs>
              <w:ind w:right="-72"/>
              <w:jc w:val="right"/>
              <w:rPr>
                <w:rFonts w:cs="Arial"/>
                <w:color w:val="000000" w:themeColor="text1"/>
                <w:sz w:val="18"/>
                <w:szCs w:val="18"/>
              </w:rPr>
            </w:pPr>
            <w:r w:rsidRPr="00962316">
              <w:rPr>
                <w:rFonts w:cs="Arial"/>
                <w:color w:val="000000" w:themeColor="text1"/>
                <w:sz w:val="18"/>
                <w:szCs w:val="18"/>
              </w:rPr>
              <w:t>0.85</w:t>
            </w:r>
          </w:p>
        </w:tc>
        <w:tc>
          <w:tcPr>
            <w:tcW w:w="1368" w:type="dxa"/>
            <w:tcBorders>
              <w:top w:val="nil"/>
              <w:left w:val="nil"/>
              <w:bottom w:val="single" w:sz="4" w:space="0" w:color="auto"/>
              <w:right w:val="nil"/>
            </w:tcBorders>
            <w:shd w:val="clear" w:color="auto" w:fill="FAFAFA"/>
          </w:tcPr>
          <w:p w14:paraId="47032847" w14:textId="45AF57A7" w:rsidR="00184CDD" w:rsidRPr="00962316" w:rsidRDefault="006906A8" w:rsidP="00184CDD">
            <w:pPr>
              <w:pStyle w:val="Header"/>
              <w:tabs>
                <w:tab w:val="left" w:pos="1985"/>
              </w:tabs>
              <w:ind w:right="-72"/>
              <w:jc w:val="right"/>
              <w:rPr>
                <w:rFonts w:cs="Arial"/>
                <w:color w:val="000000" w:themeColor="text1"/>
                <w:sz w:val="18"/>
                <w:szCs w:val="18"/>
              </w:rPr>
            </w:pPr>
            <w:r>
              <w:rPr>
                <w:rFonts w:cs="Arial"/>
                <w:color w:val="000000" w:themeColor="text1"/>
                <w:sz w:val="18"/>
                <w:szCs w:val="18"/>
              </w:rPr>
              <w:t>391.55</w:t>
            </w:r>
          </w:p>
        </w:tc>
        <w:tc>
          <w:tcPr>
            <w:tcW w:w="1368" w:type="dxa"/>
            <w:tcBorders>
              <w:top w:val="nil"/>
              <w:left w:val="nil"/>
              <w:bottom w:val="single" w:sz="4" w:space="0" w:color="auto"/>
              <w:right w:val="nil"/>
            </w:tcBorders>
            <w:shd w:val="clear" w:color="auto" w:fill="auto"/>
          </w:tcPr>
          <w:p w14:paraId="5F2D1477" w14:textId="14528B78" w:rsidR="00184CDD" w:rsidRPr="00962316" w:rsidRDefault="00184CDD" w:rsidP="00184CDD">
            <w:pPr>
              <w:pStyle w:val="Header"/>
              <w:tabs>
                <w:tab w:val="left" w:pos="1985"/>
              </w:tabs>
              <w:ind w:right="-72"/>
              <w:jc w:val="right"/>
              <w:rPr>
                <w:rFonts w:cs="Arial"/>
                <w:color w:val="000000" w:themeColor="text1"/>
                <w:sz w:val="18"/>
                <w:szCs w:val="18"/>
              </w:rPr>
            </w:pPr>
            <w:r w:rsidRPr="00962316">
              <w:rPr>
                <w:rFonts w:cs="Arial"/>
                <w:color w:val="000000" w:themeColor="text1"/>
                <w:sz w:val="18"/>
                <w:szCs w:val="18"/>
              </w:rPr>
              <w:t>341.95</w:t>
            </w:r>
          </w:p>
        </w:tc>
      </w:tr>
      <w:tr w:rsidR="00184CDD" w:rsidRPr="00CF34B1" w14:paraId="651700F3" w14:textId="77777777" w:rsidTr="00315FC5">
        <w:tc>
          <w:tcPr>
            <w:tcW w:w="3989" w:type="dxa"/>
            <w:tcBorders>
              <w:top w:val="nil"/>
              <w:left w:val="nil"/>
              <w:bottom w:val="nil"/>
              <w:right w:val="nil"/>
            </w:tcBorders>
          </w:tcPr>
          <w:p w14:paraId="75AA796B" w14:textId="77777777" w:rsidR="00184CDD" w:rsidRPr="008707F9" w:rsidRDefault="00184CDD" w:rsidP="00184CDD">
            <w:pPr>
              <w:pStyle w:val="Header"/>
              <w:tabs>
                <w:tab w:val="left" w:pos="1985"/>
              </w:tabs>
              <w:ind w:left="-109"/>
              <w:rPr>
                <w:rFonts w:cs="Arial"/>
                <w:sz w:val="18"/>
                <w:szCs w:val="18"/>
              </w:rPr>
            </w:pPr>
          </w:p>
        </w:tc>
        <w:tc>
          <w:tcPr>
            <w:tcW w:w="1367" w:type="dxa"/>
            <w:tcBorders>
              <w:top w:val="single" w:sz="4" w:space="0" w:color="auto"/>
              <w:left w:val="nil"/>
              <w:bottom w:val="nil"/>
              <w:right w:val="nil"/>
            </w:tcBorders>
            <w:shd w:val="clear" w:color="auto" w:fill="FAFAFA"/>
          </w:tcPr>
          <w:p w14:paraId="2800EFEA" w14:textId="77777777" w:rsidR="00184CDD" w:rsidRPr="00962316" w:rsidRDefault="00184CDD" w:rsidP="00184CDD">
            <w:pPr>
              <w:pStyle w:val="Header"/>
              <w:tabs>
                <w:tab w:val="left" w:pos="1985"/>
              </w:tabs>
              <w:ind w:right="-72"/>
              <w:jc w:val="right"/>
              <w:rPr>
                <w:rFonts w:cs="Arial"/>
                <w:color w:val="000000" w:themeColor="text1"/>
                <w:sz w:val="18"/>
                <w:szCs w:val="18"/>
              </w:rPr>
            </w:pPr>
          </w:p>
        </w:tc>
        <w:tc>
          <w:tcPr>
            <w:tcW w:w="1369" w:type="dxa"/>
            <w:tcBorders>
              <w:top w:val="single" w:sz="4" w:space="0" w:color="auto"/>
              <w:left w:val="nil"/>
              <w:bottom w:val="nil"/>
              <w:right w:val="nil"/>
            </w:tcBorders>
            <w:shd w:val="clear" w:color="auto" w:fill="auto"/>
          </w:tcPr>
          <w:p w14:paraId="4700A92B" w14:textId="77777777" w:rsidR="00184CDD" w:rsidRPr="00962316" w:rsidRDefault="00184CDD" w:rsidP="00184CDD">
            <w:pPr>
              <w:pStyle w:val="Header"/>
              <w:tabs>
                <w:tab w:val="left" w:pos="1985"/>
              </w:tabs>
              <w:ind w:left="72"/>
              <w:jc w:val="both"/>
              <w:rPr>
                <w:rFonts w:cs="Arial"/>
                <w:color w:val="000000" w:themeColor="text1"/>
                <w:sz w:val="18"/>
                <w:szCs w:val="18"/>
              </w:rPr>
            </w:pPr>
          </w:p>
        </w:tc>
        <w:tc>
          <w:tcPr>
            <w:tcW w:w="1368" w:type="dxa"/>
            <w:tcBorders>
              <w:top w:val="single" w:sz="4" w:space="0" w:color="auto"/>
              <w:left w:val="nil"/>
              <w:bottom w:val="nil"/>
              <w:right w:val="nil"/>
            </w:tcBorders>
            <w:shd w:val="clear" w:color="auto" w:fill="FAFAFA"/>
          </w:tcPr>
          <w:p w14:paraId="7F66A332" w14:textId="77777777" w:rsidR="00184CDD" w:rsidRPr="00962316" w:rsidRDefault="00184CDD" w:rsidP="00184CDD">
            <w:pPr>
              <w:pStyle w:val="Header"/>
              <w:tabs>
                <w:tab w:val="left" w:pos="1985"/>
              </w:tabs>
              <w:ind w:left="72"/>
              <w:jc w:val="both"/>
              <w:rPr>
                <w:rFonts w:cs="Arial"/>
                <w:color w:val="000000" w:themeColor="text1"/>
                <w:sz w:val="18"/>
                <w:szCs w:val="18"/>
              </w:rPr>
            </w:pPr>
          </w:p>
        </w:tc>
        <w:tc>
          <w:tcPr>
            <w:tcW w:w="1368" w:type="dxa"/>
            <w:tcBorders>
              <w:top w:val="single" w:sz="4" w:space="0" w:color="auto"/>
              <w:left w:val="nil"/>
              <w:bottom w:val="nil"/>
              <w:right w:val="nil"/>
            </w:tcBorders>
            <w:shd w:val="clear" w:color="auto" w:fill="auto"/>
          </w:tcPr>
          <w:p w14:paraId="1F8FA76F" w14:textId="77777777" w:rsidR="00184CDD" w:rsidRPr="00962316" w:rsidRDefault="00184CDD" w:rsidP="00184CDD">
            <w:pPr>
              <w:pStyle w:val="Header"/>
              <w:tabs>
                <w:tab w:val="left" w:pos="1985"/>
              </w:tabs>
              <w:ind w:right="-72"/>
              <w:jc w:val="right"/>
              <w:rPr>
                <w:rFonts w:cs="Arial"/>
                <w:color w:val="000000" w:themeColor="text1"/>
                <w:sz w:val="18"/>
                <w:szCs w:val="18"/>
              </w:rPr>
            </w:pPr>
          </w:p>
        </w:tc>
      </w:tr>
      <w:tr w:rsidR="00184CDD" w:rsidRPr="00CF34B1" w14:paraId="78632C92" w14:textId="77777777" w:rsidTr="00315FC5">
        <w:tc>
          <w:tcPr>
            <w:tcW w:w="3989" w:type="dxa"/>
            <w:tcBorders>
              <w:top w:val="nil"/>
              <w:left w:val="nil"/>
              <w:bottom w:val="nil"/>
              <w:right w:val="nil"/>
            </w:tcBorders>
          </w:tcPr>
          <w:p w14:paraId="3E8C49E3" w14:textId="77777777" w:rsidR="00184CDD" w:rsidRPr="008707F9" w:rsidRDefault="00184CDD" w:rsidP="00184CDD">
            <w:pPr>
              <w:pStyle w:val="Header"/>
              <w:tabs>
                <w:tab w:val="left" w:pos="1985"/>
              </w:tabs>
              <w:ind w:left="-109"/>
              <w:rPr>
                <w:rFonts w:cs="Arial"/>
                <w:sz w:val="18"/>
                <w:szCs w:val="18"/>
              </w:rPr>
            </w:pPr>
            <w:r w:rsidRPr="008707F9">
              <w:rPr>
                <w:rFonts w:cs="Arial"/>
                <w:sz w:val="18"/>
                <w:szCs w:val="18"/>
              </w:rPr>
              <w:t>Trade account and other receivables</w:t>
            </w:r>
          </w:p>
        </w:tc>
        <w:tc>
          <w:tcPr>
            <w:tcW w:w="1367" w:type="dxa"/>
            <w:tcBorders>
              <w:top w:val="nil"/>
              <w:left w:val="nil"/>
              <w:bottom w:val="single" w:sz="4" w:space="0" w:color="auto"/>
              <w:right w:val="nil"/>
            </w:tcBorders>
            <w:shd w:val="clear" w:color="auto" w:fill="FAFAFA"/>
          </w:tcPr>
          <w:p w14:paraId="26FB5A9D" w14:textId="3E8FDA4C" w:rsidR="00184CDD" w:rsidRPr="00962316" w:rsidRDefault="00035EB9" w:rsidP="00184CDD">
            <w:pPr>
              <w:pStyle w:val="Header"/>
              <w:tabs>
                <w:tab w:val="left" w:pos="1985"/>
              </w:tabs>
              <w:ind w:right="-72"/>
              <w:jc w:val="right"/>
              <w:rPr>
                <w:rFonts w:cs="Arial"/>
                <w:color w:val="000000" w:themeColor="text1"/>
                <w:sz w:val="18"/>
                <w:szCs w:val="18"/>
              </w:rPr>
            </w:pPr>
            <w:r>
              <w:rPr>
                <w:rFonts w:cs="Arial"/>
                <w:color w:val="000000" w:themeColor="text1"/>
                <w:sz w:val="18"/>
                <w:szCs w:val="18"/>
              </w:rPr>
              <w:t>52,5</w:t>
            </w:r>
            <w:r w:rsidR="00523D45">
              <w:rPr>
                <w:rFonts w:cs="Arial"/>
                <w:color w:val="000000" w:themeColor="text1"/>
                <w:sz w:val="18"/>
                <w:szCs w:val="18"/>
              </w:rPr>
              <w:t>54.19</w:t>
            </w:r>
          </w:p>
        </w:tc>
        <w:tc>
          <w:tcPr>
            <w:tcW w:w="1369" w:type="dxa"/>
            <w:tcBorders>
              <w:top w:val="nil"/>
              <w:left w:val="nil"/>
              <w:bottom w:val="single" w:sz="4" w:space="0" w:color="auto"/>
              <w:right w:val="nil"/>
            </w:tcBorders>
            <w:shd w:val="clear" w:color="auto" w:fill="auto"/>
          </w:tcPr>
          <w:p w14:paraId="13D00803" w14:textId="3DBD36C3" w:rsidR="00184CDD" w:rsidRPr="00962316" w:rsidRDefault="00184CDD" w:rsidP="00184CDD">
            <w:pPr>
              <w:pStyle w:val="Header"/>
              <w:tabs>
                <w:tab w:val="left" w:pos="1985"/>
              </w:tabs>
              <w:ind w:right="-72"/>
              <w:jc w:val="right"/>
              <w:rPr>
                <w:rFonts w:cs="Arial"/>
                <w:color w:val="000000" w:themeColor="text1"/>
                <w:sz w:val="18"/>
                <w:szCs w:val="18"/>
              </w:rPr>
            </w:pPr>
            <w:r w:rsidRPr="00962316">
              <w:rPr>
                <w:rFonts w:cs="Arial"/>
                <w:color w:val="000000" w:themeColor="text1"/>
                <w:sz w:val="18"/>
              </w:rPr>
              <w:t>51,797.15</w:t>
            </w:r>
          </w:p>
        </w:tc>
        <w:tc>
          <w:tcPr>
            <w:tcW w:w="1368" w:type="dxa"/>
            <w:tcBorders>
              <w:top w:val="nil"/>
              <w:left w:val="nil"/>
              <w:bottom w:val="single" w:sz="4" w:space="0" w:color="auto"/>
              <w:right w:val="nil"/>
            </w:tcBorders>
            <w:shd w:val="clear" w:color="auto" w:fill="FAFAFA"/>
          </w:tcPr>
          <w:p w14:paraId="2ED01FCD" w14:textId="16307F28" w:rsidR="00184CDD" w:rsidRPr="00962316" w:rsidRDefault="006906A8" w:rsidP="00184CDD">
            <w:pPr>
              <w:pStyle w:val="Header"/>
              <w:tabs>
                <w:tab w:val="left" w:pos="1985"/>
              </w:tabs>
              <w:ind w:right="-72"/>
              <w:jc w:val="right"/>
              <w:rPr>
                <w:rFonts w:cs="Arial"/>
                <w:color w:val="000000" w:themeColor="text1"/>
                <w:sz w:val="18"/>
                <w:szCs w:val="18"/>
              </w:rPr>
            </w:pPr>
            <w:r>
              <w:rPr>
                <w:rFonts w:cs="Arial"/>
                <w:color w:val="000000" w:themeColor="text1"/>
                <w:sz w:val="18"/>
                <w:szCs w:val="18"/>
              </w:rPr>
              <w:t>18,5</w:t>
            </w:r>
            <w:r w:rsidR="00523D45">
              <w:rPr>
                <w:rFonts w:cs="Arial"/>
                <w:color w:val="000000" w:themeColor="text1"/>
                <w:sz w:val="18"/>
                <w:szCs w:val="18"/>
              </w:rPr>
              <w:t>38.54</w:t>
            </w:r>
          </w:p>
        </w:tc>
        <w:tc>
          <w:tcPr>
            <w:tcW w:w="1368" w:type="dxa"/>
            <w:tcBorders>
              <w:top w:val="nil"/>
              <w:left w:val="nil"/>
              <w:bottom w:val="single" w:sz="4" w:space="0" w:color="auto"/>
              <w:right w:val="nil"/>
            </w:tcBorders>
            <w:shd w:val="clear" w:color="auto" w:fill="auto"/>
          </w:tcPr>
          <w:p w14:paraId="0160C49B" w14:textId="2BB6FE53" w:rsidR="00184CDD" w:rsidRPr="00962316" w:rsidRDefault="00184CDD" w:rsidP="00184CDD">
            <w:pPr>
              <w:pStyle w:val="Header"/>
              <w:tabs>
                <w:tab w:val="left" w:pos="1985"/>
              </w:tabs>
              <w:ind w:right="-72"/>
              <w:jc w:val="right"/>
              <w:rPr>
                <w:rFonts w:cs="Arial"/>
                <w:color w:val="000000" w:themeColor="text1"/>
                <w:sz w:val="18"/>
                <w:szCs w:val="18"/>
              </w:rPr>
            </w:pPr>
            <w:r w:rsidRPr="00962316">
              <w:rPr>
                <w:rFonts w:cs="Arial"/>
                <w:color w:val="000000" w:themeColor="text1"/>
                <w:sz w:val="18"/>
                <w:szCs w:val="18"/>
              </w:rPr>
              <w:t>21,990.17</w:t>
            </w:r>
          </w:p>
        </w:tc>
      </w:tr>
    </w:tbl>
    <w:p w14:paraId="14BAB411" w14:textId="77777777" w:rsidR="009E7D6A" w:rsidRDefault="009E7D6A" w:rsidP="009E7D6A">
      <w:pPr>
        <w:spacing w:after="0" w:line="240" w:lineRule="auto"/>
        <w:rPr>
          <w:rFonts w:eastAsia="Arial Unicode MS" w:cs="Arial"/>
          <w:spacing w:val="-2"/>
          <w:sz w:val="18"/>
          <w:szCs w:val="18"/>
          <w:lang w:bidi="th-TH"/>
        </w:rPr>
      </w:pPr>
    </w:p>
    <w:p w14:paraId="1BC5E7F1" w14:textId="1B69398D" w:rsidR="00811C78" w:rsidRPr="002927D3" w:rsidRDefault="00811C78">
      <w:pPr>
        <w:spacing w:after="0" w:line="240" w:lineRule="auto"/>
        <w:rPr>
          <w:rFonts w:eastAsia="Arial Unicode MS" w:cstheme="minorBidi"/>
          <w:spacing w:val="-2"/>
          <w:sz w:val="18"/>
          <w:szCs w:val="18"/>
          <w:cs/>
          <w:lang w:bidi="th-TH"/>
        </w:rPr>
      </w:pPr>
      <w:r>
        <w:rPr>
          <w:rFonts w:eastAsia="Arial Unicode MS"/>
          <w:spacing w:val="-2"/>
          <w:sz w:val="18"/>
          <w:szCs w:val="18"/>
          <w:cs/>
          <w:lang w:bidi="th-TH"/>
        </w:rPr>
        <w:br w:type="page"/>
      </w:r>
    </w:p>
    <w:p w14:paraId="010F274A" w14:textId="77777777" w:rsidR="00FC68DA" w:rsidRDefault="00FC68DA" w:rsidP="009E7D6A">
      <w:pPr>
        <w:spacing w:after="0" w:line="240" w:lineRule="auto"/>
        <w:rPr>
          <w:rFonts w:eastAsia="Arial Unicode MS" w:cs="Arial"/>
          <w:spacing w:val="-2"/>
          <w:sz w:val="18"/>
          <w:szCs w:val="18"/>
          <w:lang w:bidi="th-TH"/>
        </w:rPr>
      </w:pPr>
    </w:p>
    <w:p w14:paraId="1900B63F" w14:textId="4B0FA8D6" w:rsidR="00A92B1B" w:rsidRPr="009E7D6A" w:rsidRDefault="00CE4682" w:rsidP="0049107D">
      <w:pPr>
        <w:spacing w:after="0" w:line="240" w:lineRule="auto"/>
        <w:jc w:val="both"/>
        <w:rPr>
          <w:rFonts w:eastAsia="Arial Unicode MS" w:cs="Arial"/>
          <w:spacing w:val="-2"/>
          <w:sz w:val="18"/>
          <w:szCs w:val="18"/>
          <w:lang w:bidi="th-TH"/>
        </w:rPr>
      </w:pPr>
      <w:proofErr w:type="gramStart"/>
      <w:r w:rsidRPr="00CF34B1">
        <w:rPr>
          <w:rFonts w:eastAsia="Arial Unicode MS" w:cs="Arial"/>
          <w:spacing w:val="-2"/>
          <w:sz w:val="18"/>
          <w:szCs w:val="18"/>
          <w:lang w:bidi="th-TH"/>
        </w:rPr>
        <w:t>A</w:t>
      </w:r>
      <w:r w:rsidR="00A92B1B" w:rsidRPr="00CF34B1">
        <w:rPr>
          <w:rFonts w:eastAsia="Arial Unicode MS" w:cs="Arial"/>
          <w:spacing w:val="-2"/>
          <w:sz w:val="18"/>
          <w:szCs w:val="18"/>
          <w:lang w:bidi="th-TH"/>
        </w:rPr>
        <w:t>t</w:t>
      </w:r>
      <w:proofErr w:type="gramEnd"/>
      <w:r w:rsidR="00A92B1B" w:rsidRPr="00CF34B1">
        <w:rPr>
          <w:rFonts w:eastAsia="Arial Unicode MS" w:cs="Arial"/>
          <w:spacing w:val="-2"/>
          <w:sz w:val="18"/>
          <w:szCs w:val="18"/>
          <w:lang w:bidi="th-TH"/>
        </w:rPr>
        <w:t xml:space="preserve"> </w:t>
      </w:r>
      <w:r w:rsidR="005B609A" w:rsidRPr="004A451D">
        <w:rPr>
          <w:rFonts w:eastAsia="Arial Unicode MS" w:cs="Arial"/>
          <w:spacing w:val="-2"/>
          <w:sz w:val="18"/>
          <w:szCs w:val="18"/>
          <w:lang w:val="en-GB" w:bidi="th-TH"/>
        </w:rPr>
        <w:t>3</w:t>
      </w:r>
      <w:r w:rsidR="005B609A">
        <w:rPr>
          <w:rFonts w:eastAsia="Arial Unicode MS" w:cs="Arial"/>
          <w:spacing w:val="-2"/>
          <w:sz w:val="18"/>
          <w:szCs w:val="18"/>
          <w:lang w:val="en-GB" w:bidi="th-TH"/>
        </w:rPr>
        <w:t>1</w:t>
      </w:r>
      <w:r w:rsidR="005B609A" w:rsidRPr="004A451D">
        <w:rPr>
          <w:rFonts w:eastAsia="Arial Unicode MS" w:cs="Arial"/>
          <w:spacing w:val="-2"/>
          <w:sz w:val="18"/>
          <w:szCs w:val="18"/>
          <w:lang w:val="en-GB" w:bidi="th-TH"/>
        </w:rPr>
        <w:t xml:space="preserve"> </w:t>
      </w:r>
      <w:r w:rsidR="005B609A">
        <w:rPr>
          <w:rFonts w:eastAsia="Arial Unicode MS" w:cs="Arial"/>
          <w:spacing w:val="-2"/>
          <w:sz w:val="18"/>
          <w:szCs w:val="18"/>
          <w:lang w:val="en-GB" w:bidi="th-TH"/>
        </w:rPr>
        <w:t xml:space="preserve">March </w:t>
      </w:r>
      <w:r w:rsidR="0048612E" w:rsidRPr="00CF34B1">
        <w:rPr>
          <w:rFonts w:eastAsia="Arial Unicode MS" w:cs="Arial"/>
          <w:spacing w:val="-2"/>
          <w:sz w:val="18"/>
          <w:szCs w:val="18"/>
          <w:lang w:val="en-GB" w:bidi="th-TH"/>
        </w:rPr>
        <w:t>202</w:t>
      </w:r>
      <w:r w:rsidR="005B609A">
        <w:rPr>
          <w:rFonts w:eastAsia="Arial Unicode MS" w:cs="Arial"/>
          <w:spacing w:val="-2"/>
          <w:sz w:val="18"/>
          <w:szCs w:val="18"/>
          <w:lang w:val="en-GB" w:bidi="th-TH"/>
        </w:rPr>
        <w:t>2</w:t>
      </w:r>
      <w:r w:rsidR="00A92B1B" w:rsidRPr="00CF34B1">
        <w:rPr>
          <w:rFonts w:eastAsia="Arial Unicode MS" w:cs="Arial"/>
          <w:spacing w:val="-2"/>
          <w:sz w:val="18"/>
          <w:szCs w:val="18"/>
          <w:lang w:bidi="th-TH"/>
        </w:rPr>
        <w:t xml:space="preserve"> and </w:t>
      </w:r>
      <w:r w:rsidR="0048612E" w:rsidRPr="00CF34B1">
        <w:rPr>
          <w:rFonts w:eastAsia="Arial Unicode MS" w:cs="Arial"/>
          <w:spacing w:val="-2"/>
          <w:sz w:val="18"/>
          <w:szCs w:val="18"/>
          <w:lang w:val="en-GB" w:bidi="th-TH"/>
        </w:rPr>
        <w:t>31 December</w:t>
      </w:r>
      <w:r w:rsidR="00A92B1B" w:rsidRPr="00CF34B1">
        <w:rPr>
          <w:rFonts w:eastAsia="Arial Unicode MS" w:cs="Arial"/>
          <w:spacing w:val="-2"/>
          <w:sz w:val="18"/>
          <w:szCs w:val="18"/>
          <w:lang w:bidi="th-TH"/>
        </w:rPr>
        <w:t xml:space="preserve"> </w:t>
      </w:r>
      <w:r w:rsidR="0048612E" w:rsidRPr="00CF34B1">
        <w:rPr>
          <w:rFonts w:eastAsia="Arial Unicode MS" w:cs="Arial"/>
          <w:spacing w:val="-2"/>
          <w:sz w:val="18"/>
          <w:szCs w:val="18"/>
          <w:lang w:val="en-GB" w:bidi="th-TH"/>
        </w:rPr>
        <w:t>20</w:t>
      </w:r>
      <w:r w:rsidR="00DE1A39" w:rsidRPr="00CF34B1">
        <w:rPr>
          <w:rFonts w:eastAsia="Arial Unicode MS" w:cs="Arial"/>
          <w:spacing w:val="-2"/>
          <w:sz w:val="18"/>
          <w:szCs w:val="18"/>
          <w:lang w:val="en-GB" w:bidi="th-TH"/>
        </w:rPr>
        <w:t>2</w:t>
      </w:r>
      <w:r w:rsidR="005B609A">
        <w:rPr>
          <w:rFonts w:eastAsia="Arial Unicode MS" w:cs="Arial"/>
          <w:spacing w:val="-2"/>
          <w:sz w:val="18"/>
          <w:szCs w:val="18"/>
          <w:lang w:val="en-GB" w:bidi="th-TH"/>
        </w:rPr>
        <w:t>1</w:t>
      </w:r>
      <w:r w:rsidR="00A92B1B" w:rsidRPr="00CF34B1">
        <w:rPr>
          <w:rFonts w:eastAsia="Arial Unicode MS" w:cs="Arial"/>
          <w:spacing w:val="-2"/>
          <w:sz w:val="18"/>
          <w:szCs w:val="18"/>
          <w:lang w:bidi="th-TH"/>
        </w:rPr>
        <w:t>, trade receivables, included in trade and other receivables in statements</w:t>
      </w:r>
      <w:r w:rsidR="00A92B1B" w:rsidRPr="00CF34B1">
        <w:rPr>
          <w:rFonts w:eastAsia="Arial Unicode MS" w:cs="Arial"/>
          <w:sz w:val="18"/>
          <w:szCs w:val="18"/>
          <w:lang w:bidi="th-TH"/>
        </w:rPr>
        <w:t xml:space="preserve"> of financial position, can </w:t>
      </w:r>
      <w:proofErr w:type="spellStart"/>
      <w:r w:rsidR="00A92B1B" w:rsidRPr="00CF34B1">
        <w:rPr>
          <w:rFonts w:eastAsia="Arial Unicode MS" w:cs="Arial"/>
          <w:sz w:val="18"/>
          <w:szCs w:val="18"/>
          <w:lang w:bidi="th-TH"/>
        </w:rPr>
        <w:t>analyse</w:t>
      </w:r>
      <w:proofErr w:type="spellEnd"/>
      <w:r w:rsidR="00A92B1B" w:rsidRPr="00CF34B1">
        <w:rPr>
          <w:rFonts w:eastAsia="Arial Unicode MS" w:cs="Arial"/>
          <w:sz w:val="18"/>
          <w:szCs w:val="18"/>
          <w:lang w:bidi="th-TH"/>
        </w:rPr>
        <w:t xml:space="preserve"> aging as follows:</w:t>
      </w:r>
    </w:p>
    <w:p w14:paraId="4B5C5F82" w14:textId="7BDBDB8B" w:rsidR="007A51BA" w:rsidRPr="00F96B1E" w:rsidRDefault="007A51BA" w:rsidP="00321B1E">
      <w:pPr>
        <w:spacing w:after="0" w:line="240" w:lineRule="auto"/>
        <w:jc w:val="both"/>
        <w:rPr>
          <w:rFonts w:eastAsia="Arial Unicode MS" w:cs="Arial"/>
          <w:sz w:val="16"/>
          <w:szCs w:val="16"/>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50"/>
        <w:gridCol w:w="1350"/>
        <w:gridCol w:w="1350"/>
        <w:gridCol w:w="1369"/>
      </w:tblGrid>
      <w:tr w:rsidR="009D5A0E" w:rsidRPr="00F6413A" w14:paraId="039BA082" w14:textId="77777777" w:rsidTr="00315FC5">
        <w:tc>
          <w:tcPr>
            <w:tcW w:w="4050" w:type="dxa"/>
            <w:tcBorders>
              <w:top w:val="nil"/>
              <w:left w:val="nil"/>
              <w:bottom w:val="nil"/>
              <w:right w:val="nil"/>
            </w:tcBorders>
            <w:shd w:val="clear" w:color="auto" w:fill="auto"/>
          </w:tcPr>
          <w:p w14:paraId="3F000974" w14:textId="77777777" w:rsidR="009D5A0E" w:rsidRPr="00F6413A" w:rsidRDefault="009D5A0E" w:rsidP="00315FC5">
            <w:pPr>
              <w:spacing w:after="0" w:line="240" w:lineRule="auto"/>
              <w:ind w:left="-101"/>
              <w:jc w:val="both"/>
              <w:rPr>
                <w:rFonts w:cs="Arial"/>
                <w:sz w:val="18"/>
                <w:szCs w:val="18"/>
              </w:rPr>
            </w:pPr>
          </w:p>
        </w:tc>
        <w:tc>
          <w:tcPr>
            <w:tcW w:w="2700" w:type="dxa"/>
            <w:gridSpan w:val="2"/>
            <w:tcBorders>
              <w:top w:val="single" w:sz="4" w:space="0" w:color="auto"/>
              <w:left w:val="nil"/>
              <w:bottom w:val="single" w:sz="4" w:space="0" w:color="auto"/>
              <w:right w:val="nil"/>
            </w:tcBorders>
            <w:shd w:val="clear" w:color="auto" w:fill="auto"/>
          </w:tcPr>
          <w:p w14:paraId="7F777330" w14:textId="77777777" w:rsidR="009D5A0E" w:rsidRPr="00F6413A" w:rsidRDefault="009D5A0E" w:rsidP="00315FC5">
            <w:pPr>
              <w:spacing w:after="0" w:line="240" w:lineRule="auto"/>
              <w:ind w:left="-40" w:right="-72"/>
              <w:jc w:val="center"/>
              <w:rPr>
                <w:rFonts w:cs="Arial"/>
                <w:b/>
                <w:bCs/>
                <w:sz w:val="18"/>
                <w:szCs w:val="18"/>
              </w:rPr>
            </w:pPr>
            <w:r w:rsidRPr="00F6413A">
              <w:rPr>
                <w:rFonts w:cs="Arial"/>
                <w:b/>
                <w:bCs/>
                <w:sz w:val="18"/>
                <w:szCs w:val="18"/>
              </w:rPr>
              <w:t>Consolidated</w:t>
            </w:r>
          </w:p>
          <w:p w14:paraId="248B06A7" w14:textId="77777777" w:rsidR="009D5A0E" w:rsidRPr="00F6413A" w:rsidRDefault="009D5A0E" w:rsidP="00315FC5">
            <w:pPr>
              <w:spacing w:after="0" w:line="240" w:lineRule="auto"/>
              <w:ind w:left="-40" w:right="-72"/>
              <w:jc w:val="center"/>
              <w:rPr>
                <w:rFonts w:cs="Arial"/>
                <w:b/>
                <w:bCs/>
                <w:sz w:val="18"/>
                <w:szCs w:val="18"/>
              </w:rPr>
            </w:pPr>
            <w:r w:rsidRPr="00F6413A">
              <w:rPr>
                <w:rFonts w:cs="Arial"/>
                <w:b/>
                <w:bCs/>
                <w:sz w:val="18"/>
                <w:szCs w:val="18"/>
              </w:rPr>
              <w:t>financial information</w:t>
            </w:r>
          </w:p>
        </w:tc>
        <w:tc>
          <w:tcPr>
            <w:tcW w:w="2719" w:type="dxa"/>
            <w:gridSpan w:val="2"/>
            <w:tcBorders>
              <w:top w:val="single" w:sz="4" w:space="0" w:color="auto"/>
              <w:left w:val="nil"/>
              <w:bottom w:val="single" w:sz="4" w:space="0" w:color="auto"/>
              <w:right w:val="nil"/>
            </w:tcBorders>
            <w:shd w:val="clear" w:color="auto" w:fill="auto"/>
          </w:tcPr>
          <w:p w14:paraId="048B0538" w14:textId="77777777" w:rsidR="009D5A0E" w:rsidRPr="00F6413A" w:rsidRDefault="009D5A0E" w:rsidP="00315FC5">
            <w:pPr>
              <w:spacing w:after="0" w:line="240" w:lineRule="auto"/>
              <w:ind w:left="-40" w:right="-72"/>
              <w:jc w:val="center"/>
              <w:rPr>
                <w:rFonts w:cs="Arial"/>
                <w:b/>
                <w:bCs/>
                <w:sz w:val="18"/>
                <w:szCs w:val="18"/>
              </w:rPr>
            </w:pPr>
            <w:r w:rsidRPr="00F6413A">
              <w:rPr>
                <w:rFonts w:cs="Arial"/>
                <w:b/>
                <w:bCs/>
                <w:sz w:val="18"/>
                <w:szCs w:val="18"/>
              </w:rPr>
              <w:t>Separate</w:t>
            </w:r>
          </w:p>
          <w:p w14:paraId="6453F2EF" w14:textId="77777777" w:rsidR="009D5A0E" w:rsidRPr="00F6413A" w:rsidRDefault="009D5A0E" w:rsidP="00315FC5">
            <w:pPr>
              <w:spacing w:after="0" w:line="240" w:lineRule="auto"/>
              <w:ind w:left="-40" w:right="-72"/>
              <w:jc w:val="center"/>
              <w:rPr>
                <w:rFonts w:cs="Arial"/>
                <w:b/>
                <w:bCs/>
                <w:sz w:val="18"/>
                <w:szCs w:val="18"/>
              </w:rPr>
            </w:pPr>
            <w:r w:rsidRPr="00F6413A">
              <w:rPr>
                <w:rFonts w:cs="Arial"/>
                <w:b/>
                <w:bCs/>
                <w:sz w:val="18"/>
                <w:szCs w:val="18"/>
              </w:rPr>
              <w:t>financial information</w:t>
            </w:r>
          </w:p>
        </w:tc>
      </w:tr>
      <w:tr w:rsidR="005B609A" w:rsidRPr="00F6413A" w14:paraId="4A0ED799" w14:textId="77777777" w:rsidTr="00315FC5">
        <w:tc>
          <w:tcPr>
            <w:tcW w:w="4050" w:type="dxa"/>
            <w:tcBorders>
              <w:top w:val="nil"/>
              <w:left w:val="nil"/>
              <w:bottom w:val="nil"/>
              <w:right w:val="nil"/>
            </w:tcBorders>
            <w:shd w:val="clear" w:color="auto" w:fill="auto"/>
          </w:tcPr>
          <w:p w14:paraId="04693B00" w14:textId="77777777" w:rsidR="005B609A" w:rsidRPr="00F6413A" w:rsidRDefault="005B609A" w:rsidP="005B609A">
            <w:pPr>
              <w:spacing w:after="0" w:line="240" w:lineRule="auto"/>
              <w:ind w:left="-101"/>
              <w:jc w:val="both"/>
              <w:rPr>
                <w:rFonts w:cs="Arial"/>
                <w:sz w:val="18"/>
                <w:szCs w:val="18"/>
              </w:rPr>
            </w:pPr>
          </w:p>
        </w:tc>
        <w:tc>
          <w:tcPr>
            <w:tcW w:w="1350" w:type="dxa"/>
            <w:tcBorders>
              <w:top w:val="single" w:sz="4" w:space="0" w:color="auto"/>
              <w:left w:val="nil"/>
              <w:bottom w:val="nil"/>
              <w:right w:val="nil"/>
            </w:tcBorders>
            <w:shd w:val="clear" w:color="auto" w:fill="auto"/>
          </w:tcPr>
          <w:p w14:paraId="2F8DBB3D" w14:textId="77777777" w:rsidR="005B609A" w:rsidRPr="004A451D" w:rsidRDefault="005B609A" w:rsidP="005B609A">
            <w:pPr>
              <w:spacing w:after="0" w:line="240" w:lineRule="auto"/>
              <w:ind w:left="-40" w:right="-72"/>
              <w:jc w:val="center"/>
              <w:rPr>
                <w:rFonts w:cs="Arial"/>
                <w:b/>
                <w:bCs/>
                <w:sz w:val="18"/>
                <w:szCs w:val="18"/>
              </w:rPr>
            </w:pPr>
            <w:r w:rsidRPr="004A451D">
              <w:rPr>
                <w:rFonts w:cs="Arial"/>
                <w:b/>
                <w:bCs/>
                <w:sz w:val="18"/>
                <w:szCs w:val="18"/>
                <w:lang w:val="en-GB"/>
              </w:rPr>
              <w:t>3</w:t>
            </w:r>
            <w:r>
              <w:rPr>
                <w:rFonts w:cs="Arial"/>
                <w:b/>
                <w:bCs/>
                <w:sz w:val="18"/>
                <w:szCs w:val="18"/>
                <w:lang w:val="en-GB"/>
              </w:rPr>
              <w:t>1</w:t>
            </w:r>
            <w:r w:rsidRPr="004A451D">
              <w:rPr>
                <w:rFonts w:cs="Arial"/>
                <w:b/>
                <w:bCs/>
                <w:sz w:val="18"/>
                <w:szCs w:val="18"/>
                <w:lang w:val="en-GB"/>
              </w:rPr>
              <w:t xml:space="preserve"> </w:t>
            </w:r>
            <w:r>
              <w:rPr>
                <w:rFonts w:cs="Arial"/>
                <w:b/>
                <w:bCs/>
                <w:sz w:val="18"/>
                <w:szCs w:val="18"/>
                <w:lang w:val="en-GB"/>
              </w:rPr>
              <w:t>March</w:t>
            </w:r>
          </w:p>
          <w:p w14:paraId="7D9372F4" w14:textId="6B54E55B" w:rsidR="005B609A" w:rsidRPr="00F6413A" w:rsidRDefault="005B609A" w:rsidP="005B609A">
            <w:pPr>
              <w:spacing w:after="0" w:line="240" w:lineRule="auto"/>
              <w:ind w:left="-40" w:right="-72"/>
              <w:jc w:val="center"/>
              <w:rPr>
                <w:rFonts w:cs="Arial"/>
                <w:b/>
                <w:bCs/>
                <w:sz w:val="18"/>
                <w:szCs w:val="18"/>
              </w:rPr>
            </w:pPr>
            <w:r w:rsidRPr="004A451D">
              <w:rPr>
                <w:rFonts w:cs="Arial"/>
                <w:b/>
                <w:bCs/>
                <w:sz w:val="18"/>
                <w:szCs w:val="18"/>
                <w:lang w:val="en-GB"/>
              </w:rPr>
              <w:t>202</w:t>
            </w:r>
            <w:r>
              <w:rPr>
                <w:rFonts w:cs="Arial"/>
                <w:b/>
                <w:bCs/>
                <w:sz w:val="18"/>
                <w:szCs w:val="18"/>
                <w:lang w:val="en-GB"/>
              </w:rPr>
              <w:t>2</w:t>
            </w:r>
          </w:p>
        </w:tc>
        <w:tc>
          <w:tcPr>
            <w:tcW w:w="1350" w:type="dxa"/>
            <w:tcBorders>
              <w:top w:val="single" w:sz="4" w:space="0" w:color="auto"/>
              <w:left w:val="nil"/>
              <w:bottom w:val="nil"/>
              <w:right w:val="nil"/>
            </w:tcBorders>
            <w:shd w:val="clear" w:color="auto" w:fill="auto"/>
          </w:tcPr>
          <w:p w14:paraId="1CADFFCA" w14:textId="316D7107" w:rsidR="005B609A" w:rsidRPr="00F6413A" w:rsidRDefault="005B609A" w:rsidP="005B609A">
            <w:pPr>
              <w:spacing w:after="0" w:line="240" w:lineRule="auto"/>
              <w:ind w:left="-40" w:right="-72"/>
              <w:jc w:val="center"/>
              <w:rPr>
                <w:rFonts w:cs="Arial"/>
                <w:b/>
                <w:bCs/>
                <w:sz w:val="18"/>
                <w:szCs w:val="18"/>
              </w:rPr>
            </w:pPr>
            <w:r w:rsidRPr="008707F9">
              <w:rPr>
                <w:rFonts w:cs="Arial"/>
                <w:b/>
                <w:bCs/>
                <w:sz w:val="18"/>
                <w:szCs w:val="18"/>
                <w:lang w:val="en-GB"/>
              </w:rPr>
              <w:t>31 December</w:t>
            </w:r>
            <w:r w:rsidRPr="008707F9">
              <w:rPr>
                <w:rFonts w:cs="Arial"/>
                <w:b/>
                <w:bCs/>
                <w:sz w:val="18"/>
                <w:szCs w:val="18"/>
              </w:rPr>
              <w:t xml:space="preserve"> </w:t>
            </w:r>
            <w:r w:rsidRPr="008707F9">
              <w:rPr>
                <w:rFonts w:cs="Arial"/>
                <w:b/>
                <w:bCs/>
                <w:sz w:val="18"/>
                <w:szCs w:val="18"/>
                <w:lang w:val="en-GB"/>
              </w:rPr>
              <w:t>202</w:t>
            </w:r>
            <w:r>
              <w:rPr>
                <w:rFonts w:cs="Arial"/>
                <w:b/>
                <w:bCs/>
                <w:sz w:val="18"/>
                <w:szCs w:val="18"/>
                <w:lang w:val="en-GB"/>
              </w:rPr>
              <w:t>1</w:t>
            </w:r>
          </w:p>
        </w:tc>
        <w:tc>
          <w:tcPr>
            <w:tcW w:w="1350" w:type="dxa"/>
            <w:tcBorders>
              <w:top w:val="single" w:sz="4" w:space="0" w:color="auto"/>
              <w:left w:val="nil"/>
              <w:bottom w:val="nil"/>
              <w:right w:val="nil"/>
            </w:tcBorders>
            <w:shd w:val="clear" w:color="auto" w:fill="auto"/>
          </w:tcPr>
          <w:p w14:paraId="67EEFC0F" w14:textId="77777777" w:rsidR="005B609A" w:rsidRPr="004A451D" w:rsidRDefault="005B609A" w:rsidP="005B609A">
            <w:pPr>
              <w:spacing w:after="0" w:line="240" w:lineRule="auto"/>
              <w:ind w:left="-40" w:right="-72"/>
              <w:jc w:val="center"/>
              <w:rPr>
                <w:rFonts w:cs="Arial"/>
                <w:b/>
                <w:bCs/>
                <w:sz w:val="18"/>
                <w:szCs w:val="18"/>
              </w:rPr>
            </w:pPr>
            <w:r w:rsidRPr="004A451D">
              <w:rPr>
                <w:rFonts w:cs="Arial"/>
                <w:b/>
                <w:bCs/>
                <w:sz w:val="18"/>
                <w:szCs w:val="18"/>
                <w:lang w:val="en-GB"/>
              </w:rPr>
              <w:t>3</w:t>
            </w:r>
            <w:r>
              <w:rPr>
                <w:rFonts w:cs="Arial"/>
                <w:b/>
                <w:bCs/>
                <w:sz w:val="18"/>
                <w:szCs w:val="18"/>
                <w:lang w:val="en-GB"/>
              </w:rPr>
              <w:t>1</w:t>
            </w:r>
            <w:r w:rsidRPr="004A451D">
              <w:rPr>
                <w:rFonts w:cs="Arial"/>
                <w:b/>
                <w:bCs/>
                <w:sz w:val="18"/>
                <w:szCs w:val="18"/>
                <w:lang w:val="en-GB"/>
              </w:rPr>
              <w:t xml:space="preserve"> </w:t>
            </w:r>
            <w:r>
              <w:rPr>
                <w:rFonts w:cs="Arial"/>
                <w:b/>
                <w:bCs/>
                <w:sz w:val="18"/>
                <w:szCs w:val="18"/>
                <w:lang w:val="en-GB"/>
              </w:rPr>
              <w:t>March</w:t>
            </w:r>
          </w:p>
          <w:p w14:paraId="19F22520" w14:textId="5648B58C" w:rsidR="005B609A" w:rsidRPr="00F6413A" w:rsidRDefault="005B609A" w:rsidP="005B609A">
            <w:pPr>
              <w:spacing w:after="0" w:line="240" w:lineRule="auto"/>
              <w:ind w:left="-40" w:right="-72"/>
              <w:jc w:val="center"/>
              <w:rPr>
                <w:rFonts w:cs="Arial"/>
                <w:b/>
                <w:bCs/>
                <w:sz w:val="18"/>
                <w:szCs w:val="18"/>
              </w:rPr>
            </w:pPr>
            <w:r w:rsidRPr="004A451D">
              <w:rPr>
                <w:rFonts w:cs="Arial"/>
                <w:b/>
                <w:bCs/>
                <w:sz w:val="18"/>
                <w:szCs w:val="18"/>
                <w:lang w:val="en-GB"/>
              </w:rPr>
              <w:t>202</w:t>
            </w:r>
            <w:r>
              <w:rPr>
                <w:rFonts w:cs="Arial"/>
                <w:b/>
                <w:bCs/>
                <w:sz w:val="18"/>
                <w:szCs w:val="18"/>
                <w:lang w:val="en-GB"/>
              </w:rPr>
              <w:t>2</w:t>
            </w:r>
          </w:p>
        </w:tc>
        <w:tc>
          <w:tcPr>
            <w:tcW w:w="1369" w:type="dxa"/>
            <w:tcBorders>
              <w:top w:val="single" w:sz="4" w:space="0" w:color="auto"/>
              <w:left w:val="nil"/>
              <w:bottom w:val="nil"/>
              <w:right w:val="nil"/>
            </w:tcBorders>
            <w:shd w:val="clear" w:color="auto" w:fill="auto"/>
          </w:tcPr>
          <w:p w14:paraId="7986F917" w14:textId="74CBB83F" w:rsidR="005B609A" w:rsidRPr="00F6413A" w:rsidRDefault="005B609A" w:rsidP="005B609A">
            <w:pPr>
              <w:spacing w:after="0" w:line="240" w:lineRule="auto"/>
              <w:ind w:left="-40" w:right="-72"/>
              <w:jc w:val="center"/>
              <w:rPr>
                <w:rFonts w:cs="Arial"/>
                <w:b/>
                <w:bCs/>
                <w:sz w:val="18"/>
                <w:szCs w:val="18"/>
              </w:rPr>
            </w:pPr>
            <w:r w:rsidRPr="008707F9">
              <w:rPr>
                <w:rFonts w:cs="Arial"/>
                <w:b/>
                <w:bCs/>
                <w:sz w:val="18"/>
                <w:szCs w:val="18"/>
                <w:lang w:val="en-GB"/>
              </w:rPr>
              <w:t>31 December</w:t>
            </w:r>
            <w:r w:rsidRPr="008707F9">
              <w:rPr>
                <w:rFonts w:cs="Arial"/>
                <w:b/>
                <w:bCs/>
                <w:sz w:val="18"/>
                <w:szCs w:val="18"/>
              </w:rPr>
              <w:t xml:space="preserve"> </w:t>
            </w:r>
            <w:r w:rsidRPr="008707F9">
              <w:rPr>
                <w:rFonts w:cs="Arial"/>
                <w:b/>
                <w:bCs/>
                <w:sz w:val="18"/>
                <w:szCs w:val="18"/>
                <w:lang w:val="en-GB"/>
              </w:rPr>
              <w:t>202</w:t>
            </w:r>
            <w:r>
              <w:rPr>
                <w:rFonts w:cs="Arial"/>
                <w:b/>
                <w:bCs/>
                <w:sz w:val="18"/>
                <w:szCs w:val="18"/>
                <w:lang w:val="en-GB"/>
              </w:rPr>
              <w:t>1</w:t>
            </w:r>
          </w:p>
        </w:tc>
      </w:tr>
      <w:tr w:rsidR="009D5A0E" w:rsidRPr="00F6413A" w14:paraId="6D3F7A1F" w14:textId="77777777" w:rsidTr="00315FC5">
        <w:tc>
          <w:tcPr>
            <w:tcW w:w="4050" w:type="dxa"/>
            <w:tcBorders>
              <w:top w:val="nil"/>
              <w:left w:val="nil"/>
              <w:bottom w:val="nil"/>
              <w:right w:val="nil"/>
            </w:tcBorders>
            <w:shd w:val="clear" w:color="auto" w:fill="auto"/>
          </w:tcPr>
          <w:p w14:paraId="3671E651" w14:textId="77777777" w:rsidR="009D5A0E" w:rsidRPr="00F6413A" w:rsidRDefault="009D5A0E" w:rsidP="00315FC5">
            <w:pPr>
              <w:spacing w:after="0" w:line="240" w:lineRule="auto"/>
              <w:ind w:left="-101"/>
              <w:jc w:val="both"/>
              <w:rPr>
                <w:rFonts w:cs="Arial"/>
                <w:sz w:val="18"/>
                <w:szCs w:val="18"/>
              </w:rPr>
            </w:pPr>
          </w:p>
        </w:tc>
        <w:tc>
          <w:tcPr>
            <w:tcW w:w="1350" w:type="dxa"/>
            <w:tcBorders>
              <w:top w:val="nil"/>
              <w:left w:val="nil"/>
              <w:bottom w:val="single" w:sz="4" w:space="0" w:color="auto"/>
              <w:right w:val="nil"/>
            </w:tcBorders>
            <w:shd w:val="clear" w:color="auto" w:fill="auto"/>
          </w:tcPr>
          <w:p w14:paraId="4A9D942E" w14:textId="77777777" w:rsidR="009D5A0E" w:rsidRPr="00F6413A" w:rsidRDefault="009D5A0E" w:rsidP="00315FC5">
            <w:pPr>
              <w:spacing w:after="0" w:line="240" w:lineRule="auto"/>
              <w:ind w:left="-40" w:right="-72"/>
              <w:jc w:val="center"/>
              <w:rPr>
                <w:rFonts w:cs="Arial"/>
                <w:b/>
                <w:bCs/>
                <w:sz w:val="18"/>
                <w:szCs w:val="18"/>
              </w:rPr>
            </w:pPr>
            <w:r w:rsidRPr="00F6413A">
              <w:rPr>
                <w:rFonts w:cs="Arial"/>
                <w:b/>
                <w:bCs/>
                <w:sz w:val="18"/>
                <w:szCs w:val="18"/>
              </w:rPr>
              <w:t>Baht Million</w:t>
            </w:r>
          </w:p>
        </w:tc>
        <w:tc>
          <w:tcPr>
            <w:tcW w:w="1350" w:type="dxa"/>
            <w:tcBorders>
              <w:top w:val="nil"/>
              <w:left w:val="nil"/>
              <w:bottom w:val="single" w:sz="4" w:space="0" w:color="auto"/>
              <w:right w:val="nil"/>
            </w:tcBorders>
            <w:shd w:val="clear" w:color="auto" w:fill="auto"/>
          </w:tcPr>
          <w:p w14:paraId="1A4A91FD" w14:textId="77777777" w:rsidR="009D5A0E" w:rsidRPr="00F6413A" w:rsidRDefault="009D5A0E" w:rsidP="00315FC5">
            <w:pPr>
              <w:spacing w:after="0" w:line="240" w:lineRule="auto"/>
              <w:ind w:left="-40" w:right="-72"/>
              <w:jc w:val="center"/>
              <w:rPr>
                <w:rFonts w:cs="Arial"/>
                <w:b/>
                <w:bCs/>
                <w:sz w:val="18"/>
                <w:szCs w:val="18"/>
              </w:rPr>
            </w:pPr>
            <w:r w:rsidRPr="00F6413A">
              <w:rPr>
                <w:rFonts w:cs="Arial"/>
                <w:b/>
                <w:bCs/>
                <w:sz w:val="18"/>
                <w:szCs w:val="18"/>
              </w:rPr>
              <w:t>Baht Million</w:t>
            </w:r>
          </w:p>
        </w:tc>
        <w:tc>
          <w:tcPr>
            <w:tcW w:w="1350" w:type="dxa"/>
            <w:tcBorders>
              <w:top w:val="nil"/>
              <w:left w:val="nil"/>
              <w:bottom w:val="single" w:sz="4" w:space="0" w:color="auto"/>
              <w:right w:val="nil"/>
            </w:tcBorders>
            <w:shd w:val="clear" w:color="auto" w:fill="auto"/>
          </w:tcPr>
          <w:p w14:paraId="39CF5241" w14:textId="77777777" w:rsidR="009D5A0E" w:rsidRPr="00F6413A" w:rsidRDefault="009D5A0E" w:rsidP="00315FC5">
            <w:pPr>
              <w:spacing w:after="0" w:line="240" w:lineRule="auto"/>
              <w:ind w:left="-40" w:right="-72"/>
              <w:jc w:val="center"/>
              <w:rPr>
                <w:rFonts w:cs="Arial"/>
                <w:b/>
                <w:bCs/>
                <w:sz w:val="18"/>
                <w:szCs w:val="18"/>
              </w:rPr>
            </w:pPr>
            <w:r w:rsidRPr="00F6413A">
              <w:rPr>
                <w:rFonts w:cs="Arial"/>
                <w:b/>
                <w:bCs/>
                <w:sz w:val="18"/>
                <w:szCs w:val="18"/>
              </w:rPr>
              <w:t>Baht Million</w:t>
            </w:r>
          </w:p>
        </w:tc>
        <w:tc>
          <w:tcPr>
            <w:tcW w:w="1369" w:type="dxa"/>
            <w:tcBorders>
              <w:top w:val="nil"/>
              <w:left w:val="nil"/>
              <w:bottom w:val="single" w:sz="4" w:space="0" w:color="auto"/>
              <w:right w:val="nil"/>
            </w:tcBorders>
            <w:shd w:val="clear" w:color="auto" w:fill="auto"/>
          </w:tcPr>
          <w:p w14:paraId="61935C0E" w14:textId="77777777" w:rsidR="009D5A0E" w:rsidRPr="00F6413A" w:rsidRDefault="009D5A0E" w:rsidP="00315FC5">
            <w:pPr>
              <w:spacing w:after="0" w:line="240" w:lineRule="auto"/>
              <w:ind w:left="-40" w:right="-72"/>
              <w:jc w:val="center"/>
              <w:rPr>
                <w:rFonts w:cs="Arial"/>
                <w:b/>
                <w:bCs/>
                <w:sz w:val="18"/>
                <w:szCs w:val="18"/>
              </w:rPr>
            </w:pPr>
            <w:r w:rsidRPr="00F6413A">
              <w:rPr>
                <w:rFonts w:cs="Arial"/>
                <w:b/>
                <w:bCs/>
                <w:sz w:val="18"/>
                <w:szCs w:val="18"/>
              </w:rPr>
              <w:t>Baht Million</w:t>
            </w:r>
          </w:p>
        </w:tc>
      </w:tr>
      <w:tr w:rsidR="009D5A0E" w:rsidRPr="00F96B1E" w14:paraId="0E523855" w14:textId="77777777" w:rsidTr="00315FC5">
        <w:tc>
          <w:tcPr>
            <w:tcW w:w="4050" w:type="dxa"/>
            <w:tcBorders>
              <w:top w:val="nil"/>
              <w:left w:val="nil"/>
              <w:bottom w:val="nil"/>
              <w:right w:val="nil"/>
            </w:tcBorders>
          </w:tcPr>
          <w:p w14:paraId="373CECD3" w14:textId="77777777" w:rsidR="009D5A0E" w:rsidRPr="00F96B1E" w:rsidRDefault="009D5A0E" w:rsidP="00315FC5">
            <w:pPr>
              <w:spacing w:after="0" w:line="240" w:lineRule="auto"/>
              <w:ind w:left="-101"/>
              <w:rPr>
                <w:rFonts w:cs="Arial"/>
                <w:sz w:val="12"/>
                <w:szCs w:val="12"/>
              </w:rPr>
            </w:pPr>
          </w:p>
        </w:tc>
        <w:tc>
          <w:tcPr>
            <w:tcW w:w="1350" w:type="dxa"/>
            <w:tcBorders>
              <w:top w:val="single" w:sz="4" w:space="0" w:color="auto"/>
              <w:left w:val="nil"/>
              <w:bottom w:val="nil"/>
              <w:right w:val="nil"/>
            </w:tcBorders>
            <w:shd w:val="clear" w:color="auto" w:fill="FAFAFA"/>
          </w:tcPr>
          <w:p w14:paraId="37563458" w14:textId="77777777" w:rsidR="009D5A0E" w:rsidRPr="00F96B1E" w:rsidRDefault="009D5A0E" w:rsidP="00315FC5">
            <w:pPr>
              <w:spacing w:after="0" w:line="240" w:lineRule="auto"/>
              <w:ind w:left="-40" w:right="-72"/>
              <w:jc w:val="right"/>
              <w:rPr>
                <w:rFonts w:cs="Arial"/>
                <w:sz w:val="12"/>
                <w:szCs w:val="12"/>
              </w:rPr>
            </w:pPr>
          </w:p>
        </w:tc>
        <w:tc>
          <w:tcPr>
            <w:tcW w:w="1350" w:type="dxa"/>
            <w:tcBorders>
              <w:top w:val="single" w:sz="4" w:space="0" w:color="auto"/>
              <w:left w:val="nil"/>
              <w:bottom w:val="nil"/>
              <w:right w:val="nil"/>
            </w:tcBorders>
            <w:shd w:val="clear" w:color="auto" w:fill="auto"/>
          </w:tcPr>
          <w:p w14:paraId="0122D7B5" w14:textId="77777777" w:rsidR="009D5A0E" w:rsidRPr="00F96B1E" w:rsidRDefault="009D5A0E" w:rsidP="00315FC5">
            <w:pPr>
              <w:spacing w:after="0" w:line="240" w:lineRule="auto"/>
              <w:ind w:left="-40" w:right="-72"/>
              <w:jc w:val="right"/>
              <w:rPr>
                <w:rFonts w:cs="Arial"/>
                <w:b/>
                <w:bCs/>
                <w:sz w:val="12"/>
                <w:szCs w:val="12"/>
              </w:rPr>
            </w:pPr>
          </w:p>
        </w:tc>
        <w:tc>
          <w:tcPr>
            <w:tcW w:w="1350" w:type="dxa"/>
            <w:tcBorders>
              <w:top w:val="single" w:sz="4" w:space="0" w:color="auto"/>
              <w:left w:val="nil"/>
              <w:bottom w:val="nil"/>
              <w:right w:val="nil"/>
            </w:tcBorders>
            <w:shd w:val="clear" w:color="auto" w:fill="FAFAFA"/>
          </w:tcPr>
          <w:p w14:paraId="30B9F606" w14:textId="77777777" w:rsidR="009D5A0E" w:rsidRPr="00F96B1E" w:rsidRDefault="009D5A0E" w:rsidP="00315FC5">
            <w:pPr>
              <w:spacing w:after="0" w:line="240" w:lineRule="auto"/>
              <w:ind w:left="-40" w:right="-72"/>
              <w:rPr>
                <w:rFonts w:cs="Arial"/>
                <w:b/>
                <w:bCs/>
                <w:sz w:val="12"/>
                <w:szCs w:val="12"/>
              </w:rPr>
            </w:pPr>
          </w:p>
        </w:tc>
        <w:tc>
          <w:tcPr>
            <w:tcW w:w="1369" w:type="dxa"/>
            <w:tcBorders>
              <w:top w:val="single" w:sz="4" w:space="0" w:color="auto"/>
              <w:left w:val="nil"/>
              <w:bottom w:val="nil"/>
              <w:right w:val="nil"/>
            </w:tcBorders>
            <w:shd w:val="clear" w:color="auto" w:fill="auto"/>
          </w:tcPr>
          <w:p w14:paraId="692011A8" w14:textId="77777777" w:rsidR="009D5A0E" w:rsidRPr="00F96B1E" w:rsidRDefault="009D5A0E" w:rsidP="00315FC5">
            <w:pPr>
              <w:spacing w:after="0" w:line="240" w:lineRule="auto"/>
              <w:ind w:left="-40" w:right="-72"/>
              <w:jc w:val="right"/>
              <w:rPr>
                <w:rFonts w:cs="Arial"/>
                <w:b/>
                <w:bCs/>
                <w:sz w:val="12"/>
                <w:szCs w:val="12"/>
              </w:rPr>
            </w:pPr>
          </w:p>
        </w:tc>
      </w:tr>
      <w:tr w:rsidR="00184CDD" w:rsidRPr="00F6413A" w14:paraId="6F1779FD" w14:textId="77777777" w:rsidTr="00125F8F">
        <w:tc>
          <w:tcPr>
            <w:tcW w:w="4050" w:type="dxa"/>
            <w:tcBorders>
              <w:top w:val="nil"/>
              <w:left w:val="nil"/>
              <w:bottom w:val="nil"/>
              <w:right w:val="nil"/>
            </w:tcBorders>
          </w:tcPr>
          <w:p w14:paraId="0347CC08" w14:textId="77777777" w:rsidR="00184CDD" w:rsidRPr="00F6413A" w:rsidRDefault="00184CDD" w:rsidP="00184CDD">
            <w:pPr>
              <w:pStyle w:val="Header"/>
              <w:tabs>
                <w:tab w:val="left" w:pos="1985"/>
              </w:tabs>
              <w:ind w:left="-109"/>
              <w:rPr>
                <w:rFonts w:cs="Arial"/>
                <w:sz w:val="18"/>
                <w:szCs w:val="18"/>
              </w:rPr>
            </w:pPr>
            <w:r w:rsidRPr="00F6413A">
              <w:rPr>
                <w:rFonts w:cs="Arial"/>
                <w:sz w:val="18"/>
                <w:szCs w:val="18"/>
              </w:rPr>
              <w:t>Current</w:t>
            </w:r>
          </w:p>
        </w:tc>
        <w:tc>
          <w:tcPr>
            <w:tcW w:w="1350" w:type="dxa"/>
            <w:tcBorders>
              <w:top w:val="nil"/>
              <w:left w:val="nil"/>
              <w:bottom w:val="nil"/>
              <w:right w:val="nil"/>
            </w:tcBorders>
            <w:shd w:val="clear" w:color="auto" w:fill="FAFAFA"/>
          </w:tcPr>
          <w:p w14:paraId="746AF664" w14:textId="2D8009C1" w:rsidR="00184CDD" w:rsidRPr="00962316" w:rsidRDefault="00146E3D" w:rsidP="00184CDD">
            <w:pPr>
              <w:spacing w:after="0" w:line="240" w:lineRule="auto"/>
              <w:ind w:left="-40" w:right="-72"/>
              <w:jc w:val="right"/>
              <w:rPr>
                <w:rFonts w:cs="Arial"/>
                <w:color w:val="000000" w:themeColor="text1"/>
                <w:sz w:val="18"/>
                <w:szCs w:val="18"/>
              </w:rPr>
            </w:pPr>
            <w:r>
              <w:rPr>
                <w:rFonts w:cs="Arial"/>
                <w:color w:val="000000" w:themeColor="text1"/>
                <w:sz w:val="18"/>
                <w:szCs w:val="18"/>
              </w:rPr>
              <w:t>20,5</w:t>
            </w:r>
            <w:r w:rsidR="00B07C12">
              <w:rPr>
                <w:rFonts w:cs="Arial"/>
                <w:color w:val="000000" w:themeColor="text1"/>
                <w:sz w:val="18"/>
                <w:szCs w:val="18"/>
              </w:rPr>
              <w:t>7</w:t>
            </w:r>
            <w:r w:rsidR="00523D45">
              <w:rPr>
                <w:rFonts w:cs="Arial"/>
                <w:color w:val="000000" w:themeColor="text1"/>
                <w:sz w:val="18"/>
                <w:szCs w:val="18"/>
              </w:rPr>
              <w:t>8</w:t>
            </w:r>
            <w:r>
              <w:rPr>
                <w:rFonts w:cs="Arial"/>
                <w:color w:val="000000" w:themeColor="text1"/>
                <w:sz w:val="18"/>
                <w:szCs w:val="18"/>
              </w:rPr>
              <w:t>.6</w:t>
            </w:r>
            <w:r w:rsidR="00523D45">
              <w:rPr>
                <w:rFonts w:cs="Arial"/>
                <w:color w:val="000000" w:themeColor="text1"/>
                <w:sz w:val="18"/>
                <w:szCs w:val="18"/>
              </w:rPr>
              <w:t>8</w:t>
            </w:r>
          </w:p>
        </w:tc>
        <w:tc>
          <w:tcPr>
            <w:tcW w:w="1350" w:type="dxa"/>
            <w:tcBorders>
              <w:top w:val="nil"/>
              <w:left w:val="nil"/>
              <w:bottom w:val="nil"/>
              <w:right w:val="nil"/>
            </w:tcBorders>
            <w:shd w:val="clear" w:color="auto" w:fill="auto"/>
            <w:vAlign w:val="bottom"/>
          </w:tcPr>
          <w:p w14:paraId="467B4FF8" w14:textId="344904EC" w:rsidR="00184CDD" w:rsidRPr="00962316" w:rsidRDefault="00184CDD" w:rsidP="00184CDD">
            <w:pPr>
              <w:pStyle w:val="Header"/>
              <w:tabs>
                <w:tab w:val="left" w:pos="1985"/>
              </w:tabs>
              <w:ind w:right="-72"/>
              <w:jc w:val="right"/>
              <w:rPr>
                <w:rFonts w:cs="Arial"/>
                <w:color w:val="000000" w:themeColor="text1"/>
                <w:sz w:val="18"/>
                <w:szCs w:val="18"/>
              </w:rPr>
            </w:pPr>
            <w:r w:rsidRPr="00962316">
              <w:rPr>
                <w:rFonts w:cs="Arial"/>
                <w:color w:val="000000" w:themeColor="text1"/>
                <w:sz w:val="18"/>
                <w:szCs w:val="18"/>
              </w:rPr>
              <w:t>15,780.76</w:t>
            </w:r>
          </w:p>
        </w:tc>
        <w:tc>
          <w:tcPr>
            <w:tcW w:w="1350" w:type="dxa"/>
            <w:tcBorders>
              <w:top w:val="nil"/>
              <w:left w:val="nil"/>
              <w:bottom w:val="nil"/>
              <w:right w:val="nil"/>
            </w:tcBorders>
            <w:shd w:val="clear" w:color="auto" w:fill="FAFAFA"/>
            <w:vAlign w:val="bottom"/>
          </w:tcPr>
          <w:p w14:paraId="03B7AE65" w14:textId="0941A714" w:rsidR="00184CDD" w:rsidRPr="00962316" w:rsidRDefault="002927D3" w:rsidP="00184CDD">
            <w:pPr>
              <w:pStyle w:val="Header"/>
              <w:tabs>
                <w:tab w:val="left" w:pos="1985"/>
              </w:tabs>
              <w:ind w:right="-72"/>
              <w:jc w:val="right"/>
              <w:rPr>
                <w:rFonts w:cs="Arial"/>
                <w:color w:val="000000" w:themeColor="text1"/>
                <w:sz w:val="18"/>
                <w:szCs w:val="18"/>
              </w:rPr>
            </w:pPr>
            <w:r>
              <w:rPr>
                <w:rFonts w:cs="Arial"/>
                <w:color w:val="000000" w:themeColor="text1"/>
                <w:sz w:val="18"/>
                <w:szCs w:val="18"/>
              </w:rPr>
              <w:t>5,</w:t>
            </w:r>
            <w:r w:rsidR="00523D45">
              <w:rPr>
                <w:rFonts w:cs="Arial"/>
                <w:color w:val="000000" w:themeColor="text1"/>
                <w:sz w:val="18"/>
                <w:szCs w:val="18"/>
              </w:rPr>
              <w:t>216</w:t>
            </w:r>
            <w:r>
              <w:rPr>
                <w:rFonts w:cs="Arial"/>
                <w:color w:val="000000" w:themeColor="text1"/>
                <w:sz w:val="18"/>
                <w:szCs w:val="18"/>
              </w:rPr>
              <w:t>.5</w:t>
            </w:r>
            <w:r w:rsidR="00523D45">
              <w:rPr>
                <w:rFonts w:cs="Arial"/>
                <w:color w:val="000000" w:themeColor="text1"/>
                <w:sz w:val="18"/>
                <w:szCs w:val="18"/>
              </w:rPr>
              <w:t>7</w:t>
            </w:r>
          </w:p>
        </w:tc>
        <w:tc>
          <w:tcPr>
            <w:tcW w:w="1369" w:type="dxa"/>
            <w:tcBorders>
              <w:top w:val="nil"/>
              <w:left w:val="nil"/>
              <w:bottom w:val="nil"/>
              <w:right w:val="nil"/>
            </w:tcBorders>
            <w:shd w:val="clear" w:color="auto" w:fill="auto"/>
            <w:vAlign w:val="bottom"/>
          </w:tcPr>
          <w:p w14:paraId="38AA0F3D" w14:textId="12EB512B" w:rsidR="00184CDD" w:rsidRPr="00962316" w:rsidRDefault="00184CDD" w:rsidP="00184CDD">
            <w:pPr>
              <w:pStyle w:val="Header"/>
              <w:tabs>
                <w:tab w:val="left" w:pos="1985"/>
              </w:tabs>
              <w:ind w:right="-72"/>
              <w:jc w:val="right"/>
              <w:rPr>
                <w:rFonts w:cs="Arial"/>
                <w:color w:val="000000" w:themeColor="text1"/>
                <w:sz w:val="18"/>
                <w:szCs w:val="18"/>
              </w:rPr>
            </w:pPr>
            <w:r w:rsidRPr="00962316">
              <w:rPr>
                <w:rFonts w:cs="Arial"/>
                <w:color w:val="000000" w:themeColor="text1"/>
                <w:sz w:val="18"/>
                <w:szCs w:val="18"/>
              </w:rPr>
              <w:t>661.32</w:t>
            </w:r>
          </w:p>
        </w:tc>
      </w:tr>
      <w:tr w:rsidR="00184CDD" w:rsidRPr="00F6413A" w14:paraId="08352E30" w14:textId="77777777" w:rsidTr="00125F8F">
        <w:tc>
          <w:tcPr>
            <w:tcW w:w="4050" w:type="dxa"/>
            <w:tcBorders>
              <w:top w:val="nil"/>
              <w:left w:val="nil"/>
              <w:bottom w:val="nil"/>
              <w:right w:val="nil"/>
            </w:tcBorders>
          </w:tcPr>
          <w:p w14:paraId="72AFCF26" w14:textId="77777777" w:rsidR="00184CDD" w:rsidRPr="00F6413A" w:rsidRDefault="00184CDD" w:rsidP="00184CDD">
            <w:pPr>
              <w:pStyle w:val="Header"/>
              <w:tabs>
                <w:tab w:val="left" w:pos="1985"/>
              </w:tabs>
              <w:ind w:left="-109"/>
              <w:rPr>
                <w:rFonts w:cs="Arial"/>
                <w:sz w:val="18"/>
                <w:szCs w:val="18"/>
              </w:rPr>
            </w:pPr>
            <w:r w:rsidRPr="00F6413A">
              <w:rPr>
                <w:rFonts w:cs="Arial"/>
                <w:sz w:val="18"/>
                <w:szCs w:val="18"/>
              </w:rPr>
              <w:t>Less than 3 months</w:t>
            </w:r>
          </w:p>
        </w:tc>
        <w:tc>
          <w:tcPr>
            <w:tcW w:w="1350" w:type="dxa"/>
            <w:tcBorders>
              <w:top w:val="nil"/>
              <w:left w:val="nil"/>
              <w:bottom w:val="nil"/>
              <w:right w:val="nil"/>
            </w:tcBorders>
            <w:shd w:val="clear" w:color="auto" w:fill="FAFAFA"/>
          </w:tcPr>
          <w:p w14:paraId="5DAAE8E7" w14:textId="064B3E6D" w:rsidR="00184CDD" w:rsidRPr="00962316" w:rsidRDefault="00146E3D" w:rsidP="00184CDD">
            <w:pPr>
              <w:spacing w:after="0" w:line="240" w:lineRule="auto"/>
              <w:ind w:left="-40" w:right="-72"/>
              <w:jc w:val="right"/>
              <w:rPr>
                <w:rFonts w:cs="Arial"/>
                <w:color w:val="000000" w:themeColor="text1"/>
                <w:sz w:val="18"/>
                <w:szCs w:val="18"/>
              </w:rPr>
            </w:pPr>
            <w:r>
              <w:rPr>
                <w:rFonts w:cs="Arial"/>
                <w:color w:val="000000" w:themeColor="text1"/>
                <w:sz w:val="18"/>
                <w:szCs w:val="18"/>
              </w:rPr>
              <w:t>9,000.89</w:t>
            </w:r>
          </w:p>
        </w:tc>
        <w:tc>
          <w:tcPr>
            <w:tcW w:w="1350" w:type="dxa"/>
            <w:tcBorders>
              <w:top w:val="nil"/>
              <w:left w:val="nil"/>
              <w:bottom w:val="nil"/>
              <w:right w:val="nil"/>
            </w:tcBorders>
            <w:shd w:val="clear" w:color="auto" w:fill="auto"/>
            <w:vAlign w:val="bottom"/>
          </w:tcPr>
          <w:p w14:paraId="00B5C8C1" w14:textId="68958B80" w:rsidR="00184CDD" w:rsidRPr="00962316" w:rsidRDefault="00184CDD" w:rsidP="00184CDD">
            <w:pPr>
              <w:pStyle w:val="Header"/>
              <w:tabs>
                <w:tab w:val="left" w:pos="1985"/>
              </w:tabs>
              <w:ind w:right="-72"/>
              <w:jc w:val="right"/>
              <w:rPr>
                <w:rFonts w:cs="Arial"/>
                <w:color w:val="000000" w:themeColor="text1"/>
                <w:sz w:val="18"/>
                <w:szCs w:val="18"/>
              </w:rPr>
            </w:pPr>
            <w:r w:rsidRPr="00962316">
              <w:rPr>
                <w:rFonts w:cs="Arial"/>
                <w:color w:val="000000" w:themeColor="text1"/>
                <w:sz w:val="18"/>
                <w:szCs w:val="18"/>
              </w:rPr>
              <w:t>10,473.44</w:t>
            </w:r>
          </w:p>
        </w:tc>
        <w:tc>
          <w:tcPr>
            <w:tcW w:w="1350" w:type="dxa"/>
            <w:tcBorders>
              <w:top w:val="nil"/>
              <w:left w:val="nil"/>
              <w:bottom w:val="nil"/>
              <w:right w:val="nil"/>
            </w:tcBorders>
            <w:shd w:val="clear" w:color="auto" w:fill="FAFAFA"/>
            <w:vAlign w:val="bottom"/>
          </w:tcPr>
          <w:p w14:paraId="58E337A1" w14:textId="3CBD14F9" w:rsidR="00184CDD" w:rsidRPr="00962316" w:rsidRDefault="002927D3" w:rsidP="00184CDD">
            <w:pPr>
              <w:pStyle w:val="Header"/>
              <w:tabs>
                <w:tab w:val="left" w:pos="1985"/>
              </w:tabs>
              <w:ind w:right="-72"/>
              <w:jc w:val="right"/>
              <w:rPr>
                <w:rFonts w:cs="Arial"/>
                <w:color w:val="000000" w:themeColor="text1"/>
                <w:sz w:val="18"/>
                <w:szCs w:val="18"/>
              </w:rPr>
            </w:pPr>
            <w:r>
              <w:rPr>
                <w:rFonts w:cs="Arial"/>
                <w:color w:val="000000" w:themeColor="text1"/>
                <w:sz w:val="18"/>
                <w:szCs w:val="18"/>
              </w:rPr>
              <w:t>1,259.29</w:t>
            </w:r>
          </w:p>
        </w:tc>
        <w:tc>
          <w:tcPr>
            <w:tcW w:w="1369" w:type="dxa"/>
            <w:tcBorders>
              <w:top w:val="nil"/>
              <w:left w:val="nil"/>
              <w:bottom w:val="nil"/>
              <w:right w:val="nil"/>
            </w:tcBorders>
            <w:shd w:val="clear" w:color="auto" w:fill="auto"/>
            <w:vAlign w:val="bottom"/>
          </w:tcPr>
          <w:p w14:paraId="1FD9F914" w14:textId="7593511F" w:rsidR="00184CDD" w:rsidRPr="00962316" w:rsidRDefault="00184CDD" w:rsidP="00184CDD">
            <w:pPr>
              <w:pStyle w:val="Header"/>
              <w:tabs>
                <w:tab w:val="left" w:pos="1985"/>
              </w:tabs>
              <w:ind w:right="-72"/>
              <w:jc w:val="right"/>
              <w:rPr>
                <w:rFonts w:cs="Arial"/>
                <w:color w:val="000000" w:themeColor="text1"/>
                <w:sz w:val="18"/>
                <w:szCs w:val="18"/>
              </w:rPr>
            </w:pPr>
            <w:r w:rsidRPr="00962316">
              <w:rPr>
                <w:rFonts w:cs="Arial"/>
                <w:color w:val="000000" w:themeColor="text1"/>
                <w:sz w:val="18"/>
                <w:szCs w:val="18"/>
              </w:rPr>
              <w:t>2,768.39</w:t>
            </w:r>
          </w:p>
        </w:tc>
      </w:tr>
      <w:tr w:rsidR="00184CDD" w:rsidRPr="00F6413A" w14:paraId="018F912E" w14:textId="77777777" w:rsidTr="00125F8F">
        <w:tc>
          <w:tcPr>
            <w:tcW w:w="4050" w:type="dxa"/>
            <w:tcBorders>
              <w:top w:val="nil"/>
              <w:left w:val="nil"/>
              <w:bottom w:val="nil"/>
              <w:right w:val="nil"/>
            </w:tcBorders>
          </w:tcPr>
          <w:p w14:paraId="7B39AA92" w14:textId="77777777" w:rsidR="00184CDD" w:rsidRPr="00F6413A" w:rsidRDefault="00184CDD" w:rsidP="00184CDD">
            <w:pPr>
              <w:pStyle w:val="Header"/>
              <w:tabs>
                <w:tab w:val="left" w:pos="1985"/>
              </w:tabs>
              <w:ind w:left="-109"/>
              <w:rPr>
                <w:rFonts w:cs="Arial"/>
                <w:sz w:val="18"/>
                <w:szCs w:val="18"/>
              </w:rPr>
            </w:pPr>
            <w:r w:rsidRPr="00F6413A">
              <w:rPr>
                <w:rFonts w:cs="Arial"/>
                <w:sz w:val="18"/>
                <w:szCs w:val="18"/>
              </w:rPr>
              <w:t>3 - 6 months</w:t>
            </w:r>
          </w:p>
        </w:tc>
        <w:tc>
          <w:tcPr>
            <w:tcW w:w="1350" w:type="dxa"/>
            <w:tcBorders>
              <w:top w:val="nil"/>
              <w:left w:val="nil"/>
              <w:bottom w:val="nil"/>
              <w:right w:val="nil"/>
            </w:tcBorders>
            <w:shd w:val="clear" w:color="auto" w:fill="FAFAFA"/>
          </w:tcPr>
          <w:p w14:paraId="6E5199A6" w14:textId="0FA68AA8" w:rsidR="00184CDD" w:rsidRPr="00962316" w:rsidRDefault="00146E3D" w:rsidP="00184CDD">
            <w:pPr>
              <w:spacing w:after="0" w:line="240" w:lineRule="auto"/>
              <w:ind w:left="-40" w:right="-72"/>
              <w:jc w:val="right"/>
              <w:rPr>
                <w:rFonts w:cs="Arial"/>
                <w:color w:val="000000" w:themeColor="text1"/>
                <w:sz w:val="18"/>
                <w:szCs w:val="18"/>
              </w:rPr>
            </w:pPr>
            <w:r>
              <w:rPr>
                <w:rFonts w:cs="Arial"/>
                <w:color w:val="000000" w:themeColor="text1"/>
                <w:sz w:val="18"/>
                <w:szCs w:val="18"/>
              </w:rPr>
              <w:t>2,262.53</w:t>
            </w:r>
          </w:p>
        </w:tc>
        <w:tc>
          <w:tcPr>
            <w:tcW w:w="1350" w:type="dxa"/>
            <w:tcBorders>
              <w:top w:val="nil"/>
              <w:left w:val="nil"/>
              <w:bottom w:val="nil"/>
              <w:right w:val="nil"/>
            </w:tcBorders>
            <w:shd w:val="clear" w:color="auto" w:fill="auto"/>
            <w:vAlign w:val="bottom"/>
          </w:tcPr>
          <w:p w14:paraId="4B8063D3" w14:textId="2F9C0C3F" w:rsidR="00184CDD" w:rsidRPr="00962316" w:rsidRDefault="00184CDD" w:rsidP="00184CDD">
            <w:pPr>
              <w:pStyle w:val="Header"/>
              <w:tabs>
                <w:tab w:val="left" w:pos="1985"/>
              </w:tabs>
              <w:ind w:right="-72"/>
              <w:jc w:val="right"/>
              <w:rPr>
                <w:rFonts w:cs="Arial"/>
                <w:color w:val="000000" w:themeColor="text1"/>
                <w:sz w:val="18"/>
                <w:szCs w:val="18"/>
              </w:rPr>
            </w:pPr>
            <w:r w:rsidRPr="00962316">
              <w:rPr>
                <w:rFonts w:cs="Arial"/>
                <w:color w:val="000000" w:themeColor="text1"/>
                <w:sz w:val="18"/>
                <w:szCs w:val="18"/>
              </w:rPr>
              <w:t>2,436.08</w:t>
            </w:r>
          </w:p>
        </w:tc>
        <w:tc>
          <w:tcPr>
            <w:tcW w:w="1350" w:type="dxa"/>
            <w:tcBorders>
              <w:top w:val="nil"/>
              <w:left w:val="nil"/>
              <w:bottom w:val="nil"/>
              <w:right w:val="nil"/>
            </w:tcBorders>
            <w:shd w:val="clear" w:color="auto" w:fill="FAFAFA"/>
            <w:vAlign w:val="bottom"/>
          </w:tcPr>
          <w:p w14:paraId="17826C7F" w14:textId="3CDA7245" w:rsidR="00184CDD" w:rsidRPr="00962316" w:rsidRDefault="002927D3" w:rsidP="00184CDD">
            <w:pPr>
              <w:pStyle w:val="Header"/>
              <w:tabs>
                <w:tab w:val="left" w:pos="1985"/>
              </w:tabs>
              <w:ind w:right="-72"/>
              <w:jc w:val="right"/>
              <w:rPr>
                <w:rFonts w:cs="Arial"/>
                <w:color w:val="000000" w:themeColor="text1"/>
                <w:sz w:val="18"/>
                <w:szCs w:val="18"/>
              </w:rPr>
            </w:pPr>
            <w:r>
              <w:rPr>
                <w:rFonts w:cs="Arial"/>
                <w:color w:val="000000" w:themeColor="text1"/>
                <w:sz w:val="18"/>
                <w:szCs w:val="18"/>
              </w:rPr>
              <w:t>1,031.01</w:t>
            </w:r>
          </w:p>
        </w:tc>
        <w:tc>
          <w:tcPr>
            <w:tcW w:w="1369" w:type="dxa"/>
            <w:tcBorders>
              <w:top w:val="nil"/>
              <w:left w:val="nil"/>
              <w:bottom w:val="nil"/>
              <w:right w:val="nil"/>
            </w:tcBorders>
            <w:shd w:val="clear" w:color="auto" w:fill="auto"/>
            <w:vAlign w:val="bottom"/>
          </w:tcPr>
          <w:p w14:paraId="01890B9F" w14:textId="49F59262" w:rsidR="00184CDD" w:rsidRPr="00962316" w:rsidRDefault="00184CDD" w:rsidP="00184CDD">
            <w:pPr>
              <w:pStyle w:val="Header"/>
              <w:tabs>
                <w:tab w:val="left" w:pos="1985"/>
              </w:tabs>
              <w:ind w:right="-72"/>
              <w:jc w:val="right"/>
              <w:rPr>
                <w:rFonts w:cs="Arial"/>
                <w:color w:val="000000" w:themeColor="text1"/>
                <w:sz w:val="18"/>
                <w:szCs w:val="18"/>
              </w:rPr>
            </w:pPr>
            <w:r w:rsidRPr="00962316">
              <w:rPr>
                <w:rFonts w:cs="Arial"/>
                <w:color w:val="000000" w:themeColor="text1"/>
                <w:sz w:val="18"/>
                <w:szCs w:val="18"/>
              </w:rPr>
              <w:t>3,017.81</w:t>
            </w:r>
          </w:p>
        </w:tc>
      </w:tr>
      <w:tr w:rsidR="00184CDD" w:rsidRPr="00F6413A" w14:paraId="420267BF" w14:textId="77777777" w:rsidTr="00125F8F">
        <w:tc>
          <w:tcPr>
            <w:tcW w:w="4050" w:type="dxa"/>
            <w:tcBorders>
              <w:top w:val="nil"/>
              <w:left w:val="nil"/>
              <w:bottom w:val="nil"/>
              <w:right w:val="nil"/>
            </w:tcBorders>
          </w:tcPr>
          <w:p w14:paraId="7BC150F3" w14:textId="77777777" w:rsidR="00184CDD" w:rsidRPr="00F6413A" w:rsidRDefault="00184CDD" w:rsidP="00184CDD">
            <w:pPr>
              <w:pStyle w:val="Header"/>
              <w:tabs>
                <w:tab w:val="left" w:pos="1985"/>
              </w:tabs>
              <w:ind w:left="-109"/>
              <w:rPr>
                <w:rFonts w:cs="Arial"/>
                <w:sz w:val="18"/>
                <w:szCs w:val="18"/>
              </w:rPr>
            </w:pPr>
            <w:r w:rsidRPr="00F6413A">
              <w:rPr>
                <w:rFonts w:cs="Arial"/>
                <w:sz w:val="18"/>
                <w:szCs w:val="18"/>
              </w:rPr>
              <w:t>6 - 12 months</w:t>
            </w:r>
          </w:p>
        </w:tc>
        <w:tc>
          <w:tcPr>
            <w:tcW w:w="1350" w:type="dxa"/>
            <w:tcBorders>
              <w:top w:val="nil"/>
              <w:left w:val="nil"/>
              <w:bottom w:val="nil"/>
              <w:right w:val="nil"/>
            </w:tcBorders>
            <w:shd w:val="clear" w:color="auto" w:fill="FAFAFA"/>
          </w:tcPr>
          <w:p w14:paraId="424B6B4E" w14:textId="03220535" w:rsidR="00184CDD" w:rsidRPr="00962316" w:rsidRDefault="00146E3D" w:rsidP="00184CDD">
            <w:pPr>
              <w:spacing w:after="0" w:line="240" w:lineRule="auto"/>
              <w:ind w:left="-40" w:right="-72"/>
              <w:jc w:val="right"/>
              <w:rPr>
                <w:rFonts w:cs="Arial"/>
                <w:color w:val="000000" w:themeColor="text1"/>
                <w:sz w:val="18"/>
                <w:szCs w:val="18"/>
              </w:rPr>
            </w:pPr>
            <w:r>
              <w:rPr>
                <w:rFonts w:cs="Arial"/>
                <w:color w:val="000000" w:themeColor="text1"/>
                <w:sz w:val="18"/>
                <w:szCs w:val="18"/>
              </w:rPr>
              <w:t>3,789.41</w:t>
            </w:r>
          </w:p>
        </w:tc>
        <w:tc>
          <w:tcPr>
            <w:tcW w:w="1350" w:type="dxa"/>
            <w:tcBorders>
              <w:top w:val="nil"/>
              <w:left w:val="nil"/>
              <w:bottom w:val="nil"/>
              <w:right w:val="nil"/>
            </w:tcBorders>
            <w:shd w:val="clear" w:color="auto" w:fill="auto"/>
            <w:vAlign w:val="bottom"/>
          </w:tcPr>
          <w:p w14:paraId="62606594" w14:textId="6CFD8F18" w:rsidR="00184CDD" w:rsidRPr="00962316" w:rsidRDefault="00184CDD" w:rsidP="00184CDD">
            <w:pPr>
              <w:pStyle w:val="Header"/>
              <w:tabs>
                <w:tab w:val="left" w:pos="1985"/>
              </w:tabs>
              <w:ind w:right="-72"/>
              <w:jc w:val="right"/>
              <w:rPr>
                <w:rFonts w:cs="Arial"/>
                <w:color w:val="000000" w:themeColor="text1"/>
                <w:sz w:val="18"/>
                <w:szCs w:val="18"/>
              </w:rPr>
            </w:pPr>
            <w:r w:rsidRPr="00962316">
              <w:rPr>
                <w:rFonts w:cs="Arial"/>
                <w:color w:val="000000" w:themeColor="text1"/>
                <w:sz w:val="18"/>
                <w:szCs w:val="18"/>
              </w:rPr>
              <w:t>4,436.79</w:t>
            </w:r>
          </w:p>
        </w:tc>
        <w:tc>
          <w:tcPr>
            <w:tcW w:w="1350" w:type="dxa"/>
            <w:tcBorders>
              <w:top w:val="nil"/>
              <w:left w:val="nil"/>
              <w:bottom w:val="nil"/>
              <w:right w:val="nil"/>
            </w:tcBorders>
            <w:shd w:val="clear" w:color="auto" w:fill="FAFAFA"/>
            <w:vAlign w:val="bottom"/>
          </w:tcPr>
          <w:p w14:paraId="2725BB3B" w14:textId="235E846E" w:rsidR="00184CDD" w:rsidRPr="00962316" w:rsidRDefault="002927D3" w:rsidP="00184CDD">
            <w:pPr>
              <w:pStyle w:val="Header"/>
              <w:tabs>
                <w:tab w:val="left" w:pos="1985"/>
              </w:tabs>
              <w:ind w:right="-72"/>
              <w:jc w:val="right"/>
              <w:rPr>
                <w:rFonts w:cs="Arial"/>
                <w:color w:val="000000" w:themeColor="text1"/>
                <w:sz w:val="18"/>
                <w:szCs w:val="18"/>
              </w:rPr>
            </w:pPr>
            <w:r>
              <w:rPr>
                <w:rFonts w:cs="Arial"/>
                <w:color w:val="000000" w:themeColor="text1"/>
                <w:sz w:val="18"/>
                <w:szCs w:val="18"/>
              </w:rPr>
              <w:t>2,539.82</w:t>
            </w:r>
          </w:p>
        </w:tc>
        <w:tc>
          <w:tcPr>
            <w:tcW w:w="1369" w:type="dxa"/>
            <w:tcBorders>
              <w:top w:val="nil"/>
              <w:left w:val="nil"/>
              <w:bottom w:val="nil"/>
              <w:right w:val="nil"/>
            </w:tcBorders>
            <w:shd w:val="clear" w:color="auto" w:fill="auto"/>
            <w:vAlign w:val="bottom"/>
          </w:tcPr>
          <w:p w14:paraId="6D8C7F74" w14:textId="5922BFF0" w:rsidR="00184CDD" w:rsidRPr="00962316" w:rsidRDefault="00184CDD" w:rsidP="00184CDD">
            <w:pPr>
              <w:pStyle w:val="Header"/>
              <w:tabs>
                <w:tab w:val="left" w:pos="1985"/>
              </w:tabs>
              <w:ind w:right="-72"/>
              <w:jc w:val="right"/>
              <w:rPr>
                <w:rFonts w:cs="Arial"/>
                <w:color w:val="000000" w:themeColor="text1"/>
                <w:sz w:val="18"/>
                <w:szCs w:val="18"/>
              </w:rPr>
            </w:pPr>
            <w:r w:rsidRPr="00962316">
              <w:rPr>
                <w:rFonts w:cs="Arial"/>
                <w:color w:val="000000" w:themeColor="text1"/>
                <w:sz w:val="18"/>
                <w:szCs w:val="18"/>
              </w:rPr>
              <w:t>5,664.39</w:t>
            </w:r>
          </w:p>
        </w:tc>
      </w:tr>
      <w:tr w:rsidR="00184CDD" w:rsidRPr="00F6413A" w14:paraId="2EB5B13C" w14:textId="77777777" w:rsidTr="00125F8F">
        <w:tc>
          <w:tcPr>
            <w:tcW w:w="4050" w:type="dxa"/>
            <w:tcBorders>
              <w:top w:val="nil"/>
              <w:left w:val="nil"/>
              <w:bottom w:val="nil"/>
              <w:right w:val="nil"/>
            </w:tcBorders>
          </w:tcPr>
          <w:p w14:paraId="7152E5B9" w14:textId="77777777" w:rsidR="00184CDD" w:rsidRPr="00F6413A" w:rsidRDefault="00184CDD" w:rsidP="00184CDD">
            <w:pPr>
              <w:pStyle w:val="Header"/>
              <w:tabs>
                <w:tab w:val="left" w:pos="1985"/>
              </w:tabs>
              <w:ind w:left="-109"/>
              <w:rPr>
                <w:rFonts w:cs="Arial"/>
                <w:sz w:val="18"/>
                <w:szCs w:val="18"/>
              </w:rPr>
            </w:pPr>
            <w:r w:rsidRPr="00F6413A">
              <w:rPr>
                <w:rFonts w:cs="Arial"/>
                <w:sz w:val="18"/>
                <w:szCs w:val="18"/>
              </w:rPr>
              <w:t>More than 12 months</w:t>
            </w:r>
          </w:p>
        </w:tc>
        <w:tc>
          <w:tcPr>
            <w:tcW w:w="1350" w:type="dxa"/>
            <w:tcBorders>
              <w:top w:val="nil"/>
              <w:left w:val="nil"/>
              <w:bottom w:val="single" w:sz="4" w:space="0" w:color="auto"/>
              <w:right w:val="nil"/>
            </w:tcBorders>
            <w:shd w:val="clear" w:color="auto" w:fill="FAFAFA"/>
          </w:tcPr>
          <w:p w14:paraId="1443D429" w14:textId="4B2E823E" w:rsidR="00184CDD" w:rsidRPr="00962316" w:rsidRDefault="00146E3D" w:rsidP="00184CDD">
            <w:pPr>
              <w:spacing w:after="0" w:line="240" w:lineRule="auto"/>
              <w:ind w:left="-40" w:right="-72"/>
              <w:jc w:val="right"/>
              <w:rPr>
                <w:rFonts w:cs="Arial"/>
                <w:color w:val="000000" w:themeColor="text1"/>
                <w:sz w:val="18"/>
                <w:szCs w:val="18"/>
              </w:rPr>
            </w:pPr>
            <w:r>
              <w:rPr>
                <w:rFonts w:cs="Arial"/>
                <w:color w:val="000000" w:themeColor="text1"/>
                <w:sz w:val="18"/>
                <w:szCs w:val="18"/>
              </w:rPr>
              <w:t>9,945.97</w:t>
            </w:r>
          </w:p>
        </w:tc>
        <w:tc>
          <w:tcPr>
            <w:tcW w:w="1350" w:type="dxa"/>
            <w:tcBorders>
              <w:top w:val="nil"/>
              <w:left w:val="nil"/>
              <w:bottom w:val="single" w:sz="4" w:space="0" w:color="auto"/>
              <w:right w:val="nil"/>
            </w:tcBorders>
            <w:shd w:val="clear" w:color="auto" w:fill="auto"/>
            <w:vAlign w:val="bottom"/>
          </w:tcPr>
          <w:p w14:paraId="092ED661" w14:textId="252A390C" w:rsidR="00184CDD" w:rsidRPr="00962316" w:rsidRDefault="00184CDD" w:rsidP="00184CDD">
            <w:pPr>
              <w:pStyle w:val="Header"/>
              <w:tabs>
                <w:tab w:val="left" w:pos="1985"/>
              </w:tabs>
              <w:ind w:right="-72"/>
              <w:jc w:val="right"/>
              <w:rPr>
                <w:rFonts w:cs="Arial"/>
                <w:color w:val="000000" w:themeColor="text1"/>
                <w:sz w:val="18"/>
                <w:szCs w:val="18"/>
              </w:rPr>
            </w:pPr>
            <w:r w:rsidRPr="00962316">
              <w:rPr>
                <w:rFonts w:cs="Arial"/>
                <w:color w:val="000000" w:themeColor="text1"/>
                <w:sz w:val="18"/>
                <w:szCs w:val="18"/>
              </w:rPr>
              <w:t>11,226.62</w:t>
            </w:r>
          </w:p>
        </w:tc>
        <w:tc>
          <w:tcPr>
            <w:tcW w:w="1350" w:type="dxa"/>
            <w:tcBorders>
              <w:top w:val="nil"/>
              <w:left w:val="nil"/>
              <w:bottom w:val="single" w:sz="4" w:space="0" w:color="auto"/>
              <w:right w:val="nil"/>
            </w:tcBorders>
            <w:shd w:val="clear" w:color="auto" w:fill="FAFAFA"/>
            <w:vAlign w:val="bottom"/>
          </w:tcPr>
          <w:p w14:paraId="64E30487" w14:textId="7C0B2EBF" w:rsidR="00184CDD" w:rsidRPr="00962316" w:rsidRDefault="002927D3" w:rsidP="00184CDD">
            <w:pPr>
              <w:pStyle w:val="Header"/>
              <w:tabs>
                <w:tab w:val="left" w:pos="1985"/>
              </w:tabs>
              <w:ind w:right="-72"/>
              <w:jc w:val="right"/>
              <w:rPr>
                <w:rFonts w:cs="Arial"/>
                <w:color w:val="000000" w:themeColor="text1"/>
                <w:sz w:val="18"/>
                <w:szCs w:val="18"/>
              </w:rPr>
            </w:pPr>
            <w:r>
              <w:rPr>
                <w:rFonts w:cs="Arial"/>
                <w:color w:val="000000" w:themeColor="text1"/>
                <w:sz w:val="18"/>
                <w:szCs w:val="18"/>
              </w:rPr>
              <w:t>8,598.27</w:t>
            </w:r>
          </w:p>
        </w:tc>
        <w:tc>
          <w:tcPr>
            <w:tcW w:w="1369" w:type="dxa"/>
            <w:tcBorders>
              <w:top w:val="nil"/>
              <w:left w:val="nil"/>
              <w:bottom w:val="single" w:sz="4" w:space="0" w:color="auto"/>
              <w:right w:val="nil"/>
            </w:tcBorders>
            <w:shd w:val="clear" w:color="auto" w:fill="auto"/>
            <w:vAlign w:val="bottom"/>
          </w:tcPr>
          <w:p w14:paraId="74319F35" w14:textId="7D07480A" w:rsidR="00184CDD" w:rsidRPr="00962316" w:rsidRDefault="00184CDD" w:rsidP="00184CDD">
            <w:pPr>
              <w:pStyle w:val="Header"/>
              <w:tabs>
                <w:tab w:val="left" w:pos="1985"/>
              </w:tabs>
              <w:ind w:right="-72"/>
              <w:jc w:val="right"/>
              <w:rPr>
                <w:rFonts w:cs="Arial"/>
                <w:color w:val="000000" w:themeColor="text1"/>
                <w:sz w:val="18"/>
                <w:szCs w:val="18"/>
              </w:rPr>
            </w:pPr>
            <w:r w:rsidRPr="00962316">
              <w:rPr>
                <w:rFonts w:cs="Arial"/>
                <w:color w:val="000000" w:themeColor="text1"/>
                <w:sz w:val="18"/>
                <w:szCs w:val="18"/>
              </w:rPr>
              <w:t>10,062.60</w:t>
            </w:r>
          </w:p>
        </w:tc>
      </w:tr>
      <w:tr w:rsidR="00184CDD" w:rsidRPr="00F96B1E" w14:paraId="2E7D7109" w14:textId="77777777" w:rsidTr="00315FC5">
        <w:tc>
          <w:tcPr>
            <w:tcW w:w="4050" w:type="dxa"/>
            <w:tcBorders>
              <w:top w:val="nil"/>
              <w:left w:val="nil"/>
              <w:bottom w:val="nil"/>
              <w:right w:val="nil"/>
            </w:tcBorders>
          </w:tcPr>
          <w:p w14:paraId="0B5D23BE" w14:textId="77777777" w:rsidR="00184CDD" w:rsidRPr="00F96B1E" w:rsidRDefault="00184CDD" w:rsidP="00184CDD">
            <w:pPr>
              <w:pStyle w:val="Header"/>
              <w:tabs>
                <w:tab w:val="left" w:pos="1985"/>
              </w:tabs>
              <w:ind w:left="-109"/>
              <w:rPr>
                <w:rFonts w:cs="Arial"/>
                <w:sz w:val="12"/>
                <w:szCs w:val="12"/>
              </w:rPr>
            </w:pPr>
          </w:p>
        </w:tc>
        <w:tc>
          <w:tcPr>
            <w:tcW w:w="1350" w:type="dxa"/>
            <w:tcBorders>
              <w:top w:val="single" w:sz="4" w:space="0" w:color="auto"/>
              <w:left w:val="nil"/>
              <w:bottom w:val="nil"/>
              <w:right w:val="nil"/>
            </w:tcBorders>
            <w:shd w:val="clear" w:color="auto" w:fill="FAFAFA"/>
          </w:tcPr>
          <w:p w14:paraId="0F30D471" w14:textId="77777777" w:rsidR="00184CDD" w:rsidRPr="00F96B1E" w:rsidRDefault="00184CDD" w:rsidP="00184CDD">
            <w:pPr>
              <w:spacing w:after="0" w:line="240" w:lineRule="auto"/>
              <w:ind w:left="-40" w:right="-72"/>
              <w:jc w:val="right"/>
              <w:rPr>
                <w:rFonts w:cs="Arial"/>
                <w:color w:val="000000" w:themeColor="text1"/>
                <w:sz w:val="12"/>
                <w:szCs w:val="12"/>
              </w:rPr>
            </w:pPr>
          </w:p>
        </w:tc>
        <w:tc>
          <w:tcPr>
            <w:tcW w:w="1350" w:type="dxa"/>
            <w:tcBorders>
              <w:top w:val="single" w:sz="4" w:space="0" w:color="auto"/>
              <w:left w:val="nil"/>
              <w:bottom w:val="nil"/>
              <w:right w:val="nil"/>
            </w:tcBorders>
            <w:shd w:val="clear" w:color="auto" w:fill="auto"/>
          </w:tcPr>
          <w:p w14:paraId="5F52B12A" w14:textId="77777777" w:rsidR="00184CDD" w:rsidRPr="00F96B1E" w:rsidRDefault="00184CDD" w:rsidP="00184CDD">
            <w:pPr>
              <w:pStyle w:val="Header"/>
              <w:tabs>
                <w:tab w:val="left" w:pos="1985"/>
              </w:tabs>
              <w:ind w:left="72"/>
              <w:jc w:val="both"/>
              <w:rPr>
                <w:rFonts w:cs="Arial"/>
                <w:color w:val="000000" w:themeColor="text1"/>
                <w:sz w:val="12"/>
                <w:szCs w:val="12"/>
              </w:rPr>
            </w:pPr>
          </w:p>
        </w:tc>
        <w:tc>
          <w:tcPr>
            <w:tcW w:w="1350" w:type="dxa"/>
            <w:tcBorders>
              <w:top w:val="single" w:sz="4" w:space="0" w:color="auto"/>
              <w:left w:val="nil"/>
              <w:bottom w:val="nil"/>
              <w:right w:val="nil"/>
            </w:tcBorders>
            <w:shd w:val="clear" w:color="auto" w:fill="FAFAFA"/>
          </w:tcPr>
          <w:p w14:paraId="0263885B" w14:textId="77777777" w:rsidR="00184CDD" w:rsidRPr="00F96B1E" w:rsidRDefault="00184CDD" w:rsidP="00184CDD">
            <w:pPr>
              <w:pStyle w:val="Header"/>
              <w:tabs>
                <w:tab w:val="left" w:pos="1985"/>
              </w:tabs>
              <w:ind w:left="72"/>
              <w:jc w:val="both"/>
              <w:rPr>
                <w:rFonts w:cs="Arial"/>
                <w:color w:val="000000" w:themeColor="text1"/>
                <w:sz w:val="12"/>
                <w:szCs w:val="12"/>
              </w:rPr>
            </w:pPr>
          </w:p>
        </w:tc>
        <w:tc>
          <w:tcPr>
            <w:tcW w:w="1369" w:type="dxa"/>
            <w:tcBorders>
              <w:top w:val="single" w:sz="4" w:space="0" w:color="auto"/>
              <w:left w:val="nil"/>
              <w:bottom w:val="nil"/>
              <w:right w:val="nil"/>
            </w:tcBorders>
            <w:shd w:val="clear" w:color="auto" w:fill="auto"/>
          </w:tcPr>
          <w:p w14:paraId="3F72B458" w14:textId="77777777" w:rsidR="00184CDD" w:rsidRPr="00F96B1E" w:rsidRDefault="00184CDD" w:rsidP="00184CDD">
            <w:pPr>
              <w:pStyle w:val="Header"/>
              <w:tabs>
                <w:tab w:val="left" w:pos="1985"/>
              </w:tabs>
              <w:ind w:left="72"/>
              <w:jc w:val="both"/>
              <w:rPr>
                <w:rFonts w:cs="Arial"/>
                <w:color w:val="000000" w:themeColor="text1"/>
                <w:sz w:val="12"/>
                <w:szCs w:val="12"/>
              </w:rPr>
            </w:pPr>
          </w:p>
        </w:tc>
      </w:tr>
      <w:tr w:rsidR="00184CDD" w:rsidRPr="00F6413A" w14:paraId="7B814828" w14:textId="77777777" w:rsidTr="00125F8F">
        <w:tc>
          <w:tcPr>
            <w:tcW w:w="4050" w:type="dxa"/>
            <w:tcBorders>
              <w:top w:val="nil"/>
              <w:left w:val="nil"/>
              <w:bottom w:val="nil"/>
              <w:right w:val="nil"/>
            </w:tcBorders>
          </w:tcPr>
          <w:p w14:paraId="1D662151" w14:textId="77777777" w:rsidR="00184CDD" w:rsidRPr="00F6413A" w:rsidRDefault="00184CDD" w:rsidP="00184CDD">
            <w:pPr>
              <w:pStyle w:val="Header"/>
              <w:tabs>
                <w:tab w:val="left" w:pos="1985"/>
              </w:tabs>
              <w:ind w:left="-109"/>
              <w:rPr>
                <w:rFonts w:cs="Arial"/>
                <w:sz w:val="18"/>
                <w:szCs w:val="18"/>
              </w:rPr>
            </w:pPr>
            <w:r w:rsidRPr="00F6413A">
              <w:rPr>
                <w:rFonts w:cs="Arial"/>
                <w:sz w:val="18"/>
                <w:szCs w:val="18"/>
              </w:rPr>
              <w:t>Trade accounts receivable</w:t>
            </w:r>
          </w:p>
        </w:tc>
        <w:tc>
          <w:tcPr>
            <w:tcW w:w="1350" w:type="dxa"/>
            <w:tcBorders>
              <w:top w:val="nil"/>
              <w:left w:val="nil"/>
              <w:bottom w:val="nil"/>
              <w:right w:val="nil"/>
            </w:tcBorders>
            <w:shd w:val="clear" w:color="auto" w:fill="FAFAFA"/>
          </w:tcPr>
          <w:p w14:paraId="7218D8FE" w14:textId="2094C92C" w:rsidR="00184CDD" w:rsidRPr="00962316" w:rsidRDefault="00146E3D" w:rsidP="00184CDD">
            <w:pPr>
              <w:spacing w:after="0" w:line="240" w:lineRule="auto"/>
              <w:ind w:left="-40" w:right="-72"/>
              <w:jc w:val="right"/>
              <w:rPr>
                <w:rFonts w:cs="Arial"/>
                <w:color w:val="000000" w:themeColor="text1"/>
                <w:sz w:val="18"/>
                <w:szCs w:val="18"/>
              </w:rPr>
            </w:pPr>
            <w:r>
              <w:rPr>
                <w:rFonts w:cs="Arial"/>
                <w:color w:val="000000" w:themeColor="text1"/>
                <w:sz w:val="18"/>
                <w:szCs w:val="18"/>
              </w:rPr>
              <w:t>45,5</w:t>
            </w:r>
            <w:r w:rsidR="00B07C12">
              <w:rPr>
                <w:rFonts w:cs="Arial"/>
                <w:color w:val="000000" w:themeColor="text1"/>
                <w:sz w:val="18"/>
                <w:szCs w:val="18"/>
              </w:rPr>
              <w:t>7</w:t>
            </w:r>
            <w:r w:rsidR="00523D45">
              <w:rPr>
                <w:rFonts w:cs="Arial"/>
                <w:color w:val="000000" w:themeColor="text1"/>
                <w:sz w:val="18"/>
                <w:szCs w:val="18"/>
              </w:rPr>
              <w:t>7</w:t>
            </w:r>
            <w:r>
              <w:rPr>
                <w:rFonts w:cs="Arial"/>
                <w:color w:val="000000" w:themeColor="text1"/>
                <w:sz w:val="18"/>
                <w:szCs w:val="18"/>
              </w:rPr>
              <w:t>.4</w:t>
            </w:r>
            <w:r w:rsidR="00523D45">
              <w:rPr>
                <w:rFonts w:cs="Arial"/>
                <w:color w:val="000000" w:themeColor="text1"/>
                <w:sz w:val="18"/>
                <w:szCs w:val="18"/>
              </w:rPr>
              <w:t>8</w:t>
            </w:r>
          </w:p>
        </w:tc>
        <w:tc>
          <w:tcPr>
            <w:tcW w:w="1350" w:type="dxa"/>
            <w:tcBorders>
              <w:top w:val="nil"/>
              <w:left w:val="nil"/>
              <w:bottom w:val="nil"/>
              <w:right w:val="nil"/>
            </w:tcBorders>
            <w:shd w:val="clear" w:color="auto" w:fill="auto"/>
            <w:vAlign w:val="bottom"/>
          </w:tcPr>
          <w:p w14:paraId="3E498DCC" w14:textId="1B63B553" w:rsidR="00184CDD" w:rsidRPr="00962316" w:rsidRDefault="00184CDD" w:rsidP="00184CDD">
            <w:pPr>
              <w:pStyle w:val="Header"/>
              <w:tabs>
                <w:tab w:val="left" w:pos="1985"/>
              </w:tabs>
              <w:ind w:right="-72"/>
              <w:jc w:val="right"/>
              <w:rPr>
                <w:rFonts w:cs="Arial"/>
                <w:color w:val="000000" w:themeColor="text1"/>
                <w:sz w:val="18"/>
                <w:szCs w:val="18"/>
              </w:rPr>
            </w:pPr>
            <w:r w:rsidRPr="00962316">
              <w:rPr>
                <w:rFonts w:cs="Arial"/>
                <w:color w:val="000000" w:themeColor="text1"/>
                <w:sz w:val="18"/>
                <w:szCs w:val="18"/>
              </w:rPr>
              <w:t>44,353.69</w:t>
            </w:r>
          </w:p>
        </w:tc>
        <w:tc>
          <w:tcPr>
            <w:tcW w:w="1350" w:type="dxa"/>
            <w:tcBorders>
              <w:top w:val="nil"/>
              <w:left w:val="nil"/>
              <w:bottom w:val="nil"/>
              <w:right w:val="nil"/>
            </w:tcBorders>
            <w:shd w:val="clear" w:color="auto" w:fill="FAFAFA"/>
            <w:vAlign w:val="bottom"/>
          </w:tcPr>
          <w:p w14:paraId="26D198F6" w14:textId="11D06316" w:rsidR="00184CDD" w:rsidRPr="00962316" w:rsidRDefault="002927D3" w:rsidP="00184CDD">
            <w:pPr>
              <w:pStyle w:val="Header"/>
              <w:tabs>
                <w:tab w:val="left" w:pos="1985"/>
              </w:tabs>
              <w:ind w:right="-72"/>
              <w:jc w:val="right"/>
              <w:rPr>
                <w:rFonts w:cs="Arial"/>
                <w:color w:val="000000" w:themeColor="text1"/>
                <w:sz w:val="18"/>
                <w:szCs w:val="18"/>
              </w:rPr>
            </w:pPr>
            <w:r>
              <w:rPr>
                <w:rFonts w:cs="Arial"/>
                <w:color w:val="000000" w:themeColor="text1"/>
                <w:sz w:val="18"/>
                <w:szCs w:val="18"/>
              </w:rPr>
              <w:t>18,6</w:t>
            </w:r>
            <w:r w:rsidR="00523D45">
              <w:rPr>
                <w:rFonts w:cs="Arial"/>
                <w:color w:val="000000" w:themeColor="text1"/>
                <w:sz w:val="18"/>
                <w:szCs w:val="18"/>
              </w:rPr>
              <w:t>44</w:t>
            </w:r>
            <w:r>
              <w:rPr>
                <w:rFonts w:cs="Arial"/>
                <w:color w:val="000000" w:themeColor="text1"/>
                <w:sz w:val="18"/>
                <w:szCs w:val="18"/>
              </w:rPr>
              <w:t>.9</w:t>
            </w:r>
            <w:r w:rsidR="00523D45">
              <w:rPr>
                <w:rFonts w:cs="Arial"/>
                <w:color w:val="000000" w:themeColor="text1"/>
                <w:sz w:val="18"/>
                <w:szCs w:val="18"/>
              </w:rPr>
              <w:t>6</w:t>
            </w:r>
          </w:p>
        </w:tc>
        <w:tc>
          <w:tcPr>
            <w:tcW w:w="1369" w:type="dxa"/>
            <w:tcBorders>
              <w:top w:val="nil"/>
              <w:left w:val="nil"/>
              <w:bottom w:val="nil"/>
              <w:right w:val="nil"/>
            </w:tcBorders>
            <w:shd w:val="clear" w:color="auto" w:fill="auto"/>
            <w:vAlign w:val="bottom"/>
          </w:tcPr>
          <w:p w14:paraId="51E5E4A4" w14:textId="5A2BA616" w:rsidR="00184CDD" w:rsidRPr="00962316" w:rsidRDefault="00184CDD" w:rsidP="00184CDD">
            <w:pPr>
              <w:pStyle w:val="Header"/>
              <w:tabs>
                <w:tab w:val="left" w:pos="1985"/>
              </w:tabs>
              <w:ind w:right="-72"/>
              <w:jc w:val="right"/>
              <w:rPr>
                <w:rFonts w:cs="Arial"/>
                <w:color w:val="000000" w:themeColor="text1"/>
                <w:sz w:val="18"/>
                <w:szCs w:val="18"/>
              </w:rPr>
            </w:pPr>
            <w:r w:rsidRPr="00962316">
              <w:rPr>
                <w:rFonts w:cs="Arial"/>
                <w:color w:val="000000" w:themeColor="text1"/>
                <w:sz w:val="18"/>
                <w:szCs w:val="18"/>
              </w:rPr>
              <w:t>22,174.51</w:t>
            </w:r>
          </w:p>
        </w:tc>
      </w:tr>
      <w:tr w:rsidR="00184CDD" w:rsidRPr="00F6413A" w14:paraId="467BE999" w14:textId="77777777" w:rsidTr="00125F8F">
        <w:tc>
          <w:tcPr>
            <w:tcW w:w="4050" w:type="dxa"/>
            <w:tcBorders>
              <w:top w:val="nil"/>
              <w:left w:val="nil"/>
              <w:bottom w:val="nil"/>
              <w:right w:val="nil"/>
            </w:tcBorders>
          </w:tcPr>
          <w:p w14:paraId="29BA2BE8" w14:textId="77777777" w:rsidR="00184CDD" w:rsidRPr="00F6413A" w:rsidRDefault="00184CDD" w:rsidP="00184CDD">
            <w:pPr>
              <w:pStyle w:val="Header"/>
              <w:tabs>
                <w:tab w:val="left" w:pos="1985"/>
              </w:tabs>
              <w:ind w:left="-109"/>
              <w:rPr>
                <w:rFonts w:cs="Arial"/>
                <w:sz w:val="18"/>
                <w:szCs w:val="18"/>
              </w:rPr>
            </w:pPr>
            <w:r w:rsidRPr="00F6413A">
              <w:rPr>
                <w:rFonts w:cs="Arial"/>
                <w:sz w:val="18"/>
                <w:szCs w:val="18"/>
              </w:rPr>
              <w:t>Accrued income</w:t>
            </w:r>
          </w:p>
        </w:tc>
        <w:tc>
          <w:tcPr>
            <w:tcW w:w="1350" w:type="dxa"/>
            <w:tcBorders>
              <w:top w:val="nil"/>
              <w:left w:val="nil"/>
              <w:bottom w:val="single" w:sz="4" w:space="0" w:color="auto"/>
              <w:right w:val="nil"/>
            </w:tcBorders>
            <w:shd w:val="clear" w:color="auto" w:fill="FAFAFA"/>
          </w:tcPr>
          <w:p w14:paraId="6633230B" w14:textId="17AE3672" w:rsidR="00184CDD" w:rsidRPr="00962316" w:rsidRDefault="00146E3D" w:rsidP="00184CDD">
            <w:pPr>
              <w:spacing w:after="0" w:line="240" w:lineRule="auto"/>
              <w:ind w:left="-40" w:right="-72"/>
              <w:jc w:val="right"/>
              <w:rPr>
                <w:rFonts w:cs="Arial"/>
                <w:color w:val="000000" w:themeColor="text1"/>
                <w:sz w:val="18"/>
                <w:szCs w:val="18"/>
              </w:rPr>
            </w:pPr>
            <w:r>
              <w:rPr>
                <w:rFonts w:cs="Arial"/>
                <w:color w:val="000000" w:themeColor="text1"/>
                <w:sz w:val="18"/>
                <w:szCs w:val="18"/>
              </w:rPr>
              <w:t>10,919.30</w:t>
            </w:r>
          </w:p>
        </w:tc>
        <w:tc>
          <w:tcPr>
            <w:tcW w:w="1350" w:type="dxa"/>
            <w:tcBorders>
              <w:top w:val="nil"/>
              <w:left w:val="nil"/>
              <w:bottom w:val="single" w:sz="4" w:space="0" w:color="auto"/>
              <w:right w:val="nil"/>
            </w:tcBorders>
            <w:shd w:val="clear" w:color="auto" w:fill="auto"/>
            <w:vAlign w:val="bottom"/>
          </w:tcPr>
          <w:p w14:paraId="52D44CF0" w14:textId="578F812B" w:rsidR="00184CDD" w:rsidRPr="00962316" w:rsidRDefault="00184CDD" w:rsidP="00184CDD">
            <w:pPr>
              <w:pStyle w:val="Header"/>
              <w:tabs>
                <w:tab w:val="left" w:pos="1985"/>
              </w:tabs>
              <w:ind w:right="-72"/>
              <w:jc w:val="right"/>
              <w:rPr>
                <w:rFonts w:cs="Arial"/>
                <w:color w:val="000000" w:themeColor="text1"/>
                <w:sz w:val="18"/>
                <w:szCs w:val="18"/>
              </w:rPr>
            </w:pPr>
            <w:r w:rsidRPr="00962316">
              <w:rPr>
                <w:rFonts w:cs="Arial"/>
                <w:color w:val="000000" w:themeColor="text1"/>
                <w:sz w:val="18"/>
                <w:szCs w:val="18"/>
              </w:rPr>
              <w:t>11,163.32</w:t>
            </w:r>
          </w:p>
        </w:tc>
        <w:tc>
          <w:tcPr>
            <w:tcW w:w="1350" w:type="dxa"/>
            <w:tcBorders>
              <w:top w:val="nil"/>
              <w:left w:val="nil"/>
              <w:bottom w:val="nil"/>
              <w:right w:val="nil"/>
            </w:tcBorders>
            <w:shd w:val="clear" w:color="auto" w:fill="FAFAFA"/>
            <w:vAlign w:val="bottom"/>
          </w:tcPr>
          <w:p w14:paraId="35987B44" w14:textId="5D6A9B46" w:rsidR="00184CDD" w:rsidRPr="00962316" w:rsidRDefault="002927D3" w:rsidP="00184CDD">
            <w:pPr>
              <w:pStyle w:val="Header"/>
              <w:tabs>
                <w:tab w:val="left" w:pos="1985"/>
              </w:tabs>
              <w:ind w:right="-72"/>
              <w:jc w:val="right"/>
              <w:rPr>
                <w:rFonts w:cs="Arial"/>
                <w:color w:val="000000" w:themeColor="text1"/>
                <w:sz w:val="18"/>
                <w:szCs w:val="18"/>
                <w:cs/>
                <w:lang w:bidi="th-TH"/>
              </w:rPr>
            </w:pPr>
            <w:r>
              <w:rPr>
                <w:rFonts w:cs="Arial"/>
                <w:color w:val="000000" w:themeColor="text1"/>
                <w:sz w:val="18"/>
                <w:szCs w:val="18"/>
                <w:lang w:bidi="th-TH"/>
              </w:rPr>
              <w:t>403.66</w:t>
            </w:r>
          </w:p>
        </w:tc>
        <w:tc>
          <w:tcPr>
            <w:tcW w:w="1369" w:type="dxa"/>
            <w:tcBorders>
              <w:top w:val="nil"/>
              <w:left w:val="nil"/>
              <w:bottom w:val="single" w:sz="4" w:space="0" w:color="auto"/>
              <w:right w:val="nil"/>
            </w:tcBorders>
            <w:shd w:val="clear" w:color="auto" w:fill="auto"/>
            <w:vAlign w:val="bottom"/>
          </w:tcPr>
          <w:p w14:paraId="35BD9EA5" w14:textId="3FDB60A7" w:rsidR="00184CDD" w:rsidRPr="00962316" w:rsidRDefault="00184CDD" w:rsidP="00184CDD">
            <w:pPr>
              <w:pStyle w:val="Header"/>
              <w:tabs>
                <w:tab w:val="left" w:pos="1985"/>
              </w:tabs>
              <w:ind w:right="-72"/>
              <w:jc w:val="right"/>
              <w:rPr>
                <w:rFonts w:cs="Arial"/>
                <w:color w:val="000000" w:themeColor="text1"/>
                <w:sz w:val="18"/>
                <w:szCs w:val="18"/>
              </w:rPr>
            </w:pPr>
            <w:r w:rsidRPr="00962316">
              <w:rPr>
                <w:rFonts w:cs="Arial"/>
                <w:color w:val="000000" w:themeColor="text1"/>
                <w:sz w:val="18"/>
                <w:szCs w:val="18"/>
              </w:rPr>
              <w:t>403.60</w:t>
            </w:r>
          </w:p>
        </w:tc>
      </w:tr>
      <w:tr w:rsidR="00184CDD" w:rsidRPr="00F96B1E" w14:paraId="1446CB6B" w14:textId="77777777" w:rsidTr="00315FC5">
        <w:tc>
          <w:tcPr>
            <w:tcW w:w="4050" w:type="dxa"/>
            <w:tcBorders>
              <w:top w:val="nil"/>
              <w:left w:val="nil"/>
              <w:bottom w:val="nil"/>
              <w:right w:val="nil"/>
            </w:tcBorders>
          </w:tcPr>
          <w:p w14:paraId="1ABD5B44" w14:textId="77777777" w:rsidR="00184CDD" w:rsidRPr="00F96B1E" w:rsidRDefault="00184CDD" w:rsidP="00184CDD">
            <w:pPr>
              <w:pStyle w:val="Header"/>
              <w:tabs>
                <w:tab w:val="left" w:pos="1985"/>
              </w:tabs>
              <w:ind w:left="-109"/>
              <w:rPr>
                <w:rFonts w:cs="Arial"/>
                <w:sz w:val="12"/>
                <w:szCs w:val="12"/>
              </w:rPr>
            </w:pPr>
          </w:p>
        </w:tc>
        <w:tc>
          <w:tcPr>
            <w:tcW w:w="1350" w:type="dxa"/>
            <w:tcBorders>
              <w:top w:val="single" w:sz="4" w:space="0" w:color="auto"/>
              <w:left w:val="nil"/>
              <w:bottom w:val="nil"/>
              <w:right w:val="nil"/>
            </w:tcBorders>
            <w:shd w:val="clear" w:color="auto" w:fill="FAFAFA"/>
          </w:tcPr>
          <w:p w14:paraId="6D62FA85" w14:textId="77777777" w:rsidR="00184CDD" w:rsidRPr="00F96B1E" w:rsidRDefault="00184CDD" w:rsidP="00184CDD">
            <w:pPr>
              <w:spacing w:after="0" w:line="240" w:lineRule="auto"/>
              <w:ind w:left="-40" w:right="-72"/>
              <w:jc w:val="right"/>
              <w:rPr>
                <w:rFonts w:cs="Arial"/>
                <w:color w:val="000000" w:themeColor="text1"/>
                <w:sz w:val="12"/>
                <w:szCs w:val="12"/>
              </w:rPr>
            </w:pPr>
          </w:p>
        </w:tc>
        <w:tc>
          <w:tcPr>
            <w:tcW w:w="1350" w:type="dxa"/>
            <w:tcBorders>
              <w:top w:val="single" w:sz="4" w:space="0" w:color="auto"/>
              <w:left w:val="nil"/>
              <w:bottom w:val="nil"/>
              <w:right w:val="nil"/>
            </w:tcBorders>
            <w:shd w:val="clear" w:color="auto" w:fill="auto"/>
          </w:tcPr>
          <w:p w14:paraId="0931B0B6" w14:textId="77777777" w:rsidR="00184CDD" w:rsidRPr="00F96B1E" w:rsidRDefault="00184CDD" w:rsidP="00184CDD">
            <w:pPr>
              <w:pStyle w:val="Header"/>
              <w:tabs>
                <w:tab w:val="left" w:pos="1985"/>
              </w:tabs>
              <w:ind w:right="-72"/>
              <w:jc w:val="right"/>
              <w:rPr>
                <w:rFonts w:cs="Arial"/>
                <w:color w:val="000000" w:themeColor="text1"/>
                <w:sz w:val="12"/>
                <w:szCs w:val="12"/>
              </w:rPr>
            </w:pPr>
          </w:p>
        </w:tc>
        <w:tc>
          <w:tcPr>
            <w:tcW w:w="1350" w:type="dxa"/>
            <w:tcBorders>
              <w:top w:val="single" w:sz="4" w:space="0" w:color="auto"/>
              <w:left w:val="nil"/>
              <w:bottom w:val="nil"/>
              <w:right w:val="nil"/>
            </w:tcBorders>
            <w:shd w:val="clear" w:color="auto" w:fill="FAFAFA"/>
          </w:tcPr>
          <w:p w14:paraId="5254FB46" w14:textId="77777777" w:rsidR="00184CDD" w:rsidRPr="00F96B1E" w:rsidRDefault="00184CDD" w:rsidP="00184CDD">
            <w:pPr>
              <w:pStyle w:val="Header"/>
              <w:tabs>
                <w:tab w:val="left" w:pos="1985"/>
              </w:tabs>
              <w:ind w:right="-72"/>
              <w:jc w:val="right"/>
              <w:rPr>
                <w:rFonts w:cs="Arial"/>
                <w:color w:val="000000" w:themeColor="text1"/>
                <w:sz w:val="12"/>
                <w:szCs w:val="12"/>
              </w:rPr>
            </w:pPr>
          </w:p>
        </w:tc>
        <w:tc>
          <w:tcPr>
            <w:tcW w:w="1369" w:type="dxa"/>
            <w:tcBorders>
              <w:top w:val="single" w:sz="4" w:space="0" w:color="auto"/>
              <w:left w:val="nil"/>
              <w:bottom w:val="nil"/>
              <w:right w:val="nil"/>
            </w:tcBorders>
            <w:shd w:val="clear" w:color="auto" w:fill="auto"/>
          </w:tcPr>
          <w:p w14:paraId="21389F5F" w14:textId="77777777" w:rsidR="00184CDD" w:rsidRPr="00F96B1E" w:rsidRDefault="00184CDD" w:rsidP="00184CDD">
            <w:pPr>
              <w:pStyle w:val="Header"/>
              <w:tabs>
                <w:tab w:val="left" w:pos="1985"/>
              </w:tabs>
              <w:ind w:right="-72"/>
              <w:jc w:val="right"/>
              <w:rPr>
                <w:rFonts w:cs="Arial"/>
                <w:color w:val="000000" w:themeColor="text1"/>
                <w:sz w:val="12"/>
                <w:szCs w:val="12"/>
              </w:rPr>
            </w:pPr>
          </w:p>
        </w:tc>
      </w:tr>
      <w:tr w:rsidR="00146E3D" w:rsidRPr="00F6413A" w14:paraId="71521581" w14:textId="77777777" w:rsidTr="0002546C">
        <w:tc>
          <w:tcPr>
            <w:tcW w:w="4050" w:type="dxa"/>
            <w:tcBorders>
              <w:top w:val="nil"/>
              <w:left w:val="nil"/>
              <w:bottom w:val="nil"/>
              <w:right w:val="nil"/>
            </w:tcBorders>
          </w:tcPr>
          <w:p w14:paraId="7AF67B6B" w14:textId="77777777" w:rsidR="00146E3D" w:rsidRPr="00F6413A" w:rsidRDefault="00146E3D" w:rsidP="00184CDD">
            <w:pPr>
              <w:pStyle w:val="Header"/>
              <w:tabs>
                <w:tab w:val="left" w:pos="1985"/>
              </w:tabs>
              <w:ind w:left="-109"/>
              <w:rPr>
                <w:rFonts w:cs="Arial"/>
                <w:sz w:val="18"/>
                <w:szCs w:val="18"/>
              </w:rPr>
            </w:pPr>
            <w:r w:rsidRPr="00F6413A">
              <w:rPr>
                <w:rFonts w:cs="Arial"/>
                <w:sz w:val="18"/>
                <w:szCs w:val="18"/>
              </w:rPr>
              <w:t>Total trade accounts receivable</w:t>
            </w:r>
          </w:p>
        </w:tc>
        <w:tc>
          <w:tcPr>
            <w:tcW w:w="1350" w:type="dxa"/>
            <w:tcBorders>
              <w:top w:val="nil"/>
              <w:left w:val="nil"/>
              <w:bottom w:val="nil"/>
              <w:right w:val="nil"/>
            </w:tcBorders>
            <w:shd w:val="clear" w:color="auto" w:fill="FAFAFA"/>
          </w:tcPr>
          <w:p w14:paraId="5CE9B6E0" w14:textId="3C37CC8F" w:rsidR="00146E3D" w:rsidRPr="00962316" w:rsidRDefault="00146E3D" w:rsidP="00184CDD">
            <w:pPr>
              <w:pStyle w:val="Header"/>
              <w:tabs>
                <w:tab w:val="left" w:pos="1985"/>
              </w:tabs>
              <w:ind w:right="-72"/>
              <w:jc w:val="right"/>
              <w:rPr>
                <w:rFonts w:cs="Arial"/>
                <w:color w:val="000000" w:themeColor="text1"/>
                <w:sz w:val="18"/>
                <w:szCs w:val="18"/>
              </w:rPr>
            </w:pPr>
            <w:r>
              <w:rPr>
                <w:rFonts w:cs="Arial"/>
                <w:color w:val="000000" w:themeColor="text1"/>
                <w:sz w:val="18"/>
                <w:szCs w:val="18"/>
              </w:rPr>
              <w:t>56,</w:t>
            </w:r>
            <w:r w:rsidR="00B07C12">
              <w:rPr>
                <w:rFonts w:cs="Arial"/>
                <w:color w:val="000000" w:themeColor="text1"/>
                <w:sz w:val="18"/>
                <w:szCs w:val="18"/>
              </w:rPr>
              <w:t>49</w:t>
            </w:r>
            <w:r w:rsidR="00097C56">
              <w:rPr>
                <w:rFonts w:cs="Arial"/>
                <w:color w:val="000000" w:themeColor="text1"/>
                <w:sz w:val="18"/>
                <w:szCs w:val="18"/>
              </w:rPr>
              <w:t>6</w:t>
            </w:r>
            <w:r w:rsidR="00523D45">
              <w:rPr>
                <w:rFonts w:cs="Arial"/>
                <w:color w:val="000000" w:themeColor="text1"/>
                <w:sz w:val="18"/>
                <w:szCs w:val="18"/>
              </w:rPr>
              <w:t>.78</w:t>
            </w:r>
          </w:p>
        </w:tc>
        <w:tc>
          <w:tcPr>
            <w:tcW w:w="1350" w:type="dxa"/>
            <w:tcBorders>
              <w:top w:val="nil"/>
              <w:left w:val="nil"/>
              <w:bottom w:val="nil"/>
              <w:right w:val="nil"/>
            </w:tcBorders>
            <w:shd w:val="clear" w:color="auto" w:fill="auto"/>
          </w:tcPr>
          <w:p w14:paraId="0D1984B9" w14:textId="5E17AADA" w:rsidR="00146E3D" w:rsidRPr="00962316" w:rsidRDefault="00146E3D" w:rsidP="00184CDD">
            <w:pPr>
              <w:pStyle w:val="Header"/>
              <w:tabs>
                <w:tab w:val="left" w:pos="1985"/>
              </w:tabs>
              <w:ind w:right="-72"/>
              <w:jc w:val="right"/>
              <w:rPr>
                <w:rFonts w:cs="Arial"/>
                <w:color w:val="000000" w:themeColor="text1"/>
                <w:sz w:val="18"/>
                <w:szCs w:val="18"/>
              </w:rPr>
            </w:pPr>
            <w:r w:rsidRPr="00962316">
              <w:rPr>
                <w:rFonts w:cs="Arial"/>
                <w:color w:val="000000" w:themeColor="text1"/>
                <w:sz w:val="18"/>
                <w:szCs w:val="18"/>
              </w:rPr>
              <w:t>55,517.01</w:t>
            </w:r>
          </w:p>
        </w:tc>
        <w:tc>
          <w:tcPr>
            <w:tcW w:w="1350" w:type="dxa"/>
            <w:tcBorders>
              <w:top w:val="nil"/>
              <w:left w:val="nil"/>
              <w:bottom w:val="nil"/>
              <w:right w:val="nil"/>
            </w:tcBorders>
            <w:shd w:val="clear" w:color="auto" w:fill="FAFAFA"/>
          </w:tcPr>
          <w:p w14:paraId="27055C6A" w14:textId="2EC21218" w:rsidR="00146E3D" w:rsidRPr="00962316" w:rsidRDefault="00146E3D" w:rsidP="00184CDD">
            <w:pPr>
              <w:pStyle w:val="Header"/>
              <w:tabs>
                <w:tab w:val="left" w:pos="1985"/>
              </w:tabs>
              <w:ind w:right="-72"/>
              <w:jc w:val="right"/>
              <w:rPr>
                <w:rFonts w:cs="Arial"/>
                <w:color w:val="000000" w:themeColor="text1"/>
                <w:sz w:val="18"/>
                <w:szCs w:val="18"/>
              </w:rPr>
            </w:pPr>
            <w:r>
              <w:rPr>
                <w:rFonts w:cs="Arial"/>
                <w:color w:val="000000" w:themeColor="text1"/>
                <w:sz w:val="18"/>
                <w:szCs w:val="18"/>
              </w:rPr>
              <w:t>19,0</w:t>
            </w:r>
            <w:r w:rsidR="00523D45">
              <w:rPr>
                <w:rFonts w:cs="Arial"/>
                <w:color w:val="000000" w:themeColor="text1"/>
                <w:sz w:val="18"/>
                <w:szCs w:val="18"/>
              </w:rPr>
              <w:t>48</w:t>
            </w:r>
            <w:r>
              <w:rPr>
                <w:rFonts w:cs="Arial"/>
                <w:color w:val="000000" w:themeColor="text1"/>
                <w:sz w:val="18"/>
                <w:szCs w:val="18"/>
              </w:rPr>
              <w:t>.</w:t>
            </w:r>
            <w:r w:rsidR="00523D45">
              <w:rPr>
                <w:rFonts w:cs="Arial"/>
                <w:color w:val="000000" w:themeColor="text1"/>
                <w:sz w:val="18"/>
                <w:szCs w:val="18"/>
              </w:rPr>
              <w:t>62</w:t>
            </w:r>
          </w:p>
        </w:tc>
        <w:tc>
          <w:tcPr>
            <w:tcW w:w="1369" w:type="dxa"/>
            <w:tcBorders>
              <w:top w:val="nil"/>
              <w:left w:val="nil"/>
              <w:bottom w:val="nil"/>
              <w:right w:val="nil"/>
            </w:tcBorders>
            <w:shd w:val="clear" w:color="auto" w:fill="auto"/>
          </w:tcPr>
          <w:p w14:paraId="13B7129F" w14:textId="6D1B228A" w:rsidR="00146E3D" w:rsidRPr="00962316" w:rsidRDefault="00146E3D" w:rsidP="00184CDD">
            <w:pPr>
              <w:pStyle w:val="Header"/>
              <w:tabs>
                <w:tab w:val="left" w:pos="1985"/>
              </w:tabs>
              <w:ind w:right="-72"/>
              <w:jc w:val="right"/>
              <w:rPr>
                <w:rFonts w:cs="Arial"/>
                <w:color w:val="000000" w:themeColor="text1"/>
                <w:sz w:val="18"/>
                <w:szCs w:val="18"/>
              </w:rPr>
            </w:pPr>
            <w:r w:rsidRPr="00962316">
              <w:rPr>
                <w:rFonts w:cs="Arial"/>
                <w:color w:val="000000" w:themeColor="text1"/>
                <w:sz w:val="18"/>
                <w:szCs w:val="18"/>
              </w:rPr>
              <w:t>22,578.11</w:t>
            </w:r>
          </w:p>
        </w:tc>
      </w:tr>
      <w:tr w:rsidR="00146E3D" w:rsidRPr="00F6413A" w14:paraId="6ECFE3A9" w14:textId="77777777" w:rsidTr="0002546C">
        <w:tc>
          <w:tcPr>
            <w:tcW w:w="4050" w:type="dxa"/>
            <w:tcBorders>
              <w:top w:val="nil"/>
              <w:left w:val="nil"/>
              <w:bottom w:val="nil"/>
              <w:right w:val="nil"/>
            </w:tcBorders>
          </w:tcPr>
          <w:p w14:paraId="750FFB75" w14:textId="1B77C3CB" w:rsidR="00146E3D" w:rsidRPr="00F6413A" w:rsidRDefault="00146E3D" w:rsidP="00184CDD">
            <w:pPr>
              <w:pStyle w:val="Header"/>
              <w:tabs>
                <w:tab w:val="left" w:pos="1985"/>
              </w:tabs>
              <w:ind w:left="-109"/>
              <w:rPr>
                <w:rFonts w:cs="Arial"/>
                <w:sz w:val="18"/>
                <w:szCs w:val="18"/>
              </w:rPr>
            </w:pPr>
            <w:proofErr w:type="gramStart"/>
            <w:r w:rsidRPr="00F6413A">
              <w:rPr>
                <w:rFonts w:cs="Arial"/>
                <w:sz w:val="18"/>
                <w:szCs w:val="18"/>
                <w:u w:val="single"/>
              </w:rPr>
              <w:t>Less</w:t>
            </w:r>
            <w:r w:rsidRPr="00F6413A">
              <w:rPr>
                <w:rFonts w:cs="Arial"/>
                <w:sz w:val="18"/>
                <w:szCs w:val="18"/>
              </w:rPr>
              <w:t xml:space="preserve">  Expected</w:t>
            </w:r>
            <w:proofErr w:type="gramEnd"/>
            <w:r w:rsidRPr="00F6413A">
              <w:rPr>
                <w:rFonts w:cs="Arial"/>
                <w:sz w:val="18"/>
                <w:szCs w:val="18"/>
              </w:rPr>
              <w:t xml:space="preserve"> credit loss</w:t>
            </w:r>
          </w:p>
        </w:tc>
        <w:tc>
          <w:tcPr>
            <w:tcW w:w="1350" w:type="dxa"/>
            <w:tcBorders>
              <w:top w:val="nil"/>
              <w:left w:val="nil"/>
              <w:bottom w:val="single" w:sz="4" w:space="0" w:color="auto"/>
              <w:right w:val="nil"/>
            </w:tcBorders>
            <w:shd w:val="clear" w:color="auto" w:fill="FAFAFA"/>
          </w:tcPr>
          <w:p w14:paraId="012EB29E" w14:textId="0E691765" w:rsidR="00146E3D" w:rsidRPr="00962316" w:rsidRDefault="00146E3D" w:rsidP="00184CDD">
            <w:pPr>
              <w:pStyle w:val="Header"/>
              <w:tabs>
                <w:tab w:val="left" w:pos="1985"/>
              </w:tabs>
              <w:ind w:right="-72"/>
              <w:jc w:val="right"/>
              <w:rPr>
                <w:rFonts w:cs="Arial"/>
                <w:color w:val="000000" w:themeColor="text1"/>
                <w:sz w:val="18"/>
                <w:szCs w:val="18"/>
              </w:rPr>
            </w:pPr>
            <w:r>
              <w:rPr>
                <w:rFonts w:cs="Arial"/>
                <w:color w:val="000000" w:themeColor="text1"/>
                <w:sz w:val="18"/>
                <w:szCs w:val="18"/>
              </w:rPr>
              <w:t>(6,970.25)</w:t>
            </w:r>
          </w:p>
        </w:tc>
        <w:tc>
          <w:tcPr>
            <w:tcW w:w="1350" w:type="dxa"/>
            <w:tcBorders>
              <w:top w:val="nil"/>
              <w:left w:val="nil"/>
              <w:bottom w:val="single" w:sz="4" w:space="0" w:color="auto"/>
              <w:right w:val="nil"/>
            </w:tcBorders>
            <w:shd w:val="clear" w:color="auto" w:fill="auto"/>
          </w:tcPr>
          <w:p w14:paraId="7786F54B" w14:textId="4509038A" w:rsidR="00146E3D" w:rsidRPr="00962316" w:rsidRDefault="00146E3D" w:rsidP="00184CDD">
            <w:pPr>
              <w:pStyle w:val="Header"/>
              <w:tabs>
                <w:tab w:val="left" w:pos="1985"/>
              </w:tabs>
              <w:ind w:right="-72"/>
              <w:jc w:val="right"/>
              <w:rPr>
                <w:rFonts w:cs="Arial"/>
                <w:color w:val="000000" w:themeColor="text1"/>
                <w:sz w:val="18"/>
                <w:szCs w:val="18"/>
              </w:rPr>
            </w:pPr>
            <w:r w:rsidRPr="00962316">
              <w:rPr>
                <w:rFonts w:cs="Arial"/>
                <w:color w:val="000000" w:themeColor="text1"/>
                <w:sz w:val="18"/>
                <w:szCs w:val="18"/>
              </w:rPr>
              <w:t>(6,779.80)</w:t>
            </w:r>
          </w:p>
        </w:tc>
        <w:tc>
          <w:tcPr>
            <w:tcW w:w="1350" w:type="dxa"/>
            <w:tcBorders>
              <w:top w:val="nil"/>
              <w:left w:val="nil"/>
              <w:bottom w:val="single" w:sz="4" w:space="0" w:color="auto"/>
              <w:right w:val="nil"/>
            </w:tcBorders>
            <w:shd w:val="clear" w:color="auto" w:fill="FAFAFA"/>
          </w:tcPr>
          <w:p w14:paraId="0F7D2A4C" w14:textId="5F9ED74E" w:rsidR="00146E3D" w:rsidRPr="00962316" w:rsidRDefault="00146E3D" w:rsidP="00184CDD">
            <w:pPr>
              <w:pStyle w:val="Header"/>
              <w:tabs>
                <w:tab w:val="left" w:pos="1985"/>
              </w:tabs>
              <w:ind w:right="-72"/>
              <w:jc w:val="right"/>
              <w:rPr>
                <w:rFonts w:cs="Arial"/>
                <w:color w:val="000000" w:themeColor="text1"/>
                <w:sz w:val="18"/>
                <w:szCs w:val="18"/>
              </w:rPr>
            </w:pPr>
            <w:r>
              <w:rPr>
                <w:rFonts w:cs="Arial"/>
                <w:color w:val="000000" w:themeColor="text1"/>
                <w:sz w:val="18"/>
                <w:szCs w:val="18"/>
              </w:rPr>
              <w:t>(1,055.60)</w:t>
            </w:r>
          </w:p>
        </w:tc>
        <w:tc>
          <w:tcPr>
            <w:tcW w:w="1369" w:type="dxa"/>
            <w:tcBorders>
              <w:top w:val="nil"/>
              <w:left w:val="nil"/>
              <w:bottom w:val="single" w:sz="4" w:space="0" w:color="auto"/>
              <w:right w:val="nil"/>
            </w:tcBorders>
            <w:shd w:val="clear" w:color="auto" w:fill="auto"/>
          </w:tcPr>
          <w:p w14:paraId="4FCC61C7" w14:textId="09A5FD45" w:rsidR="00146E3D" w:rsidRPr="00962316" w:rsidRDefault="00146E3D" w:rsidP="00184CDD">
            <w:pPr>
              <w:pStyle w:val="Header"/>
              <w:tabs>
                <w:tab w:val="left" w:pos="1985"/>
              </w:tabs>
              <w:ind w:right="-72"/>
              <w:jc w:val="right"/>
              <w:rPr>
                <w:rFonts w:cs="Arial"/>
                <w:color w:val="000000" w:themeColor="text1"/>
                <w:sz w:val="18"/>
                <w:szCs w:val="18"/>
              </w:rPr>
            </w:pPr>
            <w:r w:rsidRPr="00962316">
              <w:rPr>
                <w:rFonts w:cs="Arial"/>
                <w:color w:val="000000" w:themeColor="text1"/>
                <w:sz w:val="18"/>
                <w:szCs w:val="18"/>
              </w:rPr>
              <w:t>(1,055.60)</w:t>
            </w:r>
          </w:p>
        </w:tc>
      </w:tr>
      <w:tr w:rsidR="00146E3D" w:rsidRPr="00F96B1E" w14:paraId="0FEC78AA" w14:textId="77777777" w:rsidTr="00315FC5">
        <w:tc>
          <w:tcPr>
            <w:tcW w:w="4050" w:type="dxa"/>
            <w:tcBorders>
              <w:top w:val="nil"/>
              <w:left w:val="nil"/>
              <w:bottom w:val="nil"/>
              <w:right w:val="nil"/>
            </w:tcBorders>
          </w:tcPr>
          <w:p w14:paraId="385DB877" w14:textId="77777777" w:rsidR="00146E3D" w:rsidRPr="00F96B1E" w:rsidRDefault="00146E3D" w:rsidP="00184CDD">
            <w:pPr>
              <w:pStyle w:val="Header"/>
              <w:tabs>
                <w:tab w:val="left" w:pos="1985"/>
              </w:tabs>
              <w:ind w:left="-109"/>
              <w:rPr>
                <w:rFonts w:cs="Arial"/>
                <w:sz w:val="12"/>
                <w:szCs w:val="12"/>
              </w:rPr>
            </w:pPr>
          </w:p>
        </w:tc>
        <w:tc>
          <w:tcPr>
            <w:tcW w:w="1350" w:type="dxa"/>
            <w:tcBorders>
              <w:top w:val="single" w:sz="4" w:space="0" w:color="auto"/>
              <w:left w:val="nil"/>
              <w:bottom w:val="nil"/>
              <w:right w:val="nil"/>
            </w:tcBorders>
            <w:shd w:val="clear" w:color="auto" w:fill="FAFAFA"/>
          </w:tcPr>
          <w:p w14:paraId="7E7A809F" w14:textId="77777777" w:rsidR="00146E3D" w:rsidRPr="00F96B1E" w:rsidRDefault="00146E3D" w:rsidP="00184CDD">
            <w:pPr>
              <w:pStyle w:val="Header"/>
              <w:tabs>
                <w:tab w:val="left" w:pos="1985"/>
              </w:tabs>
              <w:ind w:right="-72"/>
              <w:jc w:val="right"/>
              <w:rPr>
                <w:rFonts w:cs="Arial"/>
                <w:color w:val="000000" w:themeColor="text1"/>
                <w:sz w:val="12"/>
                <w:szCs w:val="12"/>
              </w:rPr>
            </w:pPr>
          </w:p>
        </w:tc>
        <w:tc>
          <w:tcPr>
            <w:tcW w:w="1350" w:type="dxa"/>
            <w:tcBorders>
              <w:top w:val="single" w:sz="4" w:space="0" w:color="auto"/>
              <w:left w:val="nil"/>
              <w:bottom w:val="nil"/>
              <w:right w:val="nil"/>
            </w:tcBorders>
            <w:shd w:val="clear" w:color="auto" w:fill="auto"/>
          </w:tcPr>
          <w:p w14:paraId="3CA55A55" w14:textId="77777777" w:rsidR="00146E3D" w:rsidRPr="00F96B1E" w:rsidRDefault="00146E3D" w:rsidP="00184CDD">
            <w:pPr>
              <w:pStyle w:val="Header"/>
              <w:tabs>
                <w:tab w:val="left" w:pos="1985"/>
              </w:tabs>
              <w:ind w:left="72"/>
              <w:jc w:val="both"/>
              <w:rPr>
                <w:rFonts w:cs="Arial"/>
                <w:color w:val="000000" w:themeColor="text1"/>
                <w:sz w:val="12"/>
                <w:szCs w:val="12"/>
              </w:rPr>
            </w:pPr>
          </w:p>
        </w:tc>
        <w:tc>
          <w:tcPr>
            <w:tcW w:w="1350" w:type="dxa"/>
            <w:tcBorders>
              <w:top w:val="single" w:sz="4" w:space="0" w:color="auto"/>
              <w:left w:val="nil"/>
              <w:bottom w:val="nil"/>
              <w:right w:val="nil"/>
            </w:tcBorders>
            <w:shd w:val="clear" w:color="auto" w:fill="FAFAFA"/>
          </w:tcPr>
          <w:p w14:paraId="2E875169" w14:textId="77777777" w:rsidR="00146E3D" w:rsidRPr="00F96B1E" w:rsidRDefault="00146E3D" w:rsidP="00184CDD">
            <w:pPr>
              <w:pStyle w:val="Header"/>
              <w:tabs>
                <w:tab w:val="left" w:pos="1985"/>
              </w:tabs>
              <w:ind w:left="72"/>
              <w:jc w:val="both"/>
              <w:rPr>
                <w:rFonts w:cs="Arial"/>
                <w:color w:val="000000" w:themeColor="text1"/>
                <w:sz w:val="12"/>
                <w:szCs w:val="12"/>
              </w:rPr>
            </w:pPr>
          </w:p>
        </w:tc>
        <w:tc>
          <w:tcPr>
            <w:tcW w:w="1369" w:type="dxa"/>
            <w:tcBorders>
              <w:top w:val="single" w:sz="4" w:space="0" w:color="auto"/>
              <w:left w:val="nil"/>
              <w:bottom w:val="nil"/>
              <w:right w:val="nil"/>
            </w:tcBorders>
            <w:shd w:val="clear" w:color="auto" w:fill="auto"/>
          </w:tcPr>
          <w:p w14:paraId="184AFD84" w14:textId="77777777" w:rsidR="00146E3D" w:rsidRPr="00F96B1E" w:rsidRDefault="00146E3D" w:rsidP="00184CDD">
            <w:pPr>
              <w:pStyle w:val="Header"/>
              <w:tabs>
                <w:tab w:val="left" w:pos="1985"/>
              </w:tabs>
              <w:ind w:left="72"/>
              <w:jc w:val="both"/>
              <w:rPr>
                <w:rFonts w:cs="Arial"/>
                <w:color w:val="000000" w:themeColor="text1"/>
                <w:sz w:val="12"/>
                <w:szCs w:val="12"/>
              </w:rPr>
            </w:pPr>
          </w:p>
        </w:tc>
      </w:tr>
      <w:tr w:rsidR="00146E3D" w:rsidRPr="00F6413A" w14:paraId="73D730E4" w14:textId="77777777" w:rsidTr="0002546C">
        <w:tc>
          <w:tcPr>
            <w:tcW w:w="4050" w:type="dxa"/>
            <w:tcBorders>
              <w:top w:val="nil"/>
              <w:left w:val="nil"/>
              <w:bottom w:val="nil"/>
              <w:right w:val="nil"/>
            </w:tcBorders>
          </w:tcPr>
          <w:p w14:paraId="7DDDBEB6" w14:textId="77777777" w:rsidR="00146E3D" w:rsidRPr="00F6413A" w:rsidRDefault="00146E3D" w:rsidP="00184CDD">
            <w:pPr>
              <w:pStyle w:val="Header"/>
              <w:tabs>
                <w:tab w:val="left" w:pos="1985"/>
              </w:tabs>
              <w:ind w:left="-109"/>
              <w:rPr>
                <w:rFonts w:cs="Arial"/>
                <w:sz w:val="18"/>
                <w:szCs w:val="18"/>
              </w:rPr>
            </w:pPr>
            <w:r w:rsidRPr="00F6413A">
              <w:rPr>
                <w:rFonts w:cs="Arial"/>
                <w:sz w:val="18"/>
                <w:szCs w:val="18"/>
              </w:rPr>
              <w:t>Trade accounts receivable, net</w:t>
            </w:r>
          </w:p>
        </w:tc>
        <w:tc>
          <w:tcPr>
            <w:tcW w:w="1350" w:type="dxa"/>
            <w:tcBorders>
              <w:top w:val="nil"/>
              <w:left w:val="nil"/>
              <w:bottom w:val="single" w:sz="4" w:space="0" w:color="auto"/>
              <w:right w:val="nil"/>
            </w:tcBorders>
            <w:shd w:val="clear" w:color="auto" w:fill="FAFAFA"/>
          </w:tcPr>
          <w:p w14:paraId="3EEA4BB8" w14:textId="3C1DDC56" w:rsidR="00146E3D" w:rsidRPr="00962316" w:rsidRDefault="00146E3D" w:rsidP="00184CDD">
            <w:pPr>
              <w:pStyle w:val="Header"/>
              <w:tabs>
                <w:tab w:val="left" w:pos="1985"/>
              </w:tabs>
              <w:ind w:right="-72"/>
              <w:jc w:val="right"/>
              <w:rPr>
                <w:rFonts w:cs="Arial"/>
                <w:color w:val="000000" w:themeColor="text1"/>
                <w:sz w:val="18"/>
                <w:szCs w:val="18"/>
              </w:rPr>
            </w:pPr>
            <w:r>
              <w:rPr>
                <w:rFonts w:cs="Arial"/>
                <w:color w:val="000000" w:themeColor="text1"/>
                <w:sz w:val="18"/>
                <w:szCs w:val="18"/>
              </w:rPr>
              <w:t>49,5</w:t>
            </w:r>
            <w:r w:rsidR="00B07C12">
              <w:rPr>
                <w:rFonts w:cs="Arial"/>
                <w:color w:val="000000" w:themeColor="text1"/>
                <w:sz w:val="18"/>
                <w:szCs w:val="18"/>
              </w:rPr>
              <w:t>2</w:t>
            </w:r>
            <w:r w:rsidR="00523D45">
              <w:rPr>
                <w:rFonts w:cs="Arial"/>
                <w:color w:val="000000" w:themeColor="text1"/>
                <w:sz w:val="18"/>
                <w:szCs w:val="18"/>
              </w:rPr>
              <w:t>6.53</w:t>
            </w:r>
          </w:p>
        </w:tc>
        <w:tc>
          <w:tcPr>
            <w:tcW w:w="1350" w:type="dxa"/>
            <w:tcBorders>
              <w:top w:val="nil"/>
              <w:left w:val="nil"/>
              <w:bottom w:val="single" w:sz="4" w:space="0" w:color="auto"/>
              <w:right w:val="nil"/>
            </w:tcBorders>
            <w:shd w:val="clear" w:color="auto" w:fill="auto"/>
            <w:vAlign w:val="bottom"/>
          </w:tcPr>
          <w:p w14:paraId="3D67B892" w14:textId="3FF1F232" w:rsidR="00146E3D" w:rsidRPr="00962316" w:rsidRDefault="00146E3D" w:rsidP="00184CDD">
            <w:pPr>
              <w:pStyle w:val="Header"/>
              <w:tabs>
                <w:tab w:val="left" w:pos="1985"/>
              </w:tabs>
              <w:ind w:right="-72"/>
              <w:jc w:val="right"/>
              <w:rPr>
                <w:rFonts w:cs="Arial"/>
                <w:color w:val="000000" w:themeColor="text1"/>
                <w:sz w:val="18"/>
                <w:szCs w:val="18"/>
              </w:rPr>
            </w:pPr>
            <w:r w:rsidRPr="00962316">
              <w:rPr>
                <w:rFonts w:cs="Arial"/>
                <w:color w:val="000000" w:themeColor="text1"/>
                <w:sz w:val="18"/>
                <w:szCs w:val="18"/>
              </w:rPr>
              <w:t>48,737.21</w:t>
            </w:r>
          </w:p>
        </w:tc>
        <w:tc>
          <w:tcPr>
            <w:tcW w:w="1350" w:type="dxa"/>
            <w:tcBorders>
              <w:top w:val="nil"/>
              <w:left w:val="nil"/>
              <w:bottom w:val="single" w:sz="4" w:space="0" w:color="auto"/>
              <w:right w:val="nil"/>
            </w:tcBorders>
            <w:shd w:val="clear" w:color="auto" w:fill="FAFAFA"/>
          </w:tcPr>
          <w:p w14:paraId="4F209400" w14:textId="2925785A" w:rsidR="00146E3D" w:rsidRPr="00962316" w:rsidRDefault="00146E3D" w:rsidP="00184CDD">
            <w:pPr>
              <w:pStyle w:val="Header"/>
              <w:tabs>
                <w:tab w:val="left" w:pos="1985"/>
              </w:tabs>
              <w:ind w:right="-72"/>
              <w:jc w:val="right"/>
              <w:rPr>
                <w:rFonts w:cs="Arial"/>
                <w:color w:val="000000" w:themeColor="text1"/>
                <w:sz w:val="18"/>
                <w:szCs w:val="18"/>
              </w:rPr>
            </w:pPr>
            <w:r>
              <w:rPr>
                <w:rFonts w:cs="Arial"/>
                <w:color w:val="000000" w:themeColor="text1"/>
                <w:sz w:val="18"/>
                <w:szCs w:val="18"/>
              </w:rPr>
              <w:t>17,9</w:t>
            </w:r>
            <w:r w:rsidR="00523D45">
              <w:rPr>
                <w:rFonts w:cs="Arial"/>
                <w:color w:val="000000" w:themeColor="text1"/>
                <w:sz w:val="18"/>
                <w:szCs w:val="18"/>
              </w:rPr>
              <w:t>93.02</w:t>
            </w:r>
          </w:p>
        </w:tc>
        <w:tc>
          <w:tcPr>
            <w:tcW w:w="1369" w:type="dxa"/>
            <w:tcBorders>
              <w:top w:val="nil"/>
              <w:left w:val="nil"/>
              <w:bottom w:val="single" w:sz="4" w:space="0" w:color="auto"/>
              <w:right w:val="nil"/>
            </w:tcBorders>
            <w:shd w:val="clear" w:color="auto" w:fill="auto"/>
            <w:vAlign w:val="bottom"/>
          </w:tcPr>
          <w:p w14:paraId="2FDAB179" w14:textId="565BF1FA" w:rsidR="00146E3D" w:rsidRPr="00962316" w:rsidRDefault="00146E3D" w:rsidP="00184CDD">
            <w:pPr>
              <w:pStyle w:val="Header"/>
              <w:tabs>
                <w:tab w:val="left" w:pos="1985"/>
              </w:tabs>
              <w:ind w:right="-72"/>
              <w:jc w:val="right"/>
              <w:rPr>
                <w:rFonts w:cs="Arial"/>
                <w:color w:val="000000" w:themeColor="text1"/>
                <w:sz w:val="18"/>
                <w:szCs w:val="18"/>
              </w:rPr>
            </w:pPr>
            <w:r w:rsidRPr="00962316">
              <w:rPr>
                <w:rFonts w:cs="Arial"/>
                <w:color w:val="000000" w:themeColor="text1"/>
                <w:sz w:val="18"/>
                <w:szCs w:val="18"/>
              </w:rPr>
              <w:t>21,522.51</w:t>
            </w:r>
          </w:p>
        </w:tc>
      </w:tr>
    </w:tbl>
    <w:p w14:paraId="6C84D9DA" w14:textId="66D1A137" w:rsidR="009E7D6A" w:rsidRPr="00F96B1E" w:rsidRDefault="009E7D6A" w:rsidP="009E7D6A">
      <w:pPr>
        <w:spacing w:after="0" w:line="240" w:lineRule="auto"/>
        <w:jc w:val="thaiDistribute"/>
        <w:rPr>
          <w:rFonts w:cs="Arial"/>
          <w:sz w:val="16"/>
          <w:szCs w:val="16"/>
        </w:rPr>
      </w:pPr>
    </w:p>
    <w:p w14:paraId="1322A5E8" w14:textId="77777777" w:rsidR="00177F83" w:rsidRPr="00F96B1E" w:rsidRDefault="00177F83" w:rsidP="009E7D6A">
      <w:pPr>
        <w:spacing w:after="0" w:line="240" w:lineRule="auto"/>
        <w:jc w:val="thaiDistribute"/>
        <w:rPr>
          <w:rFonts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00762E" w:rsidRPr="00CF34B1" w14:paraId="61FB36D8" w14:textId="77777777">
        <w:trPr>
          <w:trHeight w:val="386"/>
        </w:trPr>
        <w:tc>
          <w:tcPr>
            <w:tcW w:w="9461" w:type="dxa"/>
            <w:shd w:val="clear" w:color="auto" w:fill="FFA543"/>
            <w:vAlign w:val="center"/>
          </w:tcPr>
          <w:p w14:paraId="73DC3571" w14:textId="384586C3" w:rsidR="0000762E" w:rsidRPr="00CF34B1" w:rsidRDefault="00490F40" w:rsidP="00EC0C0A">
            <w:pPr>
              <w:tabs>
                <w:tab w:val="left" w:pos="432"/>
              </w:tabs>
              <w:spacing w:after="0" w:line="240" w:lineRule="auto"/>
              <w:jc w:val="both"/>
              <w:rPr>
                <w:rFonts w:eastAsia="Arial Unicode MS" w:cs="Arial"/>
                <w:b/>
                <w:bCs/>
                <w:color w:val="FFFFFF"/>
                <w:sz w:val="18"/>
                <w:szCs w:val="18"/>
                <w:cs/>
                <w:lang w:val="en-GB" w:bidi="th-TH"/>
              </w:rPr>
            </w:pPr>
            <w:r w:rsidRPr="00CF34B1">
              <w:rPr>
                <w:rFonts w:eastAsia="Arial Unicode MS" w:cs="Arial"/>
                <w:b/>
                <w:bCs/>
                <w:color w:val="FFFFFF"/>
                <w:sz w:val="18"/>
                <w:szCs w:val="18"/>
                <w:lang w:val="en-GB" w:bidi="th-TH"/>
              </w:rPr>
              <w:t>9</w:t>
            </w:r>
            <w:r w:rsidR="0000762E" w:rsidRPr="00CF34B1">
              <w:rPr>
                <w:rFonts w:eastAsia="Arial Unicode MS" w:cs="Arial"/>
                <w:b/>
                <w:bCs/>
                <w:color w:val="FFFFFF"/>
                <w:sz w:val="18"/>
                <w:szCs w:val="18"/>
                <w:lang w:val="en-GB" w:bidi="th-TH"/>
              </w:rPr>
              <w:tab/>
              <w:t xml:space="preserve">Investment in </w:t>
            </w:r>
            <w:bookmarkStart w:id="2" w:name="_Hlk39764555"/>
            <w:r w:rsidR="0000762E" w:rsidRPr="00CF34B1">
              <w:rPr>
                <w:rFonts w:eastAsia="Arial Unicode MS" w:cs="Arial"/>
                <w:b/>
                <w:bCs/>
                <w:color w:val="FFFFFF"/>
                <w:sz w:val="18"/>
                <w:szCs w:val="18"/>
                <w:lang w:val="en-GB" w:bidi="th-TH"/>
              </w:rPr>
              <w:t>subsidiaries</w:t>
            </w:r>
            <w:bookmarkEnd w:id="2"/>
            <w:r w:rsidR="0000762E" w:rsidRPr="00CF34B1">
              <w:rPr>
                <w:rFonts w:eastAsia="Arial Unicode MS" w:cs="Arial"/>
                <w:b/>
                <w:bCs/>
                <w:color w:val="FFFFFF"/>
                <w:sz w:val="18"/>
                <w:szCs w:val="18"/>
                <w:lang w:val="en-GB" w:bidi="th-TH"/>
              </w:rPr>
              <w:t xml:space="preserve">, </w:t>
            </w:r>
            <w:proofErr w:type="gramStart"/>
            <w:r w:rsidR="0000762E" w:rsidRPr="00CF34B1">
              <w:rPr>
                <w:rFonts w:eastAsia="Arial Unicode MS" w:cs="Arial"/>
                <w:b/>
                <w:bCs/>
                <w:color w:val="FFFFFF"/>
                <w:sz w:val="18"/>
                <w:szCs w:val="18"/>
                <w:lang w:val="en-GB" w:bidi="th-TH"/>
              </w:rPr>
              <w:t>associates</w:t>
            </w:r>
            <w:proofErr w:type="gramEnd"/>
            <w:r w:rsidR="0000762E" w:rsidRPr="00CF34B1">
              <w:rPr>
                <w:rFonts w:eastAsia="Arial Unicode MS" w:cs="Arial"/>
                <w:b/>
                <w:bCs/>
                <w:color w:val="FFFFFF"/>
                <w:sz w:val="18"/>
                <w:szCs w:val="18"/>
                <w:lang w:val="en-GB" w:bidi="th-TH"/>
              </w:rPr>
              <w:t xml:space="preserve"> and </w:t>
            </w:r>
            <w:r w:rsidR="00E16F68" w:rsidRPr="00CF34B1">
              <w:rPr>
                <w:rFonts w:eastAsia="Arial Unicode MS" w:cs="Arial"/>
                <w:b/>
                <w:bCs/>
                <w:color w:val="FFFFFF"/>
                <w:sz w:val="18"/>
                <w:szCs w:val="18"/>
                <w:lang w:val="en-GB" w:bidi="th-TH"/>
              </w:rPr>
              <w:t>interest</w:t>
            </w:r>
            <w:r w:rsidR="001934ED" w:rsidRPr="00CF34B1">
              <w:rPr>
                <w:rFonts w:eastAsia="Arial Unicode MS" w:cs="Arial"/>
                <w:b/>
                <w:bCs/>
                <w:color w:val="FFFFFF"/>
                <w:sz w:val="18"/>
                <w:szCs w:val="18"/>
                <w:lang w:val="en-GB" w:bidi="th-TH"/>
              </w:rPr>
              <w:t>s</w:t>
            </w:r>
            <w:r w:rsidR="00E16F68" w:rsidRPr="00CF34B1">
              <w:rPr>
                <w:rFonts w:eastAsia="Arial Unicode MS" w:cs="Arial"/>
                <w:b/>
                <w:bCs/>
                <w:color w:val="FFFFFF"/>
                <w:sz w:val="18"/>
                <w:szCs w:val="18"/>
                <w:lang w:val="en-GB" w:bidi="th-TH"/>
              </w:rPr>
              <w:t xml:space="preserve"> in </w:t>
            </w:r>
            <w:r w:rsidR="0000762E" w:rsidRPr="00CF34B1">
              <w:rPr>
                <w:rFonts w:eastAsia="Arial Unicode MS" w:cs="Arial"/>
                <w:b/>
                <w:bCs/>
                <w:color w:val="FFFFFF"/>
                <w:sz w:val="18"/>
                <w:szCs w:val="18"/>
                <w:lang w:val="en-GB" w:bidi="th-TH"/>
              </w:rPr>
              <w:t>joint ventures</w:t>
            </w:r>
          </w:p>
        </w:tc>
      </w:tr>
    </w:tbl>
    <w:p w14:paraId="7D73F3FA" w14:textId="77777777" w:rsidR="00A41617" w:rsidRPr="00F96B1E" w:rsidRDefault="00A41617" w:rsidP="008A785B">
      <w:pPr>
        <w:spacing w:after="0" w:line="240" w:lineRule="auto"/>
        <w:jc w:val="both"/>
        <w:rPr>
          <w:rFonts w:eastAsia="Arial Unicode MS" w:cs="Arial"/>
          <w:sz w:val="16"/>
          <w:szCs w:val="16"/>
          <w:lang w:bidi="th-TH"/>
        </w:rPr>
      </w:pPr>
      <w:bookmarkStart w:id="3" w:name="AssoJVSubs"/>
      <w:bookmarkEnd w:id="3"/>
    </w:p>
    <w:p w14:paraId="6463B328" w14:textId="6F055F40" w:rsidR="00244B45" w:rsidRPr="00F6413A" w:rsidRDefault="00F64D10" w:rsidP="00917E55">
      <w:pPr>
        <w:spacing w:after="0" w:line="240" w:lineRule="auto"/>
        <w:ind w:left="540" w:hanging="540"/>
        <w:jc w:val="both"/>
        <w:rPr>
          <w:rFonts w:eastAsia="Arial Unicode MS" w:cs="Arial"/>
          <w:b/>
          <w:bCs/>
          <w:color w:val="CF4A02"/>
          <w:sz w:val="18"/>
          <w:szCs w:val="18"/>
          <w:lang w:bidi="th-TH"/>
        </w:rPr>
      </w:pPr>
      <w:r w:rsidRPr="00F6413A">
        <w:rPr>
          <w:rFonts w:eastAsia="Arial Unicode MS" w:cs="Arial"/>
          <w:b/>
          <w:bCs/>
          <w:color w:val="CF4A02"/>
          <w:sz w:val="18"/>
          <w:szCs w:val="18"/>
          <w:lang w:bidi="th-TH"/>
        </w:rPr>
        <w:t>9.1</w:t>
      </w:r>
      <w:r w:rsidR="00917E55" w:rsidRPr="00F6413A">
        <w:rPr>
          <w:rFonts w:eastAsia="Arial Unicode MS" w:cs="Arial"/>
          <w:b/>
          <w:bCs/>
          <w:color w:val="CF4A02"/>
          <w:sz w:val="18"/>
          <w:szCs w:val="18"/>
          <w:lang w:bidi="th-TH"/>
        </w:rPr>
        <w:tab/>
      </w:r>
      <w:r w:rsidR="00ED7D44" w:rsidRPr="00F6413A">
        <w:rPr>
          <w:rFonts w:eastAsia="Arial Unicode MS" w:cs="Arial"/>
          <w:b/>
          <w:bCs/>
          <w:color w:val="CF4A02"/>
          <w:sz w:val="18"/>
          <w:szCs w:val="18"/>
          <w:lang w:bidi="th-TH"/>
        </w:rPr>
        <w:t xml:space="preserve">Movements of investments in subsidiaries </w:t>
      </w:r>
    </w:p>
    <w:p w14:paraId="012C2AEC" w14:textId="77777777" w:rsidR="00917E55" w:rsidRPr="00F96B1E" w:rsidRDefault="00917E55" w:rsidP="00917E55">
      <w:pPr>
        <w:spacing w:after="0" w:line="240" w:lineRule="auto"/>
        <w:ind w:left="540"/>
        <w:jc w:val="both"/>
        <w:rPr>
          <w:rFonts w:eastAsia="Arial Unicode MS" w:cs="Arial"/>
          <w:b/>
          <w:bCs/>
          <w:sz w:val="16"/>
          <w:szCs w:val="16"/>
          <w:lang w:bidi="th-TH"/>
        </w:rPr>
      </w:pPr>
    </w:p>
    <w:p w14:paraId="077551B9" w14:textId="12B38E23" w:rsidR="00A92C6E" w:rsidRPr="000C5D19" w:rsidRDefault="00A92C6E" w:rsidP="00FA346F">
      <w:pPr>
        <w:spacing w:after="0" w:line="240" w:lineRule="auto"/>
        <w:ind w:firstLine="540"/>
        <w:jc w:val="both"/>
        <w:rPr>
          <w:rFonts w:eastAsia="Arial Unicode MS" w:cs="Arial"/>
          <w:sz w:val="18"/>
          <w:szCs w:val="18"/>
          <w:cs/>
          <w:lang w:bidi="th-TH"/>
        </w:rPr>
      </w:pPr>
      <w:r w:rsidRPr="000C5D19">
        <w:rPr>
          <w:rFonts w:eastAsia="Arial Unicode MS" w:cs="Arial"/>
          <w:sz w:val="18"/>
          <w:szCs w:val="18"/>
          <w:lang w:bidi="th-TH"/>
        </w:rPr>
        <w:t>There was no movement of investments in subsidiaries for the three-month period ended 31 March 202</w:t>
      </w:r>
      <w:r>
        <w:rPr>
          <w:rFonts w:eastAsia="Arial Unicode MS" w:cs="Arial"/>
          <w:sz w:val="18"/>
          <w:szCs w:val="18"/>
          <w:lang w:bidi="th-TH"/>
        </w:rPr>
        <w:t>2</w:t>
      </w:r>
      <w:r w:rsidRPr="000C5D19">
        <w:rPr>
          <w:rFonts w:eastAsia="Arial Unicode MS" w:cs="Arial"/>
          <w:sz w:val="18"/>
          <w:szCs w:val="18"/>
          <w:lang w:bidi="th-TH"/>
        </w:rPr>
        <w:t>.</w:t>
      </w:r>
    </w:p>
    <w:p w14:paraId="7AA70F07" w14:textId="77777777" w:rsidR="00E648AB" w:rsidRPr="00F96B1E" w:rsidRDefault="00E648AB" w:rsidP="00D86C5D">
      <w:pPr>
        <w:spacing w:after="0" w:line="240" w:lineRule="auto"/>
        <w:ind w:left="567"/>
        <w:jc w:val="both"/>
        <w:rPr>
          <w:rFonts w:eastAsia="Arial Unicode MS" w:cs="Arial"/>
          <w:sz w:val="16"/>
          <w:szCs w:val="16"/>
          <w:lang w:bidi="th-TH"/>
        </w:rPr>
      </w:pPr>
    </w:p>
    <w:p w14:paraId="50757F7F" w14:textId="6D77CEFB" w:rsidR="00CF1D19" w:rsidRPr="00CF34B1" w:rsidRDefault="00A43086" w:rsidP="00754FBE">
      <w:pPr>
        <w:spacing w:after="0" w:line="240" w:lineRule="auto"/>
        <w:ind w:left="540" w:hanging="540"/>
        <w:jc w:val="both"/>
        <w:rPr>
          <w:rFonts w:eastAsia="Arial Unicode MS" w:cs="Arial"/>
          <w:b/>
          <w:bCs/>
          <w:color w:val="CF4A02"/>
          <w:sz w:val="18"/>
          <w:szCs w:val="18"/>
          <w:lang w:bidi="th-TH"/>
        </w:rPr>
      </w:pPr>
      <w:r w:rsidRPr="00CF34B1">
        <w:rPr>
          <w:rFonts w:eastAsia="Arial Unicode MS" w:cs="Arial"/>
          <w:b/>
          <w:bCs/>
          <w:color w:val="CF4A02"/>
          <w:sz w:val="18"/>
          <w:szCs w:val="18"/>
          <w:lang w:bidi="th-TH"/>
        </w:rPr>
        <w:t>9.2</w:t>
      </w:r>
      <w:r w:rsidR="00754FBE" w:rsidRPr="00CF34B1">
        <w:rPr>
          <w:rFonts w:eastAsia="Arial Unicode MS" w:cs="Arial"/>
          <w:b/>
          <w:bCs/>
          <w:color w:val="CF4A02"/>
          <w:sz w:val="18"/>
          <w:szCs w:val="18"/>
          <w:lang w:bidi="th-TH"/>
        </w:rPr>
        <w:tab/>
      </w:r>
      <w:r w:rsidR="00AE351C" w:rsidRPr="00CF34B1">
        <w:rPr>
          <w:rFonts w:eastAsia="Arial Unicode MS" w:cs="Arial"/>
          <w:b/>
          <w:bCs/>
          <w:color w:val="CF4A02"/>
          <w:sz w:val="18"/>
          <w:szCs w:val="18"/>
          <w:lang w:bidi="th-TH"/>
        </w:rPr>
        <w:t xml:space="preserve">Movements of </w:t>
      </w:r>
      <w:r w:rsidR="005C27E9" w:rsidRPr="00CF34B1">
        <w:rPr>
          <w:rFonts w:eastAsia="Arial Unicode MS" w:cs="Arial"/>
          <w:b/>
          <w:bCs/>
          <w:color w:val="CF4A02"/>
          <w:sz w:val="18"/>
          <w:szCs w:val="18"/>
          <w:lang w:bidi="th-TH"/>
        </w:rPr>
        <w:t>i</w:t>
      </w:r>
      <w:r w:rsidR="00CF1D19" w:rsidRPr="00CF34B1">
        <w:rPr>
          <w:rFonts w:eastAsia="Arial Unicode MS" w:cs="Arial"/>
          <w:b/>
          <w:bCs/>
          <w:color w:val="CF4A02"/>
          <w:sz w:val="18"/>
          <w:szCs w:val="18"/>
          <w:lang w:bidi="th-TH"/>
        </w:rPr>
        <w:t xml:space="preserve">nvestments in associates and </w:t>
      </w:r>
      <w:r w:rsidR="00E16F68" w:rsidRPr="00CF34B1">
        <w:rPr>
          <w:rFonts w:eastAsia="Arial Unicode MS" w:cs="Arial"/>
          <w:b/>
          <w:bCs/>
          <w:color w:val="CF4A02"/>
          <w:sz w:val="18"/>
          <w:szCs w:val="18"/>
          <w:lang w:bidi="th-TH"/>
        </w:rPr>
        <w:t>interest</w:t>
      </w:r>
      <w:r w:rsidR="001934ED" w:rsidRPr="00CF34B1">
        <w:rPr>
          <w:rFonts w:eastAsia="Arial Unicode MS" w:cs="Arial"/>
          <w:b/>
          <w:bCs/>
          <w:color w:val="CF4A02"/>
          <w:sz w:val="18"/>
          <w:szCs w:val="18"/>
          <w:lang w:bidi="th-TH"/>
        </w:rPr>
        <w:t>s</w:t>
      </w:r>
      <w:r w:rsidR="00E16F68" w:rsidRPr="00CF34B1">
        <w:rPr>
          <w:rFonts w:eastAsia="Arial Unicode MS" w:cs="Arial"/>
          <w:b/>
          <w:bCs/>
          <w:color w:val="CF4A02"/>
          <w:sz w:val="18"/>
          <w:szCs w:val="18"/>
          <w:lang w:bidi="th-TH"/>
        </w:rPr>
        <w:t xml:space="preserve"> in </w:t>
      </w:r>
      <w:r w:rsidR="00CF1D19" w:rsidRPr="00CF34B1">
        <w:rPr>
          <w:rFonts w:eastAsia="Arial Unicode MS" w:cs="Arial"/>
          <w:b/>
          <w:bCs/>
          <w:color w:val="CF4A02"/>
          <w:sz w:val="18"/>
          <w:szCs w:val="18"/>
          <w:lang w:bidi="th-TH"/>
        </w:rPr>
        <w:t>joint ventures</w:t>
      </w:r>
    </w:p>
    <w:p w14:paraId="33BA44D6" w14:textId="77777777" w:rsidR="00754FBE" w:rsidRPr="00F96B1E" w:rsidRDefault="00754FBE" w:rsidP="00FF5908">
      <w:pPr>
        <w:spacing w:after="0" w:line="240" w:lineRule="auto"/>
        <w:ind w:left="540"/>
        <w:jc w:val="both"/>
        <w:rPr>
          <w:rFonts w:eastAsia="Arial Unicode MS" w:cs="Arial"/>
          <w:sz w:val="16"/>
          <w:szCs w:val="16"/>
          <w:lang w:bidi="th-TH"/>
        </w:rPr>
      </w:pPr>
    </w:p>
    <w:p w14:paraId="5F1F263F" w14:textId="691A5287" w:rsidR="00C5496D" w:rsidRDefault="00035642" w:rsidP="006C6CAC">
      <w:pPr>
        <w:spacing w:after="0" w:line="240" w:lineRule="auto"/>
        <w:ind w:left="540"/>
        <w:jc w:val="both"/>
        <w:rPr>
          <w:rFonts w:eastAsia="Arial Unicode MS" w:cs="Arial"/>
          <w:sz w:val="18"/>
          <w:szCs w:val="18"/>
          <w:lang w:bidi="th-TH"/>
        </w:rPr>
      </w:pPr>
      <w:r w:rsidRPr="006C6CAC">
        <w:rPr>
          <w:rFonts w:eastAsia="Arial Unicode MS" w:cs="Arial"/>
          <w:sz w:val="18"/>
          <w:szCs w:val="18"/>
          <w:lang w:bidi="th-TH"/>
        </w:rPr>
        <w:t>Movement</w:t>
      </w:r>
      <w:r w:rsidR="00CF1D19" w:rsidRPr="006C6CAC">
        <w:rPr>
          <w:rFonts w:eastAsia="Arial Unicode MS" w:cs="Arial"/>
          <w:sz w:val="18"/>
          <w:szCs w:val="18"/>
          <w:lang w:bidi="th-TH"/>
        </w:rPr>
        <w:t>s</w:t>
      </w:r>
      <w:r w:rsidR="008D5357" w:rsidRPr="006C6CAC">
        <w:rPr>
          <w:rFonts w:eastAsia="Arial Unicode MS" w:cs="Arial"/>
          <w:sz w:val="18"/>
          <w:szCs w:val="18"/>
          <w:lang w:bidi="th-TH"/>
        </w:rPr>
        <w:t xml:space="preserve"> of investments in associates and</w:t>
      </w:r>
      <w:r w:rsidR="00E16F68" w:rsidRPr="006C6CAC">
        <w:rPr>
          <w:rFonts w:eastAsia="Arial Unicode MS" w:cs="Arial"/>
          <w:sz w:val="18"/>
          <w:szCs w:val="18"/>
          <w:lang w:bidi="th-TH"/>
        </w:rPr>
        <w:t xml:space="preserve"> interest</w:t>
      </w:r>
      <w:r w:rsidR="003929A6" w:rsidRPr="006C6CAC">
        <w:rPr>
          <w:rFonts w:eastAsia="Arial Unicode MS" w:cs="Arial"/>
          <w:sz w:val="18"/>
          <w:szCs w:val="18"/>
          <w:lang w:bidi="th-TH"/>
        </w:rPr>
        <w:t>s</w:t>
      </w:r>
      <w:r w:rsidR="00E16F68" w:rsidRPr="006C6CAC">
        <w:rPr>
          <w:rFonts w:eastAsia="Arial Unicode MS" w:cs="Arial"/>
          <w:sz w:val="18"/>
          <w:szCs w:val="18"/>
          <w:lang w:bidi="th-TH"/>
        </w:rPr>
        <w:t xml:space="preserve"> in</w:t>
      </w:r>
      <w:r w:rsidR="008D5357" w:rsidRPr="006C6CAC">
        <w:rPr>
          <w:rFonts w:eastAsia="Arial Unicode MS" w:cs="Arial"/>
          <w:sz w:val="18"/>
          <w:szCs w:val="18"/>
          <w:lang w:bidi="th-TH"/>
        </w:rPr>
        <w:t xml:space="preserve"> joint ventures</w:t>
      </w:r>
      <w:r w:rsidRPr="006C6CAC">
        <w:rPr>
          <w:rFonts w:eastAsia="Arial Unicode MS" w:cs="Arial"/>
          <w:sz w:val="18"/>
          <w:szCs w:val="18"/>
          <w:lang w:bidi="th-TH"/>
        </w:rPr>
        <w:t xml:space="preserve"> for </w:t>
      </w:r>
      <w:r w:rsidR="00C5496D" w:rsidRPr="006C6CAC">
        <w:rPr>
          <w:rFonts w:eastAsia="Arial Unicode MS" w:cs="Arial"/>
          <w:sz w:val="18"/>
          <w:szCs w:val="18"/>
          <w:lang w:bidi="th-TH"/>
        </w:rPr>
        <w:t xml:space="preserve">the </w:t>
      </w:r>
      <w:r w:rsidR="006C3480">
        <w:rPr>
          <w:rFonts w:eastAsia="Arial Unicode MS" w:cs="Arial"/>
          <w:sz w:val="18"/>
          <w:szCs w:val="18"/>
          <w:lang w:bidi="th-TH"/>
        </w:rPr>
        <w:t>three</w:t>
      </w:r>
      <w:r w:rsidR="006C3480" w:rsidRPr="004A451D">
        <w:rPr>
          <w:rFonts w:eastAsia="Arial Unicode MS" w:cs="Arial"/>
          <w:sz w:val="18"/>
          <w:szCs w:val="18"/>
          <w:lang w:bidi="th-TH"/>
        </w:rPr>
        <w:t>-month</w:t>
      </w:r>
      <w:r w:rsidR="006C3480" w:rsidRPr="00CF34B1">
        <w:rPr>
          <w:rFonts w:eastAsia="Arial Unicode MS" w:cs="Arial"/>
          <w:sz w:val="18"/>
          <w:szCs w:val="18"/>
          <w:lang w:bidi="th-TH"/>
        </w:rPr>
        <w:t xml:space="preserve"> </w:t>
      </w:r>
      <w:r w:rsidR="007E6938" w:rsidRPr="006C6CAC">
        <w:rPr>
          <w:rFonts w:eastAsia="Arial Unicode MS" w:cs="Arial"/>
          <w:sz w:val="18"/>
          <w:szCs w:val="18"/>
          <w:lang w:bidi="th-TH"/>
        </w:rPr>
        <w:t xml:space="preserve">period ended </w:t>
      </w:r>
      <w:r w:rsidR="00F8675A">
        <w:rPr>
          <w:rFonts w:eastAsia="Arial Unicode MS" w:cstheme="minorBidi"/>
          <w:sz w:val="18"/>
          <w:szCs w:val="18"/>
          <w:cs/>
          <w:lang w:bidi="th-TH"/>
        </w:rPr>
        <w:br/>
      </w:r>
      <w:r w:rsidR="006C3480" w:rsidRPr="004A451D">
        <w:rPr>
          <w:rFonts w:eastAsia="Arial Unicode MS" w:cs="Arial"/>
          <w:spacing w:val="-2"/>
          <w:sz w:val="18"/>
          <w:szCs w:val="18"/>
          <w:lang w:val="en-GB" w:bidi="th-TH"/>
        </w:rPr>
        <w:t>3</w:t>
      </w:r>
      <w:r w:rsidR="006C3480">
        <w:rPr>
          <w:rFonts w:eastAsia="Arial Unicode MS" w:cs="Arial"/>
          <w:spacing w:val="-2"/>
          <w:sz w:val="18"/>
          <w:szCs w:val="18"/>
          <w:lang w:val="en-GB" w:bidi="th-TH"/>
        </w:rPr>
        <w:t>1</w:t>
      </w:r>
      <w:r w:rsidR="006C3480" w:rsidRPr="004A451D">
        <w:rPr>
          <w:rFonts w:eastAsia="Arial Unicode MS" w:cs="Arial"/>
          <w:spacing w:val="-2"/>
          <w:sz w:val="18"/>
          <w:szCs w:val="18"/>
          <w:lang w:val="en-GB" w:bidi="th-TH"/>
        </w:rPr>
        <w:t xml:space="preserve"> </w:t>
      </w:r>
      <w:r w:rsidR="006C3480">
        <w:rPr>
          <w:rFonts w:eastAsia="Arial Unicode MS" w:cs="Arial"/>
          <w:spacing w:val="-2"/>
          <w:sz w:val="18"/>
          <w:szCs w:val="18"/>
          <w:lang w:val="en-GB" w:bidi="th-TH"/>
        </w:rPr>
        <w:t xml:space="preserve">March </w:t>
      </w:r>
      <w:r w:rsidR="006C3480" w:rsidRPr="006C6CAC">
        <w:rPr>
          <w:rFonts w:eastAsia="Arial Unicode MS" w:cs="Arial"/>
          <w:spacing w:val="-4"/>
          <w:sz w:val="18"/>
          <w:szCs w:val="18"/>
          <w:lang w:bidi="th-TH"/>
        </w:rPr>
        <w:t>202</w:t>
      </w:r>
      <w:r w:rsidR="006C3480">
        <w:rPr>
          <w:rFonts w:eastAsia="Arial Unicode MS" w:cs="Arial"/>
          <w:spacing w:val="-4"/>
          <w:sz w:val="18"/>
          <w:szCs w:val="18"/>
          <w:lang w:bidi="th-TH"/>
        </w:rPr>
        <w:t>2</w:t>
      </w:r>
      <w:r w:rsidR="006C3480" w:rsidRPr="006C6CAC">
        <w:rPr>
          <w:rFonts w:eastAsia="Arial Unicode MS" w:cs="Arial"/>
          <w:spacing w:val="-4"/>
          <w:sz w:val="18"/>
          <w:szCs w:val="18"/>
          <w:lang w:bidi="th-TH"/>
        </w:rPr>
        <w:t xml:space="preserve"> </w:t>
      </w:r>
      <w:r w:rsidR="008D5357" w:rsidRPr="006C6CAC">
        <w:rPr>
          <w:rFonts w:eastAsia="Arial Unicode MS" w:cs="Arial"/>
          <w:sz w:val="18"/>
          <w:szCs w:val="18"/>
          <w:lang w:bidi="th-TH"/>
        </w:rPr>
        <w:t>are</w:t>
      </w:r>
      <w:r w:rsidR="00C5496D" w:rsidRPr="006C6CAC">
        <w:rPr>
          <w:rFonts w:eastAsia="Arial Unicode MS" w:cs="Arial"/>
          <w:sz w:val="18"/>
          <w:szCs w:val="18"/>
          <w:lang w:bidi="th-TH"/>
        </w:rPr>
        <w:t xml:space="preserve"> as</w:t>
      </w:r>
      <w:r w:rsidR="001D69B9" w:rsidRPr="006C6CAC">
        <w:rPr>
          <w:rFonts w:eastAsia="Arial Unicode MS" w:cs="Arial"/>
          <w:sz w:val="18"/>
          <w:szCs w:val="18"/>
          <w:lang w:bidi="th-TH"/>
        </w:rPr>
        <w:t xml:space="preserve"> f</w:t>
      </w:r>
      <w:r w:rsidR="00C5496D" w:rsidRPr="006C6CAC">
        <w:rPr>
          <w:rFonts w:eastAsia="Arial Unicode MS" w:cs="Arial"/>
          <w:sz w:val="18"/>
          <w:szCs w:val="18"/>
          <w:lang w:bidi="th-TH"/>
        </w:rPr>
        <w:t>ollows:</w:t>
      </w:r>
    </w:p>
    <w:p w14:paraId="31DCEBEC" w14:textId="77777777" w:rsidR="00F96B1E" w:rsidRPr="00F96B1E" w:rsidRDefault="00F96B1E" w:rsidP="006C6CAC">
      <w:pPr>
        <w:spacing w:after="0" w:line="240" w:lineRule="auto"/>
        <w:ind w:left="540"/>
        <w:jc w:val="both"/>
        <w:rPr>
          <w:rFonts w:eastAsia="Arial Unicode MS" w:cs="Arial"/>
          <w:sz w:val="16"/>
          <w:szCs w:val="16"/>
          <w:lang w:bidi="th-TH"/>
        </w:rPr>
      </w:pPr>
    </w:p>
    <w:tbl>
      <w:tblPr>
        <w:tblW w:w="928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0"/>
        <w:gridCol w:w="1584"/>
        <w:gridCol w:w="1584"/>
      </w:tblGrid>
      <w:tr w:rsidR="00C5496D" w:rsidRPr="00CF34B1" w14:paraId="59DE3AE0" w14:textId="77777777" w:rsidTr="00754FBE">
        <w:tc>
          <w:tcPr>
            <w:tcW w:w="6120" w:type="dxa"/>
            <w:tcBorders>
              <w:top w:val="nil"/>
              <w:left w:val="nil"/>
              <w:bottom w:val="nil"/>
              <w:right w:val="nil"/>
            </w:tcBorders>
            <w:shd w:val="clear" w:color="auto" w:fill="auto"/>
          </w:tcPr>
          <w:p w14:paraId="4CB1875C" w14:textId="77777777" w:rsidR="00C5496D" w:rsidRPr="00CF34B1" w:rsidRDefault="00C5496D" w:rsidP="00754FBE">
            <w:pPr>
              <w:spacing w:after="0" w:line="240" w:lineRule="auto"/>
              <w:ind w:left="255"/>
              <w:jc w:val="both"/>
              <w:rPr>
                <w:rFonts w:cs="Arial"/>
                <w:sz w:val="18"/>
                <w:szCs w:val="18"/>
              </w:rPr>
            </w:pPr>
          </w:p>
        </w:tc>
        <w:tc>
          <w:tcPr>
            <w:tcW w:w="1584" w:type="dxa"/>
            <w:tcBorders>
              <w:top w:val="single" w:sz="4" w:space="0" w:color="auto"/>
              <w:left w:val="nil"/>
              <w:bottom w:val="single" w:sz="4" w:space="0" w:color="auto"/>
              <w:right w:val="nil"/>
            </w:tcBorders>
            <w:shd w:val="clear" w:color="auto" w:fill="auto"/>
          </w:tcPr>
          <w:p w14:paraId="51A2A844" w14:textId="77777777" w:rsidR="00C5496D" w:rsidRPr="00CF34B1" w:rsidRDefault="00C5496D" w:rsidP="001B5041">
            <w:pPr>
              <w:spacing w:after="0" w:line="240" w:lineRule="auto"/>
              <w:ind w:left="-40" w:right="-72"/>
              <w:jc w:val="center"/>
              <w:rPr>
                <w:rFonts w:cs="Arial"/>
                <w:b/>
                <w:bCs/>
                <w:sz w:val="18"/>
                <w:szCs w:val="18"/>
              </w:rPr>
            </w:pPr>
            <w:r w:rsidRPr="00CF34B1">
              <w:rPr>
                <w:rFonts w:cs="Arial"/>
                <w:b/>
                <w:bCs/>
                <w:sz w:val="18"/>
                <w:szCs w:val="18"/>
              </w:rPr>
              <w:t xml:space="preserve">Consolidated </w:t>
            </w:r>
          </w:p>
          <w:p w14:paraId="681E1C5B" w14:textId="77777777" w:rsidR="00C5496D" w:rsidRPr="00CF34B1" w:rsidRDefault="00C5496D" w:rsidP="001B5041">
            <w:pPr>
              <w:spacing w:after="0" w:line="240" w:lineRule="auto"/>
              <w:ind w:left="-40" w:right="-72"/>
              <w:jc w:val="center"/>
              <w:rPr>
                <w:rFonts w:cs="Arial"/>
                <w:b/>
                <w:bCs/>
                <w:sz w:val="18"/>
                <w:szCs w:val="18"/>
              </w:rPr>
            </w:pPr>
            <w:r w:rsidRPr="00CF34B1">
              <w:rPr>
                <w:rFonts w:cs="Arial"/>
                <w:b/>
                <w:bCs/>
                <w:sz w:val="18"/>
                <w:szCs w:val="18"/>
              </w:rPr>
              <w:t>financial information</w:t>
            </w:r>
          </w:p>
        </w:tc>
        <w:tc>
          <w:tcPr>
            <w:tcW w:w="1584" w:type="dxa"/>
            <w:tcBorders>
              <w:top w:val="single" w:sz="4" w:space="0" w:color="auto"/>
              <w:left w:val="nil"/>
              <w:bottom w:val="single" w:sz="4" w:space="0" w:color="auto"/>
              <w:right w:val="nil"/>
            </w:tcBorders>
            <w:shd w:val="clear" w:color="auto" w:fill="auto"/>
          </w:tcPr>
          <w:p w14:paraId="6632BF39" w14:textId="77777777" w:rsidR="00C5496D" w:rsidRPr="00CF34B1" w:rsidRDefault="00C5496D" w:rsidP="001B5041">
            <w:pPr>
              <w:spacing w:after="0" w:line="240" w:lineRule="auto"/>
              <w:ind w:left="-40" w:right="-72"/>
              <w:jc w:val="center"/>
              <w:rPr>
                <w:rFonts w:cs="Arial"/>
                <w:b/>
                <w:bCs/>
                <w:sz w:val="18"/>
                <w:szCs w:val="18"/>
              </w:rPr>
            </w:pPr>
            <w:r w:rsidRPr="00CF34B1">
              <w:rPr>
                <w:rFonts w:cs="Arial"/>
                <w:b/>
                <w:bCs/>
                <w:sz w:val="18"/>
                <w:szCs w:val="18"/>
              </w:rPr>
              <w:t xml:space="preserve">Separate </w:t>
            </w:r>
          </w:p>
          <w:p w14:paraId="43DEEAB0" w14:textId="77777777" w:rsidR="00C5496D" w:rsidRPr="00CF34B1" w:rsidRDefault="00C5496D" w:rsidP="001B5041">
            <w:pPr>
              <w:spacing w:after="0" w:line="240" w:lineRule="auto"/>
              <w:ind w:left="-40" w:right="-72"/>
              <w:jc w:val="center"/>
              <w:rPr>
                <w:rFonts w:cs="Arial"/>
                <w:b/>
                <w:bCs/>
                <w:sz w:val="18"/>
                <w:szCs w:val="18"/>
              </w:rPr>
            </w:pPr>
            <w:r w:rsidRPr="00CF34B1">
              <w:rPr>
                <w:rFonts w:cs="Arial"/>
                <w:b/>
                <w:bCs/>
                <w:sz w:val="18"/>
                <w:szCs w:val="18"/>
              </w:rPr>
              <w:t>financial information</w:t>
            </w:r>
          </w:p>
        </w:tc>
      </w:tr>
      <w:tr w:rsidR="00BB579B" w:rsidRPr="00CF34B1" w14:paraId="1DA614BD" w14:textId="77777777" w:rsidTr="00754FBE">
        <w:tc>
          <w:tcPr>
            <w:tcW w:w="6120" w:type="dxa"/>
            <w:tcBorders>
              <w:top w:val="nil"/>
              <w:left w:val="nil"/>
              <w:bottom w:val="nil"/>
              <w:right w:val="nil"/>
            </w:tcBorders>
            <w:shd w:val="clear" w:color="auto" w:fill="auto"/>
          </w:tcPr>
          <w:p w14:paraId="3D859484" w14:textId="77777777" w:rsidR="00BB579B" w:rsidRPr="00CF34B1" w:rsidRDefault="00BB579B" w:rsidP="00754FBE">
            <w:pPr>
              <w:spacing w:after="0" w:line="240" w:lineRule="auto"/>
              <w:ind w:left="255"/>
              <w:jc w:val="both"/>
              <w:rPr>
                <w:rFonts w:cs="Arial"/>
                <w:sz w:val="18"/>
                <w:szCs w:val="18"/>
              </w:rPr>
            </w:pPr>
          </w:p>
        </w:tc>
        <w:tc>
          <w:tcPr>
            <w:tcW w:w="1584" w:type="dxa"/>
            <w:tcBorders>
              <w:top w:val="single" w:sz="4" w:space="0" w:color="auto"/>
              <w:left w:val="nil"/>
              <w:bottom w:val="single" w:sz="4" w:space="0" w:color="auto"/>
              <w:right w:val="nil"/>
            </w:tcBorders>
            <w:shd w:val="clear" w:color="auto" w:fill="auto"/>
          </w:tcPr>
          <w:p w14:paraId="489F706F" w14:textId="77777777" w:rsidR="00BB579B" w:rsidRPr="00CF34B1" w:rsidRDefault="00BB579B" w:rsidP="00C5496D">
            <w:pPr>
              <w:spacing w:after="0" w:line="240" w:lineRule="auto"/>
              <w:ind w:left="-40" w:right="-72"/>
              <w:jc w:val="center"/>
              <w:rPr>
                <w:rFonts w:cs="Arial"/>
                <w:b/>
                <w:bCs/>
                <w:sz w:val="18"/>
                <w:szCs w:val="18"/>
              </w:rPr>
            </w:pPr>
            <w:r w:rsidRPr="00CF34B1">
              <w:rPr>
                <w:rFonts w:cs="Arial"/>
                <w:b/>
                <w:bCs/>
                <w:sz w:val="18"/>
                <w:szCs w:val="18"/>
              </w:rPr>
              <w:t>Equity method</w:t>
            </w:r>
          </w:p>
        </w:tc>
        <w:tc>
          <w:tcPr>
            <w:tcW w:w="1584" w:type="dxa"/>
            <w:tcBorders>
              <w:top w:val="single" w:sz="4" w:space="0" w:color="auto"/>
              <w:left w:val="nil"/>
              <w:bottom w:val="single" w:sz="4" w:space="0" w:color="auto"/>
              <w:right w:val="nil"/>
            </w:tcBorders>
            <w:shd w:val="clear" w:color="auto" w:fill="auto"/>
          </w:tcPr>
          <w:p w14:paraId="27A91C0E" w14:textId="77777777" w:rsidR="00BB579B" w:rsidRPr="00CF34B1" w:rsidRDefault="00BB579B" w:rsidP="00C5496D">
            <w:pPr>
              <w:spacing w:after="0" w:line="240" w:lineRule="auto"/>
              <w:ind w:left="-40" w:right="-72"/>
              <w:jc w:val="center"/>
              <w:rPr>
                <w:rFonts w:cs="Arial"/>
                <w:b/>
                <w:bCs/>
                <w:sz w:val="18"/>
                <w:szCs w:val="18"/>
              </w:rPr>
            </w:pPr>
            <w:r w:rsidRPr="00CF34B1">
              <w:rPr>
                <w:rFonts w:cs="Arial"/>
                <w:b/>
                <w:bCs/>
                <w:sz w:val="18"/>
                <w:szCs w:val="18"/>
              </w:rPr>
              <w:t>Cost method</w:t>
            </w:r>
          </w:p>
        </w:tc>
      </w:tr>
      <w:tr w:rsidR="00BB579B" w:rsidRPr="00CF34B1" w14:paraId="32127F01" w14:textId="77777777" w:rsidTr="00754FBE">
        <w:tc>
          <w:tcPr>
            <w:tcW w:w="6120" w:type="dxa"/>
            <w:tcBorders>
              <w:top w:val="nil"/>
              <w:left w:val="nil"/>
              <w:bottom w:val="nil"/>
              <w:right w:val="nil"/>
            </w:tcBorders>
            <w:shd w:val="clear" w:color="auto" w:fill="auto"/>
          </w:tcPr>
          <w:p w14:paraId="07764D5D" w14:textId="77777777" w:rsidR="00BB579B" w:rsidRPr="00CF34B1" w:rsidRDefault="00BB579B" w:rsidP="00754FBE">
            <w:pPr>
              <w:spacing w:after="0" w:line="240" w:lineRule="auto"/>
              <w:ind w:left="255"/>
              <w:jc w:val="both"/>
              <w:rPr>
                <w:rFonts w:cs="Arial"/>
                <w:sz w:val="18"/>
                <w:szCs w:val="18"/>
              </w:rPr>
            </w:pPr>
          </w:p>
        </w:tc>
        <w:tc>
          <w:tcPr>
            <w:tcW w:w="1584" w:type="dxa"/>
            <w:tcBorders>
              <w:top w:val="single" w:sz="4" w:space="0" w:color="auto"/>
              <w:left w:val="nil"/>
              <w:bottom w:val="single" w:sz="4" w:space="0" w:color="auto"/>
              <w:right w:val="nil"/>
            </w:tcBorders>
            <w:shd w:val="clear" w:color="auto" w:fill="auto"/>
          </w:tcPr>
          <w:p w14:paraId="60828CD3" w14:textId="77777777" w:rsidR="00BB579B" w:rsidRPr="00CF34B1" w:rsidRDefault="00BB579B" w:rsidP="00E16F67">
            <w:pPr>
              <w:spacing w:after="0" w:line="240" w:lineRule="auto"/>
              <w:ind w:left="-40" w:right="-72"/>
              <w:jc w:val="center"/>
              <w:rPr>
                <w:rFonts w:cs="Arial"/>
                <w:b/>
                <w:bCs/>
                <w:sz w:val="18"/>
                <w:szCs w:val="18"/>
              </w:rPr>
            </w:pPr>
            <w:r w:rsidRPr="00CF34B1">
              <w:rPr>
                <w:rFonts w:cs="Arial"/>
                <w:b/>
                <w:bCs/>
                <w:sz w:val="18"/>
                <w:szCs w:val="18"/>
              </w:rPr>
              <w:t>Baht Million</w:t>
            </w:r>
          </w:p>
        </w:tc>
        <w:tc>
          <w:tcPr>
            <w:tcW w:w="1584" w:type="dxa"/>
            <w:tcBorders>
              <w:top w:val="single" w:sz="4" w:space="0" w:color="auto"/>
              <w:left w:val="nil"/>
              <w:bottom w:val="single" w:sz="4" w:space="0" w:color="auto"/>
              <w:right w:val="nil"/>
            </w:tcBorders>
            <w:shd w:val="clear" w:color="auto" w:fill="auto"/>
          </w:tcPr>
          <w:p w14:paraId="0B6162A8" w14:textId="77777777" w:rsidR="00BB579B" w:rsidRPr="00CF34B1" w:rsidRDefault="00BB579B" w:rsidP="00E16F67">
            <w:pPr>
              <w:spacing w:after="0" w:line="240" w:lineRule="auto"/>
              <w:ind w:left="-40" w:right="-72"/>
              <w:jc w:val="center"/>
              <w:rPr>
                <w:rFonts w:cs="Arial"/>
                <w:b/>
                <w:bCs/>
                <w:sz w:val="18"/>
                <w:szCs w:val="18"/>
              </w:rPr>
            </w:pPr>
            <w:r w:rsidRPr="00CF34B1">
              <w:rPr>
                <w:rFonts w:cs="Arial"/>
                <w:b/>
                <w:bCs/>
                <w:sz w:val="18"/>
                <w:szCs w:val="18"/>
              </w:rPr>
              <w:t>Baht Million</w:t>
            </w:r>
          </w:p>
        </w:tc>
      </w:tr>
      <w:tr w:rsidR="00C5496D" w:rsidRPr="00F96B1E" w14:paraId="3FA71AF9" w14:textId="77777777" w:rsidTr="00754FBE">
        <w:tc>
          <w:tcPr>
            <w:tcW w:w="6120" w:type="dxa"/>
            <w:tcBorders>
              <w:top w:val="nil"/>
              <w:left w:val="nil"/>
              <w:bottom w:val="nil"/>
              <w:right w:val="nil"/>
            </w:tcBorders>
          </w:tcPr>
          <w:p w14:paraId="0A9F1724" w14:textId="77777777" w:rsidR="00C5496D" w:rsidRPr="00F96B1E" w:rsidRDefault="00C5496D" w:rsidP="00754FBE">
            <w:pPr>
              <w:spacing w:after="0" w:line="240" w:lineRule="auto"/>
              <w:ind w:left="255"/>
              <w:rPr>
                <w:rFonts w:cs="Arial"/>
                <w:sz w:val="12"/>
                <w:szCs w:val="12"/>
              </w:rPr>
            </w:pPr>
          </w:p>
        </w:tc>
        <w:tc>
          <w:tcPr>
            <w:tcW w:w="1584" w:type="dxa"/>
            <w:tcBorders>
              <w:top w:val="single" w:sz="4" w:space="0" w:color="auto"/>
              <w:left w:val="nil"/>
              <w:bottom w:val="nil"/>
              <w:right w:val="nil"/>
            </w:tcBorders>
            <w:shd w:val="clear" w:color="auto" w:fill="FAFAFA"/>
          </w:tcPr>
          <w:p w14:paraId="14478863" w14:textId="77777777" w:rsidR="00C5496D" w:rsidRPr="00F96B1E" w:rsidRDefault="00C5496D" w:rsidP="00C5496D">
            <w:pPr>
              <w:spacing w:after="0" w:line="240" w:lineRule="auto"/>
              <w:ind w:left="-40" w:right="-72"/>
              <w:jc w:val="right"/>
              <w:rPr>
                <w:rFonts w:cs="Arial"/>
                <w:b/>
                <w:bCs/>
                <w:sz w:val="12"/>
                <w:szCs w:val="12"/>
              </w:rPr>
            </w:pPr>
          </w:p>
        </w:tc>
        <w:tc>
          <w:tcPr>
            <w:tcW w:w="1584" w:type="dxa"/>
            <w:tcBorders>
              <w:top w:val="single" w:sz="4" w:space="0" w:color="auto"/>
              <w:left w:val="nil"/>
              <w:bottom w:val="nil"/>
              <w:right w:val="nil"/>
            </w:tcBorders>
            <w:shd w:val="clear" w:color="auto" w:fill="FAFAFA"/>
          </w:tcPr>
          <w:p w14:paraId="1747FC4F" w14:textId="77777777" w:rsidR="00C5496D" w:rsidRPr="00F96B1E" w:rsidRDefault="00C5496D" w:rsidP="00C5496D">
            <w:pPr>
              <w:spacing w:after="0" w:line="240" w:lineRule="auto"/>
              <w:ind w:left="-40" w:right="-72"/>
              <w:jc w:val="right"/>
              <w:rPr>
                <w:rFonts w:cs="Arial"/>
                <w:b/>
                <w:bCs/>
                <w:sz w:val="12"/>
                <w:szCs w:val="12"/>
              </w:rPr>
            </w:pPr>
          </w:p>
        </w:tc>
      </w:tr>
      <w:tr w:rsidR="00C5496D" w:rsidRPr="00CF34B1" w14:paraId="0DFF5C0E" w14:textId="77777777" w:rsidTr="00754FBE">
        <w:tc>
          <w:tcPr>
            <w:tcW w:w="6120" w:type="dxa"/>
            <w:tcBorders>
              <w:top w:val="nil"/>
              <w:left w:val="nil"/>
              <w:bottom w:val="nil"/>
              <w:right w:val="nil"/>
            </w:tcBorders>
          </w:tcPr>
          <w:p w14:paraId="08C285BF" w14:textId="77777777" w:rsidR="00C5496D" w:rsidRPr="00CF34B1" w:rsidRDefault="00C5496D" w:rsidP="00754FBE">
            <w:pPr>
              <w:spacing w:after="0" w:line="240" w:lineRule="auto"/>
              <w:ind w:left="255"/>
              <w:rPr>
                <w:rFonts w:cs="Arial"/>
                <w:sz w:val="18"/>
                <w:szCs w:val="18"/>
              </w:rPr>
            </w:pPr>
            <w:r w:rsidRPr="00CF34B1">
              <w:rPr>
                <w:rFonts w:cs="Arial"/>
                <w:sz w:val="18"/>
                <w:szCs w:val="18"/>
              </w:rPr>
              <w:t>Opening net book value</w:t>
            </w:r>
          </w:p>
        </w:tc>
        <w:tc>
          <w:tcPr>
            <w:tcW w:w="1584" w:type="dxa"/>
            <w:tcBorders>
              <w:top w:val="nil"/>
              <w:left w:val="nil"/>
              <w:bottom w:val="nil"/>
              <w:right w:val="nil"/>
            </w:tcBorders>
            <w:shd w:val="clear" w:color="auto" w:fill="FAFAFA"/>
          </w:tcPr>
          <w:p w14:paraId="2991A836" w14:textId="27B9DF67" w:rsidR="00C5496D" w:rsidRPr="00CF34B1" w:rsidRDefault="00125F8F" w:rsidP="00C5496D">
            <w:pPr>
              <w:spacing w:after="0" w:line="240" w:lineRule="auto"/>
              <w:ind w:left="-40" w:right="-72"/>
              <w:jc w:val="right"/>
              <w:rPr>
                <w:rFonts w:cs="Arial"/>
                <w:sz w:val="18"/>
                <w:szCs w:val="18"/>
              </w:rPr>
            </w:pPr>
            <w:r>
              <w:rPr>
                <w:rFonts w:cs="Arial"/>
                <w:sz w:val="18"/>
                <w:szCs w:val="18"/>
              </w:rPr>
              <w:t>24,493.84</w:t>
            </w:r>
          </w:p>
        </w:tc>
        <w:tc>
          <w:tcPr>
            <w:tcW w:w="1584" w:type="dxa"/>
            <w:tcBorders>
              <w:top w:val="nil"/>
              <w:left w:val="nil"/>
              <w:bottom w:val="nil"/>
              <w:right w:val="nil"/>
            </w:tcBorders>
            <w:shd w:val="clear" w:color="auto" w:fill="FAFAFA"/>
          </w:tcPr>
          <w:p w14:paraId="53EEDF75" w14:textId="20BC38ED" w:rsidR="00C5496D" w:rsidRPr="00CF34B1" w:rsidRDefault="00125F8F" w:rsidP="00C5496D">
            <w:pPr>
              <w:spacing w:after="0" w:line="240" w:lineRule="auto"/>
              <w:ind w:left="-40" w:right="-72"/>
              <w:jc w:val="right"/>
              <w:rPr>
                <w:rFonts w:cs="Arial"/>
                <w:sz w:val="18"/>
                <w:szCs w:val="18"/>
              </w:rPr>
            </w:pPr>
            <w:r>
              <w:rPr>
                <w:rFonts w:cs="Arial"/>
                <w:sz w:val="18"/>
                <w:szCs w:val="18"/>
              </w:rPr>
              <w:t>30,712.30</w:t>
            </w:r>
          </w:p>
        </w:tc>
      </w:tr>
      <w:tr w:rsidR="00125F8F" w:rsidRPr="00CF34B1" w14:paraId="6F68DEE2" w14:textId="77777777" w:rsidTr="00C84B0E">
        <w:tc>
          <w:tcPr>
            <w:tcW w:w="6120" w:type="dxa"/>
            <w:tcBorders>
              <w:top w:val="nil"/>
              <w:left w:val="nil"/>
              <w:bottom w:val="nil"/>
              <w:right w:val="nil"/>
            </w:tcBorders>
          </w:tcPr>
          <w:p w14:paraId="75684C7D" w14:textId="7310E6F7" w:rsidR="00125F8F" w:rsidRPr="00CF34B1" w:rsidRDefault="00125F8F" w:rsidP="00415D78">
            <w:pPr>
              <w:spacing w:after="0" w:line="240" w:lineRule="auto"/>
              <w:ind w:left="255"/>
              <w:rPr>
                <w:rFonts w:cs="Arial"/>
                <w:sz w:val="18"/>
                <w:szCs w:val="18"/>
              </w:rPr>
            </w:pPr>
            <w:r>
              <w:rPr>
                <w:rFonts w:cs="Arial"/>
                <w:sz w:val="18"/>
                <w:szCs w:val="18"/>
              </w:rPr>
              <w:t>Additions</w:t>
            </w:r>
          </w:p>
        </w:tc>
        <w:tc>
          <w:tcPr>
            <w:tcW w:w="1584" w:type="dxa"/>
            <w:tcBorders>
              <w:top w:val="nil"/>
              <w:left w:val="nil"/>
              <w:bottom w:val="nil"/>
              <w:right w:val="nil"/>
            </w:tcBorders>
            <w:shd w:val="clear" w:color="auto" w:fill="FAFAFA"/>
          </w:tcPr>
          <w:p w14:paraId="3D4B4D6C" w14:textId="6A798950" w:rsidR="00125F8F" w:rsidRPr="00125F8F" w:rsidRDefault="00125F8F" w:rsidP="00624086">
            <w:pPr>
              <w:spacing w:after="0" w:line="240" w:lineRule="auto"/>
              <w:ind w:left="-40" w:right="-72"/>
              <w:jc w:val="right"/>
              <w:rPr>
                <w:rFonts w:cstheme="minorBidi"/>
                <w:sz w:val="18"/>
                <w:szCs w:val="18"/>
                <w:cs/>
                <w:lang w:bidi="th-TH"/>
              </w:rPr>
            </w:pPr>
            <w:r>
              <w:rPr>
                <w:rFonts w:cs="Arial"/>
                <w:sz w:val="18"/>
                <w:szCs w:val="18"/>
                <w:lang w:bidi="th-TH"/>
              </w:rPr>
              <w:t>37.34</w:t>
            </w:r>
          </w:p>
        </w:tc>
        <w:tc>
          <w:tcPr>
            <w:tcW w:w="1584" w:type="dxa"/>
            <w:tcBorders>
              <w:top w:val="nil"/>
              <w:left w:val="nil"/>
              <w:bottom w:val="nil"/>
              <w:right w:val="nil"/>
            </w:tcBorders>
            <w:shd w:val="clear" w:color="auto" w:fill="FAFAFA"/>
          </w:tcPr>
          <w:p w14:paraId="0CE60560" w14:textId="531D26D2" w:rsidR="00125F8F" w:rsidRPr="00CF34B1" w:rsidRDefault="00125F8F" w:rsidP="00415D78">
            <w:pPr>
              <w:spacing w:after="0" w:line="240" w:lineRule="auto"/>
              <w:ind w:left="-40" w:right="-72"/>
              <w:jc w:val="center"/>
              <w:rPr>
                <w:rFonts w:cs="Arial"/>
                <w:sz w:val="18"/>
                <w:szCs w:val="18"/>
              </w:rPr>
            </w:pPr>
            <w:r>
              <w:rPr>
                <w:rFonts w:cs="Arial"/>
                <w:sz w:val="18"/>
                <w:szCs w:val="18"/>
              </w:rPr>
              <w:t>-</w:t>
            </w:r>
          </w:p>
        </w:tc>
      </w:tr>
      <w:tr w:rsidR="00C84B0E" w:rsidRPr="00CF34B1" w14:paraId="266D071D" w14:textId="77777777" w:rsidTr="00C84B0E">
        <w:tc>
          <w:tcPr>
            <w:tcW w:w="6120" w:type="dxa"/>
            <w:tcBorders>
              <w:top w:val="nil"/>
              <w:left w:val="nil"/>
              <w:bottom w:val="nil"/>
              <w:right w:val="nil"/>
            </w:tcBorders>
          </w:tcPr>
          <w:p w14:paraId="03CCF7C7" w14:textId="77777777" w:rsidR="00C84B0E" w:rsidRPr="00CF34B1" w:rsidRDefault="00C84B0E" w:rsidP="00415D78">
            <w:pPr>
              <w:spacing w:after="0" w:line="240" w:lineRule="auto"/>
              <w:ind w:left="255"/>
              <w:rPr>
                <w:rFonts w:cs="Arial"/>
                <w:sz w:val="18"/>
                <w:szCs w:val="18"/>
              </w:rPr>
            </w:pPr>
            <w:r w:rsidRPr="00CF34B1">
              <w:rPr>
                <w:rFonts w:cs="Arial"/>
                <w:sz w:val="18"/>
                <w:szCs w:val="18"/>
              </w:rPr>
              <w:t>Share of results</w:t>
            </w:r>
          </w:p>
        </w:tc>
        <w:tc>
          <w:tcPr>
            <w:tcW w:w="1584" w:type="dxa"/>
            <w:tcBorders>
              <w:top w:val="nil"/>
              <w:left w:val="nil"/>
              <w:bottom w:val="nil"/>
              <w:right w:val="nil"/>
            </w:tcBorders>
            <w:shd w:val="clear" w:color="auto" w:fill="FAFAFA"/>
          </w:tcPr>
          <w:p w14:paraId="694A3C45" w14:textId="11A241B0" w:rsidR="00C84B0E" w:rsidRPr="00125F8F" w:rsidRDefault="00125F8F" w:rsidP="0035691D">
            <w:pPr>
              <w:spacing w:after="0" w:line="240" w:lineRule="auto"/>
              <w:ind w:left="-40" w:right="-72"/>
              <w:jc w:val="right"/>
              <w:rPr>
                <w:rFonts w:cs="Cordia New"/>
                <w:sz w:val="18"/>
                <w:lang w:bidi="th-TH"/>
              </w:rPr>
            </w:pPr>
            <w:r>
              <w:rPr>
                <w:rFonts w:cs="Cordia New"/>
                <w:sz w:val="18"/>
                <w:lang w:bidi="th-TH"/>
              </w:rPr>
              <w:t>8</w:t>
            </w:r>
            <w:r w:rsidR="0035691D">
              <w:rPr>
                <w:rFonts w:cs="Cordia New"/>
                <w:sz w:val="18"/>
                <w:lang w:bidi="th-TH"/>
              </w:rPr>
              <w:t>27.89</w:t>
            </w:r>
          </w:p>
        </w:tc>
        <w:tc>
          <w:tcPr>
            <w:tcW w:w="1584" w:type="dxa"/>
            <w:tcBorders>
              <w:top w:val="nil"/>
              <w:left w:val="nil"/>
              <w:bottom w:val="nil"/>
              <w:right w:val="nil"/>
            </w:tcBorders>
            <w:shd w:val="clear" w:color="auto" w:fill="FAFAFA"/>
          </w:tcPr>
          <w:p w14:paraId="5FF71EFF" w14:textId="206738DB" w:rsidR="00C84B0E" w:rsidRPr="00CF34B1" w:rsidRDefault="00125F8F" w:rsidP="00415D78">
            <w:pPr>
              <w:spacing w:after="0" w:line="240" w:lineRule="auto"/>
              <w:ind w:left="-40" w:right="-72"/>
              <w:jc w:val="center"/>
              <w:rPr>
                <w:rFonts w:cs="Arial"/>
                <w:sz w:val="18"/>
                <w:szCs w:val="18"/>
              </w:rPr>
            </w:pPr>
            <w:r>
              <w:rPr>
                <w:rFonts w:cs="Arial"/>
                <w:sz w:val="18"/>
                <w:szCs w:val="18"/>
              </w:rPr>
              <w:t>-</w:t>
            </w:r>
          </w:p>
        </w:tc>
      </w:tr>
      <w:tr w:rsidR="00A72C9E" w:rsidRPr="00CF34B1" w14:paraId="0258F068" w14:textId="77777777" w:rsidTr="00754FBE">
        <w:tc>
          <w:tcPr>
            <w:tcW w:w="6120" w:type="dxa"/>
            <w:tcBorders>
              <w:top w:val="nil"/>
              <w:left w:val="nil"/>
              <w:bottom w:val="nil"/>
              <w:right w:val="nil"/>
            </w:tcBorders>
          </w:tcPr>
          <w:p w14:paraId="759CADBF" w14:textId="6A43E3D3" w:rsidR="00A72C9E" w:rsidRPr="00CF34B1" w:rsidRDefault="00A72C9E" w:rsidP="00754FBE">
            <w:pPr>
              <w:spacing w:after="0" w:line="240" w:lineRule="auto"/>
              <w:ind w:left="255"/>
              <w:rPr>
                <w:rFonts w:cs="Arial"/>
                <w:sz w:val="18"/>
                <w:szCs w:val="18"/>
              </w:rPr>
            </w:pPr>
            <w:r w:rsidRPr="00CF34B1">
              <w:rPr>
                <w:rFonts w:cs="Arial"/>
                <w:sz w:val="18"/>
                <w:szCs w:val="18"/>
              </w:rPr>
              <w:t>Dividend received</w:t>
            </w:r>
            <w:r w:rsidR="004C6A2D">
              <w:rPr>
                <w:rFonts w:cs="Arial"/>
                <w:sz w:val="18"/>
                <w:szCs w:val="18"/>
              </w:rPr>
              <w:t xml:space="preserve"> (Note 20)</w:t>
            </w:r>
          </w:p>
        </w:tc>
        <w:tc>
          <w:tcPr>
            <w:tcW w:w="1584" w:type="dxa"/>
            <w:tcBorders>
              <w:top w:val="nil"/>
              <w:left w:val="nil"/>
              <w:bottom w:val="nil"/>
              <w:right w:val="nil"/>
            </w:tcBorders>
            <w:shd w:val="clear" w:color="auto" w:fill="FAFAFA"/>
          </w:tcPr>
          <w:p w14:paraId="16C26ABB" w14:textId="1A6ADC63" w:rsidR="00A72C9E" w:rsidRPr="00CF34B1" w:rsidRDefault="00125F8F" w:rsidP="00795FDD">
            <w:pPr>
              <w:spacing w:after="0" w:line="240" w:lineRule="auto"/>
              <w:ind w:left="-40" w:right="-72"/>
              <w:jc w:val="right"/>
              <w:rPr>
                <w:rFonts w:cs="Arial"/>
                <w:sz w:val="18"/>
                <w:szCs w:val="18"/>
              </w:rPr>
            </w:pPr>
            <w:r>
              <w:rPr>
                <w:rFonts w:cs="Arial"/>
                <w:sz w:val="18"/>
                <w:szCs w:val="18"/>
              </w:rPr>
              <w:t>(648.73)</w:t>
            </w:r>
          </w:p>
        </w:tc>
        <w:tc>
          <w:tcPr>
            <w:tcW w:w="1584" w:type="dxa"/>
            <w:tcBorders>
              <w:top w:val="nil"/>
              <w:left w:val="nil"/>
              <w:bottom w:val="nil"/>
              <w:right w:val="nil"/>
            </w:tcBorders>
            <w:shd w:val="clear" w:color="auto" w:fill="FAFAFA"/>
          </w:tcPr>
          <w:p w14:paraId="3B85429A" w14:textId="32FCF8FC" w:rsidR="00A72C9E" w:rsidRPr="00CF34B1" w:rsidRDefault="00125F8F" w:rsidP="00A72C9E">
            <w:pPr>
              <w:spacing w:after="0" w:line="240" w:lineRule="auto"/>
              <w:ind w:left="-40" w:right="-72"/>
              <w:jc w:val="center"/>
              <w:rPr>
                <w:rFonts w:cs="Arial"/>
                <w:sz w:val="18"/>
                <w:szCs w:val="18"/>
              </w:rPr>
            </w:pPr>
            <w:r>
              <w:rPr>
                <w:rFonts w:cs="Arial"/>
                <w:sz w:val="18"/>
                <w:szCs w:val="18"/>
              </w:rPr>
              <w:t>-</w:t>
            </w:r>
          </w:p>
        </w:tc>
      </w:tr>
      <w:tr w:rsidR="00A72C9E" w:rsidRPr="00F96B1E" w14:paraId="037EA088" w14:textId="77777777" w:rsidTr="00754FBE">
        <w:tc>
          <w:tcPr>
            <w:tcW w:w="6120" w:type="dxa"/>
            <w:tcBorders>
              <w:top w:val="nil"/>
              <w:left w:val="nil"/>
              <w:bottom w:val="nil"/>
              <w:right w:val="nil"/>
            </w:tcBorders>
          </w:tcPr>
          <w:p w14:paraId="290B6CD2" w14:textId="77777777" w:rsidR="00A72C9E" w:rsidRPr="00F96B1E" w:rsidRDefault="00A72C9E" w:rsidP="00754FBE">
            <w:pPr>
              <w:spacing w:after="0" w:line="240" w:lineRule="auto"/>
              <w:ind w:left="255"/>
              <w:rPr>
                <w:rFonts w:cs="Arial"/>
                <w:sz w:val="12"/>
                <w:szCs w:val="12"/>
              </w:rPr>
            </w:pPr>
          </w:p>
        </w:tc>
        <w:tc>
          <w:tcPr>
            <w:tcW w:w="1584" w:type="dxa"/>
            <w:tcBorders>
              <w:top w:val="single" w:sz="4" w:space="0" w:color="auto"/>
              <w:left w:val="nil"/>
              <w:bottom w:val="nil"/>
              <w:right w:val="nil"/>
            </w:tcBorders>
            <w:shd w:val="clear" w:color="auto" w:fill="FAFAFA"/>
          </w:tcPr>
          <w:p w14:paraId="365A801F" w14:textId="77777777" w:rsidR="00A72C9E" w:rsidRPr="00F96B1E" w:rsidRDefault="00A72C9E" w:rsidP="00A72C9E">
            <w:pPr>
              <w:spacing w:after="0" w:line="240" w:lineRule="auto"/>
              <w:ind w:left="-40" w:right="-72"/>
              <w:jc w:val="right"/>
              <w:rPr>
                <w:rFonts w:cs="Arial"/>
                <w:sz w:val="12"/>
                <w:szCs w:val="12"/>
              </w:rPr>
            </w:pPr>
          </w:p>
        </w:tc>
        <w:tc>
          <w:tcPr>
            <w:tcW w:w="1584" w:type="dxa"/>
            <w:tcBorders>
              <w:top w:val="single" w:sz="4" w:space="0" w:color="auto"/>
              <w:left w:val="nil"/>
              <w:bottom w:val="nil"/>
              <w:right w:val="nil"/>
            </w:tcBorders>
            <w:shd w:val="clear" w:color="auto" w:fill="FAFAFA"/>
          </w:tcPr>
          <w:p w14:paraId="48F1E8D9" w14:textId="77777777" w:rsidR="00A72C9E" w:rsidRPr="00F96B1E" w:rsidRDefault="00A72C9E" w:rsidP="00A72C9E">
            <w:pPr>
              <w:spacing w:after="0" w:line="240" w:lineRule="auto"/>
              <w:ind w:left="-40" w:right="-72"/>
              <w:jc w:val="center"/>
              <w:rPr>
                <w:rFonts w:cs="Arial"/>
                <w:sz w:val="12"/>
                <w:szCs w:val="12"/>
              </w:rPr>
            </w:pPr>
          </w:p>
        </w:tc>
      </w:tr>
      <w:tr w:rsidR="00A72C9E" w:rsidRPr="00CF34B1" w14:paraId="1BC49904" w14:textId="77777777" w:rsidTr="00754FBE">
        <w:trPr>
          <w:trHeight w:val="113"/>
        </w:trPr>
        <w:tc>
          <w:tcPr>
            <w:tcW w:w="6120" w:type="dxa"/>
            <w:tcBorders>
              <w:top w:val="nil"/>
              <w:left w:val="nil"/>
              <w:bottom w:val="nil"/>
              <w:right w:val="nil"/>
            </w:tcBorders>
          </w:tcPr>
          <w:p w14:paraId="2BE130C3" w14:textId="77777777" w:rsidR="00A72C9E" w:rsidRPr="00CF34B1" w:rsidRDefault="00A72C9E" w:rsidP="00754FBE">
            <w:pPr>
              <w:spacing w:after="0" w:line="240" w:lineRule="auto"/>
              <w:ind w:left="255"/>
              <w:rPr>
                <w:rFonts w:cs="Arial"/>
                <w:sz w:val="18"/>
                <w:szCs w:val="18"/>
              </w:rPr>
            </w:pPr>
            <w:r w:rsidRPr="00CF34B1">
              <w:rPr>
                <w:rFonts w:cs="Arial"/>
                <w:sz w:val="18"/>
                <w:szCs w:val="18"/>
              </w:rPr>
              <w:t>Closing net book value</w:t>
            </w:r>
          </w:p>
        </w:tc>
        <w:tc>
          <w:tcPr>
            <w:tcW w:w="1584" w:type="dxa"/>
            <w:tcBorders>
              <w:top w:val="nil"/>
              <w:left w:val="nil"/>
              <w:bottom w:val="single" w:sz="4" w:space="0" w:color="auto"/>
              <w:right w:val="nil"/>
            </w:tcBorders>
            <w:shd w:val="clear" w:color="auto" w:fill="FAFAFA"/>
          </w:tcPr>
          <w:p w14:paraId="79187AE2" w14:textId="6800809C" w:rsidR="00A72C9E" w:rsidRPr="00CF34B1" w:rsidRDefault="0035691D" w:rsidP="00624086">
            <w:pPr>
              <w:spacing w:after="0" w:line="240" w:lineRule="auto"/>
              <w:ind w:left="-40" w:right="-72"/>
              <w:jc w:val="right"/>
              <w:rPr>
                <w:rFonts w:cs="Arial"/>
                <w:sz w:val="18"/>
                <w:szCs w:val="18"/>
              </w:rPr>
            </w:pPr>
            <w:r>
              <w:rPr>
                <w:rFonts w:cs="Arial"/>
                <w:sz w:val="18"/>
                <w:szCs w:val="18"/>
              </w:rPr>
              <w:t>24,710.34</w:t>
            </w:r>
          </w:p>
        </w:tc>
        <w:tc>
          <w:tcPr>
            <w:tcW w:w="1584" w:type="dxa"/>
            <w:tcBorders>
              <w:top w:val="nil"/>
              <w:left w:val="nil"/>
              <w:bottom w:val="single" w:sz="4" w:space="0" w:color="auto"/>
              <w:right w:val="nil"/>
            </w:tcBorders>
            <w:shd w:val="clear" w:color="auto" w:fill="FAFAFA"/>
          </w:tcPr>
          <w:p w14:paraId="3B2F2C55" w14:textId="23AD2EAF" w:rsidR="00A72C9E" w:rsidRPr="00CF34B1" w:rsidRDefault="00125F8F" w:rsidP="00A72C9E">
            <w:pPr>
              <w:spacing w:after="0" w:line="240" w:lineRule="auto"/>
              <w:ind w:left="-40" w:right="-72"/>
              <w:jc w:val="right"/>
              <w:rPr>
                <w:rFonts w:cs="Arial"/>
                <w:sz w:val="18"/>
                <w:szCs w:val="18"/>
                <w:cs/>
                <w:lang w:bidi="th-TH"/>
              </w:rPr>
            </w:pPr>
            <w:r>
              <w:rPr>
                <w:rFonts w:cs="Arial"/>
                <w:sz w:val="18"/>
                <w:szCs w:val="18"/>
              </w:rPr>
              <w:t>30,712.30</w:t>
            </w:r>
          </w:p>
        </w:tc>
      </w:tr>
    </w:tbl>
    <w:p w14:paraId="602EE3A7" w14:textId="77777777" w:rsidR="0065606D" w:rsidRPr="00F96B1E" w:rsidRDefault="0065606D" w:rsidP="00754FBE">
      <w:pPr>
        <w:spacing w:after="0" w:line="240" w:lineRule="auto"/>
        <w:ind w:left="540"/>
        <w:jc w:val="both"/>
        <w:rPr>
          <w:rFonts w:eastAsia="Arial Unicode MS" w:cs="Arial"/>
          <w:sz w:val="16"/>
          <w:szCs w:val="16"/>
          <w:lang w:bidi="th-TH"/>
        </w:rPr>
      </w:pPr>
    </w:p>
    <w:p w14:paraId="5C1E1226" w14:textId="3EEBB776" w:rsidR="00BA13B0" w:rsidRDefault="00BA13B0" w:rsidP="00754FBE">
      <w:pPr>
        <w:spacing w:after="0" w:line="240" w:lineRule="auto"/>
        <w:ind w:left="540"/>
        <w:rPr>
          <w:rFonts w:cs="Arial"/>
          <w:b/>
          <w:bCs/>
          <w:sz w:val="18"/>
          <w:szCs w:val="18"/>
        </w:rPr>
      </w:pPr>
      <w:r>
        <w:rPr>
          <w:rFonts w:cs="Arial"/>
          <w:b/>
          <w:bCs/>
          <w:sz w:val="18"/>
          <w:szCs w:val="18"/>
        </w:rPr>
        <w:t>Transactions incurred during 202</w:t>
      </w:r>
      <w:r w:rsidR="004C6A2D">
        <w:rPr>
          <w:rFonts w:cs="Arial"/>
          <w:b/>
          <w:bCs/>
          <w:sz w:val="18"/>
          <w:szCs w:val="18"/>
        </w:rPr>
        <w:t>2</w:t>
      </w:r>
    </w:p>
    <w:p w14:paraId="77F85779" w14:textId="77777777" w:rsidR="00BA13B0" w:rsidRPr="00F96B1E" w:rsidRDefault="00BA13B0" w:rsidP="00754FBE">
      <w:pPr>
        <w:spacing w:after="0" w:line="240" w:lineRule="auto"/>
        <w:ind w:left="540"/>
        <w:rPr>
          <w:rFonts w:cs="Arial"/>
          <w:b/>
          <w:bCs/>
          <w:sz w:val="16"/>
          <w:szCs w:val="16"/>
        </w:rPr>
      </w:pPr>
    </w:p>
    <w:p w14:paraId="0D40B884" w14:textId="0653DB36" w:rsidR="00BA13B0" w:rsidRPr="001A3501" w:rsidRDefault="00BA13B0" w:rsidP="001A3501">
      <w:pPr>
        <w:spacing w:after="0" w:line="240" w:lineRule="auto"/>
        <w:ind w:left="540"/>
        <w:jc w:val="both"/>
        <w:rPr>
          <w:rFonts w:eastAsia="Arial Unicode MS" w:cstheme="minorBidi"/>
          <w:sz w:val="18"/>
          <w:lang w:bidi="th-TH"/>
        </w:rPr>
      </w:pPr>
      <w:r w:rsidRPr="001A3501">
        <w:rPr>
          <w:rFonts w:cs="Arial"/>
          <w:spacing w:val="-2"/>
          <w:sz w:val="18"/>
          <w:szCs w:val="18"/>
        </w:rPr>
        <w:t xml:space="preserve">On </w:t>
      </w:r>
      <w:r w:rsidR="001A3501" w:rsidRPr="001A3501">
        <w:rPr>
          <w:rFonts w:cs="Arial"/>
          <w:spacing w:val="-2"/>
          <w:sz w:val="18"/>
          <w:szCs w:val="18"/>
        </w:rPr>
        <w:t>11</w:t>
      </w:r>
      <w:r w:rsidRPr="001A3501">
        <w:rPr>
          <w:rFonts w:cs="Arial"/>
          <w:spacing w:val="-2"/>
          <w:sz w:val="18"/>
          <w:szCs w:val="18"/>
        </w:rPr>
        <w:t xml:space="preserve"> </w:t>
      </w:r>
      <w:r w:rsidR="001A3501" w:rsidRPr="001A3501">
        <w:rPr>
          <w:rFonts w:cs="Arial"/>
          <w:spacing w:val="-2"/>
          <w:sz w:val="18"/>
          <w:szCs w:val="18"/>
        </w:rPr>
        <w:t>January</w:t>
      </w:r>
      <w:r w:rsidRPr="001A3501">
        <w:rPr>
          <w:rFonts w:cs="Arial"/>
          <w:spacing w:val="-2"/>
          <w:sz w:val="18"/>
          <w:szCs w:val="18"/>
        </w:rPr>
        <w:t xml:space="preserve"> 202</w:t>
      </w:r>
      <w:r w:rsidR="001A3501" w:rsidRPr="001A3501">
        <w:rPr>
          <w:rFonts w:cs="Arial"/>
          <w:spacing w:val="-2"/>
          <w:sz w:val="18"/>
          <w:szCs w:val="18"/>
        </w:rPr>
        <w:t>2</w:t>
      </w:r>
      <w:r w:rsidR="001E1802">
        <w:rPr>
          <w:rFonts w:cs="Arial"/>
          <w:spacing w:val="-2"/>
          <w:sz w:val="18"/>
          <w:szCs w:val="18"/>
        </w:rPr>
        <w:t xml:space="preserve">, </w:t>
      </w:r>
      <w:r w:rsidRPr="001A3501">
        <w:rPr>
          <w:rFonts w:cs="Arial"/>
          <w:spacing w:val="-2"/>
          <w:sz w:val="18"/>
          <w:szCs w:val="18"/>
        </w:rPr>
        <w:t xml:space="preserve">a subsidiary </w:t>
      </w:r>
      <w:r w:rsidR="001A3501" w:rsidRPr="001A3501">
        <w:rPr>
          <w:rFonts w:cs="Arial"/>
          <w:sz w:val="18"/>
          <w:szCs w:val="18"/>
        </w:rPr>
        <w:t xml:space="preserve">additionally </w:t>
      </w:r>
      <w:r w:rsidRPr="001A3501">
        <w:rPr>
          <w:rFonts w:cs="Arial"/>
          <w:spacing w:val="-2"/>
          <w:sz w:val="18"/>
          <w:szCs w:val="18"/>
        </w:rPr>
        <w:t>invested in HG</w:t>
      </w:r>
      <w:r w:rsidR="00EE7FAB">
        <w:rPr>
          <w:rFonts w:cs="Arial"/>
          <w:spacing w:val="-2"/>
          <w:sz w:val="18"/>
          <w:szCs w:val="18"/>
        </w:rPr>
        <w:t xml:space="preserve"> Robotics Co., Ltd. (“HG”) </w:t>
      </w:r>
      <w:r w:rsidRPr="001A3501">
        <w:rPr>
          <w:rFonts w:cs="Arial"/>
          <w:spacing w:val="-2"/>
          <w:sz w:val="18"/>
          <w:szCs w:val="18"/>
        </w:rPr>
        <w:t xml:space="preserve">amounting to Baht 37.34 million, </w:t>
      </w:r>
      <w:r w:rsidR="001A3501" w:rsidRPr="001A3501">
        <w:rPr>
          <w:rFonts w:cs="Arial"/>
          <w:sz w:val="18"/>
          <w:szCs w:val="18"/>
        </w:rPr>
        <w:t>the Group</w:t>
      </w:r>
      <w:r w:rsidR="001A3501">
        <w:rPr>
          <w:rFonts w:cs="Arial"/>
          <w:sz w:val="18"/>
          <w:szCs w:val="18"/>
        </w:rPr>
        <w:t xml:space="preserve"> shareholding interest increased</w:t>
      </w:r>
      <w:r w:rsidR="001A3501">
        <w:rPr>
          <w:rFonts w:cs="Arial"/>
          <w:spacing w:val="-2"/>
          <w:sz w:val="18"/>
          <w:szCs w:val="18"/>
        </w:rPr>
        <w:t xml:space="preserve"> from</w:t>
      </w:r>
      <w:r>
        <w:rPr>
          <w:rFonts w:cs="Arial"/>
          <w:spacing w:val="-2"/>
          <w:sz w:val="18"/>
          <w:szCs w:val="18"/>
        </w:rPr>
        <w:t xml:space="preserve"> 16.30%</w:t>
      </w:r>
      <w:r w:rsidR="001A3501">
        <w:rPr>
          <w:rFonts w:cs="Arial"/>
          <w:sz w:val="18"/>
          <w:szCs w:val="18"/>
        </w:rPr>
        <w:t xml:space="preserve"> to 21.79%</w:t>
      </w:r>
      <w:r>
        <w:rPr>
          <w:rFonts w:cs="Arial"/>
          <w:sz w:val="18"/>
          <w:szCs w:val="18"/>
        </w:rPr>
        <w:t xml:space="preserve">. </w:t>
      </w:r>
      <w:r>
        <w:rPr>
          <w:rFonts w:cs="Arial"/>
          <w:spacing w:val="-2"/>
          <w:sz w:val="18"/>
          <w:szCs w:val="18"/>
        </w:rPr>
        <w:t xml:space="preserve">HG </w:t>
      </w:r>
      <w:r>
        <w:rPr>
          <w:rFonts w:cs="Arial"/>
          <w:sz w:val="18"/>
          <w:szCs w:val="18"/>
        </w:rPr>
        <w:t>was classified as investment in associate</w:t>
      </w:r>
      <w:r w:rsidR="00414671">
        <w:rPr>
          <w:rFonts w:cs="Arial"/>
          <w:sz w:val="18"/>
          <w:szCs w:val="18"/>
        </w:rPr>
        <w:t>.</w:t>
      </w:r>
    </w:p>
    <w:p w14:paraId="7073C28E" w14:textId="77777777" w:rsidR="00BA13B0" w:rsidRPr="00F96B1E" w:rsidRDefault="00BA13B0" w:rsidP="00754FBE">
      <w:pPr>
        <w:spacing w:after="0" w:line="240" w:lineRule="auto"/>
        <w:ind w:left="540"/>
        <w:rPr>
          <w:rFonts w:eastAsia="Arial Unicode MS" w:cs="Arial"/>
          <w:sz w:val="16"/>
          <w:szCs w:val="16"/>
          <w:lang w:bidi="th-TH"/>
        </w:rPr>
      </w:pPr>
    </w:p>
    <w:p w14:paraId="00E057B6" w14:textId="18B6D89B" w:rsidR="00C5496D" w:rsidRPr="00CF34B1" w:rsidRDefault="00C5496D" w:rsidP="00754FBE">
      <w:pPr>
        <w:spacing w:after="0" w:line="240" w:lineRule="auto"/>
        <w:ind w:left="540"/>
        <w:rPr>
          <w:rFonts w:eastAsia="Arial Unicode MS" w:cs="Arial"/>
          <w:sz w:val="18"/>
          <w:szCs w:val="18"/>
          <w:lang w:bidi="th-TH"/>
        </w:rPr>
      </w:pPr>
      <w:r w:rsidRPr="00CF34B1">
        <w:rPr>
          <w:rFonts w:eastAsia="Arial Unicode MS" w:cs="Arial"/>
          <w:sz w:val="18"/>
          <w:szCs w:val="18"/>
          <w:lang w:bidi="th-TH"/>
        </w:rPr>
        <w:t xml:space="preserve">The amounts </w:t>
      </w:r>
      <w:proofErr w:type="spellStart"/>
      <w:r w:rsidRPr="00CF34B1">
        <w:rPr>
          <w:rFonts w:eastAsia="Arial Unicode MS" w:cs="Arial"/>
          <w:sz w:val="18"/>
          <w:szCs w:val="18"/>
          <w:lang w:bidi="th-TH"/>
        </w:rPr>
        <w:t>recognised</w:t>
      </w:r>
      <w:proofErr w:type="spellEnd"/>
      <w:r w:rsidRPr="00CF34B1">
        <w:rPr>
          <w:rFonts w:eastAsia="Arial Unicode MS" w:cs="Arial"/>
          <w:sz w:val="18"/>
          <w:szCs w:val="18"/>
          <w:lang w:bidi="th-TH"/>
        </w:rPr>
        <w:t xml:space="preserve"> in the statement of comprehensive income are as follows:</w:t>
      </w:r>
    </w:p>
    <w:p w14:paraId="3991933F" w14:textId="77777777" w:rsidR="00BB579B" w:rsidRPr="00F96B1E" w:rsidRDefault="00BB579B" w:rsidP="00754FBE">
      <w:pPr>
        <w:spacing w:after="0" w:line="240" w:lineRule="auto"/>
        <w:ind w:left="540"/>
        <w:jc w:val="thaiDistribute"/>
        <w:rPr>
          <w:rFonts w:eastAsia="Arial Unicode MS" w:cs="Arial"/>
          <w:sz w:val="16"/>
          <w:szCs w:val="16"/>
          <w:lang w:bidi="th-TH"/>
        </w:rPr>
      </w:pPr>
    </w:p>
    <w:tbl>
      <w:tblPr>
        <w:tblW w:w="91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0"/>
        <w:gridCol w:w="1584"/>
        <w:gridCol w:w="1584"/>
      </w:tblGrid>
      <w:tr w:rsidR="0063512D" w:rsidRPr="00CF34B1" w14:paraId="42BDEB6C" w14:textId="77777777" w:rsidTr="00754FBE">
        <w:tc>
          <w:tcPr>
            <w:tcW w:w="6030" w:type="dxa"/>
            <w:tcBorders>
              <w:top w:val="nil"/>
              <w:left w:val="nil"/>
              <w:bottom w:val="nil"/>
              <w:right w:val="nil"/>
            </w:tcBorders>
            <w:shd w:val="clear" w:color="auto" w:fill="auto"/>
          </w:tcPr>
          <w:p w14:paraId="20CA9F39" w14:textId="77777777" w:rsidR="0063512D" w:rsidRPr="00CF34B1" w:rsidRDefault="0063512D" w:rsidP="00754FBE">
            <w:pPr>
              <w:spacing w:after="0" w:line="240" w:lineRule="auto"/>
              <w:ind w:left="165"/>
              <w:jc w:val="both"/>
              <w:rPr>
                <w:rFonts w:cs="Arial"/>
                <w:sz w:val="18"/>
                <w:szCs w:val="18"/>
              </w:rPr>
            </w:pPr>
          </w:p>
        </w:tc>
        <w:tc>
          <w:tcPr>
            <w:tcW w:w="3168" w:type="dxa"/>
            <w:gridSpan w:val="2"/>
            <w:tcBorders>
              <w:top w:val="single" w:sz="4" w:space="0" w:color="auto"/>
              <w:left w:val="nil"/>
              <w:bottom w:val="single" w:sz="4" w:space="0" w:color="auto"/>
              <w:right w:val="nil"/>
            </w:tcBorders>
            <w:shd w:val="clear" w:color="auto" w:fill="auto"/>
          </w:tcPr>
          <w:p w14:paraId="184B09A7" w14:textId="77777777" w:rsidR="0063512D" w:rsidRPr="00CF34B1" w:rsidRDefault="0063512D" w:rsidP="00E05F2C">
            <w:pPr>
              <w:spacing w:after="0" w:line="240" w:lineRule="auto"/>
              <w:ind w:left="-40" w:right="-72"/>
              <w:jc w:val="center"/>
              <w:rPr>
                <w:rFonts w:cs="Arial"/>
                <w:b/>
                <w:bCs/>
                <w:sz w:val="18"/>
                <w:szCs w:val="18"/>
              </w:rPr>
            </w:pPr>
            <w:r w:rsidRPr="00CF34B1">
              <w:rPr>
                <w:rFonts w:cs="Arial"/>
                <w:b/>
                <w:bCs/>
                <w:sz w:val="18"/>
                <w:szCs w:val="18"/>
              </w:rPr>
              <w:t>Consolidated</w:t>
            </w:r>
          </w:p>
          <w:p w14:paraId="11BE0B23" w14:textId="77777777" w:rsidR="0063512D" w:rsidRPr="00CF34B1" w:rsidRDefault="0063512D" w:rsidP="00E05F2C">
            <w:pPr>
              <w:spacing w:after="0" w:line="240" w:lineRule="auto"/>
              <w:ind w:left="-40" w:right="-72"/>
              <w:jc w:val="center"/>
              <w:rPr>
                <w:rFonts w:cs="Arial"/>
                <w:b/>
                <w:bCs/>
                <w:sz w:val="18"/>
                <w:szCs w:val="18"/>
              </w:rPr>
            </w:pPr>
            <w:r w:rsidRPr="00CF34B1">
              <w:rPr>
                <w:rFonts w:cs="Arial"/>
                <w:b/>
                <w:bCs/>
                <w:sz w:val="18"/>
                <w:szCs w:val="18"/>
              </w:rPr>
              <w:t>financial information</w:t>
            </w:r>
          </w:p>
        </w:tc>
      </w:tr>
      <w:tr w:rsidR="006C3480" w:rsidRPr="00CF34B1" w14:paraId="598E9A23" w14:textId="77777777" w:rsidTr="00754FBE">
        <w:tc>
          <w:tcPr>
            <w:tcW w:w="6030" w:type="dxa"/>
            <w:tcBorders>
              <w:top w:val="nil"/>
              <w:left w:val="nil"/>
              <w:bottom w:val="nil"/>
              <w:right w:val="nil"/>
            </w:tcBorders>
            <w:shd w:val="clear" w:color="auto" w:fill="auto"/>
          </w:tcPr>
          <w:p w14:paraId="0AFD606F" w14:textId="0E6AE46E" w:rsidR="006C3480" w:rsidRPr="00CF34B1" w:rsidRDefault="006C3480" w:rsidP="006C3480">
            <w:pPr>
              <w:spacing w:after="0" w:line="240" w:lineRule="auto"/>
              <w:ind w:left="165"/>
              <w:jc w:val="both"/>
              <w:rPr>
                <w:rFonts w:cs="Arial"/>
                <w:sz w:val="18"/>
                <w:szCs w:val="18"/>
              </w:rPr>
            </w:pPr>
            <w:r w:rsidRPr="00CF34B1">
              <w:rPr>
                <w:rFonts w:cs="Arial"/>
                <w:b/>
                <w:bCs/>
                <w:sz w:val="18"/>
                <w:szCs w:val="18"/>
              </w:rPr>
              <w:t>For the</w:t>
            </w:r>
            <w:r w:rsidR="00E2346C">
              <w:rPr>
                <w:rFonts w:cs="Arial"/>
                <w:b/>
                <w:bCs/>
                <w:sz w:val="18"/>
                <w:szCs w:val="18"/>
              </w:rPr>
              <w:t xml:space="preserve"> three</w:t>
            </w:r>
            <w:r>
              <w:rPr>
                <w:rFonts w:cs="Arial"/>
                <w:b/>
                <w:bCs/>
                <w:sz w:val="18"/>
                <w:szCs w:val="18"/>
              </w:rPr>
              <w:t>-month</w:t>
            </w:r>
            <w:r w:rsidRPr="00CF34B1">
              <w:rPr>
                <w:rFonts w:cs="Arial"/>
                <w:b/>
                <w:bCs/>
                <w:sz w:val="18"/>
                <w:szCs w:val="18"/>
              </w:rPr>
              <w:t xml:space="preserve"> periods ended</w:t>
            </w:r>
          </w:p>
        </w:tc>
        <w:tc>
          <w:tcPr>
            <w:tcW w:w="1584" w:type="dxa"/>
            <w:tcBorders>
              <w:top w:val="single" w:sz="4" w:space="0" w:color="auto"/>
              <w:left w:val="nil"/>
              <w:bottom w:val="nil"/>
              <w:right w:val="nil"/>
            </w:tcBorders>
            <w:shd w:val="clear" w:color="auto" w:fill="auto"/>
          </w:tcPr>
          <w:p w14:paraId="2D8B6834" w14:textId="77777777" w:rsidR="006C3480" w:rsidRPr="004A451D" w:rsidRDefault="006C3480" w:rsidP="006C3480">
            <w:pPr>
              <w:spacing w:after="0" w:line="240" w:lineRule="auto"/>
              <w:ind w:left="-40" w:right="-72"/>
              <w:jc w:val="center"/>
              <w:rPr>
                <w:rFonts w:cs="Arial"/>
                <w:b/>
                <w:bCs/>
                <w:sz w:val="18"/>
                <w:szCs w:val="18"/>
              </w:rPr>
            </w:pPr>
            <w:r w:rsidRPr="004A451D">
              <w:rPr>
                <w:rFonts w:cs="Arial"/>
                <w:b/>
                <w:bCs/>
                <w:sz w:val="18"/>
                <w:szCs w:val="18"/>
                <w:lang w:val="en-GB"/>
              </w:rPr>
              <w:t>3</w:t>
            </w:r>
            <w:r>
              <w:rPr>
                <w:rFonts w:cs="Arial"/>
                <w:b/>
                <w:bCs/>
                <w:sz w:val="18"/>
                <w:szCs w:val="18"/>
                <w:lang w:val="en-GB"/>
              </w:rPr>
              <w:t>1</w:t>
            </w:r>
            <w:r w:rsidRPr="004A451D">
              <w:rPr>
                <w:rFonts w:cs="Arial"/>
                <w:b/>
                <w:bCs/>
                <w:sz w:val="18"/>
                <w:szCs w:val="18"/>
                <w:lang w:val="en-GB"/>
              </w:rPr>
              <w:t xml:space="preserve"> </w:t>
            </w:r>
            <w:r>
              <w:rPr>
                <w:rFonts w:cs="Arial"/>
                <w:b/>
                <w:bCs/>
                <w:sz w:val="18"/>
                <w:szCs w:val="18"/>
                <w:lang w:val="en-GB"/>
              </w:rPr>
              <w:t>March</w:t>
            </w:r>
          </w:p>
          <w:p w14:paraId="21C019F2" w14:textId="582964A3" w:rsidR="006C3480" w:rsidRPr="00CF34B1" w:rsidRDefault="006C3480" w:rsidP="006C3480">
            <w:pPr>
              <w:spacing w:after="0" w:line="240" w:lineRule="auto"/>
              <w:ind w:left="-40" w:right="-72"/>
              <w:jc w:val="center"/>
              <w:rPr>
                <w:rFonts w:cs="Arial"/>
                <w:b/>
                <w:bCs/>
                <w:sz w:val="18"/>
                <w:szCs w:val="18"/>
              </w:rPr>
            </w:pPr>
            <w:r w:rsidRPr="004A451D">
              <w:rPr>
                <w:rFonts w:cs="Arial"/>
                <w:b/>
                <w:bCs/>
                <w:sz w:val="18"/>
                <w:szCs w:val="18"/>
                <w:lang w:val="en-GB"/>
              </w:rPr>
              <w:t>202</w:t>
            </w:r>
            <w:r>
              <w:rPr>
                <w:rFonts w:cs="Arial"/>
                <w:b/>
                <w:bCs/>
                <w:sz w:val="18"/>
                <w:szCs w:val="18"/>
                <w:lang w:val="en-GB"/>
              </w:rPr>
              <w:t>2</w:t>
            </w:r>
          </w:p>
        </w:tc>
        <w:tc>
          <w:tcPr>
            <w:tcW w:w="1584" w:type="dxa"/>
            <w:tcBorders>
              <w:top w:val="single" w:sz="4" w:space="0" w:color="auto"/>
              <w:left w:val="nil"/>
              <w:bottom w:val="nil"/>
              <w:right w:val="nil"/>
            </w:tcBorders>
            <w:shd w:val="clear" w:color="auto" w:fill="auto"/>
          </w:tcPr>
          <w:p w14:paraId="64714E81" w14:textId="77777777" w:rsidR="006C3480" w:rsidRPr="004A451D" w:rsidRDefault="006C3480" w:rsidP="006C3480">
            <w:pPr>
              <w:spacing w:after="0" w:line="240" w:lineRule="auto"/>
              <w:ind w:left="-40" w:right="-72"/>
              <w:jc w:val="center"/>
              <w:rPr>
                <w:rFonts w:cs="Arial"/>
                <w:b/>
                <w:bCs/>
                <w:sz w:val="18"/>
                <w:szCs w:val="18"/>
              </w:rPr>
            </w:pPr>
            <w:r w:rsidRPr="004A451D">
              <w:rPr>
                <w:rFonts w:cs="Arial"/>
                <w:b/>
                <w:bCs/>
                <w:sz w:val="18"/>
                <w:szCs w:val="18"/>
                <w:lang w:val="en-GB"/>
              </w:rPr>
              <w:t>3</w:t>
            </w:r>
            <w:r>
              <w:rPr>
                <w:rFonts w:cs="Arial"/>
                <w:b/>
                <w:bCs/>
                <w:sz w:val="18"/>
                <w:szCs w:val="18"/>
                <w:lang w:val="en-GB"/>
              </w:rPr>
              <w:t>1</w:t>
            </w:r>
            <w:r w:rsidRPr="004A451D">
              <w:rPr>
                <w:rFonts w:cs="Arial"/>
                <w:b/>
                <w:bCs/>
                <w:sz w:val="18"/>
                <w:szCs w:val="18"/>
                <w:lang w:val="en-GB"/>
              </w:rPr>
              <w:t xml:space="preserve"> </w:t>
            </w:r>
            <w:r>
              <w:rPr>
                <w:rFonts w:cs="Arial"/>
                <w:b/>
                <w:bCs/>
                <w:sz w:val="18"/>
                <w:szCs w:val="18"/>
                <w:lang w:val="en-GB"/>
              </w:rPr>
              <w:t>March</w:t>
            </w:r>
          </w:p>
          <w:p w14:paraId="3DE01B93" w14:textId="69DD9D5A" w:rsidR="006C3480" w:rsidRPr="00CF34B1" w:rsidRDefault="006C3480" w:rsidP="006C3480">
            <w:pPr>
              <w:spacing w:after="0" w:line="240" w:lineRule="auto"/>
              <w:ind w:left="-40" w:right="-72"/>
              <w:jc w:val="center"/>
              <w:rPr>
                <w:rFonts w:cs="Arial"/>
                <w:b/>
                <w:bCs/>
                <w:sz w:val="18"/>
                <w:szCs w:val="18"/>
              </w:rPr>
            </w:pPr>
            <w:r w:rsidRPr="004A451D">
              <w:rPr>
                <w:rFonts w:cs="Arial"/>
                <w:b/>
                <w:bCs/>
                <w:sz w:val="18"/>
                <w:szCs w:val="18"/>
                <w:lang w:val="en-GB"/>
              </w:rPr>
              <w:t>202</w:t>
            </w:r>
            <w:r>
              <w:rPr>
                <w:rFonts w:cs="Arial"/>
                <w:b/>
                <w:bCs/>
                <w:sz w:val="18"/>
                <w:szCs w:val="18"/>
                <w:lang w:val="en-GB"/>
              </w:rPr>
              <w:t>1</w:t>
            </w:r>
          </w:p>
        </w:tc>
      </w:tr>
      <w:tr w:rsidR="0063512D" w:rsidRPr="00CF34B1" w14:paraId="7A22F575" w14:textId="77777777" w:rsidTr="00754FBE">
        <w:tc>
          <w:tcPr>
            <w:tcW w:w="6030" w:type="dxa"/>
            <w:tcBorders>
              <w:top w:val="nil"/>
              <w:left w:val="nil"/>
              <w:bottom w:val="nil"/>
              <w:right w:val="nil"/>
            </w:tcBorders>
            <w:shd w:val="clear" w:color="auto" w:fill="auto"/>
          </w:tcPr>
          <w:p w14:paraId="4EBC1259" w14:textId="77777777" w:rsidR="0063512D" w:rsidRPr="00CF34B1" w:rsidRDefault="0063512D" w:rsidP="00754FBE">
            <w:pPr>
              <w:spacing w:after="0" w:line="240" w:lineRule="auto"/>
              <w:ind w:left="165"/>
              <w:jc w:val="both"/>
              <w:rPr>
                <w:rFonts w:cs="Arial"/>
                <w:sz w:val="18"/>
                <w:szCs w:val="18"/>
              </w:rPr>
            </w:pPr>
          </w:p>
        </w:tc>
        <w:tc>
          <w:tcPr>
            <w:tcW w:w="1584" w:type="dxa"/>
            <w:tcBorders>
              <w:top w:val="nil"/>
              <w:left w:val="nil"/>
              <w:bottom w:val="single" w:sz="4" w:space="0" w:color="auto"/>
              <w:right w:val="nil"/>
            </w:tcBorders>
            <w:shd w:val="clear" w:color="auto" w:fill="auto"/>
          </w:tcPr>
          <w:p w14:paraId="2018ADCF" w14:textId="77777777" w:rsidR="0063512D" w:rsidRPr="00CF34B1" w:rsidRDefault="0063512D" w:rsidP="00E05F2C">
            <w:pPr>
              <w:spacing w:after="0" w:line="240" w:lineRule="auto"/>
              <w:ind w:left="-40" w:right="-72"/>
              <w:jc w:val="center"/>
              <w:rPr>
                <w:rFonts w:cs="Arial"/>
                <w:b/>
                <w:bCs/>
                <w:sz w:val="18"/>
                <w:szCs w:val="18"/>
              </w:rPr>
            </w:pPr>
            <w:r w:rsidRPr="00CF34B1">
              <w:rPr>
                <w:rFonts w:cs="Arial"/>
                <w:b/>
                <w:bCs/>
                <w:sz w:val="18"/>
                <w:szCs w:val="18"/>
              </w:rPr>
              <w:t>Baht Million</w:t>
            </w:r>
          </w:p>
        </w:tc>
        <w:tc>
          <w:tcPr>
            <w:tcW w:w="1584" w:type="dxa"/>
            <w:tcBorders>
              <w:top w:val="nil"/>
              <w:left w:val="nil"/>
              <w:bottom w:val="single" w:sz="4" w:space="0" w:color="auto"/>
              <w:right w:val="nil"/>
            </w:tcBorders>
            <w:shd w:val="clear" w:color="auto" w:fill="auto"/>
          </w:tcPr>
          <w:p w14:paraId="6DD0B0FE" w14:textId="77777777" w:rsidR="0063512D" w:rsidRPr="00CF34B1" w:rsidRDefault="0063512D" w:rsidP="00E05F2C">
            <w:pPr>
              <w:spacing w:after="0" w:line="240" w:lineRule="auto"/>
              <w:ind w:left="-40" w:right="-72"/>
              <w:jc w:val="center"/>
              <w:rPr>
                <w:rFonts w:cs="Arial"/>
                <w:b/>
                <w:bCs/>
                <w:sz w:val="18"/>
                <w:szCs w:val="18"/>
              </w:rPr>
            </w:pPr>
            <w:r w:rsidRPr="00CF34B1">
              <w:rPr>
                <w:rFonts w:cs="Arial"/>
                <w:b/>
                <w:bCs/>
                <w:sz w:val="18"/>
                <w:szCs w:val="18"/>
              </w:rPr>
              <w:t>Baht Million</w:t>
            </w:r>
          </w:p>
        </w:tc>
      </w:tr>
      <w:tr w:rsidR="007E672A" w:rsidRPr="00CF34B1" w14:paraId="48438719" w14:textId="77777777" w:rsidTr="00754FBE">
        <w:tc>
          <w:tcPr>
            <w:tcW w:w="6030" w:type="dxa"/>
            <w:tcBorders>
              <w:top w:val="nil"/>
              <w:left w:val="nil"/>
              <w:bottom w:val="nil"/>
              <w:right w:val="nil"/>
            </w:tcBorders>
          </w:tcPr>
          <w:p w14:paraId="2A2F8D01" w14:textId="77777777" w:rsidR="007E672A" w:rsidRPr="00CF34B1" w:rsidRDefault="007E672A" w:rsidP="00754FBE">
            <w:pPr>
              <w:spacing w:after="0" w:line="240" w:lineRule="auto"/>
              <w:ind w:left="165" w:hanging="4"/>
              <w:rPr>
                <w:rFonts w:cs="Arial"/>
                <w:sz w:val="18"/>
                <w:szCs w:val="18"/>
              </w:rPr>
            </w:pPr>
            <w:r w:rsidRPr="00CF34B1">
              <w:rPr>
                <w:rFonts w:cs="Arial"/>
                <w:sz w:val="18"/>
                <w:szCs w:val="18"/>
              </w:rPr>
              <w:t>Share of results</w:t>
            </w:r>
          </w:p>
        </w:tc>
        <w:tc>
          <w:tcPr>
            <w:tcW w:w="1584" w:type="dxa"/>
            <w:tcBorders>
              <w:top w:val="single" w:sz="4" w:space="0" w:color="auto"/>
              <w:left w:val="nil"/>
              <w:bottom w:val="nil"/>
              <w:right w:val="nil"/>
            </w:tcBorders>
            <w:shd w:val="clear" w:color="auto" w:fill="FAFAFA"/>
          </w:tcPr>
          <w:p w14:paraId="7D4130CF" w14:textId="77777777" w:rsidR="007E672A" w:rsidRPr="00CF34B1" w:rsidRDefault="007E672A" w:rsidP="007E672A">
            <w:pPr>
              <w:spacing w:after="0" w:line="240" w:lineRule="auto"/>
              <w:ind w:left="-40" w:right="-72"/>
              <w:jc w:val="right"/>
              <w:rPr>
                <w:rFonts w:cs="Arial"/>
                <w:b/>
                <w:bCs/>
                <w:sz w:val="18"/>
                <w:szCs w:val="18"/>
              </w:rPr>
            </w:pPr>
          </w:p>
        </w:tc>
        <w:tc>
          <w:tcPr>
            <w:tcW w:w="1584" w:type="dxa"/>
            <w:tcBorders>
              <w:top w:val="single" w:sz="4" w:space="0" w:color="auto"/>
              <w:left w:val="nil"/>
              <w:bottom w:val="nil"/>
              <w:right w:val="nil"/>
            </w:tcBorders>
            <w:shd w:val="clear" w:color="auto" w:fill="auto"/>
          </w:tcPr>
          <w:p w14:paraId="48FA600C" w14:textId="77777777" w:rsidR="007E672A" w:rsidRPr="00CF34B1" w:rsidRDefault="007E672A" w:rsidP="007E672A">
            <w:pPr>
              <w:spacing w:after="0" w:line="240" w:lineRule="auto"/>
              <w:ind w:left="-40" w:right="-72"/>
              <w:jc w:val="right"/>
              <w:rPr>
                <w:rFonts w:cs="Arial"/>
                <w:b/>
                <w:bCs/>
                <w:sz w:val="18"/>
                <w:szCs w:val="18"/>
              </w:rPr>
            </w:pPr>
          </w:p>
        </w:tc>
      </w:tr>
      <w:tr w:rsidR="006C3480" w:rsidRPr="00CF34B1" w14:paraId="41DD7BC3" w14:textId="77777777" w:rsidTr="00754FBE">
        <w:tc>
          <w:tcPr>
            <w:tcW w:w="6030" w:type="dxa"/>
            <w:tcBorders>
              <w:top w:val="nil"/>
              <w:left w:val="nil"/>
              <w:bottom w:val="nil"/>
              <w:right w:val="nil"/>
            </w:tcBorders>
            <w:vAlign w:val="bottom"/>
          </w:tcPr>
          <w:p w14:paraId="61A2A2A5" w14:textId="63E1991C" w:rsidR="006C3480" w:rsidRPr="00CF34B1" w:rsidRDefault="006C3480" w:rsidP="006C3480">
            <w:pPr>
              <w:pStyle w:val="Header"/>
              <w:ind w:left="165" w:hanging="4"/>
              <w:rPr>
                <w:rFonts w:cs="Arial"/>
                <w:sz w:val="18"/>
                <w:szCs w:val="18"/>
              </w:rPr>
            </w:pPr>
            <w:r w:rsidRPr="00CF34B1">
              <w:rPr>
                <w:rFonts w:cs="Arial"/>
                <w:sz w:val="18"/>
                <w:szCs w:val="18"/>
              </w:rPr>
              <w:t xml:space="preserve">   - Associates</w:t>
            </w:r>
          </w:p>
        </w:tc>
        <w:tc>
          <w:tcPr>
            <w:tcW w:w="1584" w:type="dxa"/>
            <w:tcBorders>
              <w:top w:val="nil"/>
              <w:left w:val="nil"/>
              <w:bottom w:val="nil"/>
              <w:right w:val="nil"/>
            </w:tcBorders>
            <w:shd w:val="clear" w:color="auto" w:fill="FAFAFA"/>
          </w:tcPr>
          <w:p w14:paraId="3746889B" w14:textId="47B57251" w:rsidR="006C3480" w:rsidRPr="00CF34B1" w:rsidRDefault="00125F8F" w:rsidP="0035691D">
            <w:pPr>
              <w:spacing w:after="0" w:line="240" w:lineRule="auto"/>
              <w:ind w:left="-40" w:right="-72"/>
              <w:jc w:val="right"/>
              <w:rPr>
                <w:rFonts w:cs="Arial"/>
                <w:sz w:val="18"/>
                <w:szCs w:val="18"/>
              </w:rPr>
            </w:pPr>
            <w:r>
              <w:rPr>
                <w:rFonts w:cs="Arial"/>
                <w:sz w:val="18"/>
                <w:szCs w:val="18"/>
              </w:rPr>
              <w:t>8</w:t>
            </w:r>
            <w:r w:rsidR="0035691D">
              <w:rPr>
                <w:rFonts w:cs="Arial"/>
                <w:sz w:val="18"/>
                <w:szCs w:val="18"/>
              </w:rPr>
              <w:t>48.74</w:t>
            </w:r>
          </w:p>
        </w:tc>
        <w:tc>
          <w:tcPr>
            <w:tcW w:w="1584" w:type="dxa"/>
            <w:tcBorders>
              <w:top w:val="nil"/>
              <w:left w:val="nil"/>
              <w:bottom w:val="nil"/>
              <w:right w:val="nil"/>
            </w:tcBorders>
            <w:shd w:val="clear" w:color="auto" w:fill="auto"/>
          </w:tcPr>
          <w:p w14:paraId="27F37508" w14:textId="51C0D15C" w:rsidR="006C3480" w:rsidRPr="00CF34B1" w:rsidRDefault="006C3480" w:rsidP="006C3480">
            <w:pPr>
              <w:spacing w:after="0" w:line="240" w:lineRule="auto"/>
              <w:ind w:left="-40" w:right="-72"/>
              <w:jc w:val="right"/>
              <w:rPr>
                <w:rFonts w:cs="Arial"/>
                <w:sz w:val="18"/>
                <w:szCs w:val="18"/>
              </w:rPr>
            </w:pPr>
            <w:r>
              <w:rPr>
                <w:rFonts w:cs="Arial"/>
                <w:sz w:val="18"/>
                <w:szCs w:val="18"/>
              </w:rPr>
              <w:t>886.47</w:t>
            </w:r>
          </w:p>
        </w:tc>
      </w:tr>
      <w:tr w:rsidR="006C3480" w:rsidRPr="00CF34B1" w14:paraId="52D2F812" w14:textId="77777777" w:rsidTr="00754FBE">
        <w:tc>
          <w:tcPr>
            <w:tcW w:w="6030" w:type="dxa"/>
            <w:tcBorders>
              <w:top w:val="nil"/>
              <w:left w:val="nil"/>
              <w:bottom w:val="nil"/>
              <w:right w:val="nil"/>
            </w:tcBorders>
            <w:vAlign w:val="bottom"/>
          </w:tcPr>
          <w:p w14:paraId="68E1C918" w14:textId="0EB789F5" w:rsidR="006C3480" w:rsidRPr="00CF34B1" w:rsidRDefault="006C3480" w:rsidP="006C3480">
            <w:pPr>
              <w:spacing w:after="0" w:line="240" w:lineRule="auto"/>
              <w:ind w:left="165" w:hanging="4"/>
              <w:rPr>
                <w:rFonts w:cs="Arial"/>
                <w:sz w:val="18"/>
                <w:szCs w:val="18"/>
              </w:rPr>
            </w:pPr>
            <w:r w:rsidRPr="00CF34B1">
              <w:rPr>
                <w:rFonts w:cs="Arial"/>
                <w:sz w:val="18"/>
                <w:szCs w:val="18"/>
              </w:rPr>
              <w:t xml:space="preserve">   - Joint ventures</w:t>
            </w:r>
          </w:p>
        </w:tc>
        <w:tc>
          <w:tcPr>
            <w:tcW w:w="1584" w:type="dxa"/>
            <w:tcBorders>
              <w:top w:val="nil"/>
              <w:left w:val="nil"/>
              <w:bottom w:val="single" w:sz="4" w:space="0" w:color="auto"/>
              <w:right w:val="nil"/>
            </w:tcBorders>
            <w:shd w:val="clear" w:color="auto" w:fill="FAFAFA"/>
          </w:tcPr>
          <w:p w14:paraId="38EC9515" w14:textId="480D31C0" w:rsidR="006C3480" w:rsidRPr="00CF34B1" w:rsidRDefault="00125F8F" w:rsidP="006C3480">
            <w:pPr>
              <w:tabs>
                <w:tab w:val="center" w:pos="700"/>
                <w:tab w:val="right" w:pos="1440"/>
              </w:tabs>
              <w:spacing w:after="0" w:line="240" w:lineRule="auto"/>
              <w:ind w:left="-40" w:right="-72"/>
              <w:jc w:val="right"/>
              <w:rPr>
                <w:rFonts w:cs="Arial"/>
                <w:sz w:val="18"/>
                <w:szCs w:val="18"/>
              </w:rPr>
            </w:pPr>
            <w:r>
              <w:rPr>
                <w:rFonts w:cs="Arial"/>
                <w:sz w:val="18"/>
                <w:szCs w:val="18"/>
              </w:rPr>
              <w:t>(20.85)</w:t>
            </w:r>
          </w:p>
        </w:tc>
        <w:tc>
          <w:tcPr>
            <w:tcW w:w="1584" w:type="dxa"/>
            <w:tcBorders>
              <w:top w:val="nil"/>
              <w:left w:val="nil"/>
              <w:bottom w:val="single" w:sz="4" w:space="0" w:color="auto"/>
              <w:right w:val="nil"/>
            </w:tcBorders>
            <w:shd w:val="clear" w:color="auto" w:fill="auto"/>
          </w:tcPr>
          <w:p w14:paraId="672007AA" w14:textId="6D2C8B17" w:rsidR="006C3480" w:rsidRPr="00CF34B1" w:rsidRDefault="006C3480" w:rsidP="006C3480">
            <w:pPr>
              <w:spacing w:after="0" w:line="240" w:lineRule="auto"/>
              <w:ind w:left="-40" w:right="-72"/>
              <w:jc w:val="right"/>
              <w:rPr>
                <w:rFonts w:cs="Arial"/>
                <w:sz w:val="18"/>
                <w:szCs w:val="18"/>
              </w:rPr>
            </w:pPr>
            <w:r>
              <w:rPr>
                <w:rFonts w:cs="Arial"/>
                <w:sz w:val="18"/>
                <w:szCs w:val="18"/>
              </w:rPr>
              <w:t>(2.76)</w:t>
            </w:r>
          </w:p>
        </w:tc>
      </w:tr>
      <w:tr w:rsidR="006C3480" w:rsidRPr="00F96B1E" w14:paraId="5B49B911" w14:textId="77777777" w:rsidTr="00754FBE">
        <w:trPr>
          <w:trHeight w:val="60"/>
        </w:trPr>
        <w:tc>
          <w:tcPr>
            <w:tcW w:w="6030" w:type="dxa"/>
            <w:tcBorders>
              <w:top w:val="nil"/>
              <w:left w:val="nil"/>
              <w:bottom w:val="nil"/>
              <w:right w:val="nil"/>
            </w:tcBorders>
            <w:vAlign w:val="bottom"/>
          </w:tcPr>
          <w:p w14:paraId="0283B94A" w14:textId="77777777" w:rsidR="006C3480" w:rsidRPr="00F96B1E" w:rsidRDefault="006C3480" w:rsidP="006C3480">
            <w:pPr>
              <w:spacing w:after="0" w:line="240" w:lineRule="auto"/>
              <w:ind w:left="165" w:hanging="4"/>
              <w:rPr>
                <w:rFonts w:cs="Arial"/>
                <w:sz w:val="12"/>
                <w:szCs w:val="12"/>
              </w:rPr>
            </w:pPr>
          </w:p>
        </w:tc>
        <w:tc>
          <w:tcPr>
            <w:tcW w:w="1584" w:type="dxa"/>
            <w:tcBorders>
              <w:top w:val="single" w:sz="4" w:space="0" w:color="auto"/>
              <w:left w:val="nil"/>
              <w:bottom w:val="nil"/>
              <w:right w:val="nil"/>
            </w:tcBorders>
            <w:shd w:val="clear" w:color="auto" w:fill="FAFAFA"/>
          </w:tcPr>
          <w:p w14:paraId="1267EAD5" w14:textId="77777777" w:rsidR="006C3480" w:rsidRPr="00F96B1E" w:rsidRDefault="006C3480" w:rsidP="006C3480">
            <w:pPr>
              <w:spacing w:after="0" w:line="240" w:lineRule="auto"/>
              <w:ind w:left="-40" w:right="-72"/>
              <w:jc w:val="right"/>
              <w:rPr>
                <w:rFonts w:cs="Arial"/>
                <w:sz w:val="12"/>
                <w:szCs w:val="12"/>
              </w:rPr>
            </w:pPr>
          </w:p>
        </w:tc>
        <w:tc>
          <w:tcPr>
            <w:tcW w:w="1584" w:type="dxa"/>
            <w:tcBorders>
              <w:top w:val="single" w:sz="4" w:space="0" w:color="auto"/>
              <w:left w:val="nil"/>
              <w:bottom w:val="nil"/>
              <w:right w:val="nil"/>
            </w:tcBorders>
            <w:shd w:val="clear" w:color="auto" w:fill="auto"/>
          </w:tcPr>
          <w:p w14:paraId="37A8A188" w14:textId="77777777" w:rsidR="006C3480" w:rsidRPr="00F96B1E" w:rsidRDefault="006C3480" w:rsidP="006C3480">
            <w:pPr>
              <w:spacing w:after="0" w:line="240" w:lineRule="auto"/>
              <w:ind w:left="-40" w:right="-72"/>
              <w:jc w:val="right"/>
              <w:rPr>
                <w:rFonts w:cs="Arial"/>
                <w:sz w:val="12"/>
                <w:szCs w:val="12"/>
              </w:rPr>
            </w:pPr>
          </w:p>
        </w:tc>
      </w:tr>
      <w:tr w:rsidR="006C3480" w:rsidRPr="00CF34B1" w14:paraId="28EE5431" w14:textId="77777777" w:rsidTr="00754FBE">
        <w:trPr>
          <w:trHeight w:val="60"/>
        </w:trPr>
        <w:tc>
          <w:tcPr>
            <w:tcW w:w="6030" w:type="dxa"/>
            <w:tcBorders>
              <w:top w:val="nil"/>
              <w:left w:val="nil"/>
              <w:bottom w:val="nil"/>
              <w:right w:val="nil"/>
            </w:tcBorders>
            <w:vAlign w:val="bottom"/>
          </w:tcPr>
          <w:p w14:paraId="364DB923" w14:textId="77777777" w:rsidR="006C3480" w:rsidRPr="00CF34B1" w:rsidRDefault="006C3480" w:rsidP="006C3480">
            <w:pPr>
              <w:spacing w:after="0" w:line="240" w:lineRule="auto"/>
              <w:ind w:left="165" w:hanging="4"/>
              <w:rPr>
                <w:rFonts w:cs="Arial"/>
                <w:sz w:val="18"/>
                <w:szCs w:val="18"/>
              </w:rPr>
            </w:pPr>
          </w:p>
        </w:tc>
        <w:tc>
          <w:tcPr>
            <w:tcW w:w="1584" w:type="dxa"/>
            <w:tcBorders>
              <w:top w:val="nil"/>
              <w:left w:val="nil"/>
              <w:bottom w:val="nil"/>
              <w:right w:val="nil"/>
            </w:tcBorders>
            <w:shd w:val="clear" w:color="auto" w:fill="FAFAFA"/>
          </w:tcPr>
          <w:p w14:paraId="5EC44622" w14:textId="79A2F384" w:rsidR="006C3480" w:rsidRPr="00CF34B1" w:rsidRDefault="0035691D" w:rsidP="006C3480">
            <w:pPr>
              <w:spacing w:after="0" w:line="240" w:lineRule="auto"/>
              <w:ind w:left="-40" w:right="-72"/>
              <w:jc w:val="right"/>
              <w:rPr>
                <w:rFonts w:cs="Arial"/>
                <w:sz w:val="18"/>
                <w:szCs w:val="18"/>
              </w:rPr>
            </w:pPr>
            <w:r>
              <w:rPr>
                <w:rFonts w:cs="Arial"/>
                <w:sz w:val="18"/>
                <w:szCs w:val="18"/>
              </w:rPr>
              <w:t>827.89</w:t>
            </w:r>
          </w:p>
        </w:tc>
        <w:tc>
          <w:tcPr>
            <w:tcW w:w="1584" w:type="dxa"/>
            <w:tcBorders>
              <w:top w:val="nil"/>
              <w:left w:val="nil"/>
              <w:bottom w:val="nil"/>
              <w:right w:val="nil"/>
            </w:tcBorders>
            <w:shd w:val="clear" w:color="auto" w:fill="auto"/>
          </w:tcPr>
          <w:p w14:paraId="2AC37F10" w14:textId="60E0D4EF" w:rsidR="006C3480" w:rsidRPr="00CF34B1" w:rsidRDefault="006C3480" w:rsidP="006C3480">
            <w:pPr>
              <w:spacing w:after="0" w:line="240" w:lineRule="auto"/>
              <w:ind w:left="-40" w:right="-72"/>
              <w:jc w:val="right"/>
              <w:rPr>
                <w:rFonts w:cs="Arial"/>
                <w:sz w:val="18"/>
                <w:szCs w:val="18"/>
              </w:rPr>
            </w:pPr>
            <w:r>
              <w:rPr>
                <w:rFonts w:cs="Arial"/>
                <w:sz w:val="18"/>
                <w:szCs w:val="18"/>
              </w:rPr>
              <w:t>883.71</w:t>
            </w:r>
          </w:p>
        </w:tc>
      </w:tr>
      <w:tr w:rsidR="006C3480" w:rsidRPr="00CF34B1" w14:paraId="45C1ABD2" w14:textId="77777777" w:rsidTr="00754FBE">
        <w:trPr>
          <w:trHeight w:val="60"/>
        </w:trPr>
        <w:tc>
          <w:tcPr>
            <w:tcW w:w="6030" w:type="dxa"/>
            <w:tcBorders>
              <w:top w:val="nil"/>
              <w:left w:val="nil"/>
              <w:bottom w:val="nil"/>
              <w:right w:val="nil"/>
            </w:tcBorders>
            <w:vAlign w:val="bottom"/>
          </w:tcPr>
          <w:p w14:paraId="5A20AB4C" w14:textId="77777777" w:rsidR="006C3480" w:rsidRPr="00CF34B1" w:rsidRDefault="006C3480" w:rsidP="006C3480">
            <w:pPr>
              <w:spacing w:after="0" w:line="240" w:lineRule="auto"/>
              <w:ind w:left="165" w:hanging="4"/>
              <w:rPr>
                <w:rFonts w:cs="Arial"/>
                <w:sz w:val="18"/>
                <w:szCs w:val="18"/>
              </w:rPr>
            </w:pPr>
            <w:r w:rsidRPr="00CF34B1">
              <w:rPr>
                <w:rFonts w:cs="Arial"/>
                <w:sz w:val="18"/>
                <w:szCs w:val="18"/>
              </w:rPr>
              <w:t>Elimination</w:t>
            </w:r>
          </w:p>
        </w:tc>
        <w:tc>
          <w:tcPr>
            <w:tcW w:w="1584" w:type="dxa"/>
            <w:tcBorders>
              <w:top w:val="nil"/>
              <w:left w:val="nil"/>
              <w:bottom w:val="single" w:sz="4" w:space="0" w:color="auto"/>
              <w:right w:val="nil"/>
            </w:tcBorders>
            <w:shd w:val="clear" w:color="auto" w:fill="FAFAFA"/>
          </w:tcPr>
          <w:p w14:paraId="32587819" w14:textId="57721427" w:rsidR="006C3480" w:rsidRPr="00CF34B1" w:rsidRDefault="00125F8F" w:rsidP="006C3480">
            <w:pPr>
              <w:spacing w:after="0" w:line="240" w:lineRule="auto"/>
              <w:ind w:left="-40" w:right="-72"/>
              <w:jc w:val="right"/>
              <w:rPr>
                <w:rFonts w:cs="Arial"/>
                <w:sz w:val="18"/>
                <w:szCs w:val="18"/>
              </w:rPr>
            </w:pPr>
            <w:r>
              <w:rPr>
                <w:rFonts w:cs="Arial"/>
                <w:sz w:val="18"/>
                <w:szCs w:val="18"/>
              </w:rPr>
              <w:t>(9.96)</w:t>
            </w:r>
          </w:p>
        </w:tc>
        <w:tc>
          <w:tcPr>
            <w:tcW w:w="1584" w:type="dxa"/>
            <w:tcBorders>
              <w:top w:val="nil"/>
              <w:left w:val="nil"/>
              <w:bottom w:val="single" w:sz="4" w:space="0" w:color="auto"/>
              <w:right w:val="nil"/>
            </w:tcBorders>
            <w:shd w:val="clear" w:color="auto" w:fill="auto"/>
          </w:tcPr>
          <w:p w14:paraId="070429BB" w14:textId="2C55BE1A" w:rsidR="006C3480" w:rsidRPr="00CF34B1" w:rsidRDefault="006C3480" w:rsidP="006C3480">
            <w:pPr>
              <w:spacing w:after="0" w:line="240" w:lineRule="auto"/>
              <w:ind w:left="-40" w:right="-72"/>
              <w:jc w:val="right"/>
              <w:rPr>
                <w:rFonts w:cs="Arial"/>
                <w:sz w:val="18"/>
                <w:szCs w:val="18"/>
              </w:rPr>
            </w:pPr>
            <w:r>
              <w:rPr>
                <w:rFonts w:cs="Arial"/>
                <w:sz w:val="18"/>
                <w:szCs w:val="18"/>
              </w:rPr>
              <w:t>(9.55)</w:t>
            </w:r>
          </w:p>
        </w:tc>
      </w:tr>
      <w:tr w:rsidR="006C3480" w:rsidRPr="00F96B1E" w14:paraId="76397878" w14:textId="77777777" w:rsidTr="00754FBE">
        <w:trPr>
          <w:trHeight w:val="60"/>
        </w:trPr>
        <w:tc>
          <w:tcPr>
            <w:tcW w:w="6030" w:type="dxa"/>
            <w:tcBorders>
              <w:top w:val="nil"/>
              <w:left w:val="nil"/>
              <w:bottom w:val="nil"/>
              <w:right w:val="nil"/>
            </w:tcBorders>
            <w:vAlign w:val="bottom"/>
          </w:tcPr>
          <w:p w14:paraId="31E97CAB" w14:textId="77777777" w:rsidR="006C3480" w:rsidRPr="00F96B1E" w:rsidRDefault="006C3480" w:rsidP="006C3480">
            <w:pPr>
              <w:spacing w:after="0" w:line="240" w:lineRule="auto"/>
              <w:ind w:left="165" w:hanging="4"/>
              <w:rPr>
                <w:rFonts w:cs="Arial"/>
                <w:sz w:val="12"/>
                <w:szCs w:val="12"/>
              </w:rPr>
            </w:pPr>
          </w:p>
        </w:tc>
        <w:tc>
          <w:tcPr>
            <w:tcW w:w="1584" w:type="dxa"/>
            <w:tcBorders>
              <w:top w:val="single" w:sz="4" w:space="0" w:color="auto"/>
              <w:left w:val="nil"/>
              <w:bottom w:val="nil"/>
              <w:right w:val="nil"/>
            </w:tcBorders>
            <w:shd w:val="clear" w:color="auto" w:fill="FAFAFA"/>
          </w:tcPr>
          <w:p w14:paraId="65607CBE" w14:textId="77777777" w:rsidR="006C3480" w:rsidRPr="00F96B1E" w:rsidRDefault="006C3480" w:rsidP="006C3480">
            <w:pPr>
              <w:spacing w:after="0" w:line="240" w:lineRule="auto"/>
              <w:ind w:left="-40" w:right="-72"/>
              <w:jc w:val="right"/>
              <w:rPr>
                <w:rFonts w:cs="Arial"/>
                <w:sz w:val="12"/>
                <w:szCs w:val="12"/>
              </w:rPr>
            </w:pPr>
          </w:p>
        </w:tc>
        <w:tc>
          <w:tcPr>
            <w:tcW w:w="1584" w:type="dxa"/>
            <w:tcBorders>
              <w:top w:val="single" w:sz="4" w:space="0" w:color="auto"/>
              <w:left w:val="nil"/>
              <w:bottom w:val="nil"/>
              <w:right w:val="nil"/>
            </w:tcBorders>
            <w:shd w:val="clear" w:color="auto" w:fill="auto"/>
          </w:tcPr>
          <w:p w14:paraId="419E6FF2" w14:textId="77777777" w:rsidR="006C3480" w:rsidRPr="00F96B1E" w:rsidRDefault="006C3480" w:rsidP="006C3480">
            <w:pPr>
              <w:spacing w:after="0" w:line="240" w:lineRule="auto"/>
              <w:ind w:left="-40" w:right="-72"/>
              <w:jc w:val="right"/>
              <w:rPr>
                <w:rFonts w:cs="Arial"/>
                <w:sz w:val="12"/>
                <w:szCs w:val="12"/>
              </w:rPr>
            </w:pPr>
          </w:p>
        </w:tc>
      </w:tr>
      <w:tr w:rsidR="006C3480" w:rsidRPr="00CF34B1" w14:paraId="6B341429" w14:textId="77777777" w:rsidTr="00754FBE">
        <w:tc>
          <w:tcPr>
            <w:tcW w:w="6030" w:type="dxa"/>
            <w:tcBorders>
              <w:top w:val="nil"/>
              <w:left w:val="nil"/>
              <w:bottom w:val="nil"/>
              <w:right w:val="nil"/>
            </w:tcBorders>
            <w:vAlign w:val="bottom"/>
          </w:tcPr>
          <w:p w14:paraId="15CF8078" w14:textId="77777777" w:rsidR="006C3480" w:rsidRPr="00CF34B1" w:rsidRDefault="006C3480" w:rsidP="006C3480">
            <w:pPr>
              <w:spacing w:after="0" w:line="240" w:lineRule="auto"/>
              <w:ind w:left="165" w:hanging="4"/>
              <w:rPr>
                <w:rFonts w:cs="Arial"/>
                <w:sz w:val="18"/>
                <w:szCs w:val="18"/>
              </w:rPr>
            </w:pPr>
          </w:p>
        </w:tc>
        <w:tc>
          <w:tcPr>
            <w:tcW w:w="1584" w:type="dxa"/>
            <w:tcBorders>
              <w:top w:val="nil"/>
              <w:left w:val="nil"/>
              <w:bottom w:val="single" w:sz="4" w:space="0" w:color="auto"/>
              <w:right w:val="nil"/>
            </w:tcBorders>
            <w:shd w:val="clear" w:color="auto" w:fill="FAFAFA"/>
          </w:tcPr>
          <w:p w14:paraId="54802C39" w14:textId="73DE3A0A" w:rsidR="006C3480" w:rsidRPr="00CF34B1" w:rsidRDefault="0035691D" w:rsidP="006C3480">
            <w:pPr>
              <w:spacing w:after="0" w:line="240" w:lineRule="auto"/>
              <w:ind w:left="-40" w:right="-72"/>
              <w:jc w:val="right"/>
              <w:rPr>
                <w:rFonts w:cs="Arial"/>
                <w:sz w:val="18"/>
                <w:szCs w:val="18"/>
                <w:lang w:bidi="th-TH"/>
              </w:rPr>
            </w:pPr>
            <w:r>
              <w:rPr>
                <w:rFonts w:cs="Arial"/>
                <w:sz w:val="18"/>
                <w:szCs w:val="18"/>
                <w:lang w:bidi="th-TH"/>
              </w:rPr>
              <w:t>817.93</w:t>
            </w:r>
          </w:p>
        </w:tc>
        <w:tc>
          <w:tcPr>
            <w:tcW w:w="1584" w:type="dxa"/>
            <w:tcBorders>
              <w:top w:val="nil"/>
              <w:left w:val="nil"/>
              <w:bottom w:val="single" w:sz="4" w:space="0" w:color="auto"/>
              <w:right w:val="nil"/>
            </w:tcBorders>
            <w:shd w:val="clear" w:color="auto" w:fill="auto"/>
          </w:tcPr>
          <w:p w14:paraId="542D5C20" w14:textId="706AA6C9" w:rsidR="006C3480" w:rsidRPr="00CF34B1" w:rsidRDefault="006C3480" w:rsidP="006C3480">
            <w:pPr>
              <w:spacing w:after="0" w:line="240" w:lineRule="auto"/>
              <w:ind w:left="-40" w:right="-72"/>
              <w:jc w:val="right"/>
              <w:rPr>
                <w:rFonts w:cs="Arial"/>
                <w:sz w:val="18"/>
                <w:szCs w:val="18"/>
              </w:rPr>
            </w:pPr>
            <w:r>
              <w:rPr>
                <w:rFonts w:cs="Arial"/>
                <w:sz w:val="18"/>
                <w:szCs w:val="18"/>
              </w:rPr>
              <w:t>874.16</w:t>
            </w:r>
          </w:p>
        </w:tc>
      </w:tr>
    </w:tbl>
    <w:p w14:paraId="497203A0" w14:textId="77777777" w:rsidR="00F96B1E" w:rsidRDefault="00F96B1E">
      <w:pPr>
        <w:spacing w:after="0" w:line="240" w:lineRule="auto"/>
        <w:rPr>
          <w:rFonts w:eastAsia="Arial Unicode MS" w:cs="Arial"/>
          <w:sz w:val="18"/>
          <w:szCs w:val="18"/>
          <w:lang w:bidi="th-TH"/>
        </w:rPr>
      </w:pPr>
      <w:r>
        <w:rPr>
          <w:rFonts w:eastAsia="Arial Unicode MS" w:cs="Arial"/>
          <w:sz w:val="18"/>
          <w:szCs w:val="18"/>
          <w:lang w:bidi="th-TH"/>
        </w:rPr>
        <w:br w:type="page"/>
      </w:r>
    </w:p>
    <w:p w14:paraId="31E5AC6A" w14:textId="77777777" w:rsidR="00754FBE" w:rsidRDefault="00754FBE" w:rsidP="008A785B">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00762E" w:rsidRPr="00CF34B1" w14:paraId="76688EEA" w14:textId="77777777">
        <w:trPr>
          <w:trHeight w:val="386"/>
        </w:trPr>
        <w:tc>
          <w:tcPr>
            <w:tcW w:w="9461" w:type="dxa"/>
            <w:shd w:val="clear" w:color="auto" w:fill="FFA543"/>
            <w:vAlign w:val="center"/>
          </w:tcPr>
          <w:p w14:paraId="0BAC91F8" w14:textId="341D71A4" w:rsidR="0000762E" w:rsidRPr="00CF34B1" w:rsidRDefault="00034CB4" w:rsidP="00EC0C0A">
            <w:pPr>
              <w:tabs>
                <w:tab w:val="left" w:pos="432"/>
              </w:tabs>
              <w:spacing w:after="0" w:line="240" w:lineRule="auto"/>
              <w:jc w:val="both"/>
              <w:rPr>
                <w:rFonts w:eastAsia="Arial Unicode MS" w:cs="Arial"/>
                <w:b/>
                <w:bCs/>
                <w:color w:val="FFFFFF"/>
                <w:sz w:val="18"/>
                <w:szCs w:val="18"/>
                <w:cs/>
                <w:lang w:val="en-GB" w:bidi="th-TH"/>
              </w:rPr>
            </w:pPr>
            <w:r w:rsidRPr="00CF34B1">
              <w:rPr>
                <w:rFonts w:eastAsia="Arial Unicode MS" w:cs="Arial"/>
                <w:sz w:val="18"/>
                <w:szCs w:val="18"/>
                <w:lang w:bidi="th-TH"/>
              </w:rPr>
              <w:br w:type="page"/>
            </w:r>
            <w:r w:rsidR="00490F40" w:rsidRPr="00CF34B1">
              <w:rPr>
                <w:rFonts w:eastAsia="Arial Unicode MS" w:cs="Arial"/>
                <w:b/>
                <w:bCs/>
                <w:color w:val="FFFFFF" w:themeColor="background1"/>
                <w:sz w:val="18"/>
                <w:szCs w:val="18"/>
                <w:lang w:bidi="th-TH"/>
              </w:rPr>
              <w:t>10</w:t>
            </w:r>
            <w:r w:rsidR="0000762E" w:rsidRPr="00CF34B1">
              <w:rPr>
                <w:rFonts w:eastAsia="Arial Unicode MS" w:cs="Arial"/>
                <w:b/>
                <w:bCs/>
                <w:color w:val="FFFFFF"/>
                <w:sz w:val="18"/>
                <w:szCs w:val="18"/>
                <w:cs/>
                <w:lang w:val="en-GB" w:bidi="th-TH"/>
              </w:rPr>
              <w:tab/>
            </w:r>
            <w:r w:rsidR="0000762E" w:rsidRPr="00CF34B1">
              <w:rPr>
                <w:rFonts w:eastAsia="Arial Unicode MS" w:cs="Arial"/>
                <w:b/>
                <w:bCs/>
                <w:color w:val="FFFFFF"/>
                <w:sz w:val="18"/>
                <w:szCs w:val="18"/>
                <w:lang w:val="en-GB" w:bidi="th-TH"/>
              </w:rPr>
              <w:t xml:space="preserve">Property, </w:t>
            </w:r>
            <w:proofErr w:type="gramStart"/>
            <w:r w:rsidR="0000762E" w:rsidRPr="00CF34B1">
              <w:rPr>
                <w:rFonts w:eastAsia="Arial Unicode MS" w:cs="Arial"/>
                <w:b/>
                <w:bCs/>
                <w:color w:val="FFFFFF"/>
                <w:sz w:val="18"/>
                <w:szCs w:val="18"/>
                <w:lang w:val="en-GB" w:bidi="th-TH"/>
              </w:rPr>
              <w:t>plant</w:t>
            </w:r>
            <w:proofErr w:type="gramEnd"/>
            <w:r w:rsidR="0000762E" w:rsidRPr="00CF34B1">
              <w:rPr>
                <w:rFonts w:eastAsia="Arial Unicode MS" w:cs="Arial"/>
                <w:b/>
                <w:bCs/>
                <w:color w:val="FFFFFF"/>
                <w:sz w:val="18"/>
                <w:szCs w:val="18"/>
                <w:lang w:val="en-GB" w:bidi="th-TH"/>
              </w:rPr>
              <w:t xml:space="preserve"> and equipment</w:t>
            </w:r>
          </w:p>
        </w:tc>
      </w:tr>
    </w:tbl>
    <w:p w14:paraId="243F8D36" w14:textId="77777777" w:rsidR="0098430B" w:rsidRPr="00CF34B1" w:rsidRDefault="0098430B" w:rsidP="00321B1E">
      <w:pPr>
        <w:spacing w:after="0" w:line="240" w:lineRule="auto"/>
        <w:jc w:val="both"/>
        <w:rPr>
          <w:rFonts w:eastAsia="Arial Unicode MS" w:cs="Arial"/>
          <w:sz w:val="18"/>
          <w:szCs w:val="18"/>
          <w:lang w:val="en-GB" w:bidi="th-TH"/>
        </w:rPr>
      </w:pPr>
    </w:p>
    <w:p w14:paraId="3519212B" w14:textId="4D69598C" w:rsidR="009C6267" w:rsidRPr="00CF34B1" w:rsidRDefault="009C6267" w:rsidP="00321B1E">
      <w:pPr>
        <w:spacing w:after="0" w:line="240" w:lineRule="auto"/>
        <w:jc w:val="both"/>
        <w:rPr>
          <w:rFonts w:eastAsia="Arial Unicode MS" w:cs="Arial"/>
          <w:sz w:val="18"/>
          <w:szCs w:val="18"/>
          <w:lang w:bidi="th-TH"/>
        </w:rPr>
      </w:pPr>
      <w:r w:rsidRPr="00CF34B1">
        <w:rPr>
          <w:rFonts w:eastAsia="Arial Unicode MS" w:cs="Arial"/>
          <w:sz w:val="18"/>
          <w:szCs w:val="18"/>
          <w:lang w:bidi="th-TH"/>
        </w:rPr>
        <w:t>Movements of pro</w:t>
      </w:r>
      <w:r w:rsidR="008E3BB3" w:rsidRPr="00CF34B1">
        <w:rPr>
          <w:rFonts w:eastAsia="Arial Unicode MS" w:cs="Arial"/>
          <w:sz w:val="18"/>
          <w:szCs w:val="18"/>
          <w:lang w:bidi="th-TH"/>
        </w:rPr>
        <w:t xml:space="preserve">perty, plant and equipment for </w:t>
      </w:r>
      <w:r w:rsidR="00DC346B" w:rsidRPr="00CF34B1">
        <w:rPr>
          <w:rFonts w:eastAsia="Arial Unicode MS" w:cs="Arial"/>
          <w:sz w:val="18"/>
          <w:szCs w:val="18"/>
          <w:lang w:bidi="th-TH"/>
        </w:rPr>
        <w:t>the</w:t>
      </w:r>
      <w:r w:rsidR="00C947FA" w:rsidRPr="00CF34B1">
        <w:rPr>
          <w:rFonts w:eastAsia="Arial Unicode MS" w:cs="Arial"/>
          <w:sz w:val="18"/>
          <w:szCs w:val="18"/>
          <w:lang w:bidi="th-TH"/>
        </w:rPr>
        <w:t xml:space="preserve"> </w:t>
      </w:r>
      <w:r w:rsidR="006C3480">
        <w:rPr>
          <w:rFonts w:eastAsia="Arial Unicode MS" w:cs="Arial"/>
          <w:sz w:val="18"/>
          <w:szCs w:val="18"/>
          <w:lang w:bidi="th-TH"/>
        </w:rPr>
        <w:t>three</w:t>
      </w:r>
      <w:r w:rsidR="006C3480" w:rsidRPr="004A451D">
        <w:rPr>
          <w:rFonts w:eastAsia="Arial Unicode MS" w:cs="Arial"/>
          <w:sz w:val="18"/>
          <w:szCs w:val="18"/>
          <w:lang w:bidi="th-TH"/>
        </w:rPr>
        <w:t>-month</w:t>
      </w:r>
      <w:r w:rsidR="006C3480" w:rsidRPr="00CF34B1">
        <w:rPr>
          <w:rFonts w:eastAsia="Arial Unicode MS" w:cs="Arial"/>
          <w:sz w:val="18"/>
          <w:szCs w:val="18"/>
          <w:lang w:bidi="th-TH"/>
        </w:rPr>
        <w:t xml:space="preserve"> </w:t>
      </w:r>
      <w:r w:rsidR="00E27312" w:rsidRPr="00CF34B1">
        <w:rPr>
          <w:rFonts w:eastAsia="Arial Unicode MS" w:cs="Arial"/>
          <w:sz w:val="18"/>
          <w:szCs w:val="18"/>
          <w:lang w:bidi="th-TH"/>
        </w:rPr>
        <w:t xml:space="preserve">period ended </w:t>
      </w:r>
      <w:r w:rsidR="006C3480" w:rsidRPr="004A451D">
        <w:rPr>
          <w:rFonts w:eastAsia="Arial Unicode MS" w:cs="Arial"/>
          <w:spacing w:val="-2"/>
          <w:sz w:val="18"/>
          <w:szCs w:val="18"/>
          <w:lang w:val="en-GB" w:bidi="th-TH"/>
        </w:rPr>
        <w:t>3</w:t>
      </w:r>
      <w:r w:rsidR="006C3480">
        <w:rPr>
          <w:rFonts w:eastAsia="Arial Unicode MS" w:cs="Arial"/>
          <w:spacing w:val="-2"/>
          <w:sz w:val="18"/>
          <w:szCs w:val="18"/>
          <w:lang w:val="en-GB" w:bidi="th-TH"/>
        </w:rPr>
        <w:t>1</w:t>
      </w:r>
      <w:r w:rsidR="006C3480" w:rsidRPr="004A451D">
        <w:rPr>
          <w:rFonts w:eastAsia="Arial Unicode MS" w:cs="Arial"/>
          <w:spacing w:val="-2"/>
          <w:sz w:val="18"/>
          <w:szCs w:val="18"/>
          <w:lang w:val="en-GB" w:bidi="th-TH"/>
        </w:rPr>
        <w:t xml:space="preserve"> </w:t>
      </w:r>
      <w:r w:rsidR="006C3480">
        <w:rPr>
          <w:rFonts w:eastAsia="Arial Unicode MS" w:cs="Arial"/>
          <w:spacing w:val="-2"/>
          <w:sz w:val="18"/>
          <w:szCs w:val="18"/>
          <w:lang w:val="en-GB" w:bidi="th-TH"/>
        </w:rPr>
        <w:t xml:space="preserve">March </w:t>
      </w:r>
      <w:r w:rsidR="006C3480" w:rsidRPr="006C6CAC">
        <w:rPr>
          <w:rFonts w:eastAsia="Arial Unicode MS" w:cs="Arial"/>
          <w:spacing w:val="-4"/>
          <w:sz w:val="18"/>
          <w:szCs w:val="18"/>
          <w:lang w:bidi="th-TH"/>
        </w:rPr>
        <w:t>202</w:t>
      </w:r>
      <w:r w:rsidR="006C3480">
        <w:rPr>
          <w:rFonts w:eastAsia="Arial Unicode MS" w:cs="Arial"/>
          <w:spacing w:val="-4"/>
          <w:sz w:val="18"/>
          <w:szCs w:val="18"/>
          <w:lang w:bidi="th-TH"/>
        </w:rPr>
        <w:t>2</w:t>
      </w:r>
      <w:r w:rsidR="006C3480" w:rsidRPr="006C6CAC">
        <w:rPr>
          <w:rFonts w:eastAsia="Arial Unicode MS" w:cs="Arial"/>
          <w:spacing w:val="-4"/>
          <w:sz w:val="18"/>
          <w:szCs w:val="18"/>
          <w:lang w:bidi="th-TH"/>
        </w:rPr>
        <w:t xml:space="preserve"> </w:t>
      </w:r>
      <w:r w:rsidRPr="00CF34B1">
        <w:rPr>
          <w:rFonts w:eastAsia="Arial Unicode MS" w:cs="Arial"/>
          <w:sz w:val="18"/>
          <w:szCs w:val="18"/>
          <w:lang w:bidi="th-TH"/>
        </w:rPr>
        <w:t>are as follows:</w:t>
      </w:r>
    </w:p>
    <w:p w14:paraId="201A2C37" w14:textId="77777777" w:rsidR="0098430B" w:rsidRPr="00CF34B1" w:rsidRDefault="0098430B" w:rsidP="00321B1E">
      <w:pPr>
        <w:spacing w:after="0" w:line="240" w:lineRule="auto"/>
        <w:jc w:val="both"/>
        <w:rPr>
          <w:rFonts w:eastAsia="Arial Unicode MS" w:cs="Arial"/>
          <w:sz w:val="18"/>
          <w:szCs w:val="18"/>
          <w:lang w:bidi="th-TH"/>
        </w:rPr>
      </w:pPr>
    </w:p>
    <w:tbl>
      <w:tblPr>
        <w:tblW w:w="94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4"/>
        <w:gridCol w:w="1367"/>
        <w:gridCol w:w="1368"/>
        <w:gridCol w:w="1360"/>
        <w:gridCol w:w="8"/>
        <w:gridCol w:w="1368"/>
      </w:tblGrid>
      <w:tr w:rsidR="009C6267" w:rsidRPr="00CF34B1" w14:paraId="2F61C106" w14:textId="77777777" w:rsidTr="00520416">
        <w:tc>
          <w:tcPr>
            <w:tcW w:w="3974" w:type="dxa"/>
            <w:tcBorders>
              <w:top w:val="nil"/>
              <w:left w:val="nil"/>
              <w:bottom w:val="nil"/>
              <w:right w:val="nil"/>
            </w:tcBorders>
            <w:shd w:val="clear" w:color="auto" w:fill="auto"/>
          </w:tcPr>
          <w:p w14:paraId="271EF94C" w14:textId="77777777" w:rsidR="009C6267" w:rsidRPr="00CF34B1" w:rsidRDefault="009C6267" w:rsidP="00321B1E">
            <w:pPr>
              <w:spacing w:after="0" w:line="240" w:lineRule="auto"/>
              <w:ind w:left="-101"/>
              <w:jc w:val="both"/>
              <w:rPr>
                <w:rFonts w:cs="Arial"/>
                <w:sz w:val="18"/>
                <w:szCs w:val="18"/>
              </w:rPr>
            </w:pPr>
          </w:p>
          <w:p w14:paraId="6A4E9EBD" w14:textId="77777777" w:rsidR="009C6267" w:rsidRPr="00CF34B1" w:rsidRDefault="009C6267" w:rsidP="00321B1E">
            <w:pPr>
              <w:spacing w:after="0" w:line="240" w:lineRule="auto"/>
              <w:ind w:left="-101"/>
              <w:jc w:val="both"/>
              <w:rPr>
                <w:rFonts w:cs="Arial"/>
                <w:sz w:val="18"/>
                <w:szCs w:val="18"/>
              </w:rPr>
            </w:pPr>
          </w:p>
        </w:tc>
        <w:tc>
          <w:tcPr>
            <w:tcW w:w="4095" w:type="dxa"/>
            <w:gridSpan w:val="3"/>
            <w:tcBorders>
              <w:top w:val="single" w:sz="4" w:space="0" w:color="auto"/>
              <w:left w:val="nil"/>
              <w:bottom w:val="single" w:sz="4" w:space="0" w:color="auto"/>
              <w:right w:val="nil"/>
            </w:tcBorders>
            <w:shd w:val="clear" w:color="auto" w:fill="auto"/>
            <w:vAlign w:val="bottom"/>
          </w:tcPr>
          <w:p w14:paraId="652CB976" w14:textId="77777777" w:rsidR="009C6267" w:rsidRPr="00CF34B1" w:rsidRDefault="009C6267" w:rsidP="00520416">
            <w:pPr>
              <w:spacing w:after="0" w:line="240" w:lineRule="auto"/>
              <w:ind w:left="-40" w:right="-72"/>
              <w:jc w:val="center"/>
              <w:rPr>
                <w:rFonts w:cs="Arial"/>
                <w:b/>
                <w:bCs/>
                <w:sz w:val="18"/>
                <w:szCs w:val="18"/>
              </w:rPr>
            </w:pPr>
            <w:r w:rsidRPr="00CF34B1">
              <w:rPr>
                <w:rFonts w:cs="Arial"/>
                <w:b/>
                <w:bCs/>
                <w:sz w:val="18"/>
                <w:szCs w:val="18"/>
              </w:rPr>
              <w:t>Consolidated</w:t>
            </w:r>
          </w:p>
          <w:p w14:paraId="7FD3C6EB" w14:textId="77777777" w:rsidR="009C6267" w:rsidRPr="00CF34B1" w:rsidRDefault="009C6267" w:rsidP="00520416">
            <w:pPr>
              <w:spacing w:after="0" w:line="240" w:lineRule="auto"/>
              <w:ind w:right="-72"/>
              <w:jc w:val="center"/>
              <w:rPr>
                <w:rFonts w:cs="Arial"/>
                <w:b/>
                <w:bCs/>
                <w:sz w:val="18"/>
                <w:szCs w:val="18"/>
              </w:rPr>
            </w:pPr>
            <w:r w:rsidRPr="00CF34B1">
              <w:rPr>
                <w:rFonts w:cs="Arial"/>
                <w:b/>
                <w:bCs/>
                <w:sz w:val="18"/>
                <w:szCs w:val="18"/>
              </w:rPr>
              <w:t>financial information</w:t>
            </w:r>
          </w:p>
        </w:tc>
        <w:tc>
          <w:tcPr>
            <w:tcW w:w="1376" w:type="dxa"/>
            <w:gridSpan w:val="2"/>
            <w:tcBorders>
              <w:top w:val="single" w:sz="4" w:space="0" w:color="auto"/>
              <w:left w:val="nil"/>
              <w:bottom w:val="single" w:sz="4" w:space="0" w:color="auto"/>
              <w:right w:val="nil"/>
            </w:tcBorders>
            <w:shd w:val="clear" w:color="auto" w:fill="auto"/>
          </w:tcPr>
          <w:p w14:paraId="7A832A84" w14:textId="77777777" w:rsidR="009C6267" w:rsidRPr="00CF34B1" w:rsidRDefault="009C6267" w:rsidP="00321B1E">
            <w:pPr>
              <w:spacing w:after="0" w:line="240" w:lineRule="auto"/>
              <w:ind w:left="-40" w:right="-72"/>
              <w:jc w:val="center"/>
              <w:rPr>
                <w:rFonts w:cs="Arial"/>
                <w:b/>
                <w:bCs/>
                <w:sz w:val="18"/>
                <w:szCs w:val="18"/>
              </w:rPr>
            </w:pPr>
            <w:r w:rsidRPr="00CF34B1">
              <w:rPr>
                <w:rFonts w:cs="Arial"/>
                <w:b/>
                <w:bCs/>
                <w:sz w:val="18"/>
                <w:szCs w:val="18"/>
              </w:rPr>
              <w:t xml:space="preserve">Separate </w:t>
            </w:r>
          </w:p>
          <w:p w14:paraId="1503019E" w14:textId="77777777" w:rsidR="009C6267" w:rsidRPr="00CF34B1" w:rsidRDefault="009C6267" w:rsidP="00321B1E">
            <w:pPr>
              <w:spacing w:after="0" w:line="240" w:lineRule="auto"/>
              <w:ind w:left="-40" w:right="-72"/>
              <w:jc w:val="center"/>
              <w:rPr>
                <w:rFonts w:cs="Arial"/>
                <w:b/>
                <w:bCs/>
                <w:sz w:val="18"/>
                <w:szCs w:val="18"/>
              </w:rPr>
            </w:pPr>
            <w:r w:rsidRPr="00CF34B1">
              <w:rPr>
                <w:rFonts w:cs="Arial"/>
                <w:b/>
                <w:bCs/>
                <w:sz w:val="18"/>
                <w:szCs w:val="18"/>
              </w:rPr>
              <w:t>financial information</w:t>
            </w:r>
          </w:p>
        </w:tc>
      </w:tr>
      <w:tr w:rsidR="005E0E80" w:rsidRPr="00CF34B1" w14:paraId="0D6C199C" w14:textId="77777777">
        <w:tc>
          <w:tcPr>
            <w:tcW w:w="3974" w:type="dxa"/>
            <w:tcBorders>
              <w:top w:val="nil"/>
              <w:left w:val="nil"/>
              <w:bottom w:val="nil"/>
              <w:right w:val="nil"/>
            </w:tcBorders>
            <w:shd w:val="clear" w:color="auto" w:fill="auto"/>
          </w:tcPr>
          <w:p w14:paraId="5436C69D" w14:textId="77777777" w:rsidR="005E0E80" w:rsidRPr="00CF34B1" w:rsidRDefault="005E0E80" w:rsidP="00321B1E">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vAlign w:val="bottom"/>
          </w:tcPr>
          <w:p w14:paraId="546E6128" w14:textId="77777777" w:rsidR="005E0E80" w:rsidRPr="00CF34B1" w:rsidRDefault="005E0E80" w:rsidP="00E05F2C">
            <w:pPr>
              <w:spacing w:after="0" w:line="240" w:lineRule="auto"/>
              <w:ind w:left="-40" w:right="-72"/>
              <w:jc w:val="center"/>
              <w:rPr>
                <w:rFonts w:cs="Arial"/>
                <w:b/>
                <w:bCs/>
                <w:sz w:val="18"/>
                <w:szCs w:val="18"/>
              </w:rPr>
            </w:pPr>
            <w:r w:rsidRPr="00CF34B1">
              <w:rPr>
                <w:rFonts w:cs="Arial"/>
                <w:b/>
                <w:bCs/>
                <w:sz w:val="18"/>
                <w:szCs w:val="18"/>
              </w:rPr>
              <w:t>Network</w:t>
            </w:r>
          </w:p>
        </w:tc>
        <w:tc>
          <w:tcPr>
            <w:tcW w:w="1368" w:type="dxa"/>
            <w:tcBorders>
              <w:top w:val="single" w:sz="4" w:space="0" w:color="auto"/>
              <w:left w:val="nil"/>
              <w:bottom w:val="nil"/>
              <w:right w:val="nil"/>
            </w:tcBorders>
            <w:shd w:val="clear" w:color="auto" w:fill="auto"/>
            <w:vAlign w:val="bottom"/>
          </w:tcPr>
          <w:p w14:paraId="2992197E" w14:textId="77777777" w:rsidR="005E0E80" w:rsidRPr="00CF34B1" w:rsidRDefault="005E0E80" w:rsidP="00E05F2C">
            <w:pPr>
              <w:spacing w:after="0" w:line="240" w:lineRule="auto"/>
              <w:ind w:left="-40" w:right="-72"/>
              <w:jc w:val="center"/>
              <w:rPr>
                <w:rFonts w:cs="Arial"/>
                <w:b/>
                <w:bCs/>
                <w:sz w:val="18"/>
                <w:szCs w:val="18"/>
              </w:rPr>
            </w:pPr>
            <w:r w:rsidRPr="00CF34B1">
              <w:rPr>
                <w:rFonts w:cs="Arial"/>
                <w:b/>
                <w:bCs/>
                <w:sz w:val="18"/>
                <w:szCs w:val="18"/>
              </w:rPr>
              <w:t>Non-network</w:t>
            </w:r>
          </w:p>
        </w:tc>
        <w:tc>
          <w:tcPr>
            <w:tcW w:w="1368" w:type="dxa"/>
            <w:gridSpan w:val="2"/>
            <w:tcBorders>
              <w:top w:val="single" w:sz="4" w:space="0" w:color="auto"/>
              <w:left w:val="nil"/>
              <w:bottom w:val="nil"/>
              <w:right w:val="nil"/>
            </w:tcBorders>
            <w:shd w:val="clear" w:color="auto" w:fill="auto"/>
            <w:vAlign w:val="bottom"/>
          </w:tcPr>
          <w:p w14:paraId="64E8C812" w14:textId="77777777" w:rsidR="005E0E80" w:rsidRPr="00CF34B1" w:rsidRDefault="00166E37" w:rsidP="00E05F2C">
            <w:pPr>
              <w:spacing w:after="0" w:line="240" w:lineRule="auto"/>
              <w:ind w:left="-40" w:right="-72"/>
              <w:jc w:val="center"/>
              <w:rPr>
                <w:rFonts w:cs="Arial"/>
                <w:b/>
                <w:bCs/>
                <w:sz w:val="18"/>
                <w:szCs w:val="18"/>
                <w:cs/>
                <w:lang w:bidi="th-TH"/>
              </w:rPr>
            </w:pPr>
            <w:r w:rsidRPr="00CF34B1">
              <w:rPr>
                <w:rFonts w:cs="Arial"/>
                <w:b/>
                <w:bCs/>
                <w:sz w:val="18"/>
                <w:szCs w:val="18"/>
              </w:rPr>
              <w:t>Tota</w:t>
            </w:r>
            <w:r w:rsidR="00291A4D" w:rsidRPr="00CF34B1">
              <w:rPr>
                <w:rFonts w:cs="Arial"/>
                <w:b/>
                <w:bCs/>
                <w:sz w:val="18"/>
                <w:szCs w:val="18"/>
              </w:rPr>
              <w:t>l</w:t>
            </w:r>
          </w:p>
        </w:tc>
        <w:tc>
          <w:tcPr>
            <w:tcW w:w="1368" w:type="dxa"/>
            <w:tcBorders>
              <w:top w:val="single" w:sz="4" w:space="0" w:color="auto"/>
              <w:left w:val="nil"/>
              <w:bottom w:val="nil"/>
              <w:right w:val="nil"/>
            </w:tcBorders>
            <w:shd w:val="clear" w:color="auto" w:fill="auto"/>
            <w:vAlign w:val="bottom"/>
          </w:tcPr>
          <w:p w14:paraId="51503773" w14:textId="77777777" w:rsidR="005E0E80" w:rsidRPr="00CF34B1" w:rsidRDefault="005E0E80" w:rsidP="00E05F2C">
            <w:pPr>
              <w:spacing w:after="0" w:line="240" w:lineRule="auto"/>
              <w:ind w:left="-40" w:right="-72"/>
              <w:jc w:val="center"/>
              <w:rPr>
                <w:rFonts w:cs="Arial"/>
                <w:b/>
                <w:bCs/>
                <w:sz w:val="18"/>
                <w:szCs w:val="18"/>
              </w:rPr>
            </w:pPr>
            <w:r w:rsidRPr="00CF34B1">
              <w:rPr>
                <w:rFonts w:cs="Arial"/>
                <w:b/>
                <w:bCs/>
                <w:sz w:val="18"/>
                <w:szCs w:val="18"/>
              </w:rPr>
              <w:t>Non-network</w:t>
            </w:r>
          </w:p>
        </w:tc>
      </w:tr>
      <w:tr w:rsidR="00893CE8" w:rsidRPr="00CF34B1" w14:paraId="04B11A37" w14:textId="77777777">
        <w:tc>
          <w:tcPr>
            <w:tcW w:w="3974" w:type="dxa"/>
            <w:tcBorders>
              <w:top w:val="nil"/>
              <w:left w:val="nil"/>
              <w:bottom w:val="nil"/>
              <w:right w:val="nil"/>
            </w:tcBorders>
          </w:tcPr>
          <w:p w14:paraId="071F3F8E" w14:textId="77777777" w:rsidR="00893CE8" w:rsidRPr="00CF34B1" w:rsidRDefault="00893CE8" w:rsidP="00321B1E">
            <w:pPr>
              <w:spacing w:after="0" w:line="240" w:lineRule="auto"/>
              <w:ind w:left="-101"/>
              <w:rPr>
                <w:rFonts w:cs="Arial"/>
                <w:sz w:val="18"/>
                <w:szCs w:val="18"/>
              </w:rPr>
            </w:pPr>
          </w:p>
        </w:tc>
        <w:tc>
          <w:tcPr>
            <w:tcW w:w="1367" w:type="dxa"/>
            <w:tcBorders>
              <w:top w:val="nil"/>
              <w:left w:val="nil"/>
              <w:bottom w:val="single" w:sz="4" w:space="0" w:color="auto"/>
              <w:right w:val="nil"/>
            </w:tcBorders>
            <w:shd w:val="clear" w:color="auto" w:fill="auto"/>
          </w:tcPr>
          <w:p w14:paraId="54D5E1CF" w14:textId="77777777" w:rsidR="00893CE8" w:rsidRPr="00CF34B1" w:rsidRDefault="00893CE8" w:rsidP="00E05F2C">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nil"/>
              <w:left w:val="nil"/>
              <w:bottom w:val="single" w:sz="4" w:space="0" w:color="auto"/>
              <w:right w:val="nil"/>
            </w:tcBorders>
            <w:shd w:val="clear" w:color="auto" w:fill="auto"/>
          </w:tcPr>
          <w:p w14:paraId="2C449705" w14:textId="77777777" w:rsidR="00893CE8" w:rsidRPr="00CF34B1" w:rsidRDefault="00893CE8" w:rsidP="00E05F2C">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gridSpan w:val="2"/>
            <w:tcBorders>
              <w:top w:val="nil"/>
              <w:left w:val="nil"/>
              <w:bottom w:val="single" w:sz="4" w:space="0" w:color="auto"/>
              <w:right w:val="nil"/>
            </w:tcBorders>
            <w:shd w:val="clear" w:color="auto" w:fill="auto"/>
          </w:tcPr>
          <w:p w14:paraId="5E6265F8" w14:textId="77777777" w:rsidR="00893CE8" w:rsidRPr="00CF34B1" w:rsidRDefault="00893CE8" w:rsidP="00E05F2C">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nil"/>
              <w:left w:val="nil"/>
              <w:bottom w:val="single" w:sz="4" w:space="0" w:color="auto"/>
              <w:right w:val="nil"/>
            </w:tcBorders>
            <w:shd w:val="clear" w:color="auto" w:fill="auto"/>
          </w:tcPr>
          <w:p w14:paraId="7FEEBC0C" w14:textId="77777777" w:rsidR="00893CE8" w:rsidRPr="00CF34B1" w:rsidRDefault="00893CE8" w:rsidP="00E05F2C">
            <w:pPr>
              <w:spacing w:after="0" w:line="240" w:lineRule="auto"/>
              <w:ind w:left="-40" w:right="-72"/>
              <w:jc w:val="center"/>
              <w:rPr>
                <w:rFonts w:cs="Arial"/>
                <w:b/>
                <w:bCs/>
                <w:sz w:val="18"/>
                <w:szCs w:val="18"/>
              </w:rPr>
            </w:pPr>
            <w:r w:rsidRPr="00CF34B1">
              <w:rPr>
                <w:rFonts w:cs="Arial"/>
                <w:b/>
                <w:bCs/>
                <w:sz w:val="18"/>
                <w:szCs w:val="18"/>
              </w:rPr>
              <w:t>Baht Million</w:t>
            </w:r>
          </w:p>
        </w:tc>
      </w:tr>
      <w:tr w:rsidR="009C6267" w:rsidRPr="00F96B1E" w14:paraId="6417F45A" w14:textId="77777777">
        <w:tc>
          <w:tcPr>
            <w:tcW w:w="3974" w:type="dxa"/>
            <w:tcBorders>
              <w:top w:val="nil"/>
              <w:left w:val="nil"/>
              <w:bottom w:val="nil"/>
              <w:right w:val="nil"/>
            </w:tcBorders>
          </w:tcPr>
          <w:p w14:paraId="19475B37" w14:textId="77777777" w:rsidR="009C6267" w:rsidRPr="00F96B1E" w:rsidRDefault="009C6267" w:rsidP="00321B1E">
            <w:pPr>
              <w:spacing w:after="0" w:line="240" w:lineRule="auto"/>
              <w:ind w:left="-101"/>
              <w:rPr>
                <w:rFonts w:cs="Arial"/>
                <w:sz w:val="12"/>
                <w:szCs w:val="12"/>
              </w:rPr>
            </w:pPr>
          </w:p>
        </w:tc>
        <w:tc>
          <w:tcPr>
            <w:tcW w:w="1367" w:type="dxa"/>
            <w:tcBorders>
              <w:top w:val="single" w:sz="4" w:space="0" w:color="auto"/>
              <w:left w:val="nil"/>
              <w:bottom w:val="nil"/>
              <w:right w:val="nil"/>
            </w:tcBorders>
            <w:shd w:val="clear" w:color="auto" w:fill="FAFAFA"/>
          </w:tcPr>
          <w:p w14:paraId="61831F66" w14:textId="77777777" w:rsidR="009C6267" w:rsidRPr="00F96B1E" w:rsidRDefault="009C6267" w:rsidP="00321B1E">
            <w:pPr>
              <w:spacing w:after="0" w:line="240" w:lineRule="auto"/>
              <w:ind w:left="-40" w:right="-72"/>
              <w:jc w:val="right"/>
              <w:rPr>
                <w:rFonts w:cs="Arial"/>
                <w:b/>
                <w:bCs/>
                <w:sz w:val="12"/>
                <w:szCs w:val="12"/>
              </w:rPr>
            </w:pPr>
          </w:p>
        </w:tc>
        <w:tc>
          <w:tcPr>
            <w:tcW w:w="1368" w:type="dxa"/>
            <w:tcBorders>
              <w:top w:val="single" w:sz="4" w:space="0" w:color="auto"/>
              <w:left w:val="nil"/>
              <w:bottom w:val="nil"/>
              <w:right w:val="nil"/>
            </w:tcBorders>
            <w:shd w:val="clear" w:color="auto" w:fill="FAFAFA"/>
          </w:tcPr>
          <w:p w14:paraId="7E5884C3" w14:textId="77777777" w:rsidR="009C6267" w:rsidRPr="00F96B1E" w:rsidRDefault="009C6267" w:rsidP="00321B1E">
            <w:pPr>
              <w:spacing w:after="0" w:line="240" w:lineRule="auto"/>
              <w:ind w:left="-40" w:right="-72"/>
              <w:jc w:val="right"/>
              <w:rPr>
                <w:rFonts w:cs="Arial"/>
                <w:b/>
                <w:bCs/>
                <w:sz w:val="12"/>
                <w:szCs w:val="12"/>
              </w:rPr>
            </w:pPr>
          </w:p>
        </w:tc>
        <w:tc>
          <w:tcPr>
            <w:tcW w:w="1368" w:type="dxa"/>
            <w:gridSpan w:val="2"/>
            <w:tcBorders>
              <w:top w:val="single" w:sz="4" w:space="0" w:color="auto"/>
              <w:left w:val="nil"/>
              <w:bottom w:val="nil"/>
              <w:right w:val="nil"/>
            </w:tcBorders>
            <w:shd w:val="clear" w:color="auto" w:fill="FAFAFA"/>
          </w:tcPr>
          <w:p w14:paraId="24EA1E95" w14:textId="77777777" w:rsidR="009C6267" w:rsidRPr="00F96B1E" w:rsidRDefault="009C6267" w:rsidP="00321B1E">
            <w:pPr>
              <w:spacing w:after="0" w:line="240" w:lineRule="auto"/>
              <w:ind w:left="-40" w:right="-72"/>
              <w:jc w:val="right"/>
              <w:rPr>
                <w:rFonts w:cs="Arial"/>
                <w:b/>
                <w:bCs/>
                <w:sz w:val="12"/>
                <w:szCs w:val="12"/>
              </w:rPr>
            </w:pPr>
          </w:p>
        </w:tc>
        <w:tc>
          <w:tcPr>
            <w:tcW w:w="1368" w:type="dxa"/>
            <w:tcBorders>
              <w:top w:val="single" w:sz="4" w:space="0" w:color="auto"/>
              <w:left w:val="nil"/>
              <w:bottom w:val="nil"/>
              <w:right w:val="nil"/>
            </w:tcBorders>
            <w:shd w:val="clear" w:color="auto" w:fill="FAFAFA"/>
          </w:tcPr>
          <w:p w14:paraId="44A409C7" w14:textId="77777777" w:rsidR="009C6267" w:rsidRPr="00F96B1E" w:rsidRDefault="009C6267" w:rsidP="00321B1E">
            <w:pPr>
              <w:spacing w:after="0" w:line="240" w:lineRule="auto"/>
              <w:ind w:left="-40" w:right="-72"/>
              <w:jc w:val="right"/>
              <w:rPr>
                <w:rFonts w:cs="Arial"/>
                <w:b/>
                <w:bCs/>
                <w:sz w:val="12"/>
                <w:szCs w:val="12"/>
              </w:rPr>
            </w:pPr>
          </w:p>
        </w:tc>
      </w:tr>
      <w:tr w:rsidR="005772B8" w:rsidRPr="00CF34B1" w14:paraId="6FBDA88C" w14:textId="77777777" w:rsidTr="00BA521C">
        <w:trPr>
          <w:trHeight w:val="82"/>
        </w:trPr>
        <w:tc>
          <w:tcPr>
            <w:tcW w:w="3974" w:type="dxa"/>
            <w:tcBorders>
              <w:top w:val="nil"/>
              <w:left w:val="nil"/>
              <w:bottom w:val="nil"/>
              <w:right w:val="nil"/>
            </w:tcBorders>
          </w:tcPr>
          <w:p w14:paraId="72E609DE" w14:textId="19435959" w:rsidR="005772B8" w:rsidRPr="00CF34B1" w:rsidRDefault="00DE1A39" w:rsidP="005772B8">
            <w:pPr>
              <w:spacing w:after="0" w:line="240" w:lineRule="auto"/>
              <w:ind w:left="-101"/>
              <w:rPr>
                <w:rFonts w:cs="Arial"/>
                <w:sz w:val="18"/>
                <w:szCs w:val="18"/>
              </w:rPr>
            </w:pPr>
            <w:r w:rsidRPr="00CF34B1">
              <w:rPr>
                <w:rFonts w:cs="Arial"/>
                <w:sz w:val="18"/>
                <w:szCs w:val="18"/>
              </w:rPr>
              <w:t>Opening net book value</w:t>
            </w:r>
          </w:p>
        </w:tc>
        <w:tc>
          <w:tcPr>
            <w:tcW w:w="1367" w:type="dxa"/>
            <w:tcBorders>
              <w:top w:val="nil"/>
              <w:left w:val="nil"/>
              <w:bottom w:val="nil"/>
              <w:right w:val="nil"/>
            </w:tcBorders>
            <w:shd w:val="clear" w:color="auto" w:fill="FAFAFA"/>
          </w:tcPr>
          <w:p w14:paraId="7E158EB8" w14:textId="59A0D4DD" w:rsidR="005772B8" w:rsidRPr="00CF34B1" w:rsidRDefault="009A768B" w:rsidP="009A768B">
            <w:pPr>
              <w:spacing w:after="0" w:line="240" w:lineRule="auto"/>
              <w:ind w:left="-40" w:right="-72"/>
              <w:jc w:val="right"/>
              <w:rPr>
                <w:rFonts w:cs="Arial"/>
                <w:sz w:val="18"/>
                <w:szCs w:val="18"/>
              </w:rPr>
            </w:pPr>
            <w:r>
              <w:rPr>
                <w:rFonts w:cs="Arial"/>
                <w:sz w:val="18"/>
                <w:szCs w:val="18"/>
              </w:rPr>
              <w:t>239,827.63</w:t>
            </w:r>
          </w:p>
        </w:tc>
        <w:tc>
          <w:tcPr>
            <w:tcW w:w="1368" w:type="dxa"/>
            <w:tcBorders>
              <w:top w:val="nil"/>
              <w:left w:val="nil"/>
              <w:bottom w:val="nil"/>
              <w:right w:val="nil"/>
            </w:tcBorders>
            <w:shd w:val="clear" w:color="auto" w:fill="FAFAFA"/>
          </w:tcPr>
          <w:p w14:paraId="1C111977" w14:textId="2EA700C5" w:rsidR="005772B8" w:rsidRPr="00CF34B1" w:rsidRDefault="009A768B" w:rsidP="005772B8">
            <w:pPr>
              <w:spacing w:after="0" w:line="240" w:lineRule="auto"/>
              <w:ind w:left="-40" w:right="-72"/>
              <w:jc w:val="right"/>
              <w:rPr>
                <w:rFonts w:cs="Arial"/>
                <w:sz w:val="18"/>
                <w:szCs w:val="18"/>
              </w:rPr>
            </w:pPr>
            <w:r>
              <w:rPr>
                <w:rFonts w:cs="Arial"/>
                <w:sz w:val="18"/>
                <w:szCs w:val="18"/>
              </w:rPr>
              <w:t>5,509.50</w:t>
            </w:r>
          </w:p>
        </w:tc>
        <w:tc>
          <w:tcPr>
            <w:tcW w:w="1368" w:type="dxa"/>
            <w:gridSpan w:val="2"/>
            <w:tcBorders>
              <w:top w:val="nil"/>
              <w:left w:val="nil"/>
              <w:bottom w:val="nil"/>
              <w:right w:val="nil"/>
            </w:tcBorders>
            <w:shd w:val="clear" w:color="auto" w:fill="FAFAFA"/>
          </w:tcPr>
          <w:p w14:paraId="570A9E01" w14:textId="57D54CAC" w:rsidR="005772B8" w:rsidRPr="00CF34B1" w:rsidRDefault="009A768B" w:rsidP="005772B8">
            <w:pPr>
              <w:spacing w:after="0" w:line="240" w:lineRule="auto"/>
              <w:ind w:left="-40" w:right="-72"/>
              <w:jc w:val="right"/>
              <w:rPr>
                <w:rFonts w:cs="Arial"/>
                <w:sz w:val="18"/>
                <w:szCs w:val="18"/>
              </w:rPr>
            </w:pPr>
            <w:r>
              <w:rPr>
                <w:rFonts w:cs="Arial"/>
                <w:sz w:val="18"/>
                <w:szCs w:val="18"/>
              </w:rPr>
              <w:t>245,337.13</w:t>
            </w:r>
          </w:p>
        </w:tc>
        <w:tc>
          <w:tcPr>
            <w:tcW w:w="1368" w:type="dxa"/>
            <w:tcBorders>
              <w:top w:val="nil"/>
              <w:left w:val="nil"/>
              <w:bottom w:val="nil"/>
              <w:right w:val="nil"/>
            </w:tcBorders>
            <w:shd w:val="clear" w:color="auto" w:fill="FAFAFA"/>
          </w:tcPr>
          <w:p w14:paraId="4D5C79E8" w14:textId="0A1305F2" w:rsidR="005772B8" w:rsidRPr="00CF34B1" w:rsidRDefault="009A768B" w:rsidP="005772B8">
            <w:pPr>
              <w:spacing w:after="0" w:line="240" w:lineRule="auto"/>
              <w:ind w:left="-40" w:right="-72"/>
              <w:jc w:val="right"/>
              <w:rPr>
                <w:rFonts w:cs="Arial"/>
                <w:sz w:val="18"/>
                <w:szCs w:val="18"/>
              </w:rPr>
            </w:pPr>
            <w:r>
              <w:rPr>
                <w:rFonts w:cs="Arial"/>
                <w:sz w:val="18"/>
                <w:szCs w:val="18"/>
              </w:rPr>
              <w:t>422.18</w:t>
            </w:r>
          </w:p>
        </w:tc>
      </w:tr>
      <w:tr w:rsidR="005772B8" w:rsidRPr="00CF34B1" w14:paraId="41294273" w14:textId="77777777">
        <w:trPr>
          <w:trHeight w:val="82"/>
        </w:trPr>
        <w:tc>
          <w:tcPr>
            <w:tcW w:w="3974" w:type="dxa"/>
            <w:tcBorders>
              <w:top w:val="nil"/>
              <w:left w:val="nil"/>
              <w:bottom w:val="nil"/>
              <w:right w:val="nil"/>
            </w:tcBorders>
          </w:tcPr>
          <w:p w14:paraId="59F7F8F2" w14:textId="77777777" w:rsidR="005772B8" w:rsidRPr="00CF34B1" w:rsidRDefault="005772B8" w:rsidP="005772B8">
            <w:pPr>
              <w:spacing w:after="0" w:line="240" w:lineRule="auto"/>
              <w:ind w:left="-101"/>
              <w:rPr>
                <w:rFonts w:cs="Arial"/>
                <w:sz w:val="18"/>
                <w:szCs w:val="18"/>
              </w:rPr>
            </w:pPr>
            <w:r w:rsidRPr="00CF34B1">
              <w:rPr>
                <w:rFonts w:cs="Arial"/>
                <w:sz w:val="18"/>
                <w:szCs w:val="18"/>
              </w:rPr>
              <w:t>Additions</w:t>
            </w:r>
          </w:p>
        </w:tc>
        <w:tc>
          <w:tcPr>
            <w:tcW w:w="1367" w:type="dxa"/>
            <w:tcBorders>
              <w:top w:val="nil"/>
              <w:left w:val="nil"/>
              <w:bottom w:val="nil"/>
              <w:right w:val="nil"/>
            </w:tcBorders>
            <w:shd w:val="clear" w:color="auto" w:fill="FAFAFA"/>
          </w:tcPr>
          <w:p w14:paraId="19163FF2" w14:textId="179C6E8E" w:rsidR="005772B8" w:rsidRPr="00DB7152" w:rsidRDefault="00DB7152" w:rsidP="0017499B">
            <w:pPr>
              <w:spacing w:after="0" w:line="240" w:lineRule="auto"/>
              <w:ind w:left="-40" w:right="-72"/>
              <w:jc w:val="right"/>
              <w:rPr>
                <w:rFonts w:cstheme="minorBidi"/>
                <w:sz w:val="18"/>
                <w:szCs w:val="18"/>
                <w:lang w:bidi="th-TH"/>
              </w:rPr>
            </w:pPr>
            <w:r>
              <w:rPr>
                <w:rFonts w:cstheme="minorBidi"/>
                <w:sz w:val="18"/>
                <w:szCs w:val="18"/>
                <w:lang w:bidi="th-TH"/>
              </w:rPr>
              <w:t>4,243.89</w:t>
            </w:r>
          </w:p>
        </w:tc>
        <w:tc>
          <w:tcPr>
            <w:tcW w:w="1368" w:type="dxa"/>
            <w:tcBorders>
              <w:top w:val="nil"/>
              <w:left w:val="nil"/>
              <w:bottom w:val="nil"/>
              <w:right w:val="nil"/>
            </w:tcBorders>
            <w:shd w:val="clear" w:color="auto" w:fill="FAFAFA"/>
          </w:tcPr>
          <w:p w14:paraId="059FED33" w14:textId="60986A97" w:rsidR="005772B8" w:rsidRPr="00CF34B1" w:rsidRDefault="008B06C6" w:rsidP="004F4FFD">
            <w:pPr>
              <w:spacing w:after="0" w:line="240" w:lineRule="auto"/>
              <w:ind w:left="-40" w:right="-72"/>
              <w:jc w:val="right"/>
              <w:rPr>
                <w:rFonts w:cs="Arial"/>
                <w:sz w:val="18"/>
                <w:szCs w:val="18"/>
              </w:rPr>
            </w:pPr>
            <w:r>
              <w:rPr>
                <w:rFonts w:cs="Arial"/>
                <w:sz w:val="18"/>
                <w:szCs w:val="18"/>
              </w:rPr>
              <w:t>184.98</w:t>
            </w:r>
          </w:p>
        </w:tc>
        <w:tc>
          <w:tcPr>
            <w:tcW w:w="1368" w:type="dxa"/>
            <w:gridSpan w:val="2"/>
            <w:tcBorders>
              <w:top w:val="nil"/>
              <w:left w:val="nil"/>
              <w:bottom w:val="nil"/>
              <w:right w:val="nil"/>
            </w:tcBorders>
            <w:shd w:val="clear" w:color="auto" w:fill="FAFAFA"/>
          </w:tcPr>
          <w:p w14:paraId="635B7F8A" w14:textId="274D7DBE" w:rsidR="005772B8" w:rsidRPr="00CF34B1" w:rsidRDefault="008B06C6" w:rsidP="0017499B">
            <w:pPr>
              <w:spacing w:after="0" w:line="240" w:lineRule="auto"/>
              <w:ind w:left="-40" w:right="-72"/>
              <w:jc w:val="right"/>
              <w:rPr>
                <w:rFonts w:cs="Arial"/>
                <w:sz w:val="18"/>
                <w:szCs w:val="18"/>
              </w:rPr>
            </w:pPr>
            <w:r>
              <w:rPr>
                <w:rFonts w:cs="Arial"/>
                <w:sz w:val="18"/>
                <w:szCs w:val="18"/>
              </w:rPr>
              <w:t>4,428.87</w:t>
            </w:r>
          </w:p>
        </w:tc>
        <w:tc>
          <w:tcPr>
            <w:tcW w:w="1368" w:type="dxa"/>
            <w:tcBorders>
              <w:top w:val="nil"/>
              <w:left w:val="nil"/>
              <w:bottom w:val="nil"/>
              <w:right w:val="nil"/>
            </w:tcBorders>
            <w:shd w:val="clear" w:color="auto" w:fill="FAFAFA"/>
          </w:tcPr>
          <w:p w14:paraId="4838ABF2" w14:textId="244EC668" w:rsidR="005772B8" w:rsidRPr="00CF34B1" w:rsidRDefault="008B06C6" w:rsidP="008B06C6">
            <w:pPr>
              <w:spacing w:after="0" w:line="240" w:lineRule="auto"/>
              <w:ind w:left="-40" w:right="-72"/>
              <w:jc w:val="right"/>
              <w:rPr>
                <w:rFonts w:cs="Arial"/>
                <w:sz w:val="18"/>
                <w:szCs w:val="18"/>
              </w:rPr>
            </w:pPr>
            <w:r>
              <w:rPr>
                <w:rFonts w:cs="Arial"/>
                <w:sz w:val="18"/>
                <w:szCs w:val="18"/>
              </w:rPr>
              <w:t>9.88</w:t>
            </w:r>
          </w:p>
        </w:tc>
      </w:tr>
      <w:tr w:rsidR="005772B8" w:rsidRPr="00CF34B1" w14:paraId="70A7B2C6" w14:textId="77777777">
        <w:tc>
          <w:tcPr>
            <w:tcW w:w="3974" w:type="dxa"/>
            <w:tcBorders>
              <w:top w:val="nil"/>
              <w:left w:val="nil"/>
              <w:bottom w:val="nil"/>
              <w:right w:val="nil"/>
            </w:tcBorders>
          </w:tcPr>
          <w:p w14:paraId="66E6FFF4" w14:textId="77777777" w:rsidR="005772B8" w:rsidRPr="00CF34B1" w:rsidRDefault="005772B8" w:rsidP="005772B8">
            <w:pPr>
              <w:spacing w:after="0" w:line="240" w:lineRule="auto"/>
              <w:ind w:left="-101"/>
              <w:rPr>
                <w:rFonts w:cs="Arial"/>
                <w:sz w:val="18"/>
                <w:szCs w:val="18"/>
              </w:rPr>
            </w:pPr>
            <w:r w:rsidRPr="00CF34B1">
              <w:rPr>
                <w:rFonts w:cs="Arial"/>
                <w:sz w:val="18"/>
                <w:szCs w:val="18"/>
              </w:rPr>
              <w:t>Disposals</w:t>
            </w:r>
          </w:p>
        </w:tc>
        <w:tc>
          <w:tcPr>
            <w:tcW w:w="1367" w:type="dxa"/>
            <w:tcBorders>
              <w:top w:val="nil"/>
              <w:left w:val="nil"/>
              <w:bottom w:val="nil"/>
              <w:right w:val="nil"/>
            </w:tcBorders>
            <w:shd w:val="clear" w:color="auto" w:fill="FAFAFA"/>
          </w:tcPr>
          <w:p w14:paraId="46F62D19" w14:textId="7510682A" w:rsidR="005772B8" w:rsidRPr="00CF34B1" w:rsidRDefault="00DB7152" w:rsidP="005772B8">
            <w:pPr>
              <w:spacing w:after="0" w:line="240" w:lineRule="auto"/>
              <w:ind w:left="-40" w:right="-72"/>
              <w:jc w:val="right"/>
              <w:rPr>
                <w:rFonts w:cs="Arial"/>
                <w:sz w:val="18"/>
                <w:szCs w:val="18"/>
              </w:rPr>
            </w:pPr>
            <w:r>
              <w:rPr>
                <w:rFonts w:cs="Arial"/>
                <w:sz w:val="18"/>
                <w:szCs w:val="18"/>
              </w:rPr>
              <w:t>(19.83)</w:t>
            </w:r>
          </w:p>
        </w:tc>
        <w:tc>
          <w:tcPr>
            <w:tcW w:w="1368" w:type="dxa"/>
            <w:tcBorders>
              <w:top w:val="nil"/>
              <w:left w:val="nil"/>
              <w:bottom w:val="nil"/>
              <w:right w:val="nil"/>
            </w:tcBorders>
            <w:shd w:val="clear" w:color="auto" w:fill="FAFAFA"/>
          </w:tcPr>
          <w:p w14:paraId="6D2D02C7" w14:textId="5A0B3836" w:rsidR="005772B8" w:rsidRPr="00CF34B1" w:rsidRDefault="008B06C6" w:rsidP="005772B8">
            <w:pPr>
              <w:spacing w:after="0" w:line="240" w:lineRule="auto"/>
              <w:ind w:left="-40" w:right="-72"/>
              <w:jc w:val="right"/>
              <w:rPr>
                <w:rFonts w:cs="Arial"/>
                <w:sz w:val="18"/>
                <w:szCs w:val="18"/>
              </w:rPr>
            </w:pPr>
            <w:r>
              <w:rPr>
                <w:rFonts w:cs="Arial"/>
                <w:sz w:val="18"/>
                <w:szCs w:val="18"/>
              </w:rPr>
              <w:t>(21.32)</w:t>
            </w:r>
          </w:p>
        </w:tc>
        <w:tc>
          <w:tcPr>
            <w:tcW w:w="1368" w:type="dxa"/>
            <w:gridSpan w:val="2"/>
            <w:tcBorders>
              <w:top w:val="nil"/>
              <w:left w:val="nil"/>
              <w:bottom w:val="nil"/>
              <w:right w:val="nil"/>
            </w:tcBorders>
            <w:shd w:val="clear" w:color="auto" w:fill="FAFAFA"/>
          </w:tcPr>
          <w:p w14:paraId="72D07F4E" w14:textId="1F691BBD" w:rsidR="005772B8" w:rsidRPr="00CF34B1" w:rsidRDefault="008B06C6" w:rsidP="005772B8">
            <w:pPr>
              <w:spacing w:after="0" w:line="240" w:lineRule="auto"/>
              <w:ind w:left="-40" w:right="-72"/>
              <w:jc w:val="right"/>
              <w:rPr>
                <w:rFonts w:cs="Arial"/>
                <w:sz w:val="18"/>
                <w:szCs w:val="18"/>
              </w:rPr>
            </w:pPr>
            <w:r>
              <w:rPr>
                <w:rFonts w:cs="Arial"/>
                <w:sz w:val="18"/>
                <w:szCs w:val="18"/>
              </w:rPr>
              <w:t>(41.15)</w:t>
            </w:r>
          </w:p>
        </w:tc>
        <w:tc>
          <w:tcPr>
            <w:tcW w:w="1368" w:type="dxa"/>
            <w:tcBorders>
              <w:top w:val="nil"/>
              <w:left w:val="nil"/>
              <w:bottom w:val="nil"/>
              <w:right w:val="nil"/>
            </w:tcBorders>
            <w:shd w:val="clear" w:color="auto" w:fill="FAFAFA"/>
          </w:tcPr>
          <w:p w14:paraId="43B0CCA5" w14:textId="31C70D97" w:rsidR="005772B8" w:rsidRPr="00CF34B1" w:rsidRDefault="008B06C6" w:rsidP="000D38B8">
            <w:pPr>
              <w:spacing w:after="0" w:line="240" w:lineRule="auto"/>
              <w:ind w:left="-40" w:right="-72"/>
              <w:jc w:val="right"/>
              <w:rPr>
                <w:rFonts w:cs="Arial"/>
                <w:sz w:val="18"/>
                <w:szCs w:val="18"/>
              </w:rPr>
            </w:pPr>
            <w:r>
              <w:rPr>
                <w:rFonts w:cs="Arial"/>
                <w:sz w:val="18"/>
                <w:szCs w:val="18"/>
              </w:rPr>
              <w:t>(18.51)</w:t>
            </w:r>
          </w:p>
        </w:tc>
      </w:tr>
      <w:tr w:rsidR="005772B8" w:rsidRPr="00CF34B1" w14:paraId="69B9B7E5" w14:textId="77777777">
        <w:tc>
          <w:tcPr>
            <w:tcW w:w="3974" w:type="dxa"/>
            <w:tcBorders>
              <w:top w:val="nil"/>
              <w:left w:val="nil"/>
              <w:bottom w:val="nil"/>
              <w:right w:val="nil"/>
            </w:tcBorders>
          </w:tcPr>
          <w:p w14:paraId="6C825827" w14:textId="77777777" w:rsidR="005772B8" w:rsidRPr="00CF34B1" w:rsidRDefault="005772B8" w:rsidP="005772B8">
            <w:pPr>
              <w:spacing w:after="0" w:line="240" w:lineRule="auto"/>
              <w:ind w:left="-101"/>
              <w:rPr>
                <w:rFonts w:cs="Arial"/>
                <w:sz w:val="18"/>
                <w:szCs w:val="18"/>
              </w:rPr>
            </w:pPr>
            <w:r w:rsidRPr="00CF34B1">
              <w:rPr>
                <w:rFonts w:cs="Arial"/>
                <w:sz w:val="18"/>
                <w:szCs w:val="18"/>
              </w:rPr>
              <w:t>Adjustments/Reclassifications</w:t>
            </w:r>
          </w:p>
        </w:tc>
        <w:tc>
          <w:tcPr>
            <w:tcW w:w="1367" w:type="dxa"/>
            <w:tcBorders>
              <w:top w:val="nil"/>
              <w:left w:val="nil"/>
              <w:bottom w:val="nil"/>
              <w:right w:val="nil"/>
            </w:tcBorders>
            <w:shd w:val="clear" w:color="auto" w:fill="FAFAFA"/>
          </w:tcPr>
          <w:p w14:paraId="5F7CC4AE" w14:textId="2E875A13" w:rsidR="005772B8" w:rsidRPr="00CF34B1" w:rsidRDefault="00DB7152" w:rsidP="002C080C">
            <w:pPr>
              <w:spacing w:after="0" w:line="240" w:lineRule="auto"/>
              <w:ind w:left="-40" w:right="-72"/>
              <w:jc w:val="right"/>
              <w:rPr>
                <w:rFonts w:cs="Arial"/>
                <w:sz w:val="18"/>
                <w:szCs w:val="18"/>
              </w:rPr>
            </w:pPr>
            <w:r>
              <w:rPr>
                <w:rFonts w:cs="Arial"/>
                <w:sz w:val="18"/>
                <w:szCs w:val="18"/>
              </w:rPr>
              <w:t>(175.81)</w:t>
            </w:r>
          </w:p>
        </w:tc>
        <w:tc>
          <w:tcPr>
            <w:tcW w:w="1368" w:type="dxa"/>
            <w:tcBorders>
              <w:top w:val="nil"/>
              <w:left w:val="nil"/>
              <w:bottom w:val="nil"/>
              <w:right w:val="nil"/>
            </w:tcBorders>
            <w:shd w:val="clear" w:color="auto" w:fill="FAFAFA"/>
          </w:tcPr>
          <w:p w14:paraId="5092326F" w14:textId="400FBD97" w:rsidR="005772B8" w:rsidRPr="00CF34B1" w:rsidRDefault="008B06C6" w:rsidP="005772B8">
            <w:pPr>
              <w:spacing w:after="0" w:line="240" w:lineRule="auto"/>
              <w:ind w:left="-40" w:right="-72"/>
              <w:jc w:val="right"/>
              <w:rPr>
                <w:rFonts w:cs="Arial"/>
                <w:sz w:val="18"/>
                <w:szCs w:val="18"/>
              </w:rPr>
            </w:pPr>
            <w:r>
              <w:rPr>
                <w:rFonts w:cs="Arial"/>
                <w:sz w:val="18"/>
                <w:szCs w:val="18"/>
              </w:rPr>
              <w:t>(25.11)</w:t>
            </w:r>
          </w:p>
        </w:tc>
        <w:tc>
          <w:tcPr>
            <w:tcW w:w="1368" w:type="dxa"/>
            <w:gridSpan w:val="2"/>
            <w:tcBorders>
              <w:top w:val="nil"/>
              <w:left w:val="nil"/>
              <w:bottom w:val="nil"/>
              <w:right w:val="nil"/>
            </w:tcBorders>
            <w:shd w:val="clear" w:color="auto" w:fill="FAFAFA"/>
          </w:tcPr>
          <w:p w14:paraId="13A5A365" w14:textId="12D8021E" w:rsidR="005772B8" w:rsidRPr="00CF34B1" w:rsidRDefault="008B06C6" w:rsidP="002C080C">
            <w:pPr>
              <w:spacing w:after="0" w:line="240" w:lineRule="auto"/>
              <w:ind w:left="-40" w:right="-72"/>
              <w:jc w:val="right"/>
              <w:rPr>
                <w:rFonts w:cs="Arial"/>
                <w:sz w:val="18"/>
                <w:szCs w:val="18"/>
              </w:rPr>
            </w:pPr>
            <w:r>
              <w:rPr>
                <w:rFonts w:cs="Arial"/>
                <w:sz w:val="18"/>
                <w:szCs w:val="18"/>
              </w:rPr>
              <w:t>(200.92)</w:t>
            </w:r>
          </w:p>
        </w:tc>
        <w:tc>
          <w:tcPr>
            <w:tcW w:w="1368" w:type="dxa"/>
            <w:tcBorders>
              <w:top w:val="nil"/>
              <w:left w:val="nil"/>
              <w:bottom w:val="nil"/>
              <w:right w:val="nil"/>
            </w:tcBorders>
            <w:shd w:val="clear" w:color="auto" w:fill="FAFAFA"/>
          </w:tcPr>
          <w:p w14:paraId="547A0FB7" w14:textId="3C612C5A" w:rsidR="005772B8" w:rsidRPr="00CF34B1" w:rsidRDefault="008B06C6" w:rsidP="008B06C6">
            <w:pPr>
              <w:spacing w:after="0" w:line="240" w:lineRule="auto"/>
              <w:ind w:left="-40" w:right="-72"/>
              <w:jc w:val="center"/>
              <w:rPr>
                <w:rFonts w:cs="Arial"/>
                <w:sz w:val="18"/>
                <w:szCs w:val="18"/>
              </w:rPr>
            </w:pPr>
            <w:r>
              <w:rPr>
                <w:rFonts w:cs="Arial"/>
                <w:sz w:val="18"/>
                <w:szCs w:val="18"/>
              </w:rPr>
              <w:t>-</w:t>
            </w:r>
          </w:p>
        </w:tc>
      </w:tr>
      <w:tr w:rsidR="005772B8" w:rsidRPr="00CF34B1" w14:paraId="62987E51" w14:textId="77777777">
        <w:tc>
          <w:tcPr>
            <w:tcW w:w="3974" w:type="dxa"/>
            <w:tcBorders>
              <w:top w:val="nil"/>
              <w:left w:val="nil"/>
              <w:bottom w:val="nil"/>
              <w:right w:val="nil"/>
            </w:tcBorders>
          </w:tcPr>
          <w:p w14:paraId="14D0B2EC" w14:textId="77777777" w:rsidR="005772B8" w:rsidRPr="00CF34B1" w:rsidRDefault="005772B8" w:rsidP="005772B8">
            <w:pPr>
              <w:spacing w:after="0" w:line="240" w:lineRule="auto"/>
              <w:ind w:left="-101"/>
              <w:rPr>
                <w:rFonts w:cs="Arial"/>
                <w:sz w:val="18"/>
                <w:szCs w:val="18"/>
              </w:rPr>
            </w:pPr>
            <w:r w:rsidRPr="00CF34B1">
              <w:rPr>
                <w:rFonts w:cs="Arial"/>
                <w:sz w:val="18"/>
                <w:szCs w:val="18"/>
              </w:rPr>
              <w:t>Depreciation</w:t>
            </w:r>
          </w:p>
        </w:tc>
        <w:tc>
          <w:tcPr>
            <w:tcW w:w="1367" w:type="dxa"/>
            <w:tcBorders>
              <w:top w:val="nil"/>
              <w:left w:val="nil"/>
              <w:bottom w:val="nil"/>
              <w:right w:val="nil"/>
            </w:tcBorders>
            <w:shd w:val="clear" w:color="auto" w:fill="FAFAFA"/>
          </w:tcPr>
          <w:p w14:paraId="256CBC56" w14:textId="29069164" w:rsidR="005772B8" w:rsidRPr="00CF34B1" w:rsidRDefault="00DB7152" w:rsidP="005772B8">
            <w:pPr>
              <w:spacing w:after="0" w:line="240" w:lineRule="auto"/>
              <w:ind w:left="-40" w:right="-72"/>
              <w:jc w:val="right"/>
              <w:rPr>
                <w:rFonts w:cs="Arial"/>
                <w:sz w:val="18"/>
                <w:szCs w:val="18"/>
              </w:rPr>
            </w:pPr>
            <w:r>
              <w:rPr>
                <w:rFonts w:cs="Arial"/>
                <w:sz w:val="18"/>
                <w:szCs w:val="18"/>
              </w:rPr>
              <w:t>(4,71</w:t>
            </w:r>
            <w:r w:rsidR="00A65862">
              <w:rPr>
                <w:rFonts w:cs="Arial"/>
                <w:sz w:val="18"/>
                <w:szCs w:val="18"/>
              </w:rPr>
              <w:t>3</w:t>
            </w:r>
            <w:r>
              <w:rPr>
                <w:rFonts w:cs="Arial"/>
                <w:sz w:val="18"/>
                <w:szCs w:val="18"/>
              </w:rPr>
              <w:t>.</w:t>
            </w:r>
            <w:r w:rsidR="00A65862">
              <w:rPr>
                <w:rFonts w:cs="Arial"/>
                <w:sz w:val="18"/>
                <w:szCs w:val="18"/>
              </w:rPr>
              <w:t>98</w:t>
            </w:r>
            <w:r>
              <w:rPr>
                <w:rFonts w:cs="Arial"/>
                <w:sz w:val="18"/>
                <w:szCs w:val="18"/>
              </w:rPr>
              <w:t>)</w:t>
            </w:r>
          </w:p>
        </w:tc>
        <w:tc>
          <w:tcPr>
            <w:tcW w:w="1368" w:type="dxa"/>
            <w:tcBorders>
              <w:top w:val="nil"/>
              <w:left w:val="nil"/>
              <w:bottom w:val="nil"/>
              <w:right w:val="nil"/>
            </w:tcBorders>
            <w:shd w:val="clear" w:color="auto" w:fill="FAFAFA"/>
          </w:tcPr>
          <w:p w14:paraId="5781F659" w14:textId="300FFECE" w:rsidR="005772B8" w:rsidRPr="00CF34B1" w:rsidRDefault="008B06C6" w:rsidP="005772B8">
            <w:pPr>
              <w:spacing w:after="0" w:line="240" w:lineRule="auto"/>
              <w:ind w:left="-40" w:right="-72"/>
              <w:jc w:val="right"/>
              <w:rPr>
                <w:rFonts w:cs="Arial"/>
                <w:sz w:val="18"/>
                <w:szCs w:val="18"/>
              </w:rPr>
            </w:pPr>
            <w:r>
              <w:rPr>
                <w:rFonts w:cs="Arial"/>
                <w:sz w:val="18"/>
                <w:szCs w:val="18"/>
              </w:rPr>
              <w:t>(348.05)</w:t>
            </w:r>
          </w:p>
        </w:tc>
        <w:tc>
          <w:tcPr>
            <w:tcW w:w="1368" w:type="dxa"/>
            <w:gridSpan w:val="2"/>
            <w:tcBorders>
              <w:top w:val="nil"/>
              <w:left w:val="nil"/>
              <w:bottom w:val="nil"/>
              <w:right w:val="nil"/>
            </w:tcBorders>
            <w:shd w:val="clear" w:color="auto" w:fill="FAFAFA"/>
          </w:tcPr>
          <w:p w14:paraId="2FD49CA2" w14:textId="44C5348C" w:rsidR="005772B8" w:rsidRPr="00CF34B1" w:rsidRDefault="008B06C6" w:rsidP="005772B8">
            <w:pPr>
              <w:spacing w:after="0" w:line="240" w:lineRule="auto"/>
              <w:ind w:left="-40" w:right="-72"/>
              <w:jc w:val="right"/>
              <w:rPr>
                <w:rFonts w:cs="Arial"/>
                <w:sz w:val="18"/>
                <w:szCs w:val="18"/>
              </w:rPr>
            </w:pPr>
            <w:r>
              <w:rPr>
                <w:rFonts w:cs="Arial"/>
                <w:sz w:val="18"/>
                <w:szCs w:val="18"/>
              </w:rPr>
              <w:t>(5,06</w:t>
            </w:r>
            <w:r w:rsidR="00A65862">
              <w:rPr>
                <w:rFonts w:cs="Arial"/>
                <w:sz w:val="18"/>
                <w:szCs w:val="18"/>
              </w:rPr>
              <w:t>2</w:t>
            </w:r>
            <w:r>
              <w:rPr>
                <w:rFonts w:cs="Arial"/>
                <w:sz w:val="18"/>
                <w:szCs w:val="18"/>
              </w:rPr>
              <w:t>.</w:t>
            </w:r>
            <w:r w:rsidR="00A65862">
              <w:rPr>
                <w:rFonts w:cs="Arial"/>
                <w:sz w:val="18"/>
                <w:szCs w:val="18"/>
              </w:rPr>
              <w:t>03</w:t>
            </w:r>
            <w:r>
              <w:rPr>
                <w:rFonts w:cs="Arial"/>
                <w:sz w:val="18"/>
                <w:szCs w:val="18"/>
              </w:rPr>
              <w:t>)</w:t>
            </w:r>
          </w:p>
        </w:tc>
        <w:tc>
          <w:tcPr>
            <w:tcW w:w="1368" w:type="dxa"/>
            <w:tcBorders>
              <w:top w:val="nil"/>
              <w:left w:val="nil"/>
              <w:bottom w:val="nil"/>
              <w:right w:val="nil"/>
            </w:tcBorders>
            <w:shd w:val="clear" w:color="auto" w:fill="FAFAFA"/>
          </w:tcPr>
          <w:p w14:paraId="0A89C6B3" w14:textId="242675C5" w:rsidR="005772B8" w:rsidRPr="00CF34B1" w:rsidRDefault="008B06C6" w:rsidP="005772B8">
            <w:pPr>
              <w:spacing w:after="0" w:line="240" w:lineRule="auto"/>
              <w:ind w:left="-40" w:right="-72"/>
              <w:jc w:val="right"/>
              <w:rPr>
                <w:rFonts w:cs="Arial"/>
                <w:sz w:val="18"/>
                <w:szCs w:val="18"/>
              </w:rPr>
            </w:pPr>
            <w:r>
              <w:rPr>
                <w:rFonts w:cs="Arial"/>
                <w:sz w:val="18"/>
                <w:szCs w:val="18"/>
              </w:rPr>
              <w:t>(25.83)</w:t>
            </w:r>
          </w:p>
        </w:tc>
      </w:tr>
      <w:tr w:rsidR="005772B8" w:rsidRPr="00F96B1E" w14:paraId="7A028D13" w14:textId="77777777">
        <w:tc>
          <w:tcPr>
            <w:tcW w:w="3974" w:type="dxa"/>
            <w:tcBorders>
              <w:top w:val="nil"/>
              <w:left w:val="nil"/>
              <w:bottom w:val="nil"/>
              <w:right w:val="nil"/>
            </w:tcBorders>
          </w:tcPr>
          <w:p w14:paraId="0F32D999" w14:textId="77777777" w:rsidR="005772B8" w:rsidRPr="00F96B1E" w:rsidRDefault="005772B8" w:rsidP="005772B8">
            <w:pPr>
              <w:spacing w:after="0" w:line="240" w:lineRule="auto"/>
              <w:rPr>
                <w:rFonts w:cs="Arial"/>
                <w:sz w:val="12"/>
                <w:szCs w:val="12"/>
              </w:rPr>
            </w:pPr>
          </w:p>
        </w:tc>
        <w:tc>
          <w:tcPr>
            <w:tcW w:w="1367" w:type="dxa"/>
            <w:tcBorders>
              <w:top w:val="single" w:sz="4" w:space="0" w:color="auto"/>
              <w:left w:val="nil"/>
              <w:bottom w:val="nil"/>
              <w:right w:val="nil"/>
            </w:tcBorders>
            <w:shd w:val="clear" w:color="auto" w:fill="FAFAFA"/>
          </w:tcPr>
          <w:p w14:paraId="2CD272D6" w14:textId="77777777" w:rsidR="005772B8" w:rsidRPr="00F96B1E" w:rsidRDefault="005772B8" w:rsidP="005772B8">
            <w:pPr>
              <w:spacing w:after="0" w:line="240" w:lineRule="auto"/>
              <w:ind w:left="-40" w:right="-72"/>
              <w:jc w:val="right"/>
              <w:rPr>
                <w:rFonts w:cs="Arial"/>
                <w:sz w:val="12"/>
                <w:szCs w:val="12"/>
              </w:rPr>
            </w:pPr>
          </w:p>
        </w:tc>
        <w:tc>
          <w:tcPr>
            <w:tcW w:w="1368" w:type="dxa"/>
            <w:tcBorders>
              <w:top w:val="single" w:sz="4" w:space="0" w:color="auto"/>
              <w:left w:val="nil"/>
              <w:bottom w:val="nil"/>
              <w:right w:val="nil"/>
            </w:tcBorders>
            <w:shd w:val="clear" w:color="auto" w:fill="FAFAFA"/>
          </w:tcPr>
          <w:p w14:paraId="208C54AF" w14:textId="77777777" w:rsidR="005772B8" w:rsidRPr="00F96B1E" w:rsidRDefault="005772B8" w:rsidP="005772B8">
            <w:pPr>
              <w:spacing w:after="0" w:line="240" w:lineRule="auto"/>
              <w:ind w:left="-40" w:right="-72"/>
              <w:jc w:val="right"/>
              <w:rPr>
                <w:rFonts w:cs="Arial"/>
                <w:sz w:val="12"/>
                <w:szCs w:val="12"/>
              </w:rPr>
            </w:pPr>
          </w:p>
        </w:tc>
        <w:tc>
          <w:tcPr>
            <w:tcW w:w="1368" w:type="dxa"/>
            <w:gridSpan w:val="2"/>
            <w:tcBorders>
              <w:top w:val="single" w:sz="4" w:space="0" w:color="auto"/>
              <w:left w:val="nil"/>
              <w:bottom w:val="nil"/>
              <w:right w:val="nil"/>
            </w:tcBorders>
            <w:shd w:val="clear" w:color="auto" w:fill="FAFAFA"/>
          </w:tcPr>
          <w:p w14:paraId="4299885A" w14:textId="77777777" w:rsidR="005772B8" w:rsidRPr="00F96B1E" w:rsidRDefault="005772B8" w:rsidP="005772B8">
            <w:pPr>
              <w:spacing w:after="0" w:line="240" w:lineRule="auto"/>
              <w:ind w:left="-40" w:right="-72"/>
              <w:jc w:val="right"/>
              <w:rPr>
                <w:rFonts w:cs="Arial"/>
                <w:sz w:val="12"/>
                <w:szCs w:val="12"/>
              </w:rPr>
            </w:pPr>
          </w:p>
        </w:tc>
        <w:tc>
          <w:tcPr>
            <w:tcW w:w="1368" w:type="dxa"/>
            <w:tcBorders>
              <w:top w:val="single" w:sz="4" w:space="0" w:color="auto"/>
              <w:left w:val="nil"/>
              <w:bottom w:val="nil"/>
              <w:right w:val="nil"/>
            </w:tcBorders>
            <w:shd w:val="clear" w:color="auto" w:fill="FAFAFA"/>
          </w:tcPr>
          <w:p w14:paraId="1710C92D" w14:textId="77777777" w:rsidR="005772B8" w:rsidRPr="00F96B1E" w:rsidRDefault="005772B8" w:rsidP="005772B8">
            <w:pPr>
              <w:spacing w:after="0" w:line="240" w:lineRule="auto"/>
              <w:ind w:left="-40" w:right="-72"/>
              <w:jc w:val="right"/>
              <w:rPr>
                <w:rFonts w:cs="Arial"/>
                <w:sz w:val="12"/>
                <w:szCs w:val="12"/>
              </w:rPr>
            </w:pPr>
          </w:p>
        </w:tc>
      </w:tr>
      <w:tr w:rsidR="005772B8" w:rsidRPr="00CF34B1" w14:paraId="47EED818" w14:textId="77777777">
        <w:tc>
          <w:tcPr>
            <w:tcW w:w="3974" w:type="dxa"/>
            <w:tcBorders>
              <w:top w:val="nil"/>
              <w:left w:val="nil"/>
              <w:bottom w:val="nil"/>
              <w:right w:val="nil"/>
            </w:tcBorders>
          </w:tcPr>
          <w:p w14:paraId="4EEB07EA" w14:textId="77777777" w:rsidR="005772B8" w:rsidRPr="00CF34B1" w:rsidRDefault="005772B8" w:rsidP="005772B8">
            <w:pPr>
              <w:spacing w:after="0" w:line="240" w:lineRule="auto"/>
              <w:ind w:left="-101"/>
              <w:rPr>
                <w:rFonts w:cs="Arial"/>
                <w:sz w:val="18"/>
                <w:szCs w:val="18"/>
              </w:rPr>
            </w:pPr>
            <w:r w:rsidRPr="00CF34B1">
              <w:rPr>
                <w:rFonts w:cs="Arial"/>
                <w:sz w:val="18"/>
                <w:szCs w:val="18"/>
              </w:rPr>
              <w:t>Closing net book value</w:t>
            </w:r>
          </w:p>
        </w:tc>
        <w:tc>
          <w:tcPr>
            <w:tcW w:w="1367" w:type="dxa"/>
            <w:tcBorders>
              <w:top w:val="nil"/>
              <w:left w:val="nil"/>
              <w:bottom w:val="single" w:sz="4" w:space="0" w:color="auto"/>
              <w:right w:val="nil"/>
            </w:tcBorders>
            <w:shd w:val="clear" w:color="auto" w:fill="FAFAFA"/>
          </w:tcPr>
          <w:p w14:paraId="299B7925" w14:textId="0FC05563" w:rsidR="005772B8" w:rsidRPr="00CF34B1" w:rsidRDefault="00DB7152" w:rsidP="0017499B">
            <w:pPr>
              <w:spacing w:after="0" w:line="240" w:lineRule="auto"/>
              <w:ind w:left="-40" w:right="-72"/>
              <w:jc w:val="right"/>
              <w:rPr>
                <w:rFonts w:cs="Arial"/>
                <w:sz w:val="18"/>
                <w:szCs w:val="18"/>
              </w:rPr>
            </w:pPr>
            <w:r>
              <w:rPr>
                <w:rFonts w:cs="Arial"/>
                <w:sz w:val="18"/>
                <w:szCs w:val="18"/>
              </w:rPr>
              <w:t>239,16</w:t>
            </w:r>
            <w:r w:rsidR="008B06C6">
              <w:rPr>
                <w:rFonts w:cs="Arial"/>
                <w:sz w:val="18"/>
                <w:szCs w:val="18"/>
              </w:rPr>
              <w:t>1.90</w:t>
            </w:r>
          </w:p>
        </w:tc>
        <w:tc>
          <w:tcPr>
            <w:tcW w:w="1368" w:type="dxa"/>
            <w:tcBorders>
              <w:top w:val="nil"/>
              <w:left w:val="nil"/>
              <w:bottom w:val="single" w:sz="4" w:space="0" w:color="auto"/>
              <w:right w:val="nil"/>
            </w:tcBorders>
            <w:shd w:val="clear" w:color="auto" w:fill="FAFAFA"/>
          </w:tcPr>
          <w:p w14:paraId="4C8351D0" w14:textId="010EAB52" w:rsidR="005772B8" w:rsidRPr="00CF34B1" w:rsidRDefault="008B06C6" w:rsidP="004F4FFD">
            <w:pPr>
              <w:spacing w:after="0" w:line="240" w:lineRule="auto"/>
              <w:ind w:left="-40" w:right="-72"/>
              <w:jc w:val="right"/>
              <w:rPr>
                <w:rFonts w:cs="Arial"/>
                <w:sz w:val="18"/>
                <w:szCs w:val="18"/>
              </w:rPr>
            </w:pPr>
            <w:r>
              <w:rPr>
                <w:rFonts w:cs="Arial"/>
                <w:sz w:val="18"/>
                <w:szCs w:val="18"/>
              </w:rPr>
              <w:t>5,300.00</w:t>
            </w:r>
          </w:p>
        </w:tc>
        <w:tc>
          <w:tcPr>
            <w:tcW w:w="1368" w:type="dxa"/>
            <w:gridSpan w:val="2"/>
            <w:tcBorders>
              <w:top w:val="nil"/>
              <w:left w:val="nil"/>
              <w:bottom w:val="single" w:sz="4" w:space="0" w:color="auto"/>
              <w:right w:val="nil"/>
            </w:tcBorders>
            <w:shd w:val="clear" w:color="auto" w:fill="FAFAFA"/>
          </w:tcPr>
          <w:p w14:paraId="64E67C71" w14:textId="2ACF2482" w:rsidR="005772B8" w:rsidRPr="00CF34B1" w:rsidRDefault="008B06C6" w:rsidP="00716A50">
            <w:pPr>
              <w:spacing w:after="0" w:line="240" w:lineRule="auto"/>
              <w:ind w:left="-40" w:right="-72"/>
              <w:jc w:val="right"/>
              <w:rPr>
                <w:rFonts w:cs="Arial"/>
                <w:sz w:val="18"/>
                <w:szCs w:val="18"/>
              </w:rPr>
            </w:pPr>
            <w:r>
              <w:rPr>
                <w:rFonts w:cs="Arial"/>
                <w:sz w:val="18"/>
                <w:szCs w:val="18"/>
              </w:rPr>
              <w:t>244,461.90</w:t>
            </w:r>
          </w:p>
        </w:tc>
        <w:tc>
          <w:tcPr>
            <w:tcW w:w="1368" w:type="dxa"/>
            <w:tcBorders>
              <w:top w:val="nil"/>
              <w:left w:val="nil"/>
              <w:bottom w:val="single" w:sz="4" w:space="0" w:color="auto"/>
              <w:right w:val="nil"/>
            </w:tcBorders>
            <w:shd w:val="clear" w:color="auto" w:fill="FAFAFA"/>
          </w:tcPr>
          <w:p w14:paraId="7940D9C2" w14:textId="3990045E" w:rsidR="005772B8" w:rsidRPr="00CF34B1" w:rsidRDefault="008B06C6" w:rsidP="005772B8">
            <w:pPr>
              <w:spacing w:after="0" w:line="240" w:lineRule="auto"/>
              <w:ind w:left="-40" w:right="-72"/>
              <w:jc w:val="right"/>
              <w:rPr>
                <w:rFonts w:cs="Arial"/>
                <w:sz w:val="18"/>
                <w:szCs w:val="18"/>
                <w:cs/>
                <w:lang w:bidi="th-TH"/>
              </w:rPr>
            </w:pPr>
            <w:r>
              <w:rPr>
                <w:rFonts w:cs="Arial"/>
                <w:sz w:val="18"/>
                <w:szCs w:val="18"/>
                <w:lang w:bidi="th-TH"/>
              </w:rPr>
              <w:t>387.72</w:t>
            </w:r>
          </w:p>
        </w:tc>
      </w:tr>
    </w:tbl>
    <w:p w14:paraId="30E4EADC" w14:textId="3BE3AECD" w:rsidR="0004290E" w:rsidRPr="00CF34B1" w:rsidRDefault="0004290E" w:rsidP="00321B1E">
      <w:pPr>
        <w:pStyle w:val="ListParagraph"/>
        <w:spacing w:after="0" w:line="240" w:lineRule="auto"/>
        <w:ind w:left="0"/>
        <w:jc w:val="both"/>
        <w:rPr>
          <w:rFonts w:eastAsia="Arial Unicode MS" w:cs="Arial"/>
          <w:b/>
          <w:bCs/>
          <w:color w:val="CF4A02"/>
          <w:sz w:val="18"/>
          <w:szCs w:val="18"/>
          <w:lang w:val="en-GB" w:bidi="th-TH"/>
        </w:rPr>
      </w:pPr>
    </w:p>
    <w:p w14:paraId="5912C11A" w14:textId="30C111B7" w:rsidR="009C6267" w:rsidRPr="00CF34B1" w:rsidRDefault="00DE1A39" w:rsidP="00DE1A39">
      <w:pPr>
        <w:spacing w:after="0" w:line="240" w:lineRule="auto"/>
        <w:rPr>
          <w:rFonts w:eastAsia="Arial Unicode MS" w:cs="Arial"/>
          <w:b/>
          <w:bCs/>
          <w:color w:val="CF4A02"/>
          <w:sz w:val="18"/>
          <w:szCs w:val="18"/>
          <w:lang w:bidi="th-TH"/>
        </w:rPr>
      </w:pPr>
      <w:r w:rsidRPr="00CF34B1">
        <w:rPr>
          <w:rFonts w:eastAsia="Arial Unicode MS" w:cs="Arial"/>
          <w:b/>
          <w:bCs/>
          <w:color w:val="CF4A02"/>
          <w:sz w:val="18"/>
          <w:szCs w:val="18"/>
          <w:lang w:val="en-GB" w:bidi="th-TH"/>
        </w:rPr>
        <w:t>S</w:t>
      </w:r>
      <w:r w:rsidR="009C6267" w:rsidRPr="00CF34B1">
        <w:rPr>
          <w:rFonts w:eastAsia="Arial Unicode MS" w:cs="Arial"/>
          <w:b/>
          <w:bCs/>
          <w:color w:val="CF4A02"/>
          <w:sz w:val="18"/>
          <w:szCs w:val="18"/>
          <w:lang w:val="en-GB" w:bidi="th-TH"/>
        </w:rPr>
        <w:t xml:space="preserve">ignificant </w:t>
      </w:r>
      <w:r w:rsidR="00155542" w:rsidRPr="00CF34B1">
        <w:rPr>
          <w:rFonts w:eastAsia="Arial Unicode MS" w:cs="Arial"/>
          <w:b/>
          <w:bCs/>
          <w:color w:val="CF4A02"/>
          <w:sz w:val="18"/>
          <w:szCs w:val="18"/>
          <w:lang w:val="en-GB" w:bidi="th-TH"/>
        </w:rPr>
        <w:t>transactions</w:t>
      </w:r>
    </w:p>
    <w:p w14:paraId="3F86F1B7" w14:textId="77777777" w:rsidR="009C6267" w:rsidRPr="00CF34B1" w:rsidRDefault="009C6267" w:rsidP="00321B1E">
      <w:pPr>
        <w:pStyle w:val="ListParagraph"/>
        <w:spacing w:after="0" w:line="240" w:lineRule="auto"/>
        <w:ind w:left="0"/>
        <w:jc w:val="both"/>
        <w:rPr>
          <w:rFonts w:eastAsia="Arial Unicode MS" w:cs="Arial"/>
          <w:b/>
          <w:bCs/>
          <w:sz w:val="18"/>
          <w:szCs w:val="18"/>
          <w:cs/>
          <w:lang w:bidi="th-TH"/>
        </w:rPr>
      </w:pPr>
    </w:p>
    <w:p w14:paraId="36F3C934" w14:textId="71FF2211" w:rsidR="00653036" w:rsidRPr="00CF34B1" w:rsidRDefault="008A785B" w:rsidP="00321B1E">
      <w:pPr>
        <w:pStyle w:val="ListParagraph"/>
        <w:spacing w:after="0" w:line="240" w:lineRule="auto"/>
        <w:ind w:left="0"/>
        <w:jc w:val="both"/>
        <w:rPr>
          <w:rFonts w:eastAsia="Arial Unicode MS" w:cs="Arial"/>
          <w:sz w:val="18"/>
          <w:szCs w:val="18"/>
          <w:lang w:bidi="th-TH"/>
        </w:rPr>
      </w:pPr>
      <w:r w:rsidRPr="00CF34B1">
        <w:rPr>
          <w:rFonts w:eastAsia="Arial Unicode MS" w:cs="Arial"/>
          <w:sz w:val="18"/>
          <w:szCs w:val="18"/>
          <w:lang w:val="en-GB" w:bidi="th-TH"/>
        </w:rPr>
        <w:t>The Group invest</w:t>
      </w:r>
      <w:r w:rsidR="00AE2CFC" w:rsidRPr="00CF34B1">
        <w:rPr>
          <w:rFonts w:eastAsia="Arial Unicode MS" w:cs="Arial"/>
          <w:sz w:val="18"/>
          <w:szCs w:val="18"/>
          <w:lang w:val="en-GB" w:bidi="th-TH"/>
        </w:rPr>
        <w:t>ed</w:t>
      </w:r>
      <w:r w:rsidRPr="00CF34B1">
        <w:rPr>
          <w:rFonts w:eastAsia="Arial Unicode MS" w:cs="Arial"/>
          <w:sz w:val="18"/>
          <w:szCs w:val="18"/>
          <w:lang w:val="en-GB" w:bidi="th-TH"/>
        </w:rPr>
        <w:t xml:space="preserve"> i</w:t>
      </w:r>
      <w:r w:rsidR="007E08E1" w:rsidRPr="00CF34B1">
        <w:rPr>
          <w:rFonts w:eastAsia="Arial Unicode MS" w:cs="Arial"/>
          <w:sz w:val="18"/>
          <w:szCs w:val="18"/>
          <w:lang w:val="en-GB" w:bidi="th-TH"/>
        </w:rPr>
        <w:t xml:space="preserve">n network </w:t>
      </w:r>
      <w:r w:rsidR="00CB1336" w:rsidRPr="00CF34B1">
        <w:rPr>
          <w:rFonts w:eastAsia="Arial Unicode MS" w:cs="Arial"/>
          <w:sz w:val="18"/>
          <w:szCs w:val="18"/>
          <w:lang w:val="en-GB" w:bidi="th-TH"/>
        </w:rPr>
        <w:t>equipment</w:t>
      </w:r>
      <w:r w:rsidR="009C6267" w:rsidRPr="00CF34B1">
        <w:rPr>
          <w:rFonts w:eastAsia="Arial Unicode MS" w:cs="Arial"/>
          <w:sz w:val="18"/>
          <w:szCs w:val="18"/>
          <w:lang w:val="en-GB" w:bidi="th-TH"/>
        </w:rPr>
        <w:t xml:space="preserve"> </w:t>
      </w:r>
      <w:r w:rsidRPr="00CF34B1">
        <w:rPr>
          <w:rFonts w:eastAsia="Arial Unicode MS" w:cs="Arial"/>
          <w:sz w:val="18"/>
          <w:szCs w:val="18"/>
          <w:lang w:val="en-GB" w:bidi="th-TH"/>
        </w:rPr>
        <w:t>at cost of Baht</w:t>
      </w:r>
      <w:r w:rsidR="003F4E0A" w:rsidRPr="00CF34B1">
        <w:rPr>
          <w:rFonts w:eastAsia="Arial Unicode MS" w:cs="Arial"/>
          <w:sz w:val="18"/>
          <w:szCs w:val="18"/>
          <w:lang w:val="en-GB" w:bidi="th-TH"/>
        </w:rPr>
        <w:t xml:space="preserve"> </w:t>
      </w:r>
      <w:r w:rsidR="00F82877">
        <w:rPr>
          <w:rFonts w:cs="Arial"/>
          <w:sz w:val="18"/>
          <w:szCs w:val="18"/>
          <w:lang w:val="en-GB" w:bidi="th-TH"/>
        </w:rPr>
        <w:t>4,243.89</w:t>
      </w:r>
      <w:r w:rsidR="00A92C6E">
        <w:rPr>
          <w:rFonts w:cs="Arial"/>
          <w:sz w:val="18"/>
          <w:szCs w:val="18"/>
          <w:lang w:val="en-GB" w:bidi="th-TH"/>
        </w:rPr>
        <w:t xml:space="preserve"> </w:t>
      </w:r>
      <w:r w:rsidRPr="00CF34B1">
        <w:rPr>
          <w:rFonts w:eastAsia="Arial Unicode MS" w:cs="Arial"/>
          <w:sz w:val="18"/>
          <w:szCs w:val="18"/>
          <w:lang w:val="en-GB" w:bidi="th-TH"/>
        </w:rPr>
        <w:t>million</w:t>
      </w:r>
      <w:r w:rsidR="00166E37" w:rsidRPr="00CF34B1">
        <w:rPr>
          <w:rFonts w:eastAsia="Arial Unicode MS" w:cs="Arial"/>
          <w:sz w:val="18"/>
          <w:szCs w:val="18"/>
          <w:lang w:val="en-GB" w:bidi="th-TH"/>
        </w:rPr>
        <w:t xml:space="preserve"> to support business expansion</w:t>
      </w:r>
      <w:r w:rsidR="009C6267" w:rsidRPr="00CF34B1">
        <w:rPr>
          <w:rFonts w:eastAsia="Arial Unicode MS" w:cs="Arial"/>
          <w:sz w:val="18"/>
          <w:szCs w:val="18"/>
          <w:lang w:val="en-GB" w:bidi="th-TH"/>
        </w:rPr>
        <w:t xml:space="preserve">. </w:t>
      </w:r>
    </w:p>
    <w:p w14:paraId="4D538D1B" w14:textId="77777777" w:rsidR="002A34AE" w:rsidRPr="00CF34B1" w:rsidRDefault="002A34AE" w:rsidP="00073B27">
      <w:pPr>
        <w:pStyle w:val="ListParagraph"/>
        <w:spacing w:after="0" w:line="240" w:lineRule="auto"/>
        <w:ind w:left="0"/>
        <w:jc w:val="both"/>
        <w:rPr>
          <w:rFonts w:eastAsia="Arial Unicode MS" w:cs="Arial"/>
          <w:b/>
          <w:bCs/>
          <w:sz w:val="18"/>
          <w:szCs w:val="18"/>
          <w:lang w:val="en-GB" w:bidi="th-TH"/>
        </w:rPr>
      </w:pPr>
    </w:p>
    <w:p w14:paraId="1B552B05" w14:textId="77777777" w:rsidR="009B5CD0" w:rsidRPr="00CF34B1" w:rsidRDefault="009B5CD0" w:rsidP="00907CFF">
      <w:pPr>
        <w:spacing w:after="0" w:line="240" w:lineRule="auto"/>
        <w:jc w:val="both"/>
        <w:rPr>
          <w:rFonts w:eastAsia="Arial Unicode MS" w:cs="Arial"/>
          <w:b/>
          <w:bCs/>
          <w:color w:val="CF4A02"/>
          <w:sz w:val="18"/>
          <w:szCs w:val="18"/>
          <w:lang w:bidi="th-TH"/>
        </w:rPr>
      </w:pPr>
      <w:r w:rsidRPr="00CF34B1">
        <w:rPr>
          <w:rFonts w:eastAsia="Arial Unicode MS" w:cs="Arial"/>
          <w:b/>
          <w:bCs/>
          <w:color w:val="CF4A02"/>
          <w:sz w:val="18"/>
          <w:szCs w:val="18"/>
          <w:lang w:bidi="th-TH"/>
        </w:rPr>
        <w:t>Capital commitments</w:t>
      </w:r>
    </w:p>
    <w:p w14:paraId="2D6020D4" w14:textId="77777777" w:rsidR="009B5CD0" w:rsidRPr="00CF34B1" w:rsidRDefault="009B5CD0" w:rsidP="00985440">
      <w:pPr>
        <w:spacing w:after="0" w:line="240" w:lineRule="auto"/>
        <w:jc w:val="both"/>
        <w:rPr>
          <w:rFonts w:eastAsia="Arial Unicode MS" w:cs="Arial"/>
          <w:sz w:val="18"/>
          <w:szCs w:val="18"/>
          <w:lang w:bidi="th-TH"/>
        </w:rPr>
      </w:pPr>
    </w:p>
    <w:p w14:paraId="5BD83FD4" w14:textId="25577C95" w:rsidR="009B5CD0" w:rsidRPr="006C3480" w:rsidRDefault="009B5CD0" w:rsidP="008A785B">
      <w:pPr>
        <w:spacing w:after="0" w:line="240" w:lineRule="auto"/>
        <w:jc w:val="both"/>
        <w:rPr>
          <w:rFonts w:eastAsia="Arial Unicode MS" w:cs="Arial"/>
          <w:sz w:val="18"/>
          <w:szCs w:val="18"/>
          <w:lang w:bidi="th-TH"/>
        </w:rPr>
      </w:pPr>
      <w:r w:rsidRPr="006C3480">
        <w:rPr>
          <w:rFonts w:eastAsia="Arial Unicode MS" w:cs="Arial"/>
          <w:sz w:val="18"/>
          <w:szCs w:val="18"/>
          <w:lang w:bidi="th-TH"/>
        </w:rPr>
        <w:t xml:space="preserve">Capital expenditure contracted </w:t>
      </w:r>
      <w:proofErr w:type="gramStart"/>
      <w:r w:rsidRPr="006C3480">
        <w:rPr>
          <w:rFonts w:eastAsia="Arial Unicode MS" w:cs="Arial"/>
          <w:sz w:val="18"/>
          <w:szCs w:val="18"/>
          <w:lang w:bidi="th-TH"/>
        </w:rPr>
        <w:t>at</w:t>
      </w:r>
      <w:proofErr w:type="gramEnd"/>
      <w:r w:rsidRPr="006C3480">
        <w:rPr>
          <w:rFonts w:eastAsia="Arial Unicode MS" w:cs="Arial"/>
          <w:sz w:val="18"/>
          <w:szCs w:val="18"/>
          <w:lang w:bidi="th-TH"/>
        </w:rPr>
        <w:t xml:space="preserve"> </w:t>
      </w:r>
      <w:r w:rsidR="006C3480" w:rsidRPr="006C3480">
        <w:rPr>
          <w:rFonts w:eastAsia="Arial Unicode MS" w:cs="Arial"/>
          <w:sz w:val="18"/>
          <w:szCs w:val="18"/>
          <w:lang w:bidi="th-TH"/>
        </w:rPr>
        <w:t xml:space="preserve">31 March 2022 </w:t>
      </w:r>
      <w:r w:rsidRPr="006C3480">
        <w:rPr>
          <w:rFonts w:eastAsia="Arial Unicode MS" w:cs="Arial"/>
          <w:sz w:val="18"/>
          <w:szCs w:val="18"/>
          <w:lang w:bidi="th-TH"/>
        </w:rPr>
        <w:t xml:space="preserve">and </w:t>
      </w:r>
      <w:r w:rsidR="0048612E" w:rsidRPr="006C3480">
        <w:rPr>
          <w:rFonts w:eastAsia="Arial Unicode MS" w:cs="Arial"/>
          <w:sz w:val="18"/>
          <w:szCs w:val="18"/>
          <w:lang w:val="en-GB" w:bidi="th-TH"/>
        </w:rPr>
        <w:t>31 December</w:t>
      </w:r>
      <w:r w:rsidRPr="006C3480">
        <w:rPr>
          <w:rFonts w:eastAsia="Arial Unicode MS" w:cs="Arial"/>
          <w:sz w:val="18"/>
          <w:szCs w:val="18"/>
          <w:lang w:bidi="th-TH"/>
        </w:rPr>
        <w:t xml:space="preserve"> </w:t>
      </w:r>
      <w:r w:rsidR="0048612E" w:rsidRPr="006C3480">
        <w:rPr>
          <w:rFonts w:eastAsia="Arial Unicode MS" w:cs="Arial"/>
          <w:sz w:val="18"/>
          <w:szCs w:val="18"/>
          <w:lang w:val="en-GB" w:bidi="th-TH"/>
        </w:rPr>
        <w:t>20</w:t>
      </w:r>
      <w:r w:rsidR="00DE1A39" w:rsidRPr="006C3480">
        <w:rPr>
          <w:rFonts w:eastAsia="Arial Unicode MS" w:cs="Arial"/>
          <w:sz w:val="18"/>
          <w:szCs w:val="18"/>
          <w:lang w:val="en-GB" w:bidi="th-TH"/>
        </w:rPr>
        <w:t>2</w:t>
      </w:r>
      <w:r w:rsidR="006C3480" w:rsidRPr="006C3480">
        <w:rPr>
          <w:rFonts w:eastAsia="Arial Unicode MS" w:cs="Arial"/>
          <w:sz w:val="18"/>
          <w:szCs w:val="18"/>
          <w:lang w:val="en-GB" w:bidi="th-TH"/>
        </w:rPr>
        <w:t>1</w:t>
      </w:r>
      <w:r w:rsidRPr="006C3480">
        <w:rPr>
          <w:rFonts w:eastAsia="Arial Unicode MS" w:cs="Arial"/>
          <w:sz w:val="18"/>
          <w:szCs w:val="18"/>
          <w:lang w:bidi="th-TH"/>
        </w:rPr>
        <w:t xml:space="preserve"> but not </w:t>
      </w:r>
      <w:proofErr w:type="spellStart"/>
      <w:r w:rsidRPr="006C3480">
        <w:rPr>
          <w:rFonts w:eastAsia="Arial Unicode MS" w:cs="Arial"/>
          <w:sz w:val="18"/>
          <w:szCs w:val="18"/>
          <w:lang w:bidi="th-TH"/>
        </w:rPr>
        <w:t>recognised</w:t>
      </w:r>
      <w:proofErr w:type="spellEnd"/>
      <w:r w:rsidRPr="006C3480">
        <w:rPr>
          <w:rFonts w:eastAsia="Arial Unicode MS" w:cs="Arial"/>
          <w:sz w:val="18"/>
          <w:szCs w:val="18"/>
          <w:lang w:bidi="th-TH"/>
        </w:rPr>
        <w:t xml:space="preserve"> as liabilities is as follows: </w:t>
      </w:r>
    </w:p>
    <w:p w14:paraId="77B017E4" w14:textId="77777777" w:rsidR="00DE1A39" w:rsidRPr="00CF34B1" w:rsidRDefault="00DE1A39" w:rsidP="008A785B">
      <w:pPr>
        <w:spacing w:after="0" w:line="240" w:lineRule="auto"/>
        <w:jc w:val="both"/>
        <w:rPr>
          <w:rFonts w:eastAsia="Arial Unicode MS" w:cs="Arial"/>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1367"/>
        <w:gridCol w:w="1369"/>
        <w:gridCol w:w="1368"/>
        <w:gridCol w:w="1368"/>
      </w:tblGrid>
      <w:tr w:rsidR="009B5CD0" w:rsidRPr="00CF34B1" w14:paraId="6E5EB25E" w14:textId="77777777">
        <w:tc>
          <w:tcPr>
            <w:tcW w:w="3996" w:type="dxa"/>
            <w:tcBorders>
              <w:top w:val="nil"/>
              <w:left w:val="nil"/>
              <w:bottom w:val="nil"/>
              <w:right w:val="nil"/>
            </w:tcBorders>
            <w:shd w:val="clear" w:color="auto" w:fill="auto"/>
          </w:tcPr>
          <w:p w14:paraId="5EFDF666" w14:textId="77777777" w:rsidR="009B5CD0" w:rsidRPr="00CF34B1" w:rsidRDefault="009B5CD0" w:rsidP="00321B1E">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4FE2A083" w14:textId="77777777" w:rsidR="009B5CD0" w:rsidRPr="00CF34B1" w:rsidRDefault="009B5CD0" w:rsidP="00E05F2C">
            <w:pPr>
              <w:spacing w:after="0" w:line="240" w:lineRule="auto"/>
              <w:ind w:left="-40" w:right="-72"/>
              <w:jc w:val="center"/>
              <w:rPr>
                <w:rFonts w:cs="Arial"/>
                <w:b/>
                <w:bCs/>
                <w:sz w:val="18"/>
                <w:szCs w:val="18"/>
              </w:rPr>
            </w:pPr>
            <w:r w:rsidRPr="00CF34B1">
              <w:rPr>
                <w:rFonts w:cs="Arial"/>
                <w:b/>
                <w:bCs/>
                <w:sz w:val="18"/>
                <w:szCs w:val="18"/>
              </w:rPr>
              <w:t>Consolidated</w:t>
            </w:r>
          </w:p>
          <w:p w14:paraId="4434AC4A" w14:textId="77777777" w:rsidR="009B5CD0" w:rsidRPr="00CF34B1" w:rsidRDefault="009B5CD0" w:rsidP="00E05F2C">
            <w:pPr>
              <w:spacing w:after="0" w:line="240" w:lineRule="auto"/>
              <w:ind w:left="-40" w:right="-72"/>
              <w:jc w:val="center"/>
              <w:rPr>
                <w:rFonts w:cs="Arial"/>
                <w:b/>
                <w:bCs/>
                <w:sz w:val="18"/>
                <w:szCs w:val="18"/>
              </w:rPr>
            </w:pPr>
            <w:r w:rsidRPr="00CF34B1">
              <w:rPr>
                <w:rFonts w:cs="Arial"/>
                <w:b/>
                <w:bCs/>
                <w:sz w:val="18"/>
                <w:szCs w:val="18"/>
              </w:rPr>
              <w:t xml:space="preserve">financial </w:t>
            </w:r>
            <w:r w:rsidR="003A3A10" w:rsidRPr="00CF34B1">
              <w:rPr>
                <w:rFonts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tcPr>
          <w:p w14:paraId="33C25F89" w14:textId="77777777" w:rsidR="009B5CD0" w:rsidRPr="00CF34B1" w:rsidRDefault="009B5CD0" w:rsidP="00E05F2C">
            <w:pPr>
              <w:spacing w:after="0" w:line="240" w:lineRule="auto"/>
              <w:ind w:left="-40" w:right="-72"/>
              <w:jc w:val="center"/>
              <w:rPr>
                <w:rFonts w:cs="Arial"/>
                <w:b/>
                <w:bCs/>
                <w:sz w:val="18"/>
                <w:szCs w:val="18"/>
              </w:rPr>
            </w:pPr>
            <w:r w:rsidRPr="00CF34B1">
              <w:rPr>
                <w:rFonts w:cs="Arial"/>
                <w:b/>
                <w:bCs/>
                <w:sz w:val="18"/>
                <w:szCs w:val="18"/>
              </w:rPr>
              <w:t>Separate</w:t>
            </w:r>
          </w:p>
          <w:p w14:paraId="42D7DDA4" w14:textId="77777777" w:rsidR="009B5CD0" w:rsidRPr="00CF34B1" w:rsidRDefault="009B5CD0" w:rsidP="00E05F2C">
            <w:pPr>
              <w:spacing w:after="0" w:line="240" w:lineRule="auto"/>
              <w:ind w:left="-40" w:right="-72"/>
              <w:jc w:val="center"/>
              <w:rPr>
                <w:rFonts w:cs="Arial"/>
                <w:b/>
                <w:bCs/>
                <w:sz w:val="18"/>
                <w:szCs w:val="18"/>
              </w:rPr>
            </w:pPr>
            <w:r w:rsidRPr="00CF34B1">
              <w:rPr>
                <w:rFonts w:cs="Arial"/>
                <w:b/>
                <w:bCs/>
                <w:sz w:val="18"/>
                <w:szCs w:val="18"/>
              </w:rPr>
              <w:t xml:space="preserve">financial </w:t>
            </w:r>
            <w:r w:rsidR="003A3A10" w:rsidRPr="00CF34B1">
              <w:rPr>
                <w:rFonts w:cs="Arial"/>
                <w:b/>
                <w:bCs/>
                <w:sz w:val="18"/>
                <w:szCs w:val="18"/>
              </w:rPr>
              <w:t>inform</w:t>
            </w:r>
            <w:r w:rsidR="005D5A78" w:rsidRPr="00CF34B1">
              <w:rPr>
                <w:rFonts w:cs="Arial"/>
                <w:b/>
                <w:bCs/>
                <w:sz w:val="18"/>
                <w:szCs w:val="18"/>
              </w:rPr>
              <w:t>ation</w:t>
            </w:r>
          </w:p>
        </w:tc>
      </w:tr>
      <w:tr w:rsidR="006C3480" w:rsidRPr="00CF34B1" w14:paraId="7E232C94" w14:textId="77777777">
        <w:tc>
          <w:tcPr>
            <w:tcW w:w="3996" w:type="dxa"/>
            <w:tcBorders>
              <w:top w:val="nil"/>
              <w:left w:val="nil"/>
              <w:bottom w:val="nil"/>
              <w:right w:val="nil"/>
            </w:tcBorders>
            <w:shd w:val="clear" w:color="auto" w:fill="auto"/>
          </w:tcPr>
          <w:p w14:paraId="41EDBF87" w14:textId="77777777" w:rsidR="006C3480" w:rsidRPr="00CF34B1" w:rsidRDefault="006C3480" w:rsidP="006C3480">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tcPr>
          <w:p w14:paraId="232014A4" w14:textId="77777777" w:rsidR="006C3480" w:rsidRPr="004A451D" w:rsidRDefault="006C3480" w:rsidP="006C3480">
            <w:pPr>
              <w:spacing w:after="0" w:line="240" w:lineRule="auto"/>
              <w:ind w:left="-40" w:right="-72"/>
              <w:jc w:val="center"/>
              <w:rPr>
                <w:rFonts w:cs="Arial"/>
                <w:b/>
                <w:bCs/>
                <w:sz w:val="18"/>
                <w:szCs w:val="18"/>
              </w:rPr>
            </w:pPr>
            <w:r w:rsidRPr="004A451D">
              <w:rPr>
                <w:rFonts w:cs="Arial"/>
                <w:b/>
                <w:bCs/>
                <w:sz w:val="18"/>
                <w:szCs w:val="18"/>
                <w:lang w:val="en-GB"/>
              </w:rPr>
              <w:t>3</w:t>
            </w:r>
            <w:r>
              <w:rPr>
                <w:rFonts w:cs="Arial"/>
                <w:b/>
                <w:bCs/>
                <w:sz w:val="18"/>
                <w:szCs w:val="18"/>
                <w:lang w:val="en-GB"/>
              </w:rPr>
              <w:t>1</w:t>
            </w:r>
            <w:r w:rsidRPr="004A451D">
              <w:rPr>
                <w:rFonts w:cs="Arial"/>
                <w:b/>
                <w:bCs/>
                <w:sz w:val="18"/>
                <w:szCs w:val="18"/>
                <w:lang w:val="en-GB"/>
              </w:rPr>
              <w:t xml:space="preserve"> </w:t>
            </w:r>
            <w:r>
              <w:rPr>
                <w:rFonts w:cs="Arial"/>
                <w:b/>
                <w:bCs/>
                <w:sz w:val="18"/>
                <w:szCs w:val="18"/>
                <w:lang w:val="en-GB"/>
              </w:rPr>
              <w:t>March</w:t>
            </w:r>
          </w:p>
          <w:p w14:paraId="28A278BE" w14:textId="20C49AF1" w:rsidR="006C3480" w:rsidRPr="00CF34B1" w:rsidRDefault="006C3480" w:rsidP="006C3480">
            <w:pPr>
              <w:spacing w:after="0" w:line="240" w:lineRule="auto"/>
              <w:ind w:left="-40" w:right="-72"/>
              <w:jc w:val="center"/>
              <w:rPr>
                <w:rFonts w:cs="Arial"/>
                <w:b/>
                <w:bCs/>
                <w:sz w:val="18"/>
                <w:szCs w:val="18"/>
              </w:rPr>
            </w:pPr>
            <w:r w:rsidRPr="004A451D">
              <w:rPr>
                <w:rFonts w:cs="Arial"/>
                <w:b/>
                <w:bCs/>
                <w:sz w:val="18"/>
                <w:szCs w:val="18"/>
                <w:lang w:val="en-GB"/>
              </w:rPr>
              <w:t>202</w:t>
            </w:r>
            <w:r>
              <w:rPr>
                <w:rFonts w:cs="Arial"/>
                <w:b/>
                <w:bCs/>
                <w:sz w:val="18"/>
                <w:szCs w:val="18"/>
                <w:lang w:val="en-GB"/>
              </w:rPr>
              <w:t>2</w:t>
            </w:r>
          </w:p>
        </w:tc>
        <w:tc>
          <w:tcPr>
            <w:tcW w:w="1369" w:type="dxa"/>
            <w:tcBorders>
              <w:top w:val="single" w:sz="4" w:space="0" w:color="auto"/>
              <w:left w:val="nil"/>
              <w:bottom w:val="nil"/>
              <w:right w:val="nil"/>
            </w:tcBorders>
            <w:shd w:val="clear" w:color="auto" w:fill="auto"/>
          </w:tcPr>
          <w:p w14:paraId="7BFEDB20" w14:textId="0290C1B1" w:rsidR="006C3480" w:rsidRPr="00CF34B1" w:rsidRDefault="006C3480" w:rsidP="006C3480">
            <w:pPr>
              <w:spacing w:after="0" w:line="240" w:lineRule="auto"/>
              <w:ind w:left="-40" w:right="-72"/>
              <w:jc w:val="center"/>
              <w:rPr>
                <w:rFonts w:cs="Arial"/>
                <w:b/>
                <w:bCs/>
                <w:sz w:val="18"/>
                <w:szCs w:val="18"/>
              </w:rPr>
            </w:pPr>
            <w:r w:rsidRPr="008707F9">
              <w:rPr>
                <w:rFonts w:cs="Arial"/>
                <w:b/>
                <w:bCs/>
                <w:sz w:val="18"/>
                <w:szCs w:val="18"/>
                <w:lang w:val="en-GB"/>
              </w:rPr>
              <w:t>31 December</w:t>
            </w:r>
            <w:r w:rsidRPr="008707F9">
              <w:rPr>
                <w:rFonts w:cs="Arial"/>
                <w:b/>
                <w:bCs/>
                <w:sz w:val="18"/>
                <w:szCs w:val="18"/>
              </w:rPr>
              <w:t xml:space="preserve"> </w:t>
            </w:r>
            <w:r w:rsidRPr="008707F9">
              <w:rPr>
                <w:rFonts w:cs="Arial"/>
                <w:b/>
                <w:bCs/>
                <w:sz w:val="18"/>
                <w:szCs w:val="18"/>
                <w:lang w:val="en-GB"/>
              </w:rPr>
              <w:t>202</w:t>
            </w:r>
            <w:r>
              <w:rPr>
                <w:rFonts w:cs="Arial"/>
                <w:b/>
                <w:bCs/>
                <w:sz w:val="18"/>
                <w:szCs w:val="18"/>
                <w:lang w:val="en-GB"/>
              </w:rPr>
              <w:t>1</w:t>
            </w:r>
          </w:p>
        </w:tc>
        <w:tc>
          <w:tcPr>
            <w:tcW w:w="1368" w:type="dxa"/>
            <w:tcBorders>
              <w:top w:val="single" w:sz="4" w:space="0" w:color="auto"/>
              <w:left w:val="nil"/>
              <w:bottom w:val="nil"/>
              <w:right w:val="nil"/>
            </w:tcBorders>
            <w:shd w:val="clear" w:color="auto" w:fill="auto"/>
          </w:tcPr>
          <w:p w14:paraId="2AAED15C" w14:textId="77777777" w:rsidR="006C3480" w:rsidRPr="004A451D" w:rsidRDefault="006C3480" w:rsidP="006C3480">
            <w:pPr>
              <w:spacing w:after="0" w:line="240" w:lineRule="auto"/>
              <w:ind w:left="-40" w:right="-72"/>
              <w:jc w:val="center"/>
              <w:rPr>
                <w:rFonts w:cs="Arial"/>
                <w:b/>
                <w:bCs/>
                <w:sz w:val="18"/>
                <w:szCs w:val="18"/>
              </w:rPr>
            </w:pPr>
            <w:r w:rsidRPr="004A451D">
              <w:rPr>
                <w:rFonts w:cs="Arial"/>
                <w:b/>
                <w:bCs/>
                <w:sz w:val="18"/>
                <w:szCs w:val="18"/>
                <w:lang w:val="en-GB"/>
              </w:rPr>
              <w:t>3</w:t>
            </w:r>
            <w:r>
              <w:rPr>
                <w:rFonts w:cs="Arial"/>
                <w:b/>
                <w:bCs/>
                <w:sz w:val="18"/>
                <w:szCs w:val="18"/>
                <w:lang w:val="en-GB"/>
              </w:rPr>
              <w:t>1</w:t>
            </w:r>
            <w:r w:rsidRPr="004A451D">
              <w:rPr>
                <w:rFonts w:cs="Arial"/>
                <w:b/>
                <w:bCs/>
                <w:sz w:val="18"/>
                <w:szCs w:val="18"/>
                <w:lang w:val="en-GB"/>
              </w:rPr>
              <w:t xml:space="preserve"> </w:t>
            </w:r>
            <w:r>
              <w:rPr>
                <w:rFonts w:cs="Arial"/>
                <w:b/>
                <w:bCs/>
                <w:sz w:val="18"/>
                <w:szCs w:val="18"/>
                <w:lang w:val="en-GB"/>
              </w:rPr>
              <w:t>March</w:t>
            </w:r>
          </w:p>
          <w:p w14:paraId="7A80405A" w14:textId="0FA27821" w:rsidR="006C3480" w:rsidRPr="00CF34B1" w:rsidRDefault="006C3480" w:rsidP="006C3480">
            <w:pPr>
              <w:spacing w:after="0" w:line="240" w:lineRule="auto"/>
              <w:ind w:left="-40" w:right="-72"/>
              <w:jc w:val="center"/>
              <w:rPr>
                <w:rFonts w:cs="Arial"/>
                <w:b/>
                <w:bCs/>
                <w:sz w:val="18"/>
                <w:szCs w:val="18"/>
              </w:rPr>
            </w:pPr>
            <w:r w:rsidRPr="004A451D">
              <w:rPr>
                <w:rFonts w:cs="Arial"/>
                <w:b/>
                <w:bCs/>
                <w:sz w:val="18"/>
                <w:szCs w:val="18"/>
                <w:lang w:val="en-GB"/>
              </w:rPr>
              <w:t>202</w:t>
            </w:r>
            <w:r>
              <w:rPr>
                <w:rFonts w:cs="Arial"/>
                <w:b/>
                <w:bCs/>
                <w:sz w:val="18"/>
                <w:szCs w:val="18"/>
                <w:lang w:val="en-GB"/>
              </w:rPr>
              <w:t>2</w:t>
            </w:r>
          </w:p>
        </w:tc>
        <w:tc>
          <w:tcPr>
            <w:tcW w:w="1368" w:type="dxa"/>
            <w:tcBorders>
              <w:top w:val="single" w:sz="4" w:space="0" w:color="auto"/>
              <w:left w:val="nil"/>
              <w:bottom w:val="nil"/>
              <w:right w:val="nil"/>
            </w:tcBorders>
            <w:shd w:val="clear" w:color="auto" w:fill="auto"/>
          </w:tcPr>
          <w:p w14:paraId="2531AF6A" w14:textId="4F9CA66F" w:rsidR="006C3480" w:rsidRPr="00CF34B1" w:rsidRDefault="006C3480" w:rsidP="006C3480">
            <w:pPr>
              <w:spacing w:after="0" w:line="240" w:lineRule="auto"/>
              <w:ind w:left="-40" w:right="-72"/>
              <w:jc w:val="center"/>
              <w:rPr>
                <w:rFonts w:cs="Arial"/>
                <w:b/>
                <w:bCs/>
                <w:sz w:val="18"/>
                <w:szCs w:val="18"/>
              </w:rPr>
            </w:pPr>
            <w:r w:rsidRPr="008707F9">
              <w:rPr>
                <w:rFonts w:cs="Arial"/>
                <w:b/>
                <w:bCs/>
                <w:sz w:val="18"/>
                <w:szCs w:val="18"/>
                <w:lang w:val="en-GB"/>
              </w:rPr>
              <w:t>31 December</w:t>
            </w:r>
            <w:r w:rsidRPr="008707F9">
              <w:rPr>
                <w:rFonts w:cs="Arial"/>
                <w:b/>
                <w:bCs/>
                <w:sz w:val="18"/>
                <w:szCs w:val="18"/>
              </w:rPr>
              <w:t xml:space="preserve"> </w:t>
            </w:r>
            <w:r w:rsidRPr="008707F9">
              <w:rPr>
                <w:rFonts w:cs="Arial"/>
                <w:b/>
                <w:bCs/>
                <w:sz w:val="18"/>
                <w:szCs w:val="18"/>
                <w:lang w:val="en-GB"/>
              </w:rPr>
              <w:t>202</w:t>
            </w:r>
            <w:r>
              <w:rPr>
                <w:rFonts w:cs="Arial"/>
                <w:b/>
                <w:bCs/>
                <w:sz w:val="18"/>
                <w:szCs w:val="18"/>
                <w:lang w:val="en-GB"/>
              </w:rPr>
              <w:t>1</w:t>
            </w:r>
          </w:p>
        </w:tc>
      </w:tr>
      <w:tr w:rsidR="009B5CD0" w:rsidRPr="00CF34B1" w14:paraId="4E12F74E" w14:textId="77777777">
        <w:tc>
          <w:tcPr>
            <w:tcW w:w="3996" w:type="dxa"/>
            <w:tcBorders>
              <w:top w:val="nil"/>
              <w:left w:val="nil"/>
              <w:bottom w:val="nil"/>
              <w:right w:val="nil"/>
            </w:tcBorders>
            <w:shd w:val="clear" w:color="auto" w:fill="auto"/>
          </w:tcPr>
          <w:p w14:paraId="26721703" w14:textId="77777777" w:rsidR="009B5CD0" w:rsidRPr="00CF34B1" w:rsidRDefault="009B5CD0" w:rsidP="00321B1E">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01E9A1A4" w14:textId="77777777" w:rsidR="009B5CD0" w:rsidRPr="00CF34B1" w:rsidRDefault="00893CE8" w:rsidP="00E05F2C">
            <w:pPr>
              <w:spacing w:after="0" w:line="240" w:lineRule="auto"/>
              <w:ind w:left="-40" w:right="-72"/>
              <w:jc w:val="center"/>
              <w:rPr>
                <w:rFonts w:cs="Arial"/>
                <w:b/>
                <w:bCs/>
                <w:sz w:val="18"/>
                <w:szCs w:val="18"/>
              </w:rPr>
            </w:pPr>
            <w:r w:rsidRPr="00CF34B1">
              <w:rPr>
                <w:rFonts w:cs="Arial"/>
                <w:b/>
                <w:bCs/>
                <w:sz w:val="18"/>
                <w:szCs w:val="18"/>
              </w:rPr>
              <w:t>Baht Million</w:t>
            </w:r>
          </w:p>
        </w:tc>
        <w:tc>
          <w:tcPr>
            <w:tcW w:w="1369" w:type="dxa"/>
            <w:tcBorders>
              <w:top w:val="nil"/>
              <w:left w:val="nil"/>
              <w:bottom w:val="single" w:sz="4" w:space="0" w:color="auto"/>
              <w:right w:val="nil"/>
            </w:tcBorders>
            <w:shd w:val="clear" w:color="auto" w:fill="auto"/>
          </w:tcPr>
          <w:p w14:paraId="7AEAB1FE" w14:textId="77777777" w:rsidR="009B5CD0" w:rsidRPr="00CF34B1" w:rsidRDefault="00893CE8" w:rsidP="00E05F2C">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nil"/>
              <w:left w:val="nil"/>
              <w:bottom w:val="single" w:sz="4" w:space="0" w:color="auto"/>
              <w:right w:val="nil"/>
            </w:tcBorders>
            <w:shd w:val="clear" w:color="auto" w:fill="auto"/>
          </w:tcPr>
          <w:p w14:paraId="18BB5DEE" w14:textId="77777777" w:rsidR="009B5CD0" w:rsidRPr="00CF34B1" w:rsidRDefault="00893CE8" w:rsidP="00E05F2C">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nil"/>
              <w:left w:val="nil"/>
              <w:bottom w:val="single" w:sz="4" w:space="0" w:color="auto"/>
              <w:right w:val="nil"/>
            </w:tcBorders>
            <w:shd w:val="clear" w:color="auto" w:fill="auto"/>
          </w:tcPr>
          <w:p w14:paraId="670F3938" w14:textId="77777777" w:rsidR="009B5CD0" w:rsidRPr="00CF34B1" w:rsidRDefault="003A3A10" w:rsidP="00E05F2C">
            <w:pPr>
              <w:spacing w:after="0" w:line="240" w:lineRule="auto"/>
              <w:ind w:left="-40" w:right="-72"/>
              <w:jc w:val="center"/>
              <w:rPr>
                <w:rFonts w:cs="Arial"/>
                <w:b/>
                <w:bCs/>
                <w:sz w:val="18"/>
                <w:szCs w:val="18"/>
              </w:rPr>
            </w:pPr>
            <w:r w:rsidRPr="00CF34B1">
              <w:rPr>
                <w:rFonts w:cs="Arial"/>
                <w:b/>
                <w:bCs/>
                <w:sz w:val="18"/>
                <w:szCs w:val="18"/>
              </w:rPr>
              <w:t>Baht Million</w:t>
            </w:r>
          </w:p>
        </w:tc>
      </w:tr>
      <w:tr w:rsidR="009B5CD0" w:rsidRPr="00F96B1E" w14:paraId="6E234054" w14:textId="77777777" w:rsidTr="00294E43">
        <w:tc>
          <w:tcPr>
            <w:tcW w:w="3996" w:type="dxa"/>
            <w:tcBorders>
              <w:top w:val="nil"/>
              <w:left w:val="nil"/>
              <w:bottom w:val="nil"/>
              <w:right w:val="nil"/>
            </w:tcBorders>
          </w:tcPr>
          <w:p w14:paraId="48A63CA2" w14:textId="77777777" w:rsidR="009B5CD0" w:rsidRPr="00F96B1E" w:rsidRDefault="009B5CD0" w:rsidP="00321B1E">
            <w:pPr>
              <w:spacing w:after="0" w:line="240" w:lineRule="auto"/>
              <w:ind w:left="-101" w:hanging="4"/>
              <w:rPr>
                <w:rFonts w:cs="Arial"/>
                <w:sz w:val="12"/>
                <w:szCs w:val="12"/>
              </w:rPr>
            </w:pPr>
          </w:p>
        </w:tc>
        <w:tc>
          <w:tcPr>
            <w:tcW w:w="1367" w:type="dxa"/>
            <w:tcBorders>
              <w:top w:val="single" w:sz="4" w:space="0" w:color="auto"/>
              <w:left w:val="nil"/>
              <w:bottom w:val="nil"/>
              <w:right w:val="nil"/>
            </w:tcBorders>
            <w:shd w:val="clear" w:color="auto" w:fill="FAFAFA"/>
          </w:tcPr>
          <w:p w14:paraId="2C70EFC4" w14:textId="77777777" w:rsidR="009B5CD0" w:rsidRPr="00F96B1E" w:rsidRDefault="009B5CD0" w:rsidP="00321B1E">
            <w:pPr>
              <w:spacing w:after="0" w:line="240" w:lineRule="auto"/>
              <w:ind w:left="-40" w:right="-72"/>
              <w:jc w:val="right"/>
              <w:rPr>
                <w:rFonts w:cs="Arial"/>
                <w:b/>
                <w:bCs/>
                <w:sz w:val="12"/>
                <w:szCs w:val="12"/>
              </w:rPr>
            </w:pPr>
          </w:p>
        </w:tc>
        <w:tc>
          <w:tcPr>
            <w:tcW w:w="1369" w:type="dxa"/>
            <w:tcBorders>
              <w:top w:val="single" w:sz="4" w:space="0" w:color="auto"/>
              <w:left w:val="nil"/>
              <w:bottom w:val="nil"/>
              <w:right w:val="nil"/>
            </w:tcBorders>
          </w:tcPr>
          <w:p w14:paraId="03AAEEAD" w14:textId="77777777" w:rsidR="009B5CD0" w:rsidRPr="00F96B1E" w:rsidRDefault="009B5CD0" w:rsidP="00321B1E">
            <w:pPr>
              <w:spacing w:after="0" w:line="240" w:lineRule="auto"/>
              <w:ind w:left="-40" w:right="-72"/>
              <w:jc w:val="right"/>
              <w:rPr>
                <w:rFonts w:cs="Arial"/>
                <w:b/>
                <w:bCs/>
                <w:sz w:val="12"/>
                <w:szCs w:val="12"/>
              </w:rPr>
            </w:pPr>
          </w:p>
        </w:tc>
        <w:tc>
          <w:tcPr>
            <w:tcW w:w="1368" w:type="dxa"/>
            <w:tcBorders>
              <w:top w:val="single" w:sz="4" w:space="0" w:color="auto"/>
              <w:left w:val="nil"/>
              <w:bottom w:val="nil"/>
              <w:right w:val="nil"/>
            </w:tcBorders>
            <w:shd w:val="clear" w:color="auto" w:fill="FAFAFA"/>
          </w:tcPr>
          <w:p w14:paraId="4F93065D" w14:textId="77777777" w:rsidR="009B5CD0" w:rsidRPr="00F96B1E" w:rsidRDefault="009B5CD0" w:rsidP="00321B1E">
            <w:pPr>
              <w:spacing w:after="0" w:line="240" w:lineRule="auto"/>
              <w:ind w:left="-40" w:right="-72"/>
              <w:jc w:val="right"/>
              <w:rPr>
                <w:rFonts w:cs="Arial"/>
                <w:b/>
                <w:bCs/>
                <w:sz w:val="12"/>
                <w:szCs w:val="12"/>
              </w:rPr>
            </w:pPr>
          </w:p>
        </w:tc>
        <w:tc>
          <w:tcPr>
            <w:tcW w:w="1368" w:type="dxa"/>
            <w:tcBorders>
              <w:top w:val="single" w:sz="4" w:space="0" w:color="auto"/>
              <w:left w:val="nil"/>
              <w:bottom w:val="nil"/>
              <w:right w:val="nil"/>
            </w:tcBorders>
            <w:shd w:val="clear" w:color="auto" w:fill="auto"/>
          </w:tcPr>
          <w:p w14:paraId="5667FB5F" w14:textId="77777777" w:rsidR="009B5CD0" w:rsidRPr="00F96B1E" w:rsidRDefault="009B5CD0" w:rsidP="00321B1E">
            <w:pPr>
              <w:spacing w:after="0" w:line="240" w:lineRule="auto"/>
              <w:ind w:left="-40" w:right="-72"/>
              <w:jc w:val="right"/>
              <w:rPr>
                <w:rFonts w:cs="Arial"/>
                <w:b/>
                <w:bCs/>
                <w:sz w:val="12"/>
                <w:szCs w:val="12"/>
              </w:rPr>
            </w:pPr>
          </w:p>
        </w:tc>
      </w:tr>
      <w:tr w:rsidR="00A15512" w:rsidRPr="006A6B77" w14:paraId="021F4ED7" w14:textId="77777777" w:rsidTr="00150D12">
        <w:trPr>
          <w:trHeight w:val="80"/>
        </w:trPr>
        <w:tc>
          <w:tcPr>
            <w:tcW w:w="3996" w:type="dxa"/>
            <w:tcBorders>
              <w:top w:val="nil"/>
              <w:left w:val="nil"/>
              <w:bottom w:val="nil"/>
              <w:right w:val="nil"/>
            </w:tcBorders>
          </w:tcPr>
          <w:p w14:paraId="5967C808" w14:textId="77777777" w:rsidR="00A15512" w:rsidRPr="006A6B77" w:rsidRDefault="00A15512" w:rsidP="00A15512">
            <w:pPr>
              <w:spacing w:after="0" w:line="240" w:lineRule="auto"/>
              <w:ind w:left="-101"/>
              <w:jc w:val="both"/>
              <w:rPr>
                <w:rFonts w:cs="Arial"/>
                <w:sz w:val="18"/>
                <w:szCs w:val="18"/>
              </w:rPr>
            </w:pPr>
            <w:r w:rsidRPr="006A6B77">
              <w:rPr>
                <w:rFonts w:eastAsia="Arial Unicode MS" w:cs="Arial"/>
                <w:sz w:val="18"/>
                <w:szCs w:val="18"/>
                <w:lang w:bidi="th-TH"/>
              </w:rPr>
              <w:t xml:space="preserve">Capital expenditure </w:t>
            </w:r>
          </w:p>
        </w:tc>
        <w:tc>
          <w:tcPr>
            <w:tcW w:w="1367" w:type="dxa"/>
            <w:tcBorders>
              <w:top w:val="nil"/>
              <w:left w:val="nil"/>
              <w:bottom w:val="nil"/>
              <w:right w:val="nil"/>
            </w:tcBorders>
            <w:shd w:val="clear" w:color="auto" w:fill="FAFAFA"/>
          </w:tcPr>
          <w:p w14:paraId="7D71BBEF" w14:textId="3213585D" w:rsidR="00A15512" w:rsidRPr="006A6B77" w:rsidRDefault="00D420B0" w:rsidP="00A15512">
            <w:pPr>
              <w:spacing w:after="0" w:line="240" w:lineRule="auto"/>
              <w:ind w:left="-40" w:right="-72"/>
              <w:jc w:val="right"/>
              <w:rPr>
                <w:rFonts w:cs="Arial"/>
                <w:sz w:val="18"/>
                <w:szCs w:val="18"/>
              </w:rPr>
            </w:pPr>
            <w:r>
              <w:rPr>
                <w:rFonts w:cs="Arial"/>
                <w:sz w:val="18"/>
                <w:szCs w:val="18"/>
              </w:rPr>
              <w:t>31,064.62</w:t>
            </w:r>
          </w:p>
        </w:tc>
        <w:tc>
          <w:tcPr>
            <w:tcW w:w="1369" w:type="dxa"/>
            <w:tcBorders>
              <w:top w:val="nil"/>
              <w:left w:val="nil"/>
              <w:bottom w:val="nil"/>
              <w:right w:val="nil"/>
            </w:tcBorders>
          </w:tcPr>
          <w:p w14:paraId="0F43C8A6" w14:textId="3E6D927F" w:rsidR="00A15512" w:rsidRPr="006A6B77" w:rsidRDefault="00125F8F" w:rsidP="00A15512">
            <w:pPr>
              <w:spacing w:after="0" w:line="240" w:lineRule="auto"/>
              <w:ind w:left="-40" w:right="-72"/>
              <w:jc w:val="right"/>
              <w:rPr>
                <w:rFonts w:cs="Arial"/>
                <w:sz w:val="18"/>
                <w:szCs w:val="18"/>
              </w:rPr>
            </w:pPr>
            <w:r>
              <w:rPr>
                <w:rFonts w:cs="Arial"/>
                <w:sz w:val="18"/>
                <w:szCs w:val="18"/>
              </w:rPr>
              <w:t>35,497.49</w:t>
            </w:r>
          </w:p>
        </w:tc>
        <w:tc>
          <w:tcPr>
            <w:tcW w:w="1368" w:type="dxa"/>
            <w:tcBorders>
              <w:top w:val="nil"/>
              <w:left w:val="nil"/>
              <w:bottom w:val="nil"/>
              <w:right w:val="nil"/>
            </w:tcBorders>
            <w:shd w:val="clear" w:color="auto" w:fill="FAFAFA"/>
          </w:tcPr>
          <w:p w14:paraId="36752F7E" w14:textId="0B2C7F33" w:rsidR="00A15512" w:rsidRPr="006A6B77" w:rsidRDefault="00C74C8E" w:rsidP="00A15512">
            <w:pPr>
              <w:spacing w:after="0" w:line="240" w:lineRule="auto"/>
              <w:ind w:left="-40" w:right="-72"/>
              <w:jc w:val="right"/>
              <w:rPr>
                <w:rFonts w:cs="Arial"/>
                <w:sz w:val="18"/>
                <w:szCs w:val="18"/>
              </w:rPr>
            </w:pPr>
            <w:r>
              <w:rPr>
                <w:rFonts w:cs="Arial"/>
                <w:sz w:val="18"/>
                <w:szCs w:val="18"/>
              </w:rPr>
              <w:t>61.05</w:t>
            </w:r>
          </w:p>
        </w:tc>
        <w:tc>
          <w:tcPr>
            <w:tcW w:w="1368" w:type="dxa"/>
            <w:tcBorders>
              <w:top w:val="nil"/>
              <w:left w:val="nil"/>
              <w:bottom w:val="nil"/>
              <w:right w:val="nil"/>
            </w:tcBorders>
            <w:shd w:val="clear" w:color="auto" w:fill="auto"/>
          </w:tcPr>
          <w:p w14:paraId="48ABCE8A" w14:textId="06F4B236" w:rsidR="00A15512" w:rsidRPr="006A6B77" w:rsidRDefault="00125F8F" w:rsidP="00A15512">
            <w:pPr>
              <w:spacing w:after="0" w:line="240" w:lineRule="auto"/>
              <w:ind w:left="-40" w:right="-72"/>
              <w:jc w:val="right"/>
              <w:rPr>
                <w:rFonts w:cs="Arial"/>
                <w:sz w:val="18"/>
                <w:szCs w:val="18"/>
              </w:rPr>
            </w:pPr>
            <w:r>
              <w:rPr>
                <w:rFonts w:cs="Arial"/>
                <w:sz w:val="18"/>
                <w:szCs w:val="18"/>
              </w:rPr>
              <w:t>6</w:t>
            </w:r>
            <w:r w:rsidR="0017339A">
              <w:rPr>
                <w:rFonts w:cs="Arial"/>
                <w:sz w:val="18"/>
                <w:szCs w:val="18"/>
              </w:rPr>
              <w:t>8.97</w:t>
            </w:r>
          </w:p>
        </w:tc>
      </w:tr>
    </w:tbl>
    <w:p w14:paraId="66C2C707" w14:textId="44D922CF" w:rsidR="00385791" w:rsidRPr="00F96B1E" w:rsidRDefault="00385791" w:rsidP="00321B1E">
      <w:pPr>
        <w:spacing w:after="0" w:line="240" w:lineRule="auto"/>
        <w:jc w:val="both"/>
        <w:rPr>
          <w:rFonts w:eastAsia="Arial Unicode MS" w:cs="Arial"/>
          <w:b/>
          <w:bCs/>
          <w:sz w:val="18"/>
          <w:szCs w:val="18"/>
          <w:lang w:val="en-GB" w:bidi="th-TH"/>
        </w:rPr>
      </w:pPr>
    </w:p>
    <w:p w14:paraId="19BC758B" w14:textId="77777777" w:rsidR="00754FBE" w:rsidRPr="00F96B1E" w:rsidRDefault="00754FBE" w:rsidP="00321B1E">
      <w:pPr>
        <w:spacing w:after="0" w:line="240" w:lineRule="auto"/>
        <w:jc w:val="both"/>
        <w:rPr>
          <w:rFonts w:eastAsia="Arial Unicode MS" w:cs="Arial"/>
          <w:b/>
          <w:bCs/>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244B45" w:rsidRPr="00F96B1E" w14:paraId="713F31B1" w14:textId="77777777" w:rsidTr="00244B45">
        <w:trPr>
          <w:trHeight w:val="386"/>
        </w:trPr>
        <w:tc>
          <w:tcPr>
            <w:tcW w:w="9461" w:type="dxa"/>
            <w:shd w:val="clear" w:color="auto" w:fill="FFA543"/>
            <w:vAlign w:val="center"/>
          </w:tcPr>
          <w:p w14:paraId="2F1FC7C2" w14:textId="00CC9B70" w:rsidR="00244B45" w:rsidRPr="00F96B1E" w:rsidRDefault="004513C2" w:rsidP="00244B45">
            <w:pPr>
              <w:tabs>
                <w:tab w:val="left" w:pos="432"/>
              </w:tabs>
              <w:spacing w:after="0" w:line="240" w:lineRule="auto"/>
              <w:jc w:val="both"/>
              <w:rPr>
                <w:rFonts w:eastAsia="Arial Unicode MS" w:cs="Arial"/>
                <w:b/>
                <w:bCs/>
                <w:color w:val="FFFFFF"/>
                <w:sz w:val="18"/>
                <w:szCs w:val="18"/>
                <w:cs/>
                <w:lang w:val="en-GB" w:bidi="th-TH"/>
              </w:rPr>
            </w:pPr>
            <w:r w:rsidRPr="00F96B1E">
              <w:rPr>
                <w:rFonts w:eastAsia="Arial Unicode MS" w:cs="Arial"/>
                <w:b/>
                <w:bCs/>
                <w:sz w:val="18"/>
                <w:szCs w:val="18"/>
                <w:lang w:val="en-GB" w:bidi="th-TH"/>
              </w:rPr>
              <w:br w:type="page"/>
            </w:r>
            <w:r w:rsidR="00244B45" w:rsidRPr="00F96B1E">
              <w:rPr>
                <w:rFonts w:eastAsia="Arial Unicode MS" w:cs="Arial"/>
                <w:sz w:val="18"/>
                <w:szCs w:val="18"/>
                <w:lang w:bidi="th-TH"/>
              </w:rPr>
              <w:br w:type="page"/>
            </w:r>
            <w:r w:rsidR="0038211A" w:rsidRPr="00F96B1E">
              <w:rPr>
                <w:rFonts w:eastAsia="Arial Unicode MS" w:cs="Arial"/>
                <w:b/>
                <w:bCs/>
                <w:color w:val="FFFFFF"/>
                <w:sz w:val="18"/>
                <w:szCs w:val="18"/>
                <w:lang w:val="en-GB" w:bidi="th-TH"/>
              </w:rPr>
              <w:t>1</w:t>
            </w:r>
            <w:r w:rsidR="00490F40" w:rsidRPr="00F96B1E">
              <w:rPr>
                <w:rFonts w:eastAsia="Arial Unicode MS" w:cs="Arial"/>
                <w:b/>
                <w:bCs/>
                <w:color w:val="FFFFFF"/>
                <w:sz w:val="18"/>
                <w:szCs w:val="18"/>
                <w:lang w:val="en-GB" w:bidi="th-TH"/>
              </w:rPr>
              <w:t>1</w:t>
            </w:r>
            <w:r w:rsidR="00244B45" w:rsidRPr="00F96B1E">
              <w:rPr>
                <w:rFonts w:eastAsia="Arial Unicode MS" w:cs="Arial"/>
                <w:b/>
                <w:bCs/>
                <w:color w:val="FFFFFF"/>
                <w:sz w:val="18"/>
                <w:szCs w:val="18"/>
                <w:cs/>
                <w:lang w:val="en-GB" w:bidi="th-TH"/>
              </w:rPr>
              <w:tab/>
            </w:r>
            <w:r w:rsidR="00244B45" w:rsidRPr="00F96B1E">
              <w:rPr>
                <w:rFonts w:eastAsia="Arial Unicode MS" w:cs="Arial"/>
                <w:b/>
                <w:bCs/>
                <w:color w:val="FFFFFF"/>
                <w:sz w:val="18"/>
                <w:szCs w:val="18"/>
                <w:lang w:val="en-GB" w:bidi="th-TH"/>
              </w:rPr>
              <w:t>Right-of-use assets</w:t>
            </w:r>
          </w:p>
        </w:tc>
      </w:tr>
    </w:tbl>
    <w:p w14:paraId="206259CD" w14:textId="77777777" w:rsidR="00244B45" w:rsidRPr="00F96B1E" w:rsidRDefault="00244B45" w:rsidP="00244B45">
      <w:pPr>
        <w:spacing w:after="0" w:line="240" w:lineRule="auto"/>
        <w:jc w:val="both"/>
        <w:rPr>
          <w:rFonts w:eastAsia="Arial Unicode MS" w:cs="Arial"/>
          <w:sz w:val="18"/>
          <w:szCs w:val="18"/>
          <w:lang w:val="en-GB" w:bidi="th-TH"/>
        </w:rPr>
      </w:pPr>
    </w:p>
    <w:p w14:paraId="781BC2BE" w14:textId="63CAD8F7" w:rsidR="00244B45" w:rsidRPr="00F96B1E" w:rsidRDefault="00244B45" w:rsidP="00244B45">
      <w:pPr>
        <w:spacing w:after="0" w:line="240" w:lineRule="auto"/>
        <w:jc w:val="both"/>
        <w:rPr>
          <w:rFonts w:eastAsia="Arial Unicode MS" w:cs="Arial"/>
          <w:sz w:val="18"/>
          <w:szCs w:val="18"/>
          <w:lang w:bidi="th-TH"/>
        </w:rPr>
      </w:pPr>
      <w:r w:rsidRPr="00F96B1E">
        <w:rPr>
          <w:rFonts w:eastAsia="Arial Unicode MS" w:cs="Arial"/>
          <w:sz w:val="18"/>
          <w:szCs w:val="18"/>
          <w:lang w:bidi="th-TH"/>
        </w:rPr>
        <w:t xml:space="preserve">Movements of right-of-use assets for the </w:t>
      </w:r>
      <w:r w:rsidR="006C3480" w:rsidRPr="00F96B1E">
        <w:rPr>
          <w:rFonts w:eastAsia="Arial Unicode MS" w:cs="Arial"/>
          <w:sz w:val="18"/>
          <w:szCs w:val="18"/>
          <w:lang w:bidi="th-TH"/>
        </w:rPr>
        <w:t>three</w:t>
      </w:r>
      <w:r w:rsidR="00315FC5" w:rsidRPr="00F96B1E">
        <w:rPr>
          <w:rFonts w:eastAsia="Arial Unicode MS" w:cs="Arial"/>
          <w:sz w:val="18"/>
          <w:szCs w:val="18"/>
          <w:lang w:bidi="th-TH"/>
        </w:rPr>
        <w:t>-month</w:t>
      </w:r>
      <w:r w:rsidR="00E27312" w:rsidRPr="00F96B1E">
        <w:rPr>
          <w:rFonts w:eastAsia="Arial Unicode MS" w:cs="Arial"/>
          <w:sz w:val="18"/>
          <w:szCs w:val="18"/>
          <w:lang w:bidi="th-TH"/>
        </w:rPr>
        <w:t xml:space="preserve"> period ended </w:t>
      </w:r>
      <w:r w:rsidR="006C3480" w:rsidRPr="00F96B1E">
        <w:rPr>
          <w:rFonts w:eastAsia="Arial Unicode MS" w:cs="Arial"/>
          <w:sz w:val="18"/>
          <w:szCs w:val="18"/>
          <w:lang w:bidi="th-TH"/>
        </w:rPr>
        <w:t xml:space="preserve">31 March 2022 </w:t>
      </w:r>
      <w:r w:rsidRPr="00F96B1E">
        <w:rPr>
          <w:rFonts w:eastAsia="Arial Unicode MS" w:cs="Arial"/>
          <w:sz w:val="18"/>
          <w:szCs w:val="18"/>
          <w:lang w:bidi="th-TH"/>
        </w:rPr>
        <w:t>are as follows:</w:t>
      </w:r>
    </w:p>
    <w:p w14:paraId="5C0AF8D8" w14:textId="77777777" w:rsidR="00244B45" w:rsidRPr="00F96B1E" w:rsidRDefault="00244B45" w:rsidP="00244B45">
      <w:pPr>
        <w:spacing w:after="0" w:line="240" w:lineRule="auto"/>
        <w:jc w:val="both"/>
        <w:rPr>
          <w:rFonts w:eastAsia="Arial Unicode MS" w:cs="Arial"/>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3"/>
        <w:gridCol w:w="1388"/>
        <w:gridCol w:w="1388"/>
      </w:tblGrid>
      <w:tr w:rsidR="00244B45" w:rsidRPr="00CF34B1" w14:paraId="4386BA4F" w14:textId="77777777" w:rsidTr="00DD4387">
        <w:tc>
          <w:tcPr>
            <w:tcW w:w="6663" w:type="dxa"/>
            <w:tcBorders>
              <w:top w:val="nil"/>
              <w:left w:val="nil"/>
              <w:bottom w:val="nil"/>
              <w:right w:val="nil"/>
            </w:tcBorders>
            <w:shd w:val="clear" w:color="auto" w:fill="auto"/>
          </w:tcPr>
          <w:p w14:paraId="2BF96032" w14:textId="77777777" w:rsidR="00244B45" w:rsidRPr="00CF34B1" w:rsidRDefault="00244B45" w:rsidP="00244B45">
            <w:pPr>
              <w:spacing w:after="0" w:line="240" w:lineRule="auto"/>
              <w:ind w:left="-101"/>
              <w:jc w:val="both"/>
              <w:rPr>
                <w:rFonts w:cs="Arial"/>
                <w:sz w:val="18"/>
                <w:szCs w:val="18"/>
              </w:rPr>
            </w:pPr>
          </w:p>
        </w:tc>
        <w:tc>
          <w:tcPr>
            <w:tcW w:w="1388" w:type="dxa"/>
            <w:tcBorders>
              <w:top w:val="single" w:sz="4" w:space="0" w:color="auto"/>
              <w:left w:val="nil"/>
              <w:bottom w:val="single" w:sz="4" w:space="0" w:color="auto"/>
              <w:right w:val="nil"/>
            </w:tcBorders>
            <w:shd w:val="clear" w:color="auto" w:fill="auto"/>
          </w:tcPr>
          <w:p w14:paraId="18EC1CF5" w14:textId="77777777" w:rsidR="00244B45" w:rsidRPr="00CF34B1" w:rsidRDefault="00244B45" w:rsidP="0038211A">
            <w:pPr>
              <w:spacing w:after="0" w:line="240" w:lineRule="auto"/>
              <w:ind w:left="-40" w:right="-72"/>
              <w:jc w:val="center"/>
              <w:rPr>
                <w:rFonts w:cs="Arial"/>
                <w:b/>
                <w:bCs/>
                <w:sz w:val="18"/>
                <w:szCs w:val="18"/>
              </w:rPr>
            </w:pPr>
            <w:r w:rsidRPr="00CF34B1">
              <w:rPr>
                <w:rFonts w:cs="Arial"/>
                <w:b/>
                <w:bCs/>
                <w:sz w:val="18"/>
                <w:szCs w:val="18"/>
              </w:rPr>
              <w:t>Consolidated</w:t>
            </w:r>
          </w:p>
          <w:p w14:paraId="351F9EB9" w14:textId="77777777" w:rsidR="00244B45" w:rsidRPr="00CF34B1" w:rsidRDefault="00244B45" w:rsidP="0038211A">
            <w:pPr>
              <w:spacing w:after="0" w:line="240" w:lineRule="auto"/>
              <w:ind w:left="-40" w:right="-72"/>
              <w:jc w:val="center"/>
              <w:rPr>
                <w:rFonts w:cs="Arial"/>
                <w:b/>
                <w:bCs/>
                <w:sz w:val="18"/>
                <w:szCs w:val="18"/>
              </w:rPr>
            </w:pPr>
            <w:r w:rsidRPr="00CF34B1">
              <w:rPr>
                <w:rFonts w:cs="Arial"/>
                <w:b/>
                <w:bCs/>
                <w:sz w:val="18"/>
                <w:szCs w:val="18"/>
              </w:rPr>
              <w:t>financial information</w:t>
            </w:r>
          </w:p>
        </w:tc>
        <w:tc>
          <w:tcPr>
            <w:tcW w:w="1388" w:type="dxa"/>
            <w:tcBorders>
              <w:top w:val="single" w:sz="4" w:space="0" w:color="auto"/>
              <w:left w:val="nil"/>
              <w:bottom w:val="single" w:sz="4" w:space="0" w:color="auto"/>
              <w:right w:val="nil"/>
            </w:tcBorders>
            <w:shd w:val="clear" w:color="auto" w:fill="auto"/>
          </w:tcPr>
          <w:p w14:paraId="1918F022" w14:textId="77777777" w:rsidR="00244B45" w:rsidRPr="00CF34B1" w:rsidRDefault="00244B45" w:rsidP="0038211A">
            <w:pPr>
              <w:spacing w:after="0" w:line="240" w:lineRule="auto"/>
              <w:ind w:left="-40" w:right="-72"/>
              <w:jc w:val="center"/>
              <w:rPr>
                <w:rFonts w:cs="Arial"/>
                <w:b/>
                <w:bCs/>
                <w:sz w:val="18"/>
                <w:szCs w:val="18"/>
              </w:rPr>
            </w:pPr>
            <w:r w:rsidRPr="00CF34B1">
              <w:rPr>
                <w:rFonts w:cs="Arial"/>
                <w:b/>
                <w:bCs/>
                <w:sz w:val="18"/>
                <w:szCs w:val="18"/>
              </w:rPr>
              <w:t>Separate</w:t>
            </w:r>
          </w:p>
          <w:p w14:paraId="6CC1026B" w14:textId="77777777" w:rsidR="00244B45" w:rsidRPr="00CF34B1" w:rsidRDefault="00244B45" w:rsidP="0038211A">
            <w:pPr>
              <w:spacing w:after="0" w:line="240" w:lineRule="auto"/>
              <w:ind w:left="-40" w:right="-72"/>
              <w:jc w:val="center"/>
              <w:rPr>
                <w:rFonts w:cs="Arial"/>
                <w:b/>
                <w:bCs/>
                <w:sz w:val="18"/>
                <w:szCs w:val="18"/>
              </w:rPr>
            </w:pPr>
            <w:r w:rsidRPr="00CF34B1">
              <w:rPr>
                <w:rFonts w:cs="Arial"/>
                <w:b/>
                <w:bCs/>
                <w:sz w:val="18"/>
                <w:szCs w:val="18"/>
              </w:rPr>
              <w:t>financial information</w:t>
            </w:r>
          </w:p>
        </w:tc>
      </w:tr>
      <w:tr w:rsidR="00244B45" w:rsidRPr="006A6B77" w14:paraId="2CCC6872" w14:textId="77777777" w:rsidTr="00DD4387">
        <w:tc>
          <w:tcPr>
            <w:tcW w:w="6663" w:type="dxa"/>
            <w:tcBorders>
              <w:top w:val="nil"/>
              <w:left w:val="nil"/>
              <w:bottom w:val="nil"/>
              <w:right w:val="nil"/>
            </w:tcBorders>
            <w:shd w:val="clear" w:color="auto" w:fill="auto"/>
          </w:tcPr>
          <w:p w14:paraId="22A630DB" w14:textId="77777777" w:rsidR="00244B45" w:rsidRPr="006A6B77" w:rsidRDefault="00244B45" w:rsidP="00244B45">
            <w:pPr>
              <w:spacing w:after="0" w:line="240" w:lineRule="auto"/>
              <w:ind w:left="-101"/>
              <w:jc w:val="both"/>
              <w:rPr>
                <w:rFonts w:cs="Arial"/>
                <w:sz w:val="18"/>
                <w:szCs w:val="18"/>
              </w:rPr>
            </w:pPr>
          </w:p>
        </w:tc>
        <w:tc>
          <w:tcPr>
            <w:tcW w:w="1388" w:type="dxa"/>
            <w:tcBorders>
              <w:top w:val="single" w:sz="4" w:space="0" w:color="auto"/>
              <w:left w:val="nil"/>
              <w:bottom w:val="single" w:sz="4" w:space="0" w:color="auto"/>
              <w:right w:val="nil"/>
            </w:tcBorders>
            <w:shd w:val="clear" w:color="auto" w:fill="auto"/>
          </w:tcPr>
          <w:p w14:paraId="5CAD1853" w14:textId="77777777" w:rsidR="00244B45" w:rsidRPr="006A6B77" w:rsidRDefault="00244B45" w:rsidP="0038211A">
            <w:pPr>
              <w:spacing w:after="0" w:line="240" w:lineRule="auto"/>
              <w:ind w:left="-40" w:right="-72"/>
              <w:jc w:val="center"/>
              <w:rPr>
                <w:rFonts w:cs="Arial"/>
                <w:b/>
                <w:bCs/>
                <w:sz w:val="18"/>
                <w:szCs w:val="18"/>
              </w:rPr>
            </w:pPr>
            <w:r w:rsidRPr="006A6B77">
              <w:rPr>
                <w:rFonts w:cs="Arial"/>
                <w:b/>
                <w:bCs/>
                <w:sz w:val="18"/>
                <w:szCs w:val="18"/>
              </w:rPr>
              <w:t>Baht Million</w:t>
            </w:r>
          </w:p>
        </w:tc>
        <w:tc>
          <w:tcPr>
            <w:tcW w:w="1388" w:type="dxa"/>
            <w:tcBorders>
              <w:top w:val="single" w:sz="4" w:space="0" w:color="auto"/>
              <w:left w:val="nil"/>
              <w:bottom w:val="single" w:sz="4" w:space="0" w:color="auto"/>
              <w:right w:val="nil"/>
            </w:tcBorders>
            <w:shd w:val="clear" w:color="auto" w:fill="auto"/>
          </w:tcPr>
          <w:p w14:paraId="778B0F07" w14:textId="77777777" w:rsidR="00244B45" w:rsidRPr="006A6B77" w:rsidRDefault="00244B45" w:rsidP="0038211A">
            <w:pPr>
              <w:spacing w:after="0" w:line="240" w:lineRule="auto"/>
              <w:ind w:left="-40" w:right="-72"/>
              <w:jc w:val="center"/>
              <w:rPr>
                <w:rFonts w:cs="Arial"/>
                <w:b/>
                <w:bCs/>
                <w:sz w:val="18"/>
                <w:szCs w:val="18"/>
              </w:rPr>
            </w:pPr>
            <w:r w:rsidRPr="006A6B77">
              <w:rPr>
                <w:rFonts w:cs="Arial"/>
                <w:b/>
                <w:bCs/>
                <w:sz w:val="18"/>
                <w:szCs w:val="18"/>
              </w:rPr>
              <w:t>Baht Million</w:t>
            </w:r>
          </w:p>
        </w:tc>
      </w:tr>
      <w:tr w:rsidR="00A72C9E" w:rsidRPr="00F96B1E" w14:paraId="2CA8CEE0" w14:textId="77777777" w:rsidTr="00DD4387">
        <w:tc>
          <w:tcPr>
            <w:tcW w:w="6663" w:type="dxa"/>
            <w:tcBorders>
              <w:top w:val="nil"/>
              <w:left w:val="nil"/>
              <w:bottom w:val="nil"/>
              <w:right w:val="nil"/>
            </w:tcBorders>
          </w:tcPr>
          <w:p w14:paraId="38CF9C48" w14:textId="77777777" w:rsidR="00A72C9E" w:rsidRPr="00F96B1E" w:rsidRDefault="00A72C9E" w:rsidP="00A72C9E">
            <w:pPr>
              <w:spacing w:after="0" w:line="240" w:lineRule="auto"/>
              <w:ind w:left="-101"/>
              <w:rPr>
                <w:rFonts w:cs="Arial"/>
                <w:sz w:val="12"/>
                <w:szCs w:val="12"/>
              </w:rPr>
            </w:pPr>
          </w:p>
        </w:tc>
        <w:tc>
          <w:tcPr>
            <w:tcW w:w="1388" w:type="dxa"/>
            <w:tcBorders>
              <w:top w:val="nil"/>
              <w:left w:val="nil"/>
              <w:bottom w:val="nil"/>
              <w:right w:val="nil"/>
            </w:tcBorders>
            <w:shd w:val="clear" w:color="auto" w:fill="FAFAFA"/>
          </w:tcPr>
          <w:p w14:paraId="0FAB38D9" w14:textId="77777777" w:rsidR="00A72C9E" w:rsidRPr="00F96B1E" w:rsidRDefault="00A72C9E" w:rsidP="00A72C9E">
            <w:pPr>
              <w:spacing w:after="0" w:line="240" w:lineRule="auto"/>
              <w:ind w:left="-40" w:right="-72"/>
              <w:jc w:val="center"/>
              <w:rPr>
                <w:rFonts w:cs="Arial"/>
                <w:sz w:val="12"/>
                <w:szCs w:val="12"/>
              </w:rPr>
            </w:pPr>
          </w:p>
        </w:tc>
        <w:tc>
          <w:tcPr>
            <w:tcW w:w="1388" w:type="dxa"/>
            <w:tcBorders>
              <w:top w:val="nil"/>
              <w:left w:val="nil"/>
              <w:bottom w:val="nil"/>
              <w:right w:val="nil"/>
            </w:tcBorders>
            <w:shd w:val="clear" w:color="auto" w:fill="FAFAFA"/>
          </w:tcPr>
          <w:p w14:paraId="36B08345" w14:textId="77777777" w:rsidR="00A72C9E" w:rsidRPr="00F96B1E" w:rsidRDefault="00A72C9E" w:rsidP="00A72C9E">
            <w:pPr>
              <w:spacing w:after="0" w:line="240" w:lineRule="auto"/>
              <w:ind w:left="-40" w:right="-72"/>
              <w:jc w:val="center"/>
              <w:rPr>
                <w:rFonts w:cs="Arial"/>
                <w:sz w:val="12"/>
                <w:szCs w:val="12"/>
              </w:rPr>
            </w:pPr>
          </w:p>
        </w:tc>
      </w:tr>
      <w:tr w:rsidR="00A72C9E" w:rsidRPr="006A6B77" w14:paraId="17FC186C" w14:textId="77777777" w:rsidTr="00DD4387">
        <w:tc>
          <w:tcPr>
            <w:tcW w:w="6663" w:type="dxa"/>
            <w:tcBorders>
              <w:top w:val="nil"/>
              <w:left w:val="nil"/>
              <w:bottom w:val="nil"/>
              <w:right w:val="nil"/>
            </w:tcBorders>
          </w:tcPr>
          <w:p w14:paraId="631534ED" w14:textId="78870B19" w:rsidR="00A72C9E" w:rsidRPr="006A6B77" w:rsidRDefault="00DE1A39" w:rsidP="00A72C9E">
            <w:pPr>
              <w:spacing w:after="0" w:line="240" w:lineRule="auto"/>
              <w:ind w:left="-101"/>
              <w:rPr>
                <w:rFonts w:cs="Arial"/>
                <w:sz w:val="18"/>
                <w:szCs w:val="18"/>
              </w:rPr>
            </w:pPr>
            <w:r w:rsidRPr="006A6B77">
              <w:rPr>
                <w:rFonts w:cs="Arial"/>
                <w:sz w:val="18"/>
                <w:szCs w:val="18"/>
              </w:rPr>
              <w:t>Opening net book value</w:t>
            </w:r>
          </w:p>
        </w:tc>
        <w:tc>
          <w:tcPr>
            <w:tcW w:w="1388" w:type="dxa"/>
            <w:tcBorders>
              <w:top w:val="nil"/>
              <w:left w:val="nil"/>
              <w:bottom w:val="nil"/>
              <w:right w:val="nil"/>
            </w:tcBorders>
            <w:shd w:val="clear" w:color="auto" w:fill="FAFAFA"/>
          </w:tcPr>
          <w:p w14:paraId="3F9C41DD" w14:textId="5BF232C9" w:rsidR="00A72C9E" w:rsidRPr="006A6B77" w:rsidRDefault="009A768B" w:rsidP="00A72C9E">
            <w:pPr>
              <w:spacing w:after="0" w:line="240" w:lineRule="auto"/>
              <w:ind w:left="-40" w:right="-72"/>
              <w:jc w:val="right"/>
              <w:rPr>
                <w:rFonts w:cs="Arial"/>
                <w:sz w:val="18"/>
                <w:szCs w:val="18"/>
              </w:rPr>
            </w:pPr>
            <w:r>
              <w:rPr>
                <w:rFonts w:cs="Arial"/>
                <w:sz w:val="18"/>
                <w:szCs w:val="18"/>
              </w:rPr>
              <w:t>94,222.97</w:t>
            </w:r>
          </w:p>
        </w:tc>
        <w:tc>
          <w:tcPr>
            <w:tcW w:w="1388" w:type="dxa"/>
            <w:tcBorders>
              <w:top w:val="nil"/>
              <w:left w:val="nil"/>
              <w:bottom w:val="nil"/>
              <w:right w:val="nil"/>
            </w:tcBorders>
            <w:shd w:val="clear" w:color="auto" w:fill="FAFAFA"/>
          </w:tcPr>
          <w:p w14:paraId="689785FD" w14:textId="75933A3C" w:rsidR="00A72C9E" w:rsidRPr="006A6B77" w:rsidRDefault="009A768B" w:rsidP="00A72C9E">
            <w:pPr>
              <w:spacing w:after="0" w:line="240" w:lineRule="auto"/>
              <w:ind w:left="-40" w:right="-72"/>
              <w:jc w:val="right"/>
              <w:rPr>
                <w:rFonts w:cs="Arial"/>
                <w:sz w:val="18"/>
                <w:szCs w:val="18"/>
              </w:rPr>
            </w:pPr>
            <w:r>
              <w:rPr>
                <w:rFonts w:cs="Arial"/>
                <w:sz w:val="18"/>
                <w:szCs w:val="18"/>
              </w:rPr>
              <w:t>1,091.63</w:t>
            </w:r>
          </w:p>
        </w:tc>
      </w:tr>
      <w:tr w:rsidR="00A72C9E" w:rsidRPr="006A6B77" w14:paraId="5E43B887" w14:textId="77777777" w:rsidTr="00DD4387">
        <w:tc>
          <w:tcPr>
            <w:tcW w:w="6663" w:type="dxa"/>
            <w:tcBorders>
              <w:top w:val="nil"/>
              <w:left w:val="nil"/>
              <w:bottom w:val="nil"/>
              <w:right w:val="nil"/>
            </w:tcBorders>
          </w:tcPr>
          <w:p w14:paraId="3D41B516" w14:textId="77777777" w:rsidR="00A72C9E" w:rsidRPr="006A6B77" w:rsidRDefault="00A72C9E" w:rsidP="00A72C9E">
            <w:pPr>
              <w:spacing w:after="0" w:line="240" w:lineRule="auto"/>
              <w:ind w:left="-101"/>
              <w:rPr>
                <w:rFonts w:cs="Arial"/>
                <w:sz w:val="18"/>
                <w:szCs w:val="18"/>
              </w:rPr>
            </w:pPr>
            <w:r w:rsidRPr="006A6B77">
              <w:rPr>
                <w:rFonts w:cs="Arial"/>
                <w:sz w:val="18"/>
                <w:szCs w:val="18"/>
              </w:rPr>
              <w:t>Additions</w:t>
            </w:r>
          </w:p>
        </w:tc>
        <w:tc>
          <w:tcPr>
            <w:tcW w:w="1388" w:type="dxa"/>
            <w:tcBorders>
              <w:top w:val="nil"/>
              <w:left w:val="nil"/>
              <w:bottom w:val="nil"/>
              <w:right w:val="nil"/>
            </w:tcBorders>
            <w:shd w:val="clear" w:color="auto" w:fill="FAFAFA"/>
          </w:tcPr>
          <w:p w14:paraId="1CCCDC45" w14:textId="363999DA" w:rsidR="00A72C9E" w:rsidRPr="006A6B77" w:rsidRDefault="008E2157" w:rsidP="005C1EE8">
            <w:pPr>
              <w:spacing w:after="0" w:line="240" w:lineRule="auto"/>
              <w:ind w:left="-40" w:right="-72"/>
              <w:jc w:val="right"/>
              <w:rPr>
                <w:rFonts w:cs="Arial"/>
                <w:sz w:val="18"/>
                <w:szCs w:val="18"/>
                <w:lang w:bidi="th-TH"/>
              </w:rPr>
            </w:pPr>
            <w:r>
              <w:rPr>
                <w:rFonts w:cs="Arial"/>
                <w:sz w:val="18"/>
                <w:szCs w:val="18"/>
                <w:lang w:bidi="th-TH"/>
              </w:rPr>
              <w:t>2,</w:t>
            </w:r>
            <w:r w:rsidR="005C1EE8">
              <w:rPr>
                <w:rFonts w:cs="Arial"/>
                <w:sz w:val="18"/>
                <w:szCs w:val="18"/>
                <w:lang w:bidi="th-TH"/>
              </w:rPr>
              <w:t>229.85</w:t>
            </w:r>
          </w:p>
        </w:tc>
        <w:tc>
          <w:tcPr>
            <w:tcW w:w="1388" w:type="dxa"/>
            <w:tcBorders>
              <w:top w:val="nil"/>
              <w:left w:val="nil"/>
              <w:bottom w:val="nil"/>
              <w:right w:val="nil"/>
            </w:tcBorders>
            <w:shd w:val="clear" w:color="auto" w:fill="FAFAFA"/>
          </w:tcPr>
          <w:p w14:paraId="7A2AFD48" w14:textId="17D1A03B" w:rsidR="00A72C9E" w:rsidRPr="006A6B77" w:rsidRDefault="008E2157" w:rsidP="00D22765">
            <w:pPr>
              <w:spacing w:after="0" w:line="240" w:lineRule="auto"/>
              <w:ind w:left="-40" w:right="-72"/>
              <w:jc w:val="right"/>
              <w:rPr>
                <w:rFonts w:cs="Arial"/>
                <w:sz w:val="18"/>
                <w:szCs w:val="18"/>
                <w:cs/>
                <w:lang w:bidi="th-TH"/>
              </w:rPr>
            </w:pPr>
            <w:r>
              <w:rPr>
                <w:rFonts w:cs="Arial"/>
                <w:sz w:val="18"/>
                <w:szCs w:val="18"/>
                <w:lang w:bidi="th-TH"/>
              </w:rPr>
              <w:t>498.10</w:t>
            </w:r>
          </w:p>
        </w:tc>
      </w:tr>
      <w:tr w:rsidR="00232D37" w:rsidRPr="006A6B77" w14:paraId="559DCD44" w14:textId="77777777" w:rsidTr="00DD4387">
        <w:tc>
          <w:tcPr>
            <w:tcW w:w="6663" w:type="dxa"/>
            <w:tcBorders>
              <w:top w:val="nil"/>
              <w:left w:val="nil"/>
              <w:bottom w:val="nil"/>
              <w:right w:val="nil"/>
            </w:tcBorders>
          </w:tcPr>
          <w:p w14:paraId="670AF92B" w14:textId="77777777" w:rsidR="00232D37" w:rsidRPr="006A6B77" w:rsidRDefault="001935D9" w:rsidP="00A72C9E">
            <w:pPr>
              <w:spacing w:after="0" w:line="240" w:lineRule="auto"/>
              <w:ind w:left="-101"/>
              <w:rPr>
                <w:rFonts w:cs="Arial"/>
                <w:sz w:val="18"/>
                <w:szCs w:val="18"/>
              </w:rPr>
            </w:pPr>
            <w:r w:rsidRPr="006A6B77">
              <w:rPr>
                <w:rFonts w:cs="Arial"/>
                <w:sz w:val="18"/>
                <w:szCs w:val="18"/>
              </w:rPr>
              <w:t>Write off due to the termination of contracts</w:t>
            </w:r>
          </w:p>
        </w:tc>
        <w:tc>
          <w:tcPr>
            <w:tcW w:w="1388" w:type="dxa"/>
            <w:tcBorders>
              <w:top w:val="nil"/>
              <w:left w:val="nil"/>
              <w:bottom w:val="nil"/>
              <w:right w:val="nil"/>
            </w:tcBorders>
            <w:shd w:val="clear" w:color="auto" w:fill="FAFAFA"/>
          </w:tcPr>
          <w:p w14:paraId="2B05D691" w14:textId="0ACF8CE8" w:rsidR="00232D37" w:rsidRPr="006A6B77" w:rsidRDefault="005C1EE8" w:rsidP="00A72C9E">
            <w:pPr>
              <w:spacing w:after="0" w:line="240" w:lineRule="auto"/>
              <w:ind w:left="-40" w:right="-72"/>
              <w:jc w:val="right"/>
              <w:rPr>
                <w:rFonts w:cs="Arial"/>
                <w:sz w:val="18"/>
                <w:szCs w:val="18"/>
              </w:rPr>
            </w:pPr>
            <w:r>
              <w:rPr>
                <w:rFonts w:cs="Arial"/>
                <w:sz w:val="18"/>
                <w:szCs w:val="18"/>
              </w:rPr>
              <w:t>(416.02</w:t>
            </w:r>
            <w:r w:rsidR="008E2157">
              <w:rPr>
                <w:rFonts w:cs="Arial"/>
                <w:sz w:val="18"/>
                <w:szCs w:val="18"/>
              </w:rPr>
              <w:t>)</w:t>
            </w:r>
          </w:p>
        </w:tc>
        <w:tc>
          <w:tcPr>
            <w:tcW w:w="1388" w:type="dxa"/>
            <w:tcBorders>
              <w:top w:val="nil"/>
              <w:left w:val="nil"/>
              <w:bottom w:val="nil"/>
              <w:right w:val="nil"/>
            </w:tcBorders>
            <w:shd w:val="clear" w:color="auto" w:fill="FAFAFA"/>
          </w:tcPr>
          <w:p w14:paraId="1A053A64" w14:textId="41F89EAF" w:rsidR="00232D37" w:rsidRPr="006A6B77" w:rsidRDefault="008E2157" w:rsidP="00B305FB">
            <w:pPr>
              <w:spacing w:after="0" w:line="240" w:lineRule="auto"/>
              <w:ind w:left="-40" w:right="-72"/>
              <w:jc w:val="right"/>
              <w:rPr>
                <w:rFonts w:cs="Arial"/>
                <w:sz w:val="18"/>
                <w:szCs w:val="18"/>
              </w:rPr>
            </w:pPr>
            <w:r>
              <w:rPr>
                <w:rFonts w:cs="Arial"/>
                <w:sz w:val="18"/>
                <w:szCs w:val="18"/>
              </w:rPr>
              <w:t>(213.75)</w:t>
            </w:r>
          </w:p>
        </w:tc>
      </w:tr>
      <w:tr w:rsidR="00A72C9E" w:rsidRPr="006A6B77" w14:paraId="65FA2155" w14:textId="77777777" w:rsidTr="00DD4387">
        <w:tc>
          <w:tcPr>
            <w:tcW w:w="6663" w:type="dxa"/>
            <w:tcBorders>
              <w:top w:val="nil"/>
              <w:left w:val="nil"/>
              <w:bottom w:val="nil"/>
              <w:right w:val="nil"/>
            </w:tcBorders>
          </w:tcPr>
          <w:p w14:paraId="21D899B9" w14:textId="77777777" w:rsidR="00A72C9E" w:rsidRPr="006A6B77" w:rsidRDefault="00A72C9E" w:rsidP="00A72C9E">
            <w:pPr>
              <w:spacing w:after="0" w:line="240" w:lineRule="auto"/>
              <w:ind w:left="-101"/>
              <w:rPr>
                <w:rFonts w:cs="Arial"/>
                <w:sz w:val="18"/>
                <w:szCs w:val="18"/>
              </w:rPr>
            </w:pPr>
            <w:r w:rsidRPr="006A6B77">
              <w:rPr>
                <w:rFonts w:cs="Arial"/>
                <w:sz w:val="18"/>
                <w:szCs w:val="18"/>
              </w:rPr>
              <w:t>Adjustments/Reclassifications</w:t>
            </w:r>
          </w:p>
        </w:tc>
        <w:tc>
          <w:tcPr>
            <w:tcW w:w="1388" w:type="dxa"/>
            <w:tcBorders>
              <w:top w:val="nil"/>
              <w:left w:val="nil"/>
              <w:bottom w:val="nil"/>
              <w:right w:val="nil"/>
            </w:tcBorders>
            <w:shd w:val="clear" w:color="auto" w:fill="FAFAFA"/>
          </w:tcPr>
          <w:p w14:paraId="0D8E16E4" w14:textId="2FCB94BA" w:rsidR="00A72C9E" w:rsidRPr="006A6B77" w:rsidRDefault="008E2157" w:rsidP="00A72C9E">
            <w:pPr>
              <w:spacing w:after="0" w:line="240" w:lineRule="auto"/>
              <w:ind w:left="-40" w:right="-72"/>
              <w:jc w:val="right"/>
              <w:rPr>
                <w:rFonts w:cs="Arial"/>
                <w:sz w:val="18"/>
                <w:szCs w:val="18"/>
              </w:rPr>
            </w:pPr>
            <w:r>
              <w:rPr>
                <w:rFonts w:cs="Arial"/>
                <w:sz w:val="18"/>
                <w:szCs w:val="18"/>
              </w:rPr>
              <w:t>(1.75)</w:t>
            </w:r>
          </w:p>
        </w:tc>
        <w:tc>
          <w:tcPr>
            <w:tcW w:w="1388" w:type="dxa"/>
            <w:tcBorders>
              <w:top w:val="nil"/>
              <w:left w:val="nil"/>
              <w:bottom w:val="nil"/>
              <w:right w:val="nil"/>
            </w:tcBorders>
            <w:shd w:val="clear" w:color="auto" w:fill="FAFAFA"/>
          </w:tcPr>
          <w:p w14:paraId="1F10E3A6" w14:textId="329FC15A" w:rsidR="00A72C9E" w:rsidRPr="006A6B77" w:rsidRDefault="008E2157" w:rsidP="00232D37">
            <w:pPr>
              <w:spacing w:after="0" w:line="240" w:lineRule="auto"/>
              <w:ind w:left="-40" w:right="-72"/>
              <w:jc w:val="right"/>
              <w:rPr>
                <w:rFonts w:cs="Arial"/>
                <w:sz w:val="18"/>
                <w:szCs w:val="18"/>
              </w:rPr>
            </w:pPr>
            <w:r>
              <w:rPr>
                <w:rFonts w:cs="Arial"/>
                <w:sz w:val="18"/>
                <w:szCs w:val="18"/>
              </w:rPr>
              <w:t>(0.77)</w:t>
            </w:r>
          </w:p>
        </w:tc>
      </w:tr>
      <w:tr w:rsidR="00A72C9E" w:rsidRPr="006A6B77" w14:paraId="43EACE0C" w14:textId="77777777" w:rsidTr="00DD4387">
        <w:tc>
          <w:tcPr>
            <w:tcW w:w="6663" w:type="dxa"/>
            <w:tcBorders>
              <w:top w:val="nil"/>
              <w:left w:val="nil"/>
              <w:bottom w:val="nil"/>
              <w:right w:val="nil"/>
            </w:tcBorders>
          </w:tcPr>
          <w:p w14:paraId="47DDA567" w14:textId="77777777" w:rsidR="00A72C9E" w:rsidRPr="006A6B77" w:rsidRDefault="00A72C9E" w:rsidP="00A72C9E">
            <w:pPr>
              <w:spacing w:after="0" w:line="240" w:lineRule="auto"/>
              <w:ind w:left="-101"/>
              <w:rPr>
                <w:rFonts w:cs="Arial"/>
                <w:sz w:val="18"/>
                <w:szCs w:val="18"/>
              </w:rPr>
            </w:pPr>
            <w:proofErr w:type="spellStart"/>
            <w:r w:rsidRPr="006A6B77">
              <w:rPr>
                <w:rFonts w:cs="Arial"/>
                <w:sz w:val="18"/>
                <w:szCs w:val="18"/>
              </w:rPr>
              <w:t>Amortisation</w:t>
            </w:r>
            <w:proofErr w:type="spellEnd"/>
          </w:p>
        </w:tc>
        <w:tc>
          <w:tcPr>
            <w:tcW w:w="1388" w:type="dxa"/>
            <w:tcBorders>
              <w:top w:val="nil"/>
              <w:left w:val="nil"/>
              <w:bottom w:val="nil"/>
              <w:right w:val="nil"/>
            </w:tcBorders>
            <w:shd w:val="clear" w:color="auto" w:fill="FAFAFA"/>
          </w:tcPr>
          <w:p w14:paraId="1D1F2CFF" w14:textId="02CED746" w:rsidR="00A72C9E" w:rsidRPr="006A6B77" w:rsidRDefault="008E2157" w:rsidP="00A72C9E">
            <w:pPr>
              <w:spacing w:after="0" w:line="240" w:lineRule="auto"/>
              <w:ind w:left="-40" w:right="-72"/>
              <w:jc w:val="right"/>
              <w:rPr>
                <w:rFonts w:cstheme="minorBidi"/>
                <w:sz w:val="18"/>
                <w:szCs w:val="18"/>
                <w:cs/>
                <w:lang w:bidi="th-TH"/>
              </w:rPr>
            </w:pPr>
            <w:r>
              <w:rPr>
                <w:rFonts w:cstheme="minorBidi"/>
                <w:sz w:val="18"/>
                <w:szCs w:val="18"/>
                <w:lang w:bidi="th-TH"/>
              </w:rPr>
              <w:t>(2,748.29)</w:t>
            </w:r>
          </w:p>
        </w:tc>
        <w:tc>
          <w:tcPr>
            <w:tcW w:w="1388" w:type="dxa"/>
            <w:tcBorders>
              <w:top w:val="nil"/>
              <w:left w:val="nil"/>
              <w:bottom w:val="nil"/>
              <w:right w:val="nil"/>
            </w:tcBorders>
            <w:shd w:val="clear" w:color="auto" w:fill="FAFAFA"/>
          </w:tcPr>
          <w:p w14:paraId="500DFE8A" w14:textId="5F0A49CF" w:rsidR="00A72C9E" w:rsidRPr="006A6B77" w:rsidRDefault="008E2157" w:rsidP="00A72C9E">
            <w:pPr>
              <w:spacing w:after="0" w:line="240" w:lineRule="auto"/>
              <w:ind w:left="-40" w:right="-72"/>
              <w:jc w:val="right"/>
              <w:rPr>
                <w:rFonts w:cs="Arial"/>
                <w:sz w:val="18"/>
                <w:szCs w:val="18"/>
              </w:rPr>
            </w:pPr>
            <w:r>
              <w:rPr>
                <w:rFonts w:cs="Arial"/>
                <w:sz w:val="18"/>
                <w:szCs w:val="18"/>
              </w:rPr>
              <w:t>(77.34)</w:t>
            </w:r>
          </w:p>
        </w:tc>
      </w:tr>
      <w:tr w:rsidR="00A72C9E" w:rsidRPr="00F96B1E" w14:paraId="26267D6E" w14:textId="77777777" w:rsidTr="00DD4387">
        <w:tc>
          <w:tcPr>
            <w:tcW w:w="6663" w:type="dxa"/>
            <w:tcBorders>
              <w:top w:val="nil"/>
              <w:left w:val="nil"/>
              <w:bottom w:val="nil"/>
              <w:right w:val="nil"/>
            </w:tcBorders>
          </w:tcPr>
          <w:p w14:paraId="21EF7B00" w14:textId="77777777" w:rsidR="00A72C9E" w:rsidRPr="00F96B1E" w:rsidRDefault="00A72C9E" w:rsidP="00A72C9E">
            <w:pPr>
              <w:spacing w:after="0" w:line="240" w:lineRule="auto"/>
              <w:ind w:left="-101"/>
              <w:rPr>
                <w:rFonts w:cs="Arial"/>
                <w:sz w:val="12"/>
                <w:szCs w:val="12"/>
              </w:rPr>
            </w:pPr>
          </w:p>
        </w:tc>
        <w:tc>
          <w:tcPr>
            <w:tcW w:w="1388" w:type="dxa"/>
            <w:tcBorders>
              <w:top w:val="single" w:sz="4" w:space="0" w:color="auto"/>
              <w:left w:val="nil"/>
              <w:bottom w:val="nil"/>
              <w:right w:val="nil"/>
            </w:tcBorders>
            <w:shd w:val="clear" w:color="auto" w:fill="FAFAFA"/>
          </w:tcPr>
          <w:p w14:paraId="7B4E8444" w14:textId="77777777" w:rsidR="00A72C9E" w:rsidRPr="00F96B1E" w:rsidRDefault="00A72C9E" w:rsidP="00A72C9E">
            <w:pPr>
              <w:spacing w:after="0" w:line="240" w:lineRule="auto"/>
              <w:ind w:left="-40" w:right="-72"/>
              <w:jc w:val="right"/>
              <w:rPr>
                <w:rFonts w:cs="Arial"/>
                <w:sz w:val="12"/>
                <w:szCs w:val="12"/>
              </w:rPr>
            </w:pPr>
          </w:p>
        </w:tc>
        <w:tc>
          <w:tcPr>
            <w:tcW w:w="1388" w:type="dxa"/>
            <w:tcBorders>
              <w:top w:val="single" w:sz="4" w:space="0" w:color="auto"/>
              <w:left w:val="nil"/>
              <w:bottom w:val="nil"/>
              <w:right w:val="nil"/>
            </w:tcBorders>
            <w:shd w:val="clear" w:color="auto" w:fill="FAFAFA"/>
          </w:tcPr>
          <w:p w14:paraId="0E3519AB" w14:textId="6CEB6ABA" w:rsidR="00A72C9E" w:rsidRPr="00F96B1E" w:rsidRDefault="00A72C9E" w:rsidP="00A72C9E">
            <w:pPr>
              <w:spacing w:after="0" w:line="240" w:lineRule="auto"/>
              <w:ind w:left="-40" w:right="-72"/>
              <w:jc w:val="right"/>
              <w:rPr>
                <w:rFonts w:cs="Arial"/>
                <w:sz w:val="12"/>
                <w:szCs w:val="12"/>
              </w:rPr>
            </w:pPr>
          </w:p>
        </w:tc>
      </w:tr>
      <w:tr w:rsidR="00A72C9E" w:rsidRPr="006A6B77" w14:paraId="240F2357" w14:textId="77777777" w:rsidTr="00DD4387">
        <w:tc>
          <w:tcPr>
            <w:tcW w:w="6663" w:type="dxa"/>
            <w:tcBorders>
              <w:top w:val="nil"/>
              <w:left w:val="nil"/>
              <w:bottom w:val="nil"/>
              <w:right w:val="nil"/>
            </w:tcBorders>
          </w:tcPr>
          <w:p w14:paraId="2DA6A34D" w14:textId="77777777" w:rsidR="00A72C9E" w:rsidRPr="006A6B77" w:rsidRDefault="00A72C9E" w:rsidP="00A72C9E">
            <w:pPr>
              <w:spacing w:after="0" w:line="240" w:lineRule="auto"/>
              <w:ind w:left="-101"/>
              <w:rPr>
                <w:rFonts w:cs="Arial"/>
                <w:sz w:val="18"/>
                <w:szCs w:val="18"/>
              </w:rPr>
            </w:pPr>
            <w:r w:rsidRPr="006A6B77">
              <w:rPr>
                <w:rFonts w:cs="Arial"/>
                <w:sz w:val="18"/>
                <w:szCs w:val="18"/>
              </w:rPr>
              <w:t>Closing net book value</w:t>
            </w:r>
          </w:p>
        </w:tc>
        <w:tc>
          <w:tcPr>
            <w:tcW w:w="1388" w:type="dxa"/>
            <w:tcBorders>
              <w:top w:val="nil"/>
              <w:left w:val="nil"/>
              <w:bottom w:val="single" w:sz="4" w:space="0" w:color="auto"/>
              <w:right w:val="nil"/>
            </w:tcBorders>
            <w:shd w:val="clear" w:color="auto" w:fill="FAFAFA"/>
          </w:tcPr>
          <w:p w14:paraId="6CD39F9B" w14:textId="0A9BD89C" w:rsidR="00A72C9E" w:rsidRPr="006A6B77" w:rsidRDefault="008E2157" w:rsidP="008E2157">
            <w:pPr>
              <w:spacing w:after="0" w:line="240" w:lineRule="auto"/>
              <w:ind w:left="-40" w:right="-72"/>
              <w:jc w:val="right"/>
              <w:rPr>
                <w:rFonts w:cs="Arial"/>
                <w:sz w:val="18"/>
                <w:szCs w:val="18"/>
              </w:rPr>
            </w:pPr>
            <w:r>
              <w:rPr>
                <w:rFonts w:cs="Arial"/>
                <w:sz w:val="18"/>
                <w:szCs w:val="18"/>
              </w:rPr>
              <w:t>93,286.76</w:t>
            </w:r>
          </w:p>
        </w:tc>
        <w:tc>
          <w:tcPr>
            <w:tcW w:w="1388" w:type="dxa"/>
            <w:tcBorders>
              <w:top w:val="nil"/>
              <w:left w:val="nil"/>
              <w:bottom w:val="single" w:sz="4" w:space="0" w:color="auto"/>
              <w:right w:val="nil"/>
            </w:tcBorders>
            <w:shd w:val="clear" w:color="auto" w:fill="FAFAFA"/>
          </w:tcPr>
          <w:p w14:paraId="0D9EE6F6" w14:textId="28BE7114" w:rsidR="00A72C9E" w:rsidRPr="006A6B77" w:rsidRDefault="008E2157" w:rsidP="00A72C9E">
            <w:pPr>
              <w:spacing w:after="0" w:line="240" w:lineRule="auto"/>
              <w:ind w:left="-40" w:right="-72"/>
              <w:jc w:val="right"/>
              <w:rPr>
                <w:rFonts w:cs="Arial"/>
                <w:sz w:val="18"/>
                <w:szCs w:val="18"/>
              </w:rPr>
            </w:pPr>
            <w:r>
              <w:rPr>
                <w:rFonts w:cs="Arial"/>
                <w:sz w:val="18"/>
                <w:szCs w:val="18"/>
              </w:rPr>
              <w:t>1,297.87</w:t>
            </w:r>
          </w:p>
        </w:tc>
      </w:tr>
    </w:tbl>
    <w:p w14:paraId="73CB8E61" w14:textId="6C8A9006" w:rsidR="00F96B1E" w:rsidRDefault="00F96B1E" w:rsidP="00321B1E">
      <w:pPr>
        <w:spacing w:after="0" w:line="240" w:lineRule="auto"/>
        <w:jc w:val="both"/>
        <w:rPr>
          <w:rFonts w:eastAsia="Arial Unicode MS" w:cs="Arial"/>
          <w:sz w:val="18"/>
          <w:szCs w:val="18"/>
          <w:lang w:val="en-GB" w:bidi="th-TH"/>
        </w:rPr>
      </w:pPr>
    </w:p>
    <w:p w14:paraId="45E8444E" w14:textId="77777777" w:rsidR="006A6B77" w:rsidRPr="009B62ED" w:rsidRDefault="006A6B77" w:rsidP="00321B1E">
      <w:pPr>
        <w:spacing w:after="0" w:line="240" w:lineRule="auto"/>
        <w:jc w:val="both"/>
        <w:rPr>
          <w:rFonts w:eastAsia="Arial Unicode MS" w:cstheme="minorBidi"/>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00762E" w:rsidRPr="00CF34B1" w14:paraId="3ACABF0D" w14:textId="77777777">
        <w:trPr>
          <w:trHeight w:val="386"/>
        </w:trPr>
        <w:tc>
          <w:tcPr>
            <w:tcW w:w="9461" w:type="dxa"/>
            <w:shd w:val="clear" w:color="auto" w:fill="FFA543"/>
            <w:vAlign w:val="center"/>
          </w:tcPr>
          <w:p w14:paraId="2C7C6210" w14:textId="29D87556" w:rsidR="0000762E" w:rsidRPr="00CF34B1" w:rsidRDefault="00DE1A39" w:rsidP="00EC0C0A">
            <w:pPr>
              <w:tabs>
                <w:tab w:val="left" w:pos="432"/>
              </w:tabs>
              <w:spacing w:after="0" w:line="240" w:lineRule="auto"/>
              <w:jc w:val="both"/>
              <w:rPr>
                <w:rFonts w:eastAsia="Arial Unicode MS" w:cs="Arial"/>
                <w:b/>
                <w:bCs/>
                <w:color w:val="FFFFFF"/>
                <w:sz w:val="18"/>
                <w:szCs w:val="18"/>
                <w:cs/>
                <w:lang w:val="en-GB" w:bidi="th-TH"/>
              </w:rPr>
            </w:pPr>
            <w:r w:rsidRPr="00CF34B1">
              <w:rPr>
                <w:rFonts w:eastAsia="Arial Unicode MS" w:cs="Arial"/>
                <w:sz w:val="18"/>
                <w:szCs w:val="18"/>
                <w:lang w:val="en-GB" w:bidi="th-TH"/>
              </w:rPr>
              <w:br w:type="column"/>
            </w:r>
            <w:r w:rsidR="00F836A2" w:rsidRPr="00CF34B1">
              <w:rPr>
                <w:rFonts w:eastAsia="Arial Unicode MS" w:cs="Arial"/>
                <w:b/>
                <w:bCs/>
                <w:sz w:val="18"/>
                <w:szCs w:val="18"/>
                <w:lang w:val="en-GB" w:bidi="th-TH"/>
              </w:rPr>
              <w:br w:type="page"/>
            </w:r>
            <w:r w:rsidR="0038211A" w:rsidRPr="00CF34B1">
              <w:rPr>
                <w:rFonts w:eastAsia="Arial Unicode MS" w:cs="Arial"/>
                <w:b/>
                <w:bCs/>
                <w:color w:val="FFFFFF"/>
                <w:sz w:val="18"/>
                <w:szCs w:val="18"/>
                <w:lang w:val="en-GB" w:bidi="th-TH"/>
              </w:rPr>
              <w:t>1</w:t>
            </w:r>
            <w:r w:rsidR="00490F40" w:rsidRPr="00CF34B1">
              <w:rPr>
                <w:rFonts w:eastAsia="Arial Unicode MS" w:cs="Arial"/>
                <w:b/>
                <w:bCs/>
                <w:color w:val="FFFFFF"/>
                <w:sz w:val="18"/>
                <w:lang w:val="en-GB" w:bidi="th-TH"/>
              </w:rPr>
              <w:t>2</w:t>
            </w:r>
            <w:r w:rsidR="0000762E" w:rsidRPr="00CF34B1">
              <w:rPr>
                <w:rFonts w:eastAsia="Arial Unicode MS" w:cs="Arial"/>
                <w:b/>
                <w:bCs/>
                <w:color w:val="FFFFFF"/>
                <w:sz w:val="18"/>
                <w:szCs w:val="18"/>
                <w:cs/>
                <w:lang w:val="en-GB" w:bidi="th-TH"/>
              </w:rPr>
              <w:tab/>
            </w:r>
            <w:r w:rsidR="0000762E" w:rsidRPr="00CF34B1">
              <w:rPr>
                <w:rFonts w:eastAsia="Arial Unicode MS" w:cs="Arial"/>
                <w:b/>
                <w:bCs/>
                <w:color w:val="FFFFFF"/>
                <w:sz w:val="18"/>
                <w:szCs w:val="18"/>
                <w:lang w:val="en-GB" w:bidi="th-TH"/>
              </w:rPr>
              <w:t>Intangible assets</w:t>
            </w:r>
          </w:p>
        </w:tc>
      </w:tr>
    </w:tbl>
    <w:p w14:paraId="0F103B41" w14:textId="77777777" w:rsidR="0098430B" w:rsidRPr="00CF34B1" w:rsidRDefault="0098430B" w:rsidP="00321B1E">
      <w:pPr>
        <w:spacing w:after="0" w:line="240" w:lineRule="auto"/>
        <w:jc w:val="both"/>
        <w:rPr>
          <w:rFonts w:eastAsia="Arial Unicode MS" w:cs="Arial"/>
          <w:sz w:val="18"/>
          <w:szCs w:val="18"/>
          <w:lang w:val="en-GB"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1367"/>
        <w:gridCol w:w="1369"/>
        <w:gridCol w:w="1368"/>
        <w:gridCol w:w="1368"/>
      </w:tblGrid>
      <w:tr w:rsidR="008A785B" w:rsidRPr="00CF34B1" w14:paraId="44CE159B" w14:textId="77777777">
        <w:tc>
          <w:tcPr>
            <w:tcW w:w="3996" w:type="dxa"/>
            <w:tcBorders>
              <w:top w:val="nil"/>
              <w:left w:val="nil"/>
              <w:bottom w:val="nil"/>
              <w:right w:val="nil"/>
            </w:tcBorders>
            <w:shd w:val="clear" w:color="auto" w:fill="auto"/>
          </w:tcPr>
          <w:p w14:paraId="7CBDE4CE" w14:textId="77777777" w:rsidR="008A785B" w:rsidRPr="00CF34B1" w:rsidRDefault="008A785B" w:rsidP="00D932DD">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1BFFBBE2" w14:textId="77777777" w:rsidR="008A785B" w:rsidRPr="00CF34B1" w:rsidRDefault="008A785B" w:rsidP="0038211A">
            <w:pPr>
              <w:spacing w:after="0" w:line="240" w:lineRule="auto"/>
              <w:ind w:left="-40" w:right="-72"/>
              <w:jc w:val="center"/>
              <w:rPr>
                <w:rFonts w:cs="Arial"/>
                <w:b/>
                <w:bCs/>
                <w:sz w:val="18"/>
                <w:szCs w:val="18"/>
              </w:rPr>
            </w:pPr>
            <w:r w:rsidRPr="00CF34B1">
              <w:rPr>
                <w:rFonts w:cs="Arial"/>
                <w:b/>
                <w:bCs/>
                <w:sz w:val="18"/>
                <w:szCs w:val="18"/>
              </w:rPr>
              <w:t>Consolidated</w:t>
            </w:r>
          </w:p>
          <w:p w14:paraId="3CD7891F" w14:textId="77777777" w:rsidR="008A785B" w:rsidRPr="00CF34B1" w:rsidRDefault="008A785B" w:rsidP="0038211A">
            <w:pPr>
              <w:spacing w:after="0" w:line="240" w:lineRule="auto"/>
              <w:ind w:left="-40" w:right="-72"/>
              <w:jc w:val="center"/>
              <w:rPr>
                <w:rFonts w:cs="Arial"/>
                <w:b/>
                <w:bCs/>
                <w:sz w:val="18"/>
                <w:szCs w:val="18"/>
              </w:rPr>
            </w:pPr>
            <w:r w:rsidRPr="00CF34B1">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33B430B2" w14:textId="77777777" w:rsidR="008A785B" w:rsidRPr="00CF34B1" w:rsidRDefault="008A785B" w:rsidP="0038211A">
            <w:pPr>
              <w:spacing w:after="0" w:line="240" w:lineRule="auto"/>
              <w:ind w:left="-40" w:right="-72"/>
              <w:jc w:val="center"/>
              <w:rPr>
                <w:rFonts w:cs="Arial"/>
                <w:b/>
                <w:bCs/>
                <w:sz w:val="18"/>
                <w:szCs w:val="18"/>
              </w:rPr>
            </w:pPr>
            <w:r w:rsidRPr="00CF34B1">
              <w:rPr>
                <w:rFonts w:cs="Arial"/>
                <w:b/>
                <w:bCs/>
                <w:sz w:val="18"/>
                <w:szCs w:val="18"/>
              </w:rPr>
              <w:t>Separate</w:t>
            </w:r>
          </w:p>
          <w:p w14:paraId="22BCEC9D" w14:textId="77777777" w:rsidR="008A785B" w:rsidRPr="00CF34B1" w:rsidRDefault="008A785B" w:rsidP="0038211A">
            <w:pPr>
              <w:spacing w:after="0" w:line="240" w:lineRule="auto"/>
              <w:ind w:left="-40" w:right="-72"/>
              <w:jc w:val="center"/>
              <w:rPr>
                <w:rFonts w:cs="Arial"/>
                <w:b/>
                <w:bCs/>
                <w:sz w:val="18"/>
                <w:szCs w:val="18"/>
              </w:rPr>
            </w:pPr>
            <w:r w:rsidRPr="00CF34B1">
              <w:rPr>
                <w:rFonts w:cs="Arial"/>
                <w:b/>
                <w:bCs/>
                <w:sz w:val="18"/>
                <w:szCs w:val="18"/>
              </w:rPr>
              <w:t>financial information</w:t>
            </w:r>
          </w:p>
        </w:tc>
      </w:tr>
      <w:tr w:rsidR="006C3480" w:rsidRPr="00CF34B1" w14:paraId="0AB4DAEA" w14:textId="77777777">
        <w:tc>
          <w:tcPr>
            <w:tcW w:w="3996" w:type="dxa"/>
            <w:tcBorders>
              <w:top w:val="nil"/>
              <w:left w:val="nil"/>
              <w:bottom w:val="nil"/>
              <w:right w:val="nil"/>
            </w:tcBorders>
            <w:shd w:val="clear" w:color="auto" w:fill="auto"/>
          </w:tcPr>
          <w:p w14:paraId="311FBB98" w14:textId="77777777" w:rsidR="006C3480" w:rsidRPr="00CF34B1" w:rsidRDefault="006C3480" w:rsidP="006C3480">
            <w:pPr>
              <w:spacing w:after="0" w:line="240" w:lineRule="auto"/>
              <w:ind w:left="-101"/>
              <w:jc w:val="both"/>
              <w:rPr>
                <w:rFonts w:cs="Arial"/>
                <w:sz w:val="18"/>
                <w:cs/>
                <w:lang w:bidi="th-TH"/>
              </w:rPr>
            </w:pPr>
          </w:p>
        </w:tc>
        <w:tc>
          <w:tcPr>
            <w:tcW w:w="1367" w:type="dxa"/>
            <w:tcBorders>
              <w:top w:val="single" w:sz="4" w:space="0" w:color="auto"/>
              <w:left w:val="nil"/>
              <w:bottom w:val="nil"/>
              <w:right w:val="nil"/>
            </w:tcBorders>
            <w:shd w:val="clear" w:color="auto" w:fill="auto"/>
          </w:tcPr>
          <w:p w14:paraId="7E10FC45" w14:textId="3C69AD9D" w:rsidR="006C3480" w:rsidRPr="00CF34B1" w:rsidRDefault="006C3480" w:rsidP="006C3480">
            <w:pPr>
              <w:spacing w:after="0" w:line="240" w:lineRule="auto"/>
              <w:ind w:left="-40" w:right="-72"/>
              <w:jc w:val="center"/>
              <w:rPr>
                <w:rFonts w:cs="Arial"/>
                <w:b/>
                <w:bCs/>
                <w:sz w:val="18"/>
                <w:szCs w:val="18"/>
              </w:rPr>
            </w:pPr>
            <w:r>
              <w:rPr>
                <w:rFonts w:cs="Arial"/>
                <w:b/>
                <w:bCs/>
                <w:sz w:val="18"/>
                <w:szCs w:val="18"/>
                <w:lang w:val="en-GB"/>
              </w:rPr>
              <w:t>31 March</w:t>
            </w:r>
          </w:p>
          <w:p w14:paraId="4178684F" w14:textId="2C5CCA41" w:rsidR="006C3480" w:rsidRPr="00CF34B1" w:rsidRDefault="006C3480" w:rsidP="006C3480">
            <w:pPr>
              <w:spacing w:after="0" w:line="240" w:lineRule="auto"/>
              <w:ind w:left="-40" w:right="-72"/>
              <w:jc w:val="center"/>
              <w:rPr>
                <w:rFonts w:cs="Arial"/>
                <w:b/>
                <w:bCs/>
                <w:sz w:val="18"/>
                <w:szCs w:val="18"/>
              </w:rPr>
            </w:pPr>
            <w:r w:rsidRPr="00CF34B1">
              <w:rPr>
                <w:rFonts w:cs="Arial"/>
                <w:b/>
                <w:bCs/>
                <w:sz w:val="18"/>
                <w:szCs w:val="18"/>
                <w:lang w:val="en-GB"/>
              </w:rPr>
              <w:t>202</w:t>
            </w:r>
            <w:r>
              <w:rPr>
                <w:rFonts w:cs="Arial"/>
                <w:b/>
                <w:bCs/>
                <w:sz w:val="18"/>
                <w:szCs w:val="18"/>
                <w:lang w:val="en-GB"/>
              </w:rPr>
              <w:t>2</w:t>
            </w:r>
          </w:p>
        </w:tc>
        <w:tc>
          <w:tcPr>
            <w:tcW w:w="1369" w:type="dxa"/>
            <w:tcBorders>
              <w:top w:val="single" w:sz="4" w:space="0" w:color="auto"/>
              <w:left w:val="nil"/>
              <w:bottom w:val="nil"/>
              <w:right w:val="nil"/>
            </w:tcBorders>
            <w:shd w:val="clear" w:color="auto" w:fill="auto"/>
          </w:tcPr>
          <w:p w14:paraId="434666C8" w14:textId="5591ED27" w:rsidR="006C3480" w:rsidRPr="00CF34B1" w:rsidRDefault="006C3480" w:rsidP="006C3480">
            <w:pPr>
              <w:spacing w:after="0" w:line="240" w:lineRule="auto"/>
              <w:ind w:left="-40" w:right="-72"/>
              <w:jc w:val="center"/>
              <w:rPr>
                <w:rFonts w:cs="Arial"/>
                <w:b/>
                <w:bCs/>
                <w:sz w:val="18"/>
                <w:szCs w:val="18"/>
              </w:rPr>
            </w:pPr>
            <w:r w:rsidRPr="00CF34B1">
              <w:rPr>
                <w:rFonts w:cs="Arial"/>
                <w:b/>
                <w:bCs/>
                <w:sz w:val="18"/>
                <w:szCs w:val="18"/>
                <w:lang w:val="en-GB"/>
              </w:rPr>
              <w:t>31 December</w:t>
            </w:r>
            <w:r w:rsidRPr="00CF34B1">
              <w:rPr>
                <w:rFonts w:cs="Arial"/>
                <w:b/>
                <w:bCs/>
                <w:sz w:val="18"/>
                <w:szCs w:val="18"/>
              </w:rPr>
              <w:t xml:space="preserve"> </w:t>
            </w:r>
            <w:r w:rsidRPr="00CF34B1">
              <w:rPr>
                <w:rFonts w:cs="Arial"/>
                <w:b/>
                <w:bCs/>
                <w:sz w:val="18"/>
                <w:szCs w:val="18"/>
                <w:lang w:val="en-GB"/>
              </w:rPr>
              <w:t>202</w:t>
            </w:r>
            <w:r>
              <w:rPr>
                <w:rFonts w:cs="Arial"/>
                <w:b/>
                <w:bCs/>
                <w:sz w:val="18"/>
                <w:szCs w:val="18"/>
                <w:lang w:val="en-GB"/>
              </w:rPr>
              <w:t>1</w:t>
            </w:r>
          </w:p>
        </w:tc>
        <w:tc>
          <w:tcPr>
            <w:tcW w:w="1368" w:type="dxa"/>
            <w:tcBorders>
              <w:top w:val="single" w:sz="4" w:space="0" w:color="auto"/>
              <w:left w:val="nil"/>
              <w:bottom w:val="nil"/>
              <w:right w:val="nil"/>
            </w:tcBorders>
            <w:shd w:val="clear" w:color="auto" w:fill="auto"/>
          </w:tcPr>
          <w:p w14:paraId="39B4CF1A" w14:textId="77777777" w:rsidR="006C3480" w:rsidRPr="00CF34B1" w:rsidRDefault="006C3480" w:rsidP="006C3480">
            <w:pPr>
              <w:spacing w:after="0" w:line="240" w:lineRule="auto"/>
              <w:ind w:left="-40" w:right="-72"/>
              <w:jc w:val="center"/>
              <w:rPr>
                <w:rFonts w:cs="Arial"/>
                <w:b/>
                <w:bCs/>
                <w:sz w:val="18"/>
                <w:szCs w:val="18"/>
              </w:rPr>
            </w:pPr>
            <w:r>
              <w:rPr>
                <w:rFonts w:cs="Arial"/>
                <w:b/>
                <w:bCs/>
                <w:sz w:val="18"/>
                <w:szCs w:val="18"/>
                <w:lang w:val="en-GB"/>
              </w:rPr>
              <w:t>31 March</w:t>
            </w:r>
          </w:p>
          <w:p w14:paraId="38ED0B24" w14:textId="6879F655" w:rsidR="006C3480" w:rsidRPr="00CF34B1" w:rsidRDefault="006C3480" w:rsidP="006C3480">
            <w:pPr>
              <w:spacing w:after="0" w:line="240" w:lineRule="auto"/>
              <w:ind w:left="-40" w:right="-72"/>
              <w:jc w:val="center"/>
              <w:rPr>
                <w:rFonts w:cs="Arial"/>
                <w:b/>
                <w:bCs/>
                <w:sz w:val="18"/>
                <w:szCs w:val="18"/>
              </w:rPr>
            </w:pPr>
            <w:r w:rsidRPr="00CF34B1">
              <w:rPr>
                <w:rFonts w:cs="Arial"/>
                <w:b/>
                <w:bCs/>
                <w:sz w:val="18"/>
                <w:szCs w:val="18"/>
                <w:lang w:val="en-GB"/>
              </w:rPr>
              <w:t>202</w:t>
            </w:r>
            <w:r>
              <w:rPr>
                <w:rFonts w:cs="Arial"/>
                <w:b/>
                <w:bCs/>
                <w:sz w:val="18"/>
                <w:szCs w:val="18"/>
                <w:lang w:val="en-GB"/>
              </w:rPr>
              <w:t>2</w:t>
            </w:r>
          </w:p>
        </w:tc>
        <w:tc>
          <w:tcPr>
            <w:tcW w:w="1368" w:type="dxa"/>
            <w:tcBorders>
              <w:top w:val="single" w:sz="4" w:space="0" w:color="auto"/>
              <w:left w:val="nil"/>
              <w:bottom w:val="nil"/>
              <w:right w:val="nil"/>
            </w:tcBorders>
            <w:shd w:val="clear" w:color="auto" w:fill="auto"/>
          </w:tcPr>
          <w:p w14:paraId="78D1263D" w14:textId="5D377B95" w:rsidR="006C3480" w:rsidRPr="00CF34B1" w:rsidRDefault="006C3480" w:rsidP="006C3480">
            <w:pPr>
              <w:spacing w:after="0" w:line="240" w:lineRule="auto"/>
              <w:ind w:left="-40" w:right="-72"/>
              <w:jc w:val="center"/>
              <w:rPr>
                <w:rFonts w:cs="Arial"/>
                <w:b/>
                <w:bCs/>
                <w:sz w:val="18"/>
                <w:szCs w:val="18"/>
              </w:rPr>
            </w:pPr>
            <w:r w:rsidRPr="00CF34B1">
              <w:rPr>
                <w:rFonts w:cs="Arial"/>
                <w:b/>
                <w:bCs/>
                <w:sz w:val="18"/>
                <w:szCs w:val="18"/>
                <w:lang w:val="en-GB"/>
              </w:rPr>
              <w:t>31 December</w:t>
            </w:r>
            <w:r w:rsidRPr="00CF34B1">
              <w:rPr>
                <w:rFonts w:cs="Arial"/>
                <w:b/>
                <w:bCs/>
                <w:sz w:val="18"/>
                <w:szCs w:val="18"/>
              </w:rPr>
              <w:t xml:space="preserve"> </w:t>
            </w:r>
            <w:r w:rsidRPr="00CF34B1">
              <w:rPr>
                <w:rFonts w:cs="Arial"/>
                <w:b/>
                <w:bCs/>
                <w:sz w:val="18"/>
                <w:szCs w:val="18"/>
                <w:lang w:val="en-GB"/>
              </w:rPr>
              <w:t>202</w:t>
            </w:r>
            <w:r>
              <w:rPr>
                <w:rFonts w:cs="Arial"/>
                <w:b/>
                <w:bCs/>
                <w:sz w:val="18"/>
                <w:szCs w:val="18"/>
                <w:lang w:val="en-GB"/>
              </w:rPr>
              <w:t>1</w:t>
            </w:r>
          </w:p>
        </w:tc>
      </w:tr>
      <w:tr w:rsidR="008A785B" w:rsidRPr="006A6B77" w14:paraId="5728D8CB" w14:textId="77777777">
        <w:tc>
          <w:tcPr>
            <w:tcW w:w="3996" w:type="dxa"/>
            <w:tcBorders>
              <w:top w:val="nil"/>
              <w:left w:val="nil"/>
              <w:bottom w:val="nil"/>
              <w:right w:val="nil"/>
            </w:tcBorders>
            <w:shd w:val="clear" w:color="auto" w:fill="auto"/>
          </w:tcPr>
          <w:p w14:paraId="573EF416" w14:textId="77777777" w:rsidR="008A785B" w:rsidRPr="006A6B77" w:rsidRDefault="008A785B" w:rsidP="00D932DD">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2526C8DC" w14:textId="77777777" w:rsidR="008A785B" w:rsidRPr="006A6B77" w:rsidRDefault="00893CE8" w:rsidP="0038211A">
            <w:pPr>
              <w:spacing w:after="0" w:line="240" w:lineRule="auto"/>
              <w:ind w:left="-40" w:right="-72"/>
              <w:jc w:val="center"/>
              <w:rPr>
                <w:rFonts w:cs="Arial"/>
                <w:b/>
                <w:bCs/>
                <w:sz w:val="18"/>
                <w:szCs w:val="18"/>
              </w:rPr>
            </w:pPr>
            <w:r w:rsidRPr="006A6B77">
              <w:rPr>
                <w:rFonts w:cs="Arial"/>
                <w:b/>
                <w:bCs/>
                <w:sz w:val="18"/>
                <w:szCs w:val="18"/>
              </w:rPr>
              <w:t>Baht Million</w:t>
            </w:r>
          </w:p>
        </w:tc>
        <w:tc>
          <w:tcPr>
            <w:tcW w:w="1369" w:type="dxa"/>
            <w:tcBorders>
              <w:top w:val="nil"/>
              <w:left w:val="nil"/>
              <w:bottom w:val="single" w:sz="4" w:space="0" w:color="auto"/>
              <w:right w:val="nil"/>
            </w:tcBorders>
            <w:shd w:val="clear" w:color="auto" w:fill="auto"/>
          </w:tcPr>
          <w:p w14:paraId="5BF463BB" w14:textId="77777777" w:rsidR="008A785B" w:rsidRPr="006A6B77" w:rsidRDefault="00893CE8" w:rsidP="0038211A">
            <w:pPr>
              <w:spacing w:after="0" w:line="240" w:lineRule="auto"/>
              <w:ind w:left="-40" w:right="-72"/>
              <w:jc w:val="center"/>
              <w:rPr>
                <w:rFonts w:cs="Arial"/>
                <w:b/>
                <w:bCs/>
                <w:sz w:val="18"/>
                <w:szCs w:val="18"/>
              </w:rPr>
            </w:pPr>
            <w:r w:rsidRPr="006A6B77">
              <w:rPr>
                <w:rFonts w:cs="Arial"/>
                <w:b/>
                <w:bCs/>
                <w:sz w:val="18"/>
                <w:szCs w:val="18"/>
              </w:rPr>
              <w:t>Baht Million</w:t>
            </w:r>
          </w:p>
        </w:tc>
        <w:tc>
          <w:tcPr>
            <w:tcW w:w="1368" w:type="dxa"/>
            <w:tcBorders>
              <w:top w:val="nil"/>
              <w:left w:val="nil"/>
              <w:bottom w:val="single" w:sz="4" w:space="0" w:color="auto"/>
              <w:right w:val="nil"/>
            </w:tcBorders>
            <w:shd w:val="clear" w:color="auto" w:fill="auto"/>
          </w:tcPr>
          <w:p w14:paraId="49A2E589" w14:textId="77777777" w:rsidR="008A785B" w:rsidRPr="006A6B77" w:rsidRDefault="00893CE8" w:rsidP="0038211A">
            <w:pPr>
              <w:spacing w:after="0" w:line="240" w:lineRule="auto"/>
              <w:ind w:left="-40" w:right="-72"/>
              <w:jc w:val="center"/>
              <w:rPr>
                <w:rFonts w:cs="Arial"/>
                <w:b/>
                <w:bCs/>
                <w:sz w:val="18"/>
                <w:szCs w:val="18"/>
              </w:rPr>
            </w:pPr>
            <w:r w:rsidRPr="006A6B77">
              <w:rPr>
                <w:rFonts w:cs="Arial"/>
                <w:b/>
                <w:bCs/>
                <w:sz w:val="18"/>
                <w:szCs w:val="18"/>
              </w:rPr>
              <w:t>Baht Million</w:t>
            </w:r>
          </w:p>
        </w:tc>
        <w:tc>
          <w:tcPr>
            <w:tcW w:w="1368" w:type="dxa"/>
            <w:tcBorders>
              <w:top w:val="nil"/>
              <w:left w:val="nil"/>
              <w:bottom w:val="single" w:sz="4" w:space="0" w:color="auto"/>
              <w:right w:val="nil"/>
            </w:tcBorders>
            <w:shd w:val="clear" w:color="auto" w:fill="auto"/>
          </w:tcPr>
          <w:p w14:paraId="094C8221" w14:textId="77777777" w:rsidR="008A785B" w:rsidRPr="006A6B77" w:rsidRDefault="008A785B" w:rsidP="0038211A">
            <w:pPr>
              <w:spacing w:after="0" w:line="240" w:lineRule="auto"/>
              <w:ind w:left="-40" w:right="-72"/>
              <w:jc w:val="center"/>
              <w:rPr>
                <w:rFonts w:cs="Arial"/>
                <w:b/>
                <w:bCs/>
                <w:sz w:val="18"/>
                <w:szCs w:val="18"/>
              </w:rPr>
            </w:pPr>
            <w:r w:rsidRPr="006A6B77">
              <w:rPr>
                <w:rFonts w:cs="Arial"/>
                <w:b/>
                <w:bCs/>
                <w:sz w:val="18"/>
                <w:szCs w:val="18"/>
              </w:rPr>
              <w:t>Baht Million</w:t>
            </w:r>
          </w:p>
        </w:tc>
      </w:tr>
      <w:tr w:rsidR="00893CE8" w:rsidRPr="00F96B1E" w14:paraId="06FDBD20" w14:textId="77777777" w:rsidTr="00923C54">
        <w:tc>
          <w:tcPr>
            <w:tcW w:w="3996" w:type="dxa"/>
            <w:tcBorders>
              <w:top w:val="nil"/>
              <w:left w:val="nil"/>
              <w:bottom w:val="nil"/>
              <w:right w:val="nil"/>
            </w:tcBorders>
            <w:shd w:val="clear" w:color="auto" w:fill="auto"/>
          </w:tcPr>
          <w:p w14:paraId="5511D569" w14:textId="77777777" w:rsidR="00893CE8" w:rsidRPr="00F96B1E" w:rsidRDefault="00893CE8" w:rsidP="00D932DD">
            <w:pPr>
              <w:spacing w:after="0" w:line="240" w:lineRule="auto"/>
              <w:ind w:left="-101"/>
              <w:jc w:val="both"/>
              <w:rPr>
                <w:rFonts w:cs="Arial"/>
                <w:sz w:val="12"/>
                <w:szCs w:val="12"/>
              </w:rPr>
            </w:pPr>
          </w:p>
        </w:tc>
        <w:tc>
          <w:tcPr>
            <w:tcW w:w="1367" w:type="dxa"/>
            <w:tcBorders>
              <w:top w:val="single" w:sz="4" w:space="0" w:color="auto"/>
              <w:left w:val="nil"/>
              <w:bottom w:val="nil"/>
              <w:right w:val="nil"/>
            </w:tcBorders>
            <w:shd w:val="clear" w:color="auto" w:fill="FAFAFA"/>
          </w:tcPr>
          <w:p w14:paraId="28350C0A" w14:textId="77777777" w:rsidR="00893CE8" w:rsidRPr="00F96B1E" w:rsidRDefault="00893CE8" w:rsidP="00D932DD">
            <w:pPr>
              <w:spacing w:after="0" w:line="240" w:lineRule="auto"/>
              <w:ind w:left="-40" w:right="-72"/>
              <w:jc w:val="right"/>
              <w:rPr>
                <w:rFonts w:cs="Arial"/>
                <w:b/>
                <w:bCs/>
                <w:sz w:val="12"/>
                <w:szCs w:val="12"/>
              </w:rPr>
            </w:pPr>
          </w:p>
        </w:tc>
        <w:tc>
          <w:tcPr>
            <w:tcW w:w="1369" w:type="dxa"/>
            <w:tcBorders>
              <w:top w:val="single" w:sz="4" w:space="0" w:color="auto"/>
              <w:left w:val="nil"/>
              <w:bottom w:val="nil"/>
              <w:right w:val="nil"/>
            </w:tcBorders>
            <w:shd w:val="clear" w:color="auto" w:fill="auto"/>
          </w:tcPr>
          <w:p w14:paraId="161BAEE2" w14:textId="77777777" w:rsidR="00893CE8" w:rsidRPr="00F96B1E" w:rsidRDefault="00893CE8" w:rsidP="00D932DD">
            <w:pPr>
              <w:spacing w:after="0" w:line="240" w:lineRule="auto"/>
              <w:ind w:left="-40" w:right="-72"/>
              <w:jc w:val="right"/>
              <w:rPr>
                <w:rFonts w:cs="Arial"/>
                <w:b/>
                <w:bCs/>
                <w:sz w:val="12"/>
                <w:szCs w:val="12"/>
              </w:rPr>
            </w:pPr>
          </w:p>
        </w:tc>
        <w:tc>
          <w:tcPr>
            <w:tcW w:w="1368" w:type="dxa"/>
            <w:tcBorders>
              <w:top w:val="single" w:sz="4" w:space="0" w:color="auto"/>
              <w:left w:val="nil"/>
              <w:bottom w:val="nil"/>
              <w:right w:val="nil"/>
            </w:tcBorders>
            <w:shd w:val="clear" w:color="auto" w:fill="FAFAFA"/>
          </w:tcPr>
          <w:p w14:paraId="3F10C003" w14:textId="77777777" w:rsidR="00893CE8" w:rsidRPr="00F96B1E" w:rsidRDefault="00893CE8" w:rsidP="00D932DD">
            <w:pPr>
              <w:spacing w:after="0" w:line="240" w:lineRule="auto"/>
              <w:ind w:left="-40" w:right="-72"/>
              <w:jc w:val="right"/>
              <w:rPr>
                <w:rFonts w:cs="Arial"/>
                <w:b/>
                <w:bCs/>
                <w:sz w:val="12"/>
                <w:szCs w:val="12"/>
              </w:rPr>
            </w:pPr>
          </w:p>
        </w:tc>
        <w:tc>
          <w:tcPr>
            <w:tcW w:w="1368" w:type="dxa"/>
            <w:tcBorders>
              <w:top w:val="single" w:sz="4" w:space="0" w:color="auto"/>
              <w:left w:val="nil"/>
              <w:bottom w:val="nil"/>
              <w:right w:val="nil"/>
            </w:tcBorders>
            <w:shd w:val="clear" w:color="auto" w:fill="auto"/>
          </w:tcPr>
          <w:p w14:paraId="00A2F781" w14:textId="77777777" w:rsidR="00893CE8" w:rsidRPr="00F96B1E" w:rsidRDefault="00893CE8" w:rsidP="00D932DD">
            <w:pPr>
              <w:spacing w:after="0" w:line="240" w:lineRule="auto"/>
              <w:ind w:left="-40" w:right="-72"/>
              <w:jc w:val="right"/>
              <w:rPr>
                <w:rFonts w:cs="Arial"/>
                <w:b/>
                <w:bCs/>
                <w:sz w:val="12"/>
                <w:szCs w:val="12"/>
              </w:rPr>
            </w:pPr>
          </w:p>
        </w:tc>
      </w:tr>
      <w:tr w:rsidR="00184CDD" w:rsidRPr="006A6B77" w14:paraId="299579F6" w14:textId="77777777" w:rsidTr="00923C54">
        <w:tc>
          <w:tcPr>
            <w:tcW w:w="3996" w:type="dxa"/>
            <w:tcBorders>
              <w:top w:val="nil"/>
              <w:left w:val="nil"/>
              <w:bottom w:val="nil"/>
              <w:right w:val="nil"/>
            </w:tcBorders>
          </w:tcPr>
          <w:p w14:paraId="4F4D1D03" w14:textId="77777777" w:rsidR="00184CDD" w:rsidRPr="006A6B77" w:rsidRDefault="00184CDD" w:rsidP="00184CDD">
            <w:pPr>
              <w:spacing w:after="0" w:line="240" w:lineRule="auto"/>
              <w:ind w:left="-101" w:hanging="4"/>
              <w:rPr>
                <w:rFonts w:cs="Arial"/>
                <w:sz w:val="18"/>
                <w:szCs w:val="18"/>
              </w:rPr>
            </w:pPr>
            <w:r w:rsidRPr="006A6B77">
              <w:rPr>
                <w:rFonts w:cs="Arial"/>
                <w:sz w:val="18"/>
                <w:szCs w:val="18"/>
              </w:rPr>
              <w:t>Current (included in “Other current assets”)</w:t>
            </w:r>
          </w:p>
        </w:tc>
        <w:tc>
          <w:tcPr>
            <w:tcW w:w="1367" w:type="dxa"/>
            <w:tcBorders>
              <w:top w:val="nil"/>
              <w:left w:val="nil"/>
              <w:bottom w:val="nil"/>
              <w:right w:val="nil"/>
            </w:tcBorders>
            <w:shd w:val="clear" w:color="auto" w:fill="FAFAFA"/>
            <w:vAlign w:val="bottom"/>
          </w:tcPr>
          <w:p w14:paraId="5C5EDDC2" w14:textId="08682417" w:rsidR="00184CDD" w:rsidRPr="00962316" w:rsidRDefault="00E97461" w:rsidP="00184CDD">
            <w:pPr>
              <w:tabs>
                <w:tab w:val="left" w:pos="1985"/>
              </w:tabs>
              <w:spacing w:after="0" w:line="240" w:lineRule="auto"/>
              <w:ind w:right="-72"/>
              <w:jc w:val="right"/>
              <w:rPr>
                <w:rFonts w:cs="Arial"/>
                <w:color w:val="000000" w:themeColor="text1"/>
                <w:sz w:val="18"/>
                <w:szCs w:val="18"/>
                <w:cs/>
                <w:lang w:bidi="th-TH"/>
              </w:rPr>
            </w:pPr>
            <w:r>
              <w:rPr>
                <w:rFonts w:cs="Arial"/>
                <w:color w:val="000000" w:themeColor="text1"/>
                <w:sz w:val="18"/>
                <w:szCs w:val="18"/>
                <w:lang w:bidi="th-TH"/>
              </w:rPr>
              <w:t>549.19</w:t>
            </w:r>
          </w:p>
        </w:tc>
        <w:tc>
          <w:tcPr>
            <w:tcW w:w="1369" w:type="dxa"/>
            <w:tcBorders>
              <w:top w:val="nil"/>
              <w:left w:val="nil"/>
              <w:bottom w:val="nil"/>
              <w:right w:val="nil"/>
            </w:tcBorders>
            <w:shd w:val="clear" w:color="auto" w:fill="auto"/>
            <w:vAlign w:val="bottom"/>
          </w:tcPr>
          <w:p w14:paraId="3E6E3F95" w14:textId="55E1EB1F" w:rsidR="00184CDD" w:rsidRPr="00962316" w:rsidRDefault="00184CDD" w:rsidP="00184CDD">
            <w:pPr>
              <w:tabs>
                <w:tab w:val="left" w:pos="1985"/>
              </w:tabs>
              <w:spacing w:after="0" w:line="240" w:lineRule="auto"/>
              <w:ind w:right="-72"/>
              <w:jc w:val="right"/>
              <w:rPr>
                <w:rFonts w:cs="Arial"/>
                <w:color w:val="000000" w:themeColor="text1"/>
                <w:sz w:val="18"/>
                <w:szCs w:val="18"/>
                <w:lang w:bidi="th-TH"/>
              </w:rPr>
            </w:pPr>
            <w:r w:rsidRPr="00962316">
              <w:rPr>
                <w:rFonts w:cs="Arial"/>
                <w:color w:val="000000" w:themeColor="text1"/>
                <w:sz w:val="18"/>
                <w:szCs w:val="18"/>
              </w:rPr>
              <w:t>558.06</w:t>
            </w:r>
          </w:p>
        </w:tc>
        <w:tc>
          <w:tcPr>
            <w:tcW w:w="1368" w:type="dxa"/>
            <w:tcBorders>
              <w:top w:val="nil"/>
              <w:left w:val="nil"/>
              <w:bottom w:val="nil"/>
              <w:right w:val="nil"/>
            </w:tcBorders>
            <w:shd w:val="clear" w:color="auto" w:fill="FAFAFA"/>
            <w:vAlign w:val="bottom"/>
          </w:tcPr>
          <w:p w14:paraId="268A0462" w14:textId="45DB664B" w:rsidR="00184CDD" w:rsidRPr="00962316" w:rsidRDefault="00E97461" w:rsidP="00184CDD">
            <w:pPr>
              <w:tabs>
                <w:tab w:val="left" w:pos="1985"/>
              </w:tabs>
              <w:spacing w:after="0" w:line="240" w:lineRule="auto"/>
              <w:ind w:right="-72"/>
              <w:jc w:val="center"/>
              <w:rPr>
                <w:rFonts w:cs="Arial"/>
                <w:color w:val="000000" w:themeColor="text1"/>
                <w:sz w:val="18"/>
                <w:szCs w:val="18"/>
              </w:rPr>
            </w:pPr>
            <w:r>
              <w:rPr>
                <w:rFonts w:cs="Arial"/>
                <w:color w:val="000000" w:themeColor="text1"/>
                <w:sz w:val="18"/>
                <w:szCs w:val="18"/>
              </w:rPr>
              <w:t>-</w:t>
            </w:r>
          </w:p>
        </w:tc>
        <w:tc>
          <w:tcPr>
            <w:tcW w:w="1368" w:type="dxa"/>
            <w:tcBorders>
              <w:top w:val="nil"/>
              <w:left w:val="nil"/>
              <w:bottom w:val="nil"/>
              <w:right w:val="nil"/>
            </w:tcBorders>
            <w:shd w:val="clear" w:color="auto" w:fill="auto"/>
            <w:vAlign w:val="bottom"/>
          </w:tcPr>
          <w:p w14:paraId="17D6E17F" w14:textId="1A39F9AF" w:rsidR="00184CDD" w:rsidRPr="00962316" w:rsidRDefault="00184CDD" w:rsidP="00184CDD">
            <w:pPr>
              <w:tabs>
                <w:tab w:val="left" w:pos="1985"/>
              </w:tabs>
              <w:spacing w:after="0" w:line="240" w:lineRule="auto"/>
              <w:ind w:right="-72"/>
              <w:jc w:val="center"/>
              <w:rPr>
                <w:rFonts w:cs="Arial"/>
                <w:color w:val="000000" w:themeColor="text1"/>
                <w:sz w:val="18"/>
                <w:szCs w:val="18"/>
              </w:rPr>
            </w:pPr>
            <w:r w:rsidRPr="00962316">
              <w:rPr>
                <w:rFonts w:cs="Arial"/>
                <w:color w:val="000000" w:themeColor="text1"/>
                <w:sz w:val="18"/>
                <w:szCs w:val="18"/>
              </w:rPr>
              <w:t>-</w:t>
            </w:r>
          </w:p>
        </w:tc>
      </w:tr>
      <w:tr w:rsidR="00184CDD" w:rsidRPr="006A6B77" w14:paraId="1A74C23B" w14:textId="77777777" w:rsidTr="00923C54">
        <w:tc>
          <w:tcPr>
            <w:tcW w:w="3996" w:type="dxa"/>
            <w:tcBorders>
              <w:top w:val="nil"/>
              <w:left w:val="nil"/>
              <w:bottom w:val="nil"/>
              <w:right w:val="nil"/>
            </w:tcBorders>
          </w:tcPr>
          <w:p w14:paraId="6674AE61" w14:textId="77777777" w:rsidR="00184CDD" w:rsidRPr="006A6B77" w:rsidRDefault="00184CDD" w:rsidP="00184CDD">
            <w:pPr>
              <w:spacing w:after="0" w:line="240" w:lineRule="auto"/>
              <w:ind w:left="-101"/>
              <w:jc w:val="both"/>
              <w:rPr>
                <w:rFonts w:cs="Arial"/>
                <w:sz w:val="18"/>
                <w:szCs w:val="18"/>
              </w:rPr>
            </w:pPr>
            <w:r w:rsidRPr="006A6B77">
              <w:rPr>
                <w:rFonts w:cs="Arial"/>
                <w:sz w:val="18"/>
                <w:szCs w:val="18"/>
              </w:rPr>
              <w:t>Non-current</w:t>
            </w:r>
          </w:p>
        </w:tc>
        <w:tc>
          <w:tcPr>
            <w:tcW w:w="1367" w:type="dxa"/>
            <w:tcBorders>
              <w:top w:val="nil"/>
              <w:left w:val="nil"/>
              <w:bottom w:val="single" w:sz="4" w:space="0" w:color="auto"/>
              <w:right w:val="nil"/>
            </w:tcBorders>
            <w:shd w:val="clear" w:color="auto" w:fill="FAFAFA"/>
            <w:vAlign w:val="bottom"/>
          </w:tcPr>
          <w:p w14:paraId="25529B2D" w14:textId="50D3BCE5" w:rsidR="00184CDD" w:rsidRPr="00962316" w:rsidRDefault="00557AAE" w:rsidP="00557AAE">
            <w:pPr>
              <w:tabs>
                <w:tab w:val="left" w:pos="1985"/>
              </w:tabs>
              <w:spacing w:after="0" w:line="240" w:lineRule="auto"/>
              <w:ind w:right="-72"/>
              <w:jc w:val="right"/>
              <w:rPr>
                <w:rFonts w:cs="Arial"/>
                <w:color w:val="000000" w:themeColor="text1"/>
                <w:sz w:val="18"/>
                <w:szCs w:val="18"/>
              </w:rPr>
            </w:pPr>
            <w:r>
              <w:rPr>
                <w:rFonts w:cs="Arial"/>
                <w:color w:val="000000" w:themeColor="text1"/>
                <w:sz w:val="18"/>
                <w:szCs w:val="18"/>
              </w:rPr>
              <w:t>125,997.17</w:t>
            </w:r>
          </w:p>
        </w:tc>
        <w:tc>
          <w:tcPr>
            <w:tcW w:w="1369" w:type="dxa"/>
            <w:tcBorders>
              <w:top w:val="nil"/>
              <w:left w:val="nil"/>
              <w:bottom w:val="single" w:sz="4" w:space="0" w:color="auto"/>
              <w:right w:val="nil"/>
            </w:tcBorders>
            <w:shd w:val="clear" w:color="auto" w:fill="auto"/>
            <w:vAlign w:val="bottom"/>
          </w:tcPr>
          <w:p w14:paraId="6D17E250" w14:textId="3D2C7755" w:rsidR="00184CDD" w:rsidRPr="00962316" w:rsidRDefault="00184CDD" w:rsidP="00184CDD">
            <w:pPr>
              <w:tabs>
                <w:tab w:val="left" w:pos="1985"/>
              </w:tabs>
              <w:spacing w:after="0" w:line="240" w:lineRule="auto"/>
              <w:ind w:right="-72"/>
              <w:jc w:val="right"/>
              <w:rPr>
                <w:rFonts w:cs="Arial"/>
                <w:color w:val="000000" w:themeColor="text1"/>
                <w:sz w:val="18"/>
                <w:szCs w:val="18"/>
              </w:rPr>
            </w:pPr>
            <w:r w:rsidRPr="00962316">
              <w:rPr>
                <w:rFonts w:cs="Arial"/>
                <w:color w:val="000000" w:themeColor="text1"/>
                <w:sz w:val="18"/>
                <w:szCs w:val="18"/>
              </w:rPr>
              <w:t>128,325.13</w:t>
            </w:r>
          </w:p>
        </w:tc>
        <w:tc>
          <w:tcPr>
            <w:tcW w:w="1368" w:type="dxa"/>
            <w:tcBorders>
              <w:top w:val="nil"/>
              <w:left w:val="nil"/>
              <w:bottom w:val="single" w:sz="4" w:space="0" w:color="auto"/>
              <w:right w:val="nil"/>
            </w:tcBorders>
            <w:shd w:val="clear" w:color="auto" w:fill="FAFAFA"/>
            <w:vAlign w:val="bottom"/>
          </w:tcPr>
          <w:p w14:paraId="48521684" w14:textId="0CF0167A" w:rsidR="00184CDD" w:rsidRPr="00962316" w:rsidRDefault="00E97461" w:rsidP="00184CDD">
            <w:pPr>
              <w:tabs>
                <w:tab w:val="left" w:pos="1985"/>
              </w:tabs>
              <w:spacing w:after="0" w:line="240" w:lineRule="auto"/>
              <w:ind w:right="-72"/>
              <w:jc w:val="right"/>
              <w:rPr>
                <w:rFonts w:cs="Arial"/>
                <w:color w:val="000000" w:themeColor="text1"/>
                <w:sz w:val="18"/>
                <w:szCs w:val="18"/>
              </w:rPr>
            </w:pPr>
            <w:r>
              <w:rPr>
                <w:rFonts w:cs="Arial"/>
                <w:color w:val="000000" w:themeColor="text1"/>
                <w:sz w:val="18"/>
                <w:szCs w:val="18"/>
              </w:rPr>
              <w:t>274.28</w:t>
            </w:r>
          </w:p>
        </w:tc>
        <w:tc>
          <w:tcPr>
            <w:tcW w:w="1368" w:type="dxa"/>
            <w:tcBorders>
              <w:top w:val="nil"/>
              <w:left w:val="nil"/>
              <w:bottom w:val="single" w:sz="4" w:space="0" w:color="auto"/>
              <w:right w:val="nil"/>
            </w:tcBorders>
            <w:shd w:val="clear" w:color="auto" w:fill="auto"/>
            <w:vAlign w:val="bottom"/>
          </w:tcPr>
          <w:p w14:paraId="10369EBF" w14:textId="60E19B07" w:rsidR="00184CDD" w:rsidRPr="00962316" w:rsidRDefault="00184CDD" w:rsidP="00184CDD">
            <w:pPr>
              <w:tabs>
                <w:tab w:val="left" w:pos="1985"/>
              </w:tabs>
              <w:spacing w:after="0" w:line="240" w:lineRule="auto"/>
              <w:ind w:right="-72"/>
              <w:jc w:val="right"/>
              <w:rPr>
                <w:rFonts w:cs="Arial"/>
                <w:color w:val="000000" w:themeColor="text1"/>
                <w:sz w:val="18"/>
                <w:szCs w:val="18"/>
              </w:rPr>
            </w:pPr>
            <w:r w:rsidRPr="00962316">
              <w:rPr>
                <w:rFonts w:cs="Arial"/>
                <w:color w:val="000000" w:themeColor="text1"/>
                <w:sz w:val="18"/>
                <w:szCs w:val="18"/>
              </w:rPr>
              <w:t>281.13</w:t>
            </w:r>
          </w:p>
        </w:tc>
      </w:tr>
      <w:tr w:rsidR="00184CDD" w:rsidRPr="00F96B1E" w14:paraId="575F7922" w14:textId="77777777" w:rsidTr="00923C54">
        <w:trPr>
          <w:trHeight w:val="60"/>
        </w:trPr>
        <w:tc>
          <w:tcPr>
            <w:tcW w:w="3996" w:type="dxa"/>
            <w:tcBorders>
              <w:top w:val="nil"/>
              <w:left w:val="nil"/>
              <w:bottom w:val="nil"/>
              <w:right w:val="nil"/>
            </w:tcBorders>
          </w:tcPr>
          <w:p w14:paraId="0C4C17CB" w14:textId="77777777" w:rsidR="00184CDD" w:rsidRPr="00F96B1E" w:rsidRDefault="00184CDD" w:rsidP="00184CDD">
            <w:pPr>
              <w:spacing w:after="0" w:line="240" w:lineRule="auto"/>
              <w:ind w:left="-101"/>
              <w:jc w:val="both"/>
              <w:rPr>
                <w:rFonts w:eastAsia="Arial Unicode MS" w:cs="Arial"/>
                <w:sz w:val="12"/>
                <w:szCs w:val="12"/>
                <w:lang w:bidi="th-TH"/>
              </w:rPr>
            </w:pPr>
          </w:p>
        </w:tc>
        <w:tc>
          <w:tcPr>
            <w:tcW w:w="1367" w:type="dxa"/>
            <w:tcBorders>
              <w:top w:val="single" w:sz="4" w:space="0" w:color="auto"/>
              <w:left w:val="nil"/>
              <w:bottom w:val="nil"/>
              <w:right w:val="nil"/>
            </w:tcBorders>
            <w:shd w:val="clear" w:color="auto" w:fill="FAFAFA"/>
            <w:vAlign w:val="bottom"/>
          </w:tcPr>
          <w:p w14:paraId="5E398FBA" w14:textId="77777777" w:rsidR="00184CDD" w:rsidRPr="00F96B1E" w:rsidRDefault="00184CDD" w:rsidP="00184CDD">
            <w:pPr>
              <w:tabs>
                <w:tab w:val="left" w:pos="1985"/>
              </w:tabs>
              <w:spacing w:after="0" w:line="240" w:lineRule="auto"/>
              <w:ind w:right="-72"/>
              <w:jc w:val="right"/>
              <w:rPr>
                <w:rFonts w:cs="Arial"/>
                <w:color w:val="000000" w:themeColor="text1"/>
                <w:sz w:val="12"/>
                <w:szCs w:val="12"/>
              </w:rPr>
            </w:pPr>
          </w:p>
        </w:tc>
        <w:tc>
          <w:tcPr>
            <w:tcW w:w="1369" w:type="dxa"/>
            <w:tcBorders>
              <w:top w:val="single" w:sz="4" w:space="0" w:color="auto"/>
              <w:left w:val="nil"/>
              <w:bottom w:val="nil"/>
              <w:right w:val="nil"/>
            </w:tcBorders>
            <w:shd w:val="clear" w:color="auto" w:fill="auto"/>
            <w:vAlign w:val="bottom"/>
          </w:tcPr>
          <w:p w14:paraId="614BA943" w14:textId="77777777" w:rsidR="00184CDD" w:rsidRPr="00F96B1E" w:rsidRDefault="00184CDD" w:rsidP="00184CDD">
            <w:pPr>
              <w:tabs>
                <w:tab w:val="left" w:pos="1985"/>
              </w:tabs>
              <w:spacing w:after="0" w:line="240" w:lineRule="auto"/>
              <w:ind w:right="-72"/>
              <w:jc w:val="right"/>
              <w:rPr>
                <w:rFonts w:cs="Arial"/>
                <w:color w:val="000000" w:themeColor="text1"/>
                <w:sz w:val="12"/>
                <w:szCs w:val="12"/>
              </w:rPr>
            </w:pPr>
          </w:p>
        </w:tc>
        <w:tc>
          <w:tcPr>
            <w:tcW w:w="1368" w:type="dxa"/>
            <w:tcBorders>
              <w:top w:val="single" w:sz="4" w:space="0" w:color="auto"/>
              <w:left w:val="nil"/>
              <w:bottom w:val="nil"/>
              <w:right w:val="nil"/>
            </w:tcBorders>
            <w:shd w:val="clear" w:color="auto" w:fill="FAFAFA"/>
            <w:vAlign w:val="bottom"/>
          </w:tcPr>
          <w:p w14:paraId="2EA94F40" w14:textId="77777777" w:rsidR="00184CDD" w:rsidRPr="00F96B1E" w:rsidRDefault="00184CDD" w:rsidP="00184CDD">
            <w:pPr>
              <w:tabs>
                <w:tab w:val="left" w:pos="1985"/>
              </w:tabs>
              <w:spacing w:after="0" w:line="240" w:lineRule="auto"/>
              <w:ind w:right="-72"/>
              <w:jc w:val="right"/>
              <w:rPr>
                <w:rFonts w:cs="Arial"/>
                <w:color w:val="000000" w:themeColor="text1"/>
                <w:sz w:val="12"/>
                <w:szCs w:val="12"/>
              </w:rPr>
            </w:pPr>
          </w:p>
        </w:tc>
        <w:tc>
          <w:tcPr>
            <w:tcW w:w="1368" w:type="dxa"/>
            <w:tcBorders>
              <w:top w:val="single" w:sz="4" w:space="0" w:color="auto"/>
              <w:left w:val="nil"/>
              <w:bottom w:val="nil"/>
              <w:right w:val="nil"/>
            </w:tcBorders>
            <w:shd w:val="clear" w:color="auto" w:fill="auto"/>
            <w:vAlign w:val="bottom"/>
          </w:tcPr>
          <w:p w14:paraId="305210E9" w14:textId="77777777" w:rsidR="00184CDD" w:rsidRPr="00F96B1E" w:rsidRDefault="00184CDD" w:rsidP="00184CDD">
            <w:pPr>
              <w:tabs>
                <w:tab w:val="left" w:pos="1985"/>
              </w:tabs>
              <w:spacing w:after="0" w:line="240" w:lineRule="auto"/>
              <w:ind w:right="-72"/>
              <w:jc w:val="center"/>
              <w:rPr>
                <w:rFonts w:cs="Arial"/>
                <w:color w:val="000000" w:themeColor="text1"/>
                <w:sz w:val="12"/>
                <w:szCs w:val="12"/>
              </w:rPr>
            </w:pPr>
          </w:p>
        </w:tc>
      </w:tr>
      <w:tr w:rsidR="00184CDD" w:rsidRPr="006A6B77" w14:paraId="42E9B9DE" w14:textId="77777777" w:rsidTr="00923C54">
        <w:tc>
          <w:tcPr>
            <w:tcW w:w="3996" w:type="dxa"/>
            <w:tcBorders>
              <w:top w:val="nil"/>
              <w:left w:val="nil"/>
              <w:bottom w:val="nil"/>
              <w:right w:val="nil"/>
            </w:tcBorders>
          </w:tcPr>
          <w:p w14:paraId="04B6F9ED" w14:textId="77777777" w:rsidR="00184CDD" w:rsidRPr="006A6B77" w:rsidRDefault="00184CDD" w:rsidP="00184CDD">
            <w:pPr>
              <w:spacing w:after="0" w:line="240" w:lineRule="auto"/>
              <w:ind w:left="-101"/>
              <w:jc w:val="both"/>
              <w:rPr>
                <w:rFonts w:eastAsia="Arial Unicode MS" w:cs="Arial"/>
                <w:sz w:val="18"/>
                <w:szCs w:val="18"/>
                <w:lang w:bidi="th-TH"/>
              </w:rPr>
            </w:pPr>
            <w:r w:rsidRPr="006A6B77">
              <w:rPr>
                <w:rFonts w:eastAsia="Arial Unicode MS" w:cs="Arial"/>
                <w:sz w:val="18"/>
                <w:szCs w:val="18"/>
                <w:lang w:bidi="th-TH"/>
              </w:rPr>
              <w:t>Total</w:t>
            </w:r>
          </w:p>
        </w:tc>
        <w:tc>
          <w:tcPr>
            <w:tcW w:w="1367" w:type="dxa"/>
            <w:tcBorders>
              <w:top w:val="nil"/>
              <w:left w:val="nil"/>
              <w:bottom w:val="single" w:sz="4" w:space="0" w:color="auto"/>
              <w:right w:val="nil"/>
            </w:tcBorders>
            <w:shd w:val="clear" w:color="auto" w:fill="FAFAFA"/>
            <w:vAlign w:val="bottom"/>
          </w:tcPr>
          <w:p w14:paraId="7A9EB423" w14:textId="61E300B7" w:rsidR="00184CDD" w:rsidRPr="00962316" w:rsidRDefault="00557AAE" w:rsidP="00184CDD">
            <w:pPr>
              <w:tabs>
                <w:tab w:val="left" w:pos="1985"/>
              </w:tabs>
              <w:spacing w:after="0" w:line="240" w:lineRule="auto"/>
              <w:ind w:right="-72"/>
              <w:jc w:val="right"/>
              <w:rPr>
                <w:rFonts w:cs="Arial"/>
                <w:color w:val="000000" w:themeColor="text1"/>
                <w:sz w:val="18"/>
                <w:szCs w:val="18"/>
              </w:rPr>
            </w:pPr>
            <w:r>
              <w:rPr>
                <w:rFonts w:cs="Arial"/>
                <w:sz w:val="18"/>
                <w:szCs w:val="18"/>
                <w:lang w:bidi="th-TH"/>
              </w:rPr>
              <w:t>126,546.36</w:t>
            </w:r>
          </w:p>
        </w:tc>
        <w:tc>
          <w:tcPr>
            <w:tcW w:w="1369" w:type="dxa"/>
            <w:tcBorders>
              <w:top w:val="nil"/>
              <w:left w:val="nil"/>
              <w:bottom w:val="single" w:sz="4" w:space="0" w:color="auto"/>
              <w:right w:val="nil"/>
            </w:tcBorders>
            <w:shd w:val="clear" w:color="auto" w:fill="auto"/>
            <w:vAlign w:val="bottom"/>
          </w:tcPr>
          <w:p w14:paraId="3571A803" w14:textId="4A054784" w:rsidR="00184CDD" w:rsidRPr="00962316" w:rsidRDefault="00184CDD" w:rsidP="00184CDD">
            <w:pPr>
              <w:tabs>
                <w:tab w:val="left" w:pos="1985"/>
              </w:tabs>
              <w:spacing w:after="0" w:line="240" w:lineRule="auto"/>
              <w:ind w:right="-72"/>
              <w:jc w:val="right"/>
              <w:rPr>
                <w:rFonts w:cs="Arial"/>
                <w:color w:val="000000" w:themeColor="text1"/>
                <w:sz w:val="18"/>
                <w:szCs w:val="18"/>
              </w:rPr>
            </w:pPr>
            <w:r w:rsidRPr="00962316">
              <w:rPr>
                <w:rFonts w:cs="Arial"/>
                <w:color w:val="000000" w:themeColor="text1"/>
                <w:sz w:val="18"/>
                <w:szCs w:val="18"/>
              </w:rPr>
              <w:t>128,883.19</w:t>
            </w:r>
          </w:p>
        </w:tc>
        <w:tc>
          <w:tcPr>
            <w:tcW w:w="1368" w:type="dxa"/>
            <w:tcBorders>
              <w:top w:val="nil"/>
              <w:left w:val="nil"/>
              <w:bottom w:val="single" w:sz="4" w:space="0" w:color="auto"/>
              <w:right w:val="nil"/>
            </w:tcBorders>
            <w:shd w:val="clear" w:color="auto" w:fill="FAFAFA"/>
            <w:vAlign w:val="bottom"/>
          </w:tcPr>
          <w:p w14:paraId="64475A52" w14:textId="719B07E1" w:rsidR="00184CDD" w:rsidRPr="00962316" w:rsidRDefault="00E97461" w:rsidP="00184CDD">
            <w:pPr>
              <w:tabs>
                <w:tab w:val="left" w:pos="1985"/>
              </w:tabs>
              <w:spacing w:after="0" w:line="240" w:lineRule="auto"/>
              <w:ind w:right="-72"/>
              <w:jc w:val="right"/>
              <w:rPr>
                <w:rFonts w:cs="Arial"/>
                <w:color w:val="000000" w:themeColor="text1"/>
                <w:sz w:val="18"/>
                <w:szCs w:val="18"/>
              </w:rPr>
            </w:pPr>
            <w:r>
              <w:rPr>
                <w:rFonts w:cs="Arial"/>
                <w:color w:val="000000" w:themeColor="text1"/>
                <w:sz w:val="18"/>
                <w:szCs w:val="18"/>
              </w:rPr>
              <w:t>274.28</w:t>
            </w:r>
          </w:p>
        </w:tc>
        <w:tc>
          <w:tcPr>
            <w:tcW w:w="1368" w:type="dxa"/>
            <w:tcBorders>
              <w:top w:val="nil"/>
              <w:left w:val="nil"/>
              <w:bottom w:val="single" w:sz="4" w:space="0" w:color="auto"/>
              <w:right w:val="nil"/>
            </w:tcBorders>
            <w:shd w:val="clear" w:color="auto" w:fill="auto"/>
            <w:vAlign w:val="bottom"/>
          </w:tcPr>
          <w:p w14:paraId="2060F6D3" w14:textId="4902EA5C" w:rsidR="00184CDD" w:rsidRPr="00962316" w:rsidRDefault="00184CDD" w:rsidP="00184CDD">
            <w:pPr>
              <w:tabs>
                <w:tab w:val="left" w:pos="1985"/>
              </w:tabs>
              <w:spacing w:after="0" w:line="240" w:lineRule="auto"/>
              <w:ind w:right="-72"/>
              <w:jc w:val="right"/>
              <w:rPr>
                <w:rFonts w:cs="Arial"/>
                <w:color w:val="000000" w:themeColor="text1"/>
                <w:sz w:val="18"/>
                <w:szCs w:val="18"/>
              </w:rPr>
            </w:pPr>
            <w:r w:rsidRPr="00962316">
              <w:rPr>
                <w:rFonts w:cs="Arial"/>
                <w:color w:val="000000" w:themeColor="text1"/>
                <w:sz w:val="18"/>
                <w:szCs w:val="18"/>
              </w:rPr>
              <w:t>281.13</w:t>
            </w:r>
          </w:p>
        </w:tc>
      </w:tr>
    </w:tbl>
    <w:p w14:paraId="0091C24B" w14:textId="2FAD9CB5" w:rsidR="00F96B1E" w:rsidRDefault="00F96B1E" w:rsidP="00321B1E">
      <w:pPr>
        <w:spacing w:after="0" w:line="240" w:lineRule="auto"/>
        <w:jc w:val="both"/>
        <w:rPr>
          <w:rFonts w:eastAsia="Arial Unicode MS" w:cs="Arial"/>
          <w:sz w:val="18"/>
          <w:szCs w:val="18"/>
          <w:lang w:bidi="th-TH"/>
        </w:rPr>
      </w:pPr>
    </w:p>
    <w:p w14:paraId="326197BB" w14:textId="77777777" w:rsidR="00F96B1E" w:rsidRDefault="00F96B1E">
      <w:pPr>
        <w:spacing w:after="0" w:line="240" w:lineRule="auto"/>
        <w:rPr>
          <w:rFonts w:eastAsia="Arial Unicode MS" w:cs="Arial"/>
          <w:sz w:val="18"/>
          <w:szCs w:val="18"/>
          <w:lang w:bidi="th-TH"/>
        </w:rPr>
      </w:pPr>
      <w:r>
        <w:rPr>
          <w:rFonts w:eastAsia="Arial Unicode MS" w:cs="Arial"/>
          <w:sz w:val="18"/>
          <w:szCs w:val="18"/>
          <w:lang w:bidi="th-TH"/>
        </w:rPr>
        <w:br w:type="page"/>
      </w:r>
    </w:p>
    <w:p w14:paraId="4BCBD146" w14:textId="77777777" w:rsidR="00F96B1E" w:rsidRPr="00CF34B1" w:rsidRDefault="00F96B1E" w:rsidP="00321B1E">
      <w:pPr>
        <w:spacing w:after="0" w:line="240" w:lineRule="auto"/>
        <w:jc w:val="both"/>
        <w:rPr>
          <w:rFonts w:eastAsia="Arial Unicode MS" w:cs="Arial"/>
          <w:sz w:val="18"/>
          <w:szCs w:val="18"/>
          <w:lang w:bidi="th-TH"/>
        </w:rPr>
      </w:pPr>
    </w:p>
    <w:p w14:paraId="73B8F991" w14:textId="77F2600E" w:rsidR="00653036" w:rsidRPr="00CF34B1" w:rsidRDefault="00653036" w:rsidP="00321B1E">
      <w:pPr>
        <w:spacing w:after="0" w:line="240" w:lineRule="auto"/>
        <w:jc w:val="both"/>
        <w:rPr>
          <w:rFonts w:eastAsia="Arial Unicode MS" w:cs="Arial"/>
          <w:sz w:val="18"/>
          <w:szCs w:val="18"/>
          <w:lang w:bidi="th-TH"/>
        </w:rPr>
      </w:pPr>
      <w:r w:rsidRPr="00CF34B1">
        <w:rPr>
          <w:rFonts w:eastAsia="Arial Unicode MS" w:cs="Arial"/>
          <w:sz w:val="18"/>
          <w:szCs w:val="18"/>
          <w:lang w:bidi="th-TH"/>
        </w:rPr>
        <w:t xml:space="preserve">Movements of intangible assets for </w:t>
      </w:r>
      <w:r w:rsidR="00DC346B" w:rsidRPr="00CF34B1">
        <w:rPr>
          <w:rFonts w:eastAsia="Arial Unicode MS" w:cs="Arial"/>
          <w:sz w:val="18"/>
          <w:szCs w:val="18"/>
          <w:lang w:bidi="th-TH"/>
        </w:rPr>
        <w:t xml:space="preserve">the </w:t>
      </w:r>
      <w:r w:rsidR="006C3480">
        <w:rPr>
          <w:rFonts w:eastAsia="Arial Unicode MS" w:cs="Arial"/>
          <w:sz w:val="18"/>
          <w:szCs w:val="18"/>
          <w:lang w:bidi="th-TH"/>
        </w:rPr>
        <w:t>three-month</w:t>
      </w:r>
      <w:r w:rsidR="006C3480" w:rsidRPr="00CF34B1">
        <w:rPr>
          <w:rFonts w:eastAsia="Arial Unicode MS" w:cs="Arial"/>
          <w:sz w:val="18"/>
          <w:szCs w:val="18"/>
          <w:lang w:bidi="th-TH"/>
        </w:rPr>
        <w:t xml:space="preserve"> period ended </w:t>
      </w:r>
      <w:r w:rsidR="006C3480" w:rsidRPr="006C3480">
        <w:rPr>
          <w:rFonts w:eastAsia="Arial Unicode MS" w:cs="Arial"/>
          <w:sz w:val="18"/>
          <w:szCs w:val="18"/>
          <w:lang w:bidi="th-TH"/>
        </w:rPr>
        <w:t xml:space="preserve">31 March 2022 </w:t>
      </w:r>
      <w:r w:rsidRPr="00CF34B1">
        <w:rPr>
          <w:rFonts w:eastAsia="Arial Unicode MS" w:cs="Arial"/>
          <w:sz w:val="18"/>
          <w:szCs w:val="18"/>
          <w:lang w:bidi="th-TH"/>
        </w:rPr>
        <w:t>are as follows:</w:t>
      </w:r>
    </w:p>
    <w:p w14:paraId="1A4B2E9B" w14:textId="77777777" w:rsidR="00653036" w:rsidRPr="00CF34B1" w:rsidRDefault="00653036" w:rsidP="00321B1E">
      <w:pPr>
        <w:pStyle w:val="ListParagraph"/>
        <w:spacing w:after="0" w:line="240" w:lineRule="auto"/>
        <w:ind w:left="0"/>
        <w:jc w:val="both"/>
        <w:rPr>
          <w:rFonts w:eastAsia="Arial Unicode MS" w:cs="Arial"/>
          <w:sz w:val="18"/>
          <w:szCs w:val="18"/>
          <w:lang w:val="en-GB"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3"/>
        <w:gridCol w:w="1388"/>
        <w:gridCol w:w="1388"/>
      </w:tblGrid>
      <w:tr w:rsidR="0098430B" w:rsidRPr="00CF34B1" w14:paraId="6462487A" w14:textId="77777777" w:rsidTr="00DD4387">
        <w:tc>
          <w:tcPr>
            <w:tcW w:w="6663" w:type="dxa"/>
            <w:tcBorders>
              <w:top w:val="nil"/>
              <w:left w:val="nil"/>
              <w:bottom w:val="nil"/>
              <w:right w:val="nil"/>
            </w:tcBorders>
            <w:shd w:val="clear" w:color="auto" w:fill="auto"/>
          </w:tcPr>
          <w:p w14:paraId="5147BEC2" w14:textId="77777777" w:rsidR="0098430B" w:rsidRPr="00146E3D" w:rsidRDefault="0098430B" w:rsidP="00321B1E">
            <w:pPr>
              <w:spacing w:after="0" w:line="240" w:lineRule="auto"/>
              <w:ind w:left="-101"/>
              <w:jc w:val="both"/>
              <w:rPr>
                <w:rFonts w:cstheme="minorBidi"/>
                <w:sz w:val="18"/>
                <w:cs/>
                <w:lang w:bidi="th-TH"/>
              </w:rPr>
            </w:pPr>
          </w:p>
        </w:tc>
        <w:tc>
          <w:tcPr>
            <w:tcW w:w="1388" w:type="dxa"/>
            <w:tcBorders>
              <w:top w:val="single" w:sz="4" w:space="0" w:color="auto"/>
              <w:left w:val="nil"/>
              <w:bottom w:val="single" w:sz="4" w:space="0" w:color="auto"/>
              <w:right w:val="nil"/>
            </w:tcBorders>
            <w:shd w:val="clear" w:color="auto" w:fill="auto"/>
          </w:tcPr>
          <w:p w14:paraId="486DF922" w14:textId="77777777" w:rsidR="0098430B" w:rsidRPr="00CF34B1" w:rsidRDefault="0098430B" w:rsidP="0038211A">
            <w:pPr>
              <w:spacing w:after="0" w:line="240" w:lineRule="auto"/>
              <w:ind w:left="-40" w:right="-72"/>
              <w:jc w:val="center"/>
              <w:rPr>
                <w:rFonts w:cs="Arial"/>
                <w:b/>
                <w:bCs/>
                <w:sz w:val="18"/>
                <w:szCs w:val="18"/>
              </w:rPr>
            </w:pPr>
            <w:r w:rsidRPr="00CF34B1">
              <w:rPr>
                <w:rFonts w:cs="Arial"/>
                <w:b/>
                <w:bCs/>
                <w:sz w:val="18"/>
                <w:szCs w:val="18"/>
              </w:rPr>
              <w:t>Consolidated</w:t>
            </w:r>
          </w:p>
          <w:p w14:paraId="3DFB7354" w14:textId="77777777" w:rsidR="0098430B" w:rsidRPr="00CF34B1" w:rsidRDefault="0098430B" w:rsidP="0038211A">
            <w:pPr>
              <w:spacing w:after="0" w:line="240" w:lineRule="auto"/>
              <w:ind w:left="-40" w:right="-72"/>
              <w:jc w:val="center"/>
              <w:rPr>
                <w:rFonts w:cs="Arial"/>
                <w:b/>
                <w:bCs/>
                <w:sz w:val="18"/>
                <w:szCs w:val="18"/>
              </w:rPr>
            </w:pPr>
            <w:r w:rsidRPr="00CF34B1">
              <w:rPr>
                <w:rFonts w:cs="Arial"/>
                <w:b/>
                <w:bCs/>
                <w:sz w:val="18"/>
                <w:szCs w:val="18"/>
              </w:rPr>
              <w:t xml:space="preserve">financial </w:t>
            </w:r>
            <w:r w:rsidR="005D5A78" w:rsidRPr="00CF34B1">
              <w:rPr>
                <w:rFonts w:cs="Arial"/>
                <w:b/>
                <w:bCs/>
                <w:sz w:val="18"/>
                <w:szCs w:val="18"/>
              </w:rPr>
              <w:t>information</w:t>
            </w:r>
          </w:p>
        </w:tc>
        <w:tc>
          <w:tcPr>
            <w:tcW w:w="1388" w:type="dxa"/>
            <w:tcBorders>
              <w:top w:val="single" w:sz="4" w:space="0" w:color="auto"/>
              <w:left w:val="nil"/>
              <w:bottom w:val="single" w:sz="4" w:space="0" w:color="auto"/>
              <w:right w:val="nil"/>
            </w:tcBorders>
            <w:shd w:val="clear" w:color="auto" w:fill="auto"/>
          </w:tcPr>
          <w:p w14:paraId="72843F85" w14:textId="77777777" w:rsidR="0098430B" w:rsidRPr="00CF34B1" w:rsidRDefault="0098430B" w:rsidP="0038211A">
            <w:pPr>
              <w:spacing w:after="0" w:line="240" w:lineRule="auto"/>
              <w:ind w:left="-40" w:right="-72"/>
              <w:jc w:val="center"/>
              <w:rPr>
                <w:rFonts w:cs="Arial"/>
                <w:b/>
                <w:bCs/>
                <w:sz w:val="18"/>
                <w:szCs w:val="18"/>
              </w:rPr>
            </w:pPr>
            <w:r w:rsidRPr="00CF34B1">
              <w:rPr>
                <w:rFonts w:cs="Arial"/>
                <w:b/>
                <w:bCs/>
                <w:sz w:val="18"/>
                <w:szCs w:val="18"/>
              </w:rPr>
              <w:t>Separate</w:t>
            </w:r>
          </w:p>
          <w:p w14:paraId="5685C1A2" w14:textId="77777777" w:rsidR="0098430B" w:rsidRPr="00CF34B1" w:rsidRDefault="0098430B" w:rsidP="0038211A">
            <w:pPr>
              <w:spacing w:after="0" w:line="240" w:lineRule="auto"/>
              <w:ind w:left="-40" w:right="-72"/>
              <w:jc w:val="center"/>
              <w:rPr>
                <w:rFonts w:cs="Arial"/>
                <w:b/>
                <w:bCs/>
                <w:sz w:val="18"/>
                <w:szCs w:val="18"/>
              </w:rPr>
            </w:pPr>
            <w:r w:rsidRPr="00CF34B1">
              <w:rPr>
                <w:rFonts w:cs="Arial"/>
                <w:b/>
                <w:bCs/>
                <w:sz w:val="18"/>
                <w:szCs w:val="18"/>
              </w:rPr>
              <w:t xml:space="preserve">financial </w:t>
            </w:r>
            <w:r w:rsidR="005D5A78" w:rsidRPr="00CF34B1">
              <w:rPr>
                <w:rFonts w:cs="Arial"/>
                <w:b/>
                <w:bCs/>
                <w:sz w:val="18"/>
                <w:szCs w:val="18"/>
              </w:rPr>
              <w:t>information</w:t>
            </w:r>
          </w:p>
        </w:tc>
      </w:tr>
      <w:tr w:rsidR="008516B2" w:rsidRPr="00CF34B1" w14:paraId="7C740855" w14:textId="77777777" w:rsidTr="00DD4387">
        <w:tc>
          <w:tcPr>
            <w:tcW w:w="6663" w:type="dxa"/>
            <w:tcBorders>
              <w:top w:val="nil"/>
              <w:left w:val="nil"/>
              <w:bottom w:val="nil"/>
              <w:right w:val="nil"/>
            </w:tcBorders>
            <w:shd w:val="clear" w:color="auto" w:fill="auto"/>
          </w:tcPr>
          <w:p w14:paraId="29836E5A" w14:textId="77777777" w:rsidR="008516B2" w:rsidRPr="00CF34B1" w:rsidRDefault="008516B2" w:rsidP="00321B1E">
            <w:pPr>
              <w:spacing w:after="0" w:line="240" w:lineRule="auto"/>
              <w:ind w:left="-101"/>
              <w:jc w:val="both"/>
              <w:rPr>
                <w:rFonts w:cs="Arial"/>
                <w:sz w:val="18"/>
                <w:szCs w:val="18"/>
              </w:rPr>
            </w:pPr>
          </w:p>
        </w:tc>
        <w:tc>
          <w:tcPr>
            <w:tcW w:w="1388" w:type="dxa"/>
            <w:tcBorders>
              <w:top w:val="single" w:sz="4" w:space="0" w:color="auto"/>
              <w:left w:val="nil"/>
              <w:bottom w:val="single" w:sz="4" w:space="0" w:color="auto"/>
              <w:right w:val="nil"/>
            </w:tcBorders>
            <w:shd w:val="clear" w:color="auto" w:fill="auto"/>
          </w:tcPr>
          <w:p w14:paraId="322D3A1A" w14:textId="77777777" w:rsidR="008516B2" w:rsidRPr="00CF34B1" w:rsidRDefault="008516B2" w:rsidP="0038211A">
            <w:pPr>
              <w:spacing w:after="0" w:line="240" w:lineRule="auto"/>
              <w:ind w:left="-40" w:right="-72"/>
              <w:jc w:val="center"/>
              <w:rPr>
                <w:rFonts w:cs="Arial"/>
                <w:b/>
                <w:bCs/>
                <w:sz w:val="18"/>
                <w:szCs w:val="18"/>
              </w:rPr>
            </w:pPr>
            <w:r w:rsidRPr="00CF34B1">
              <w:rPr>
                <w:rFonts w:cs="Arial"/>
                <w:b/>
                <w:bCs/>
                <w:sz w:val="18"/>
                <w:szCs w:val="18"/>
              </w:rPr>
              <w:t>Baht Million</w:t>
            </w:r>
          </w:p>
        </w:tc>
        <w:tc>
          <w:tcPr>
            <w:tcW w:w="1388" w:type="dxa"/>
            <w:tcBorders>
              <w:top w:val="single" w:sz="4" w:space="0" w:color="auto"/>
              <w:left w:val="nil"/>
              <w:bottom w:val="single" w:sz="4" w:space="0" w:color="auto"/>
              <w:right w:val="nil"/>
            </w:tcBorders>
            <w:shd w:val="clear" w:color="auto" w:fill="auto"/>
          </w:tcPr>
          <w:p w14:paraId="0C1AD542" w14:textId="77777777" w:rsidR="008516B2" w:rsidRPr="00CF34B1" w:rsidRDefault="008516B2" w:rsidP="0038211A">
            <w:pPr>
              <w:spacing w:after="0" w:line="240" w:lineRule="auto"/>
              <w:ind w:left="-40" w:right="-72"/>
              <w:jc w:val="center"/>
              <w:rPr>
                <w:rFonts w:cs="Arial"/>
                <w:b/>
                <w:bCs/>
                <w:sz w:val="18"/>
                <w:szCs w:val="18"/>
              </w:rPr>
            </w:pPr>
            <w:r w:rsidRPr="00CF34B1">
              <w:rPr>
                <w:rFonts w:cs="Arial"/>
                <w:b/>
                <w:bCs/>
                <w:sz w:val="18"/>
                <w:szCs w:val="18"/>
              </w:rPr>
              <w:t>Baht Million</w:t>
            </w:r>
          </w:p>
        </w:tc>
      </w:tr>
      <w:tr w:rsidR="000F0731" w:rsidRPr="006A6B77" w14:paraId="1C07B2D4" w14:textId="77777777" w:rsidTr="00DD4387">
        <w:tc>
          <w:tcPr>
            <w:tcW w:w="6663" w:type="dxa"/>
            <w:tcBorders>
              <w:top w:val="nil"/>
              <w:left w:val="nil"/>
              <w:bottom w:val="nil"/>
              <w:right w:val="nil"/>
            </w:tcBorders>
          </w:tcPr>
          <w:p w14:paraId="0D4E30F8" w14:textId="785AE85A" w:rsidR="000F0731" w:rsidRPr="006A6B77" w:rsidRDefault="000F0731" w:rsidP="00321B1E">
            <w:pPr>
              <w:spacing w:after="0" w:line="240" w:lineRule="auto"/>
              <w:ind w:left="-101"/>
              <w:rPr>
                <w:rFonts w:cs="Arial"/>
                <w:sz w:val="18"/>
                <w:szCs w:val="18"/>
              </w:rPr>
            </w:pPr>
          </w:p>
        </w:tc>
        <w:tc>
          <w:tcPr>
            <w:tcW w:w="1388" w:type="dxa"/>
            <w:tcBorders>
              <w:top w:val="nil"/>
              <w:left w:val="nil"/>
              <w:bottom w:val="nil"/>
              <w:right w:val="nil"/>
            </w:tcBorders>
            <w:shd w:val="clear" w:color="auto" w:fill="FAFAFA"/>
          </w:tcPr>
          <w:p w14:paraId="0BB95B0F" w14:textId="77777777" w:rsidR="000F0731" w:rsidRPr="006A6B77" w:rsidRDefault="000F0731" w:rsidP="00854688">
            <w:pPr>
              <w:spacing w:after="0" w:line="240" w:lineRule="auto"/>
              <w:ind w:left="-40" w:right="-72"/>
              <w:jc w:val="right"/>
              <w:rPr>
                <w:rFonts w:cs="Arial"/>
                <w:sz w:val="18"/>
                <w:szCs w:val="18"/>
              </w:rPr>
            </w:pPr>
          </w:p>
        </w:tc>
        <w:tc>
          <w:tcPr>
            <w:tcW w:w="1388" w:type="dxa"/>
            <w:tcBorders>
              <w:top w:val="nil"/>
              <w:left w:val="nil"/>
              <w:bottom w:val="nil"/>
              <w:right w:val="nil"/>
            </w:tcBorders>
            <w:shd w:val="clear" w:color="auto" w:fill="FAFAFA"/>
          </w:tcPr>
          <w:p w14:paraId="60E7146E" w14:textId="77777777" w:rsidR="000F0731" w:rsidRPr="006A6B77" w:rsidRDefault="000F0731" w:rsidP="00854688">
            <w:pPr>
              <w:spacing w:after="0" w:line="240" w:lineRule="auto"/>
              <w:ind w:left="-40" w:right="-72"/>
              <w:jc w:val="right"/>
              <w:rPr>
                <w:rFonts w:cs="Arial"/>
                <w:sz w:val="18"/>
                <w:szCs w:val="18"/>
              </w:rPr>
            </w:pPr>
          </w:p>
        </w:tc>
      </w:tr>
      <w:tr w:rsidR="007C1180" w:rsidRPr="006A6B77" w14:paraId="757CA989" w14:textId="77777777" w:rsidTr="00DD4387">
        <w:tc>
          <w:tcPr>
            <w:tcW w:w="6663" w:type="dxa"/>
            <w:tcBorders>
              <w:top w:val="nil"/>
              <w:left w:val="nil"/>
              <w:bottom w:val="nil"/>
              <w:right w:val="nil"/>
            </w:tcBorders>
          </w:tcPr>
          <w:p w14:paraId="5BCB98DA" w14:textId="3ACD7DAB" w:rsidR="007C1180" w:rsidRPr="006A6B77" w:rsidRDefault="007C1180" w:rsidP="00321B1E">
            <w:pPr>
              <w:spacing w:after="0" w:line="240" w:lineRule="auto"/>
              <w:ind w:left="-101"/>
              <w:rPr>
                <w:rFonts w:cs="Arial"/>
                <w:sz w:val="18"/>
                <w:szCs w:val="18"/>
              </w:rPr>
            </w:pPr>
            <w:r w:rsidRPr="006A6B77">
              <w:rPr>
                <w:rFonts w:cs="Arial"/>
                <w:sz w:val="18"/>
                <w:szCs w:val="18"/>
              </w:rPr>
              <w:t>Opening net book value</w:t>
            </w:r>
          </w:p>
        </w:tc>
        <w:tc>
          <w:tcPr>
            <w:tcW w:w="1388" w:type="dxa"/>
            <w:tcBorders>
              <w:top w:val="nil"/>
              <w:left w:val="nil"/>
              <w:bottom w:val="nil"/>
              <w:right w:val="nil"/>
            </w:tcBorders>
            <w:shd w:val="clear" w:color="auto" w:fill="FAFAFA"/>
          </w:tcPr>
          <w:p w14:paraId="2CB3C846" w14:textId="2C2DFB3F" w:rsidR="007C1180" w:rsidRPr="006A6B77" w:rsidRDefault="009A768B" w:rsidP="00854688">
            <w:pPr>
              <w:spacing w:after="0" w:line="240" w:lineRule="auto"/>
              <w:ind w:left="-40" w:right="-72"/>
              <w:jc w:val="right"/>
              <w:rPr>
                <w:rFonts w:cs="Arial"/>
                <w:sz w:val="18"/>
                <w:szCs w:val="18"/>
              </w:rPr>
            </w:pPr>
            <w:r>
              <w:rPr>
                <w:rFonts w:cs="Arial"/>
                <w:sz w:val="18"/>
                <w:szCs w:val="18"/>
              </w:rPr>
              <w:t>128,883.19</w:t>
            </w:r>
          </w:p>
        </w:tc>
        <w:tc>
          <w:tcPr>
            <w:tcW w:w="1388" w:type="dxa"/>
            <w:tcBorders>
              <w:top w:val="nil"/>
              <w:left w:val="nil"/>
              <w:bottom w:val="nil"/>
              <w:right w:val="nil"/>
            </w:tcBorders>
            <w:shd w:val="clear" w:color="auto" w:fill="FAFAFA"/>
          </w:tcPr>
          <w:p w14:paraId="0817008C" w14:textId="7B0C657E" w:rsidR="007C1180" w:rsidRPr="006A6B77" w:rsidRDefault="009A768B" w:rsidP="00854688">
            <w:pPr>
              <w:spacing w:after="0" w:line="240" w:lineRule="auto"/>
              <w:ind w:left="-40" w:right="-72"/>
              <w:jc w:val="right"/>
              <w:rPr>
                <w:rFonts w:cs="Arial"/>
                <w:sz w:val="18"/>
                <w:szCs w:val="18"/>
              </w:rPr>
            </w:pPr>
            <w:r>
              <w:rPr>
                <w:rFonts w:cs="Arial"/>
                <w:sz w:val="18"/>
                <w:szCs w:val="18"/>
              </w:rPr>
              <w:t>281.13</w:t>
            </w:r>
          </w:p>
        </w:tc>
      </w:tr>
      <w:tr w:rsidR="00374705" w:rsidRPr="006A6B77" w14:paraId="597266C0" w14:textId="77777777" w:rsidTr="00DD4387">
        <w:tc>
          <w:tcPr>
            <w:tcW w:w="6663" w:type="dxa"/>
            <w:tcBorders>
              <w:top w:val="nil"/>
              <w:left w:val="nil"/>
              <w:bottom w:val="nil"/>
              <w:right w:val="nil"/>
            </w:tcBorders>
          </w:tcPr>
          <w:p w14:paraId="24151C02" w14:textId="77777777" w:rsidR="00374705" w:rsidRPr="006A6B77" w:rsidRDefault="00374705" w:rsidP="00374705">
            <w:pPr>
              <w:spacing w:after="0" w:line="240" w:lineRule="auto"/>
              <w:ind w:left="-101"/>
              <w:rPr>
                <w:rFonts w:cs="Arial"/>
                <w:sz w:val="18"/>
                <w:szCs w:val="18"/>
              </w:rPr>
            </w:pPr>
            <w:r w:rsidRPr="006A6B77">
              <w:rPr>
                <w:rFonts w:cs="Arial"/>
                <w:sz w:val="18"/>
                <w:szCs w:val="18"/>
              </w:rPr>
              <w:t>Additions</w:t>
            </w:r>
          </w:p>
        </w:tc>
        <w:tc>
          <w:tcPr>
            <w:tcW w:w="1388" w:type="dxa"/>
            <w:tcBorders>
              <w:top w:val="nil"/>
              <w:left w:val="nil"/>
              <w:bottom w:val="nil"/>
              <w:right w:val="nil"/>
            </w:tcBorders>
            <w:shd w:val="clear" w:color="auto" w:fill="FAFAFA"/>
          </w:tcPr>
          <w:p w14:paraId="58E04F1E" w14:textId="0171B0C4" w:rsidR="00374705" w:rsidRPr="006A6B77" w:rsidRDefault="00E97461" w:rsidP="00557AAE">
            <w:pPr>
              <w:spacing w:after="0" w:line="240" w:lineRule="auto"/>
              <w:ind w:left="-40" w:right="-72"/>
              <w:jc w:val="right"/>
              <w:rPr>
                <w:rFonts w:cs="Arial"/>
                <w:sz w:val="18"/>
                <w:szCs w:val="18"/>
                <w:lang w:bidi="th-TH"/>
              </w:rPr>
            </w:pPr>
            <w:r>
              <w:rPr>
                <w:rFonts w:cs="Arial"/>
                <w:sz w:val="18"/>
                <w:szCs w:val="18"/>
                <w:lang w:bidi="th-TH"/>
              </w:rPr>
              <w:t>1,</w:t>
            </w:r>
            <w:r w:rsidR="000D38C6">
              <w:rPr>
                <w:rFonts w:cs="Arial"/>
                <w:sz w:val="18"/>
                <w:szCs w:val="18"/>
                <w:lang w:bidi="th-TH"/>
              </w:rPr>
              <w:t>5</w:t>
            </w:r>
            <w:r w:rsidR="00557AAE">
              <w:rPr>
                <w:rFonts w:cs="Arial"/>
                <w:sz w:val="18"/>
                <w:szCs w:val="18"/>
                <w:lang w:bidi="th-TH"/>
              </w:rPr>
              <w:t>33.33</w:t>
            </w:r>
          </w:p>
        </w:tc>
        <w:tc>
          <w:tcPr>
            <w:tcW w:w="1388" w:type="dxa"/>
            <w:tcBorders>
              <w:top w:val="nil"/>
              <w:left w:val="nil"/>
              <w:bottom w:val="nil"/>
              <w:right w:val="nil"/>
            </w:tcBorders>
            <w:shd w:val="clear" w:color="auto" w:fill="FAFAFA"/>
          </w:tcPr>
          <w:p w14:paraId="30481C4C" w14:textId="30C839A7" w:rsidR="00374705" w:rsidRPr="006A6B77" w:rsidRDefault="00E37EB1" w:rsidP="006E433F">
            <w:pPr>
              <w:spacing w:after="0" w:line="240" w:lineRule="auto"/>
              <w:ind w:left="-40" w:right="-72"/>
              <w:jc w:val="right"/>
              <w:rPr>
                <w:rFonts w:cs="Arial"/>
                <w:sz w:val="18"/>
                <w:szCs w:val="18"/>
              </w:rPr>
            </w:pPr>
            <w:r>
              <w:rPr>
                <w:rFonts w:cs="Arial"/>
                <w:sz w:val="18"/>
                <w:szCs w:val="18"/>
              </w:rPr>
              <w:t>8.59</w:t>
            </w:r>
          </w:p>
        </w:tc>
      </w:tr>
      <w:tr w:rsidR="00270E20" w:rsidRPr="006A6B77" w14:paraId="706B614C" w14:textId="77777777" w:rsidTr="00DD4387">
        <w:tc>
          <w:tcPr>
            <w:tcW w:w="6663" w:type="dxa"/>
            <w:tcBorders>
              <w:top w:val="nil"/>
              <w:left w:val="nil"/>
              <w:bottom w:val="nil"/>
              <w:right w:val="nil"/>
            </w:tcBorders>
          </w:tcPr>
          <w:p w14:paraId="14DCB71C" w14:textId="77777777" w:rsidR="00270E20" w:rsidRPr="006A6B77" w:rsidRDefault="00270E20" w:rsidP="00044A68">
            <w:pPr>
              <w:spacing w:after="0" w:line="240" w:lineRule="auto"/>
              <w:ind w:left="-101"/>
              <w:rPr>
                <w:rFonts w:cs="Arial"/>
                <w:sz w:val="18"/>
                <w:szCs w:val="18"/>
              </w:rPr>
            </w:pPr>
            <w:r w:rsidRPr="006A6B77">
              <w:rPr>
                <w:rFonts w:cs="Arial"/>
                <w:sz w:val="18"/>
                <w:szCs w:val="18"/>
              </w:rPr>
              <w:t>Di</w:t>
            </w:r>
            <w:r w:rsidR="00044A68" w:rsidRPr="006A6B77">
              <w:rPr>
                <w:rFonts w:cs="Arial"/>
                <w:sz w:val="18"/>
                <w:szCs w:val="18"/>
              </w:rPr>
              <w:t>s</w:t>
            </w:r>
            <w:r w:rsidRPr="006A6B77">
              <w:rPr>
                <w:rFonts w:cs="Arial"/>
                <w:sz w:val="18"/>
                <w:szCs w:val="18"/>
              </w:rPr>
              <w:t>posals</w:t>
            </w:r>
          </w:p>
        </w:tc>
        <w:tc>
          <w:tcPr>
            <w:tcW w:w="1388" w:type="dxa"/>
            <w:tcBorders>
              <w:top w:val="nil"/>
              <w:left w:val="nil"/>
              <w:bottom w:val="nil"/>
              <w:right w:val="nil"/>
            </w:tcBorders>
            <w:shd w:val="clear" w:color="auto" w:fill="FAFAFA"/>
          </w:tcPr>
          <w:p w14:paraId="72695B1A" w14:textId="416D2518" w:rsidR="00270E20" w:rsidRPr="006A6B77" w:rsidRDefault="00E97461" w:rsidP="00374705">
            <w:pPr>
              <w:spacing w:after="0" w:line="240" w:lineRule="auto"/>
              <w:ind w:left="-40" w:right="-72"/>
              <w:jc w:val="right"/>
              <w:rPr>
                <w:rFonts w:cs="Arial"/>
                <w:sz w:val="18"/>
                <w:szCs w:val="18"/>
              </w:rPr>
            </w:pPr>
            <w:r>
              <w:rPr>
                <w:rFonts w:cs="Arial"/>
                <w:sz w:val="18"/>
                <w:szCs w:val="18"/>
              </w:rPr>
              <w:t>(0.09)</w:t>
            </w:r>
          </w:p>
        </w:tc>
        <w:tc>
          <w:tcPr>
            <w:tcW w:w="1388" w:type="dxa"/>
            <w:tcBorders>
              <w:top w:val="nil"/>
              <w:left w:val="nil"/>
              <w:bottom w:val="nil"/>
              <w:right w:val="nil"/>
            </w:tcBorders>
            <w:shd w:val="clear" w:color="auto" w:fill="FAFAFA"/>
          </w:tcPr>
          <w:p w14:paraId="4ED8DB8C" w14:textId="4388268E" w:rsidR="00270E20" w:rsidRPr="006A6B77" w:rsidRDefault="00E37EB1" w:rsidP="00E37EB1">
            <w:pPr>
              <w:spacing w:after="0" w:line="240" w:lineRule="auto"/>
              <w:ind w:left="-40" w:right="-72"/>
              <w:jc w:val="right"/>
              <w:rPr>
                <w:rFonts w:cs="Arial"/>
                <w:sz w:val="18"/>
                <w:szCs w:val="18"/>
              </w:rPr>
            </w:pPr>
            <w:r>
              <w:rPr>
                <w:rFonts w:cs="Arial"/>
                <w:sz w:val="18"/>
                <w:szCs w:val="18"/>
              </w:rPr>
              <w:t>(0.05)</w:t>
            </w:r>
          </w:p>
        </w:tc>
      </w:tr>
      <w:tr w:rsidR="003C0EDD" w:rsidRPr="006A6B77" w14:paraId="3D6FA0F5" w14:textId="77777777" w:rsidTr="00DD4387">
        <w:tc>
          <w:tcPr>
            <w:tcW w:w="6663" w:type="dxa"/>
            <w:tcBorders>
              <w:top w:val="nil"/>
              <w:left w:val="nil"/>
              <w:bottom w:val="nil"/>
              <w:right w:val="nil"/>
            </w:tcBorders>
          </w:tcPr>
          <w:p w14:paraId="62809FD6" w14:textId="77777777" w:rsidR="003C0EDD" w:rsidRPr="006A6B77" w:rsidRDefault="003C0EDD" w:rsidP="003C0EDD">
            <w:pPr>
              <w:spacing w:after="0" w:line="240" w:lineRule="auto"/>
              <w:ind w:left="-101"/>
              <w:rPr>
                <w:rFonts w:cs="Arial"/>
                <w:sz w:val="18"/>
                <w:szCs w:val="18"/>
              </w:rPr>
            </w:pPr>
            <w:r w:rsidRPr="006A6B77">
              <w:rPr>
                <w:rFonts w:cs="Arial"/>
                <w:sz w:val="18"/>
                <w:szCs w:val="18"/>
              </w:rPr>
              <w:t>Adjustments/Reclassifications</w:t>
            </w:r>
          </w:p>
        </w:tc>
        <w:tc>
          <w:tcPr>
            <w:tcW w:w="1388" w:type="dxa"/>
            <w:tcBorders>
              <w:top w:val="nil"/>
              <w:left w:val="nil"/>
              <w:bottom w:val="nil"/>
              <w:right w:val="nil"/>
            </w:tcBorders>
            <w:shd w:val="clear" w:color="auto" w:fill="FAFAFA"/>
          </w:tcPr>
          <w:p w14:paraId="7B80BF10" w14:textId="1334CEBB" w:rsidR="003C0EDD" w:rsidRPr="006A6B77" w:rsidRDefault="00E97461" w:rsidP="000E418D">
            <w:pPr>
              <w:spacing w:after="0" w:line="240" w:lineRule="auto"/>
              <w:ind w:left="-40" w:right="-72"/>
              <w:jc w:val="right"/>
              <w:rPr>
                <w:rFonts w:cs="Arial"/>
                <w:sz w:val="18"/>
                <w:szCs w:val="18"/>
              </w:rPr>
            </w:pPr>
            <w:r>
              <w:rPr>
                <w:rFonts w:cs="Arial"/>
                <w:sz w:val="18"/>
                <w:szCs w:val="18"/>
              </w:rPr>
              <w:t>289.65</w:t>
            </w:r>
          </w:p>
        </w:tc>
        <w:tc>
          <w:tcPr>
            <w:tcW w:w="1388" w:type="dxa"/>
            <w:tcBorders>
              <w:top w:val="nil"/>
              <w:left w:val="nil"/>
              <w:bottom w:val="nil"/>
              <w:right w:val="nil"/>
            </w:tcBorders>
            <w:shd w:val="clear" w:color="auto" w:fill="FAFAFA"/>
          </w:tcPr>
          <w:p w14:paraId="152EBF5A" w14:textId="593BE469" w:rsidR="003C0EDD" w:rsidRPr="006A6B77" w:rsidRDefault="00E37EB1" w:rsidP="00E37EB1">
            <w:pPr>
              <w:spacing w:after="0" w:line="240" w:lineRule="auto"/>
              <w:ind w:left="-40" w:right="-72"/>
              <w:jc w:val="center"/>
              <w:rPr>
                <w:rFonts w:cs="Arial"/>
                <w:sz w:val="18"/>
                <w:szCs w:val="18"/>
              </w:rPr>
            </w:pPr>
            <w:r>
              <w:rPr>
                <w:rFonts w:cs="Arial"/>
                <w:sz w:val="18"/>
                <w:szCs w:val="18"/>
              </w:rPr>
              <w:t>-</w:t>
            </w:r>
          </w:p>
        </w:tc>
      </w:tr>
      <w:tr w:rsidR="003C0EDD" w:rsidRPr="006A6B77" w14:paraId="0BBFD564" w14:textId="77777777" w:rsidTr="00DD4387">
        <w:tc>
          <w:tcPr>
            <w:tcW w:w="6663" w:type="dxa"/>
            <w:tcBorders>
              <w:top w:val="nil"/>
              <w:left w:val="nil"/>
              <w:bottom w:val="nil"/>
              <w:right w:val="nil"/>
            </w:tcBorders>
          </w:tcPr>
          <w:p w14:paraId="7E7EB8DB" w14:textId="77777777" w:rsidR="003C0EDD" w:rsidRPr="006A6B77" w:rsidRDefault="003C0EDD" w:rsidP="003C0EDD">
            <w:pPr>
              <w:spacing w:after="0" w:line="240" w:lineRule="auto"/>
              <w:ind w:left="-101"/>
              <w:rPr>
                <w:rFonts w:cs="Arial"/>
                <w:sz w:val="18"/>
                <w:szCs w:val="18"/>
              </w:rPr>
            </w:pPr>
            <w:proofErr w:type="spellStart"/>
            <w:r w:rsidRPr="006A6B77">
              <w:rPr>
                <w:rFonts w:cs="Arial"/>
                <w:sz w:val="18"/>
                <w:szCs w:val="18"/>
              </w:rPr>
              <w:t>Amortisation</w:t>
            </w:r>
            <w:proofErr w:type="spellEnd"/>
          </w:p>
        </w:tc>
        <w:tc>
          <w:tcPr>
            <w:tcW w:w="1388" w:type="dxa"/>
            <w:tcBorders>
              <w:top w:val="nil"/>
              <w:left w:val="nil"/>
              <w:bottom w:val="single" w:sz="4" w:space="0" w:color="auto"/>
              <w:right w:val="nil"/>
            </w:tcBorders>
            <w:shd w:val="clear" w:color="auto" w:fill="FAFAFA"/>
          </w:tcPr>
          <w:p w14:paraId="5E86B24D" w14:textId="35FB4D1A" w:rsidR="003C0EDD" w:rsidRPr="006A6B77" w:rsidRDefault="00E97461" w:rsidP="00BE496A">
            <w:pPr>
              <w:spacing w:after="0" w:line="240" w:lineRule="auto"/>
              <w:ind w:left="-40" w:right="-72"/>
              <w:jc w:val="right"/>
              <w:rPr>
                <w:rFonts w:cs="Arial"/>
                <w:sz w:val="18"/>
                <w:szCs w:val="18"/>
              </w:rPr>
            </w:pPr>
            <w:r>
              <w:rPr>
                <w:rFonts w:cs="Arial"/>
                <w:sz w:val="18"/>
                <w:szCs w:val="18"/>
              </w:rPr>
              <w:t>(4,159.72)</w:t>
            </w:r>
          </w:p>
        </w:tc>
        <w:tc>
          <w:tcPr>
            <w:tcW w:w="1388" w:type="dxa"/>
            <w:tcBorders>
              <w:top w:val="nil"/>
              <w:left w:val="nil"/>
              <w:bottom w:val="single" w:sz="4" w:space="0" w:color="auto"/>
              <w:right w:val="nil"/>
            </w:tcBorders>
            <w:shd w:val="clear" w:color="auto" w:fill="FAFAFA"/>
          </w:tcPr>
          <w:p w14:paraId="707320D7" w14:textId="756B02EB" w:rsidR="003C0EDD" w:rsidRPr="006A6B77" w:rsidRDefault="00E37EB1" w:rsidP="003C0EDD">
            <w:pPr>
              <w:spacing w:after="0" w:line="240" w:lineRule="auto"/>
              <w:ind w:left="-40" w:right="-72"/>
              <w:jc w:val="right"/>
              <w:rPr>
                <w:rFonts w:cs="Arial"/>
                <w:sz w:val="18"/>
                <w:szCs w:val="18"/>
              </w:rPr>
            </w:pPr>
            <w:r>
              <w:rPr>
                <w:rFonts w:cs="Arial"/>
                <w:sz w:val="18"/>
                <w:szCs w:val="18"/>
              </w:rPr>
              <w:t>(15.39)</w:t>
            </w:r>
          </w:p>
        </w:tc>
      </w:tr>
      <w:tr w:rsidR="003C0EDD" w:rsidRPr="006A6B77" w14:paraId="7EDAE0CD" w14:textId="77777777" w:rsidTr="00DD4387">
        <w:tc>
          <w:tcPr>
            <w:tcW w:w="6663" w:type="dxa"/>
            <w:tcBorders>
              <w:top w:val="nil"/>
              <w:left w:val="nil"/>
              <w:bottom w:val="nil"/>
              <w:right w:val="nil"/>
            </w:tcBorders>
          </w:tcPr>
          <w:p w14:paraId="596A056A" w14:textId="77777777" w:rsidR="003C0EDD" w:rsidRPr="006A6B77" w:rsidRDefault="003C0EDD" w:rsidP="003C0EDD">
            <w:pPr>
              <w:spacing w:after="0" w:line="240" w:lineRule="auto"/>
              <w:ind w:left="-101"/>
              <w:rPr>
                <w:rFonts w:cs="Arial"/>
                <w:sz w:val="18"/>
                <w:szCs w:val="18"/>
              </w:rPr>
            </w:pPr>
          </w:p>
        </w:tc>
        <w:tc>
          <w:tcPr>
            <w:tcW w:w="1388" w:type="dxa"/>
            <w:tcBorders>
              <w:top w:val="single" w:sz="4" w:space="0" w:color="auto"/>
              <w:left w:val="nil"/>
              <w:bottom w:val="nil"/>
              <w:right w:val="nil"/>
            </w:tcBorders>
            <w:shd w:val="clear" w:color="auto" w:fill="FAFAFA"/>
          </w:tcPr>
          <w:p w14:paraId="535E942A" w14:textId="77777777" w:rsidR="003C0EDD" w:rsidRPr="006A6B77" w:rsidRDefault="003C0EDD" w:rsidP="003C0EDD">
            <w:pPr>
              <w:spacing w:after="0" w:line="240" w:lineRule="auto"/>
              <w:ind w:left="-40" w:right="-72"/>
              <w:jc w:val="center"/>
              <w:rPr>
                <w:rFonts w:cs="Arial"/>
                <w:sz w:val="18"/>
                <w:szCs w:val="18"/>
              </w:rPr>
            </w:pPr>
          </w:p>
        </w:tc>
        <w:tc>
          <w:tcPr>
            <w:tcW w:w="1388" w:type="dxa"/>
            <w:tcBorders>
              <w:top w:val="single" w:sz="4" w:space="0" w:color="auto"/>
              <w:left w:val="nil"/>
              <w:bottom w:val="nil"/>
              <w:right w:val="nil"/>
            </w:tcBorders>
            <w:shd w:val="clear" w:color="auto" w:fill="FAFAFA"/>
          </w:tcPr>
          <w:p w14:paraId="6E66F53C" w14:textId="77777777" w:rsidR="003C0EDD" w:rsidRPr="006A6B77" w:rsidRDefault="003C0EDD" w:rsidP="003C0EDD">
            <w:pPr>
              <w:spacing w:after="0" w:line="240" w:lineRule="auto"/>
              <w:ind w:left="-40" w:right="-72"/>
              <w:jc w:val="center"/>
              <w:rPr>
                <w:rFonts w:cs="Arial"/>
                <w:sz w:val="18"/>
                <w:szCs w:val="18"/>
              </w:rPr>
            </w:pPr>
          </w:p>
        </w:tc>
      </w:tr>
      <w:tr w:rsidR="003C0EDD" w:rsidRPr="006A6B77" w14:paraId="2CCADDE2" w14:textId="77777777" w:rsidTr="00754FBE">
        <w:trPr>
          <w:trHeight w:val="180"/>
        </w:trPr>
        <w:tc>
          <w:tcPr>
            <w:tcW w:w="6663" w:type="dxa"/>
            <w:tcBorders>
              <w:top w:val="nil"/>
              <w:left w:val="nil"/>
              <w:bottom w:val="nil"/>
              <w:right w:val="nil"/>
            </w:tcBorders>
          </w:tcPr>
          <w:p w14:paraId="2DEF08CB" w14:textId="77777777" w:rsidR="003C0EDD" w:rsidRPr="006A6B77" w:rsidRDefault="003C0EDD" w:rsidP="003C0EDD">
            <w:pPr>
              <w:spacing w:after="0" w:line="240" w:lineRule="auto"/>
              <w:ind w:left="-101"/>
              <w:rPr>
                <w:rFonts w:cs="Arial"/>
                <w:sz w:val="18"/>
                <w:szCs w:val="18"/>
              </w:rPr>
            </w:pPr>
            <w:r w:rsidRPr="006A6B77">
              <w:rPr>
                <w:rFonts w:cs="Arial"/>
                <w:sz w:val="18"/>
                <w:szCs w:val="18"/>
              </w:rPr>
              <w:t>Closing net book value</w:t>
            </w:r>
          </w:p>
        </w:tc>
        <w:tc>
          <w:tcPr>
            <w:tcW w:w="1388" w:type="dxa"/>
            <w:tcBorders>
              <w:top w:val="nil"/>
              <w:left w:val="nil"/>
              <w:bottom w:val="single" w:sz="4" w:space="0" w:color="auto"/>
              <w:right w:val="nil"/>
            </w:tcBorders>
            <w:shd w:val="clear" w:color="auto" w:fill="FAFAFA"/>
          </w:tcPr>
          <w:p w14:paraId="46311203" w14:textId="64840729" w:rsidR="003C0EDD" w:rsidRPr="006A6B77" w:rsidRDefault="00CE5D09" w:rsidP="000D38C6">
            <w:pPr>
              <w:spacing w:after="0" w:line="240" w:lineRule="auto"/>
              <w:ind w:left="-40" w:right="-72"/>
              <w:jc w:val="right"/>
              <w:rPr>
                <w:rFonts w:cs="Arial"/>
                <w:sz w:val="18"/>
                <w:szCs w:val="18"/>
                <w:lang w:bidi="th-TH"/>
              </w:rPr>
            </w:pPr>
            <w:r>
              <w:rPr>
                <w:rFonts w:cs="Arial"/>
                <w:sz w:val="18"/>
                <w:szCs w:val="18"/>
                <w:lang w:bidi="th-TH"/>
              </w:rPr>
              <w:t>126,</w:t>
            </w:r>
            <w:r w:rsidR="00557AAE">
              <w:rPr>
                <w:rFonts w:cs="Arial"/>
                <w:sz w:val="18"/>
                <w:szCs w:val="18"/>
                <w:lang w:bidi="th-TH"/>
              </w:rPr>
              <w:t>546.36</w:t>
            </w:r>
          </w:p>
        </w:tc>
        <w:tc>
          <w:tcPr>
            <w:tcW w:w="1388" w:type="dxa"/>
            <w:tcBorders>
              <w:top w:val="nil"/>
              <w:left w:val="nil"/>
              <w:bottom w:val="single" w:sz="4" w:space="0" w:color="auto"/>
              <w:right w:val="nil"/>
            </w:tcBorders>
            <w:shd w:val="clear" w:color="auto" w:fill="FAFAFA"/>
          </w:tcPr>
          <w:p w14:paraId="638CD4C1" w14:textId="255BF672" w:rsidR="003C0EDD" w:rsidRPr="006A6B77" w:rsidRDefault="00E37EB1" w:rsidP="003C0EDD">
            <w:pPr>
              <w:spacing w:after="0" w:line="240" w:lineRule="auto"/>
              <w:ind w:left="-40" w:right="-72"/>
              <w:jc w:val="right"/>
              <w:rPr>
                <w:rFonts w:cs="Arial"/>
                <w:sz w:val="18"/>
                <w:szCs w:val="18"/>
              </w:rPr>
            </w:pPr>
            <w:r>
              <w:rPr>
                <w:rFonts w:cs="Arial"/>
                <w:sz w:val="18"/>
                <w:szCs w:val="18"/>
              </w:rPr>
              <w:t>274.28</w:t>
            </w:r>
          </w:p>
        </w:tc>
      </w:tr>
    </w:tbl>
    <w:p w14:paraId="2853CCB5" w14:textId="0AA4997B" w:rsidR="00754FBE" w:rsidRPr="00F96B1E" w:rsidRDefault="00754FBE" w:rsidP="00907CFF">
      <w:pPr>
        <w:spacing w:after="0" w:line="240" w:lineRule="auto"/>
        <w:rPr>
          <w:rFonts w:eastAsia="Arial Unicode MS" w:cs="Arial"/>
          <w:b/>
          <w:bCs/>
          <w:color w:val="CF4A02"/>
          <w:sz w:val="18"/>
          <w:szCs w:val="18"/>
          <w:lang w:val="en-GB" w:bidi="th-TH"/>
        </w:rPr>
      </w:pPr>
    </w:p>
    <w:p w14:paraId="1F3E39AD" w14:textId="447CB8E1" w:rsidR="006A6947" w:rsidRPr="00F96B1E" w:rsidRDefault="006A6947" w:rsidP="00FA37E5">
      <w:pPr>
        <w:pStyle w:val="ListParagraph"/>
        <w:spacing w:after="0" w:line="240" w:lineRule="auto"/>
        <w:ind w:left="0"/>
        <w:jc w:val="both"/>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CE4B8A" w:rsidRPr="00F96B1E" w14:paraId="25996A49" w14:textId="77777777">
        <w:trPr>
          <w:trHeight w:val="386"/>
        </w:trPr>
        <w:tc>
          <w:tcPr>
            <w:tcW w:w="9461" w:type="dxa"/>
            <w:shd w:val="clear" w:color="auto" w:fill="FFA543"/>
            <w:vAlign w:val="center"/>
          </w:tcPr>
          <w:p w14:paraId="3840B62B" w14:textId="6B492623" w:rsidR="00CE4B8A" w:rsidRPr="00F96B1E" w:rsidRDefault="004513C2" w:rsidP="00EC0C0A">
            <w:pPr>
              <w:tabs>
                <w:tab w:val="left" w:pos="432"/>
              </w:tabs>
              <w:spacing w:after="0" w:line="240" w:lineRule="auto"/>
              <w:jc w:val="both"/>
              <w:rPr>
                <w:rFonts w:eastAsia="Arial Unicode MS" w:cs="Arial"/>
                <w:b/>
                <w:bCs/>
                <w:color w:val="FFFFFF"/>
                <w:sz w:val="18"/>
                <w:szCs w:val="18"/>
                <w:cs/>
                <w:lang w:val="en-GB" w:bidi="th-TH"/>
              </w:rPr>
            </w:pPr>
            <w:r w:rsidRPr="00F96B1E">
              <w:rPr>
                <w:rFonts w:eastAsia="Arial Unicode MS" w:cs="Arial"/>
                <w:sz w:val="18"/>
                <w:szCs w:val="18"/>
                <w:lang w:val="en-GB" w:bidi="th-TH"/>
              </w:rPr>
              <w:br w:type="page"/>
            </w:r>
            <w:r w:rsidR="000C5D19" w:rsidRPr="00F96B1E">
              <w:rPr>
                <w:rFonts w:eastAsia="Arial Unicode MS" w:cs="Arial"/>
                <w:b/>
                <w:bCs/>
                <w:color w:val="FFFFFF"/>
                <w:sz w:val="18"/>
                <w:szCs w:val="18"/>
                <w:lang w:val="en-GB" w:bidi="th-TH"/>
              </w:rPr>
              <w:t>1</w:t>
            </w:r>
            <w:r w:rsidR="00490F40" w:rsidRPr="00F96B1E">
              <w:rPr>
                <w:rFonts w:eastAsia="Arial Unicode MS" w:cs="Arial"/>
                <w:b/>
                <w:bCs/>
                <w:color w:val="FFFFFF"/>
                <w:sz w:val="18"/>
                <w:szCs w:val="18"/>
                <w:lang w:val="en-GB" w:bidi="th-TH"/>
              </w:rPr>
              <w:t>3</w:t>
            </w:r>
            <w:r w:rsidR="00CE4B8A" w:rsidRPr="00F96B1E">
              <w:rPr>
                <w:rFonts w:eastAsia="Arial Unicode MS" w:cs="Arial"/>
                <w:b/>
                <w:bCs/>
                <w:color w:val="FFFFFF"/>
                <w:sz w:val="18"/>
                <w:szCs w:val="18"/>
                <w:cs/>
                <w:lang w:val="en-GB" w:bidi="th-TH"/>
              </w:rPr>
              <w:tab/>
            </w:r>
            <w:r w:rsidR="00CE4B8A" w:rsidRPr="00F96B1E">
              <w:rPr>
                <w:rFonts w:eastAsia="Arial Unicode MS" w:cs="Arial"/>
                <w:b/>
                <w:bCs/>
                <w:color w:val="FFFFFF"/>
                <w:sz w:val="18"/>
                <w:szCs w:val="18"/>
                <w:lang w:bidi="th-TH"/>
              </w:rPr>
              <w:t>Trade and other payables</w:t>
            </w:r>
          </w:p>
        </w:tc>
      </w:tr>
    </w:tbl>
    <w:p w14:paraId="098F441F" w14:textId="77777777" w:rsidR="00FF1DF6" w:rsidRPr="00F96B1E" w:rsidRDefault="00FF1DF6" w:rsidP="00321B1E">
      <w:pPr>
        <w:spacing w:after="0" w:line="240" w:lineRule="auto"/>
        <w:jc w:val="both"/>
        <w:rPr>
          <w:rFonts w:eastAsia="Arial Unicode MS" w:cs="Arial"/>
          <w:sz w:val="18"/>
          <w:szCs w:val="18"/>
          <w:lang w:val="en-GB"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1367"/>
        <w:gridCol w:w="1369"/>
        <w:gridCol w:w="1368"/>
        <w:gridCol w:w="1368"/>
      </w:tblGrid>
      <w:tr w:rsidR="004A3583" w:rsidRPr="006C3480" w14:paraId="21BDAC3E" w14:textId="77777777" w:rsidTr="006C3480">
        <w:tc>
          <w:tcPr>
            <w:tcW w:w="3996" w:type="dxa"/>
            <w:tcBorders>
              <w:top w:val="nil"/>
              <w:left w:val="nil"/>
              <w:bottom w:val="nil"/>
              <w:right w:val="nil"/>
            </w:tcBorders>
            <w:shd w:val="clear" w:color="auto" w:fill="auto"/>
            <w:vAlign w:val="bottom"/>
          </w:tcPr>
          <w:p w14:paraId="58350552" w14:textId="77777777" w:rsidR="004A3583" w:rsidRPr="006C3480" w:rsidRDefault="004A3583" w:rsidP="000A6D01">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tcPr>
          <w:p w14:paraId="0519ED24" w14:textId="77777777" w:rsidR="004A3583" w:rsidRPr="006C3480" w:rsidRDefault="004A3583" w:rsidP="000A6D01">
            <w:pPr>
              <w:spacing w:after="0" w:line="240" w:lineRule="auto"/>
              <w:ind w:left="-40" w:right="-72"/>
              <w:jc w:val="center"/>
              <w:rPr>
                <w:rFonts w:cs="Arial"/>
                <w:b/>
                <w:bCs/>
                <w:sz w:val="18"/>
                <w:szCs w:val="18"/>
              </w:rPr>
            </w:pPr>
            <w:r w:rsidRPr="006C3480">
              <w:rPr>
                <w:rFonts w:cs="Arial"/>
                <w:b/>
                <w:bCs/>
                <w:sz w:val="18"/>
                <w:szCs w:val="18"/>
              </w:rPr>
              <w:t xml:space="preserve">Consolidated </w:t>
            </w:r>
          </w:p>
          <w:p w14:paraId="4EAB2318" w14:textId="77777777" w:rsidR="004A3583" w:rsidRPr="006C3480" w:rsidRDefault="008E15E1" w:rsidP="000A6D01">
            <w:pPr>
              <w:spacing w:after="0" w:line="240" w:lineRule="auto"/>
              <w:ind w:left="-40" w:right="-72"/>
              <w:jc w:val="center"/>
              <w:rPr>
                <w:rFonts w:cs="Arial"/>
                <w:b/>
                <w:bCs/>
                <w:sz w:val="18"/>
                <w:szCs w:val="18"/>
              </w:rPr>
            </w:pPr>
            <w:r w:rsidRPr="006C3480">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tcPr>
          <w:p w14:paraId="166E1F38" w14:textId="77777777" w:rsidR="004A3583" w:rsidRPr="006C3480" w:rsidRDefault="004A3583" w:rsidP="000A6D01">
            <w:pPr>
              <w:spacing w:after="0" w:line="240" w:lineRule="auto"/>
              <w:ind w:left="-40" w:right="-72"/>
              <w:jc w:val="center"/>
              <w:rPr>
                <w:rFonts w:cs="Arial"/>
                <w:b/>
                <w:bCs/>
                <w:sz w:val="18"/>
                <w:szCs w:val="18"/>
              </w:rPr>
            </w:pPr>
            <w:r w:rsidRPr="006C3480">
              <w:rPr>
                <w:rFonts w:cs="Arial"/>
                <w:b/>
                <w:bCs/>
                <w:sz w:val="18"/>
                <w:szCs w:val="18"/>
              </w:rPr>
              <w:t xml:space="preserve">Separate </w:t>
            </w:r>
          </w:p>
          <w:p w14:paraId="19B07678" w14:textId="77777777" w:rsidR="004A3583" w:rsidRPr="006C3480" w:rsidRDefault="004A3583" w:rsidP="000A6D01">
            <w:pPr>
              <w:spacing w:after="0" w:line="240" w:lineRule="auto"/>
              <w:ind w:left="-40" w:right="-72"/>
              <w:jc w:val="center"/>
              <w:rPr>
                <w:rFonts w:cs="Arial"/>
                <w:b/>
                <w:bCs/>
                <w:sz w:val="18"/>
                <w:szCs w:val="18"/>
              </w:rPr>
            </w:pPr>
            <w:r w:rsidRPr="006C3480">
              <w:rPr>
                <w:rFonts w:cs="Arial"/>
                <w:b/>
                <w:bCs/>
                <w:sz w:val="18"/>
                <w:szCs w:val="18"/>
              </w:rPr>
              <w:t xml:space="preserve">financial </w:t>
            </w:r>
            <w:r w:rsidR="008E15E1" w:rsidRPr="006C3480">
              <w:rPr>
                <w:rFonts w:cs="Arial"/>
                <w:b/>
                <w:bCs/>
                <w:sz w:val="18"/>
                <w:szCs w:val="18"/>
              </w:rPr>
              <w:t>information</w:t>
            </w:r>
          </w:p>
        </w:tc>
      </w:tr>
      <w:tr w:rsidR="006C3480" w:rsidRPr="006C3480" w14:paraId="657F18A4" w14:textId="77777777" w:rsidTr="006C3480">
        <w:tc>
          <w:tcPr>
            <w:tcW w:w="3996" w:type="dxa"/>
            <w:tcBorders>
              <w:top w:val="nil"/>
              <w:left w:val="nil"/>
              <w:bottom w:val="nil"/>
              <w:right w:val="nil"/>
            </w:tcBorders>
            <w:shd w:val="clear" w:color="auto" w:fill="auto"/>
            <w:vAlign w:val="bottom"/>
          </w:tcPr>
          <w:p w14:paraId="0485876A" w14:textId="77777777" w:rsidR="006C3480" w:rsidRPr="006C3480" w:rsidRDefault="006C3480" w:rsidP="006C3480">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vAlign w:val="bottom"/>
          </w:tcPr>
          <w:p w14:paraId="36847207" w14:textId="77777777" w:rsidR="006C3480" w:rsidRPr="006C3480" w:rsidRDefault="006C3480" w:rsidP="006C3480">
            <w:pPr>
              <w:spacing w:after="0" w:line="240" w:lineRule="auto"/>
              <w:ind w:left="-40" w:right="-72"/>
              <w:jc w:val="center"/>
              <w:rPr>
                <w:rFonts w:cs="Arial"/>
                <w:b/>
                <w:bCs/>
                <w:sz w:val="18"/>
                <w:szCs w:val="18"/>
              </w:rPr>
            </w:pPr>
            <w:r w:rsidRPr="006C3480">
              <w:rPr>
                <w:rFonts w:cs="Arial"/>
                <w:b/>
                <w:bCs/>
                <w:sz w:val="18"/>
                <w:szCs w:val="18"/>
                <w:lang w:val="en-GB"/>
              </w:rPr>
              <w:t>31 March</w:t>
            </w:r>
          </w:p>
          <w:p w14:paraId="0EEF614E" w14:textId="121745AC" w:rsidR="006C3480" w:rsidRPr="006C3480" w:rsidRDefault="006C3480" w:rsidP="006C3480">
            <w:pPr>
              <w:spacing w:after="0" w:line="240" w:lineRule="auto"/>
              <w:ind w:left="-40" w:right="-72"/>
              <w:jc w:val="center"/>
              <w:rPr>
                <w:rFonts w:cs="Arial"/>
                <w:b/>
                <w:bCs/>
                <w:sz w:val="18"/>
                <w:szCs w:val="18"/>
              </w:rPr>
            </w:pPr>
            <w:r w:rsidRPr="006C3480">
              <w:rPr>
                <w:rFonts w:cs="Arial"/>
                <w:b/>
                <w:bCs/>
                <w:sz w:val="18"/>
                <w:szCs w:val="18"/>
                <w:lang w:val="en-GB"/>
              </w:rPr>
              <w:t>2022</w:t>
            </w:r>
          </w:p>
        </w:tc>
        <w:tc>
          <w:tcPr>
            <w:tcW w:w="1369" w:type="dxa"/>
            <w:tcBorders>
              <w:top w:val="single" w:sz="4" w:space="0" w:color="auto"/>
              <w:left w:val="nil"/>
              <w:bottom w:val="nil"/>
              <w:right w:val="nil"/>
            </w:tcBorders>
            <w:shd w:val="clear" w:color="auto" w:fill="auto"/>
            <w:vAlign w:val="bottom"/>
          </w:tcPr>
          <w:p w14:paraId="1074B1E6" w14:textId="0A43DD75" w:rsidR="006C3480" w:rsidRPr="006C3480" w:rsidRDefault="006C3480" w:rsidP="006C3480">
            <w:pPr>
              <w:spacing w:after="0" w:line="240" w:lineRule="auto"/>
              <w:ind w:left="-40" w:right="-72"/>
              <w:jc w:val="center"/>
              <w:rPr>
                <w:rFonts w:cs="Arial"/>
                <w:b/>
                <w:bCs/>
                <w:sz w:val="18"/>
                <w:szCs w:val="18"/>
              </w:rPr>
            </w:pPr>
            <w:r w:rsidRPr="006C3480">
              <w:rPr>
                <w:rFonts w:cs="Arial"/>
                <w:b/>
                <w:bCs/>
                <w:sz w:val="18"/>
                <w:szCs w:val="18"/>
                <w:lang w:val="en-GB"/>
              </w:rPr>
              <w:t>31 December</w:t>
            </w:r>
            <w:r w:rsidRPr="006C3480">
              <w:rPr>
                <w:rFonts w:cs="Arial"/>
                <w:b/>
                <w:bCs/>
                <w:sz w:val="18"/>
                <w:szCs w:val="18"/>
              </w:rPr>
              <w:t xml:space="preserve"> </w:t>
            </w:r>
            <w:r w:rsidRPr="006C3480">
              <w:rPr>
                <w:rFonts w:cs="Arial"/>
                <w:b/>
                <w:bCs/>
                <w:sz w:val="18"/>
                <w:szCs w:val="18"/>
                <w:lang w:val="en-GB"/>
              </w:rPr>
              <w:t>2021</w:t>
            </w:r>
          </w:p>
        </w:tc>
        <w:tc>
          <w:tcPr>
            <w:tcW w:w="1368" w:type="dxa"/>
            <w:tcBorders>
              <w:top w:val="single" w:sz="4" w:space="0" w:color="auto"/>
              <w:left w:val="nil"/>
              <w:bottom w:val="nil"/>
              <w:right w:val="nil"/>
            </w:tcBorders>
            <w:shd w:val="clear" w:color="auto" w:fill="auto"/>
            <w:vAlign w:val="bottom"/>
          </w:tcPr>
          <w:p w14:paraId="001C0EF2" w14:textId="77777777" w:rsidR="006C3480" w:rsidRPr="006C3480" w:rsidRDefault="006C3480" w:rsidP="006C3480">
            <w:pPr>
              <w:spacing w:after="0" w:line="240" w:lineRule="auto"/>
              <w:ind w:left="-40" w:right="-72"/>
              <w:jc w:val="center"/>
              <w:rPr>
                <w:rFonts w:cs="Arial"/>
                <w:b/>
                <w:bCs/>
                <w:sz w:val="18"/>
                <w:szCs w:val="18"/>
              </w:rPr>
            </w:pPr>
            <w:r w:rsidRPr="006C3480">
              <w:rPr>
                <w:rFonts w:cs="Arial"/>
                <w:b/>
                <w:bCs/>
                <w:sz w:val="18"/>
                <w:szCs w:val="18"/>
                <w:lang w:val="en-GB"/>
              </w:rPr>
              <w:t>31 March</w:t>
            </w:r>
          </w:p>
          <w:p w14:paraId="1E06AF43" w14:textId="4F75F81C" w:rsidR="006C3480" w:rsidRPr="006C3480" w:rsidRDefault="006C3480" w:rsidP="006C3480">
            <w:pPr>
              <w:spacing w:after="0" w:line="240" w:lineRule="auto"/>
              <w:ind w:left="-40" w:right="-72"/>
              <w:jc w:val="center"/>
              <w:rPr>
                <w:rFonts w:cs="Arial"/>
                <w:b/>
                <w:bCs/>
                <w:sz w:val="18"/>
                <w:szCs w:val="18"/>
              </w:rPr>
            </w:pPr>
            <w:r w:rsidRPr="006C3480">
              <w:rPr>
                <w:rFonts w:cs="Arial"/>
                <w:b/>
                <w:bCs/>
                <w:sz w:val="18"/>
                <w:szCs w:val="18"/>
                <w:lang w:val="en-GB"/>
              </w:rPr>
              <w:t>2022</w:t>
            </w:r>
          </w:p>
        </w:tc>
        <w:tc>
          <w:tcPr>
            <w:tcW w:w="1368" w:type="dxa"/>
            <w:tcBorders>
              <w:top w:val="single" w:sz="4" w:space="0" w:color="auto"/>
              <w:left w:val="nil"/>
              <w:bottom w:val="nil"/>
              <w:right w:val="nil"/>
            </w:tcBorders>
            <w:shd w:val="clear" w:color="auto" w:fill="auto"/>
            <w:vAlign w:val="bottom"/>
          </w:tcPr>
          <w:p w14:paraId="017E4DE6" w14:textId="7CE679D3" w:rsidR="006C3480" w:rsidRPr="006C3480" w:rsidRDefault="006C3480" w:rsidP="006C3480">
            <w:pPr>
              <w:spacing w:after="0" w:line="240" w:lineRule="auto"/>
              <w:ind w:left="-40" w:right="-72"/>
              <w:jc w:val="center"/>
              <w:rPr>
                <w:rFonts w:cs="Arial"/>
                <w:b/>
                <w:bCs/>
                <w:sz w:val="18"/>
                <w:szCs w:val="18"/>
              </w:rPr>
            </w:pPr>
            <w:r w:rsidRPr="006C3480">
              <w:rPr>
                <w:rFonts w:cs="Arial"/>
                <w:b/>
                <w:bCs/>
                <w:sz w:val="18"/>
                <w:szCs w:val="18"/>
                <w:lang w:val="en-GB"/>
              </w:rPr>
              <w:t>31 December</w:t>
            </w:r>
            <w:r w:rsidRPr="006C3480">
              <w:rPr>
                <w:rFonts w:cs="Arial"/>
                <w:b/>
                <w:bCs/>
                <w:sz w:val="18"/>
                <w:szCs w:val="18"/>
              </w:rPr>
              <w:t xml:space="preserve"> </w:t>
            </w:r>
            <w:r w:rsidRPr="006C3480">
              <w:rPr>
                <w:rFonts w:cs="Arial"/>
                <w:b/>
                <w:bCs/>
                <w:sz w:val="18"/>
                <w:szCs w:val="18"/>
                <w:lang w:val="en-GB"/>
              </w:rPr>
              <w:t>2021</w:t>
            </w:r>
          </w:p>
        </w:tc>
      </w:tr>
      <w:tr w:rsidR="00893CE8" w:rsidRPr="006C3480" w14:paraId="4AC116E5" w14:textId="77777777" w:rsidTr="006C3480">
        <w:tc>
          <w:tcPr>
            <w:tcW w:w="3996" w:type="dxa"/>
            <w:tcBorders>
              <w:top w:val="nil"/>
              <w:left w:val="nil"/>
              <w:bottom w:val="nil"/>
              <w:right w:val="nil"/>
            </w:tcBorders>
            <w:vAlign w:val="bottom"/>
          </w:tcPr>
          <w:p w14:paraId="57E12C3C" w14:textId="77777777" w:rsidR="00893CE8" w:rsidRPr="006C3480" w:rsidRDefault="00893CE8" w:rsidP="000A6D01">
            <w:pPr>
              <w:spacing w:after="0" w:line="240" w:lineRule="auto"/>
              <w:ind w:left="-101" w:hanging="4"/>
              <w:rPr>
                <w:rFonts w:cs="Arial"/>
                <w:sz w:val="18"/>
                <w:szCs w:val="18"/>
              </w:rPr>
            </w:pPr>
          </w:p>
        </w:tc>
        <w:tc>
          <w:tcPr>
            <w:tcW w:w="1367" w:type="dxa"/>
            <w:tcBorders>
              <w:top w:val="nil"/>
              <w:left w:val="nil"/>
              <w:bottom w:val="single" w:sz="4" w:space="0" w:color="auto"/>
              <w:right w:val="nil"/>
            </w:tcBorders>
            <w:shd w:val="clear" w:color="auto" w:fill="auto"/>
            <w:vAlign w:val="bottom"/>
          </w:tcPr>
          <w:p w14:paraId="746AEB3C" w14:textId="77777777" w:rsidR="00893CE8" w:rsidRPr="006C3480" w:rsidRDefault="00893CE8" w:rsidP="00037714">
            <w:pPr>
              <w:spacing w:after="0" w:line="240" w:lineRule="auto"/>
              <w:ind w:left="-40" w:right="-72"/>
              <w:jc w:val="center"/>
              <w:rPr>
                <w:rFonts w:cs="Arial"/>
                <w:b/>
                <w:bCs/>
                <w:sz w:val="18"/>
                <w:szCs w:val="18"/>
              </w:rPr>
            </w:pPr>
            <w:r w:rsidRPr="006C3480">
              <w:rPr>
                <w:rFonts w:cs="Arial"/>
                <w:b/>
                <w:bCs/>
                <w:sz w:val="18"/>
                <w:szCs w:val="18"/>
              </w:rPr>
              <w:t>Baht Million</w:t>
            </w:r>
          </w:p>
        </w:tc>
        <w:tc>
          <w:tcPr>
            <w:tcW w:w="1369" w:type="dxa"/>
            <w:tcBorders>
              <w:top w:val="nil"/>
              <w:left w:val="nil"/>
              <w:bottom w:val="single" w:sz="4" w:space="0" w:color="auto"/>
              <w:right w:val="nil"/>
            </w:tcBorders>
            <w:shd w:val="clear" w:color="auto" w:fill="auto"/>
            <w:vAlign w:val="bottom"/>
          </w:tcPr>
          <w:p w14:paraId="44CF5D26" w14:textId="77777777" w:rsidR="00893CE8" w:rsidRPr="006C3480" w:rsidRDefault="00893CE8" w:rsidP="00037714">
            <w:pPr>
              <w:spacing w:after="0" w:line="240" w:lineRule="auto"/>
              <w:ind w:left="-40" w:right="-72"/>
              <w:jc w:val="center"/>
              <w:rPr>
                <w:rFonts w:cs="Arial"/>
                <w:b/>
                <w:bCs/>
                <w:sz w:val="18"/>
                <w:szCs w:val="18"/>
              </w:rPr>
            </w:pPr>
            <w:r w:rsidRPr="006C3480">
              <w:rPr>
                <w:rFonts w:cs="Arial"/>
                <w:b/>
                <w:bCs/>
                <w:sz w:val="18"/>
                <w:szCs w:val="18"/>
              </w:rPr>
              <w:t>Baht Million</w:t>
            </w:r>
          </w:p>
        </w:tc>
        <w:tc>
          <w:tcPr>
            <w:tcW w:w="1368" w:type="dxa"/>
            <w:tcBorders>
              <w:top w:val="nil"/>
              <w:left w:val="nil"/>
              <w:bottom w:val="single" w:sz="4" w:space="0" w:color="auto"/>
              <w:right w:val="nil"/>
            </w:tcBorders>
            <w:shd w:val="clear" w:color="auto" w:fill="auto"/>
            <w:vAlign w:val="bottom"/>
          </w:tcPr>
          <w:p w14:paraId="62355A7D" w14:textId="77777777" w:rsidR="00893CE8" w:rsidRPr="006C3480" w:rsidRDefault="00893CE8" w:rsidP="00037714">
            <w:pPr>
              <w:spacing w:after="0" w:line="240" w:lineRule="auto"/>
              <w:ind w:left="-40" w:right="-72"/>
              <w:jc w:val="center"/>
              <w:rPr>
                <w:rFonts w:cs="Arial"/>
                <w:b/>
                <w:bCs/>
                <w:sz w:val="18"/>
                <w:szCs w:val="18"/>
              </w:rPr>
            </w:pPr>
            <w:r w:rsidRPr="006C3480">
              <w:rPr>
                <w:rFonts w:cs="Arial"/>
                <w:b/>
                <w:bCs/>
                <w:sz w:val="18"/>
                <w:szCs w:val="18"/>
              </w:rPr>
              <w:t>Baht Million</w:t>
            </w:r>
          </w:p>
        </w:tc>
        <w:tc>
          <w:tcPr>
            <w:tcW w:w="1368" w:type="dxa"/>
            <w:tcBorders>
              <w:top w:val="nil"/>
              <w:left w:val="nil"/>
              <w:bottom w:val="single" w:sz="4" w:space="0" w:color="auto"/>
              <w:right w:val="nil"/>
            </w:tcBorders>
            <w:shd w:val="clear" w:color="auto" w:fill="auto"/>
            <w:vAlign w:val="bottom"/>
          </w:tcPr>
          <w:p w14:paraId="33DD4587" w14:textId="77777777" w:rsidR="00893CE8" w:rsidRPr="006C3480" w:rsidRDefault="00893CE8" w:rsidP="00037714">
            <w:pPr>
              <w:spacing w:after="0" w:line="240" w:lineRule="auto"/>
              <w:ind w:left="-40" w:right="-72"/>
              <w:jc w:val="center"/>
              <w:rPr>
                <w:rFonts w:cs="Arial"/>
                <w:b/>
                <w:bCs/>
                <w:sz w:val="18"/>
                <w:szCs w:val="18"/>
              </w:rPr>
            </w:pPr>
            <w:r w:rsidRPr="006C3480">
              <w:rPr>
                <w:rFonts w:cs="Arial"/>
                <w:b/>
                <w:bCs/>
                <w:sz w:val="18"/>
                <w:szCs w:val="18"/>
              </w:rPr>
              <w:t>Baht Million</w:t>
            </w:r>
          </w:p>
        </w:tc>
      </w:tr>
      <w:tr w:rsidR="004A3583" w:rsidRPr="006C3480" w14:paraId="08F78CA2" w14:textId="77777777" w:rsidTr="006C3480">
        <w:tc>
          <w:tcPr>
            <w:tcW w:w="3996" w:type="dxa"/>
            <w:tcBorders>
              <w:top w:val="nil"/>
              <w:left w:val="nil"/>
              <w:bottom w:val="nil"/>
              <w:right w:val="nil"/>
            </w:tcBorders>
            <w:vAlign w:val="bottom"/>
          </w:tcPr>
          <w:p w14:paraId="6C983AA3" w14:textId="77777777" w:rsidR="004A3583" w:rsidRPr="006C3480" w:rsidRDefault="004A3583" w:rsidP="000A6D01">
            <w:pPr>
              <w:spacing w:after="0" w:line="240" w:lineRule="auto"/>
              <w:ind w:left="-101" w:hanging="4"/>
              <w:rPr>
                <w:rFonts w:cs="Arial"/>
                <w:sz w:val="18"/>
                <w:szCs w:val="18"/>
              </w:rPr>
            </w:pPr>
          </w:p>
        </w:tc>
        <w:tc>
          <w:tcPr>
            <w:tcW w:w="1367" w:type="dxa"/>
            <w:tcBorders>
              <w:top w:val="single" w:sz="4" w:space="0" w:color="auto"/>
              <w:left w:val="nil"/>
              <w:bottom w:val="nil"/>
              <w:right w:val="nil"/>
            </w:tcBorders>
            <w:shd w:val="clear" w:color="auto" w:fill="FAFAFA"/>
            <w:vAlign w:val="bottom"/>
          </w:tcPr>
          <w:p w14:paraId="270E6B30" w14:textId="77777777" w:rsidR="004A3583" w:rsidRPr="006C3480" w:rsidRDefault="004A3583" w:rsidP="000A6D01">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shd w:val="clear" w:color="auto" w:fill="auto"/>
            <w:vAlign w:val="bottom"/>
          </w:tcPr>
          <w:p w14:paraId="6F32E089" w14:textId="77777777" w:rsidR="004A3583" w:rsidRPr="006C3480" w:rsidRDefault="004A3583" w:rsidP="000A6D01">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vAlign w:val="bottom"/>
          </w:tcPr>
          <w:p w14:paraId="0DDCC848" w14:textId="77777777" w:rsidR="004A3583" w:rsidRPr="006C3480" w:rsidRDefault="004A3583" w:rsidP="000A6D01">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auto"/>
            <w:vAlign w:val="bottom"/>
          </w:tcPr>
          <w:p w14:paraId="69FC23D5" w14:textId="77777777" w:rsidR="004A3583" w:rsidRPr="006C3480" w:rsidRDefault="004A3583" w:rsidP="000A6D01">
            <w:pPr>
              <w:spacing w:after="0" w:line="240" w:lineRule="auto"/>
              <w:ind w:left="-40" w:right="-72"/>
              <w:jc w:val="right"/>
              <w:rPr>
                <w:rFonts w:cs="Arial"/>
                <w:b/>
                <w:bCs/>
                <w:sz w:val="18"/>
                <w:szCs w:val="18"/>
              </w:rPr>
            </w:pPr>
          </w:p>
        </w:tc>
      </w:tr>
      <w:tr w:rsidR="00184CDD" w:rsidRPr="006C3480" w14:paraId="14C40B8B" w14:textId="77777777" w:rsidTr="006C3480">
        <w:tc>
          <w:tcPr>
            <w:tcW w:w="3996" w:type="dxa"/>
            <w:tcBorders>
              <w:top w:val="nil"/>
              <w:left w:val="nil"/>
              <w:bottom w:val="nil"/>
              <w:right w:val="nil"/>
            </w:tcBorders>
            <w:vAlign w:val="bottom"/>
          </w:tcPr>
          <w:p w14:paraId="1BDAC5B2" w14:textId="77777777" w:rsidR="00184CDD" w:rsidRPr="006C3480" w:rsidRDefault="00184CDD" w:rsidP="00184CDD">
            <w:pPr>
              <w:tabs>
                <w:tab w:val="left" w:pos="1134"/>
                <w:tab w:val="left" w:pos="1276"/>
                <w:tab w:val="center" w:pos="3402"/>
                <w:tab w:val="center" w:pos="4153"/>
                <w:tab w:val="center" w:pos="5670"/>
                <w:tab w:val="center" w:pos="6804"/>
                <w:tab w:val="right" w:pos="7655"/>
                <w:tab w:val="right" w:pos="8306"/>
              </w:tabs>
              <w:spacing w:after="0" w:line="240" w:lineRule="auto"/>
              <w:ind w:left="-101"/>
              <w:rPr>
                <w:rFonts w:cs="Arial"/>
                <w:sz w:val="18"/>
                <w:szCs w:val="18"/>
              </w:rPr>
            </w:pPr>
            <w:r w:rsidRPr="006C3480">
              <w:rPr>
                <w:rFonts w:cs="Arial"/>
                <w:sz w:val="18"/>
                <w:szCs w:val="18"/>
              </w:rPr>
              <w:t>Trade accounts payable</w:t>
            </w:r>
          </w:p>
        </w:tc>
        <w:tc>
          <w:tcPr>
            <w:tcW w:w="1367" w:type="dxa"/>
            <w:tcBorders>
              <w:top w:val="nil"/>
              <w:left w:val="nil"/>
              <w:bottom w:val="nil"/>
              <w:right w:val="nil"/>
            </w:tcBorders>
            <w:shd w:val="clear" w:color="auto" w:fill="FAFAFA"/>
            <w:vAlign w:val="bottom"/>
          </w:tcPr>
          <w:p w14:paraId="32DF02E6" w14:textId="504F54C9" w:rsidR="00184CDD" w:rsidRPr="00962316" w:rsidRDefault="002927D3" w:rsidP="00035EB9">
            <w:pPr>
              <w:spacing w:after="0" w:line="240" w:lineRule="auto"/>
              <w:ind w:right="-72"/>
              <w:jc w:val="right"/>
              <w:rPr>
                <w:rFonts w:cs="Arial"/>
                <w:color w:val="000000" w:themeColor="text1"/>
                <w:sz w:val="18"/>
                <w:szCs w:val="18"/>
              </w:rPr>
            </w:pPr>
            <w:r>
              <w:rPr>
                <w:rFonts w:cs="Arial"/>
                <w:color w:val="000000" w:themeColor="text1"/>
                <w:sz w:val="18"/>
                <w:szCs w:val="18"/>
              </w:rPr>
              <w:t>55,</w:t>
            </w:r>
            <w:r w:rsidR="00FD20FF">
              <w:rPr>
                <w:rFonts w:cs="Arial"/>
                <w:color w:val="000000" w:themeColor="text1"/>
                <w:sz w:val="18"/>
                <w:szCs w:val="18"/>
              </w:rPr>
              <w:t>250.03</w:t>
            </w:r>
          </w:p>
        </w:tc>
        <w:tc>
          <w:tcPr>
            <w:tcW w:w="1369" w:type="dxa"/>
            <w:tcBorders>
              <w:top w:val="nil"/>
              <w:left w:val="nil"/>
              <w:bottom w:val="nil"/>
              <w:right w:val="nil"/>
            </w:tcBorders>
            <w:shd w:val="clear" w:color="auto" w:fill="auto"/>
            <w:vAlign w:val="bottom"/>
          </w:tcPr>
          <w:p w14:paraId="307F051A" w14:textId="6805BD24" w:rsidR="00184CDD" w:rsidRPr="00962316" w:rsidRDefault="00184CDD" w:rsidP="00184CDD">
            <w:pPr>
              <w:spacing w:after="0" w:line="240" w:lineRule="auto"/>
              <w:ind w:right="-72"/>
              <w:jc w:val="right"/>
              <w:rPr>
                <w:rFonts w:cs="Arial"/>
                <w:color w:val="000000" w:themeColor="text1"/>
                <w:sz w:val="18"/>
                <w:szCs w:val="18"/>
              </w:rPr>
            </w:pPr>
            <w:r w:rsidRPr="00962316">
              <w:rPr>
                <w:rFonts w:cs="Arial"/>
                <w:color w:val="000000" w:themeColor="text1"/>
                <w:sz w:val="18"/>
                <w:szCs w:val="18"/>
              </w:rPr>
              <w:t>61,904.43</w:t>
            </w:r>
          </w:p>
        </w:tc>
        <w:tc>
          <w:tcPr>
            <w:tcW w:w="1368" w:type="dxa"/>
            <w:tcBorders>
              <w:top w:val="nil"/>
              <w:left w:val="nil"/>
              <w:bottom w:val="nil"/>
              <w:right w:val="nil"/>
            </w:tcBorders>
            <w:shd w:val="clear" w:color="auto" w:fill="FAFAFA"/>
            <w:vAlign w:val="bottom"/>
          </w:tcPr>
          <w:p w14:paraId="13F37E3B" w14:textId="1385BAFC" w:rsidR="00184CDD" w:rsidRPr="00035EB9" w:rsidRDefault="006906A8" w:rsidP="00035EB9">
            <w:pPr>
              <w:spacing w:after="0" w:line="240" w:lineRule="auto"/>
              <w:ind w:right="-72"/>
              <w:jc w:val="right"/>
              <w:rPr>
                <w:rFonts w:cstheme="minorBidi"/>
                <w:color w:val="000000" w:themeColor="text1"/>
                <w:sz w:val="18"/>
                <w:lang w:bidi="th-TH"/>
              </w:rPr>
            </w:pPr>
            <w:r>
              <w:rPr>
                <w:rFonts w:cs="Arial"/>
                <w:color w:val="000000" w:themeColor="text1"/>
                <w:sz w:val="18"/>
                <w:szCs w:val="18"/>
              </w:rPr>
              <w:t>1,</w:t>
            </w:r>
            <w:r w:rsidR="003C16CA">
              <w:rPr>
                <w:rFonts w:cs="Arial"/>
                <w:color w:val="000000" w:themeColor="text1"/>
                <w:sz w:val="18"/>
                <w:szCs w:val="18"/>
              </w:rPr>
              <w:t>429.75</w:t>
            </w:r>
          </w:p>
        </w:tc>
        <w:tc>
          <w:tcPr>
            <w:tcW w:w="1368" w:type="dxa"/>
            <w:tcBorders>
              <w:top w:val="nil"/>
              <w:left w:val="nil"/>
              <w:bottom w:val="nil"/>
              <w:right w:val="nil"/>
            </w:tcBorders>
            <w:shd w:val="clear" w:color="auto" w:fill="auto"/>
            <w:vAlign w:val="bottom"/>
          </w:tcPr>
          <w:p w14:paraId="7F3E515B" w14:textId="147058A1" w:rsidR="00184CDD" w:rsidRPr="00962316" w:rsidRDefault="00184CDD" w:rsidP="00184CDD">
            <w:pPr>
              <w:spacing w:after="0" w:line="240" w:lineRule="auto"/>
              <w:ind w:right="-72"/>
              <w:jc w:val="right"/>
              <w:rPr>
                <w:rFonts w:cs="Arial"/>
                <w:color w:val="000000" w:themeColor="text1"/>
                <w:sz w:val="18"/>
                <w:szCs w:val="18"/>
              </w:rPr>
            </w:pPr>
            <w:r w:rsidRPr="00962316">
              <w:rPr>
                <w:rFonts w:cs="Arial"/>
                <w:color w:val="000000" w:themeColor="text1"/>
                <w:sz w:val="18"/>
                <w:szCs w:val="18"/>
              </w:rPr>
              <w:t>1,213.30</w:t>
            </w:r>
          </w:p>
        </w:tc>
      </w:tr>
      <w:tr w:rsidR="00184CDD" w:rsidRPr="006C3480" w14:paraId="0CE2C510" w14:textId="77777777" w:rsidTr="006C3480">
        <w:trPr>
          <w:trHeight w:val="75"/>
        </w:trPr>
        <w:tc>
          <w:tcPr>
            <w:tcW w:w="3996" w:type="dxa"/>
            <w:tcBorders>
              <w:top w:val="nil"/>
              <w:left w:val="nil"/>
              <w:bottom w:val="nil"/>
              <w:right w:val="nil"/>
            </w:tcBorders>
            <w:vAlign w:val="bottom"/>
          </w:tcPr>
          <w:p w14:paraId="3FFB9429" w14:textId="77777777" w:rsidR="00184CDD" w:rsidRPr="006C3480" w:rsidRDefault="00184CDD" w:rsidP="00184CDD">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8"/>
                <w:szCs w:val="18"/>
              </w:rPr>
            </w:pPr>
            <w:r w:rsidRPr="006C3480">
              <w:rPr>
                <w:rFonts w:cs="Arial"/>
                <w:sz w:val="18"/>
                <w:szCs w:val="18"/>
              </w:rPr>
              <w:t>Other payables</w:t>
            </w:r>
          </w:p>
        </w:tc>
        <w:tc>
          <w:tcPr>
            <w:tcW w:w="1367" w:type="dxa"/>
            <w:tcBorders>
              <w:top w:val="nil"/>
              <w:left w:val="nil"/>
              <w:bottom w:val="nil"/>
              <w:right w:val="nil"/>
            </w:tcBorders>
            <w:shd w:val="clear" w:color="auto" w:fill="FAFAFA"/>
            <w:vAlign w:val="bottom"/>
          </w:tcPr>
          <w:p w14:paraId="316FB95E" w14:textId="1A41A58D" w:rsidR="00184CDD" w:rsidRPr="002927D3" w:rsidRDefault="00035EB9" w:rsidP="002927D3">
            <w:pPr>
              <w:spacing w:after="0" w:line="240" w:lineRule="auto"/>
              <w:ind w:right="-72"/>
              <w:jc w:val="right"/>
              <w:rPr>
                <w:rFonts w:cstheme="minorBidi"/>
                <w:color w:val="000000" w:themeColor="text1"/>
                <w:sz w:val="18"/>
                <w:szCs w:val="18"/>
                <w:cs/>
                <w:lang w:bidi="th-TH"/>
              </w:rPr>
            </w:pPr>
            <w:r>
              <w:rPr>
                <w:rFonts w:cstheme="minorBidi"/>
                <w:color w:val="000000" w:themeColor="text1"/>
                <w:sz w:val="18"/>
                <w:szCs w:val="18"/>
                <w:lang w:bidi="th-TH"/>
              </w:rPr>
              <w:t>4,051.58</w:t>
            </w:r>
          </w:p>
        </w:tc>
        <w:tc>
          <w:tcPr>
            <w:tcW w:w="1369" w:type="dxa"/>
            <w:tcBorders>
              <w:top w:val="nil"/>
              <w:left w:val="nil"/>
              <w:bottom w:val="nil"/>
              <w:right w:val="nil"/>
            </w:tcBorders>
            <w:shd w:val="clear" w:color="auto" w:fill="auto"/>
            <w:vAlign w:val="bottom"/>
          </w:tcPr>
          <w:p w14:paraId="26272823" w14:textId="3504D435" w:rsidR="00184CDD" w:rsidRPr="00962316" w:rsidRDefault="00184CDD" w:rsidP="00184CDD">
            <w:pPr>
              <w:spacing w:after="0" w:line="240" w:lineRule="auto"/>
              <w:ind w:right="-72"/>
              <w:jc w:val="right"/>
              <w:rPr>
                <w:rFonts w:cs="Arial"/>
                <w:color w:val="000000" w:themeColor="text1"/>
                <w:sz w:val="18"/>
                <w:szCs w:val="18"/>
              </w:rPr>
            </w:pPr>
            <w:r w:rsidRPr="00962316">
              <w:rPr>
                <w:rFonts w:cs="Arial"/>
                <w:color w:val="000000" w:themeColor="text1"/>
                <w:sz w:val="18"/>
                <w:szCs w:val="18"/>
              </w:rPr>
              <w:t>4,345.33</w:t>
            </w:r>
          </w:p>
        </w:tc>
        <w:tc>
          <w:tcPr>
            <w:tcW w:w="1368" w:type="dxa"/>
            <w:tcBorders>
              <w:top w:val="nil"/>
              <w:left w:val="nil"/>
              <w:bottom w:val="nil"/>
              <w:right w:val="nil"/>
            </w:tcBorders>
            <w:shd w:val="clear" w:color="auto" w:fill="FAFAFA"/>
            <w:vAlign w:val="bottom"/>
          </w:tcPr>
          <w:p w14:paraId="473B8A26" w14:textId="51ACD30C" w:rsidR="00184CDD" w:rsidRPr="00962316" w:rsidRDefault="006906A8" w:rsidP="00184CDD">
            <w:pPr>
              <w:spacing w:after="0" w:line="240" w:lineRule="auto"/>
              <w:ind w:right="-72"/>
              <w:jc w:val="right"/>
              <w:rPr>
                <w:rFonts w:cs="Arial"/>
                <w:color w:val="000000" w:themeColor="text1"/>
                <w:sz w:val="18"/>
                <w:szCs w:val="18"/>
              </w:rPr>
            </w:pPr>
            <w:r>
              <w:rPr>
                <w:rFonts w:cs="Arial"/>
                <w:color w:val="000000" w:themeColor="text1"/>
                <w:sz w:val="18"/>
                <w:szCs w:val="18"/>
              </w:rPr>
              <w:t>102.13</w:t>
            </w:r>
          </w:p>
        </w:tc>
        <w:tc>
          <w:tcPr>
            <w:tcW w:w="1368" w:type="dxa"/>
            <w:tcBorders>
              <w:top w:val="nil"/>
              <w:left w:val="nil"/>
              <w:bottom w:val="nil"/>
              <w:right w:val="nil"/>
            </w:tcBorders>
            <w:shd w:val="clear" w:color="auto" w:fill="auto"/>
            <w:vAlign w:val="bottom"/>
          </w:tcPr>
          <w:p w14:paraId="522FBFED" w14:textId="63B88CC7" w:rsidR="00184CDD" w:rsidRPr="00962316" w:rsidRDefault="00184CDD" w:rsidP="00184CDD">
            <w:pPr>
              <w:spacing w:after="0" w:line="240" w:lineRule="auto"/>
              <w:ind w:right="-72"/>
              <w:jc w:val="right"/>
              <w:rPr>
                <w:rFonts w:cs="Arial"/>
                <w:color w:val="000000" w:themeColor="text1"/>
                <w:sz w:val="18"/>
                <w:szCs w:val="18"/>
              </w:rPr>
            </w:pPr>
            <w:r w:rsidRPr="00962316">
              <w:rPr>
                <w:rFonts w:cs="Arial"/>
                <w:color w:val="000000" w:themeColor="text1"/>
                <w:sz w:val="18"/>
                <w:szCs w:val="18"/>
              </w:rPr>
              <w:t>104.57</w:t>
            </w:r>
          </w:p>
        </w:tc>
      </w:tr>
      <w:tr w:rsidR="00184CDD" w:rsidRPr="006C3480" w14:paraId="18E0282E" w14:textId="77777777" w:rsidTr="006C3480">
        <w:tc>
          <w:tcPr>
            <w:tcW w:w="3996" w:type="dxa"/>
            <w:tcBorders>
              <w:top w:val="nil"/>
              <w:left w:val="nil"/>
              <w:bottom w:val="nil"/>
              <w:right w:val="nil"/>
            </w:tcBorders>
            <w:vAlign w:val="bottom"/>
          </w:tcPr>
          <w:p w14:paraId="72AEA1BE" w14:textId="77777777" w:rsidR="00184CDD" w:rsidRPr="00076DE3" w:rsidRDefault="00184CDD" w:rsidP="00184CDD">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theme="minorBidi"/>
                <w:sz w:val="18"/>
                <w:cs/>
                <w:lang w:bidi="th-TH"/>
              </w:rPr>
            </w:pPr>
            <w:r w:rsidRPr="006C3480">
              <w:rPr>
                <w:rFonts w:cs="Arial"/>
                <w:sz w:val="18"/>
                <w:szCs w:val="18"/>
              </w:rPr>
              <w:t>Unearned income</w:t>
            </w:r>
          </w:p>
        </w:tc>
        <w:tc>
          <w:tcPr>
            <w:tcW w:w="1367" w:type="dxa"/>
            <w:tcBorders>
              <w:top w:val="nil"/>
              <w:left w:val="nil"/>
              <w:bottom w:val="nil"/>
              <w:right w:val="nil"/>
            </w:tcBorders>
            <w:shd w:val="clear" w:color="auto" w:fill="FAFAFA"/>
            <w:vAlign w:val="bottom"/>
          </w:tcPr>
          <w:p w14:paraId="307FF94D" w14:textId="7E300795" w:rsidR="00184CDD" w:rsidRPr="00962316" w:rsidRDefault="00B5577D" w:rsidP="00184CDD">
            <w:pPr>
              <w:spacing w:after="0" w:line="240" w:lineRule="auto"/>
              <w:ind w:right="-72"/>
              <w:jc w:val="right"/>
              <w:rPr>
                <w:rFonts w:cs="Arial"/>
                <w:color w:val="000000" w:themeColor="text1"/>
                <w:sz w:val="18"/>
                <w:szCs w:val="18"/>
              </w:rPr>
            </w:pPr>
            <w:r>
              <w:rPr>
                <w:rFonts w:cs="Arial"/>
                <w:color w:val="000000" w:themeColor="text1"/>
                <w:sz w:val="18"/>
                <w:szCs w:val="18"/>
              </w:rPr>
              <w:t>4,289.34</w:t>
            </w:r>
          </w:p>
        </w:tc>
        <w:tc>
          <w:tcPr>
            <w:tcW w:w="1369" w:type="dxa"/>
            <w:tcBorders>
              <w:top w:val="nil"/>
              <w:left w:val="nil"/>
              <w:bottom w:val="nil"/>
              <w:right w:val="nil"/>
            </w:tcBorders>
            <w:shd w:val="clear" w:color="auto" w:fill="auto"/>
            <w:vAlign w:val="bottom"/>
          </w:tcPr>
          <w:p w14:paraId="388BBB71" w14:textId="39FDA5BB" w:rsidR="00184CDD" w:rsidRPr="00962316" w:rsidRDefault="00184CDD" w:rsidP="00184CDD">
            <w:pPr>
              <w:spacing w:after="0" w:line="240" w:lineRule="auto"/>
              <w:ind w:right="-72"/>
              <w:jc w:val="right"/>
              <w:rPr>
                <w:rFonts w:cs="Arial"/>
                <w:color w:val="000000" w:themeColor="text1"/>
                <w:sz w:val="18"/>
                <w:szCs w:val="18"/>
              </w:rPr>
            </w:pPr>
            <w:r w:rsidRPr="00962316">
              <w:rPr>
                <w:rFonts w:cs="Arial"/>
                <w:color w:val="000000" w:themeColor="text1"/>
                <w:sz w:val="18"/>
                <w:szCs w:val="18"/>
              </w:rPr>
              <w:t>4,107.67</w:t>
            </w:r>
          </w:p>
        </w:tc>
        <w:tc>
          <w:tcPr>
            <w:tcW w:w="1368" w:type="dxa"/>
            <w:tcBorders>
              <w:top w:val="nil"/>
              <w:left w:val="nil"/>
              <w:bottom w:val="nil"/>
              <w:right w:val="nil"/>
            </w:tcBorders>
            <w:shd w:val="clear" w:color="auto" w:fill="FAFAFA"/>
            <w:vAlign w:val="bottom"/>
          </w:tcPr>
          <w:p w14:paraId="63A2A7EE" w14:textId="6E294926" w:rsidR="00184CDD" w:rsidRPr="00962316" w:rsidRDefault="006906A8" w:rsidP="00184CDD">
            <w:pPr>
              <w:spacing w:after="0" w:line="240" w:lineRule="auto"/>
              <w:ind w:right="-72"/>
              <w:jc w:val="right"/>
              <w:rPr>
                <w:rFonts w:cs="Arial"/>
                <w:color w:val="000000" w:themeColor="text1"/>
                <w:sz w:val="18"/>
                <w:szCs w:val="18"/>
              </w:rPr>
            </w:pPr>
            <w:r>
              <w:rPr>
                <w:rFonts w:cs="Arial"/>
                <w:color w:val="000000" w:themeColor="text1"/>
                <w:sz w:val="18"/>
                <w:szCs w:val="18"/>
              </w:rPr>
              <w:t>14.10</w:t>
            </w:r>
          </w:p>
        </w:tc>
        <w:tc>
          <w:tcPr>
            <w:tcW w:w="1368" w:type="dxa"/>
            <w:tcBorders>
              <w:top w:val="nil"/>
              <w:left w:val="nil"/>
              <w:bottom w:val="nil"/>
              <w:right w:val="nil"/>
            </w:tcBorders>
            <w:shd w:val="clear" w:color="auto" w:fill="auto"/>
            <w:vAlign w:val="bottom"/>
          </w:tcPr>
          <w:p w14:paraId="7211330B" w14:textId="6D68EC61" w:rsidR="00184CDD" w:rsidRPr="00962316" w:rsidRDefault="00184CDD" w:rsidP="00184CDD">
            <w:pPr>
              <w:spacing w:after="0" w:line="240" w:lineRule="auto"/>
              <w:ind w:right="-72"/>
              <w:jc w:val="right"/>
              <w:rPr>
                <w:rFonts w:cs="Arial"/>
                <w:color w:val="000000" w:themeColor="text1"/>
                <w:sz w:val="18"/>
                <w:szCs w:val="18"/>
              </w:rPr>
            </w:pPr>
            <w:r w:rsidRPr="00962316">
              <w:rPr>
                <w:rFonts w:cs="Arial"/>
                <w:color w:val="000000" w:themeColor="text1"/>
                <w:sz w:val="18"/>
                <w:szCs w:val="18"/>
              </w:rPr>
              <w:t>18.69</w:t>
            </w:r>
          </w:p>
        </w:tc>
      </w:tr>
      <w:tr w:rsidR="00184CDD" w:rsidRPr="006C3480" w14:paraId="278197F4" w14:textId="77777777" w:rsidTr="006C3480">
        <w:tc>
          <w:tcPr>
            <w:tcW w:w="3996" w:type="dxa"/>
            <w:tcBorders>
              <w:top w:val="nil"/>
              <w:left w:val="nil"/>
              <w:bottom w:val="nil"/>
              <w:right w:val="nil"/>
            </w:tcBorders>
            <w:vAlign w:val="bottom"/>
          </w:tcPr>
          <w:p w14:paraId="6A7237DD" w14:textId="77777777" w:rsidR="00184CDD" w:rsidRPr="006C3480" w:rsidRDefault="00184CDD" w:rsidP="00184CDD">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8"/>
                <w:szCs w:val="18"/>
              </w:rPr>
            </w:pPr>
            <w:r w:rsidRPr="006C3480">
              <w:rPr>
                <w:rFonts w:cs="Arial"/>
                <w:sz w:val="18"/>
                <w:szCs w:val="18"/>
              </w:rPr>
              <w:t>Accrued expenses</w:t>
            </w:r>
          </w:p>
        </w:tc>
        <w:tc>
          <w:tcPr>
            <w:tcW w:w="1367" w:type="dxa"/>
            <w:tcBorders>
              <w:top w:val="nil"/>
              <w:left w:val="nil"/>
              <w:bottom w:val="nil"/>
              <w:right w:val="nil"/>
            </w:tcBorders>
            <w:shd w:val="clear" w:color="auto" w:fill="FAFAFA"/>
            <w:vAlign w:val="bottom"/>
          </w:tcPr>
          <w:p w14:paraId="3AD5FA3E" w14:textId="3EAE5450" w:rsidR="00184CDD" w:rsidRPr="00176651" w:rsidRDefault="00035EB9" w:rsidP="002927D3">
            <w:pPr>
              <w:spacing w:after="0" w:line="240" w:lineRule="auto"/>
              <w:ind w:right="-72"/>
              <w:jc w:val="right"/>
              <w:rPr>
                <w:rFonts w:cs="Browallia New"/>
                <w:color w:val="000000" w:themeColor="text1"/>
                <w:sz w:val="18"/>
                <w:lang w:bidi="th-TH"/>
              </w:rPr>
            </w:pPr>
            <w:r>
              <w:rPr>
                <w:rFonts w:cs="Arial"/>
                <w:color w:val="000000" w:themeColor="text1"/>
                <w:sz w:val="18"/>
                <w:szCs w:val="18"/>
              </w:rPr>
              <w:t>24,707.</w:t>
            </w:r>
            <w:r w:rsidR="00176651">
              <w:rPr>
                <w:rFonts w:cs="Browallia New"/>
                <w:color w:val="000000" w:themeColor="text1"/>
                <w:sz w:val="18"/>
                <w:lang w:bidi="th-TH"/>
              </w:rPr>
              <w:t>85</w:t>
            </w:r>
          </w:p>
        </w:tc>
        <w:tc>
          <w:tcPr>
            <w:tcW w:w="1369" w:type="dxa"/>
            <w:tcBorders>
              <w:top w:val="nil"/>
              <w:left w:val="nil"/>
              <w:bottom w:val="nil"/>
              <w:right w:val="nil"/>
            </w:tcBorders>
            <w:shd w:val="clear" w:color="auto" w:fill="auto"/>
            <w:vAlign w:val="bottom"/>
          </w:tcPr>
          <w:p w14:paraId="3DEDF803" w14:textId="6D41345B" w:rsidR="00184CDD" w:rsidRPr="00962316" w:rsidRDefault="00184CDD" w:rsidP="00184CDD">
            <w:pPr>
              <w:spacing w:after="0" w:line="240" w:lineRule="auto"/>
              <w:ind w:right="-72"/>
              <w:jc w:val="right"/>
              <w:rPr>
                <w:rFonts w:cs="Arial"/>
                <w:color w:val="000000" w:themeColor="text1"/>
                <w:sz w:val="18"/>
                <w:szCs w:val="18"/>
              </w:rPr>
            </w:pPr>
            <w:r w:rsidRPr="00962316">
              <w:rPr>
                <w:rFonts w:cs="Arial"/>
                <w:color w:val="000000" w:themeColor="text1"/>
                <w:sz w:val="18"/>
                <w:szCs w:val="18"/>
              </w:rPr>
              <w:t>22,308.17</w:t>
            </w:r>
          </w:p>
        </w:tc>
        <w:tc>
          <w:tcPr>
            <w:tcW w:w="1368" w:type="dxa"/>
            <w:tcBorders>
              <w:top w:val="nil"/>
              <w:left w:val="nil"/>
              <w:bottom w:val="nil"/>
              <w:right w:val="nil"/>
            </w:tcBorders>
            <w:shd w:val="clear" w:color="auto" w:fill="FAFAFA"/>
            <w:vAlign w:val="bottom"/>
          </w:tcPr>
          <w:p w14:paraId="6D505C9C" w14:textId="0B4A7DA3" w:rsidR="00184CDD" w:rsidRPr="00962316" w:rsidRDefault="006906A8" w:rsidP="006906A8">
            <w:pPr>
              <w:spacing w:after="0" w:line="240" w:lineRule="auto"/>
              <w:ind w:right="-72"/>
              <w:jc w:val="right"/>
              <w:rPr>
                <w:rFonts w:cs="Arial"/>
                <w:color w:val="000000" w:themeColor="text1"/>
                <w:sz w:val="18"/>
                <w:szCs w:val="18"/>
              </w:rPr>
            </w:pPr>
            <w:r>
              <w:rPr>
                <w:rFonts w:cs="Arial"/>
                <w:color w:val="000000" w:themeColor="text1"/>
                <w:sz w:val="18"/>
                <w:szCs w:val="18"/>
              </w:rPr>
              <w:t>1,29</w:t>
            </w:r>
            <w:r w:rsidR="00076DE3">
              <w:rPr>
                <w:rFonts w:cs="Arial"/>
                <w:color w:val="000000" w:themeColor="text1"/>
                <w:sz w:val="18"/>
                <w:szCs w:val="18"/>
              </w:rPr>
              <w:t>8.19</w:t>
            </w:r>
          </w:p>
        </w:tc>
        <w:tc>
          <w:tcPr>
            <w:tcW w:w="1368" w:type="dxa"/>
            <w:tcBorders>
              <w:top w:val="nil"/>
              <w:left w:val="nil"/>
              <w:bottom w:val="nil"/>
              <w:right w:val="nil"/>
            </w:tcBorders>
            <w:shd w:val="clear" w:color="auto" w:fill="auto"/>
            <w:vAlign w:val="bottom"/>
          </w:tcPr>
          <w:p w14:paraId="3EFDBE7D" w14:textId="1BF41079" w:rsidR="00184CDD" w:rsidRPr="00962316" w:rsidRDefault="00184CDD" w:rsidP="00184CDD">
            <w:pPr>
              <w:spacing w:after="0" w:line="240" w:lineRule="auto"/>
              <w:ind w:right="-72"/>
              <w:jc w:val="right"/>
              <w:rPr>
                <w:rFonts w:cs="Arial"/>
                <w:color w:val="000000" w:themeColor="text1"/>
                <w:sz w:val="18"/>
                <w:szCs w:val="18"/>
              </w:rPr>
            </w:pPr>
            <w:r w:rsidRPr="00962316">
              <w:rPr>
                <w:rFonts w:cs="Arial"/>
                <w:color w:val="000000" w:themeColor="text1"/>
                <w:sz w:val="18"/>
                <w:szCs w:val="18"/>
              </w:rPr>
              <w:t>1,377.21</w:t>
            </w:r>
          </w:p>
        </w:tc>
      </w:tr>
      <w:tr w:rsidR="00184CDD" w:rsidRPr="006C3480" w14:paraId="564E2AD9" w14:textId="77777777" w:rsidTr="006C3480">
        <w:tc>
          <w:tcPr>
            <w:tcW w:w="3996" w:type="dxa"/>
            <w:tcBorders>
              <w:top w:val="nil"/>
              <w:left w:val="nil"/>
              <w:bottom w:val="nil"/>
              <w:right w:val="nil"/>
            </w:tcBorders>
            <w:vAlign w:val="bottom"/>
          </w:tcPr>
          <w:p w14:paraId="31AF3D9D" w14:textId="77777777" w:rsidR="00184CDD" w:rsidRPr="006C3480" w:rsidRDefault="00184CDD" w:rsidP="00184CDD">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8"/>
                <w:szCs w:val="18"/>
              </w:rPr>
            </w:pPr>
          </w:p>
        </w:tc>
        <w:tc>
          <w:tcPr>
            <w:tcW w:w="1367" w:type="dxa"/>
            <w:tcBorders>
              <w:top w:val="single" w:sz="4" w:space="0" w:color="auto"/>
              <w:left w:val="nil"/>
              <w:bottom w:val="nil"/>
              <w:right w:val="nil"/>
            </w:tcBorders>
            <w:shd w:val="clear" w:color="auto" w:fill="FAFAFA"/>
            <w:vAlign w:val="bottom"/>
          </w:tcPr>
          <w:p w14:paraId="2ADB7EF0" w14:textId="77777777" w:rsidR="00184CDD" w:rsidRPr="00962316" w:rsidRDefault="00184CDD" w:rsidP="00184CDD">
            <w:pPr>
              <w:spacing w:after="0" w:line="240" w:lineRule="auto"/>
              <w:ind w:right="-72"/>
              <w:jc w:val="right"/>
              <w:rPr>
                <w:rFonts w:cs="Arial"/>
                <w:color w:val="000000" w:themeColor="text1"/>
                <w:sz w:val="18"/>
                <w:szCs w:val="18"/>
              </w:rPr>
            </w:pPr>
          </w:p>
        </w:tc>
        <w:tc>
          <w:tcPr>
            <w:tcW w:w="1369" w:type="dxa"/>
            <w:tcBorders>
              <w:top w:val="single" w:sz="4" w:space="0" w:color="auto"/>
              <w:left w:val="nil"/>
              <w:bottom w:val="nil"/>
              <w:right w:val="nil"/>
            </w:tcBorders>
            <w:shd w:val="clear" w:color="auto" w:fill="auto"/>
            <w:vAlign w:val="bottom"/>
          </w:tcPr>
          <w:p w14:paraId="41A17AEE" w14:textId="77777777" w:rsidR="00184CDD" w:rsidRPr="00962316" w:rsidRDefault="00184CDD" w:rsidP="00184CDD">
            <w:pPr>
              <w:spacing w:after="0" w:line="240" w:lineRule="auto"/>
              <w:ind w:right="-72"/>
              <w:jc w:val="right"/>
              <w:rPr>
                <w:rFonts w:cs="Arial"/>
                <w:color w:val="000000" w:themeColor="text1"/>
                <w:sz w:val="18"/>
                <w:szCs w:val="18"/>
              </w:rPr>
            </w:pPr>
          </w:p>
        </w:tc>
        <w:tc>
          <w:tcPr>
            <w:tcW w:w="1368" w:type="dxa"/>
            <w:tcBorders>
              <w:top w:val="single" w:sz="4" w:space="0" w:color="auto"/>
              <w:left w:val="nil"/>
              <w:bottom w:val="nil"/>
              <w:right w:val="nil"/>
            </w:tcBorders>
            <w:shd w:val="clear" w:color="auto" w:fill="FAFAFA"/>
            <w:vAlign w:val="bottom"/>
          </w:tcPr>
          <w:p w14:paraId="6AF5C9B6" w14:textId="77777777" w:rsidR="00184CDD" w:rsidRPr="00962316" w:rsidRDefault="00184CDD" w:rsidP="00184CDD">
            <w:pPr>
              <w:spacing w:after="0" w:line="240" w:lineRule="auto"/>
              <w:ind w:right="-72"/>
              <w:jc w:val="right"/>
              <w:rPr>
                <w:rFonts w:cs="Arial"/>
                <w:color w:val="000000" w:themeColor="text1"/>
                <w:sz w:val="18"/>
                <w:szCs w:val="18"/>
              </w:rPr>
            </w:pPr>
          </w:p>
        </w:tc>
        <w:tc>
          <w:tcPr>
            <w:tcW w:w="1368" w:type="dxa"/>
            <w:tcBorders>
              <w:top w:val="single" w:sz="4" w:space="0" w:color="auto"/>
              <w:left w:val="nil"/>
              <w:bottom w:val="nil"/>
              <w:right w:val="nil"/>
            </w:tcBorders>
            <w:shd w:val="clear" w:color="auto" w:fill="auto"/>
            <w:vAlign w:val="bottom"/>
          </w:tcPr>
          <w:p w14:paraId="72482F5E" w14:textId="77777777" w:rsidR="00184CDD" w:rsidRPr="00962316" w:rsidRDefault="00184CDD" w:rsidP="00184CDD">
            <w:pPr>
              <w:spacing w:after="0" w:line="240" w:lineRule="auto"/>
              <w:ind w:right="-72"/>
              <w:jc w:val="right"/>
              <w:rPr>
                <w:rFonts w:cs="Arial"/>
                <w:color w:val="000000" w:themeColor="text1"/>
                <w:sz w:val="18"/>
                <w:szCs w:val="18"/>
              </w:rPr>
            </w:pPr>
          </w:p>
        </w:tc>
      </w:tr>
      <w:tr w:rsidR="00184CDD" w:rsidRPr="006C3480" w14:paraId="34D57808" w14:textId="77777777" w:rsidTr="006C3480">
        <w:tc>
          <w:tcPr>
            <w:tcW w:w="3996" w:type="dxa"/>
            <w:tcBorders>
              <w:top w:val="nil"/>
              <w:left w:val="nil"/>
              <w:bottom w:val="nil"/>
              <w:right w:val="nil"/>
            </w:tcBorders>
            <w:vAlign w:val="bottom"/>
          </w:tcPr>
          <w:p w14:paraId="0FCEB0DC" w14:textId="77777777" w:rsidR="00184CDD" w:rsidRPr="006C3480" w:rsidRDefault="00184CDD" w:rsidP="00184CDD">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8"/>
                <w:szCs w:val="18"/>
              </w:rPr>
            </w:pPr>
            <w:r w:rsidRPr="006C3480">
              <w:rPr>
                <w:rFonts w:cs="Arial"/>
                <w:sz w:val="18"/>
                <w:szCs w:val="18"/>
              </w:rPr>
              <w:t>Trade and other payables</w:t>
            </w:r>
          </w:p>
        </w:tc>
        <w:tc>
          <w:tcPr>
            <w:tcW w:w="1367" w:type="dxa"/>
            <w:tcBorders>
              <w:top w:val="nil"/>
              <w:left w:val="nil"/>
              <w:bottom w:val="single" w:sz="4" w:space="0" w:color="auto"/>
              <w:right w:val="nil"/>
            </w:tcBorders>
            <w:shd w:val="clear" w:color="auto" w:fill="FAFAFA"/>
            <w:vAlign w:val="bottom"/>
          </w:tcPr>
          <w:p w14:paraId="07639C3A" w14:textId="5EBC683B" w:rsidR="00184CDD" w:rsidRPr="00962316" w:rsidRDefault="00FD20FF" w:rsidP="00035EB9">
            <w:pPr>
              <w:spacing w:after="0" w:line="240" w:lineRule="auto"/>
              <w:ind w:right="-72"/>
              <w:jc w:val="right"/>
              <w:rPr>
                <w:rFonts w:cs="Arial"/>
                <w:color w:val="000000" w:themeColor="text1"/>
                <w:sz w:val="18"/>
                <w:szCs w:val="18"/>
                <w:lang w:bidi="th-TH"/>
              </w:rPr>
            </w:pPr>
            <w:r>
              <w:rPr>
                <w:rFonts w:cs="Arial"/>
                <w:color w:val="000000" w:themeColor="text1"/>
                <w:sz w:val="18"/>
                <w:szCs w:val="18"/>
                <w:lang w:bidi="th-TH"/>
              </w:rPr>
              <w:t>88,298.</w:t>
            </w:r>
            <w:r w:rsidR="00176651">
              <w:rPr>
                <w:rFonts w:cs="Arial"/>
                <w:color w:val="000000" w:themeColor="text1"/>
                <w:sz w:val="18"/>
                <w:szCs w:val="18"/>
                <w:lang w:bidi="th-TH"/>
              </w:rPr>
              <w:t>80</w:t>
            </w:r>
          </w:p>
        </w:tc>
        <w:tc>
          <w:tcPr>
            <w:tcW w:w="1369" w:type="dxa"/>
            <w:tcBorders>
              <w:top w:val="nil"/>
              <w:left w:val="nil"/>
              <w:bottom w:val="single" w:sz="4" w:space="0" w:color="auto"/>
              <w:right w:val="nil"/>
            </w:tcBorders>
            <w:shd w:val="clear" w:color="auto" w:fill="auto"/>
            <w:vAlign w:val="bottom"/>
          </w:tcPr>
          <w:p w14:paraId="136D084F" w14:textId="7D28BA69" w:rsidR="00184CDD" w:rsidRPr="00962316" w:rsidRDefault="00184CDD" w:rsidP="00184CDD">
            <w:pPr>
              <w:spacing w:after="0" w:line="240" w:lineRule="auto"/>
              <w:ind w:right="-72"/>
              <w:jc w:val="right"/>
              <w:rPr>
                <w:rFonts w:cs="Arial"/>
                <w:color w:val="000000" w:themeColor="text1"/>
                <w:sz w:val="18"/>
                <w:szCs w:val="18"/>
              </w:rPr>
            </w:pPr>
            <w:r w:rsidRPr="00962316">
              <w:rPr>
                <w:rFonts w:cs="Arial"/>
                <w:color w:val="000000" w:themeColor="text1"/>
                <w:sz w:val="18"/>
                <w:szCs w:val="18"/>
              </w:rPr>
              <w:t>92,665.60</w:t>
            </w:r>
          </w:p>
        </w:tc>
        <w:tc>
          <w:tcPr>
            <w:tcW w:w="1368" w:type="dxa"/>
            <w:tcBorders>
              <w:top w:val="nil"/>
              <w:left w:val="nil"/>
              <w:bottom w:val="single" w:sz="4" w:space="0" w:color="auto"/>
              <w:right w:val="nil"/>
            </w:tcBorders>
            <w:shd w:val="clear" w:color="auto" w:fill="FAFAFA"/>
            <w:vAlign w:val="bottom"/>
          </w:tcPr>
          <w:p w14:paraId="58E46AC2" w14:textId="0CCE2FFA" w:rsidR="00184CDD" w:rsidRPr="00962316" w:rsidRDefault="00035EB9" w:rsidP="00184CDD">
            <w:pPr>
              <w:spacing w:after="0" w:line="240" w:lineRule="auto"/>
              <w:ind w:right="-72"/>
              <w:jc w:val="right"/>
              <w:rPr>
                <w:rFonts w:cs="Arial"/>
                <w:color w:val="000000" w:themeColor="text1"/>
                <w:sz w:val="18"/>
                <w:szCs w:val="18"/>
              </w:rPr>
            </w:pPr>
            <w:r>
              <w:rPr>
                <w:rFonts w:cs="Arial"/>
                <w:color w:val="000000" w:themeColor="text1"/>
                <w:sz w:val="18"/>
                <w:szCs w:val="18"/>
              </w:rPr>
              <w:t>2</w:t>
            </w:r>
            <w:r w:rsidR="003C16CA">
              <w:rPr>
                <w:rFonts w:cs="Arial"/>
                <w:color w:val="000000" w:themeColor="text1"/>
                <w:sz w:val="18"/>
                <w:szCs w:val="18"/>
              </w:rPr>
              <w:t>,844.17</w:t>
            </w:r>
          </w:p>
        </w:tc>
        <w:tc>
          <w:tcPr>
            <w:tcW w:w="1368" w:type="dxa"/>
            <w:tcBorders>
              <w:top w:val="nil"/>
              <w:left w:val="nil"/>
              <w:bottom w:val="single" w:sz="4" w:space="0" w:color="auto"/>
              <w:right w:val="nil"/>
            </w:tcBorders>
            <w:shd w:val="clear" w:color="auto" w:fill="auto"/>
            <w:vAlign w:val="bottom"/>
          </w:tcPr>
          <w:p w14:paraId="4DE066D2" w14:textId="52B63590" w:rsidR="00184CDD" w:rsidRPr="00962316" w:rsidRDefault="00184CDD" w:rsidP="00184CDD">
            <w:pPr>
              <w:spacing w:after="0" w:line="240" w:lineRule="auto"/>
              <w:ind w:right="-72"/>
              <w:jc w:val="right"/>
              <w:rPr>
                <w:rFonts w:cs="Arial"/>
                <w:color w:val="000000" w:themeColor="text1"/>
                <w:sz w:val="18"/>
                <w:szCs w:val="18"/>
              </w:rPr>
            </w:pPr>
            <w:r w:rsidRPr="00962316">
              <w:rPr>
                <w:rFonts w:cs="Arial"/>
                <w:color w:val="000000" w:themeColor="text1"/>
                <w:sz w:val="18"/>
                <w:szCs w:val="18"/>
              </w:rPr>
              <w:t>2,713.77</w:t>
            </w:r>
          </w:p>
        </w:tc>
      </w:tr>
    </w:tbl>
    <w:p w14:paraId="7C6A9A67" w14:textId="77777777" w:rsidR="004A0FEA" w:rsidRPr="00F96B1E" w:rsidRDefault="004A0FEA" w:rsidP="00B643DB">
      <w:pPr>
        <w:pStyle w:val="ListParagraph"/>
        <w:spacing w:after="0" w:line="240" w:lineRule="auto"/>
        <w:ind w:left="0"/>
        <w:jc w:val="both"/>
        <w:rPr>
          <w:rFonts w:eastAsia="Arial Unicode MS" w:cs="Arial"/>
          <w:sz w:val="18"/>
          <w:szCs w:val="18"/>
          <w:lang w:val="en-GB" w:bidi="th-TH"/>
        </w:rPr>
      </w:pPr>
    </w:p>
    <w:p w14:paraId="20B256E8" w14:textId="2EDD06E1" w:rsidR="00B643DB" w:rsidRPr="00F96B1E" w:rsidRDefault="005C1BCB" w:rsidP="00B643DB">
      <w:pPr>
        <w:pStyle w:val="ListParagraph"/>
        <w:spacing w:after="0" w:line="240" w:lineRule="auto"/>
        <w:ind w:left="0"/>
        <w:jc w:val="both"/>
        <w:rPr>
          <w:rFonts w:eastAsia="Arial Unicode MS" w:cs="Arial"/>
          <w:spacing w:val="-2"/>
          <w:sz w:val="18"/>
          <w:szCs w:val="18"/>
          <w:lang w:bidi="th-TH"/>
        </w:rPr>
      </w:pPr>
      <w:proofErr w:type="gramStart"/>
      <w:r w:rsidRPr="00F96B1E">
        <w:rPr>
          <w:rFonts w:eastAsia="Arial Unicode MS" w:cs="Arial"/>
          <w:spacing w:val="-2"/>
          <w:sz w:val="18"/>
          <w:szCs w:val="18"/>
          <w:lang w:val="en-GB" w:bidi="th-TH"/>
        </w:rPr>
        <w:t>A</w:t>
      </w:r>
      <w:r w:rsidR="00B643DB" w:rsidRPr="00F96B1E">
        <w:rPr>
          <w:rFonts w:eastAsia="Arial Unicode MS" w:cs="Arial"/>
          <w:spacing w:val="-2"/>
          <w:sz w:val="18"/>
          <w:szCs w:val="18"/>
          <w:lang w:val="en-GB" w:bidi="th-TH"/>
        </w:rPr>
        <w:t>t</w:t>
      </w:r>
      <w:proofErr w:type="gramEnd"/>
      <w:r w:rsidR="00B643DB" w:rsidRPr="00F96B1E">
        <w:rPr>
          <w:rFonts w:eastAsia="Arial Unicode MS" w:cs="Arial"/>
          <w:spacing w:val="-2"/>
          <w:sz w:val="18"/>
          <w:szCs w:val="18"/>
          <w:lang w:val="en-GB" w:bidi="th-TH"/>
        </w:rPr>
        <w:t xml:space="preserve"> </w:t>
      </w:r>
      <w:r w:rsidR="006C3480" w:rsidRPr="00F96B1E">
        <w:rPr>
          <w:rFonts w:eastAsia="Arial Unicode MS" w:cs="Arial"/>
          <w:sz w:val="18"/>
          <w:szCs w:val="18"/>
          <w:lang w:val="en-GB" w:bidi="th-TH"/>
        </w:rPr>
        <w:t xml:space="preserve">31 March </w:t>
      </w:r>
      <w:r w:rsidR="0048612E" w:rsidRPr="00F96B1E">
        <w:rPr>
          <w:rFonts w:eastAsia="Arial Unicode MS" w:cs="Arial"/>
          <w:spacing w:val="-2"/>
          <w:sz w:val="18"/>
          <w:szCs w:val="18"/>
          <w:lang w:val="en-GB" w:bidi="th-TH"/>
        </w:rPr>
        <w:t>202</w:t>
      </w:r>
      <w:r w:rsidR="006C3480" w:rsidRPr="00F96B1E">
        <w:rPr>
          <w:rFonts w:eastAsia="Arial Unicode MS" w:cs="Arial"/>
          <w:spacing w:val="-2"/>
          <w:sz w:val="18"/>
          <w:szCs w:val="18"/>
          <w:lang w:val="en-GB" w:bidi="th-TH"/>
        </w:rPr>
        <w:t>2</w:t>
      </w:r>
      <w:r w:rsidR="00137107" w:rsidRPr="00F96B1E">
        <w:rPr>
          <w:rFonts w:eastAsia="Arial Unicode MS" w:cs="Arial"/>
          <w:spacing w:val="-2"/>
          <w:sz w:val="18"/>
          <w:szCs w:val="18"/>
          <w:lang w:val="en-GB" w:bidi="th-TH"/>
        </w:rPr>
        <w:t xml:space="preserve">, the current portion of </w:t>
      </w:r>
      <w:r w:rsidR="00B643DB" w:rsidRPr="00F96B1E">
        <w:rPr>
          <w:rFonts w:eastAsia="Arial Unicode MS" w:cs="Arial"/>
          <w:spacing w:val="-2"/>
          <w:sz w:val="18"/>
          <w:szCs w:val="18"/>
          <w:lang w:val="en-GB" w:bidi="th-TH"/>
        </w:rPr>
        <w:t xml:space="preserve">licence fee of Baht </w:t>
      </w:r>
      <w:r w:rsidR="00D30AA0" w:rsidRPr="00F96B1E">
        <w:rPr>
          <w:rFonts w:eastAsia="Arial Unicode MS" w:cstheme="minorBidi"/>
          <w:spacing w:val="-2"/>
          <w:sz w:val="18"/>
          <w:szCs w:val="18"/>
          <w:lang w:val="en-GB" w:bidi="th-TH"/>
        </w:rPr>
        <w:t>10,674.48</w:t>
      </w:r>
      <w:r w:rsidR="006C3480" w:rsidRPr="00F96B1E">
        <w:rPr>
          <w:rFonts w:eastAsia="Arial Unicode MS" w:cs="Arial"/>
          <w:spacing w:val="-2"/>
          <w:sz w:val="18"/>
          <w:szCs w:val="18"/>
          <w:lang w:val="en-GB" w:bidi="th-TH"/>
        </w:rPr>
        <w:t xml:space="preserve"> </w:t>
      </w:r>
      <w:r w:rsidR="00B643DB" w:rsidRPr="00F96B1E">
        <w:rPr>
          <w:rFonts w:eastAsia="Arial Unicode MS" w:cs="Arial"/>
          <w:spacing w:val="-2"/>
          <w:sz w:val="18"/>
          <w:szCs w:val="18"/>
          <w:lang w:val="en-GB" w:bidi="th-TH"/>
        </w:rPr>
        <w:t>million</w:t>
      </w:r>
      <w:r w:rsidR="006B10BF" w:rsidRPr="00F96B1E">
        <w:rPr>
          <w:rFonts w:eastAsia="Arial Unicode MS" w:cs="Arial"/>
          <w:spacing w:val="-2"/>
          <w:sz w:val="18"/>
          <w:szCs w:val="18"/>
          <w:lang w:val="en-GB" w:bidi="th-TH"/>
        </w:rPr>
        <w:t xml:space="preserve"> (</w:t>
      </w:r>
      <w:r w:rsidR="0048612E" w:rsidRPr="00F96B1E">
        <w:rPr>
          <w:rFonts w:eastAsia="Arial Unicode MS" w:cs="Arial"/>
          <w:spacing w:val="-2"/>
          <w:sz w:val="18"/>
          <w:szCs w:val="18"/>
          <w:lang w:val="en-GB" w:bidi="th-TH"/>
        </w:rPr>
        <w:t>20</w:t>
      </w:r>
      <w:r w:rsidR="007C1180" w:rsidRPr="00F96B1E">
        <w:rPr>
          <w:rFonts w:eastAsia="Arial Unicode MS" w:cs="Arial"/>
          <w:spacing w:val="-2"/>
          <w:sz w:val="18"/>
          <w:szCs w:val="18"/>
          <w:lang w:val="en-GB" w:bidi="th-TH"/>
        </w:rPr>
        <w:t>2</w:t>
      </w:r>
      <w:r w:rsidR="006C3480" w:rsidRPr="00F96B1E">
        <w:rPr>
          <w:rFonts w:eastAsia="Arial Unicode MS" w:cs="Arial"/>
          <w:spacing w:val="-2"/>
          <w:sz w:val="18"/>
          <w:szCs w:val="18"/>
          <w:lang w:val="en-GB" w:bidi="th-TH"/>
        </w:rPr>
        <w:t>1</w:t>
      </w:r>
      <w:r w:rsidR="006B10BF" w:rsidRPr="00F96B1E">
        <w:rPr>
          <w:rFonts w:eastAsia="Arial Unicode MS" w:cs="Arial"/>
          <w:spacing w:val="-2"/>
          <w:sz w:val="18"/>
          <w:szCs w:val="18"/>
          <w:lang w:val="en-GB" w:bidi="th-TH"/>
        </w:rPr>
        <w:t>: Baht</w:t>
      </w:r>
      <w:r w:rsidR="00923C54" w:rsidRPr="00F96B1E">
        <w:rPr>
          <w:rFonts w:eastAsia="Arial Unicode MS" w:cs="Arial"/>
          <w:spacing w:val="-2"/>
          <w:sz w:val="18"/>
          <w:szCs w:val="18"/>
          <w:lang w:val="en-GB" w:bidi="th-TH"/>
        </w:rPr>
        <w:t xml:space="preserve"> </w:t>
      </w:r>
      <w:r w:rsidR="006C3480" w:rsidRPr="00F96B1E">
        <w:rPr>
          <w:rFonts w:cs="Arial"/>
          <w:sz w:val="18"/>
          <w:szCs w:val="18"/>
        </w:rPr>
        <w:t>10,</w:t>
      </w:r>
      <w:r w:rsidR="00B44F14" w:rsidRPr="00F96B1E">
        <w:rPr>
          <w:rFonts w:cs="Arial"/>
          <w:sz w:val="18"/>
          <w:szCs w:val="18"/>
        </w:rPr>
        <w:t>677.41</w:t>
      </w:r>
      <w:r w:rsidR="004A4DF7" w:rsidRPr="00F96B1E">
        <w:rPr>
          <w:rFonts w:cs="Arial"/>
          <w:sz w:val="18"/>
          <w:szCs w:val="18"/>
        </w:rPr>
        <w:t xml:space="preserve"> </w:t>
      </w:r>
      <w:r w:rsidR="006B10BF" w:rsidRPr="00F96B1E">
        <w:rPr>
          <w:rFonts w:eastAsia="Arial Unicode MS" w:cs="Arial"/>
          <w:spacing w:val="-2"/>
          <w:sz w:val="18"/>
          <w:szCs w:val="18"/>
          <w:lang w:val="en-GB" w:bidi="th-TH"/>
        </w:rPr>
        <w:t>million)</w:t>
      </w:r>
      <w:r w:rsidR="00B643DB" w:rsidRPr="00F96B1E">
        <w:rPr>
          <w:rFonts w:eastAsia="Arial Unicode MS" w:cs="Arial"/>
          <w:spacing w:val="-2"/>
          <w:sz w:val="18"/>
          <w:szCs w:val="18"/>
          <w:lang w:val="en-GB" w:bidi="th-TH"/>
        </w:rPr>
        <w:t xml:space="preserve"> (Note </w:t>
      </w:r>
      <w:r w:rsidR="00AB5BA4" w:rsidRPr="00F96B1E">
        <w:rPr>
          <w:rFonts w:eastAsia="Arial Unicode MS" w:cs="Arial"/>
          <w:spacing w:val="-2"/>
          <w:sz w:val="18"/>
          <w:szCs w:val="18"/>
          <w:lang w:val="en-GB" w:bidi="th-TH"/>
        </w:rPr>
        <w:t>1</w:t>
      </w:r>
      <w:r w:rsidR="00554CBE" w:rsidRPr="00F96B1E">
        <w:rPr>
          <w:rFonts w:eastAsia="Arial Unicode MS" w:cs="Arial"/>
          <w:spacing w:val="-2"/>
          <w:sz w:val="18"/>
          <w:szCs w:val="18"/>
          <w:lang w:val="en-GB" w:bidi="th-TH"/>
        </w:rPr>
        <w:t>6</w:t>
      </w:r>
      <w:r w:rsidR="00B643DB" w:rsidRPr="00F96B1E">
        <w:rPr>
          <w:rFonts w:eastAsia="Arial Unicode MS" w:cs="Arial"/>
          <w:spacing w:val="-2"/>
          <w:sz w:val="18"/>
          <w:szCs w:val="18"/>
          <w:lang w:val="en-GB" w:bidi="th-TH"/>
        </w:rPr>
        <w:t xml:space="preserve">) </w:t>
      </w:r>
      <w:r w:rsidR="006A7C15" w:rsidRPr="00F96B1E">
        <w:rPr>
          <w:rFonts w:eastAsia="Arial Unicode MS" w:cs="Arial"/>
          <w:spacing w:val="-2"/>
          <w:sz w:val="18"/>
          <w:szCs w:val="18"/>
          <w:lang w:val="en-GB" w:bidi="th-TH"/>
        </w:rPr>
        <w:t>is included in accrued expenses.</w:t>
      </w:r>
    </w:p>
    <w:p w14:paraId="29348419" w14:textId="77971552" w:rsidR="006A6947" w:rsidRPr="00F96B1E" w:rsidRDefault="006A6947" w:rsidP="006A6947">
      <w:pPr>
        <w:spacing w:after="0" w:line="240" w:lineRule="auto"/>
        <w:rPr>
          <w:rFonts w:eastAsia="Arial Unicode MS" w:cs="Arial"/>
          <w:sz w:val="18"/>
          <w:szCs w:val="18"/>
          <w:lang w:val="en-GB" w:bidi="th-TH"/>
        </w:rPr>
      </w:pPr>
    </w:p>
    <w:p w14:paraId="7A19DC9A" w14:textId="77777777" w:rsidR="006A6B77" w:rsidRPr="00F96B1E" w:rsidRDefault="006A6B77" w:rsidP="006A6947">
      <w:pPr>
        <w:spacing w:after="0" w:line="240" w:lineRule="auto"/>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CE4B8A" w:rsidRPr="00F96B1E" w14:paraId="4ECA6C7B" w14:textId="77777777">
        <w:trPr>
          <w:trHeight w:val="386"/>
        </w:trPr>
        <w:tc>
          <w:tcPr>
            <w:tcW w:w="9461" w:type="dxa"/>
            <w:shd w:val="clear" w:color="auto" w:fill="FFA543"/>
            <w:vAlign w:val="center"/>
          </w:tcPr>
          <w:p w14:paraId="68598EDC" w14:textId="3B5F3DB1" w:rsidR="00CE4B8A" w:rsidRPr="00F96B1E" w:rsidRDefault="000C5D19" w:rsidP="00EC0C0A">
            <w:pPr>
              <w:tabs>
                <w:tab w:val="left" w:pos="432"/>
              </w:tabs>
              <w:spacing w:after="0" w:line="240" w:lineRule="auto"/>
              <w:jc w:val="both"/>
              <w:rPr>
                <w:rFonts w:eastAsia="Arial Unicode MS" w:cs="Arial"/>
                <w:b/>
                <w:bCs/>
                <w:color w:val="FFFFFF"/>
                <w:sz w:val="18"/>
                <w:szCs w:val="18"/>
                <w:cs/>
                <w:lang w:val="en-GB" w:bidi="th-TH"/>
              </w:rPr>
            </w:pPr>
            <w:r w:rsidRPr="00F96B1E">
              <w:rPr>
                <w:rFonts w:eastAsia="Arial Unicode MS" w:cs="Arial"/>
                <w:b/>
                <w:bCs/>
                <w:color w:val="FFFFFF"/>
                <w:sz w:val="18"/>
                <w:szCs w:val="18"/>
                <w:lang w:val="en-GB" w:bidi="th-TH"/>
              </w:rPr>
              <w:t>1</w:t>
            </w:r>
            <w:r w:rsidR="00490F40" w:rsidRPr="00F96B1E">
              <w:rPr>
                <w:rFonts w:eastAsia="Arial Unicode MS" w:cs="Arial"/>
                <w:b/>
                <w:bCs/>
                <w:color w:val="FFFFFF"/>
                <w:sz w:val="18"/>
                <w:szCs w:val="18"/>
                <w:lang w:val="en-GB" w:bidi="th-TH"/>
              </w:rPr>
              <w:t>4</w:t>
            </w:r>
            <w:r w:rsidR="00CE4B8A" w:rsidRPr="00F96B1E">
              <w:rPr>
                <w:rFonts w:eastAsia="Arial Unicode MS" w:cs="Arial"/>
                <w:b/>
                <w:bCs/>
                <w:color w:val="FFFFFF"/>
                <w:sz w:val="18"/>
                <w:szCs w:val="18"/>
                <w:cs/>
                <w:lang w:val="en-GB" w:bidi="th-TH"/>
              </w:rPr>
              <w:tab/>
            </w:r>
            <w:r w:rsidR="00CE4B8A" w:rsidRPr="00F96B1E">
              <w:rPr>
                <w:rFonts w:eastAsia="Arial Unicode MS" w:cs="Arial"/>
                <w:b/>
                <w:bCs/>
                <w:color w:val="FFFFFF"/>
                <w:sz w:val="18"/>
                <w:szCs w:val="18"/>
                <w:lang w:val="en-GB" w:bidi="th-TH"/>
              </w:rPr>
              <w:t>Borrowings</w:t>
            </w:r>
          </w:p>
        </w:tc>
      </w:tr>
    </w:tbl>
    <w:p w14:paraId="46B08D5D" w14:textId="77777777" w:rsidR="00734A3F" w:rsidRPr="00F96B1E" w:rsidRDefault="00734A3F" w:rsidP="00321B1E">
      <w:pPr>
        <w:spacing w:after="0" w:line="240" w:lineRule="auto"/>
        <w:jc w:val="both"/>
        <w:rPr>
          <w:rFonts w:eastAsia="Arial Unicode MS" w:cs="Arial"/>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1367"/>
        <w:gridCol w:w="1369"/>
        <w:gridCol w:w="1368"/>
        <w:gridCol w:w="1368"/>
      </w:tblGrid>
      <w:tr w:rsidR="00734A3F" w:rsidRPr="00CF34B1" w14:paraId="4D7E25A6" w14:textId="77777777" w:rsidTr="000C5D19">
        <w:trPr>
          <w:trHeight w:val="20"/>
        </w:trPr>
        <w:tc>
          <w:tcPr>
            <w:tcW w:w="3996" w:type="dxa"/>
            <w:tcBorders>
              <w:top w:val="nil"/>
              <w:left w:val="nil"/>
              <w:bottom w:val="nil"/>
              <w:right w:val="nil"/>
            </w:tcBorders>
            <w:shd w:val="clear" w:color="auto" w:fill="auto"/>
            <w:vAlign w:val="center"/>
          </w:tcPr>
          <w:p w14:paraId="7E2C0B16" w14:textId="77777777" w:rsidR="00734A3F" w:rsidRPr="00CF34B1" w:rsidRDefault="00734A3F" w:rsidP="000C5D19">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center"/>
          </w:tcPr>
          <w:p w14:paraId="7AB2572E" w14:textId="77777777" w:rsidR="00734A3F" w:rsidRPr="00CF34B1" w:rsidRDefault="00734A3F" w:rsidP="000C5D19">
            <w:pPr>
              <w:spacing w:after="0" w:line="240" w:lineRule="auto"/>
              <w:ind w:left="-40" w:right="-72"/>
              <w:jc w:val="center"/>
              <w:rPr>
                <w:rFonts w:cs="Arial"/>
                <w:b/>
                <w:bCs/>
                <w:sz w:val="18"/>
                <w:szCs w:val="18"/>
              </w:rPr>
            </w:pPr>
            <w:r w:rsidRPr="00CF34B1">
              <w:rPr>
                <w:rFonts w:cs="Arial"/>
                <w:b/>
                <w:bCs/>
                <w:sz w:val="18"/>
                <w:szCs w:val="18"/>
              </w:rPr>
              <w:t xml:space="preserve">Consolidated </w:t>
            </w:r>
          </w:p>
          <w:p w14:paraId="26C77A38" w14:textId="77777777" w:rsidR="00734A3F" w:rsidRPr="00CF34B1" w:rsidRDefault="00734A3F" w:rsidP="000C5D19">
            <w:pPr>
              <w:spacing w:after="0" w:line="240" w:lineRule="auto"/>
              <w:ind w:left="-40" w:right="-72"/>
              <w:jc w:val="center"/>
              <w:rPr>
                <w:rFonts w:cs="Arial"/>
                <w:b/>
                <w:bCs/>
                <w:sz w:val="18"/>
                <w:szCs w:val="18"/>
              </w:rPr>
            </w:pPr>
            <w:r w:rsidRPr="00CF34B1">
              <w:rPr>
                <w:rFonts w:cs="Arial"/>
                <w:b/>
                <w:bCs/>
                <w:sz w:val="18"/>
                <w:szCs w:val="18"/>
              </w:rPr>
              <w:t xml:space="preserve">financial </w:t>
            </w:r>
            <w:r w:rsidR="008E15E1" w:rsidRPr="00CF34B1">
              <w:rPr>
                <w:rFonts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vAlign w:val="center"/>
          </w:tcPr>
          <w:p w14:paraId="4DA88F95" w14:textId="77777777" w:rsidR="00734A3F" w:rsidRPr="00CF34B1" w:rsidRDefault="00734A3F" w:rsidP="000C5D19">
            <w:pPr>
              <w:spacing w:after="0" w:line="240" w:lineRule="auto"/>
              <w:ind w:left="-40" w:right="-72"/>
              <w:jc w:val="center"/>
              <w:rPr>
                <w:rFonts w:cs="Arial"/>
                <w:b/>
                <w:bCs/>
                <w:sz w:val="18"/>
                <w:szCs w:val="18"/>
              </w:rPr>
            </w:pPr>
            <w:r w:rsidRPr="00CF34B1">
              <w:rPr>
                <w:rFonts w:cs="Arial"/>
                <w:b/>
                <w:bCs/>
                <w:sz w:val="18"/>
                <w:szCs w:val="18"/>
              </w:rPr>
              <w:t xml:space="preserve">Separate </w:t>
            </w:r>
          </w:p>
          <w:p w14:paraId="56992DC8" w14:textId="77777777" w:rsidR="00734A3F" w:rsidRPr="00CF34B1" w:rsidRDefault="00734A3F" w:rsidP="000C5D19">
            <w:pPr>
              <w:spacing w:after="0" w:line="240" w:lineRule="auto"/>
              <w:ind w:left="-40" w:right="-72"/>
              <w:jc w:val="center"/>
              <w:rPr>
                <w:rFonts w:cs="Arial"/>
                <w:b/>
                <w:bCs/>
                <w:sz w:val="18"/>
                <w:szCs w:val="18"/>
              </w:rPr>
            </w:pPr>
            <w:r w:rsidRPr="00CF34B1">
              <w:rPr>
                <w:rFonts w:cs="Arial"/>
                <w:b/>
                <w:bCs/>
                <w:sz w:val="18"/>
                <w:szCs w:val="18"/>
              </w:rPr>
              <w:t xml:space="preserve">financial </w:t>
            </w:r>
            <w:r w:rsidR="008E15E1" w:rsidRPr="00CF34B1">
              <w:rPr>
                <w:rFonts w:cs="Arial"/>
                <w:b/>
                <w:bCs/>
                <w:sz w:val="18"/>
                <w:szCs w:val="18"/>
              </w:rPr>
              <w:t>information</w:t>
            </w:r>
          </w:p>
        </w:tc>
      </w:tr>
      <w:tr w:rsidR="006C3480" w:rsidRPr="00CF34B1" w14:paraId="7B5685F8" w14:textId="77777777" w:rsidTr="00F8211D">
        <w:trPr>
          <w:trHeight w:val="20"/>
        </w:trPr>
        <w:tc>
          <w:tcPr>
            <w:tcW w:w="3996" w:type="dxa"/>
            <w:tcBorders>
              <w:top w:val="nil"/>
              <w:left w:val="nil"/>
              <w:bottom w:val="nil"/>
              <w:right w:val="nil"/>
            </w:tcBorders>
            <w:shd w:val="clear" w:color="auto" w:fill="auto"/>
            <w:vAlign w:val="center"/>
          </w:tcPr>
          <w:p w14:paraId="7B7742E5" w14:textId="77777777" w:rsidR="006C3480" w:rsidRPr="00CF34B1" w:rsidRDefault="006C3480" w:rsidP="006C3480">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tcPr>
          <w:p w14:paraId="5DE1D9A9" w14:textId="77777777" w:rsidR="006C3480" w:rsidRPr="00CF34B1" w:rsidRDefault="006C3480" w:rsidP="006C3480">
            <w:pPr>
              <w:spacing w:after="0" w:line="240" w:lineRule="auto"/>
              <w:ind w:left="-40" w:right="-72"/>
              <w:jc w:val="center"/>
              <w:rPr>
                <w:rFonts w:cs="Arial"/>
                <w:b/>
                <w:bCs/>
                <w:sz w:val="18"/>
                <w:szCs w:val="18"/>
              </w:rPr>
            </w:pPr>
            <w:r>
              <w:rPr>
                <w:rFonts w:cs="Arial"/>
                <w:b/>
                <w:bCs/>
                <w:sz w:val="18"/>
                <w:szCs w:val="18"/>
                <w:lang w:val="en-GB"/>
              </w:rPr>
              <w:t>31 March</w:t>
            </w:r>
          </w:p>
          <w:p w14:paraId="380BDD57" w14:textId="3C681BC9" w:rsidR="006C3480" w:rsidRPr="00CF34B1" w:rsidRDefault="006C3480" w:rsidP="006C3480">
            <w:pPr>
              <w:spacing w:after="0" w:line="240" w:lineRule="auto"/>
              <w:ind w:left="-40" w:right="-72"/>
              <w:jc w:val="center"/>
              <w:rPr>
                <w:rFonts w:cs="Arial"/>
                <w:b/>
                <w:bCs/>
                <w:sz w:val="18"/>
                <w:szCs w:val="18"/>
              </w:rPr>
            </w:pPr>
            <w:r w:rsidRPr="00CF34B1">
              <w:rPr>
                <w:rFonts w:cs="Arial"/>
                <w:b/>
                <w:bCs/>
                <w:sz w:val="18"/>
                <w:szCs w:val="18"/>
                <w:lang w:val="en-GB"/>
              </w:rPr>
              <w:t>202</w:t>
            </w:r>
            <w:r>
              <w:rPr>
                <w:rFonts w:cs="Arial"/>
                <w:b/>
                <w:bCs/>
                <w:sz w:val="18"/>
                <w:szCs w:val="18"/>
                <w:lang w:val="en-GB"/>
              </w:rPr>
              <w:t>2</w:t>
            </w:r>
          </w:p>
        </w:tc>
        <w:tc>
          <w:tcPr>
            <w:tcW w:w="1369" w:type="dxa"/>
            <w:tcBorders>
              <w:top w:val="single" w:sz="4" w:space="0" w:color="auto"/>
              <w:left w:val="nil"/>
              <w:bottom w:val="nil"/>
              <w:right w:val="nil"/>
            </w:tcBorders>
            <w:shd w:val="clear" w:color="auto" w:fill="auto"/>
          </w:tcPr>
          <w:p w14:paraId="3A372B79" w14:textId="47B3A6B3" w:rsidR="006C3480" w:rsidRPr="00CF34B1" w:rsidRDefault="006C3480" w:rsidP="006C3480">
            <w:pPr>
              <w:spacing w:after="0" w:line="240" w:lineRule="auto"/>
              <w:ind w:left="-40" w:right="-72"/>
              <w:jc w:val="center"/>
              <w:rPr>
                <w:rFonts w:cs="Arial"/>
                <w:b/>
                <w:bCs/>
                <w:sz w:val="18"/>
                <w:szCs w:val="18"/>
              </w:rPr>
            </w:pPr>
            <w:r w:rsidRPr="00CF34B1">
              <w:rPr>
                <w:rFonts w:cs="Arial"/>
                <w:b/>
                <w:bCs/>
                <w:sz w:val="18"/>
                <w:szCs w:val="18"/>
                <w:lang w:val="en-GB"/>
              </w:rPr>
              <w:t>31 December</w:t>
            </w:r>
            <w:r w:rsidRPr="00CF34B1">
              <w:rPr>
                <w:rFonts w:cs="Arial"/>
                <w:b/>
                <w:bCs/>
                <w:sz w:val="18"/>
                <w:szCs w:val="18"/>
              </w:rPr>
              <w:t xml:space="preserve"> </w:t>
            </w:r>
            <w:r w:rsidRPr="00CF34B1">
              <w:rPr>
                <w:rFonts w:cs="Arial"/>
                <w:b/>
                <w:bCs/>
                <w:sz w:val="18"/>
                <w:szCs w:val="18"/>
                <w:lang w:val="en-GB"/>
              </w:rPr>
              <w:t>202</w:t>
            </w:r>
            <w:r>
              <w:rPr>
                <w:rFonts w:cs="Arial"/>
                <w:b/>
                <w:bCs/>
                <w:sz w:val="18"/>
                <w:szCs w:val="18"/>
                <w:lang w:val="en-GB"/>
              </w:rPr>
              <w:t>1</w:t>
            </w:r>
          </w:p>
        </w:tc>
        <w:tc>
          <w:tcPr>
            <w:tcW w:w="1368" w:type="dxa"/>
            <w:tcBorders>
              <w:top w:val="single" w:sz="4" w:space="0" w:color="auto"/>
              <w:left w:val="nil"/>
              <w:bottom w:val="nil"/>
              <w:right w:val="nil"/>
            </w:tcBorders>
            <w:shd w:val="clear" w:color="auto" w:fill="auto"/>
          </w:tcPr>
          <w:p w14:paraId="23E331FA" w14:textId="77777777" w:rsidR="006C3480" w:rsidRPr="00CF34B1" w:rsidRDefault="006C3480" w:rsidP="006C3480">
            <w:pPr>
              <w:spacing w:after="0" w:line="240" w:lineRule="auto"/>
              <w:ind w:left="-40" w:right="-72"/>
              <w:jc w:val="center"/>
              <w:rPr>
                <w:rFonts w:cs="Arial"/>
                <w:b/>
                <w:bCs/>
                <w:sz w:val="18"/>
                <w:szCs w:val="18"/>
              </w:rPr>
            </w:pPr>
            <w:r>
              <w:rPr>
                <w:rFonts w:cs="Arial"/>
                <w:b/>
                <w:bCs/>
                <w:sz w:val="18"/>
                <w:szCs w:val="18"/>
                <w:lang w:val="en-GB"/>
              </w:rPr>
              <w:t>31 March</w:t>
            </w:r>
          </w:p>
          <w:p w14:paraId="10713BCE" w14:textId="5E0101DC" w:rsidR="006C3480" w:rsidRPr="00CF34B1" w:rsidRDefault="006C3480" w:rsidP="006C3480">
            <w:pPr>
              <w:spacing w:after="0" w:line="240" w:lineRule="auto"/>
              <w:ind w:left="-40" w:right="-72"/>
              <w:jc w:val="center"/>
              <w:rPr>
                <w:rFonts w:cs="Arial"/>
                <w:b/>
                <w:bCs/>
                <w:sz w:val="18"/>
                <w:szCs w:val="18"/>
              </w:rPr>
            </w:pPr>
            <w:r w:rsidRPr="00CF34B1">
              <w:rPr>
                <w:rFonts w:cs="Arial"/>
                <w:b/>
                <w:bCs/>
                <w:sz w:val="18"/>
                <w:szCs w:val="18"/>
                <w:lang w:val="en-GB"/>
              </w:rPr>
              <w:t>202</w:t>
            </w:r>
            <w:r>
              <w:rPr>
                <w:rFonts w:cs="Arial"/>
                <w:b/>
                <w:bCs/>
                <w:sz w:val="18"/>
                <w:szCs w:val="18"/>
                <w:lang w:val="en-GB"/>
              </w:rPr>
              <w:t>2</w:t>
            </w:r>
          </w:p>
        </w:tc>
        <w:tc>
          <w:tcPr>
            <w:tcW w:w="1368" w:type="dxa"/>
            <w:tcBorders>
              <w:top w:val="single" w:sz="4" w:space="0" w:color="auto"/>
              <w:left w:val="nil"/>
              <w:bottom w:val="nil"/>
              <w:right w:val="nil"/>
            </w:tcBorders>
            <w:shd w:val="clear" w:color="auto" w:fill="auto"/>
          </w:tcPr>
          <w:p w14:paraId="63101730" w14:textId="15A62622" w:rsidR="006C3480" w:rsidRPr="00CF34B1" w:rsidRDefault="006C3480" w:rsidP="006C3480">
            <w:pPr>
              <w:spacing w:after="0" w:line="240" w:lineRule="auto"/>
              <w:ind w:left="-40" w:right="-72"/>
              <w:jc w:val="center"/>
              <w:rPr>
                <w:rFonts w:cs="Arial"/>
                <w:b/>
                <w:bCs/>
                <w:sz w:val="18"/>
                <w:szCs w:val="18"/>
              </w:rPr>
            </w:pPr>
            <w:r w:rsidRPr="00CF34B1">
              <w:rPr>
                <w:rFonts w:cs="Arial"/>
                <w:b/>
                <w:bCs/>
                <w:sz w:val="18"/>
                <w:szCs w:val="18"/>
                <w:lang w:val="en-GB"/>
              </w:rPr>
              <w:t>31 December</w:t>
            </w:r>
            <w:r w:rsidRPr="00CF34B1">
              <w:rPr>
                <w:rFonts w:cs="Arial"/>
                <w:b/>
                <w:bCs/>
                <w:sz w:val="18"/>
                <w:szCs w:val="18"/>
              </w:rPr>
              <w:t xml:space="preserve"> </w:t>
            </w:r>
            <w:r w:rsidRPr="00CF34B1">
              <w:rPr>
                <w:rFonts w:cs="Arial"/>
                <w:b/>
                <w:bCs/>
                <w:sz w:val="18"/>
                <w:szCs w:val="18"/>
                <w:lang w:val="en-GB"/>
              </w:rPr>
              <w:t>202</w:t>
            </w:r>
            <w:r>
              <w:rPr>
                <w:rFonts w:cs="Arial"/>
                <w:b/>
                <w:bCs/>
                <w:sz w:val="18"/>
                <w:szCs w:val="18"/>
                <w:lang w:val="en-GB"/>
              </w:rPr>
              <w:t>1</w:t>
            </w:r>
          </w:p>
        </w:tc>
      </w:tr>
      <w:tr w:rsidR="00893CE8" w:rsidRPr="00CF34B1" w14:paraId="072A0DE3" w14:textId="77777777" w:rsidTr="000C5D19">
        <w:trPr>
          <w:trHeight w:val="20"/>
        </w:trPr>
        <w:tc>
          <w:tcPr>
            <w:tcW w:w="3996" w:type="dxa"/>
            <w:tcBorders>
              <w:top w:val="nil"/>
              <w:left w:val="nil"/>
              <w:bottom w:val="nil"/>
              <w:right w:val="nil"/>
            </w:tcBorders>
            <w:vAlign w:val="center"/>
          </w:tcPr>
          <w:p w14:paraId="415E6CC3" w14:textId="77777777" w:rsidR="00893CE8" w:rsidRPr="00CF34B1" w:rsidRDefault="00893CE8" w:rsidP="000C5D19">
            <w:pPr>
              <w:spacing w:after="0" w:line="240" w:lineRule="auto"/>
              <w:ind w:left="-101" w:hanging="4"/>
              <w:rPr>
                <w:rFonts w:cs="Arial"/>
                <w:sz w:val="18"/>
                <w:szCs w:val="18"/>
              </w:rPr>
            </w:pPr>
          </w:p>
        </w:tc>
        <w:tc>
          <w:tcPr>
            <w:tcW w:w="1367" w:type="dxa"/>
            <w:tcBorders>
              <w:top w:val="nil"/>
              <w:left w:val="nil"/>
              <w:bottom w:val="nil"/>
              <w:right w:val="nil"/>
            </w:tcBorders>
            <w:shd w:val="clear" w:color="auto" w:fill="auto"/>
            <w:vAlign w:val="center"/>
          </w:tcPr>
          <w:p w14:paraId="5E7F3D72" w14:textId="77777777" w:rsidR="00893CE8" w:rsidRPr="00CF34B1" w:rsidRDefault="00893CE8" w:rsidP="00037714">
            <w:pPr>
              <w:spacing w:after="0" w:line="240" w:lineRule="auto"/>
              <w:ind w:left="-40" w:right="-72"/>
              <w:jc w:val="center"/>
              <w:rPr>
                <w:rFonts w:cs="Arial"/>
                <w:b/>
                <w:bCs/>
                <w:sz w:val="18"/>
                <w:szCs w:val="18"/>
              </w:rPr>
            </w:pPr>
            <w:r w:rsidRPr="00CF34B1">
              <w:rPr>
                <w:rFonts w:cs="Arial"/>
                <w:b/>
                <w:bCs/>
                <w:sz w:val="18"/>
                <w:szCs w:val="18"/>
              </w:rPr>
              <w:t>Baht Million</w:t>
            </w:r>
          </w:p>
        </w:tc>
        <w:tc>
          <w:tcPr>
            <w:tcW w:w="1369" w:type="dxa"/>
            <w:tcBorders>
              <w:top w:val="nil"/>
              <w:left w:val="nil"/>
              <w:bottom w:val="nil"/>
              <w:right w:val="nil"/>
            </w:tcBorders>
            <w:shd w:val="clear" w:color="auto" w:fill="auto"/>
            <w:vAlign w:val="center"/>
          </w:tcPr>
          <w:p w14:paraId="526518A0" w14:textId="77777777" w:rsidR="00893CE8" w:rsidRPr="00CF34B1" w:rsidRDefault="00893CE8" w:rsidP="00037714">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nil"/>
              <w:left w:val="nil"/>
              <w:bottom w:val="nil"/>
              <w:right w:val="nil"/>
            </w:tcBorders>
            <w:shd w:val="clear" w:color="auto" w:fill="auto"/>
            <w:vAlign w:val="center"/>
          </w:tcPr>
          <w:p w14:paraId="0B6EA6A4" w14:textId="77777777" w:rsidR="00893CE8" w:rsidRPr="00CF34B1" w:rsidRDefault="00893CE8" w:rsidP="00037714">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nil"/>
              <w:left w:val="nil"/>
              <w:bottom w:val="nil"/>
              <w:right w:val="nil"/>
            </w:tcBorders>
            <w:shd w:val="clear" w:color="auto" w:fill="auto"/>
            <w:vAlign w:val="center"/>
          </w:tcPr>
          <w:p w14:paraId="2EFBA65D" w14:textId="77777777" w:rsidR="00893CE8" w:rsidRPr="00CF34B1" w:rsidRDefault="00893CE8" w:rsidP="00037714">
            <w:pPr>
              <w:spacing w:after="0" w:line="240" w:lineRule="auto"/>
              <w:ind w:left="-40" w:right="-72"/>
              <w:jc w:val="center"/>
              <w:rPr>
                <w:rFonts w:cs="Arial"/>
                <w:b/>
                <w:bCs/>
                <w:sz w:val="18"/>
                <w:szCs w:val="18"/>
              </w:rPr>
            </w:pPr>
            <w:r w:rsidRPr="00CF34B1">
              <w:rPr>
                <w:rFonts w:cs="Arial"/>
                <w:b/>
                <w:bCs/>
                <w:sz w:val="18"/>
                <w:szCs w:val="18"/>
              </w:rPr>
              <w:t>Baht Million</w:t>
            </w:r>
          </w:p>
        </w:tc>
      </w:tr>
      <w:tr w:rsidR="00734A3F" w:rsidRPr="00CF34B1" w14:paraId="5B0412FE" w14:textId="77777777" w:rsidTr="000C5D19">
        <w:trPr>
          <w:trHeight w:val="20"/>
        </w:trPr>
        <w:tc>
          <w:tcPr>
            <w:tcW w:w="3996" w:type="dxa"/>
            <w:tcBorders>
              <w:top w:val="nil"/>
              <w:left w:val="nil"/>
              <w:bottom w:val="nil"/>
              <w:right w:val="nil"/>
            </w:tcBorders>
            <w:vAlign w:val="center"/>
          </w:tcPr>
          <w:p w14:paraId="7363779B" w14:textId="77777777" w:rsidR="00734A3F" w:rsidRPr="00CF34B1" w:rsidRDefault="00734A3F" w:rsidP="000C5D19">
            <w:pPr>
              <w:spacing w:after="0" w:line="240" w:lineRule="auto"/>
              <w:ind w:left="-101" w:hanging="4"/>
              <w:rPr>
                <w:rFonts w:cs="Arial"/>
                <w:sz w:val="18"/>
                <w:szCs w:val="18"/>
              </w:rPr>
            </w:pPr>
          </w:p>
        </w:tc>
        <w:tc>
          <w:tcPr>
            <w:tcW w:w="1367" w:type="dxa"/>
            <w:tcBorders>
              <w:top w:val="single" w:sz="4" w:space="0" w:color="auto"/>
              <w:left w:val="nil"/>
              <w:bottom w:val="nil"/>
              <w:right w:val="nil"/>
            </w:tcBorders>
            <w:shd w:val="clear" w:color="auto" w:fill="FAFAFA"/>
            <w:vAlign w:val="center"/>
          </w:tcPr>
          <w:p w14:paraId="49F073B6" w14:textId="77777777" w:rsidR="00734A3F" w:rsidRPr="00CF34B1" w:rsidRDefault="00734A3F" w:rsidP="000C5D19">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vAlign w:val="center"/>
          </w:tcPr>
          <w:p w14:paraId="2893F771" w14:textId="77777777" w:rsidR="00734A3F" w:rsidRPr="00CF34B1" w:rsidRDefault="00734A3F" w:rsidP="000C5D19">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vAlign w:val="center"/>
          </w:tcPr>
          <w:p w14:paraId="4F887A39" w14:textId="77777777" w:rsidR="00734A3F" w:rsidRPr="00CF34B1" w:rsidRDefault="00734A3F" w:rsidP="000C5D19">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vAlign w:val="center"/>
          </w:tcPr>
          <w:p w14:paraId="41C5C42F" w14:textId="77777777" w:rsidR="00734A3F" w:rsidRPr="00CF34B1" w:rsidRDefault="00734A3F" w:rsidP="000C5D19">
            <w:pPr>
              <w:spacing w:after="0" w:line="240" w:lineRule="auto"/>
              <w:ind w:left="-40" w:right="-72"/>
              <w:jc w:val="right"/>
              <w:rPr>
                <w:rFonts w:cs="Arial"/>
                <w:b/>
                <w:bCs/>
                <w:sz w:val="18"/>
                <w:szCs w:val="18"/>
              </w:rPr>
            </w:pPr>
          </w:p>
        </w:tc>
      </w:tr>
      <w:tr w:rsidR="00C22F13" w:rsidRPr="00CF34B1" w14:paraId="3FE8B4C9" w14:textId="77777777" w:rsidTr="005E7285">
        <w:trPr>
          <w:trHeight w:val="20"/>
        </w:trPr>
        <w:tc>
          <w:tcPr>
            <w:tcW w:w="3996" w:type="dxa"/>
            <w:tcBorders>
              <w:top w:val="nil"/>
              <w:left w:val="nil"/>
              <w:bottom w:val="nil"/>
              <w:right w:val="nil"/>
            </w:tcBorders>
            <w:vAlign w:val="center"/>
          </w:tcPr>
          <w:p w14:paraId="465984E5" w14:textId="77777777" w:rsidR="00C22F13" w:rsidRPr="00CF34B1" w:rsidRDefault="00C22F13" w:rsidP="000C5D19">
            <w:pPr>
              <w:spacing w:after="0" w:line="240" w:lineRule="auto"/>
              <w:ind w:left="-101" w:right="-72"/>
              <w:rPr>
                <w:rFonts w:cs="Arial"/>
                <w:b/>
                <w:bCs/>
                <w:sz w:val="18"/>
                <w:szCs w:val="18"/>
              </w:rPr>
            </w:pPr>
            <w:r w:rsidRPr="00CF34B1">
              <w:rPr>
                <w:rFonts w:cs="Arial"/>
                <w:b/>
                <w:bCs/>
                <w:sz w:val="18"/>
                <w:szCs w:val="18"/>
              </w:rPr>
              <w:t>Current</w:t>
            </w:r>
          </w:p>
        </w:tc>
        <w:tc>
          <w:tcPr>
            <w:tcW w:w="1367" w:type="dxa"/>
            <w:tcBorders>
              <w:top w:val="nil"/>
              <w:left w:val="nil"/>
              <w:bottom w:val="nil"/>
              <w:right w:val="nil"/>
            </w:tcBorders>
            <w:shd w:val="clear" w:color="auto" w:fill="FAFAFA"/>
            <w:vAlign w:val="center"/>
          </w:tcPr>
          <w:p w14:paraId="734C313C" w14:textId="77777777" w:rsidR="00C22F13" w:rsidRPr="00CF34B1" w:rsidRDefault="00C22F13" w:rsidP="000C5D19">
            <w:pPr>
              <w:spacing w:after="0" w:line="240" w:lineRule="auto"/>
              <w:ind w:right="-72"/>
              <w:jc w:val="center"/>
              <w:rPr>
                <w:rFonts w:cs="Arial"/>
                <w:b/>
                <w:bCs/>
                <w:sz w:val="18"/>
                <w:szCs w:val="18"/>
              </w:rPr>
            </w:pPr>
          </w:p>
        </w:tc>
        <w:tc>
          <w:tcPr>
            <w:tcW w:w="1369" w:type="dxa"/>
            <w:tcBorders>
              <w:top w:val="nil"/>
              <w:left w:val="nil"/>
              <w:bottom w:val="nil"/>
              <w:right w:val="nil"/>
            </w:tcBorders>
            <w:vAlign w:val="center"/>
          </w:tcPr>
          <w:p w14:paraId="4D09C827" w14:textId="643CEBA5" w:rsidR="00C22F13" w:rsidRPr="00CF34B1" w:rsidRDefault="00C22F13" w:rsidP="000C5D19">
            <w:pPr>
              <w:spacing w:after="0" w:line="240" w:lineRule="auto"/>
              <w:ind w:right="-72"/>
              <w:jc w:val="center"/>
              <w:rPr>
                <w:rFonts w:cs="Arial"/>
                <w:b/>
                <w:bCs/>
                <w:sz w:val="18"/>
                <w:szCs w:val="18"/>
              </w:rPr>
            </w:pPr>
          </w:p>
        </w:tc>
        <w:tc>
          <w:tcPr>
            <w:tcW w:w="1368" w:type="dxa"/>
            <w:tcBorders>
              <w:top w:val="nil"/>
              <w:left w:val="nil"/>
              <w:bottom w:val="nil"/>
              <w:right w:val="nil"/>
            </w:tcBorders>
            <w:shd w:val="clear" w:color="auto" w:fill="FAFAFA"/>
            <w:vAlign w:val="center"/>
          </w:tcPr>
          <w:p w14:paraId="0B5055AA" w14:textId="77777777" w:rsidR="00C22F13" w:rsidRPr="00CF34B1" w:rsidRDefault="00C22F13" w:rsidP="000C5D19">
            <w:pPr>
              <w:spacing w:after="0" w:line="240" w:lineRule="auto"/>
              <w:ind w:right="-72"/>
              <w:jc w:val="center"/>
              <w:rPr>
                <w:rFonts w:cs="Arial"/>
                <w:b/>
                <w:bCs/>
                <w:sz w:val="18"/>
                <w:szCs w:val="18"/>
              </w:rPr>
            </w:pPr>
          </w:p>
        </w:tc>
        <w:tc>
          <w:tcPr>
            <w:tcW w:w="1368" w:type="dxa"/>
            <w:tcBorders>
              <w:top w:val="nil"/>
              <w:left w:val="nil"/>
              <w:bottom w:val="nil"/>
              <w:right w:val="nil"/>
            </w:tcBorders>
            <w:shd w:val="clear" w:color="auto" w:fill="auto"/>
            <w:vAlign w:val="center"/>
          </w:tcPr>
          <w:p w14:paraId="23F317E7" w14:textId="77777777" w:rsidR="00C22F13" w:rsidRPr="00CF34B1" w:rsidRDefault="00C22F13" w:rsidP="000C5D19">
            <w:pPr>
              <w:spacing w:after="0" w:line="240" w:lineRule="auto"/>
              <w:ind w:left="-40" w:right="-72"/>
              <w:jc w:val="right"/>
              <w:rPr>
                <w:rFonts w:cs="Arial"/>
                <w:b/>
                <w:bCs/>
                <w:sz w:val="18"/>
                <w:szCs w:val="18"/>
              </w:rPr>
            </w:pPr>
          </w:p>
        </w:tc>
      </w:tr>
      <w:tr w:rsidR="005E7285" w:rsidRPr="00CF34B1" w14:paraId="29FD0C33" w14:textId="77777777" w:rsidTr="005E7285">
        <w:trPr>
          <w:trHeight w:val="20"/>
        </w:trPr>
        <w:tc>
          <w:tcPr>
            <w:tcW w:w="3996" w:type="dxa"/>
            <w:tcBorders>
              <w:top w:val="nil"/>
              <w:left w:val="nil"/>
              <w:bottom w:val="nil"/>
              <w:right w:val="nil"/>
            </w:tcBorders>
            <w:vAlign w:val="center"/>
          </w:tcPr>
          <w:p w14:paraId="7CF64E1E" w14:textId="325A2A3C" w:rsidR="005E7285" w:rsidRPr="00CF34B1" w:rsidRDefault="005E7285" w:rsidP="00923C54">
            <w:pPr>
              <w:spacing w:after="0" w:line="240" w:lineRule="auto"/>
              <w:ind w:left="-101" w:right="-72"/>
              <w:rPr>
                <w:rFonts w:cs="Arial"/>
                <w:sz w:val="18"/>
                <w:szCs w:val="18"/>
              </w:rPr>
            </w:pPr>
            <w:r>
              <w:rPr>
                <w:rFonts w:cs="Arial"/>
                <w:sz w:val="18"/>
                <w:szCs w:val="18"/>
              </w:rPr>
              <w:t>- Other borrowings</w:t>
            </w:r>
          </w:p>
        </w:tc>
        <w:tc>
          <w:tcPr>
            <w:tcW w:w="1367" w:type="dxa"/>
            <w:tcBorders>
              <w:top w:val="nil"/>
              <w:left w:val="nil"/>
              <w:bottom w:val="nil"/>
              <w:right w:val="nil"/>
            </w:tcBorders>
            <w:shd w:val="clear" w:color="auto" w:fill="FAFAFA"/>
            <w:vAlign w:val="center"/>
          </w:tcPr>
          <w:p w14:paraId="101FD661" w14:textId="545E127E" w:rsidR="005E7285" w:rsidRPr="00CF34B1" w:rsidRDefault="0035691D" w:rsidP="00923C54">
            <w:pPr>
              <w:spacing w:after="0" w:line="240" w:lineRule="auto"/>
              <w:ind w:right="-72"/>
              <w:jc w:val="right"/>
              <w:rPr>
                <w:rFonts w:cs="Arial"/>
                <w:sz w:val="18"/>
                <w:szCs w:val="18"/>
              </w:rPr>
            </w:pPr>
            <w:r>
              <w:rPr>
                <w:rFonts w:cs="Arial"/>
                <w:sz w:val="18"/>
                <w:szCs w:val="18"/>
              </w:rPr>
              <w:t>14,163.32</w:t>
            </w:r>
          </w:p>
        </w:tc>
        <w:tc>
          <w:tcPr>
            <w:tcW w:w="1369" w:type="dxa"/>
            <w:tcBorders>
              <w:top w:val="nil"/>
              <w:left w:val="nil"/>
              <w:bottom w:val="nil"/>
              <w:right w:val="nil"/>
            </w:tcBorders>
            <w:shd w:val="clear" w:color="auto" w:fill="auto"/>
            <w:vAlign w:val="bottom"/>
          </w:tcPr>
          <w:p w14:paraId="306FF5EB" w14:textId="2E81F436" w:rsidR="005E7285" w:rsidRPr="00CF34B1" w:rsidRDefault="0035691D" w:rsidP="0035691D">
            <w:pPr>
              <w:spacing w:after="0" w:line="240" w:lineRule="auto"/>
              <w:ind w:right="-72"/>
              <w:jc w:val="right"/>
              <w:rPr>
                <w:rFonts w:cs="Arial"/>
                <w:sz w:val="18"/>
                <w:szCs w:val="18"/>
              </w:rPr>
            </w:pPr>
            <w:r>
              <w:rPr>
                <w:rFonts w:cs="Arial"/>
                <w:sz w:val="18"/>
                <w:szCs w:val="18"/>
              </w:rPr>
              <w:t>7,067.69</w:t>
            </w:r>
          </w:p>
        </w:tc>
        <w:tc>
          <w:tcPr>
            <w:tcW w:w="1368" w:type="dxa"/>
            <w:tcBorders>
              <w:top w:val="nil"/>
              <w:left w:val="nil"/>
              <w:bottom w:val="nil"/>
              <w:right w:val="nil"/>
            </w:tcBorders>
            <w:shd w:val="clear" w:color="auto" w:fill="FAFAFA"/>
            <w:vAlign w:val="center"/>
          </w:tcPr>
          <w:p w14:paraId="523A186E" w14:textId="14B50D5C" w:rsidR="005E7285" w:rsidRPr="00CF34B1" w:rsidRDefault="00310E15" w:rsidP="00923C54">
            <w:pPr>
              <w:spacing w:after="0" w:line="240" w:lineRule="auto"/>
              <w:ind w:right="-72"/>
              <w:jc w:val="right"/>
              <w:rPr>
                <w:rFonts w:cs="Arial"/>
                <w:sz w:val="18"/>
                <w:szCs w:val="18"/>
              </w:rPr>
            </w:pPr>
            <w:r>
              <w:rPr>
                <w:rFonts w:cs="Arial"/>
                <w:sz w:val="18"/>
                <w:szCs w:val="18"/>
              </w:rPr>
              <w:t>5,322.65</w:t>
            </w:r>
          </w:p>
        </w:tc>
        <w:tc>
          <w:tcPr>
            <w:tcW w:w="1368" w:type="dxa"/>
            <w:tcBorders>
              <w:top w:val="nil"/>
              <w:left w:val="nil"/>
              <w:bottom w:val="nil"/>
              <w:right w:val="nil"/>
            </w:tcBorders>
            <w:shd w:val="clear" w:color="auto" w:fill="auto"/>
            <w:vAlign w:val="bottom"/>
          </w:tcPr>
          <w:p w14:paraId="19C8088F" w14:textId="7FAD0715" w:rsidR="005E7285" w:rsidRPr="00CF34B1" w:rsidRDefault="0035691D" w:rsidP="0035691D">
            <w:pPr>
              <w:spacing w:after="0" w:line="240" w:lineRule="auto"/>
              <w:ind w:right="-72"/>
              <w:jc w:val="right"/>
              <w:rPr>
                <w:rFonts w:cs="Arial"/>
                <w:sz w:val="18"/>
                <w:szCs w:val="18"/>
              </w:rPr>
            </w:pPr>
            <w:r>
              <w:rPr>
                <w:rFonts w:cs="Arial"/>
                <w:sz w:val="18"/>
                <w:szCs w:val="18"/>
              </w:rPr>
              <w:t>3,346.88</w:t>
            </w:r>
          </w:p>
        </w:tc>
      </w:tr>
      <w:tr w:rsidR="00923C54" w:rsidRPr="00CF34B1" w14:paraId="4C2FDB67" w14:textId="77777777" w:rsidTr="005E7285">
        <w:trPr>
          <w:trHeight w:val="20"/>
        </w:trPr>
        <w:tc>
          <w:tcPr>
            <w:tcW w:w="3996" w:type="dxa"/>
            <w:tcBorders>
              <w:top w:val="nil"/>
              <w:left w:val="nil"/>
              <w:bottom w:val="nil"/>
              <w:right w:val="nil"/>
            </w:tcBorders>
            <w:vAlign w:val="center"/>
          </w:tcPr>
          <w:p w14:paraId="1B952415" w14:textId="77777777" w:rsidR="00923C54" w:rsidRPr="00CF34B1" w:rsidRDefault="00923C54" w:rsidP="00923C54">
            <w:pPr>
              <w:spacing w:after="0" w:line="240" w:lineRule="auto"/>
              <w:ind w:left="-101" w:right="-72"/>
              <w:rPr>
                <w:rFonts w:cs="Arial"/>
                <w:sz w:val="18"/>
                <w:szCs w:val="18"/>
              </w:rPr>
            </w:pPr>
            <w:r w:rsidRPr="00CF34B1">
              <w:rPr>
                <w:rFonts w:cs="Arial"/>
                <w:sz w:val="18"/>
                <w:szCs w:val="18"/>
              </w:rPr>
              <w:t>- Debentures</w:t>
            </w:r>
          </w:p>
        </w:tc>
        <w:tc>
          <w:tcPr>
            <w:tcW w:w="1367" w:type="dxa"/>
            <w:tcBorders>
              <w:top w:val="nil"/>
              <w:left w:val="nil"/>
              <w:bottom w:val="nil"/>
              <w:right w:val="nil"/>
            </w:tcBorders>
            <w:shd w:val="clear" w:color="auto" w:fill="FAFAFA"/>
            <w:vAlign w:val="center"/>
          </w:tcPr>
          <w:p w14:paraId="4395F14D" w14:textId="37F84DEE" w:rsidR="00923C54" w:rsidRPr="00CF34B1" w:rsidRDefault="0035691D" w:rsidP="00923C54">
            <w:pPr>
              <w:spacing w:after="0" w:line="240" w:lineRule="auto"/>
              <w:ind w:right="-72"/>
              <w:jc w:val="right"/>
              <w:rPr>
                <w:rFonts w:cs="Arial"/>
                <w:sz w:val="18"/>
                <w:szCs w:val="18"/>
              </w:rPr>
            </w:pPr>
            <w:r>
              <w:rPr>
                <w:rFonts w:cs="Arial"/>
                <w:sz w:val="18"/>
                <w:szCs w:val="18"/>
              </w:rPr>
              <w:t>45,385.10</w:t>
            </w:r>
          </w:p>
        </w:tc>
        <w:tc>
          <w:tcPr>
            <w:tcW w:w="1369" w:type="dxa"/>
            <w:tcBorders>
              <w:top w:val="nil"/>
              <w:left w:val="nil"/>
              <w:bottom w:val="single" w:sz="4" w:space="0" w:color="auto"/>
              <w:right w:val="nil"/>
            </w:tcBorders>
            <w:shd w:val="clear" w:color="auto" w:fill="auto"/>
            <w:vAlign w:val="bottom"/>
          </w:tcPr>
          <w:p w14:paraId="6A56EF3C" w14:textId="520F3082" w:rsidR="00923C54" w:rsidRPr="00CF34B1" w:rsidRDefault="0035691D" w:rsidP="00923C54">
            <w:pPr>
              <w:spacing w:after="0" w:line="240" w:lineRule="auto"/>
              <w:ind w:right="-72"/>
              <w:jc w:val="right"/>
              <w:rPr>
                <w:rFonts w:cs="Arial"/>
                <w:sz w:val="18"/>
                <w:szCs w:val="18"/>
              </w:rPr>
            </w:pPr>
            <w:r>
              <w:rPr>
                <w:rFonts w:cs="Arial"/>
                <w:sz w:val="18"/>
                <w:szCs w:val="18"/>
              </w:rPr>
              <w:t>52,244.86</w:t>
            </w:r>
          </w:p>
        </w:tc>
        <w:tc>
          <w:tcPr>
            <w:tcW w:w="1368" w:type="dxa"/>
            <w:tcBorders>
              <w:top w:val="nil"/>
              <w:left w:val="nil"/>
              <w:bottom w:val="nil"/>
              <w:right w:val="nil"/>
            </w:tcBorders>
            <w:shd w:val="clear" w:color="auto" w:fill="FAFAFA"/>
            <w:vAlign w:val="center"/>
          </w:tcPr>
          <w:p w14:paraId="2424CFF4" w14:textId="00CE396C" w:rsidR="00923C54" w:rsidRPr="00CF34B1" w:rsidRDefault="00310E15" w:rsidP="00923C54">
            <w:pPr>
              <w:spacing w:after="0" w:line="240" w:lineRule="auto"/>
              <w:ind w:right="-72"/>
              <w:jc w:val="right"/>
              <w:rPr>
                <w:rFonts w:cs="Arial"/>
                <w:sz w:val="18"/>
                <w:szCs w:val="18"/>
              </w:rPr>
            </w:pPr>
            <w:r>
              <w:rPr>
                <w:rFonts w:cs="Arial"/>
                <w:sz w:val="18"/>
                <w:szCs w:val="18"/>
              </w:rPr>
              <w:t>30,564.76</w:t>
            </w:r>
          </w:p>
        </w:tc>
        <w:tc>
          <w:tcPr>
            <w:tcW w:w="1368" w:type="dxa"/>
            <w:tcBorders>
              <w:top w:val="nil"/>
              <w:left w:val="nil"/>
              <w:bottom w:val="single" w:sz="4" w:space="0" w:color="auto"/>
              <w:right w:val="nil"/>
            </w:tcBorders>
            <w:shd w:val="clear" w:color="auto" w:fill="auto"/>
            <w:vAlign w:val="bottom"/>
          </w:tcPr>
          <w:p w14:paraId="334A807C" w14:textId="2BF5B507" w:rsidR="00923C54" w:rsidRPr="00CF34B1" w:rsidRDefault="0035691D" w:rsidP="0035691D">
            <w:pPr>
              <w:spacing w:after="0" w:line="240" w:lineRule="auto"/>
              <w:ind w:right="-72"/>
              <w:jc w:val="right"/>
              <w:rPr>
                <w:rFonts w:cs="Arial"/>
                <w:sz w:val="18"/>
                <w:szCs w:val="18"/>
              </w:rPr>
            </w:pPr>
            <w:r>
              <w:rPr>
                <w:rFonts w:cs="Arial"/>
                <w:sz w:val="18"/>
                <w:szCs w:val="18"/>
              </w:rPr>
              <w:t>37,429.19</w:t>
            </w:r>
          </w:p>
        </w:tc>
      </w:tr>
      <w:tr w:rsidR="00923C54" w:rsidRPr="00CF34B1" w14:paraId="0D788434" w14:textId="77777777" w:rsidTr="00923C54">
        <w:trPr>
          <w:trHeight w:val="20"/>
        </w:trPr>
        <w:tc>
          <w:tcPr>
            <w:tcW w:w="3996" w:type="dxa"/>
            <w:tcBorders>
              <w:top w:val="nil"/>
              <w:left w:val="nil"/>
              <w:bottom w:val="nil"/>
              <w:right w:val="nil"/>
            </w:tcBorders>
            <w:vAlign w:val="center"/>
          </w:tcPr>
          <w:p w14:paraId="6300EDC2" w14:textId="77777777" w:rsidR="00923C54" w:rsidRPr="00CF34B1" w:rsidRDefault="00923C54" w:rsidP="00923C54">
            <w:pPr>
              <w:spacing w:after="0" w:line="240" w:lineRule="auto"/>
              <w:ind w:left="-101" w:right="-72"/>
              <w:rPr>
                <w:rFonts w:cs="Arial"/>
                <w:sz w:val="18"/>
                <w:szCs w:val="18"/>
              </w:rPr>
            </w:pPr>
          </w:p>
        </w:tc>
        <w:tc>
          <w:tcPr>
            <w:tcW w:w="1367" w:type="dxa"/>
            <w:tcBorders>
              <w:top w:val="single" w:sz="4" w:space="0" w:color="auto"/>
              <w:left w:val="nil"/>
              <w:bottom w:val="nil"/>
              <w:right w:val="nil"/>
            </w:tcBorders>
            <w:shd w:val="clear" w:color="auto" w:fill="FAFAFA"/>
            <w:vAlign w:val="center"/>
          </w:tcPr>
          <w:p w14:paraId="35AE2888" w14:textId="77777777" w:rsidR="00923C54" w:rsidRPr="00CF34B1" w:rsidRDefault="00923C54" w:rsidP="00923C54">
            <w:pPr>
              <w:spacing w:after="0" w:line="240" w:lineRule="auto"/>
              <w:ind w:right="-72"/>
              <w:jc w:val="right"/>
              <w:rPr>
                <w:rFonts w:cs="Arial"/>
                <w:sz w:val="18"/>
                <w:szCs w:val="18"/>
                <w:cs/>
                <w:lang w:bidi="th-TH"/>
              </w:rPr>
            </w:pPr>
          </w:p>
        </w:tc>
        <w:tc>
          <w:tcPr>
            <w:tcW w:w="1369" w:type="dxa"/>
            <w:tcBorders>
              <w:top w:val="single" w:sz="4" w:space="0" w:color="auto"/>
              <w:left w:val="nil"/>
              <w:bottom w:val="nil"/>
              <w:right w:val="nil"/>
            </w:tcBorders>
            <w:shd w:val="clear" w:color="auto" w:fill="auto"/>
            <w:vAlign w:val="bottom"/>
          </w:tcPr>
          <w:p w14:paraId="7555C950" w14:textId="77777777" w:rsidR="00923C54" w:rsidRPr="00CF34B1" w:rsidRDefault="00923C54" w:rsidP="00923C54">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FAFAFA"/>
            <w:vAlign w:val="center"/>
          </w:tcPr>
          <w:p w14:paraId="7718EF15" w14:textId="77777777" w:rsidR="00923C54" w:rsidRPr="00CF34B1" w:rsidRDefault="00923C54" w:rsidP="00923C54">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auto"/>
            <w:vAlign w:val="bottom"/>
          </w:tcPr>
          <w:p w14:paraId="1298DD8F" w14:textId="77777777" w:rsidR="00923C54" w:rsidRPr="00CF34B1" w:rsidRDefault="00923C54" w:rsidP="0035691D">
            <w:pPr>
              <w:spacing w:after="0" w:line="240" w:lineRule="auto"/>
              <w:ind w:right="-72"/>
              <w:jc w:val="right"/>
              <w:rPr>
                <w:rFonts w:cs="Arial"/>
                <w:sz w:val="18"/>
                <w:szCs w:val="18"/>
              </w:rPr>
            </w:pPr>
          </w:p>
        </w:tc>
      </w:tr>
      <w:tr w:rsidR="006057BC" w:rsidRPr="00CF34B1" w14:paraId="5D9411E4" w14:textId="77777777" w:rsidTr="00923C54">
        <w:trPr>
          <w:trHeight w:val="20"/>
        </w:trPr>
        <w:tc>
          <w:tcPr>
            <w:tcW w:w="3996" w:type="dxa"/>
            <w:tcBorders>
              <w:top w:val="nil"/>
              <w:left w:val="nil"/>
              <w:bottom w:val="nil"/>
              <w:right w:val="nil"/>
            </w:tcBorders>
            <w:vAlign w:val="center"/>
          </w:tcPr>
          <w:p w14:paraId="63747CC8" w14:textId="77777777" w:rsidR="006057BC" w:rsidRPr="00CF34B1" w:rsidRDefault="006057BC" w:rsidP="00923C54">
            <w:pPr>
              <w:spacing w:after="0" w:line="240" w:lineRule="auto"/>
              <w:ind w:left="-101" w:right="-72"/>
              <w:rPr>
                <w:rFonts w:cs="Arial"/>
                <w:sz w:val="18"/>
                <w:szCs w:val="18"/>
              </w:rPr>
            </w:pPr>
            <w:r w:rsidRPr="00CF34B1">
              <w:rPr>
                <w:rFonts w:cs="Arial"/>
                <w:sz w:val="18"/>
                <w:szCs w:val="18"/>
              </w:rPr>
              <w:t>Total Current</w:t>
            </w:r>
          </w:p>
        </w:tc>
        <w:tc>
          <w:tcPr>
            <w:tcW w:w="1367" w:type="dxa"/>
            <w:tcBorders>
              <w:top w:val="nil"/>
              <w:left w:val="nil"/>
              <w:bottom w:val="single" w:sz="4" w:space="0" w:color="auto"/>
              <w:right w:val="nil"/>
            </w:tcBorders>
            <w:shd w:val="clear" w:color="auto" w:fill="FAFAFA"/>
            <w:vAlign w:val="center"/>
          </w:tcPr>
          <w:p w14:paraId="06E3DFD9" w14:textId="4BD27B5A" w:rsidR="006057BC" w:rsidRPr="00CF34B1" w:rsidRDefault="0035691D" w:rsidP="00923C54">
            <w:pPr>
              <w:spacing w:after="0" w:line="240" w:lineRule="auto"/>
              <w:ind w:right="-72"/>
              <w:jc w:val="right"/>
              <w:rPr>
                <w:rFonts w:cs="Arial"/>
                <w:sz w:val="18"/>
                <w:szCs w:val="18"/>
              </w:rPr>
            </w:pPr>
            <w:r>
              <w:rPr>
                <w:rFonts w:cs="Arial"/>
                <w:sz w:val="18"/>
                <w:szCs w:val="18"/>
              </w:rPr>
              <w:t>59,548.42</w:t>
            </w:r>
          </w:p>
        </w:tc>
        <w:tc>
          <w:tcPr>
            <w:tcW w:w="1369" w:type="dxa"/>
            <w:tcBorders>
              <w:top w:val="nil"/>
              <w:left w:val="nil"/>
              <w:bottom w:val="single" w:sz="4" w:space="0" w:color="auto"/>
              <w:right w:val="nil"/>
            </w:tcBorders>
            <w:shd w:val="clear" w:color="auto" w:fill="auto"/>
            <w:vAlign w:val="bottom"/>
          </w:tcPr>
          <w:p w14:paraId="6F0F3D7A" w14:textId="32FBDDB8" w:rsidR="006057BC" w:rsidRPr="00CF34B1" w:rsidRDefault="0035691D" w:rsidP="00923C54">
            <w:pPr>
              <w:spacing w:after="0" w:line="240" w:lineRule="auto"/>
              <w:ind w:right="-72"/>
              <w:jc w:val="right"/>
              <w:rPr>
                <w:rFonts w:cs="Arial"/>
                <w:sz w:val="18"/>
                <w:szCs w:val="18"/>
              </w:rPr>
            </w:pPr>
            <w:r>
              <w:rPr>
                <w:rFonts w:cs="Arial"/>
                <w:sz w:val="18"/>
                <w:szCs w:val="18"/>
              </w:rPr>
              <w:t>59,312.55</w:t>
            </w:r>
          </w:p>
        </w:tc>
        <w:tc>
          <w:tcPr>
            <w:tcW w:w="1368" w:type="dxa"/>
            <w:tcBorders>
              <w:top w:val="nil"/>
              <w:left w:val="nil"/>
              <w:bottom w:val="single" w:sz="4" w:space="0" w:color="auto"/>
              <w:right w:val="nil"/>
            </w:tcBorders>
            <w:shd w:val="clear" w:color="auto" w:fill="FAFAFA"/>
            <w:vAlign w:val="center"/>
          </w:tcPr>
          <w:p w14:paraId="36B6739F" w14:textId="43E4BE1F" w:rsidR="006057BC" w:rsidRPr="00CF34B1" w:rsidRDefault="00310E15" w:rsidP="00923C54">
            <w:pPr>
              <w:spacing w:after="0" w:line="240" w:lineRule="auto"/>
              <w:ind w:right="-72"/>
              <w:jc w:val="right"/>
              <w:rPr>
                <w:rFonts w:cs="Arial"/>
                <w:sz w:val="18"/>
                <w:szCs w:val="18"/>
              </w:rPr>
            </w:pPr>
            <w:r>
              <w:rPr>
                <w:rFonts w:cs="Arial"/>
                <w:sz w:val="18"/>
                <w:szCs w:val="18"/>
              </w:rPr>
              <w:t>35,887.41</w:t>
            </w:r>
          </w:p>
        </w:tc>
        <w:tc>
          <w:tcPr>
            <w:tcW w:w="1368" w:type="dxa"/>
            <w:tcBorders>
              <w:top w:val="nil"/>
              <w:left w:val="nil"/>
              <w:bottom w:val="single" w:sz="4" w:space="0" w:color="auto"/>
              <w:right w:val="nil"/>
            </w:tcBorders>
            <w:shd w:val="clear" w:color="auto" w:fill="auto"/>
            <w:vAlign w:val="bottom"/>
          </w:tcPr>
          <w:p w14:paraId="107E6FCF" w14:textId="0C2EA5E3" w:rsidR="006057BC" w:rsidRPr="00CF34B1" w:rsidRDefault="0035691D" w:rsidP="0035691D">
            <w:pPr>
              <w:spacing w:after="0" w:line="240" w:lineRule="auto"/>
              <w:ind w:right="-72"/>
              <w:jc w:val="right"/>
              <w:rPr>
                <w:rFonts w:cs="Arial"/>
                <w:sz w:val="18"/>
                <w:szCs w:val="18"/>
              </w:rPr>
            </w:pPr>
            <w:r>
              <w:rPr>
                <w:rFonts w:cs="Arial"/>
                <w:sz w:val="18"/>
                <w:szCs w:val="18"/>
              </w:rPr>
              <w:t>40,776.07</w:t>
            </w:r>
          </w:p>
        </w:tc>
      </w:tr>
      <w:tr w:rsidR="00923C54" w:rsidRPr="00CF34B1" w14:paraId="5BA672D9" w14:textId="77777777" w:rsidTr="00923C54">
        <w:trPr>
          <w:trHeight w:val="20"/>
        </w:trPr>
        <w:tc>
          <w:tcPr>
            <w:tcW w:w="3996" w:type="dxa"/>
            <w:tcBorders>
              <w:top w:val="nil"/>
              <w:left w:val="nil"/>
              <w:bottom w:val="nil"/>
              <w:right w:val="nil"/>
            </w:tcBorders>
            <w:vAlign w:val="center"/>
          </w:tcPr>
          <w:p w14:paraId="147F52CA" w14:textId="77777777" w:rsidR="00923C54" w:rsidRPr="00CF34B1" w:rsidRDefault="00923C54" w:rsidP="00923C54">
            <w:pPr>
              <w:spacing w:after="0" w:line="240" w:lineRule="auto"/>
              <w:ind w:left="-101" w:right="-72"/>
              <w:rPr>
                <w:rFonts w:cs="Arial"/>
                <w:sz w:val="18"/>
                <w:szCs w:val="18"/>
              </w:rPr>
            </w:pPr>
          </w:p>
        </w:tc>
        <w:tc>
          <w:tcPr>
            <w:tcW w:w="1367" w:type="dxa"/>
            <w:tcBorders>
              <w:top w:val="single" w:sz="4" w:space="0" w:color="auto"/>
              <w:left w:val="nil"/>
              <w:bottom w:val="nil"/>
              <w:right w:val="nil"/>
            </w:tcBorders>
            <w:shd w:val="clear" w:color="auto" w:fill="FAFAFA"/>
            <w:vAlign w:val="center"/>
          </w:tcPr>
          <w:p w14:paraId="7397C5A1" w14:textId="77777777" w:rsidR="00923C54" w:rsidRPr="00CF34B1" w:rsidRDefault="00923C54" w:rsidP="00923C54">
            <w:pPr>
              <w:spacing w:after="0" w:line="240" w:lineRule="auto"/>
              <w:ind w:right="-72"/>
              <w:jc w:val="right"/>
              <w:rPr>
                <w:rFonts w:cs="Arial"/>
                <w:sz w:val="18"/>
                <w:szCs w:val="18"/>
              </w:rPr>
            </w:pPr>
          </w:p>
        </w:tc>
        <w:tc>
          <w:tcPr>
            <w:tcW w:w="1369" w:type="dxa"/>
            <w:tcBorders>
              <w:top w:val="single" w:sz="4" w:space="0" w:color="auto"/>
              <w:left w:val="nil"/>
              <w:bottom w:val="nil"/>
              <w:right w:val="nil"/>
            </w:tcBorders>
            <w:shd w:val="clear" w:color="auto" w:fill="auto"/>
            <w:vAlign w:val="bottom"/>
          </w:tcPr>
          <w:p w14:paraId="20859ED0" w14:textId="77777777" w:rsidR="00923C54" w:rsidRPr="00CF34B1" w:rsidRDefault="00923C54" w:rsidP="00923C54">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FAFAFA"/>
            <w:vAlign w:val="center"/>
          </w:tcPr>
          <w:p w14:paraId="412A45A3" w14:textId="77777777" w:rsidR="00923C54" w:rsidRPr="00CF34B1" w:rsidRDefault="00923C54" w:rsidP="00923C54">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auto"/>
            <w:vAlign w:val="bottom"/>
          </w:tcPr>
          <w:p w14:paraId="0DBE6146" w14:textId="77777777" w:rsidR="00923C54" w:rsidRPr="00CF34B1" w:rsidRDefault="00923C54" w:rsidP="0035691D">
            <w:pPr>
              <w:spacing w:after="0" w:line="240" w:lineRule="auto"/>
              <w:ind w:right="-72"/>
              <w:jc w:val="right"/>
              <w:rPr>
                <w:rFonts w:cs="Arial"/>
                <w:sz w:val="18"/>
                <w:szCs w:val="18"/>
              </w:rPr>
            </w:pPr>
          </w:p>
        </w:tc>
      </w:tr>
      <w:tr w:rsidR="00923C54" w:rsidRPr="00CF34B1" w14:paraId="0D44ADF8" w14:textId="77777777" w:rsidTr="00923C54">
        <w:trPr>
          <w:trHeight w:val="20"/>
        </w:trPr>
        <w:tc>
          <w:tcPr>
            <w:tcW w:w="3996" w:type="dxa"/>
            <w:tcBorders>
              <w:top w:val="nil"/>
              <w:left w:val="nil"/>
              <w:bottom w:val="nil"/>
              <w:right w:val="nil"/>
            </w:tcBorders>
            <w:vAlign w:val="center"/>
          </w:tcPr>
          <w:p w14:paraId="1B90E66C" w14:textId="77777777" w:rsidR="00923C54" w:rsidRPr="00CF34B1" w:rsidRDefault="00923C54" w:rsidP="00923C54">
            <w:pPr>
              <w:spacing w:after="0" w:line="240" w:lineRule="auto"/>
              <w:ind w:left="-101" w:right="-72"/>
              <w:rPr>
                <w:rFonts w:cs="Arial"/>
                <w:b/>
                <w:bCs/>
                <w:sz w:val="18"/>
                <w:szCs w:val="18"/>
              </w:rPr>
            </w:pPr>
            <w:r w:rsidRPr="00CF34B1">
              <w:rPr>
                <w:rFonts w:cs="Arial"/>
                <w:b/>
                <w:bCs/>
                <w:sz w:val="18"/>
                <w:szCs w:val="18"/>
              </w:rPr>
              <w:t>Non-current</w:t>
            </w:r>
          </w:p>
        </w:tc>
        <w:tc>
          <w:tcPr>
            <w:tcW w:w="1367" w:type="dxa"/>
            <w:tcBorders>
              <w:top w:val="nil"/>
              <w:left w:val="nil"/>
              <w:bottom w:val="nil"/>
              <w:right w:val="nil"/>
            </w:tcBorders>
            <w:shd w:val="clear" w:color="auto" w:fill="FAFAFA"/>
            <w:vAlign w:val="center"/>
          </w:tcPr>
          <w:p w14:paraId="20E46CD1" w14:textId="77777777" w:rsidR="00923C54" w:rsidRPr="00CF34B1" w:rsidRDefault="00923C54" w:rsidP="00923C54">
            <w:pPr>
              <w:spacing w:after="0" w:line="240" w:lineRule="auto"/>
              <w:ind w:right="-72"/>
              <w:jc w:val="right"/>
              <w:rPr>
                <w:rFonts w:cs="Arial"/>
                <w:sz w:val="18"/>
                <w:szCs w:val="18"/>
              </w:rPr>
            </w:pPr>
          </w:p>
        </w:tc>
        <w:tc>
          <w:tcPr>
            <w:tcW w:w="1369" w:type="dxa"/>
            <w:tcBorders>
              <w:top w:val="nil"/>
              <w:left w:val="nil"/>
              <w:bottom w:val="nil"/>
              <w:right w:val="nil"/>
            </w:tcBorders>
            <w:shd w:val="clear" w:color="auto" w:fill="auto"/>
            <w:vAlign w:val="bottom"/>
          </w:tcPr>
          <w:p w14:paraId="762F4E83" w14:textId="77777777" w:rsidR="00923C54" w:rsidRPr="00CF34B1" w:rsidRDefault="00923C54" w:rsidP="00923C54">
            <w:pPr>
              <w:spacing w:after="0" w:line="240" w:lineRule="auto"/>
              <w:ind w:right="-72"/>
              <w:jc w:val="right"/>
              <w:rPr>
                <w:rFonts w:cs="Arial"/>
                <w:sz w:val="18"/>
                <w:szCs w:val="18"/>
              </w:rPr>
            </w:pPr>
          </w:p>
        </w:tc>
        <w:tc>
          <w:tcPr>
            <w:tcW w:w="1368" w:type="dxa"/>
            <w:tcBorders>
              <w:top w:val="nil"/>
              <w:left w:val="nil"/>
              <w:bottom w:val="nil"/>
              <w:right w:val="nil"/>
            </w:tcBorders>
            <w:shd w:val="clear" w:color="auto" w:fill="FAFAFA"/>
            <w:vAlign w:val="center"/>
          </w:tcPr>
          <w:p w14:paraId="0FE3E776" w14:textId="77777777" w:rsidR="00923C54" w:rsidRPr="00CF34B1" w:rsidRDefault="00923C54" w:rsidP="00923C54">
            <w:pPr>
              <w:spacing w:after="0" w:line="240" w:lineRule="auto"/>
              <w:ind w:right="-72"/>
              <w:jc w:val="right"/>
              <w:rPr>
                <w:rFonts w:cs="Arial"/>
                <w:sz w:val="18"/>
                <w:szCs w:val="18"/>
              </w:rPr>
            </w:pPr>
          </w:p>
        </w:tc>
        <w:tc>
          <w:tcPr>
            <w:tcW w:w="1368" w:type="dxa"/>
            <w:tcBorders>
              <w:top w:val="nil"/>
              <w:left w:val="nil"/>
              <w:bottom w:val="nil"/>
              <w:right w:val="nil"/>
            </w:tcBorders>
            <w:shd w:val="clear" w:color="auto" w:fill="auto"/>
            <w:vAlign w:val="bottom"/>
          </w:tcPr>
          <w:p w14:paraId="353354B0" w14:textId="77777777" w:rsidR="00923C54" w:rsidRPr="00CF34B1" w:rsidRDefault="00923C54" w:rsidP="0035691D">
            <w:pPr>
              <w:spacing w:after="0" w:line="240" w:lineRule="auto"/>
              <w:ind w:right="-72"/>
              <w:jc w:val="right"/>
              <w:rPr>
                <w:rFonts w:cs="Arial"/>
                <w:sz w:val="18"/>
                <w:szCs w:val="18"/>
              </w:rPr>
            </w:pPr>
          </w:p>
        </w:tc>
      </w:tr>
      <w:tr w:rsidR="00923C54" w:rsidRPr="00CF34B1" w14:paraId="17934B6D" w14:textId="77777777" w:rsidTr="00923C54">
        <w:trPr>
          <w:trHeight w:val="20"/>
        </w:trPr>
        <w:tc>
          <w:tcPr>
            <w:tcW w:w="3996" w:type="dxa"/>
            <w:tcBorders>
              <w:top w:val="nil"/>
              <w:left w:val="nil"/>
              <w:bottom w:val="nil"/>
              <w:right w:val="nil"/>
            </w:tcBorders>
            <w:vAlign w:val="center"/>
          </w:tcPr>
          <w:p w14:paraId="60A5579C" w14:textId="135B8AD2" w:rsidR="00923C54" w:rsidRPr="00CF34B1" w:rsidRDefault="00923C54" w:rsidP="00923C54">
            <w:pPr>
              <w:spacing w:after="0" w:line="240" w:lineRule="auto"/>
              <w:ind w:left="-101" w:right="-72"/>
              <w:rPr>
                <w:rFonts w:cs="Arial"/>
                <w:b/>
                <w:bCs/>
                <w:sz w:val="18"/>
                <w:szCs w:val="18"/>
              </w:rPr>
            </w:pPr>
            <w:r w:rsidRPr="00CF34B1">
              <w:rPr>
                <w:rFonts w:cs="Arial"/>
                <w:sz w:val="18"/>
                <w:szCs w:val="18"/>
              </w:rPr>
              <w:t>- Other borrowings</w:t>
            </w:r>
          </w:p>
        </w:tc>
        <w:tc>
          <w:tcPr>
            <w:tcW w:w="1367" w:type="dxa"/>
            <w:tcBorders>
              <w:top w:val="nil"/>
              <w:left w:val="nil"/>
              <w:bottom w:val="nil"/>
              <w:right w:val="nil"/>
            </w:tcBorders>
            <w:shd w:val="clear" w:color="auto" w:fill="FAFAFA"/>
            <w:vAlign w:val="center"/>
          </w:tcPr>
          <w:p w14:paraId="421ED3A3" w14:textId="64D30801" w:rsidR="00923C54" w:rsidRPr="00CF34B1" w:rsidRDefault="0035691D" w:rsidP="005E7285">
            <w:pPr>
              <w:spacing w:after="0" w:line="240" w:lineRule="auto"/>
              <w:ind w:right="-72"/>
              <w:jc w:val="right"/>
              <w:rPr>
                <w:rFonts w:cs="Arial"/>
                <w:sz w:val="18"/>
                <w:szCs w:val="18"/>
              </w:rPr>
            </w:pPr>
            <w:r>
              <w:rPr>
                <w:rFonts w:cs="Arial"/>
                <w:sz w:val="18"/>
                <w:szCs w:val="18"/>
              </w:rPr>
              <w:t>974.39</w:t>
            </w:r>
          </w:p>
        </w:tc>
        <w:tc>
          <w:tcPr>
            <w:tcW w:w="1369" w:type="dxa"/>
            <w:tcBorders>
              <w:top w:val="nil"/>
              <w:left w:val="nil"/>
              <w:bottom w:val="nil"/>
              <w:right w:val="nil"/>
            </w:tcBorders>
            <w:shd w:val="clear" w:color="auto" w:fill="auto"/>
            <w:vAlign w:val="bottom"/>
          </w:tcPr>
          <w:p w14:paraId="33A9F77F" w14:textId="0375ADAB" w:rsidR="00923C54" w:rsidRPr="00CF34B1" w:rsidRDefault="0035691D" w:rsidP="00FF34AB">
            <w:pPr>
              <w:spacing w:after="0" w:line="240" w:lineRule="auto"/>
              <w:ind w:right="-72"/>
              <w:jc w:val="right"/>
              <w:rPr>
                <w:rFonts w:cs="Arial"/>
                <w:sz w:val="18"/>
                <w:szCs w:val="18"/>
              </w:rPr>
            </w:pPr>
            <w:r>
              <w:rPr>
                <w:rFonts w:cs="Arial"/>
                <w:sz w:val="18"/>
                <w:szCs w:val="18"/>
              </w:rPr>
              <w:t>7,973.92</w:t>
            </w:r>
          </w:p>
        </w:tc>
        <w:tc>
          <w:tcPr>
            <w:tcW w:w="1368" w:type="dxa"/>
            <w:tcBorders>
              <w:top w:val="nil"/>
              <w:left w:val="nil"/>
              <w:bottom w:val="nil"/>
              <w:right w:val="nil"/>
            </w:tcBorders>
            <w:shd w:val="clear" w:color="auto" w:fill="FAFAFA"/>
            <w:vAlign w:val="center"/>
          </w:tcPr>
          <w:p w14:paraId="1A889077" w14:textId="395E88F6" w:rsidR="00923C54" w:rsidRPr="00CF34B1" w:rsidRDefault="00310E15" w:rsidP="00923C54">
            <w:pPr>
              <w:spacing w:after="0" w:line="240" w:lineRule="auto"/>
              <w:ind w:right="-72"/>
              <w:jc w:val="center"/>
              <w:rPr>
                <w:rFonts w:cs="Arial"/>
                <w:sz w:val="18"/>
                <w:szCs w:val="18"/>
              </w:rPr>
            </w:pPr>
            <w:r>
              <w:rPr>
                <w:rFonts w:cs="Arial"/>
                <w:sz w:val="18"/>
                <w:szCs w:val="18"/>
              </w:rPr>
              <w:t>-</w:t>
            </w:r>
          </w:p>
        </w:tc>
        <w:tc>
          <w:tcPr>
            <w:tcW w:w="1368" w:type="dxa"/>
            <w:tcBorders>
              <w:top w:val="nil"/>
              <w:left w:val="nil"/>
              <w:bottom w:val="nil"/>
              <w:right w:val="nil"/>
            </w:tcBorders>
            <w:shd w:val="clear" w:color="auto" w:fill="auto"/>
            <w:vAlign w:val="bottom"/>
          </w:tcPr>
          <w:p w14:paraId="041AEA18" w14:textId="749EAEDB" w:rsidR="00923C54" w:rsidRPr="00CF34B1" w:rsidRDefault="0035691D" w:rsidP="0035691D">
            <w:pPr>
              <w:spacing w:after="0" w:line="240" w:lineRule="auto"/>
              <w:ind w:right="-72"/>
              <w:jc w:val="right"/>
              <w:rPr>
                <w:rFonts w:cs="Arial"/>
                <w:sz w:val="18"/>
                <w:szCs w:val="18"/>
              </w:rPr>
            </w:pPr>
            <w:r>
              <w:rPr>
                <w:rFonts w:cs="Arial"/>
                <w:sz w:val="18"/>
                <w:szCs w:val="18"/>
              </w:rPr>
              <w:t>1,942.65</w:t>
            </w:r>
          </w:p>
        </w:tc>
      </w:tr>
      <w:tr w:rsidR="00923C54" w:rsidRPr="00CF34B1" w14:paraId="55487B42" w14:textId="77777777" w:rsidTr="00923C54">
        <w:trPr>
          <w:trHeight w:val="20"/>
        </w:trPr>
        <w:tc>
          <w:tcPr>
            <w:tcW w:w="3996" w:type="dxa"/>
            <w:tcBorders>
              <w:top w:val="nil"/>
              <w:left w:val="nil"/>
              <w:bottom w:val="nil"/>
              <w:right w:val="nil"/>
            </w:tcBorders>
            <w:vAlign w:val="center"/>
          </w:tcPr>
          <w:p w14:paraId="6905F77D" w14:textId="25FE652C" w:rsidR="00923C54" w:rsidRPr="00CF34B1" w:rsidRDefault="00923C54" w:rsidP="00923C54">
            <w:pPr>
              <w:spacing w:after="0" w:line="240" w:lineRule="auto"/>
              <w:ind w:left="-96" w:right="-72"/>
              <w:rPr>
                <w:rFonts w:cs="Arial"/>
                <w:sz w:val="18"/>
                <w:szCs w:val="18"/>
              </w:rPr>
            </w:pPr>
            <w:r w:rsidRPr="00CF34B1">
              <w:rPr>
                <w:rFonts w:cs="Arial"/>
                <w:sz w:val="18"/>
                <w:szCs w:val="18"/>
              </w:rPr>
              <w:t>- Debentures</w:t>
            </w:r>
          </w:p>
        </w:tc>
        <w:tc>
          <w:tcPr>
            <w:tcW w:w="1367" w:type="dxa"/>
            <w:tcBorders>
              <w:top w:val="nil"/>
              <w:left w:val="nil"/>
              <w:bottom w:val="single" w:sz="4" w:space="0" w:color="auto"/>
              <w:right w:val="nil"/>
            </w:tcBorders>
            <w:shd w:val="clear" w:color="auto" w:fill="FAFAFA"/>
            <w:vAlign w:val="center"/>
          </w:tcPr>
          <w:p w14:paraId="24F45D83" w14:textId="0EE7062D" w:rsidR="00923C54" w:rsidRPr="00CF34B1" w:rsidRDefault="0035691D" w:rsidP="005E7285">
            <w:pPr>
              <w:spacing w:after="0" w:line="240" w:lineRule="auto"/>
              <w:ind w:right="-72"/>
              <w:jc w:val="right"/>
              <w:rPr>
                <w:rFonts w:cs="Arial"/>
                <w:sz w:val="18"/>
                <w:szCs w:val="18"/>
              </w:rPr>
            </w:pPr>
            <w:r>
              <w:rPr>
                <w:rFonts w:cs="Arial"/>
                <w:sz w:val="18"/>
                <w:szCs w:val="18"/>
              </w:rPr>
              <w:t>211,908.63</w:t>
            </w:r>
          </w:p>
        </w:tc>
        <w:tc>
          <w:tcPr>
            <w:tcW w:w="1369" w:type="dxa"/>
            <w:tcBorders>
              <w:top w:val="nil"/>
              <w:left w:val="nil"/>
              <w:bottom w:val="single" w:sz="4" w:space="0" w:color="auto"/>
              <w:right w:val="nil"/>
            </w:tcBorders>
            <w:shd w:val="clear" w:color="auto" w:fill="auto"/>
            <w:vAlign w:val="bottom"/>
          </w:tcPr>
          <w:p w14:paraId="4DB44208" w14:textId="54943A15" w:rsidR="00923C54" w:rsidRPr="00CF34B1" w:rsidRDefault="0035691D" w:rsidP="00923C54">
            <w:pPr>
              <w:spacing w:after="0" w:line="240" w:lineRule="auto"/>
              <w:ind w:right="-72"/>
              <w:jc w:val="right"/>
              <w:rPr>
                <w:rFonts w:cs="Arial"/>
                <w:sz w:val="18"/>
                <w:szCs w:val="18"/>
              </w:rPr>
            </w:pPr>
            <w:r>
              <w:rPr>
                <w:rFonts w:cs="Arial"/>
                <w:sz w:val="18"/>
                <w:szCs w:val="18"/>
              </w:rPr>
              <w:t>184,222.15</w:t>
            </w:r>
          </w:p>
        </w:tc>
        <w:tc>
          <w:tcPr>
            <w:tcW w:w="1368" w:type="dxa"/>
            <w:tcBorders>
              <w:top w:val="nil"/>
              <w:left w:val="nil"/>
              <w:bottom w:val="single" w:sz="4" w:space="0" w:color="auto"/>
              <w:right w:val="nil"/>
            </w:tcBorders>
            <w:shd w:val="clear" w:color="auto" w:fill="FAFAFA"/>
            <w:vAlign w:val="center"/>
          </w:tcPr>
          <w:p w14:paraId="175605C6" w14:textId="7AB9117E" w:rsidR="00923C54" w:rsidRPr="00CF34B1" w:rsidRDefault="00310E15" w:rsidP="003F0C5E">
            <w:pPr>
              <w:spacing w:after="0" w:line="240" w:lineRule="auto"/>
              <w:ind w:right="-72"/>
              <w:jc w:val="right"/>
              <w:rPr>
                <w:rFonts w:cs="Arial"/>
                <w:sz w:val="18"/>
                <w:szCs w:val="18"/>
              </w:rPr>
            </w:pPr>
            <w:r>
              <w:rPr>
                <w:rFonts w:cs="Arial"/>
                <w:sz w:val="18"/>
                <w:szCs w:val="18"/>
              </w:rPr>
              <w:t>138,492.12</w:t>
            </w:r>
          </w:p>
        </w:tc>
        <w:tc>
          <w:tcPr>
            <w:tcW w:w="1368" w:type="dxa"/>
            <w:tcBorders>
              <w:top w:val="nil"/>
              <w:left w:val="nil"/>
              <w:bottom w:val="single" w:sz="4" w:space="0" w:color="auto"/>
              <w:right w:val="nil"/>
            </w:tcBorders>
            <w:shd w:val="clear" w:color="auto" w:fill="auto"/>
            <w:vAlign w:val="bottom"/>
          </w:tcPr>
          <w:p w14:paraId="5A2840BD" w14:textId="06A70D02" w:rsidR="00923C54" w:rsidRPr="00CF34B1" w:rsidRDefault="0035691D" w:rsidP="0035691D">
            <w:pPr>
              <w:spacing w:after="0" w:line="240" w:lineRule="auto"/>
              <w:ind w:right="-72"/>
              <w:jc w:val="right"/>
              <w:rPr>
                <w:rFonts w:cs="Arial"/>
                <w:sz w:val="18"/>
                <w:szCs w:val="18"/>
              </w:rPr>
            </w:pPr>
            <w:r>
              <w:rPr>
                <w:rFonts w:cs="Arial"/>
                <w:sz w:val="18"/>
                <w:szCs w:val="18"/>
              </w:rPr>
              <w:t>110,819.55</w:t>
            </w:r>
          </w:p>
        </w:tc>
      </w:tr>
      <w:tr w:rsidR="00923C54" w:rsidRPr="00CF34B1" w14:paraId="151450F1" w14:textId="77777777" w:rsidTr="00923C54">
        <w:trPr>
          <w:trHeight w:val="20"/>
        </w:trPr>
        <w:tc>
          <w:tcPr>
            <w:tcW w:w="3996" w:type="dxa"/>
            <w:tcBorders>
              <w:top w:val="nil"/>
              <w:left w:val="nil"/>
              <w:bottom w:val="nil"/>
              <w:right w:val="nil"/>
            </w:tcBorders>
            <w:vAlign w:val="center"/>
          </w:tcPr>
          <w:p w14:paraId="52BA4F09" w14:textId="77777777" w:rsidR="00923C54" w:rsidRPr="00CF34B1" w:rsidRDefault="00923C54" w:rsidP="00923C54">
            <w:pPr>
              <w:spacing w:after="0" w:line="240" w:lineRule="auto"/>
              <w:ind w:left="-101" w:right="-72"/>
              <w:rPr>
                <w:rFonts w:cs="Arial"/>
                <w:sz w:val="18"/>
                <w:szCs w:val="18"/>
              </w:rPr>
            </w:pPr>
          </w:p>
        </w:tc>
        <w:tc>
          <w:tcPr>
            <w:tcW w:w="1367" w:type="dxa"/>
            <w:tcBorders>
              <w:top w:val="single" w:sz="4" w:space="0" w:color="auto"/>
              <w:left w:val="nil"/>
              <w:bottom w:val="nil"/>
              <w:right w:val="nil"/>
            </w:tcBorders>
            <w:shd w:val="clear" w:color="auto" w:fill="FAFAFA"/>
            <w:vAlign w:val="center"/>
          </w:tcPr>
          <w:p w14:paraId="5076FBC3" w14:textId="77777777" w:rsidR="00923C54" w:rsidRPr="00CF34B1" w:rsidRDefault="00923C54" w:rsidP="00923C54">
            <w:pPr>
              <w:spacing w:after="0" w:line="240" w:lineRule="auto"/>
              <w:ind w:right="-72"/>
              <w:jc w:val="center"/>
              <w:rPr>
                <w:rFonts w:cs="Arial"/>
                <w:sz w:val="18"/>
                <w:szCs w:val="18"/>
              </w:rPr>
            </w:pPr>
          </w:p>
        </w:tc>
        <w:tc>
          <w:tcPr>
            <w:tcW w:w="1369" w:type="dxa"/>
            <w:tcBorders>
              <w:top w:val="single" w:sz="4" w:space="0" w:color="auto"/>
              <w:left w:val="nil"/>
              <w:bottom w:val="nil"/>
              <w:right w:val="nil"/>
            </w:tcBorders>
            <w:shd w:val="clear" w:color="auto" w:fill="auto"/>
            <w:vAlign w:val="bottom"/>
          </w:tcPr>
          <w:p w14:paraId="7FA54C77" w14:textId="77777777" w:rsidR="00923C54" w:rsidRPr="00CF34B1" w:rsidRDefault="00923C54" w:rsidP="00923C54">
            <w:pPr>
              <w:spacing w:after="0" w:line="240" w:lineRule="auto"/>
              <w:ind w:right="-72"/>
              <w:jc w:val="center"/>
              <w:rPr>
                <w:rFonts w:cs="Arial"/>
                <w:sz w:val="18"/>
                <w:szCs w:val="18"/>
              </w:rPr>
            </w:pPr>
          </w:p>
        </w:tc>
        <w:tc>
          <w:tcPr>
            <w:tcW w:w="1368" w:type="dxa"/>
            <w:tcBorders>
              <w:top w:val="single" w:sz="4" w:space="0" w:color="auto"/>
              <w:left w:val="nil"/>
              <w:bottom w:val="nil"/>
              <w:right w:val="nil"/>
            </w:tcBorders>
            <w:shd w:val="clear" w:color="auto" w:fill="FAFAFA"/>
            <w:vAlign w:val="center"/>
          </w:tcPr>
          <w:p w14:paraId="03736F44" w14:textId="77777777" w:rsidR="00923C54" w:rsidRPr="00CF34B1" w:rsidRDefault="00923C54" w:rsidP="00923C54">
            <w:pPr>
              <w:spacing w:after="0" w:line="240" w:lineRule="auto"/>
              <w:ind w:right="-72"/>
              <w:jc w:val="center"/>
              <w:rPr>
                <w:rFonts w:cs="Arial"/>
                <w:sz w:val="18"/>
                <w:szCs w:val="18"/>
              </w:rPr>
            </w:pPr>
          </w:p>
        </w:tc>
        <w:tc>
          <w:tcPr>
            <w:tcW w:w="1368" w:type="dxa"/>
            <w:tcBorders>
              <w:top w:val="single" w:sz="4" w:space="0" w:color="auto"/>
              <w:left w:val="nil"/>
              <w:bottom w:val="nil"/>
              <w:right w:val="nil"/>
            </w:tcBorders>
            <w:shd w:val="clear" w:color="auto" w:fill="auto"/>
            <w:vAlign w:val="bottom"/>
          </w:tcPr>
          <w:p w14:paraId="7E8024E5" w14:textId="77777777" w:rsidR="00923C54" w:rsidRPr="00CF34B1" w:rsidRDefault="00923C54" w:rsidP="0035691D">
            <w:pPr>
              <w:spacing w:after="0" w:line="240" w:lineRule="auto"/>
              <w:ind w:right="-72"/>
              <w:jc w:val="right"/>
              <w:rPr>
                <w:rFonts w:cs="Arial"/>
                <w:sz w:val="18"/>
                <w:szCs w:val="18"/>
              </w:rPr>
            </w:pPr>
          </w:p>
        </w:tc>
      </w:tr>
      <w:tr w:rsidR="00923C54" w:rsidRPr="00CF34B1" w14:paraId="349E04A6" w14:textId="77777777" w:rsidTr="00923C54">
        <w:trPr>
          <w:trHeight w:val="20"/>
        </w:trPr>
        <w:tc>
          <w:tcPr>
            <w:tcW w:w="3996" w:type="dxa"/>
            <w:tcBorders>
              <w:top w:val="nil"/>
              <w:left w:val="nil"/>
              <w:bottom w:val="nil"/>
              <w:right w:val="nil"/>
            </w:tcBorders>
            <w:vAlign w:val="center"/>
          </w:tcPr>
          <w:p w14:paraId="4771E8D2" w14:textId="77777777" w:rsidR="00923C54" w:rsidRPr="00CF34B1" w:rsidRDefault="00923C54" w:rsidP="00923C54">
            <w:pPr>
              <w:spacing w:after="0" w:line="240" w:lineRule="auto"/>
              <w:ind w:left="-101" w:right="-72"/>
              <w:rPr>
                <w:rFonts w:cs="Arial"/>
                <w:sz w:val="18"/>
                <w:szCs w:val="18"/>
              </w:rPr>
            </w:pPr>
            <w:r w:rsidRPr="00CF34B1">
              <w:rPr>
                <w:rFonts w:cs="Arial"/>
                <w:sz w:val="18"/>
                <w:szCs w:val="18"/>
              </w:rPr>
              <w:t>Total Non-current</w:t>
            </w:r>
          </w:p>
        </w:tc>
        <w:tc>
          <w:tcPr>
            <w:tcW w:w="1367" w:type="dxa"/>
            <w:tcBorders>
              <w:top w:val="nil"/>
              <w:left w:val="nil"/>
              <w:bottom w:val="single" w:sz="4" w:space="0" w:color="auto"/>
              <w:right w:val="nil"/>
            </w:tcBorders>
            <w:shd w:val="clear" w:color="auto" w:fill="FAFAFA"/>
            <w:vAlign w:val="center"/>
          </w:tcPr>
          <w:p w14:paraId="77FD8DC3" w14:textId="4FE4B0D5" w:rsidR="00923C54" w:rsidRPr="00CF34B1" w:rsidRDefault="0035691D" w:rsidP="005E7285">
            <w:pPr>
              <w:spacing w:after="0" w:line="240" w:lineRule="auto"/>
              <w:ind w:right="-72"/>
              <w:jc w:val="right"/>
              <w:rPr>
                <w:rFonts w:cs="Arial"/>
                <w:sz w:val="18"/>
                <w:szCs w:val="18"/>
              </w:rPr>
            </w:pPr>
            <w:r>
              <w:rPr>
                <w:rFonts w:cs="Arial"/>
                <w:sz w:val="18"/>
                <w:szCs w:val="18"/>
              </w:rPr>
              <w:t>212,883.02</w:t>
            </w:r>
          </w:p>
        </w:tc>
        <w:tc>
          <w:tcPr>
            <w:tcW w:w="1369" w:type="dxa"/>
            <w:tcBorders>
              <w:top w:val="nil"/>
              <w:left w:val="nil"/>
              <w:bottom w:val="single" w:sz="4" w:space="0" w:color="auto"/>
              <w:right w:val="nil"/>
            </w:tcBorders>
            <w:shd w:val="clear" w:color="auto" w:fill="auto"/>
            <w:vAlign w:val="bottom"/>
          </w:tcPr>
          <w:p w14:paraId="55346AFF" w14:textId="558523F9" w:rsidR="00923C54" w:rsidRPr="00CF34B1" w:rsidRDefault="0035691D" w:rsidP="00923C54">
            <w:pPr>
              <w:spacing w:after="0" w:line="240" w:lineRule="auto"/>
              <w:ind w:right="-72"/>
              <w:jc w:val="right"/>
              <w:rPr>
                <w:rFonts w:cs="Arial"/>
                <w:sz w:val="18"/>
                <w:szCs w:val="18"/>
              </w:rPr>
            </w:pPr>
            <w:r>
              <w:rPr>
                <w:rFonts w:cs="Arial"/>
                <w:sz w:val="18"/>
                <w:szCs w:val="18"/>
              </w:rPr>
              <w:t>192,196.07</w:t>
            </w:r>
          </w:p>
        </w:tc>
        <w:tc>
          <w:tcPr>
            <w:tcW w:w="1368" w:type="dxa"/>
            <w:tcBorders>
              <w:top w:val="nil"/>
              <w:left w:val="nil"/>
              <w:bottom w:val="single" w:sz="4" w:space="0" w:color="auto"/>
              <w:right w:val="nil"/>
            </w:tcBorders>
            <w:shd w:val="clear" w:color="auto" w:fill="FAFAFA"/>
            <w:vAlign w:val="center"/>
          </w:tcPr>
          <w:p w14:paraId="56F9ADE6" w14:textId="28E0FD98" w:rsidR="00923C54" w:rsidRPr="00CF34B1" w:rsidRDefault="00310E15" w:rsidP="003F0C5E">
            <w:pPr>
              <w:spacing w:after="0" w:line="240" w:lineRule="auto"/>
              <w:ind w:right="-72"/>
              <w:jc w:val="right"/>
              <w:rPr>
                <w:rFonts w:cs="Arial"/>
                <w:sz w:val="18"/>
                <w:szCs w:val="18"/>
              </w:rPr>
            </w:pPr>
            <w:r>
              <w:rPr>
                <w:rFonts w:cs="Arial"/>
                <w:sz w:val="18"/>
                <w:szCs w:val="18"/>
              </w:rPr>
              <w:t>138,492.12</w:t>
            </w:r>
          </w:p>
        </w:tc>
        <w:tc>
          <w:tcPr>
            <w:tcW w:w="1368" w:type="dxa"/>
            <w:tcBorders>
              <w:top w:val="nil"/>
              <w:left w:val="nil"/>
              <w:bottom w:val="single" w:sz="4" w:space="0" w:color="auto"/>
              <w:right w:val="nil"/>
            </w:tcBorders>
            <w:shd w:val="clear" w:color="auto" w:fill="auto"/>
            <w:vAlign w:val="bottom"/>
          </w:tcPr>
          <w:p w14:paraId="439134A9" w14:textId="51AACC88" w:rsidR="00923C54" w:rsidRPr="00CF34B1" w:rsidRDefault="0035691D" w:rsidP="0035691D">
            <w:pPr>
              <w:spacing w:after="0" w:line="240" w:lineRule="auto"/>
              <w:ind w:right="-72"/>
              <w:jc w:val="right"/>
              <w:rPr>
                <w:rFonts w:cs="Arial"/>
                <w:sz w:val="18"/>
                <w:szCs w:val="18"/>
              </w:rPr>
            </w:pPr>
            <w:r>
              <w:rPr>
                <w:rFonts w:cs="Arial"/>
                <w:sz w:val="18"/>
                <w:szCs w:val="18"/>
              </w:rPr>
              <w:t>112,762.20</w:t>
            </w:r>
          </w:p>
        </w:tc>
      </w:tr>
      <w:tr w:rsidR="00923C54" w:rsidRPr="00CF34B1" w14:paraId="3F43D574" w14:textId="77777777" w:rsidTr="00923C54">
        <w:trPr>
          <w:trHeight w:val="20"/>
        </w:trPr>
        <w:tc>
          <w:tcPr>
            <w:tcW w:w="3996" w:type="dxa"/>
            <w:tcBorders>
              <w:top w:val="nil"/>
              <w:left w:val="nil"/>
              <w:bottom w:val="nil"/>
              <w:right w:val="nil"/>
            </w:tcBorders>
            <w:vAlign w:val="center"/>
          </w:tcPr>
          <w:p w14:paraId="2D251232" w14:textId="77777777" w:rsidR="00923C54" w:rsidRPr="00CF34B1" w:rsidRDefault="00923C54" w:rsidP="00923C54">
            <w:pPr>
              <w:spacing w:after="0" w:line="240" w:lineRule="auto"/>
              <w:ind w:left="-101" w:right="-72"/>
              <w:rPr>
                <w:rFonts w:cs="Arial"/>
                <w:sz w:val="18"/>
                <w:szCs w:val="18"/>
              </w:rPr>
            </w:pPr>
          </w:p>
        </w:tc>
        <w:tc>
          <w:tcPr>
            <w:tcW w:w="1367" w:type="dxa"/>
            <w:tcBorders>
              <w:top w:val="single" w:sz="4" w:space="0" w:color="auto"/>
              <w:left w:val="nil"/>
              <w:bottom w:val="nil"/>
              <w:right w:val="nil"/>
            </w:tcBorders>
            <w:shd w:val="clear" w:color="auto" w:fill="FAFAFA"/>
            <w:vAlign w:val="center"/>
          </w:tcPr>
          <w:p w14:paraId="0237E35B" w14:textId="77777777" w:rsidR="00923C54" w:rsidRPr="00CF34B1" w:rsidRDefault="00923C54" w:rsidP="00923C54">
            <w:pPr>
              <w:spacing w:after="0" w:line="240" w:lineRule="auto"/>
              <w:ind w:right="-72"/>
              <w:jc w:val="right"/>
              <w:rPr>
                <w:rFonts w:cs="Arial"/>
                <w:sz w:val="18"/>
                <w:szCs w:val="18"/>
                <w:cs/>
                <w:lang w:bidi="th-TH"/>
              </w:rPr>
            </w:pPr>
          </w:p>
        </w:tc>
        <w:tc>
          <w:tcPr>
            <w:tcW w:w="1369" w:type="dxa"/>
            <w:tcBorders>
              <w:top w:val="single" w:sz="4" w:space="0" w:color="auto"/>
              <w:left w:val="nil"/>
              <w:bottom w:val="nil"/>
              <w:right w:val="nil"/>
            </w:tcBorders>
            <w:shd w:val="clear" w:color="auto" w:fill="auto"/>
            <w:vAlign w:val="bottom"/>
          </w:tcPr>
          <w:p w14:paraId="3519CFB5" w14:textId="77777777" w:rsidR="00923C54" w:rsidRPr="00CF34B1" w:rsidRDefault="00923C54" w:rsidP="00923C54">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FAFAFA"/>
            <w:vAlign w:val="center"/>
          </w:tcPr>
          <w:p w14:paraId="3A422EB2" w14:textId="77777777" w:rsidR="00923C54" w:rsidRPr="00CF34B1" w:rsidRDefault="00923C54" w:rsidP="00923C54">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auto"/>
            <w:vAlign w:val="bottom"/>
          </w:tcPr>
          <w:p w14:paraId="18062846" w14:textId="77777777" w:rsidR="00923C54" w:rsidRPr="00CF34B1" w:rsidRDefault="00923C54" w:rsidP="00923C54">
            <w:pPr>
              <w:spacing w:after="0" w:line="240" w:lineRule="auto"/>
              <w:ind w:right="-72"/>
              <w:jc w:val="right"/>
              <w:rPr>
                <w:rFonts w:cs="Arial"/>
                <w:sz w:val="18"/>
                <w:szCs w:val="18"/>
              </w:rPr>
            </w:pPr>
          </w:p>
        </w:tc>
      </w:tr>
      <w:tr w:rsidR="00923C54" w:rsidRPr="00CF34B1" w14:paraId="7E1691BF" w14:textId="77777777" w:rsidTr="00923C54">
        <w:trPr>
          <w:trHeight w:val="20"/>
        </w:trPr>
        <w:tc>
          <w:tcPr>
            <w:tcW w:w="3996" w:type="dxa"/>
            <w:tcBorders>
              <w:top w:val="nil"/>
              <w:left w:val="nil"/>
              <w:bottom w:val="nil"/>
              <w:right w:val="nil"/>
            </w:tcBorders>
            <w:vAlign w:val="center"/>
          </w:tcPr>
          <w:p w14:paraId="28609CAF" w14:textId="77777777" w:rsidR="00923C54" w:rsidRPr="00CF34B1" w:rsidRDefault="00923C54" w:rsidP="00923C54">
            <w:pPr>
              <w:spacing w:after="0" w:line="240" w:lineRule="auto"/>
              <w:ind w:left="-101" w:right="-72"/>
              <w:rPr>
                <w:rFonts w:cs="Arial"/>
                <w:sz w:val="18"/>
                <w:szCs w:val="18"/>
              </w:rPr>
            </w:pPr>
            <w:r w:rsidRPr="00CF34B1">
              <w:rPr>
                <w:rFonts w:cs="Arial"/>
                <w:sz w:val="18"/>
                <w:szCs w:val="18"/>
              </w:rPr>
              <w:t>Total</w:t>
            </w:r>
          </w:p>
        </w:tc>
        <w:tc>
          <w:tcPr>
            <w:tcW w:w="1367" w:type="dxa"/>
            <w:tcBorders>
              <w:top w:val="nil"/>
              <w:left w:val="nil"/>
              <w:bottom w:val="single" w:sz="4" w:space="0" w:color="auto"/>
              <w:right w:val="nil"/>
            </w:tcBorders>
            <w:shd w:val="clear" w:color="auto" w:fill="FAFAFA"/>
            <w:vAlign w:val="center"/>
          </w:tcPr>
          <w:p w14:paraId="1D679B60" w14:textId="1360B5F8" w:rsidR="00923C54" w:rsidRPr="00CF34B1" w:rsidRDefault="0035691D" w:rsidP="005E7285">
            <w:pPr>
              <w:spacing w:after="0" w:line="240" w:lineRule="auto"/>
              <w:ind w:right="-72"/>
              <w:jc w:val="right"/>
              <w:rPr>
                <w:rFonts w:cs="Arial"/>
                <w:sz w:val="18"/>
                <w:szCs w:val="18"/>
              </w:rPr>
            </w:pPr>
            <w:r>
              <w:rPr>
                <w:rFonts w:cs="Arial"/>
                <w:sz w:val="18"/>
                <w:szCs w:val="18"/>
              </w:rPr>
              <w:t>272,431.44</w:t>
            </w:r>
          </w:p>
        </w:tc>
        <w:tc>
          <w:tcPr>
            <w:tcW w:w="1369" w:type="dxa"/>
            <w:tcBorders>
              <w:top w:val="nil"/>
              <w:left w:val="nil"/>
              <w:bottom w:val="single" w:sz="4" w:space="0" w:color="auto"/>
              <w:right w:val="nil"/>
            </w:tcBorders>
            <w:shd w:val="clear" w:color="auto" w:fill="auto"/>
            <w:vAlign w:val="bottom"/>
          </w:tcPr>
          <w:p w14:paraId="2AC07563" w14:textId="6FC1FA52" w:rsidR="00923C54" w:rsidRPr="00CF34B1" w:rsidRDefault="0035691D" w:rsidP="00923C54">
            <w:pPr>
              <w:spacing w:after="0" w:line="240" w:lineRule="auto"/>
              <w:ind w:right="-72"/>
              <w:jc w:val="right"/>
              <w:rPr>
                <w:rFonts w:cs="Arial"/>
                <w:sz w:val="18"/>
                <w:szCs w:val="18"/>
              </w:rPr>
            </w:pPr>
            <w:r>
              <w:rPr>
                <w:rFonts w:cs="Arial"/>
                <w:sz w:val="18"/>
                <w:szCs w:val="18"/>
              </w:rPr>
              <w:t>251,508.62</w:t>
            </w:r>
          </w:p>
        </w:tc>
        <w:tc>
          <w:tcPr>
            <w:tcW w:w="1368" w:type="dxa"/>
            <w:tcBorders>
              <w:top w:val="nil"/>
              <w:left w:val="nil"/>
              <w:bottom w:val="single" w:sz="4" w:space="0" w:color="auto"/>
              <w:right w:val="nil"/>
            </w:tcBorders>
            <w:shd w:val="clear" w:color="auto" w:fill="FAFAFA"/>
            <w:vAlign w:val="center"/>
          </w:tcPr>
          <w:p w14:paraId="346423B1" w14:textId="5A6D7C92" w:rsidR="00923C54" w:rsidRPr="00CF34B1" w:rsidRDefault="00310E15" w:rsidP="00923C54">
            <w:pPr>
              <w:spacing w:after="0" w:line="240" w:lineRule="auto"/>
              <w:ind w:right="-72"/>
              <w:jc w:val="right"/>
              <w:rPr>
                <w:rFonts w:cs="Arial"/>
                <w:sz w:val="18"/>
                <w:szCs w:val="18"/>
              </w:rPr>
            </w:pPr>
            <w:r>
              <w:rPr>
                <w:rFonts w:cs="Arial"/>
                <w:sz w:val="18"/>
                <w:szCs w:val="18"/>
              </w:rPr>
              <w:t>174,379.53</w:t>
            </w:r>
          </w:p>
        </w:tc>
        <w:tc>
          <w:tcPr>
            <w:tcW w:w="1368" w:type="dxa"/>
            <w:tcBorders>
              <w:top w:val="nil"/>
              <w:left w:val="nil"/>
              <w:bottom w:val="single" w:sz="4" w:space="0" w:color="auto"/>
              <w:right w:val="nil"/>
            </w:tcBorders>
            <w:shd w:val="clear" w:color="auto" w:fill="auto"/>
            <w:vAlign w:val="bottom"/>
          </w:tcPr>
          <w:p w14:paraId="00BA1725" w14:textId="20757033" w:rsidR="00923C54" w:rsidRPr="00CF34B1" w:rsidRDefault="0035691D" w:rsidP="00923C54">
            <w:pPr>
              <w:spacing w:after="0" w:line="240" w:lineRule="auto"/>
              <w:ind w:right="-72"/>
              <w:jc w:val="right"/>
              <w:rPr>
                <w:rFonts w:cs="Arial"/>
                <w:sz w:val="18"/>
                <w:szCs w:val="18"/>
              </w:rPr>
            </w:pPr>
            <w:r>
              <w:rPr>
                <w:rFonts w:cs="Arial"/>
                <w:sz w:val="18"/>
                <w:szCs w:val="18"/>
              </w:rPr>
              <w:t>153,538.27</w:t>
            </w:r>
          </w:p>
        </w:tc>
      </w:tr>
    </w:tbl>
    <w:p w14:paraId="42E24C24" w14:textId="77777777" w:rsidR="004A0FEA" w:rsidRPr="00F96B1E" w:rsidRDefault="004A0FEA" w:rsidP="00CB1336">
      <w:pPr>
        <w:spacing w:after="0" w:line="240" w:lineRule="auto"/>
        <w:jc w:val="both"/>
        <w:rPr>
          <w:rFonts w:eastAsia="Arial Unicode MS" w:cs="Arial"/>
          <w:sz w:val="18"/>
          <w:szCs w:val="18"/>
          <w:lang w:bidi="th-TH"/>
        </w:rPr>
      </w:pPr>
    </w:p>
    <w:p w14:paraId="7E8FDAEA" w14:textId="0DD39C68" w:rsidR="00CB1336" w:rsidRPr="00F96B1E" w:rsidRDefault="008D254F" w:rsidP="00CB1336">
      <w:pPr>
        <w:spacing w:after="0" w:line="240" w:lineRule="auto"/>
        <w:jc w:val="both"/>
        <w:rPr>
          <w:rFonts w:eastAsia="Arial Unicode MS" w:cstheme="minorBidi"/>
          <w:sz w:val="18"/>
          <w:szCs w:val="18"/>
          <w:lang w:bidi="th-TH"/>
        </w:rPr>
      </w:pPr>
      <w:r w:rsidRPr="00F96B1E">
        <w:rPr>
          <w:rFonts w:eastAsia="Arial Unicode MS" w:cs="Arial"/>
          <w:sz w:val="18"/>
          <w:szCs w:val="18"/>
          <w:lang w:bidi="th-TH"/>
        </w:rPr>
        <w:t>The Group’s b</w:t>
      </w:r>
      <w:r w:rsidR="00CB1336" w:rsidRPr="00F96B1E">
        <w:rPr>
          <w:rFonts w:eastAsia="Arial Unicode MS" w:cs="Arial"/>
          <w:sz w:val="18"/>
          <w:szCs w:val="18"/>
          <w:lang w:bidi="th-TH"/>
        </w:rPr>
        <w:t>orrowings are denominated in Thai Bah</w:t>
      </w:r>
      <w:r w:rsidR="00875762" w:rsidRPr="00F96B1E">
        <w:rPr>
          <w:rFonts w:eastAsia="Arial Unicode MS" w:cs="Arial"/>
          <w:sz w:val="18"/>
          <w:szCs w:val="18"/>
          <w:lang w:bidi="th-TH"/>
        </w:rPr>
        <w:t>t</w:t>
      </w:r>
      <w:r w:rsidR="00A8357B" w:rsidRPr="00F96B1E">
        <w:rPr>
          <w:rFonts w:eastAsia="Arial Unicode MS" w:cs="Arial"/>
          <w:sz w:val="18"/>
          <w:szCs w:val="18"/>
          <w:lang w:bidi="th-TH"/>
        </w:rPr>
        <w:t xml:space="preserve"> and </w:t>
      </w:r>
      <w:r w:rsidR="00115936" w:rsidRPr="00F96B1E">
        <w:rPr>
          <w:rFonts w:eastAsia="Arial Unicode MS" w:cs="Arial"/>
          <w:sz w:val="18"/>
          <w:szCs w:val="18"/>
          <w:lang w:bidi="th-TH"/>
        </w:rPr>
        <w:t>US dollar</w:t>
      </w:r>
      <w:r w:rsidR="00CB1336" w:rsidRPr="00F96B1E">
        <w:rPr>
          <w:rFonts w:eastAsia="Arial Unicode MS" w:cs="Arial"/>
          <w:sz w:val="18"/>
          <w:szCs w:val="18"/>
          <w:lang w:bidi="th-TH"/>
        </w:rPr>
        <w:t>.</w:t>
      </w:r>
    </w:p>
    <w:p w14:paraId="0A23F855" w14:textId="6506C1D0" w:rsidR="00F96B1E" w:rsidRDefault="00F96B1E">
      <w:pPr>
        <w:spacing w:after="0" w:line="240" w:lineRule="auto"/>
        <w:rPr>
          <w:rFonts w:eastAsia="Arial Unicode MS" w:cstheme="minorBidi"/>
          <w:sz w:val="16"/>
          <w:szCs w:val="16"/>
          <w:lang w:bidi="th-TH"/>
        </w:rPr>
      </w:pPr>
      <w:r>
        <w:rPr>
          <w:rFonts w:eastAsia="Arial Unicode MS" w:cstheme="minorBidi"/>
          <w:sz w:val="16"/>
          <w:szCs w:val="16"/>
          <w:lang w:bidi="th-TH"/>
        </w:rPr>
        <w:br w:type="page"/>
      </w:r>
    </w:p>
    <w:p w14:paraId="4F464372" w14:textId="77777777" w:rsidR="008F1CB5" w:rsidRPr="00F96B1E" w:rsidRDefault="008F1CB5" w:rsidP="00CB1336">
      <w:pPr>
        <w:spacing w:after="0" w:line="240" w:lineRule="auto"/>
        <w:jc w:val="both"/>
        <w:rPr>
          <w:rFonts w:eastAsia="Arial Unicode MS" w:cstheme="minorBidi"/>
          <w:sz w:val="18"/>
          <w:szCs w:val="18"/>
          <w:lang w:bidi="th-TH"/>
        </w:rPr>
      </w:pPr>
    </w:p>
    <w:p w14:paraId="55BBEE89" w14:textId="285C019B" w:rsidR="009C6267" w:rsidRPr="00F96B1E" w:rsidRDefault="009C6267" w:rsidP="007B0549">
      <w:pPr>
        <w:spacing w:after="0" w:line="240" w:lineRule="auto"/>
        <w:rPr>
          <w:rFonts w:eastAsia="Arial Unicode MS" w:cs="Arial"/>
          <w:sz w:val="18"/>
          <w:szCs w:val="18"/>
          <w:lang w:bidi="th-TH"/>
        </w:rPr>
      </w:pPr>
      <w:r w:rsidRPr="00F96B1E">
        <w:rPr>
          <w:rFonts w:eastAsia="Arial Unicode MS" w:cs="Arial"/>
          <w:sz w:val="18"/>
          <w:szCs w:val="18"/>
          <w:lang w:bidi="th-TH"/>
        </w:rPr>
        <w:t xml:space="preserve">Movements of borrowings for </w:t>
      </w:r>
      <w:r w:rsidR="00DC346B" w:rsidRPr="00F96B1E">
        <w:rPr>
          <w:rFonts w:eastAsia="Arial Unicode MS" w:cs="Arial"/>
          <w:sz w:val="18"/>
          <w:szCs w:val="18"/>
          <w:lang w:bidi="th-TH"/>
        </w:rPr>
        <w:t xml:space="preserve">the </w:t>
      </w:r>
      <w:r w:rsidR="00F8211D" w:rsidRPr="00F96B1E">
        <w:rPr>
          <w:rFonts w:eastAsia="Arial Unicode MS" w:cs="Arial"/>
          <w:sz w:val="18"/>
          <w:szCs w:val="18"/>
          <w:lang w:bidi="th-TH"/>
        </w:rPr>
        <w:t xml:space="preserve">three-month period ended 31 March 2022 </w:t>
      </w:r>
      <w:r w:rsidRPr="00F96B1E">
        <w:rPr>
          <w:rFonts w:eastAsia="Arial Unicode MS" w:cs="Arial"/>
          <w:sz w:val="18"/>
          <w:szCs w:val="18"/>
          <w:lang w:bidi="th-TH"/>
        </w:rPr>
        <w:t>are as follows:</w:t>
      </w:r>
    </w:p>
    <w:p w14:paraId="25BADA02" w14:textId="77777777" w:rsidR="0098430B" w:rsidRPr="00F96B1E" w:rsidRDefault="0098430B" w:rsidP="00321B1E">
      <w:pPr>
        <w:spacing w:after="0" w:line="240" w:lineRule="auto"/>
        <w:jc w:val="both"/>
        <w:rPr>
          <w:rFonts w:eastAsia="Arial Unicode MS" w:cs="Arial"/>
          <w:sz w:val="18"/>
          <w:szCs w:val="18"/>
          <w:lang w:bidi="th-TH"/>
        </w:rPr>
      </w:pPr>
    </w:p>
    <w:tbl>
      <w:tblPr>
        <w:tblW w:w="9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5"/>
        <w:gridCol w:w="1440"/>
        <w:gridCol w:w="1440"/>
      </w:tblGrid>
      <w:tr w:rsidR="00DD4387" w:rsidRPr="00CF34B1" w14:paraId="503904DD" w14:textId="77777777" w:rsidTr="00FF5908">
        <w:tc>
          <w:tcPr>
            <w:tcW w:w="6595" w:type="dxa"/>
            <w:tcBorders>
              <w:top w:val="nil"/>
              <w:left w:val="nil"/>
              <w:bottom w:val="nil"/>
              <w:right w:val="nil"/>
            </w:tcBorders>
            <w:shd w:val="clear" w:color="auto" w:fill="auto"/>
          </w:tcPr>
          <w:p w14:paraId="0C4A4935" w14:textId="77777777" w:rsidR="00DD4387" w:rsidRPr="00CF34B1" w:rsidRDefault="00DD4387" w:rsidP="00321B1E">
            <w:pPr>
              <w:spacing w:after="0" w:line="240" w:lineRule="auto"/>
              <w:ind w:left="-101"/>
              <w:jc w:val="both"/>
              <w:rPr>
                <w:rFonts w:cs="Arial"/>
                <w:b/>
                <w:bCs/>
                <w:sz w:val="18"/>
                <w:szCs w:val="18"/>
              </w:rPr>
            </w:pPr>
          </w:p>
        </w:tc>
        <w:tc>
          <w:tcPr>
            <w:tcW w:w="1440" w:type="dxa"/>
            <w:tcBorders>
              <w:top w:val="single" w:sz="4" w:space="0" w:color="auto"/>
              <w:left w:val="nil"/>
              <w:bottom w:val="single" w:sz="4" w:space="0" w:color="auto"/>
              <w:right w:val="nil"/>
            </w:tcBorders>
            <w:shd w:val="clear" w:color="auto" w:fill="auto"/>
            <w:vAlign w:val="bottom"/>
          </w:tcPr>
          <w:p w14:paraId="18E73EDD" w14:textId="77777777" w:rsidR="00DD4387" w:rsidRPr="00CF34B1" w:rsidRDefault="00DD4387" w:rsidP="000C5D19">
            <w:pPr>
              <w:spacing w:after="0" w:line="240" w:lineRule="auto"/>
              <w:ind w:left="-40" w:right="-72"/>
              <w:jc w:val="center"/>
              <w:rPr>
                <w:rFonts w:cs="Arial"/>
                <w:b/>
                <w:bCs/>
                <w:sz w:val="18"/>
                <w:szCs w:val="18"/>
              </w:rPr>
            </w:pPr>
            <w:r w:rsidRPr="00CF34B1">
              <w:rPr>
                <w:rFonts w:cs="Arial"/>
                <w:b/>
                <w:bCs/>
                <w:spacing w:val="-4"/>
                <w:sz w:val="18"/>
                <w:szCs w:val="18"/>
              </w:rPr>
              <w:t>Consolidated financial information</w:t>
            </w:r>
          </w:p>
        </w:tc>
        <w:tc>
          <w:tcPr>
            <w:tcW w:w="1440" w:type="dxa"/>
            <w:tcBorders>
              <w:top w:val="single" w:sz="4" w:space="0" w:color="auto"/>
              <w:left w:val="nil"/>
              <w:bottom w:val="single" w:sz="4" w:space="0" w:color="auto"/>
              <w:right w:val="nil"/>
            </w:tcBorders>
            <w:shd w:val="clear" w:color="auto" w:fill="auto"/>
            <w:vAlign w:val="bottom"/>
          </w:tcPr>
          <w:p w14:paraId="7A635822" w14:textId="77777777" w:rsidR="00DD4387" w:rsidRPr="00CF34B1" w:rsidRDefault="00DD4387" w:rsidP="000C5D19">
            <w:pPr>
              <w:spacing w:after="0" w:line="240" w:lineRule="auto"/>
              <w:ind w:left="-40" w:right="-72"/>
              <w:jc w:val="center"/>
              <w:rPr>
                <w:rFonts w:cs="Arial"/>
                <w:b/>
                <w:bCs/>
                <w:sz w:val="18"/>
                <w:szCs w:val="18"/>
              </w:rPr>
            </w:pPr>
            <w:r w:rsidRPr="00CF34B1">
              <w:rPr>
                <w:rFonts w:cs="Arial"/>
                <w:b/>
                <w:bCs/>
                <w:spacing w:val="-4"/>
                <w:sz w:val="18"/>
                <w:szCs w:val="18"/>
              </w:rPr>
              <w:t>Separate financial information</w:t>
            </w:r>
          </w:p>
        </w:tc>
      </w:tr>
      <w:tr w:rsidR="00DD4387" w:rsidRPr="00CF34B1" w14:paraId="369D0745" w14:textId="77777777" w:rsidTr="00C44FEF">
        <w:tc>
          <w:tcPr>
            <w:tcW w:w="6595" w:type="dxa"/>
            <w:tcBorders>
              <w:top w:val="nil"/>
              <w:left w:val="nil"/>
              <w:bottom w:val="nil"/>
              <w:right w:val="nil"/>
            </w:tcBorders>
          </w:tcPr>
          <w:p w14:paraId="367C7D82" w14:textId="77777777" w:rsidR="00DD4387" w:rsidRPr="00CF34B1" w:rsidRDefault="00DD4387" w:rsidP="00321B1E">
            <w:pPr>
              <w:spacing w:after="0" w:line="240" w:lineRule="auto"/>
              <w:ind w:left="-101"/>
              <w:rPr>
                <w:rFonts w:cs="Arial"/>
                <w:sz w:val="18"/>
                <w:szCs w:val="18"/>
              </w:rPr>
            </w:pPr>
          </w:p>
        </w:tc>
        <w:tc>
          <w:tcPr>
            <w:tcW w:w="1440" w:type="dxa"/>
            <w:tcBorders>
              <w:top w:val="single" w:sz="4" w:space="0" w:color="auto"/>
              <w:left w:val="nil"/>
              <w:bottom w:val="single" w:sz="4" w:space="0" w:color="auto"/>
              <w:right w:val="nil"/>
            </w:tcBorders>
            <w:shd w:val="clear" w:color="auto" w:fill="auto"/>
          </w:tcPr>
          <w:p w14:paraId="60E7BB4B" w14:textId="77777777" w:rsidR="00DD4387" w:rsidRPr="00CF34B1" w:rsidRDefault="00DD4387" w:rsidP="000C5D19">
            <w:pPr>
              <w:spacing w:after="0" w:line="240" w:lineRule="auto"/>
              <w:ind w:left="-40" w:right="-72"/>
              <w:jc w:val="center"/>
              <w:rPr>
                <w:rFonts w:cs="Arial"/>
                <w:b/>
                <w:bCs/>
                <w:sz w:val="18"/>
                <w:szCs w:val="18"/>
              </w:rPr>
            </w:pPr>
            <w:r w:rsidRPr="00CF34B1">
              <w:rPr>
                <w:rFonts w:cs="Arial"/>
                <w:b/>
                <w:bCs/>
                <w:sz w:val="18"/>
                <w:szCs w:val="18"/>
              </w:rPr>
              <w:t>Baht Million</w:t>
            </w:r>
          </w:p>
        </w:tc>
        <w:tc>
          <w:tcPr>
            <w:tcW w:w="1440" w:type="dxa"/>
            <w:tcBorders>
              <w:top w:val="single" w:sz="4" w:space="0" w:color="auto"/>
              <w:left w:val="nil"/>
              <w:bottom w:val="single" w:sz="4" w:space="0" w:color="auto"/>
              <w:right w:val="nil"/>
            </w:tcBorders>
            <w:shd w:val="clear" w:color="auto" w:fill="auto"/>
          </w:tcPr>
          <w:p w14:paraId="350908A2" w14:textId="77777777" w:rsidR="00DD4387" w:rsidRPr="00CF34B1" w:rsidRDefault="00DD4387" w:rsidP="000C5D19">
            <w:pPr>
              <w:spacing w:after="0" w:line="240" w:lineRule="auto"/>
              <w:ind w:left="-40" w:right="-72"/>
              <w:jc w:val="center"/>
              <w:rPr>
                <w:rFonts w:cs="Arial"/>
                <w:b/>
                <w:bCs/>
                <w:sz w:val="18"/>
                <w:szCs w:val="18"/>
              </w:rPr>
            </w:pPr>
            <w:r w:rsidRPr="00CF34B1">
              <w:rPr>
                <w:rFonts w:cs="Arial"/>
                <w:b/>
                <w:bCs/>
                <w:sz w:val="18"/>
                <w:szCs w:val="18"/>
              </w:rPr>
              <w:t>Baht Million</w:t>
            </w:r>
          </w:p>
        </w:tc>
      </w:tr>
      <w:tr w:rsidR="00DD4387" w:rsidRPr="00CF34B1" w14:paraId="6DB7A230" w14:textId="77777777" w:rsidTr="00FF5908">
        <w:tc>
          <w:tcPr>
            <w:tcW w:w="6595" w:type="dxa"/>
            <w:tcBorders>
              <w:top w:val="nil"/>
              <w:left w:val="nil"/>
              <w:bottom w:val="nil"/>
              <w:right w:val="nil"/>
            </w:tcBorders>
          </w:tcPr>
          <w:p w14:paraId="412CA26E" w14:textId="77777777" w:rsidR="00DD4387" w:rsidRPr="00CF34B1" w:rsidRDefault="00DD4387" w:rsidP="00321B1E">
            <w:pPr>
              <w:spacing w:after="0" w:line="240" w:lineRule="auto"/>
              <w:ind w:left="-101"/>
              <w:rPr>
                <w:rFonts w:cs="Arial"/>
                <w:sz w:val="18"/>
                <w:szCs w:val="18"/>
              </w:rPr>
            </w:pPr>
          </w:p>
        </w:tc>
        <w:tc>
          <w:tcPr>
            <w:tcW w:w="1440" w:type="dxa"/>
            <w:tcBorders>
              <w:top w:val="single" w:sz="4" w:space="0" w:color="auto"/>
              <w:left w:val="nil"/>
              <w:bottom w:val="nil"/>
              <w:right w:val="nil"/>
            </w:tcBorders>
            <w:shd w:val="clear" w:color="auto" w:fill="FAFAFA"/>
          </w:tcPr>
          <w:p w14:paraId="686030EC" w14:textId="77777777" w:rsidR="00DD4387" w:rsidRPr="00CF34B1" w:rsidRDefault="00DD4387" w:rsidP="00321B1E">
            <w:pPr>
              <w:spacing w:after="0" w:line="240" w:lineRule="auto"/>
              <w:ind w:left="-40" w:right="-72"/>
              <w:jc w:val="right"/>
              <w:rPr>
                <w:rFonts w:cs="Arial"/>
                <w:b/>
                <w:bCs/>
                <w:sz w:val="18"/>
                <w:szCs w:val="18"/>
              </w:rPr>
            </w:pPr>
          </w:p>
        </w:tc>
        <w:tc>
          <w:tcPr>
            <w:tcW w:w="1440" w:type="dxa"/>
            <w:tcBorders>
              <w:top w:val="single" w:sz="4" w:space="0" w:color="auto"/>
              <w:left w:val="nil"/>
              <w:bottom w:val="nil"/>
              <w:right w:val="nil"/>
            </w:tcBorders>
            <w:shd w:val="clear" w:color="auto" w:fill="FAFAFA"/>
          </w:tcPr>
          <w:p w14:paraId="4D41BB34" w14:textId="77777777" w:rsidR="00DD4387" w:rsidRPr="00CF34B1" w:rsidRDefault="00DD4387" w:rsidP="00321B1E">
            <w:pPr>
              <w:spacing w:after="0" w:line="240" w:lineRule="auto"/>
              <w:ind w:left="-40" w:right="-72"/>
              <w:jc w:val="right"/>
              <w:rPr>
                <w:rFonts w:cs="Arial"/>
                <w:b/>
                <w:bCs/>
                <w:sz w:val="18"/>
                <w:szCs w:val="18"/>
              </w:rPr>
            </w:pPr>
          </w:p>
        </w:tc>
      </w:tr>
      <w:tr w:rsidR="00DD4387" w:rsidRPr="00CF34B1" w14:paraId="493F01F8" w14:textId="77777777" w:rsidTr="00FF5908">
        <w:tc>
          <w:tcPr>
            <w:tcW w:w="6595" w:type="dxa"/>
            <w:tcBorders>
              <w:top w:val="nil"/>
              <w:left w:val="nil"/>
              <w:bottom w:val="nil"/>
              <w:right w:val="nil"/>
            </w:tcBorders>
          </w:tcPr>
          <w:p w14:paraId="480766A4" w14:textId="5BF50A67" w:rsidR="00DD4387" w:rsidRPr="00CF34B1" w:rsidRDefault="007C1180" w:rsidP="00DD4387">
            <w:pPr>
              <w:spacing w:after="0" w:line="240" w:lineRule="auto"/>
              <w:ind w:left="-101"/>
              <w:rPr>
                <w:rFonts w:cs="Arial"/>
                <w:sz w:val="18"/>
                <w:szCs w:val="18"/>
              </w:rPr>
            </w:pPr>
            <w:r w:rsidRPr="00CF34B1">
              <w:rPr>
                <w:rFonts w:cs="Arial"/>
                <w:sz w:val="18"/>
                <w:szCs w:val="18"/>
              </w:rPr>
              <w:t>Opening net book value</w:t>
            </w:r>
          </w:p>
        </w:tc>
        <w:tc>
          <w:tcPr>
            <w:tcW w:w="1440" w:type="dxa"/>
            <w:tcBorders>
              <w:top w:val="nil"/>
              <w:left w:val="nil"/>
              <w:bottom w:val="nil"/>
              <w:right w:val="nil"/>
            </w:tcBorders>
            <w:shd w:val="clear" w:color="auto" w:fill="FAFAFA"/>
          </w:tcPr>
          <w:p w14:paraId="5EF98861" w14:textId="259E8929" w:rsidR="00DD4387" w:rsidRPr="00CF34B1" w:rsidRDefault="009A768B" w:rsidP="00F66264">
            <w:pPr>
              <w:spacing w:after="0" w:line="240" w:lineRule="auto"/>
              <w:ind w:left="-40" w:right="-72"/>
              <w:jc w:val="right"/>
              <w:rPr>
                <w:rFonts w:cs="Arial"/>
                <w:sz w:val="18"/>
                <w:szCs w:val="18"/>
              </w:rPr>
            </w:pPr>
            <w:r>
              <w:rPr>
                <w:rFonts w:cs="Arial"/>
                <w:sz w:val="18"/>
                <w:szCs w:val="18"/>
              </w:rPr>
              <w:t>251,508.62</w:t>
            </w:r>
          </w:p>
        </w:tc>
        <w:tc>
          <w:tcPr>
            <w:tcW w:w="1440" w:type="dxa"/>
            <w:tcBorders>
              <w:top w:val="nil"/>
              <w:left w:val="nil"/>
              <w:bottom w:val="nil"/>
              <w:right w:val="nil"/>
            </w:tcBorders>
            <w:shd w:val="clear" w:color="auto" w:fill="FAFAFA"/>
          </w:tcPr>
          <w:p w14:paraId="25F1D32C" w14:textId="4E00C36F" w:rsidR="00DD4387" w:rsidRPr="00CF34B1" w:rsidRDefault="009A768B" w:rsidP="00DD4387">
            <w:pPr>
              <w:spacing w:after="0" w:line="240" w:lineRule="auto"/>
              <w:ind w:left="-40" w:right="-72"/>
              <w:jc w:val="right"/>
              <w:rPr>
                <w:rFonts w:cs="Arial"/>
                <w:sz w:val="18"/>
                <w:szCs w:val="18"/>
              </w:rPr>
            </w:pPr>
            <w:r>
              <w:rPr>
                <w:rFonts w:cs="Arial"/>
                <w:sz w:val="18"/>
                <w:szCs w:val="18"/>
              </w:rPr>
              <w:t>153,538.27</w:t>
            </w:r>
          </w:p>
        </w:tc>
      </w:tr>
      <w:tr w:rsidR="00E562A2" w:rsidRPr="00CF34B1" w14:paraId="3613E06B" w14:textId="77777777" w:rsidTr="00FF5908">
        <w:tc>
          <w:tcPr>
            <w:tcW w:w="6595" w:type="dxa"/>
            <w:tcBorders>
              <w:top w:val="nil"/>
              <w:left w:val="nil"/>
              <w:bottom w:val="nil"/>
              <w:right w:val="nil"/>
            </w:tcBorders>
          </w:tcPr>
          <w:p w14:paraId="113B6FC6" w14:textId="4CBF1ADC" w:rsidR="00E562A2" w:rsidRPr="00CF34B1" w:rsidRDefault="00E562A2" w:rsidP="00E562A2">
            <w:pPr>
              <w:spacing w:after="0" w:line="240" w:lineRule="auto"/>
              <w:ind w:left="-101"/>
              <w:rPr>
                <w:rFonts w:cs="Arial"/>
                <w:sz w:val="18"/>
                <w:szCs w:val="18"/>
              </w:rPr>
            </w:pPr>
            <w:r w:rsidRPr="00CF34B1">
              <w:rPr>
                <w:rFonts w:cs="Arial"/>
                <w:sz w:val="18"/>
                <w:szCs w:val="18"/>
              </w:rPr>
              <w:t>Additional borrowings</w:t>
            </w:r>
          </w:p>
        </w:tc>
        <w:tc>
          <w:tcPr>
            <w:tcW w:w="1440" w:type="dxa"/>
            <w:tcBorders>
              <w:top w:val="nil"/>
              <w:left w:val="nil"/>
              <w:bottom w:val="nil"/>
              <w:right w:val="nil"/>
            </w:tcBorders>
            <w:shd w:val="clear" w:color="auto" w:fill="FAFAFA"/>
          </w:tcPr>
          <w:p w14:paraId="303BA8E4" w14:textId="301FF1A3" w:rsidR="00E562A2" w:rsidRPr="00CF34B1" w:rsidRDefault="00E562A2" w:rsidP="00E562A2">
            <w:pPr>
              <w:spacing w:after="0" w:line="240" w:lineRule="auto"/>
              <w:ind w:left="-40" w:right="-72"/>
              <w:jc w:val="right"/>
              <w:rPr>
                <w:rFonts w:cs="Arial"/>
                <w:sz w:val="18"/>
                <w:szCs w:val="18"/>
              </w:rPr>
            </w:pPr>
            <w:r>
              <w:rPr>
                <w:rFonts w:cs="Arial"/>
                <w:sz w:val="18"/>
                <w:szCs w:val="18"/>
              </w:rPr>
              <w:t>35,093.40</w:t>
            </w:r>
          </w:p>
        </w:tc>
        <w:tc>
          <w:tcPr>
            <w:tcW w:w="1440" w:type="dxa"/>
            <w:tcBorders>
              <w:top w:val="nil"/>
              <w:left w:val="nil"/>
              <w:bottom w:val="nil"/>
              <w:right w:val="nil"/>
            </w:tcBorders>
            <w:shd w:val="clear" w:color="auto" w:fill="FAFAFA"/>
          </w:tcPr>
          <w:p w14:paraId="7BCB01E0" w14:textId="5485C0A6" w:rsidR="00E562A2" w:rsidRPr="00CF34B1" w:rsidRDefault="00E562A2" w:rsidP="00E562A2">
            <w:pPr>
              <w:spacing w:after="0" w:line="240" w:lineRule="auto"/>
              <w:ind w:left="-40" w:right="-72"/>
              <w:jc w:val="right"/>
              <w:rPr>
                <w:rFonts w:cs="Arial"/>
                <w:sz w:val="18"/>
                <w:szCs w:val="18"/>
              </w:rPr>
            </w:pPr>
            <w:r>
              <w:rPr>
                <w:rFonts w:cs="Arial"/>
                <w:sz w:val="18"/>
                <w:szCs w:val="18"/>
              </w:rPr>
              <w:t>35,093.40</w:t>
            </w:r>
          </w:p>
        </w:tc>
      </w:tr>
      <w:tr w:rsidR="00E562A2" w:rsidRPr="00CF34B1" w14:paraId="42CB8922" w14:textId="77777777" w:rsidTr="00FF5908">
        <w:tc>
          <w:tcPr>
            <w:tcW w:w="6595" w:type="dxa"/>
            <w:tcBorders>
              <w:top w:val="nil"/>
              <w:left w:val="nil"/>
              <w:bottom w:val="nil"/>
              <w:right w:val="nil"/>
            </w:tcBorders>
          </w:tcPr>
          <w:p w14:paraId="6761AD62" w14:textId="77777777" w:rsidR="00E562A2" w:rsidRPr="00CF34B1" w:rsidRDefault="00E562A2" w:rsidP="00E562A2">
            <w:pPr>
              <w:spacing w:after="0" w:line="240" w:lineRule="auto"/>
              <w:ind w:left="-101"/>
              <w:rPr>
                <w:rFonts w:cs="Arial"/>
                <w:sz w:val="18"/>
                <w:szCs w:val="18"/>
              </w:rPr>
            </w:pPr>
            <w:r w:rsidRPr="00CF34B1">
              <w:rPr>
                <w:rFonts w:cs="Arial"/>
                <w:sz w:val="18"/>
                <w:szCs w:val="18"/>
              </w:rPr>
              <w:t>Repayment of borrowings</w:t>
            </w:r>
          </w:p>
        </w:tc>
        <w:tc>
          <w:tcPr>
            <w:tcW w:w="1440" w:type="dxa"/>
            <w:tcBorders>
              <w:top w:val="nil"/>
              <w:left w:val="nil"/>
              <w:bottom w:val="nil"/>
              <w:right w:val="nil"/>
            </w:tcBorders>
            <w:shd w:val="clear" w:color="auto" w:fill="FAFAFA"/>
          </w:tcPr>
          <w:p w14:paraId="29458715" w14:textId="77777777" w:rsidR="00E562A2" w:rsidRPr="00C5208E" w:rsidRDefault="00E562A2" w:rsidP="00E562A2">
            <w:pPr>
              <w:spacing w:after="0" w:line="240" w:lineRule="auto"/>
              <w:ind w:left="-40" w:right="-72"/>
              <w:jc w:val="right"/>
              <w:rPr>
                <w:rFonts w:cs="Arial"/>
                <w:sz w:val="18"/>
                <w:szCs w:val="18"/>
              </w:rPr>
            </w:pPr>
          </w:p>
        </w:tc>
        <w:tc>
          <w:tcPr>
            <w:tcW w:w="1440" w:type="dxa"/>
            <w:tcBorders>
              <w:top w:val="nil"/>
              <w:left w:val="nil"/>
              <w:bottom w:val="nil"/>
              <w:right w:val="nil"/>
            </w:tcBorders>
            <w:shd w:val="clear" w:color="auto" w:fill="FAFAFA"/>
          </w:tcPr>
          <w:p w14:paraId="6B5BFB7B" w14:textId="77777777" w:rsidR="00E562A2" w:rsidRPr="00C5208E" w:rsidRDefault="00E562A2" w:rsidP="00E562A2">
            <w:pPr>
              <w:spacing w:after="0" w:line="240" w:lineRule="auto"/>
              <w:ind w:left="-40" w:right="-72"/>
              <w:jc w:val="right"/>
              <w:rPr>
                <w:rFonts w:cs="Arial"/>
                <w:sz w:val="18"/>
                <w:szCs w:val="18"/>
              </w:rPr>
            </w:pPr>
          </w:p>
        </w:tc>
      </w:tr>
      <w:tr w:rsidR="00E562A2" w:rsidRPr="00CF34B1" w14:paraId="65862137" w14:textId="77777777" w:rsidTr="00FF5908">
        <w:tc>
          <w:tcPr>
            <w:tcW w:w="6595" w:type="dxa"/>
            <w:tcBorders>
              <w:top w:val="nil"/>
              <w:left w:val="nil"/>
              <w:bottom w:val="nil"/>
              <w:right w:val="nil"/>
            </w:tcBorders>
          </w:tcPr>
          <w:p w14:paraId="1558A31D" w14:textId="77777777" w:rsidR="00E562A2" w:rsidRPr="00CF34B1" w:rsidRDefault="00E562A2" w:rsidP="00E562A2">
            <w:pPr>
              <w:spacing w:after="0" w:line="240" w:lineRule="auto"/>
              <w:rPr>
                <w:rFonts w:cs="Arial"/>
                <w:sz w:val="18"/>
                <w:szCs w:val="18"/>
              </w:rPr>
            </w:pPr>
            <w:r w:rsidRPr="00CF34B1">
              <w:rPr>
                <w:rFonts w:cs="Arial"/>
                <w:sz w:val="18"/>
                <w:szCs w:val="18"/>
              </w:rPr>
              <w:t xml:space="preserve"> - cash item</w:t>
            </w:r>
          </w:p>
        </w:tc>
        <w:tc>
          <w:tcPr>
            <w:tcW w:w="1440" w:type="dxa"/>
            <w:tcBorders>
              <w:top w:val="nil"/>
              <w:left w:val="nil"/>
              <w:bottom w:val="nil"/>
              <w:right w:val="nil"/>
            </w:tcBorders>
            <w:shd w:val="clear" w:color="auto" w:fill="FAFAFA"/>
          </w:tcPr>
          <w:p w14:paraId="04764723" w14:textId="3F62C196" w:rsidR="00E562A2" w:rsidRPr="00C5208E" w:rsidRDefault="00E562A2" w:rsidP="00E562A2">
            <w:pPr>
              <w:spacing w:after="0" w:line="240" w:lineRule="auto"/>
              <w:ind w:left="-40" w:right="-72"/>
              <w:jc w:val="right"/>
              <w:rPr>
                <w:rFonts w:cs="Arial"/>
                <w:sz w:val="18"/>
                <w:szCs w:val="18"/>
              </w:rPr>
            </w:pPr>
            <w:r>
              <w:rPr>
                <w:rFonts w:cs="Arial"/>
                <w:sz w:val="18"/>
                <w:szCs w:val="18"/>
              </w:rPr>
              <w:t>(14,346.16)</w:t>
            </w:r>
          </w:p>
        </w:tc>
        <w:tc>
          <w:tcPr>
            <w:tcW w:w="1440" w:type="dxa"/>
            <w:tcBorders>
              <w:top w:val="nil"/>
              <w:left w:val="nil"/>
              <w:bottom w:val="nil"/>
              <w:right w:val="nil"/>
            </w:tcBorders>
            <w:shd w:val="clear" w:color="auto" w:fill="FAFAFA"/>
          </w:tcPr>
          <w:p w14:paraId="4893B4A6" w14:textId="1F36FAED" w:rsidR="00E562A2" w:rsidRPr="00C5208E" w:rsidRDefault="00E562A2" w:rsidP="00E562A2">
            <w:pPr>
              <w:spacing w:after="0" w:line="240" w:lineRule="auto"/>
              <w:ind w:left="-40" w:right="-72"/>
              <w:jc w:val="right"/>
              <w:rPr>
                <w:rFonts w:cs="Arial"/>
                <w:sz w:val="18"/>
                <w:szCs w:val="18"/>
              </w:rPr>
            </w:pPr>
            <w:r>
              <w:rPr>
                <w:rFonts w:cs="Arial"/>
                <w:sz w:val="18"/>
                <w:szCs w:val="18"/>
              </w:rPr>
              <w:t>(14,346.00)</w:t>
            </w:r>
          </w:p>
        </w:tc>
      </w:tr>
      <w:tr w:rsidR="00E562A2" w:rsidRPr="00CF34B1" w14:paraId="57D64C1C" w14:textId="77777777" w:rsidTr="00FF5908">
        <w:tc>
          <w:tcPr>
            <w:tcW w:w="6595" w:type="dxa"/>
            <w:tcBorders>
              <w:top w:val="nil"/>
              <w:left w:val="nil"/>
              <w:bottom w:val="nil"/>
              <w:right w:val="nil"/>
            </w:tcBorders>
          </w:tcPr>
          <w:p w14:paraId="65B51DCF" w14:textId="102D95C8" w:rsidR="00E562A2" w:rsidRPr="00CF34B1" w:rsidRDefault="00E562A2" w:rsidP="00E562A2">
            <w:pPr>
              <w:spacing w:after="0" w:line="240" w:lineRule="auto"/>
              <w:ind w:left="-101"/>
              <w:rPr>
                <w:rFonts w:cs="Arial"/>
                <w:sz w:val="18"/>
                <w:szCs w:val="18"/>
              </w:rPr>
            </w:pPr>
            <w:r>
              <w:rPr>
                <w:rFonts w:cs="Arial"/>
                <w:sz w:val="18"/>
                <w:szCs w:val="18"/>
              </w:rPr>
              <w:t>Interest during the period</w:t>
            </w:r>
          </w:p>
        </w:tc>
        <w:tc>
          <w:tcPr>
            <w:tcW w:w="1440" w:type="dxa"/>
            <w:tcBorders>
              <w:top w:val="nil"/>
              <w:left w:val="nil"/>
              <w:bottom w:val="nil"/>
              <w:right w:val="nil"/>
            </w:tcBorders>
            <w:shd w:val="clear" w:color="auto" w:fill="FAFAFA"/>
          </w:tcPr>
          <w:p w14:paraId="70457E70" w14:textId="4AA95BAD" w:rsidR="00E562A2" w:rsidRPr="00C5208E" w:rsidRDefault="00E562A2" w:rsidP="00E562A2">
            <w:pPr>
              <w:spacing w:after="0" w:line="240" w:lineRule="auto"/>
              <w:ind w:left="-40" w:right="-72"/>
              <w:jc w:val="right"/>
              <w:rPr>
                <w:rFonts w:cs="Arial"/>
                <w:sz w:val="18"/>
                <w:szCs w:val="18"/>
              </w:rPr>
            </w:pPr>
            <w:r>
              <w:rPr>
                <w:rFonts w:cs="Arial"/>
                <w:sz w:val="18"/>
                <w:szCs w:val="18"/>
              </w:rPr>
              <w:t>96.25</w:t>
            </w:r>
          </w:p>
        </w:tc>
        <w:tc>
          <w:tcPr>
            <w:tcW w:w="1440" w:type="dxa"/>
            <w:tcBorders>
              <w:top w:val="nil"/>
              <w:left w:val="nil"/>
              <w:bottom w:val="nil"/>
              <w:right w:val="nil"/>
            </w:tcBorders>
            <w:shd w:val="clear" w:color="auto" w:fill="FAFAFA"/>
          </w:tcPr>
          <w:p w14:paraId="351092A3" w14:textId="1B4526F3" w:rsidR="00E562A2" w:rsidRPr="00C5208E" w:rsidRDefault="00E562A2" w:rsidP="00E562A2">
            <w:pPr>
              <w:spacing w:after="0" w:line="240" w:lineRule="auto"/>
              <w:ind w:left="-40" w:right="-72"/>
              <w:jc w:val="right"/>
              <w:rPr>
                <w:rFonts w:cs="Arial"/>
                <w:sz w:val="18"/>
                <w:szCs w:val="18"/>
              </w:rPr>
            </w:pPr>
            <w:r>
              <w:rPr>
                <w:rFonts w:cs="Arial"/>
                <w:sz w:val="18"/>
                <w:szCs w:val="18"/>
              </w:rPr>
              <w:t>33.11</w:t>
            </w:r>
          </w:p>
        </w:tc>
      </w:tr>
      <w:tr w:rsidR="00E562A2" w:rsidRPr="00C5208E" w14:paraId="20CFCF36" w14:textId="77777777" w:rsidTr="001D1D69">
        <w:tc>
          <w:tcPr>
            <w:tcW w:w="6595" w:type="dxa"/>
            <w:tcBorders>
              <w:top w:val="nil"/>
              <w:left w:val="nil"/>
              <w:bottom w:val="nil"/>
              <w:right w:val="nil"/>
            </w:tcBorders>
          </w:tcPr>
          <w:p w14:paraId="7140D24C" w14:textId="77777777" w:rsidR="00E562A2" w:rsidRPr="00CF34B1" w:rsidRDefault="00E562A2" w:rsidP="00E562A2">
            <w:pPr>
              <w:spacing w:after="0" w:line="240" w:lineRule="auto"/>
              <w:ind w:left="-101"/>
              <w:rPr>
                <w:rFonts w:cs="Arial"/>
                <w:sz w:val="18"/>
                <w:szCs w:val="18"/>
              </w:rPr>
            </w:pPr>
            <w:proofErr w:type="spellStart"/>
            <w:r w:rsidRPr="00CF34B1">
              <w:rPr>
                <w:rFonts w:cs="Arial"/>
                <w:sz w:val="18"/>
                <w:szCs w:val="18"/>
              </w:rPr>
              <w:t>Amortisation</w:t>
            </w:r>
            <w:proofErr w:type="spellEnd"/>
            <w:r w:rsidRPr="00CF34B1">
              <w:rPr>
                <w:rFonts w:cs="Arial"/>
                <w:sz w:val="18"/>
                <w:szCs w:val="18"/>
              </w:rPr>
              <w:t xml:space="preserve"> of debt issuance costs</w:t>
            </w:r>
          </w:p>
        </w:tc>
        <w:tc>
          <w:tcPr>
            <w:tcW w:w="1440" w:type="dxa"/>
            <w:tcBorders>
              <w:top w:val="nil"/>
              <w:left w:val="nil"/>
              <w:bottom w:val="nil"/>
              <w:right w:val="nil"/>
            </w:tcBorders>
            <w:shd w:val="clear" w:color="auto" w:fill="FAFAFA"/>
          </w:tcPr>
          <w:p w14:paraId="5ED08F77" w14:textId="5E2EE0ED" w:rsidR="00E562A2" w:rsidRPr="00C5208E" w:rsidRDefault="00E562A2" w:rsidP="00E562A2">
            <w:pPr>
              <w:spacing w:after="0" w:line="240" w:lineRule="auto"/>
              <w:ind w:left="-40" w:right="-72"/>
              <w:jc w:val="right"/>
              <w:rPr>
                <w:rFonts w:cs="Arial"/>
                <w:sz w:val="18"/>
                <w:szCs w:val="18"/>
              </w:rPr>
            </w:pPr>
            <w:r>
              <w:rPr>
                <w:rFonts w:cs="Arial"/>
                <w:sz w:val="18"/>
                <w:szCs w:val="18"/>
              </w:rPr>
              <w:t>79.32</w:t>
            </w:r>
          </w:p>
        </w:tc>
        <w:tc>
          <w:tcPr>
            <w:tcW w:w="1440" w:type="dxa"/>
            <w:tcBorders>
              <w:top w:val="nil"/>
              <w:left w:val="nil"/>
              <w:bottom w:val="nil"/>
              <w:right w:val="nil"/>
            </w:tcBorders>
            <w:shd w:val="clear" w:color="auto" w:fill="FAFAFA"/>
          </w:tcPr>
          <w:p w14:paraId="021CAAC4" w14:textId="4CC8C4BC" w:rsidR="00E562A2" w:rsidRPr="00C5208E" w:rsidRDefault="00E562A2" w:rsidP="00E562A2">
            <w:pPr>
              <w:spacing w:after="0" w:line="240" w:lineRule="auto"/>
              <w:ind w:left="-40" w:right="-72"/>
              <w:jc w:val="right"/>
              <w:rPr>
                <w:rFonts w:cs="Arial"/>
                <w:sz w:val="18"/>
                <w:szCs w:val="18"/>
              </w:rPr>
            </w:pPr>
            <w:r>
              <w:rPr>
                <w:rFonts w:cs="Arial"/>
                <w:sz w:val="18"/>
                <w:szCs w:val="18"/>
              </w:rPr>
              <w:t>60.75</w:t>
            </w:r>
          </w:p>
        </w:tc>
      </w:tr>
      <w:tr w:rsidR="00E562A2" w:rsidRPr="00CF34B1" w14:paraId="5C9A9660" w14:textId="77777777" w:rsidTr="00FF5908">
        <w:tc>
          <w:tcPr>
            <w:tcW w:w="6595" w:type="dxa"/>
            <w:tcBorders>
              <w:top w:val="nil"/>
              <w:left w:val="nil"/>
              <w:bottom w:val="nil"/>
              <w:right w:val="nil"/>
            </w:tcBorders>
          </w:tcPr>
          <w:p w14:paraId="713D3B32" w14:textId="7D409C0C" w:rsidR="00E562A2" w:rsidRPr="00CF34B1" w:rsidRDefault="00E562A2" w:rsidP="00E562A2">
            <w:pPr>
              <w:spacing w:after="0" w:line="240" w:lineRule="auto"/>
              <w:ind w:left="-101"/>
              <w:rPr>
                <w:rFonts w:cs="Arial"/>
                <w:sz w:val="18"/>
                <w:szCs w:val="18"/>
              </w:rPr>
            </w:pPr>
            <w:r w:rsidRPr="00CF34B1">
              <w:rPr>
                <w:rFonts w:cs="Arial"/>
                <w:sz w:val="18"/>
                <w:szCs w:val="18"/>
              </w:rPr>
              <w:t>Currency translations</w:t>
            </w:r>
          </w:p>
        </w:tc>
        <w:tc>
          <w:tcPr>
            <w:tcW w:w="1440" w:type="dxa"/>
            <w:tcBorders>
              <w:top w:val="nil"/>
              <w:left w:val="nil"/>
              <w:bottom w:val="nil"/>
              <w:right w:val="nil"/>
            </w:tcBorders>
            <w:shd w:val="clear" w:color="auto" w:fill="FAFAFA"/>
          </w:tcPr>
          <w:p w14:paraId="5514E08D" w14:textId="12CFE675" w:rsidR="00E562A2" w:rsidRPr="00C5208E" w:rsidRDefault="00E562A2" w:rsidP="00E562A2">
            <w:pPr>
              <w:spacing w:after="0" w:line="240" w:lineRule="auto"/>
              <w:ind w:left="-40" w:right="-72"/>
              <w:jc w:val="right"/>
              <w:rPr>
                <w:rFonts w:cs="Arial"/>
                <w:sz w:val="18"/>
                <w:lang w:bidi="th-TH"/>
              </w:rPr>
            </w:pPr>
            <w:r>
              <w:rPr>
                <w:rFonts w:cs="Arial"/>
                <w:sz w:val="18"/>
                <w:lang w:bidi="th-TH"/>
              </w:rPr>
              <w:t>0.01</w:t>
            </w:r>
          </w:p>
        </w:tc>
        <w:tc>
          <w:tcPr>
            <w:tcW w:w="1440" w:type="dxa"/>
            <w:tcBorders>
              <w:top w:val="nil"/>
              <w:left w:val="nil"/>
              <w:bottom w:val="nil"/>
              <w:right w:val="nil"/>
            </w:tcBorders>
            <w:shd w:val="clear" w:color="auto" w:fill="FAFAFA"/>
          </w:tcPr>
          <w:p w14:paraId="1CF776F0" w14:textId="4D303CE8" w:rsidR="00E562A2" w:rsidRPr="00C5208E" w:rsidRDefault="00E562A2" w:rsidP="00E562A2">
            <w:pPr>
              <w:spacing w:after="0" w:line="240" w:lineRule="auto"/>
              <w:ind w:left="-40" w:right="-72"/>
              <w:jc w:val="center"/>
              <w:rPr>
                <w:rFonts w:cs="Arial"/>
                <w:sz w:val="18"/>
                <w:szCs w:val="18"/>
              </w:rPr>
            </w:pPr>
            <w:r>
              <w:rPr>
                <w:rFonts w:cs="Arial"/>
                <w:sz w:val="18"/>
                <w:szCs w:val="18"/>
              </w:rPr>
              <w:t>-</w:t>
            </w:r>
          </w:p>
        </w:tc>
      </w:tr>
      <w:tr w:rsidR="00E562A2" w:rsidRPr="00F96B1E" w14:paraId="543196C6" w14:textId="77777777" w:rsidTr="00FF5908">
        <w:tc>
          <w:tcPr>
            <w:tcW w:w="6595" w:type="dxa"/>
            <w:tcBorders>
              <w:top w:val="nil"/>
              <w:left w:val="nil"/>
              <w:bottom w:val="nil"/>
              <w:right w:val="nil"/>
            </w:tcBorders>
          </w:tcPr>
          <w:p w14:paraId="5332A04B" w14:textId="77777777" w:rsidR="00E562A2" w:rsidRPr="00F96B1E" w:rsidRDefault="00E562A2" w:rsidP="00E562A2">
            <w:pPr>
              <w:spacing w:after="0" w:line="240" w:lineRule="auto"/>
              <w:ind w:left="-101"/>
              <w:rPr>
                <w:rFonts w:cs="Arial"/>
                <w:sz w:val="12"/>
                <w:szCs w:val="12"/>
              </w:rPr>
            </w:pPr>
          </w:p>
        </w:tc>
        <w:tc>
          <w:tcPr>
            <w:tcW w:w="1440" w:type="dxa"/>
            <w:tcBorders>
              <w:top w:val="single" w:sz="4" w:space="0" w:color="auto"/>
              <w:left w:val="nil"/>
              <w:bottom w:val="nil"/>
              <w:right w:val="nil"/>
            </w:tcBorders>
            <w:shd w:val="clear" w:color="auto" w:fill="FAFAFA"/>
          </w:tcPr>
          <w:p w14:paraId="583C3A15" w14:textId="77777777" w:rsidR="00E562A2" w:rsidRPr="00F96B1E" w:rsidRDefault="00E562A2" w:rsidP="00E562A2">
            <w:pPr>
              <w:spacing w:after="0" w:line="240" w:lineRule="auto"/>
              <w:ind w:left="-40" w:right="-72"/>
              <w:jc w:val="right"/>
              <w:rPr>
                <w:rFonts w:cs="Arial"/>
                <w:sz w:val="12"/>
                <w:szCs w:val="12"/>
              </w:rPr>
            </w:pPr>
          </w:p>
        </w:tc>
        <w:tc>
          <w:tcPr>
            <w:tcW w:w="1440" w:type="dxa"/>
            <w:tcBorders>
              <w:top w:val="single" w:sz="4" w:space="0" w:color="auto"/>
              <w:left w:val="nil"/>
              <w:bottom w:val="nil"/>
              <w:right w:val="nil"/>
            </w:tcBorders>
            <w:shd w:val="clear" w:color="auto" w:fill="FAFAFA"/>
          </w:tcPr>
          <w:p w14:paraId="198D137E" w14:textId="77777777" w:rsidR="00E562A2" w:rsidRPr="00F96B1E" w:rsidRDefault="00E562A2" w:rsidP="00E562A2">
            <w:pPr>
              <w:spacing w:after="0" w:line="240" w:lineRule="auto"/>
              <w:ind w:left="-40" w:right="-72"/>
              <w:jc w:val="center"/>
              <w:rPr>
                <w:rFonts w:cs="Arial"/>
                <w:sz w:val="12"/>
                <w:szCs w:val="12"/>
              </w:rPr>
            </w:pPr>
          </w:p>
        </w:tc>
      </w:tr>
      <w:tr w:rsidR="00E562A2" w:rsidRPr="00CF34B1" w14:paraId="18224F93" w14:textId="77777777" w:rsidTr="00FF5908">
        <w:tc>
          <w:tcPr>
            <w:tcW w:w="6595" w:type="dxa"/>
            <w:tcBorders>
              <w:top w:val="nil"/>
              <w:left w:val="nil"/>
              <w:bottom w:val="nil"/>
              <w:right w:val="nil"/>
            </w:tcBorders>
          </w:tcPr>
          <w:p w14:paraId="0D720725" w14:textId="77777777" w:rsidR="00E562A2" w:rsidRPr="00CF34B1" w:rsidRDefault="00E562A2" w:rsidP="00E562A2">
            <w:pPr>
              <w:spacing w:after="0" w:line="240" w:lineRule="auto"/>
              <w:ind w:left="-101"/>
              <w:rPr>
                <w:rFonts w:cs="Arial"/>
                <w:sz w:val="18"/>
                <w:szCs w:val="18"/>
              </w:rPr>
            </w:pPr>
            <w:r w:rsidRPr="00CF34B1">
              <w:rPr>
                <w:rFonts w:cs="Arial"/>
                <w:sz w:val="18"/>
                <w:szCs w:val="18"/>
              </w:rPr>
              <w:t>Closing net book value</w:t>
            </w:r>
          </w:p>
        </w:tc>
        <w:tc>
          <w:tcPr>
            <w:tcW w:w="1440" w:type="dxa"/>
            <w:tcBorders>
              <w:top w:val="nil"/>
              <w:left w:val="nil"/>
              <w:bottom w:val="single" w:sz="4" w:space="0" w:color="auto"/>
              <w:right w:val="nil"/>
            </w:tcBorders>
            <w:shd w:val="clear" w:color="auto" w:fill="FAFAFA"/>
            <w:vAlign w:val="center"/>
          </w:tcPr>
          <w:p w14:paraId="6A88C86B" w14:textId="57EF4FA9" w:rsidR="00E562A2" w:rsidRPr="00CF34B1" w:rsidRDefault="00E562A2" w:rsidP="00E562A2">
            <w:pPr>
              <w:spacing w:after="0" w:line="240" w:lineRule="auto"/>
              <w:ind w:left="-40" w:right="-72"/>
              <w:jc w:val="right"/>
              <w:rPr>
                <w:rFonts w:cs="Arial"/>
                <w:sz w:val="18"/>
                <w:szCs w:val="18"/>
                <w:lang w:bidi="th-TH"/>
              </w:rPr>
            </w:pPr>
            <w:r>
              <w:rPr>
                <w:rFonts w:cs="Arial"/>
                <w:sz w:val="18"/>
                <w:szCs w:val="18"/>
                <w:lang w:bidi="th-TH"/>
              </w:rPr>
              <w:t>272,431.44</w:t>
            </w:r>
          </w:p>
        </w:tc>
        <w:tc>
          <w:tcPr>
            <w:tcW w:w="1440" w:type="dxa"/>
            <w:tcBorders>
              <w:top w:val="nil"/>
              <w:left w:val="nil"/>
              <w:bottom w:val="single" w:sz="4" w:space="0" w:color="auto"/>
              <w:right w:val="nil"/>
            </w:tcBorders>
            <w:shd w:val="clear" w:color="auto" w:fill="FAFAFA"/>
          </w:tcPr>
          <w:p w14:paraId="1C7D90A2" w14:textId="230512F5" w:rsidR="00E562A2" w:rsidRPr="00CF34B1" w:rsidRDefault="00E562A2" w:rsidP="00E562A2">
            <w:pPr>
              <w:spacing w:after="0" w:line="240" w:lineRule="auto"/>
              <w:ind w:left="-40" w:right="-72"/>
              <w:jc w:val="right"/>
              <w:rPr>
                <w:rFonts w:cs="Arial"/>
                <w:sz w:val="18"/>
                <w:szCs w:val="18"/>
              </w:rPr>
            </w:pPr>
            <w:r>
              <w:rPr>
                <w:rFonts w:cs="Arial"/>
                <w:sz w:val="18"/>
                <w:szCs w:val="18"/>
              </w:rPr>
              <w:t>174,379.53</w:t>
            </w:r>
          </w:p>
        </w:tc>
      </w:tr>
    </w:tbl>
    <w:p w14:paraId="77538122" w14:textId="77777777" w:rsidR="009C6267" w:rsidRPr="00F96B1E" w:rsidRDefault="009C6267" w:rsidP="00694D91">
      <w:pPr>
        <w:pStyle w:val="ListParagraph"/>
        <w:spacing w:after="0" w:line="240" w:lineRule="auto"/>
        <w:ind w:left="0"/>
        <w:jc w:val="both"/>
        <w:rPr>
          <w:rFonts w:eastAsia="Arial Unicode MS" w:cs="Arial"/>
          <w:sz w:val="18"/>
          <w:szCs w:val="18"/>
          <w:cs/>
          <w:lang w:val="en-GB" w:bidi="th-TH"/>
        </w:rPr>
      </w:pPr>
    </w:p>
    <w:p w14:paraId="598DE12C" w14:textId="0AC78909" w:rsidR="006A6B77" w:rsidRDefault="00CB1336" w:rsidP="00321B1E">
      <w:pPr>
        <w:pStyle w:val="ListParagraph"/>
        <w:spacing w:after="0" w:line="240" w:lineRule="auto"/>
        <w:ind w:left="0"/>
        <w:jc w:val="both"/>
        <w:rPr>
          <w:rFonts w:eastAsia="Arial Unicode MS" w:cs="Arial"/>
          <w:sz w:val="18"/>
          <w:szCs w:val="18"/>
          <w:lang w:val="en-GB" w:bidi="th-TH"/>
        </w:rPr>
      </w:pPr>
      <w:r w:rsidRPr="00F96B1E">
        <w:rPr>
          <w:rFonts w:eastAsia="Arial Unicode MS" w:cs="Arial"/>
          <w:sz w:val="18"/>
          <w:szCs w:val="18"/>
          <w:lang w:val="en-GB" w:bidi="th-TH"/>
        </w:rPr>
        <w:t>During the period, t</w:t>
      </w:r>
      <w:r w:rsidR="00490F91" w:rsidRPr="00F96B1E">
        <w:rPr>
          <w:rFonts w:eastAsia="Arial Unicode MS" w:cs="Arial"/>
          <w:sz w:val="18"/>
          <w:szCs w:val="18"/>
          <w:lang w:val="en-GB" w:bidi="th-TH"/>
        </w:rPr>
        <w:t xml:space="preserve">he Group </w:t>
      </w:r>
      <w:r w:rsidRPr="00F96B1E">
        <w:rPr>
          <w:rFonts w:eastAsia="Arial Unicode MS" w:cs="Arial"/>
          <w:sz w:val="18"/>
          <w:szCs w:val="18"/>
          <w:lang w:val="en-GB" w:bidi="th-TH"/>
        </w:rPr>
        <w:t xml:space="preserve">issued </w:t>
      </w:r>
      <w:r w:rsidR="00490F91" w:rsidRPr="00F96B1E">
        <w:rPr>
          <w:rFonts w:eastAsia="Arial Unicode MS" w:cs="Arial"/>
          <w:sz w:val="18"/>
          <w:szCs w:val="18"/>
          <w:lang w:val="en-GB" w:bidi="th-TH"/>
        </w:rPr>
        <w:t xml:space="preserve">debentures </w:t>
      </w:r>
      <w:r w:rsidRPr="00F96B1E">
        <w:rPr>
          <w:rFonts w:eastAsia="Arial Unicode MS" w:cs="Arial"/>
          <w:sz w:val="18"/>
          <w:szCs w:val="18"/>
          <w:lang w:val="en-GB" w:bidi="th-TH"/>
        </w:rPr>
        <w:t xml:space="preserve">of </w:t>
      </w:r>
      <w:r w:rsidR="007E08E1" w:rsidRPr="00F96B1E">
        <w:rPr>
          <w:rFonts w:eastAsia="Arial Unicode MS" w:cs="Arial"/>
          <w:sz w:val="18"/>
          <w:szCs w:val="18"/>
          <w:lang w:val="en-GB" w:bidi="th-TH"/>
        </w:rPr>
        <w:t xml:space="preserve">Baht </w:t>
      </w:r>
      <w:r w:rsidR="00D12F7A" w:rsidRPr="00F96B1E">
        <w:rPr>
          <w:rFonts w:eastAsia="Arial Unicode MS" w:cs="Arial"/>
          <w:sz w:val="18"/>
          <w:szCs w:val="18"/>
          <w:lang w:val="en-GB" w:bidi="th-TH"/>
        </w:rPr>
        <w:t>35,270.00</w:t>
      </w:r>
      <w:r w:rsidR="00A92C6E" w:rsidRPr="00F96B1E">
        <w:rPr>
          <w:rFonts w:eastAsia="Arial Unicode MS" w:cs="Arial"/>
          <w:sz w:val="18"/>
          <w:szCs w:val="18"/>
          <w:lang w:val="en-GB" w:bidi="th-TH"/>
        </w:rPr>
        <w:t xml:space="preserve"> </w:t>
      </w:r>
      <w:r w:rsidR="00490F91" w:rsidRPr="00F96B1E">
        <w:rPr>
          <w:rFonts w:eastAsia="Arial Unicode MS" w:cs="Arial"/>
          <w:sz w:val="18"/>
          <w:szCs w:val="18"/>
          <w:lang w:val="en-GB" w:bidi="th-TH"/>
        </w:rPr>
        <w:t xml:space="preserve">million </w:t>
      </w:r>
      <w:r w:rsidRPr="00F96B1E">
        <w:rPr>
          <w:rFonts w:eastAsia="Arial Unicode MS" w:cs="Arial"/>
          <w:sz w:val="18"/>
          <w:szCs w:val="18"/>
          <w:lang w:val="en-GB" w:bidi="th-TH"/>
        </w:rPr>
        <w:t xml:space="preserve">with the fixed interest between </w:t>
      </w:r>
      <w:r w:rsidR="007C4DB2" w:rsidRPr="00F96B1E">
        <w:rPr>
          <w:rFonts w:eastAsia="Arial Unicode MS" w:cs="Arial"/>
          <w:sz w:val="18"/>
          <w:szCs w:val="18"/>
          <w:lang w:val="en-GB" w:bidi="th-TH"/>
        </w:rPr>
        <w:t>2.32</w:t>
      </w:r>
      <w:r w:rsidRPr="00F96B1E">
        <w:rPr>
          <w:rFonts w:eastAsia="Arial Unicode MS" w:cs="Arial"/>
          <w:sz w:val="18"/>
          <w:szCs w:val="18"/>
          <w:lang w:val="en-GB" w:bidi="th-TH"/>
        </w:rPr>
        <w:t>%</w:t>
      </w:r>
      <w:r w:rsidR="000C5D19" w:rsidRPr="00F96B1E">
        <w:rPr>
          <w:rFonts w:eastAsia="Arial Unicode MS" w:cs="Arial"/>
          <w:sz w:val="18"/>
          <w:szCs w:val="18"/>
          <w:lang w:val="en-GB" w:bidi="th-TH"/>
        </w:rPr>
        <w:t xml:space="preserve"> </w:t>
      </w:r>
      <w:r w:rsidR="00916F4C" w:rsidRPr="00F96B1E">
        <w:rPr>
          <w:rFonts w:eastAsia="Arial Unicode MS" w:cs="Arial"/>
          <w:sz w:val="18"/>
          <w:szCs w:val="18"/>
          <w:lang w:val="en-GB" w:bidi="th-TH"/>
        </w:rPr>
        <w:t>and</w:t>
      </w:r>
      <w:r w:rsidRPr="00F96B1E">
        <w:rPr>
          <w:rFonts w:eastAsia="Arial Unicode MS" w:cs="Arial"/>
          <w:sz w:val="18"/>
          <w:szCs w:val="18"/>
          <w:lang w:val="en-GB" w:bidi="th-TH"/>
        </w:rPr>
        <w:t xml:space="preserve"> </w:t>
      </w:r>
      <w:r w:rsidR="007C4DB2" w:rsidRPr="00F96B1E">
        <w:rPr>
          <w:rFonts w:eastAsia="Arial Unicode MS" w:cs="Arial"/>
          <w:sz w:val="18"/>
          <w:szCs w:val="18"/>
          <w:lang w:val="en-GB" w:bidi="th-TH"/>
        </w:rPr>
        <w:t>4.25</w:t>
      </w:r>
      <w:r w:rsidRPr="00F96B1E">
        <w:rPr>
          <w:rFonts w:eastAsia="Arial Unicode MS" w:cs="Arial"/>
          <w:sz w:val="18"/>
          <w:szCs w:val="18"/>
          <w:lang w:val="en-GB" w:bidi="th-TH"/>
        </w:rPr>
        <w:t xml:space="preserve">% per annum </w:t>
      </w:r>
      <w:r w:rsidR="00490F91" w:rsidRPr="00F96B1E">
        <w:rPr>
          <w:rFonts w:eastAsia="Arial Unicode MS" w:cs="Arial"/>
          <w:sz w:val="18"/>
          <w:szCs w:val="18"/>
          <w:lang w:val="en-GB" w:bidi="th-TH"/>
        </w:rPr>
        <w:t xml:space="preserve">and the maturity date are </w:t>
      </w:r>
      <w:r w:rsidR="00DC346B" w:rsidRPr="00F96B1E">
        <w:rPr>
          <w:rFonts w:eastAsia="Arial Unicode MS" w:cs="Arial"/>
          <w:sz w:val="18"/>
          <w:szCs w:val="18"/>
          <w:lang w:val="en-GB" w:bidi="th-TH"/>
        </w:rPr>
        <w:t>during</w:t>
      </w:r>
      <w:r w:rsidR="006A6947" w:rsidRPr="00F96B1E">
        <w:rPr>
          <w:rFonts w:eastAsia="Arial Unicode MS" w:cs="Arial"/>
          <w:sz w:val="18"/>
          <w:szCs w:val="18"/>
          <w:lang w:val="en-GB" w:bidi="th-TH"/>
        </w:rPr>
        <w:t xml:space="preserve"> </w:t>
      </w:r>
      <w:r w:rsidR="007C4DB2" w:rsidRPr="00F96B1E">
        <w:rPr>
          <w:rFonts w:eastAsia="Arial Unicode MS" w:cs="Arial"/>
          <w:sz w:val="18"/>
          <w:szCs w:val="18"/>
          <w:lang w:val="en-GB" w:bidi="th-TH"/>
        </w:rPr>
        <w:t>9 February 2023</w:t>
      </w:r>
      <w:r w:rsidR="00D86D39" w:rsidRPr="00F96B1E">
        <w:rPr>
          <w:rFonts w:eastAsia="Arial Unicode MS" w:cs="Arial"/>
          <w:sz w:val="18"/>
          <w:szCs w:val="18"/>
          <w:lang w:val="en-GB" w:bidi="th-TH"/>
        </w:rPr>
        <w:t xml:space="preserve"> </w:t>
      </w:r>
      <w:r w:rsidR="00DC346B" w:rsidRPr="00F96B1E">
        <w:rPr>
          <w:rFonts w:eastAsia="Arial Unicode MS" w:cs="Arial"/>
          <w:sz w:val="18"/>
          <w:szCs w:val="18"/>
          <w:lang w:val="en-GB" w:bidi="th-TH"/>
        </w:rPr>
        <w:t>to</w:t>
      </w:r>
      <w:r w:rsidR="002A712D" w:rsidRPr="00F96B1E">
        <w:rPr>
          <w:rFonts w:eastAsia="Arial Unicode MS" w:cs="Arial"/>
          <w:sz w:val="18"/>
          <w:szCs w:val="18"/>
          <w:lang w:val="en-GB" w:bidi="th-TH"/>
        </w:rPr>
        <w:t xml:space="preserve"> </w:t>
      </w:r>
      <w:r w:rsidR="007C4DB2" w:rsidRPr="00F96B1E">
        <w:rPr>
          <w:rFonts w:eastAsia="Arial Unicode MS" w:cs="Arial"/>
          <w:sz w:val="18"/>
          <w:szCs w:val="18"/>
          <w:lang w:val="en-GB" w:bidi="th-TH"/>
        </w:rPr>
        <w:t>18 December 2027</w:t>
      </w:r>
      <w:r w:rsidR="007E08E1" w:rsidRPr="00F96B1E">
        <w:rPr>
          <w:rFonts w:eastAsia="Arial Unicode MS" w:cs="Arial"/>
          <w:sz w:val="18"/>
          <w:szCs w:val="18"/>
          <w:lang w:val="en-GB" w:bidi="th-TH"/>
        </w:rPr>
        <w:t>.</w:t>
      </w:r>
    </w:p>
    <w:p w14:paraId="23E0D785" w14:textId="03B8BF9B" w:rsidR="00F96B1E" w:rsidRDefault="00F96B1E" w:rsidP="00321B1E">
      <w:pPr>
        <w:pStyle w:val="ListParagraph"/>
        <w:spacing w:after="0" w:line="240" w:lineRule="auto"/>
        <w:ind w:left="0"/>
        <w:jc w:val="both"/>
        <w:rPr>
          <w:rFonts w:eastAsia="Arial Unicode MS" w:cs="Arial"/>
          <w:sz w:val="18"/>
          <w:szCs w:val="18"/>
          <w:lang w:val="en-GB" w:bidi="th-TH"/>
        </w:rPr>
      </w:pPr>
    </w:p>
    <w:p w14:paraId="619B5491" w14:textId="77777777" w:rsidR="00F96B1E" w:rsidRPr="00F96B1E" w:rsidRDefault="00F96B1E" w:rsidP="00321B1E">
      <w:pPr>
        <w:pStyle w:val="ListParagraph"/>
        <w:spacing w:after="0" w:line="240" w:lineRule="auto"/>
        <w:ind w:left="0"/>
        <w:jc w:val="both"/>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DD4387" w:rsidRPr="00CF34B1" w14:paraId="1C2D6577" w14:textId="77777777" w:rsidTr="000071C3">
        <w:trPr>
          <w:trHeight w:val="386"/>
        </w:trPr>
        <w:tc>
          <w:tcPr>
            <w:tcW w:w="9461" w:type="dxa"/>
            <w:shd w:val="clear" w:color="auto" w:fill="FFA543"/>
            <w:vAlign w:val="center"/>
          </w:tcPr>
          <w:p w14:paraId="77052A1C" w14:textId="00710488" w:rsidR="00DD4387" w:rsidRPr="00CF34B1" w:rsidRDefault="006A6B77" w:rsidP="000071C3">
            <w:pPr>
              <w:tabs>
                <w:tab w:val="left" w:pos="432"/>
              </w:tabs>
              <w:spacing w:after="0" w:line="240" w:lineRule="auto"/>
              <w:jc w:val="both"/>
              <w:rPr>
                <w:rFonts w:eastAsia="Arial Unicode MS" w:cs="Arial"/>
                <w:b/>
                <w:bCs/>
                <w:color w:val="FFFFFF"/>
                <w:sz w:val="18"/>
                <w:szCs w:val="18"/>
                <w:cs/>
                <w:lang w:val="en-GB" w:bidi="th-TH"/>
              </w:rPr>
            </w:pPr>
            <w:r w:rsidRPr="00F96B1E">
              <w:rPr>
                <w:rFonts w:eastAsia="Arial Unicode MS" w:cs="Arial"/>
                <w:sz w:val="18"/>
                <w:szCs w:val="18"/>
                <w:lang w:val="en-GB" w:bidi="th-TH"/>
              </w:rPr>
              <w:br w:type="page"/>
            </w:r>
            <w:r w:rsidR="001C3239" w:rsidRPr="00CF34B1">
              <w:rPr>
                <w:rFonts w:eastAsia="Arial Unicode MS" w:cs="Arial"/>
                <w:sz w:val="18"/>
                <w:szCs w:val="18"/>
                <w:lang w:val="en-GB" w:bidi="th-TH"/>
              </w:rPr>
              <w:br w:type="page"/>
            </w:r>
            <w:r w:rsidR="000C5D19" w:rsidRPr="00CF34B1">
              <w:rPr>
                <w:rFonts w:eastAsia="Arial Unicode MS" w:cs="Arial"/>
                <w:b/>
                <w:bCs/>
                <w:color w:val="FFFFFF"/>
                <w:sz w:val="18"/>
                <w:szCs w:val="18"/>
                <w:lang w:val="en-GB" w:bidi="th-TH"/>
              </w:rPr>
              <w:t>1</w:t>
            </w:r>
            <w:r w:rsidR="00490F40" w:rsidRPr="00CF34B1">
              <w:rPr>
                <w:rFonts w:eastAsia="Arial Unicode MS" w:cs="Arial"/>
                <w:b/>
                <w:bCs/>
                <w:color w:val="FFFFFF"/>
                <w:sz w:val="18"/>
                <w:lang w:val="en-GB" w:bidi="th-TH"/>
              </w:rPr>
              <w:t>5</w:t>
            </w:r>
            <w:r w:rsidR="00DD4387" w:rsidRPr="00CF34B1">
              <w:rPr>
                <w:rFonts w:eastAsia="Arial Unicode MS" w:cs="Arial"/>
                <w:b/>
                <w:bCs/>
                <w:color w:val="FFFFFF"/>
                <w:sz w:val="18"/>
                <w:szCs w:val="18"/>
                <w:cs/>
                <w:lang w:val="en-GB" w:bidi="th-TH"/>
              </w:rPr>
              <w:tab/>
            </w:r>
            <w:r w:rsidR="00DD4387" w:rsidRPr="00CF34B1">
              <w:rPr>
                <w:rFonts w:eastAsia="Arial Unicode MS" w:cs="Arial"/>
                <w:b/>
                <w:bCs/>
                <w:color w:val="FFFFFF"/>
                <w:sz w:val="18"/>
                <w:szCs w:val="18"/>
                <w:lang w:val="en-GB" w:bidi="th-TH"/>
              </w:rPr>
              <w:t>Lease liabilities</w:t>
            </w:r>
          </w:p>
        </w:tc>
      </w:tr>
    </w:tbl>
    <w:p w14:paraId="149A5249" w14:textId="77777777" w:rsidR="00DD4387" w:rsidRPr="00CF34B1" w:rsidRDefault="00DD4387" w:rsidP="00DD4387">
      <w:pPr>
        <w:spacing w:after="0" w:line="240" w:lineRule="auto"/>
        <w:jc w:val="both"/>
        <w:rPr>
          <w:rFonts w:eastAsia="Arial Unicode MS" w:cs="Arial"/>
          <w:sz w:val="18"/>
          <w:szCs w:val="18"/>
          <w:lang w:bidi="th-TH"/>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7"/>
        <w:gridCol w:w="1369"/>
        <w:gridCol w:w="1368"/>
        <w:gridCol w:w="1368"/>
      </w:tblGrid>
      <w:tr w:rsidR="00DD4387" w:rsidRPr="00CF34B1" w14:paraId="251A7192" w14:textId="77777777" w:rsidTr="000071C3">
        <w:tc>
          <w:tcPr>
            <w:tcW w:w="3978" w:type="dxa"/>
            <w:tcBorders>
              <w:top w:val="nil"/>
              <w:left w:val="nil"/>
              <w:bottom w:val="nil"/>
              <w:right w:val="nil"/>
            </w:tcBorders>
            <w:shd w:val="clear" w:color="auto" w:fill="auto"/>
          </w:tcPr>
          <w:p w14:paraId="003B86B9" w14:textId="01958489" w:rsidR="00DD4387" w:rsidRPr="00CF34B1" w:rsidRDefault="00DD4387" w:rsidP="00CF34B1">
            <w:pPr>
              <w:spacing w:after="0" w:line="240" w:lineRule="auto"/>
              <w:ind w:left="-109"/>
              <w:jc w:val="both"/>
              <w:rPr>
                <w:rFonts w:eastAsia="Arial Unicode M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06AC0F5F" w14:textId="77777777" w:rsidR="00DD4387" w:rsidRPr="00CF34B1" w:rsidRDefault="00DD4387" w:rsidP="000C5D19">
            <w:pPr>
              <w:spacing w:after="0" w:line="240" w:lineRule="auto"/>
              <w:ind w:left="-40" w:right="-72"/>
              <w:jc w:val="center"/>
              <w:rPr>
                <w:rFonts w:cs="Arial"/>
                <w:b/>
                <w:bCs/>
                <w:sz w:val="18"/>
                <w:szCs w:val="18"/>
              </w:rPr>
            </w:pPr>
            <w:r w:rsidRPr="00CF34B1">
              <w:rPr>
                <w:rFonts w:cs="Arial"/>
                <w:b/>
                <w:bCs/>
                <w:sz w:val="18"/>
                <w:szCs w:val="18"/>
              </w:rPr>
              <w:t>Consolidated</w:t>
            </w:r>
          </w:p>
          <w:p w14:paraId="11D670C7" w14:textId="77777777" w:rsidR="00DD4387" w:rsidRPr="00CF34B1" w:rsidRDefault="00DD4387" w:rsidP="000C5D19">
            <w:pPr>
              <w:spacing w:after="0" w:line="240" w:lineRule="auto"/>
              <w:ind w:left="-40" w:right="-72"/>
              <w:jc w:val="center"/>
              <w:rPr>
                <w:rFonts w:cs="Arial"/>
                <w:b/>
                <w:bCs/>
                <w:sz w:val="18"/>
                <w:szCs w:val="18"/>
              </w:rPr>
            </w:pPr>
            <w:r w:rsidRPr="00CF34B1">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6AB14C29" w14:textId="77777777" w:rsidR="00DD4387" w:rsidRPr="00CF34B1" w:rsidRDefault="00DD4387" w:rsidP="000C5D19">
            <w:pPr>
              <w:spacing w:after="0" w:line="240" w:lineRule="auto"/>
              <w:ind w:left="-40" w:right="-72"/>
              <w:jc w:val="center"/>
              <w:rPr>
                <w:rFonts w:cs="Arial"/>
                <w:b/>
                <w:bCs/>
                <w:sz w:val="18"/>
                <w:szCs w:val="18"/>
              </w:rPr>
            </w:pPr>
            <w:r w:rsidRPr="00CF34B1">
              <w:rPr>
                <w:rFonts w:cs="Arial"/>
                <w:b/>
                <w:bCs/>
                <w:sz w:val="18"/>
                <w:szCs w:val="18"/>
              </w:rPr>
              <w:t>Separate</w:t>
            </w:r>
          </w:p>
          <w:p w14:paraId="2EC3B599" w14:textId="77777777" w:rsidR="00DD4387" w:rsidRPr="00CF34B1" w:rsidRDefault="00DD4387" w:rsidP="000C5D19">
            <w:pPr>
              <w:spacing w:after="0" w:line="240" w:lineRule="auto"/>
              <w:ind w:left="-40" w:right="-72"/>
              <w:jc w:val="center"/>
              <w:rPr>
                <w:rFonts w:cs="Arial"/>
                <w:b/>
                <w:bCs/>
                <w:sz w:val="18"/>
                <w:szCs w:val="18"/>
              </w:rPr>
            </w:pPr>
            <w:r w:rsidRPr="00CF34B1">
              <w:rPr>
                <w:rFonts w:cs="Arial"/>
                <w:b/>
                <w:bCs/>
                <w:sz w:val="18"/>
                <w:szCs w:val="18"/>
              </w:rPr>
              <w:t>financial information</w:t>
            </w:r>
          </w:p>
        </w:tc>
      </w:tr>
      <w:tr w:rsidR="00F8211D" w:rsidRPr="00CF34B1" w14:paraId="14962E4B" w14:textId="77777777" w:rsidTr="000071C3">
        <w:tc>
          <w:tcPr>
            <w:tcW w:w="3978" w:type="dxa"/>
            <w:tcBorders>
              <w:top w:val="nil"/>
              <w:left w:val="nil"/>
              <w:bottom w:val="nil"/>
              <w:right w:val="nil"/>
            </w:tcBorders>
            <w:shd w:val="clear" w:color="auto" w:fill="auto"/>
          </w:tcPr>
          <w:p w14:paraId="0283B05B" w14:textId="77777777" w:rsidR="00F8211D" w:rsidRPr="00CF34B1" w:rsidRDefault="00F8211D" w:rsidP="00F8211D">
            <w:pPr>
              <w:spacing w:after="0" w:line="240" w:lineRule="auto"/>
              <w:ind w:left="-109"/>
              <w:jc w:val="both"/>
              <w:rPr>
                <w:rFonts w:eastAsia="Arial Unicode MS" w:cs="Arial"/>
                <w:b/>
                <w:bCs/>
                <w:sz w:val="18"/>
                <w:szCs w:val="18"/>
                <w:lang w:bidi="th-TH"/>
              </w:rPr>
            </w:pPr>
          </w:p>
        </w:tc>
        <w:tc>
          <w:tcPr>
            <w:tcW w:w="1367" w:type="dxa"/>
            <w:tcBorders>
              <w:top w:val="single" w:sz="4" w:space="0" w:color="auto"/>
              <w:left w:val="nil"/>
              <w:bottom w:val="nil"/>
              <w:right w:val="nil"/>
            </w:tcBorders>
            <w:shd w:val="clear" w:color="auto" w:fill="auto"/>
          </w:tcPr>
          <w:p w14:paraId="386DA6E4" w14:textId="77777777" w:rsidR="00F8211D" w:rsidRPr="00CF34B1" w:rsidRDefault="00F8211D" w:rsidP="00F8211D">
            <w:pPr>
              <w:spacing w:after="0" w:line="240" w:lineRule="auto"/>
              <w:ind w:left="-40" w:right="-72"/>
              <w:jc w:val="center"/>
              <w:rPr>
                <w:rFonts w:cs="Arial"/>
                <w:b/>
                <w:bCs/>
                <w:sz w:val="18"/>
                <w:szCs w:val="18"/>
              </w:rPr>
            </w:pPr>
            <w:r>
              <w:rPr>
                <w:rFonts w:cs="Arial"/>
                <w:b/>
                <w:bCs/>
                <w:sz w:val="18"/>
                <w:szCs w:val="18"/>
                <w:lang w:val="en-GB"/>
              </w:rPr>
              <w:t>31 March</w:t>
            </w:r>
          </w:p>
          <w:p w14:paraId="5D5EB7DE" w14:textId="61A84BD9" w:rsidR="00F8211D" w:rsidRPr="00CF34B1" w:rsidRDefault="00F8211D" w:rsidP="00F8211D">
            <w:pPr>
              <w:spacing w:after="0" w:line="240" w:lineRule="auto"/>
              <w:ind w:left="-40" w:right="-72"/>
              <w:jc w:val="center"/>
              <w:rPr>
                <w:rFonts w:cs="Arial"/>
                <w:b/>
                <w:bCs/>
                <w:sz w:val="18"/>
                <w:szCs w:val="18"/>
              </w:rPr>
            </w:pPr>
            <w:r w:rsidRPr="00CF34B1">
              <w:rPr>
                <w:rFonts w:cs="Arial"/>
                <w:b/>
                <w:bCs/>
                <w:sz w:val="18"/>
                <w:szCs w:val="18"/>
                <w:lang w:val="en-GB"/>
              </w:rPr>
              <w:t>202</w:t>
            </w:r>
            <w:r>
              <w:rPr>
                <w:rFonts w:cs="Arial"/>
                <w:b/>
                <w:bCs/>
                <w:sz w:val="18"/>
                <w:szCs w:val="18"/>
                <w:lang w:val="en-GB"/>
              </w:rPr>
              <w:t>2</w:t>
            </w:r>
          </w:p>
        </w:tc>
        <w:tc>
          <w:tcPr>
            <w:tcW w:w="1369" w:type="dxa"/>
            <w:tcBorders>
              <w:top w:val="single" w:sz="4" w:space="0" w:color="auto"/>
              <w:left w:val="nil"/>
              <w:bottom w:val="nil"/>
              <w:right w:val="nil"/>
            </w:tcBorders>
            <w:shd w:val="clear" w:color="auto" w:fill="auto"/>
          </w:tcPr>
          <w:p w14:paraId="15C0A255" w14:textId="19931016" w:rsidR="00F8211D" w:rsidRPr="00CF34B1" w:rsidRDefault="00F8211D" w:rsidP="00F8211D">
            <w:pPr>
              <w:spacing w:after="0" w:line="240" w:lineRule="auto"/>
              <w:ind w:left="-40" w:right="-72"/>
              <w:jc w:val="center"/>
              <w:rPr>
                <w:rFonts w:cs="Arial"/>
                <w:b/>
                <w:bCs/>
                <w:sz w:val="18"/>
                <w:szCs w:val="18"/>
              </w:rPr>
            </w:pPr>
            <w:r w:rsidRPr="00CF34B1">
              <w:rPr>
                <w:rFonts w:cs="Arial"/>
                <w:b/>
                <w:bCs/>
                <w:sz w:val="18"/>
                <w:szCs w:val="18"/>
                <w:lang w:val="en-GB"/>
              </w:rPr>
              <w:t>31 December</w:t>
            </w:r>
            <w:r w:rsidRPr="00CF34B1">
              <w:rPr>
                <w:rFonts w:cs="Arial"/>
                <w:b/>
                <w:bCs/>
                <w:sz w:val="18"/>
                <w:szCs w:val="18"/>
              </w:rPr>
              <w:t xml:space="preserve"> </w:t>
            </w:r>
            <w:r w:rsidRPr="00CF34B1">
              <w:rPr>
                <w:rFonts w:cs="Arial"/>
                <w:b/>
                <w:bCs/>
                <w:sz w:val="18"/>
                <w:szCs w:val="18"/>
                <w:lang w:val="en-GB"/>
              </w:rPr>
              <w:t>202</w:t>
            </w:r>
            <w:r>
              <w:rPr>
                <w:rFonts w:cs="Arial"/>
                <w:b/>
                <w:bCs/>
                <w:sz w:val="18"/>
                <w:szCs w:val="18"/>
                <w:lang w:val="en-GB"/>
              </w:rPr>
              <w:t>1</w:t>
            </w:r>
          </w:p>
        </w:tc>
        <w:tc>
          <w:tcPr>
            <w:tcW w:w="1368" w:type="dxa"/>
            <w:tcBorders>
              <w:top w:val="single" w:sz="4" w:space="0" w:color="auto"/>
              <w:left w:val="nil"/>
              <w:bottom w:val="nil"/>
              <w:right w:val="nil"/>
            </w:tcBorders>
            <w:shd w:val="clear" w:color="auto" w:fill="auto"/>
          </w:tcPr>
          <w:p w14:paraId="6BB60AB9" w14:textId="77777777" w:rsidR="00F8211D" w:rsidRPr="00CF34B1" w:rsidRDefault="00F8211D" w:rsidP="00F8211D">
            <w:pPr>
              <w:spacing w:after="0" w:line="240" w:lineRule="auto"/>
              <w:ind w:left="-40" w:right="-72"/>
              <w:jc w:val="center"/>
              <w:rPr>
                <w:rFonts w:cs="Arial"/>
                <w:b/>
                <w:bCs/>
                <w:sz w:val="18"/>
                <w:szCs w:val="18"/>
              </w:rPr>
            </w:pPr>
            <w:r>
              <w:rPr>
                <w:rFonts w:cs="Arial"/>
                <w:b/>
                <w:bCs/>
                <w:sz w:val="18"/>
                <w:szCs w:val="18"/>
                <w:lang w:val="en-GB"/>
              </w:rPr>
              <w:t>31 March</w:t>
            </w:r>
          </w:p>
          <w:p w14:paraId="6516281D" w14:textId="41C648D4" w:rsidR="00F8211D" w:rsidRPr="00CF34B1" w:rsidRDefault="00F8211D" w:rsidP="00F8211D">
            <w:pPr>
              <w:spacing w:after="0" w:line="240" w:lineRule="auto"/>
              <w:ind w:left="-40" w:right="-72"/>
              <w:jc w:val="center"/>
              <w:rPr>
                <w:rFonts w:cs="Arial"/>
                <w:b/>
                <w:bCs/>
                <w:sz w:val="18"/>
                <w:szCs w:val="18"/>
              </w:rPr>
            </w:pPr>
            <w:r w:rsidRPr="00CF34B1">
              <w:rPr>
                <w:rFonts w:cs="Arial"/>
                <w:b/>
                <w:bCs/>
                <w:sz w:val="18"/>
                <w:szCs w:val="18"/>
                <w:lang w:val="en-GB"/>
              </w:rPr>
              <w:t>202</w:t>
            </w:r>
            <w:r>
              <w:rPr>
                <w:rFonts w:cs="Arial"/>
                <w:b/>
                <w:bCs/>
                <w:sz w:val="18"/>
                <w:szCs w:val="18"/>
                <w:lang w:val="en-GB"/>
              </w:rPr>
              <w:t>2</w:t>
            </w:r>
          </w:p>
        </w:tc>
        <w:tc>
          <w:tcPr>
            <w:tcW w:w="1368" w:type="dxa"/>
            <w:tcBorders>
              <w:top w:val="single" w:sz="4" w:space="0" w:color="auto"/>
              <w:left w:val="nil"/>
              <w:bottom w:val="nil"/>
              <w:right w:val="nil"/>
            </w:tcBorders>
            <w:shd w:val="clear" w:color="auto" w:fill="auto"/>
          </w:tcPr>
          <w:p w14:paraId="1E0DDAF8" w14:textId="5832224D" w:rsidR="00F8211D" w:rsidRPr="00CF34B1" w:rsidRDefault="00F8211D" w:rsidP="00F8211D">
            <w:pPr>
              <w:spacing w:after="0" w:line="240" w:lineRule="auto"/>
              <w:ind w:left="-40" w:right="-72"/>
              <w:jc w:val="center"/>
              <w:rPr>
                <w:rFonts w:cs="Arial"/>
                <w:b/>
                <w:bCs/>
                <w:sz w:val="18"/>
                <w:szCs w:val="18"/>
              </w:rPr>
            </w:pPr>
            <w:r w:rsidRPr="00CF34B1">
              <w:rPr>
                <w:rFonts w:cs="Arial"/>
                <w:b/>
                <w:bCs/>
                <w:sz w:val="18"/>
                <w:szCs w:val="18"/>
                <w:lang w:val="en-GB"/>
              </w:rPr>
              <w:t>31 December</w:t>
            </w:r>
            <w:r w:rsidRPr="00CF34B1">
              <w:rPr>
                <w:rFonts w:cs="Arial"/>
                <w:b/>
                <w:bCs/>
                <w:sz w:val="18"/>
                <w:szCs w:val="18"/>
              </w:rPr>
              <w:t xml:space="preserve"> </w:t>
            </w:r>
            <w:r w:rsidRPr="00CF34B1">
              <w:rPr>
                <w:rFonts w:cs="Arial"/>
                <w:b/>
                <w:bCs/>
                <w:sz w:val="18"/>
                <w:szCs w:val="18"/>
                <w:lang w:val="en-GB"/>
              </w:rPr>
              <w:t>202</w:t>
            </w:r>
            <w:r>
              <w:rPr>
                <w:rFonts w:cs="Arial"/>
                <w:b/>
                <w:bCs/>
                <w:sz w:val="18"/>
                <w:szCs w:val="18"/>
                <w:lang w:val="en-GB"/>
              </w:rPr>
              <w:t>1</w:t>
            </w:r>
          </w:p>
        </w:tc>
      </w:tr>
      <w:tr w:rsidR="00DD4387" w:rsidRPr="00CF34B1" w14:paraId="2939CCB4" w14:textId="77777777" w:rsidTr="000071C3">
        <w:tc>
          <w:tcPr>
            <w:tcW w:w="3978" w:type="dxa"/>
            <w:tcBorders>
              <w:top w:val="nil"/>
              <w:left w:val="nil"/>
              <w:bottom w:val="nil"/>
              <w:right w:val="nil"/>
            </w:tcBorders>
            <w:shd w:val="clear" w:color="auto" w:fill="auto"/>
          </w:tcPr>
          <w:p w14:paraId="607AB0B0" w14:textId="77777777" w:rsidR="00DD4387" w:rsidRPr="00CF34B1" w:rsidRDefault="00DD4387" w:rsidP="00CF34B1">
            <w:pPr>
              <w:spacing w:after="0" w:line="240" w:lineRule="auto"/>
              <w:ind w:left="-109"/>
              <w:jc w:val="both"/>
              <w:rPr>
                <w:rFonts w:eastAsia="Arial Unicode MS" w:cs="Arial"/>
                <w:sz w:val="18"/>
                <w:szCs w:val="18"/>
              </w:rPr>
            </w:pPr>
          </w:p>
        </w:tc>
        <w:tc>
          <w:tcPr>
            <w:tcW w:w="1367" w:type="dxa"/>
            <w:tcBorders>
              <w:top w:val="nil"/>
              <w:left w:val="nil"/>
              <w:bottom w:val="single" w:sz="4" w:space="0" w:color="auto"/>
              <w:right w:val="nil"/>
            </w:tcBorders>
            <w:shd w:val="clear" w:color="auto" w:fill="auto"/>
          </w:tcPr>
          <w:p w14:paraId="5DD927AD" w14:textId="77777777" w:rsidR="00DD4387" w:rsidRPr="00CF34B1" w:rsidRDefault="00DD4387" w:rsidP="00037714">
            <w:pPr>
              <w:spacing w:after="0" w:line="240" w:lineRule="auto"/>
              <w:ind w:left="-40" w:right="-72"/>
              <w:jc w:val="center"/>
              <w:rPr>
                <w:rFonts w:cs="Arial"/>
                <w:b/>
                <w:bCs/>
                <w:sz w:val="18"/>
                <w:szCs w:val="18"/>
              </w:rPr>
            </w:pPr>
            <w:r w:rsidRPr="00CF34B1">
              <w:rPr>
                <w:rFonts w:cs="Arial"/>
                <w:b/>
                <w:bCs/>
                <w:sz w:val="18"/>
                <w:szCs w:val="18"/>
              </w:rPr>
              <w:t>Baht Million</w:t>
            </w:r>
          </w:p>
        </w:tc>
        <w:tc>
          <w:tcPr>
            <w:tcW w:w="1369" w:type="dxa"/>
            <w:tcBorders>
              <w:top w:val="nil"/>
              <w:left w:val="nil"/>
              <w:bottom w:val="single" w:sz="4" w:space="0" w:color="auto"/>
              <w:right w:val="nil"/>
            </w:tcBorders>
            <w:shd w:val="clear" w:color="auto" w:fill="auto"/>
          </w:tcPr>
          <w:p w14:paraId="6ED40C95" w14:textId="77777777" w:rsidR="00DD4387" w:rsidRPr="00CF34B1" w:rsidRDefault="00DD4387" w:rsidP="00037714">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nil"/>
              <w:left w:val="nil"/>
              <w:bottom w:val="single" w:sz="4" w:space="0" w:color="auto"/>
              <w:right w:val="nil"/>
            </w:tcBorders>
            <w:shd w:val="clear" w:color="auto" w:fill="auto"/>
          </w:tcPr>
          <w:p w14:paraId="57F3B02E" w14:textId="77777777" w:rsidR="00DD4387" w:rsidRPr="00CF34B1" w:rsidRDefault="00DD4387" w:rsidP="00037714">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nil"/>
              <w:left w:val="nil"/>
              <w:bottom w:val="single" w:sz="4" w:space="0" w:color="auto"/>
              <w:right w:val="nil"/>
            </w:tcBorders>
            <w:shd w:val="clear" w:color="auto" w:fill="auto"/>
          </w:tcPr>
          <w:p w14:paraId="3ABABEE3" w14:textId="77777777" w:rsidR="00DD4387" w:rsidRPr="00CF34B1" w:rsidRDefault="00DD4387" w:rsidP="00037714">
            <w:pPr>
              <w:spacing w:after="0" w:line="240" w:lineRule="auto"/>
              <w:ind w:left="-40" w:right="-72"/>
              <w:jc w:val="center"/>
              <w:rPr>
                <w:rFonts w:cs="Arial"/>
                <w:b/>
                <w:bCs/>
                <w:sz w:val="18"/>
                <w:szCs w:val="18"/>
              </w:rPr>
            </w:pPr>
            <w:r w:rsidRPr="00CF34B1">
              <w:rPr>
                <w:rFonts w:cs="Arial"/>
                <w:b/>
                <w:bCs/>
                <w:sz w:val="18"/>
                <w:szCs w:val="18"/>
              </w:rPr>
              <w:t>Baht Million</w:t>
            </w:r>
          </w:p>
        </w:tc>
      </w:tr>
      <w:tr w:rsidR="00DD4387" w:rsidRPr="00F96B1E" w14:paraId="0DF74349" w14:textId="77777777" w:rsidTr="000071C3">
        <w:tc>
          <w:tcPr>
            <w:tcW w:w="3978" w:type="dxa"/>
            <w:tcBorders>
              <w:top w:val="nil"/>
              <w:left w:val="nil"/>
              <w:bottom w:val="nil"/>
              <w:right w:val="nil"/>
            </w:tcBorders>
            <w:shd w:val="clear" w:color="auto" w:fill="auto"/>
          </w:tcPr>
          <w:p w14:paraId="296EDEBF" w14:textId="77777777" w:rsidR="00DD4387" w:rsidRPr="00F96B1E" w:rsidRDefault="00DD4387" w:rsidP="00CF34B1">
            <w:pPr>
              <w:spacing w:after="0" w:line="240" w:lineRule="auto"/>
              <w:ind w:left="-109"/>
              <w:rPr>
                <w:rFonts w:eastAsia="Arial Unicode MS" w:cs="Arial"/>
                <w:sz w:val="12"/>
                <w:szCs w:val="12"/>
              </w:rPr>
            </w:pPr>
          </w:p>
        </w:tc>
        <w:tc>
          <w:tcPr>
            <w:tcW w:w="1367" w:type="dxa"/>
            <w:tcBorders>
              <w:top w:val="single" w:sz="4" w:space="0" w:color="auto"/>
              <w:left w:val="nil"/>
              <w:bottom w:val="nil"/>
              <w:right w:val="nil"/>
            </w:tcBorders>
            <w:shd w:val="clear" w:color="auto" w:fill="FAFAFA"/>
          </w:tcPr>
          <w:p w14:paraId="1D64188F" w14:textId="77777777" w:rsidR="00DD4387" w:rsidRPr="00F96B1E" w:rsidRDefault="00DD4387" w:rsidP="00DD4387">
            <w:pPr>
              <w:spacing w:after="0" w:line="240" w:lineRule="auto"/>
              <w:ind w:left="-40" w:right="-72"/>
              <w:jc w:val="right"/>
              <w:rPr>
                <w:rFonts w:eastAsia="Arial Unicode MS" w:cs="Arial"/>
                <w:b/>
                <w:bCs/>
                <w:sz w:val="12"/>
                <w:szCs w:val="12"/>
              </w:rPr>
            </w:pPr>
          </w:p>
        </w:tc>
        <w:tc>
          <w:tcPr>
            <w:tcW w:w="1369" w:type="dxa"/>
            <w:tcBorders>
              <w:top w:val="single" w:sz="4" w:space="0" w:color="auto"/>
              <w:left w:val="nil"/>
              <w:bottom w:val="nil"/>
              <w:right w:val="nil"/>
            </w:tcBorders>
            <w:shd w:val="clear" w:color="auto" w:fill="auto"/>
          </w:tcPr>
          <w:p w14:paraId="240EF141" w14:textId="77777777" w:rsidR="00DD4387" w:rsidRPr="00F96B1E" w:rsidRDefault="00DD4387" w:rsidP="00DD4387">
            <w:pPr>
              <w:spacing w:after="0" w:line="240" w:lineRule="auto"/>
              <w:ind w:left="-40" w:right="-72"/>
              <w:jc w:val="center"/>
              <w:rPr>
                <w:rFonts w:eastAsia="Arial Unicode MS" w:cs="Arial"/>
                <w:b/>
                <w:bCs/>
                <w:sz w:val="12"/>
                <w:szCs w:val="12"/>
              </w:rPr>
            </w:pPr>
          </w:p>
        </w:tc>
        <w:tc>
          <w:tcPr>
            <w:tcW w:w="1368" w:type="dxa"/>
            <w:tcBorders>
              <w:top w:val="single" w:sz="4" w:space="0" w:color="auto"/>
              <w:left w:val="nil"/>
              <w:bottom w:val="nil"/>
              <w:right w:val="nil"/>
            </w:tcBorders>
            <w:shd w:val="clear" w:color="auto" w:fill="FAFAFA"/>
          </w:tcPr>
          <w:p w14:paraId="6C4A1324" w14:textId="77777777" w:rsidR="00DD4387" w:rsidRPr="00F96B1E" w:rsidRDefault="00DD4387" w:rsidP="00DD4387">
            <w:pPr>
              <w:spacing w:after="0" w:line="240" w:lineRule="auto"/>
              <w:ind w:left="-40" w:right="-72"/>
              <w:jc w:val="right"/>
              <w:rPr>
                <w:rFonts w:eastAsia="Arial Unicode MS" w:cs="Arial"/>
                <w:b/>
                <w:bCs/>
                <w:sz w:val="12"/>
                <w:szCs w:val="12"/>
              </w:rPr>
            </w:pPr>
          </w:p>
        </w:tc>
        <w:tc>
          <w:tcPr>
            <w:tcW w:w="1368" w:type="dxa"/>
            <w:tcBorders>
              <w:top w:val="single" w:sz="4" w:space="0" w:color="auto"/>
              <w:left w:val="nil"/>
              <w:bottom w:val="nil"/>
              <w:right w:val="nil"/>
            </w:tcBorders>
            <w:shd w:val="clear" w:color="auto" w:fill="auto"/>
          </w:tcPr>
          <w:p w14:paraId="70CD45AF" w14:textId="77777777" w:rsidR="00DD4387" w:rsidRPr="00F96B1E" w:rsidRDefault="00DD4387" w:rsidP="00DD4387">
            <w:pPr>
              <w:spacing w:after="0" w:line="240" w:lineRule="auto"/>
              <w:ind w:left="-40" w:right="-72"/>
              <w:jc w:val="right"/>
              <w:rPr>
                <w:rFonts w:eastAsia="Arial Unicode MS" w:cs="Arial"/>
                <w:b/>
                <w:bCs/>
                <w:sz w:val="12"/>
                <w:szCs w:val="12"/>
              </w:rPr>
            </w:pPr>
          </w:p>
        </w:tc>
      </w:tr>
      <w:tr w:rsidR="00184CDD" w:rsidRPr="00CF34B1" w14:paraId="05AFA309" w14:textId="77777777" w:rsidTr="00125F8F">
        <w:tc>
          <w:tcPr>
            <w:tcW w:w="3978" w:type="dxa"/>
            <w:tcBorders>
              <w:top w:val="nil"/>
              <w:left w:val="nil"/>
              <w:bottom w:val="nil"/>
              <w:right w:val="nil"/>
            </w:tcBorders>
            <w:shd w:val="clear" w:color="auto" w:fill="auto"/>
            <w:vAlign w:val="center"/>
          </w:tcPr>
          <w:p w14:paraId="61DD12F8" w14:textId="77777777" w:rsidR="00184CDD" w:rsidRPr="00CF34B1" w:rsidRDefault="00184CDD" w:rsidP="00184CDD">
            <w:pPr>
              <w:pStyle w:val="Header"/>
              <w:ind w:left="-109"/>
              <w:rPr>
                <w:rFonts w:cs="Arial"/>
                <w:sz w:val="18"/>
                <w:szCs w:val="18"/>
              </w:rPr>
            </w:pPr>
            <w:r w:rsidRPr="00CF34B1">
              <w:rPr>
                <w:rFonts w:cs="Arial"/>
                <w:sz w:val="18"/>
                <w:szCs w:val="18"/>
              </w:rPr>
              <w:t xml:space="preserve">Current </w:t>
            </w:r>
          </w:p>
        </w:tc>
        <w:tc>
          <w:tcPr>
            <w:tcW w:w="1367" w:type="dxa"/>
            <w:tcBorders>
              <w:top w:val="nil"/>
              <w:left w:val="nil"/>
              <w:bottom w:val="nil"/>
              <w:right w:val="nil"/>
            </w:tcBorders>
            <w:shd w:val="clear" w:color="auto" w:fill="FAFAFA"/>
          </w:tcPr>
          <w:p w14:paraId="792DB0EC" w14:textId="166F8B45" w:rsidR="00184CDD" w:rsidRPr="00962316" w:rsidRDefault="0002546C" w:rsidP="00184CDD">
            <w:pPr>
              <w:spacing w:after="0" w:line="240" w:lineRule="auto"/>
              <w:ind w:right="-72"/>
              <w:jc w:val="right"/>
              <w:rPr>
                <w:rFonts w:cs="Arial"/>
                <w:color w:val="000000" w:themeColor="text1"/>
                <w:sz w:val="18"/>
                <w:szCs w:val="18"/>
                <w:rtl/>
                <w:cs/>
              </w:rPr>
            </w:pPr>
            <w:r>
              <w:rPr>
                <w:rFonts w:cs="Arial"/>
                <w:color w:val="000000" w:themeColor="text1"/>
                <w:sz w:val="18"/>
                <w:szCs w:val="18"/>
              </w:rPr>
              <w:t>12,022.46</w:t>
            </w:r>
          </w:p>
        </w:tc>
        <w:tc>
          <w:tcPr>
            <w:tcW w:w="1369" w:type="dxa"/>
            <w:tcBorders>
              <w:top w:val="nil"/>
              <w:left w:val="nil"/>
              <w:bottom w:val="nil"/>
              <w:right w:val="nil"/>
            </w:tcBorders>
            <w:shd w:val="clear" w:color="auto" w:fill="auto"/>
          </w:tcPr>
          <w:p w14:paraId="68E93F19" w14:textId="14E7A122" w:rsidR="00184CDD" w:rsidRPr="00962316" w:rsidRDefault="00184CDD" w:rsidP="00184CDD">
            <w:pPr>
              <w:spacing w:after="0" w:line="240" w:lineRule="auto"/>
              <w:ind w:right="-72"/>
              <w:jc w:val="right"/>
              <w:rPr>
                <w:rFonts w:cs="Arial"/>
                <w:color w:val="000000" w:themeColor="text1"/>
                <w:sz w:val="18"/>
                <w:szCs w:val="18"/>
              </w:rPr>
            </w:pPr>
            <w:r w:rsidRPr="00962316">
              <w:rPr>
                <w:rFonts w:cs="Arial"/>
                <w:color w:val="000000" w:themeColor="text1"/>
                <w:sz w:val="18"/>
                <w:szCs w:val="18"/>
              </w:rPr>
              <w:t>9,019.79</w:t>
            </w:r>
          </w:p>
        </w:tc>
        <w:tc>
          <w:tcPr>
            <w:tcW w:w="1368" w:type="dxa"/>
            <w:tcBorders>
              <w:top w:val="nil"/>
              <w:left w:val="nil"/>
              <w:bottom w:val="nil"/>
              <w:right w:val="nil"/>
            </w:tcBorders>
            <w:shd w:val="clear" w:color="auto" w:fill="FAFAFA"/>
          </w:tcPr>
          <w:p w14:paraId="57269B8A" w14:textId="05537640" w:rsidR="00184CDD" w:rsidRPr="00962316" w:rsidRDefault="0002546C" w:rsidP="00184CDD">
            <w:pPr>
              <w:spacing w:after="0" w:line="240" w:lineRule="auto"/>
              <w:ind w:left="-40" w:right="-72"/>
              <w:jc w:val="right"/>
              <w:rPr>
                <w:rFonts w:eastAsia="Arial Unicode MS" w:cs="Arial"/>
                <w:color w:val="000000" w:themeColor="text1"/>
                <w:sz w:val="18"/>
                <w:szCs w:val="18"/>
              </w:rPr>
            </w:pPr>
            <w:r>
              <w:rPr>
                <w:rFonts w:eastAsia="Arial Unicode MS" w:cs="Arial"/>
                <w:color w:val="000000" w:themeColor="text1"/>
                <w:sz w:val="18"/>
                <w:szCs w:val="18"/>
              </w:rPr>
              <w:t>187.54</w:t>
            </w:r>
          </w:p>
        </w:tc>
        <w:tc>
          <w:tcPr>
            <w:tcW w:w="1368" w:type="dxa"/>
            <w:tcBorders>
              <w:top w:val="nil"/>
              <w:left w:val="nil"/>
              <w:bottom w:val="nil"/>
              <w:right w:val="nil"/>
            </w:tcBorders>
            <w:shd w:val="clear" w:color="auto" w:fill="auto"/>
            <w:vAlign w:val="center"/>
          </w:tcPr>
          <w:p w14:paraId="7F29E7D4" w14:textId="232BB466" w:rsidR="00184CDD" w:rsidRPr="00962316" w:rsidRDefault="00184CDD" w:rsidP="00184CDD">
            <w:pPr>
              <w:spacing w:after="0" w:line="240" w:lineRule="auto"/>
              <w:ind w:right="-72"/>
              <w:jc w:val="right"/>
              <w:rPr>
                <w:rFonts w:cs="Arial"/>
                <w:color w:val="000000" w:themeColor="text1"/>
                <w:sz w:val="18"/>
                <w:szCs w:val="18"/>
              </w:rPr>
            </w:pPr>
            <w:r w:rsidRPr="00962316">
              <w:rPr>
                <w:rFonts w:eastAsia="Arial Unicode MS" w:cs="Arial"/>
                <w:color w:val="000000" w:themeColor="text1"/>
                <w:sz w:val="18"/>
                <w:szCs w:val="18"/>
              </w:rPr>
              <w:t>140.12</w:t>
            </w:r>
          </w:p>
        </w:tc>
      </w:tr>
      <w:tr w:rsidR="00184CDD" w:rsidRPr="00CF34B1" w14:paraId="5062E570" w14:textId="77777777" w:rsidTr="00125F8F">
        <w:tc>
          <w:tcPr>
            <w:tcW w:w="3978" w:type="dxa"/>
            <w:tcBorders>
              <w:top w:val="nil"/>
              <w:left w:val="nil"/>
              <w:bottom w:val="nil"/>
              <w:right w:val="nil"/>
            </w:tcBorders>
            <w:shd w:val="clear" w:color="auto" w:fill="auto"/>
            <w:vAlign w:val="center"/>
          </w:tcPr>
          <w:p w14:paraId="3E0E3CDA" w14:textId="77777777" w:rsidR="00184CDD" w:rsidRPr="00CF34B1" w:rsidRDefault="00184CDD" w:rsidP="00184CDD">
            <w:pPr>
              <w:pStyle w:val="Header"/>
              <w:ind w:left="-109"/>
              <w:rPr>
                <w:rFonts w:cs="Arial"/>
                <w:sz w:val="18"/>
                <w:szCs w:val="18"/>
              </w:rPr>
            </w:pPr>
            <w:r w:rsidRPr="00CF34B1">
              <w:rPr>
                <w:rFonts w:cs="Arial"/>
                <w:sz w:val="18"/>
                <w:szCs w:val="18"/>
              </w:rPr>
              <w:t>Non-current</w:t>
            </w:r>
          </w:p>
        </w:tc>
        <w:tc>
          <w:tcPr>
            <w:tcW w:w="1367" w:type="dxa"/>
            <w:tcBorders>
              <w:top w:val="nil"/>
              <w:left w:val="nil"/>
              <w:bottom w:val="nil"/>
              <w:right w:val="nil"/>
            </w:tcBorders>
            <w:shd w:val="clear" w:color="auto" w:fill="FAFAFA"/>
            <w:vAlign w:val="bottom"/>
          </w:tcPr>
          <w:p w14:paraId="434153F5" w14:textId="503E8F93" w:rsidR="00184CDD" w:rsidRPr="00962316" w:rsidRDefault="0002546C" w:rsidP="00184CDD">
            <w:pPr>
              <w:spacing w:after="0" w:line="240" w:lineRule="auto"/>
              <w:ind w:right="-72"/>
              <w:jc w:val="right"/>
              <w:rPr>
                <w:rFonts w:cs="Arial"/>
                <w:color w:val="000000" w:themeColor="text1"/>
                <w:sz w:val="18"/>
                <w:szCs w:val="18"/>
                <w:cs/>
                <w:lang w:bidi="th-TH"/>
              </w:rPr>
            </w:pPr>
            <w:r>
              <w:rPr>
                <w:rFonts w:cs="Arial"/>
                <w:color w:val="000000" w:themeColor="text1"/>
                <w:sz w:val="18"/>
                <w:szCs w:val="18"/>
                <w:lang w:bidi="th-TH"/>
              </w:rPr>
              <w:t>100,907.60</w:t>
            </w:r>
          </w:p>
        </w:tc>
        <w:tc>
          <w:tcPr>
            <w:tcW w:w="1369" w:type="dxa"/>
            <w:tcBorders>
              <w:top w:val="nil"/>
              <w:left w:val="nil"/>
              <w:bottom w:val="nil"/>
              <w:right w:val="nil"/>
            </w:tcBorders>
            <w:shd w:val="clear" w:color="auto" w:fill="auto"/>
            <w:vAlign w:val="bottom"/>
          </w:tcPr>
          <w:p w14:paraId="3C3EB2E6" w14:textId="5EB48192" w:rsidR="00184CDD" w:rsidRPr="00962316" w:rsidRDefault="00184CDD" w:rsidP="00184CDD">
            <w:pPr>
              <w:spacing w:after="0" w:line="240" w:lineRule="auto"/>
              <w:ind w:right="-72"/>
              <w:jc w:val="right"/>
              <w:rPr>
                <w:rFonts w:cs="Arial"/>
                <w:color w:val="000000" w:themeColor="text1"/>
                <w:sz w:val="18"/>
                <w:szCs w:val="18"/>
                <w:rtl/>
                <w:cs/>
              </w:rPr>
            </w:pPr>
            <w:r w:rsidRPr="00962316">
              <w:rPr>
                <w:rFonts w:cs="Arial"/>
                <w:color w:val="000000" w:themeColor="text1"/>
                <w:sz w:val="18"/>
                <w:szCs w:val="18"/>
              </w:rPr>
              <w:t>105,149.06</w:t>
            </w:r>
          </w:p>
        </w:tc>
        <w:tc>
          <w:tcPr>
            <w:tcW w:w="1368" w:type="dxa"/>
            <w:tcBorders>
              <w:top w:val="nil"/>
              <w:left w:val="nil"/>
              <w:bottom w:val="nil"/>
              <w:right w:val="nil"/>
            </w:tcBorders>
            <w:shd w:val="clear" w:color="auto" w:fill="FAFAFA"/>
            <w:vAlign w:val="bottom"/>
          </w:tcPr>
          <w:p w14:paraId="4C61F3AD" w14:textId="6DEC2B92" w:rsidR="00184CDD" w:rsidRPr="00962316" w:rsidRDefault="0002546C" w:rsidP="00184CDD">
            <w:pPr>
              <w:spacing w:after="0" w:line="240" w:lineRule="auto"/>
              <w:ind w:left="-40" w:right="-72"/>
              <w:jc w:val="right"/>
              <w:rPr>
                <w:rFonts w:eastAsia="Arial Unicode MS" w:cs="Arial"/>
                <w:color w:val="000000" w:themeColor="text1"/>
                <w:sz w:val="18"/>
                <w:szCs w:val="18"/>
              </w:rPr>
            </w:pPr>
            <w:r>
              <w:rPr>
                <w:rFonts w:eastAsia="Arial Unicode MS" w:cs="Arial"/>
                <w:color w:val="000000" w:themeColor="text1"/>
                <w:sz w:val="18"/>
                <w:szCs w:val="18"/>
              </w:rPr>
              <w:t>549.43</w:t>
            </w:r>
          </w:p>
        </w:tc>
        <w:tc>
          <w:tcPr>
            <w:tcW w:w="1368" w:type="dxa"/>
            <w:tcBorders>
              <w:top w:val="nil"/>
              <w:left w:val="nil"/>
              <w:bottom w:val="nil"/>
              <w:right w:val="nil"/>
            </w:tcBorders>
            <w:shd w:val="clear" w:color="auto" w:fill="auto"/>
            <w:vAlign w:val="center"/>
          </w:tcPr>
          <w:p w14:paraId="64CE10AF" w14:textId="017D2971" w:rsidR="00184CDD" w:rsidRPr="00962316" w:rsidRDefault="00184CDD" w:rsidP="00184CDD">
            <w:pPr>
              <w:spacing w:after="0" w:line="240" w:lineRule="auto"/>
              <w:ind w:right="-72"/>
              <w:jc w:val="right"/>
              <w:rPr>
                <w:rFonts w:cs="Arial"/>
                <w:color w:val="000000" w:themeColor="text1"/>
                <w:sz w:val="18"/>
                <w:szCs w:val="18"/>
                <w:rtl/>
                <w:cs/>
              </w:rPr>
            </w:pPr>
            <w:r w:rsidRPr="00962316">
              <w:rPr>
                <w:rFonts w:eastAsia="Arial Unicode MS" w:cs="Arial"/>
                <w:color w:val="000000" w:themeColor="text1"/>
                <w:sz w:val="18"/>
                <w:szCs w:val="18"/>
              </w:rPr>
              <w:t>403.05</w:t>
            </w:r>
          </w:p>
        </w:tc>
      </w:tr>
      <w:tr w:rsidR="00184CDD" w:rsidRPr="00F96B1E" w14:paraId="77896181" w14:textId="77777777" w:rsidTr="00923C54">
        <w:tc>
          <w:tcPr>
            <w:tcW w:w="3978" w:type="dxa"/>
            <w:tcBorders>
              <w:top w:val="nil"/>
              <w:left w:val="nil"/>
              <w:bottom w:val="nil"/>
              <w:right w:val="nil"/>
            </w:tcBorders>
            <w:shd w:val="clear" w:color="auto" w:fill="auto"/>
          </w:tcPr>
          <w:p w14:paraId="7D08C7AF" w14:textId="77777777" w:rsidR="00184CDD" w:rsidRPr="00F96B1E" w:rsidRDefault="00184CDD" w:rsidP="00184CDD">
            <w:pPr>
              <w:spacing w:after="0" w:line="240" w:lineRule="auto"/>
              <w:ind w:left="-109"/>
              <w:rPr>
                <w:rFonts w:cs="Arial"/>
                <w:b/>
                <w:bCs/>
                <w:sz w:val="12"/>
                <w:szCs w:val="12"/>
              </w:rPr>
            </w:pPr>
          </w:p>
        </w:tc>
        <w:tc>
          <w:tcPr>
            <w:tcW w:w="1367" w:type="dxa"/>
            <w:tcBorders>
              <w:top w:val="single" w:sz="4" w:space="0" w:color="auto"/>
              <w:left w:val="nil"/>
              <w:bottom w:val="nil"/>
              <w:right w:val="nil"/>
            </w:tcBorders>
            <w:shd w:val="clear" w:color="auto" w:fill="FAFAFA"/>
            <w:vAlign w:val="bottom"/>
          </w:tcPr>
          <w:p w14:paraId="54E18826" w14:textId="77777777" w:rsidR="00184CDD" w:rsidRPr="00F96B1E" w:rsidRDefault="00184CDD" w:rsidP="00184CDD">
            <w:pPr>
              <w:spacing w:after="0" w:line="240" w:lineRule="auto"/>
              <w:ind w:right="-72"/>
              <w:jc w:val="right"/>
              <w:rPr>
                <w:rFonts w:cs="Arial"/>
                <w:color w:val="000000" w:themeColor="text1"/>
                <w:sz w:val="12"/>
                <w:szCs w:val="12"/>
                <w:cs/>
                <w:lang w:bidi="th-TH"/>
              </w:rPr>
            </w:pPr>
          </w:p>
        </w:tc>
        <w:tc>
          <w:tcPr>
            <w:tcW w:w="1369" w:type="dxa"/>
            <w:tcBorders>
              <w:top w:val="single" w:sz="4" w:space="0" w:color="auto"/>
              <w:left w:val="nil"/>
              <w:bottom w:val="nil"/>
              <w:right w:val="nil"/>
            </w:tcBorders>
            <w:shd w:val="clear" w:color="auto" w:fill="auto"/>
            <w:vAlign w:val="bottom"/>
          </w:tcPr>
          <w:p w14:paraId="6B30F225" w14:textId="77777777" w:rsidR="00184CDD" w:rsidRPr="00F96B1E" w:rsidRDefault="00184CDD" w:rsidP="00184CDD">
            <w:pPr>
              <w:spacing w:after="0" w:line="240" w:lineRule="auto"/>
              <w:ind w:right="-72"/>
              <w:jc w:val="right"/>
              <w:rPr>
                <w:rFonts w:cs="Arial"/>
                <w:color w:val="000000" w:themeColor="text1"/>
                <w:sz w:val="12"/>
                <w:szCs w:val="12"/>
                <w:rtl/>
                <w:cs/>
              </w:rPr>
            </w:pPr>
          </w:p>
        </w:tc>
        <w:tc>
          <w:tcPr>
            <w:tcW w:w="1368" w:type="dxa"/>
            <w:tcBorders>
              <w:top w:val="single" w:sz="4" w:space="0" w:color="auto"/>
              <w:left w:val="nil"/>
              <w:bottom w:val="nil"/>
              <w:right w:val="nil"/>
            </w:tcBorders>
            <w:shd w:val="clear" w:color="auto" w:fill="FAFAFA"/>
            <w:vAlign w:val="bottom"/>
          </w:tcPr>
          <w:p w14:paraId="4FC65533" w14:textId="77777777" w:rsidR="00184CDD" w:rsidRPr="00F96B1E" w:rsidRDefault="00184CDD" w:rsidP="00184CDD">
            <w:pPr>
              <w:spacing w:after="0" w:line="240" w:lineRule="auto"/>
              <w:ind w:right="-72"/>
              <w:jc w:val="right"/>
              <w:rPr>
                <w:rFonts w:cs="Arial"/>
                <w:color w:val="000000" w:themeColor="text1"/>
                <w:sz w:val="12"/>
                <w:szCs w:val="12"/>
                <w:cs/>
                <w:lang w:bidi="th-TH"/>
              </w:rPr>
            </w:pPr>
          </w:p>
        </w:tc>
        <w:tc>
          <w:tcPr>
            <w:tcW w:w="1368" w:type="dxa"/>
            <w:tcBorders>
              <w:top w:val="single" w:sz="4" w:space="0" w:color="auto"/>
              <w:left w:val="nil"/>
              <w:bottom w:val="nil"/>
              <w:right w:val="nil"/>
            </w:tcBorders>
            <w:shd w:val="clear" w:color="auto" w:fill="auto"/>
            <w:vAlign w:val="bottom"/>
          </w:tcPr>
          <w:p w14:paraId="06BF64C4" w14:textId="77777777" w:rsidR="00184CDD" w:rsidRPr="00F96B1E" w:rsidRDefault="00184CDD" w:rsidP="00184CDD">
            <w:pPr>
              <w:spacing w:after="0" w:line="240" w:lineRule="auto"/>
              <w:ind w:right="-72"/>
              <w:jc w:val="right"/>
              <w:rPr>
                <w:rFonts w:cs="Arial"/>
                <w:color w:val="000000" w:themeColor="text1"/>
                <w:sz w:val="12"/>
                <w:szCs w:val="12"/>
                <w:rtl/>
                <w:cs/>
              </w:rPr>
            </w:pPr>
          </w:p>
        </w:tc>
      </w:tr>
      <w:tr w:rsidR="00184CDD" w:rsidRPr="00CF34B1" w14:paraId="5966CC27" w14:textId="77777777" w:rsidTr="00923C54">
        <w:tc>
          <w:tcPr>
            <w:tcW w:w="3978" w:type="dxa"/>
            <w:tcBorders>
              <w:top w:val="nil"/>
              <w:left w:val="nil"/>
              <w:bottom w:val="nil"/>
              <w:right w:val="nil"/>
            </w:tcBorders>
            <w:shd w:val="clear" w:color="auto" w:fill="auto"/>
          </w:tcPr>
          <w:p w14:paraId="6C6E9BCE" w14:textId="77777777" w:rsidR="00184CDD" w:rsidRPr="00CF34B1" w:rsidRDefault="00184CDD" w:rsidP="00184CDD">
            <w:pPr>
              <w:spacing w:after="0" w:line="240" w:lineRule="auto"/>
              <w:ind w:left="-109"/>
              <w:rPr>
                <w:rFonts w:cs="Arial"/>
                <w:sz w:val="18"/>
                <w:szCs w:val="18"/>
              </w:rPr>
            </w:pPr>
            <w:r w:rsidRPr="00CF34B1">
              <w:rPr>
                <w:rFonts w:cs="Arial"/>
                <w:sz w:val="18"/>
                <w:szCs w:val="18"/>
              </w:rPr>
              <w:t>Total</w:t>
            </w:r>
          </w:p>
        </w:tc>
        <w:tc>
          <w:tcPr>
            <w:tcW w:w="1367" w:type="dxa"/>
            <w:tcBorders>
              <w:top w:val="nil"/>
              <w:left w:val="nil"/>
              <w:bottom w:val="single" w:sz="4" w:space="0" w:color="auto"/>
              <w:right w:val="nil"/>
            </w:tcBorders>
            <w:shd w:val="clear" w:color="auto" w:fill="FAFAFA"/>
            <w:vAlign w:val="bottom"/>
          </w:tcPr>
          <w:p w14:paraId="6A5C171C" w14:textId="0B16D0C3" w:rsidR="00184CDD" w:rsidRPr="00962316" w:rsidRDefault="0002546C" w:rsidP="00184CDD">
            <w:pPr>
              <w:spacing w:after="0" w:line="240" w:lineRule="auto"/>
              <w:ind w:right="-72"/>
              <w:jc w:val="right"/>
              <w:rPr>
                <w:rFonts w:cs="Arial"/>
                <w:color w:val="000000" w:themeColor="text1"/>
                <w:sz w:val="18"/>
                <w:szCs w:val="18"/>
                <w:rtl/>
                <w:cs/>
              </w:rPr>
            </w:pPr>
            <w:r>
              <w:rPr>
                <w:rFonts w:cs="Arial"/>
                <w:color w:val="000000" w:themeColor="text1"/>
                <w:sz w:val="18"/>
                <w:szCs w:val="18"/>
              </w:rPr>
              <w:t>112,930.06</w:t>
            </w:r>
          </w:p>
        </w:tc>
        <w:tc>
          <w:tcPr>
            <w:tcW w:w="1369" w:type="dxa"/>
            <w:tcBorders>
              <w:top w:val="nil"/>
              <w:left w:val="nil"/>
              <w:bottom w:val="single" w:sz="4" w:space="0" w:color="auto"/>
              <w:right w:val="nil"/>
            </w:tcBorders>
            <w:shd w:val="clear" w:color="auto" w:fill="auto"/>
            <w:vAlign w:val="bottom"/>
          </w:tcPr>
          <w:p w14:paraId="69EF6EF3" w14:textId="39AB87AD" w:rsidR="00184CDD" w:rsidRPr="00962316" w:rsidRDefault="00184CDD" w:rsidP="00184CDD">
            <w:pPr>
              <w:spacing w:after="0" w:line="240" w:lineRule="auto"/>
              <w:ind w:right="-72"/>
              <w:jc w:val="right"/>
              <w:rPr>
                <w:rFonts w:cs="Arial"/>
                <w:color w:val="000000" w:themeColor="text1"/>
                <w:sz w:val="18"/>
                <w:szCs w:val="18"/>
                <w:rtl/>
                <w:cs/>
              </w:rPr>
            </w:pPr>
            <w:r w:rsidRPr="00962316">
              <w:rPr>
                <w:rFonts w:cs="Arial"/>
                <w:color w:val="000000" w:themeColor="text1"/>
                <w:sz w:val="18"/>
                <w:szCs w:val="18"/>
              </w:rPr>
              <w:t>114,168.85</w:t>
            </w:r>
          </w:p>
        </w:tc>
        <w:tc>
          <w:tcPr>
            <w:tcW w:w="1368" w:type="dxa"/>
            <w:tcBorders>
              <w:top w:val="nil"/>
              <w:left w:val="nil"/>
              <w:bottom w:val="single" w:sz="4" w:space="0" w:color="auto"/>
              <w:right w:val="nil"/>
            </w:tcBorders>
            <w:shd w:val="clear" w:color="auto" w:fill="FAFAFA"/>
            <w:vAlign w:val="bottom"/>
          </w:tcPr>
          <w:p w14:paraId="2180620E" w14:textId="18507455" w:rsidR="00184CDD" w:rsidRPr="00962316" w:rsidRDefault="0002546C" w:rsidP="00184CDD">
            <w:pPr>
              <w:spacing w:after="0" w:line="240" w:lineRule="auto"/>
              <w:ind w:right="-72"/>
              <w:jc w:val="right"/>
              <w:rPr>
                <w:rFonts w:cs="Arial"/>
                <w:color w:val="000000" w:themeColor="text1"/>
                <w:sz w:val="18"/>
                <w:szCs w:val="18"/>
              </w:rPr>
            </w:pPr>
            <w:r>
              <w:rPr>
                <w:rFonts w:cs="Arial"/>
                <w:color w:val="000000" w:themeColor="text1"/>
                <w:sz w:val="18"/>
                <w:szCs w:val="18"/>
              </w:rPr>
              <w:t>736.97</w:t>
            </w:r>
          </w:p>
        </w:tc>
        <w:tc>
          <w:tcPr>
            <w:tcW w:w="1368" w:type="dxa"/>
            <w:tcBorders>
              <w:top w:val="nil"/>
              <w:left w:val="nil"/>
              <w:bottom w:val="single" w:sz="4" w:space="0" w:color="auto"/>
              <w:right w:val="nil"/>
            </w:tcBorders>
            <w:shd w:val="clear" w:color="auto" w:fill="auto"/>
            <w:vAlign w:val="bottom"/>
          </w:tcPr>
          <w:p w14:paraId="553E7DA3" w14:textId="5DD6801D" w:rsidR="00184CDD" w:rsidRPr="00962316" w:rsidRDefault="00184CDD" w:rsidP="00184CDD">
            <w:pPr>
              <w:spacing w:after="0" w:line="240" w:lineRule="auto"/>
              <w:ind w:right="-72"/>
              <w:jc w:val="right"/>
              <w:rPr>
                <w:rFonts w:cs="Arial"/>
                <w:color w:val="000000" w:themeColor="text1"/>
                <w:sz w:val="18"/>
                <w:szCs w:val="18"/>
                <w:rtl/>
                <w:cs/>
              </w:rPr>
            </w:pPr>
            <w:r w:rsidRPr="00962316">
              <w:rPr>
                <w:rFonts w:cs="Arial"/>
                <w:color w:val="000000" w:themeColor="text1"/>
                <w:sz w:val="18"/>
                <w:szCs w:val="18"/>
              </w:rPr>
              <w:t>543.17</w:t>
            </w:r>
          </w:p>
        </w:tc>
      </w:tr>
    </w:tbl>
    <w:p w14:paraId="3CD9EB86" w14:textId="77777777" w:rsidR="006D5258" w:rsidRDefault="006D5258" w:rsidP="00321B1E">
      <w:pPr>
        <w:pStyle w:val="ListParagraph"/>
        <w:spacing w:after="0" w:line="240" w:lineRule="auto"/>
        <w:ind w:left="0"/>
        <w:jc w:val="both"/>
        <w:rPr>
          <w:rFonts w:eastAsia="Arial Unicode MS" w:cs="Arial"/>
          <w:sz w:val="18"/>
          <w:szCs w:val="18"/>
          <w:lang w:val="en-GB" w:bidi="th-TH"/>
        </w:rPr>
      </w:pPr>
    </w:p>
    <w:p w14:paraId="01063ADE" w14:textId="6CB66F59" w:rsidR="00DD4387" w:rsidRPr="00CF34B1" w:rsidRDefault="00DD4387" w:rsidP="00321B1E">
      <w:pPr>
        <w:pStyle w:val="ListParagraph"/>
        <w:spacing w:after="0" w:line="240" w:lineRule="auto"/>
        <w:ind w:left="0"/>
        <w:jc w:val="both"/>
        <w:rPr>
          <w:rFonts w:eastAsia="Arial Unicode MS" w:cs="Arial"/>
          <w:sz w:val="18"/>
          <w:szCs w:val="18"/>
          <w:lang w:val="en-GB" w:bidi="th-TH"/>
        </w:rPr>
      </w:pPr>
      <w:r w:rsidRPr="00CF34B1">
        <w:rPr>
          <w:rFonts w:eastAsia="Arial Unicode MS" w:cs="Arial"/>
          <w:sz w:val="18"/>
          <w:szCs w:val="18"/>
          <w:lang w:val="en-GB" w:bidi="th-TH"/>
        </w:rPr>
        <w:t xml:space="preserve">Movements of lease liabilities for the </w:t>
      </w:r>
      <w:r w:rsidR="00F8211D">
        <w:rPr>
          <w:rFonts w:eastAsia="Arial Unicode MS" w:cs="Arial"/>
          <w:sz w:val="18"/>
          <w:szCs w:val="18"/>
          <w:lang w:bidi="th-TH"/>
        </w:rPr>
        <w:t>three-month</w:t>
      </w:r>
      <w:r w:rsidR="00F8211D" w:rsidRPr="00CF34B1">
        <w:rPr>
          <w:rFonts w:eastAsia="Arial Unicode MS" w:cs="Arial"/>
          <w:sz w:val="18"/>
          <w:szCs w:val="18"/>
          <w:lang w:bidi="th-TH"/>
        </w:rPr>
        <w:t xml:space="preserve"> period ended </w:t>
      </w:r>
      <w:r w:rsidR="00F8211D" w:rsidRPr="006C3480">
        <w:rPr>
          <w:rFonts w:eastAsia="Arial Unicode MS" w:cs="Arial"/>
          <w:sz w:val="18"/>
          <w:szCs w:val="18"/>
          <w:lang w:bidi="th-TH"/>
        </w:rPr>
        <w:t xml:space="preserve">31 March 2022 </w:t>
      </w:r>
      <w:r w:rsidRPr="00CF34B1">
        <w:rPr>
          <w:rFonts w:eastAsia="Arial Unicode MS" w:cs="Arial"/>
          <w:sz w:val="18"/>
          <w:szCs w:val="18"/>
          <w:lang w:val="en-GB" w:bidi="th-TH"/>
        </w:rPr>
        <w:t>are as follows:</w:t>
      </w:r>
    </w:p>
    <w:p w14:paraId="670D17E9" w14:textId="77777777" w:rsidR="00CD1D3A" w:rsidRPr="00CF34B1" w:rsidRDefault="00CD1D3A" w:rsidP="00321B1E">
      <w:pPr>
        <w:pStyle w:val="ListParagraph"/>
        <w:spacing w:after="0" w:line="240" w:lineRule="auto"/>
        <w:ind w:left="0"/>
        <w:jc w:val="both"/>
        <w:rPr>
          <w:rFonts w:eastAsia="Arial Unicode MS" w:cs="Arial"/>
          <w:sz w:val="18"/>
          <w:szCs w:val="18"/>
          <w:lang w:val="en-GB" w:bidi="th-TH"/>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CD1D3A" w:rsidRPr="006152E5" w14:paraId="00C247BC" w14:textId="77777777" w:rsidTr="00FF5908">
        <w:trPr>
          <w:trHeight w:val="20"/>
        </w:trPr>
        <w:tc>
          <w:tcPr>
            <w:tcW w:w="6570" w:type="dxa"/>
            <w:tcBorders>
              <w:top w:val="nil"/>
              <w:left w:val="nil"/>
              <w:bottom w:val="nil"/>
              <w:right w:val="nil"/>
            </w:tcBorders>
            <w:shd w:val="clear" w:color="auto" w:fill="auto"/>
          </w:tcPr>
          <w:p w14:paraId="7C5B2780" w14:textId="77777777" w:rsidR="00CD1D3A" w:rsidRPr="00CF34B1" w:rsidRDefault="00CD1D3A" w:rsidP="000C5D19">
            <w:pPr>
              <w:spacing w:after="0" w:line="240" w:lineRule="auto"/>
              <w:ind w:left="-101"/>
              <w:jc w:val="right"/>
              <w:rPr>
                <w:rFonts w:eastAsia="Arial Unicode MS" w:cs="Arial"/>
                <w:sz w:val="18"/>
                <w:szCs w:val="18"/>
              </w:rPr>
            </w:pPr>
          </w:p>
        </w:tc>
        <w:tc>
          <w:tcPr>
            <w:tcW w:w="1440" w:type="dxa"/>
            <w:tcBorders>
              <w:top w:val="single" w:sz="4" w:space="0" w:color="auto"/>
              <w:left w:val="nil"/>
              <w:right w:val="nil"/>
            </w:tcBorders>
            <w:shd w:val="clear" w:color="auto" w:fill="auto"/>
            <w:vAlign w:val="center"/>
          </w:tcPr>
          <w:p w14:paraId="50074758" w14:textId="77777777" w:rsidR="00CD1D3A" w:rsidRPr="006152E5" w:rsidRDefault="00CD1D3A" w:rsidP="000C5D19">
            <w:pPr>
              <w:spacing w:after="0" w:line="240" w:lineRule="auto"/>
              <w:ind w:left="-40" w:right="-72"/>
              <w:jc w:val="center"/>
              <w:rPr>
                <w:rFonts w:cs="Arial"/>
                <w:b/>
                <w:bCs/>
                <w:sz w:val="18"/>
                <w:szCs w:val="18"/>
              </w:rPr>
            </w:pPr>
            <w:r w:rsidRPr="006152E5">
              <w:rPr>
                <w:rFonts w:cs="Arial"/>
                <w:b/>
                <w:bCs/>
                <w:spacing w:val="-4"/>
                <w:sz w:val="18"/>
                <w:szCs w:val="18"/>
              </w:rPr>
              <w:t>Consolidated financial information</w:t>
            </w:r>
          </w:p>
        </w:tc>
        <w:tc>
          <w:tcPr>
            <w:tcW w:w="1440" w:type="dxa"/>
            <w:tcBorders>
              <w:top w:val="single" w:sz="4" w:space="0" w:color="auto"/>
              <w:left w:val="nil"/>
              <w:right w:val="nil"/>
            </w:tcBorders>
            <w:shd w:val="clear" w:color="auto" w:fill="auto"/>
            <w:vAlign w:val="center"/>
          </w:tcPr>
          <w:p w14:paraId="4248DFE6" w14:textId="77777777" w:rsidR="00CD1D3A" w:rsidRPr="006152E5" w:rsidRDefault="00CD1D3A" w:rsidP="000C5D19">
            <w:pPr>
              <w:spacing w:after="0" w:line="240" w:lineRule="auto"/>
              <w:ind w:left="-40" w:right="-72"/>
              <w:jc w:val="center"/>
              <w:rPr>
                <w:rFonts w:cs="Arial"/>
                <w:b/>
                <w:bCs/>
                <w:sz w:val="18"/>
                <w:szCs w:val="18"/>
              </w:rPr>
            </w:pPr>
            <w:r w:rsidRPr="006152E5">
              <w:rPr>
                <w:rFonts w:cs="Arial"/>
                <w:b/>
                <w:bCs/>
                <w:spacing w:val="-4"/>
                <w:sz w:val="18"/>
                <w:szCs w:val="18"/>
              </w:rPr>
              <w:t>Separate financial information</w:t>
            </w:r>
          </w:p>
        </w:tc>
      </w:tr>
      <w:tr w:rsidR="00CD1D3A" w:rsidRPr="006152E5" w14:paraId="47997702" w14:textId="77777777" w:rsidTr="00FF5908">
        <w:trPr>
          <w:trHeight w:val="20"/>
        </w:trPr>
        <w:tc>
          <w:tcPr>
            <w:tcW w:w="6570" w:type="dxa"/>
            <w:tcBorders>
              <w:top w:val="nil"/>
              <w:left w:val="nil"/>
              <w:bottom w:val="nil"/>
              <w:right w:val="nil"/>
            </w:tcBorders>
            <w:shd w:val="clear" w:color="auto" w:fill="auto"/>
          </w:tcPr>
          <w:p w14:paraId="3846AE38" w14:textId="77777777" w:rsidR="00CD1D3A" w:rsidRPr="006152E5" w:rsidRDefault="00CD1D3A" w:rsidP="000C5D19">
            <w:pPr>
              <w:spacing w:after="0" w:line="240" w:lineRule="auto"/>
              <w:ind w:left="-101"/>
              <w:rPr>
                <w:rFonts w:eastAsia="Arial Unicode MS" w:cs="Arial"/>
                <w:sz w:val="18"/>
                <w:szCs w:val="18"/>
              </w:rPr>
            </w:pPr>
          </w:p>
        </w:tc>
        <w:tc>
          <w:tcPr>
            <w:tcW w:w="1440" w:type="dxa"/>
            <w:tcBorders>
              <w:top w:val="single" w:sz="4" w:space="0" w:color="auto"/>
              <w:left w:val="nil"/>
              <w:bottom w:val="single" w:sz="4" w:space="0" w:color="auto"/>
              <w:right w:val="nil"/>
            </w:tcBorders>
            <w:shd w:val="clear" w:color="auto" w:fill="auto"/>
            <w:vAlign w:val="center"/>
          </w:tcPr>
          <w:p w14:paraId="0A9679A8" w14:textId="77777777" w:rsidR="00CD1D3A" w:rsidRPr="006152E5" w:rsidRDefault="00CD1D3A" w:rsidP="000C5D19">
            <w:pPr>
              <w:spacing w:after="0" w:line="240" w:lineRule="auto"/>
              <w:ind w:left="-40" w:right="-72"/>
              <w:jc w:val="center"/>
              <w:rPr>
                <w:rFonts w:cs="Arial"/>
                <w:b/>
                <w:bCs/>
                <w:spacing w:val="-4"/>
                <w:sz w:val="18"/>
                <w:szCs w:val="18"/>
              </w:rPr>
            </w:pPr>
            <w:r w:rsidRPr="006152E5">
              <w:rPr>
                <w:rFonts w:cs="Arial"/>
                <w:b/>
                <w:bCs/>
                <w:sz w:val="18"/>
                <w:szCs w:val="18"/>
              </w:rPr>
              <w:t>Baht Million</w:t>
            </w:r>
          </w:p>
        </w:tc>
        <w:tc>
          <w:tcPr>
            <w:tcW w:w="1440" w:type="dxa"/>
            <w:tcBorders>
              <w:top w:val="single" w:sz="4" w:space="0" w:color="auto"/>
              <w:left w:val="nil"/>
              <w:bottom w:val="single" w:sz="4" w:space="0" w:color="auto"/>
              <w:right w:val="nil"/>
            </w:tcBorders>
            <w:shd w:val="clear" w:color="auto" w:fill="auto"/>
            <w:vAlign w:val="center"/>
          </w:tcPr>
          <w:p w14:paraId="49C5E2C5" w14:textId="77777777" w:rsidR="00CD1D3A" w:rsidRPr="006152E5" w:rsidRDefault="00CD1D3A" w:rsidP="000C5D19">
            <w:pPr>
              <w:spacing w:after="0" w:line="240" w:lineRule="auto"/>
              <w:ind w:left="-40" w:right="-72"/>
              <w:jc w:val="center"/>
              <w:rPr>
                <w:rFonts w:cs="Arial"/>
                <w:b/>
                <w:bCs/>
                <w:spacing w:val="-4"/>
                <w:sz w:val="18"/>
                <w:szCs w:val="18"/>
              </w:rPr>
            </w:pPr>
            <w:r w:rsidRPr="006152E5">
              <w:rPr>
                <w:rFonts w:cs="Arial"/>
                <w:b/>
                <w:bCs/>
                <w:sz w:val="18"/>
                <w:szCs w:val="18"/>
              </w:rPr>
              <w:t>Baht Million</w:t>
            </w:r>
          </w:p>
        </w:tc>
      </w:tr>
      <w:tr w:rsidR="00CD1D3A" w:rsidRPr="00F96B1E" w14:paraId="215E58CC" w14:textId="77777777" w:rsidTr="00FF5908">
        <w:trPr>
          <w:trHeight w:val="20"/>
        </w:trPr>
        <w:tc>
          <w:tcPr>
            <w:tcW w:w="6570" w:type="dxa"/>
            <w:tcBorders>
              <w:top w:val="nil"/>
              <w:left w:val="nil"/>
              <w:bottom w:val="nil"/>
              <w:right w:val="nil"/>
            </w:tcBorders>
            <w:shd w:val="clear" w:color="auto" w:fill="auto"/>
          </w:tcPr>
          <w:p w14:paraId="65776097" w14:textId="77777777" w:rsidR="00CD1D3A" w:rsidRPr="00F96B1E" w:rsidRDefault="00CD1D3A" w:rsidP="000C5D19">
            <w:pPr>
              <w:spacing w:after="0" w:line="240" w:lineRule="auto"/>
              <w:ind w:left="-101"/>
              <w:rPr>
                <w:rFonts w:eastAsia="Arial Unicode MS" w:cs="Arial"/>
                <w:b/>
                <w:bCs/>
                <w:sz w:val="12"/>
                <w:szCs w:val="12"/>
                <w:rtl/>
                <w:cs/>
              </w:rPr>
            </w:pPr>
          </w:p>
        </w:tc>
        <w:tc>
          <w:tcPr>
            <w:tcW w:w="1440" w:type="dxa"/>
            <w:tcBorders>
              <w:top w:val="single" w:sz="4" w:space="0" w:color="auto"/>
              <w:left w:val="nil"/>
              <w:bottom w:val="nil"/>
              <w:right w:val="nil"/>
            </w:tcBorders>
            <w:shd w:val="clear" w:color="auto" w:fill="FAFAFA"/>
          </w:tcPr>
          <w:p w14:paraId="2FC16B08" w14:textId="77777777" w:rsidR="00CD1D3A" w:rsidRPr="00F96B1E" w:rsidRDefault="00CD1D3A" w:rsidP="000C5D19">
            <w:pPr>
              <w:spacing w:after="0" w:line="240" w:lineRule="auto"/>
              <w:ind w:left="-40" w:right="-72"/>
              <w:jc w:val="center"/>
              <w:rPr>
                <w:rFonts w:cs="Arial"/>
                <w:b/>
                <w:bCs/>
                <w:spacing w:val="-4"/>
                <w:sz w:val="12"/>
                <w:szCs w:val="12"/>
              </w:rPr>
            </w:pPr>
          </w:p>
        </w:tc>
        <w:tc>
          <w:tcPr>
            <w:tcW w:w="1440" w:type="dxa"/>
            <w:tcBorders>
              <w:top w:val="single" w:sz="4" w:space="0" w:color="auto"/>
              <w:left w:val="nil"/>
              <w:bottom w:val="nil"/>
              <w:right w:val="nil"/>
            </w:tcBorders>
            <w:shd w:val="clear" w:color="auto" w:fill="FAFAFA"/>
          </w:tcPr>
          <w:p w14:paraId="2A33D425" w14:textId="77777777" w:rsidR="00CD1D3A" w:rsidRPr="00F96B1E" w:rsidRDefault="00CD1D3A" w:rsidP="000C5D19">
            <w:pPr>
              <w:spacing w:after="0" w:line="240" w:lineRule="auto"/>
              <w:ind w:left="-40" w:right="-72"/>
              <w:jc w:val="center"/>
              <w:rPr>
                <w:rFonts w:cs="Arial"/>
                <w:b/>
                <w:bCs/>
                <w:spacing w:val="-4"/>
                <w:sz w:val="12"/>
                <w:szCs w:val="12"/>
              </w:rPr>
            </w:pPr>
          </w:p>
        </w:tc>
      </w:tr>
      <w:tr w:rsidR="006660A0" w:rsidRPr="006152E5" w14:paraId="358B254D" w14:textId="77777777" w:rsidTr="00FF5908">
        <w:trPr>
          <w:trHeight w:val="20"/>
        </w:trPr>
        <w:tc>
          <w:tcPr>
            <w:tcW w:w="6570" w:type="dxa"/>
            <w:tcBorders>
              <w:top w:val="nil"/>
              <w:left w:val="nil"/>
              <w:bottom w:val="nil"/>
              <w:right w:val="nil"/>
            </w:tcBorders>
            <w:shd w:val="clear" w:color="auto" w:fill="auto"/>
          </w:tcPr>
          <w:p w14:paraId="3B815D48" w14:textId="0A7F9390" w:rsidR="006660A0" w:rsidRPr="006152E5" w:rsidRDefault="006660A0" w:rsidP="006660A0">
            <w:pPr>
              <w:spacing w:after="0" w:line="240" w:lineRule="auto"/>
              <w:ind w:left="-101"/>
              <w:rPr>
                <w:rFonts w:cs="Arial"/>
                <w:sz w:val="18"/>
                <w:szCs w:val="18"/>
                <w:cs/>
                <w:lang w:bidi="th-TH"/>
              </w:rPr>
            </w:pPr>
            <w:r w:rsidRPr="006152E5">
              <w:rPr>
                <w:rFonts w:cs="Arial"/>
                <w:sz w:val="18"/>
                <w:szCs w:val="18"/>
              </w:rPr>
              <w:t>Opening net book value</w:t>
            </w:r>
          </w:p>
        </w:tc>
        <w:tc>
          <w:tcPr>
            <w:tcW w:w="1440" w:type="dxa"/>
            <w:tcBorders>
              <w:top w:val="nil"/>
              <w:left w:val="nil"/>
              <w:bottom w:val="nil"/>
              <w:right w:val="nil"/>
            </w:tcBorders>
            <w:shd w:val="clear" w:color="auto" w:fill="FAFAFA"/>
            <w:vAlign w:val="center"/>
          </w:tcPr>
          <w:p w14:paraId="6CE45E75" w14:textId="0E56557D" w:rsidR="006660A0" w:rsidRPr="006152E5" w:rsidRDefault="009A768B" w:rsidP="006660A0">
            <w:pPr>
              <w:spacing w:after="0" w:line="240" w:lineRule="auto"/>
              <w:ind w:left="-40" w:right="-72"/>
              <w:jc w:val="right"/>
              <w:rPr>
                <w:rFonts w:cs="Arial"/>
                <w:sz w:val="18"/>
                <w:szCs w:val="18"/>
              </w:rPr>
            </w:pPr>
            <w:r>
              <w:rPr>
                <w:rFonts w:cs="Arial"/>
                <w:sz w:val="18"/>
                <w:szCs w:val="18"/>
              </w:rPr>
              <w:t>114,168.85</w:t>
            </w:r>
          </w:p>
        </w:tc>
        <w:tc>
          <w:tcPr>
            <w:tcW w:w="1440" w:type="dxa"/>
            <w:tcBorders>
              <w:top w:val="nil"/>
              <w:left w:val="nil"/>
              <w:bottom w:val="nil"/>
              <w:right w:val="nil"/>
            </w:tcBorders>
            <w:shd w:val="clear" w:color="auto" w:fill="FAFAFA"/>
            <w:vAlign w:val="center"/>
          </w:tcPr>
          <w:p w14:paraId="10089D67" w14:textId="211A5FEC" w:rsidR="006660A0" w:rsidRPr="006152E5" w:rsidRDefault="009A768B" w:rsidP="006660A0">
            <w:pPr>
              <w:spacing w:after="0" w:line="240" w:lineRule="auto"/>
              <w:ind w:left="-40" w:right="-72"/>
              <w:jc w:val="right"/>
              <w:rPr>
                <w:rFonts w:cs="Arial"/>
                <w:sz w:val="18"/>
                <w:szCs w:val="18"/>
              </w:rPr>
            </w:pPr>
            <w:r>
              <w:rPr>
                <w:rFonts w:cs="Arial"/>
                <w:sz w:val="18"/>
                <w:szCs w:val="18"/>
              </w:rPr>
              <w:t>543.17</w:t>
            </w:r>
          </w:p>
        </w:tc>
      </w:tr>
      <w:tr w:rsidR="00CD1D3A" w:rsidRPr="006152E5" w14:paraId="75723F2E" w14:textId="77777777" w:rsidTr="00FF5908">
        <w:trPr>
          <w:trHeight w:val="20"/>
        </w:trPr>
        <w:tc>
          <w:tcPr>
            <w:tcW w:w="6570" w:type="dxa"/>
            <w:tcBorders>
              <w:top w:val="nil"/>
              <w:left w:val="nil"/>
              <w:bottom w:val="nil"/>
              <w:right w:val="nil"/>
            </w:tcBorders>
            <w:shd w:val="clear" w:color="auto" w:fill="auto"/>
          </w:tcPr>
          <w:p w14:paraId="3622CD3F" w14:textId="77777777" w:rsidR="00CD1D3A" w:rsidRPr="006152E5" w:rsidRDefault="00CD1D3A" w:rsidP="000C5D19">
            <w:pPr>
              <w:spacing w:after="0" w:line="240" w:lineRule="auto"/>
              <w:ind w:left="-101"/>
              <w:rPr>
                <w:rFonts w:cs="Arial"/>
                <w:sz w:val="18"/>
                <w:szCs w:val="18"/>
                <w:lang w:bidi="th-TH"/>
              </w:rPr>
            </w:pPr>
            <w:r w:rsidRPr="006152E5">
              <w:rPr>
                <w:rFonts w:cs="Arial"/>
                <w:sz w:val="18"/>
                <w:szCs w:val="18"/>
              </w:rPr>
              <w:t>Addition</w:t>
            </w:r>
            <w:r w:rsidR="00B65401" w:rsidRPr="006152E5">
              <w:rPr>
                <w:rFonts w:cs="Arial"/>
                <w:sz w:val="18"/>
                <w:szCs w:val="18"/>
              </w:rPr>
              <w:t>s</w:t>
            </w:r>
          </w:p>
        </w:tc>
        <w:tc>
          <w:tcPr>
            <w:tcW w:w="1440" w:type="dxa"/>
            <w:tcBorders>
              <w:top w:val="nil"/>
              <w:left w:val="nil"/>
              <w:bottom w:val="nil"/>
              <w:right w:val="nil"/>
            </w:tcBorders>
            <w:shd w:val="clear" w:color="auto" w:fill="FAFAFA"/>
            <w:vAlign w:val="center"/>
          </w:tcPr>
          <w:p w14:paraId="7028AE4B" w14:textId="7790F602" w:rsidR="00CD1D3A" w:rsidRPr="006152E5" w:rsidRDefault="0002546C" w:rsidP="00B31AE7">
            <w:pPr>
              <w:spacing w:after="0" w:line="240" w:lineRule="auto"/>
              <w:ind w:left="-40" w:right="-72"/>
              <w:jc w:val="right"/>
              <w:rPr>
                <w:rFonts w:cs="Arial"/>
                <w:sz w:val="18"/>
                <w:szCs w:val="18"/>
              </w:rPr>
            </w:pPr>
            <w:r>
              <w:rPr>
                <w:rFonts w:cs="Arial"/>
                <w:sz w:val="18"/>
                <w:szCs w:val="18"/>
              </w:rPr>
              <w:t>2,</w:t>
            </w:r>
            <w:r w:rsidR="00B31AE7">
              <w:rPr>
                <w:rFonts w:cs="Arial"/>
                <w:sz w:val="18"/>
                <w:szCs w:val="18"/>
              </w:rPr>
              <w:t>294.60</w:t>
            </w:r>
          </w:p>
        </w:tc>
        <w:tc>
          <w:tcPr>
            <w:tcW w:w="1440" w:type="dxa"/>
            <w:tcBorders>
              <w:top w:val="nil"/>
              <w:left w:val="nil"/>
              <w:bottom w:val="nil"/>
              <w:right w:val="nil"/>
            </w:tcBorders>
            <w:shd w:val="clear" w:color="auto" w:fill="FAFAFA"/>
            <w:vAlign w:val="center"/>
          </w:tcPr>
          <w:p w14:paraId="63B36D3A" w14:textId="28752933" w:rsidR="00CD1D3A" w:rsidRPr="006152E5" w:rsidRDefault="0002546C" w:rsidP="0002546C">
            <w:pPr>
              <w:spacing w:after="0" w:line="240" w:lineRule="auto"/>
              <w:ind w:left="-40" w:right="-72"/>
              <w:jc w:val="right"/>
              <w:rPr>
                <w:rFonts w:cs="Arial"/>
                <w:sz w:val="18"/>
                <w:szCs w:val="18"/>
              </w:rPr>
            </w:pPr>
            <w:r>
              <w:rPr>
                <w:rFonts w:cs="Arial"/>
                <w:sz w:val="18"/>
                <w:szCs w:val="18"/>
              </w:rPr>
              <w:t>449.44</w:t>
            </w:r>
          </w:p>
        </w:tc>
      </w:tr>
      <w:tr w:rsidR="00CD1D3A" w:rsidRPr="006152E5" w14:paraId="01D56D2C" w14:textId="77777777" w:rsidTr="00FF5908">
        <w:trPr>
          <w:trHeight w:val="20"/>
        </w:trPr>
        <w:tc>
          <w:tcPr>
            <w:tcW w:w="6570" w:type="dxa"/>
            <w:tcBorders>
              <w:top w:val="nil"/>
              <w:left w:val="nil"/>
              <w:bottom w:val="nil"/>
              <w:right w:val="nil"/>
            </w:tcBorders>
            <w:shd w:val="clear" w:color="auto" w:fill="auto"/>
          </w:tcPr>
          <w:p w14:paraId="3AEEC43E" w14:textId="373AFDEA" w:rsidR="00CD1D3A" w:rsidRPr="006152E5" w:rsidRDefault="00CD1D3A" w:rsidP="000C5D19">
            <w:pPr>
              <w:spacing w:after="0" w:line="240" w:lineRule="auto"/>
              <w:ind w:left="-101"/>
              <w:rPr>
                <w:rFonts w:cstheme="minorBidi"/>
                <w:sz w:val="18"/>
                <w:szCs w:val="18"/>
                <w:cs/>
                <w:lang w:bidi="th-TH"/>
              </w:rPr>
            </w:pPr>
            <w:r w:rsidRPr="006152E5">
              <w:rPr>
                <w:rFonts w:cs="Arial"/>
                <w:sz w:val="18"/>
                <w:szCs w:val="18"/>
              </w:rPr>
              <w:t>Interest</w:t>
            </w:r>
            <w:r w:rsidR="00B65401" w:rsidRPr="006152E5">
              <w:rPr>
                <w:rFonts w:cs="Arial"/>
                <w:sz w:val="18"/>
                <w:szCs w:val="18"/>
              </w:rPr>
              <w:t>s</w:t>
            </w:r>
            <w:r w:rsidRPr="006152E5">
              <w:rPr>
                <w:rFonts w:cs="Arial"/>
                <w:sz w:val="18"/>
                <w:szCs w:val="18"/>
              </w:rPr>
              <w:t xml:space="preserve"> </w:t>
            </w:r>
            <w:r w:rsidR="00073B27" w:rsidRPr="006152E5">
              <w:rPr>
                <w:rFonts w:cs="Arial"/>
                <w:sz w:val="18"/>
                <w:szCs w:val="18"/>
              </w:rPr>
              <w:t xml:space="preserve">(Note </w:t>
            </w:r>
            <w:r w:rsidR="00490F40" w:rsidRPr="006152E5">
              <w:rPr>
                <w:rFonts w:cs="Arial"/>
                <w:sz w:val="18"/>
                <w:szCs w:val="18"/>
              </w:rPr>
              <w:t>7</w:t>
            </w:r>
            <w:r w:rsidR="00073B27" w:rsidRPr="006152E5">
              <w:rPr>
                <w:rFonts w:cs="Arial"/>
                <w:sz w:val="18"/>
                <w:szCs w:val="18"/>
              </w:rPr>
              <w:t>)</w:t>
            </w:r>
          </w:p>
        </w:tc>
        <w:tc>
          <w:tcPr>
            <w:tcW w:w="1440" w:type="dxa"/>
            <w:tcBorders>
              <w:top w:val="nil"/>
              <w:left w:val="nil"/>
              <w:bottom w:val="nil"/>
              <w:right w:val="nil"/>
            </w:tcBorders>
            <w:shd w:val="clear" w:color="auto" w:fill="FAFAFA"/>
            <w:vAlign w:val="center"/>
          </w:tcPr>
          <w:p w14:paraId="74EB542A" w14:textId="38B9E574" w:rsidR="00CD1D3A" w:rsidRPr="006152E5" w:rsidRDefault="00B31AE7" w:rsidP="00125DD8">
            <w:pPr>
              <w:spacing w:after="0" w:line="240" w:lineRule="auto"/>
              <w:ind w:left="-40" w:right="-72"/>
              <w:jc w:val="right"/>
              <w:rPr>
                <w:rFonts w:cs="Arial"/>
                <w:sz w:val="18"/>
                <w:szCs w:val="18"/>
              </w:rPr>
            </w:pPr>
            <w:r>
              <w:rPr>
                <w:rFonts w:cs="Arial"/>
                <w:sz w:val="18"/>
                <w:szCs w:val="18"/>
              </w:rPr>
              <w:t>1,390.06</w:t>
            </w:r>
          </w:p>
        </w:tc>
        <w:tc>
          <w:tcPr>
            <w:tcW w:w="1440" w:type="dxa"/>
            <w:tcBorders>
              <w:top w:val="nil"/>
              <w:left w:val="nil"/>
              <w:bottom w:val="nil"/>
              <w:right w:val="nil"/>
            </w:tcBorders>
            <w:shd w:val="clear" w:color="auto" w:fill="FAFAFA"/>
            <w:vAlign w:val="center"/>
          </w:tcPr>
          <w:p w14:paraId="0308C0B4" w14:textId="57E808F2" w:rsidR="00CD1D3A" w:rsidRPr="006152E5" w:rsidRDefault="0002546C" w:rsidP="00125DD8">
            <w:pPr>
              <w:spacing w:after="0" w:line="240" w:lineRule="auto"/>
              <w:ind w:left="-40" w:right="-72"/>
              <w:jc w:val="right"/>
              <w:rPr>
                <w:rFonts w:cs="Arial"/>
                <w:sz w:val="18"/>
                <w:lang w:val="en-GB" w:bidi="th-TH"/>
              </w:rPr>
            </w:pPr>
            <w:r>
              <w:rPr>
                <w:rFonts w:cs="Arial"/>
                <w:sz w:val="18"/>
                <w:lang w:val="en-GB" w:bidi="th-TH"/>
              </w:rPr>
              <w:t>7.79</w:t>
            </w:r>
          </w:p>
        </w:tc>
      </w:tr>
      <w:tr w:rsidR="0028033F" w:rsidRPr="006152E5" w14:paraId="2B34AB00" w14:textId="77777777" w:rsidTr="00FF5908">
        <w:trPr>
          <w:trHeight w:val="20"/>
        </w:trPr>
        <w:tc>
          <w:tcPr>
            <w:tcW w:w="6570" w:type="dxa"/>
            <w:tcBorders>
              <w:top w:val="nil"/>
              <w:left w:val="nil"/>
              <w:bottom w:val="nil"/>
              <w:right w:val="nil"/>
            </w:tcBorders>
            <w:shd w:val="clear" w:color="auto" w:fill="auto"/>
          </w:tcPr>
          <w:p w14:paraId="73C9D1CD" w14:textId="77777777" w:rsidR="0028033F" w:rsidRPr="006152E5" w:rsidRDefault="0028033F" w:rsidP="0028033F">
            <w:pPr>
              <w:spacing w:after="0" w:line="240" w:lineRule="auto"/>
              <w:ind w:left="-101"/>
              <w:rPr>
                <w:rFonts w:cstheme="minorBidi"/>
                <w:sz w:val="18"/>
                <w:szCs w:val="18"/>
                <w:cs/>
                <w:lang w:bidi="th-TH"/>
              </w:rPr>
            </w:pPr>
            <w:r w:rsidRPr="006152E5">
              <w:rPr>
                <w:rFonts w:cs="Arial"/>
                <w:sz w:val="18"/>
                <w:szCs w:val="18"/>
              </w:rPr>
              <w:t>Repayments of lease liabilities</w:t>
            </w:r>
          </w:p>
        </w:tc>
        <w:tc>
          <w:tcPr>
            <w:tcW w:w="1440" w:type="dxa"/>
            <w:tcBorders>
              <w:top w:val="nil"/>
              <w:left w:val="nil"/>
              <w:bottom w:val="nil"/>
              <w:right w:val="nil"/>
            </w:tcBorders>
            <w:shd w:val="clear" w:color="auto" w:fill="FAFAFA"/>
            <w:vAlign w:val="center"/>
          </w:tcPr>
          <w:p w14:paraId="2082ABBE" w14:textId="700315E4" w:rsidR="0028033F" w:rsidRPr="006152E5" w:rsidRDefault="0028033F" w:rsidP="0028033F">
            <w:pPr>
              <w:spacing w:after="0" w:line="240" w:lineRule="auto"/>
              <w:ind w:left="-40" w:right="-72"/>
              <w:jc w:val="right"/>
              <w:rPr>
                <w:rFonts w:cs="Arial"/>
                <w:sz w:val="18"/>
                <w:szCs w:val="18"/>
              </w:rPr>
            </w:pPr>
            <w:r>
              <w:rPr>
                <w:rFonts w:cs="Arial"/>
                <w:sz w:val="18"/>
                <w:szCs w:val="18"/>
              </w:rPr>
              <w:t>(4,584.45)</w:t>
            </w:r>
          </w:p>
        </w:tc>
        <w:tc>
          <w:tcPr>
            <w:tcW w:w="1440" w:type="dxa"/>
            <w:tcBorders>
              <w:top w:val="nil"/>
              <w:left w:val="nil"/>
              <w:bottom w:val="nil"/>
              <w:right w:val="nil"/>
            </w:tcBorders>
            <w:shd w:val="clear" w:color="auto" w:fill="FAFAFA"/>
            <w:vAlign w:val="center"/>
          </w:tcPr>
          <w:p w14:paraId="50035730" w14:textId="416BAD29" w:rsidR="0028033F" w:rsidRPr="006152E5" w:rsidRDefault="0028033F" w:rsidP="0028033F">
            <w:pPr>
              <w:spacing w:after="0" w:line="240" w:lineRule="auto"/>
              <w:ind w:left="-40" w:right="-72"/>
              <w:jc w:val="right"/>
              <w:rPr>
                <w:rFonts w:cs="Arial"/>
                <w:sz w:val="18"/>
                <w:szCs w:val="18"/>
              </w:rPr>
            </w:pPr>
            <w:r>
              <w:rPr>
                <w:rFonts w:cs="Arial"/>
                <w:sz w:val="18"/>
                <w:szCs w:val="18"/>
              </w:rPr>
              <w:t>(66.50)</w:t>
            </w:r>
          </w:p>
        </w:tc>
      </w:tr>
      <w:tr w:rsidR="00BC0164" w:rsidRPr="006152E5" w14:paraId="4B2B9FE9" w14:textId="77777777" w:rsidTr="00FF5908">
        <w:trPr>
          <w:trHeight w:val="20"/>
        </w:trPr>
        <w:tc>
          <w:tcPr>
            <w:tcW w:w="6570" w:type="dxa"/>
            <w:tcBorders>
              <w:top w:val="nil"/>
              <w:left w:val="nil"/>
              <w:bottom w:val="nil"/>
              <w:right w:val="nil"/>
            </w:tcBorders>
            <w:shd w:val="clear" w:color="auto" w:fill="auto"/>
          </w:tcPr>
          <w:p w14:paraId="1E90DB52" w14:textId="77777777" w:rsidR="00BC0164" w:rsidRPr="006152E5" w:rsidRDefault="00BC0164" w:rsidP="00BC0164">
            <w:pPr>
              <w:spacing w:after="0" w:line="240" w:lineRule="auto"/>
              <w:ind w:left="-101"/>
              <w:rPr>
                <w:rFonts w:cs="Arial"/>
                <w:sz w:val="18"/>
                <w:szCs w:val="18"/>
              </w:rPr>
            </w:pPr>
            <w:r w:rsidRPr="006152E5">
              <w:rPr>
                <w:rFonts w:cs="Arial"/>
                <w:sz w:val="18"/>
                <w:szCs w:val="18"/>
              </w:rPr>
              <w:t>Write off due to the termination of contracts</w:t>
            </w:r>
          </w:p>
        </w:tc>
        <w:tc>
          <w:tcPr>
            <w:tcW w:w="1440" w:type="dxa"/>
            <w:tcBorders>
              <w:top w:val="nil"/>
              <w:left w:val="nil"/>
              <w:bottom w:val="nil"/>
              <w:right w:val="nil"/>
            </w:tcBorders>
            <w:shd w:val="clear" w:color="auto" w:fill="FAFAFA"/>
            <w:vAlign w:val="center"/>
          </w:tcPr>
          <w:p w14:paraId="363A94BC" w14:textId="32A65C2A" w:rsidR="00BC0164" w:rsidRPr="006152E5" w:rsidRDefault="0002546C" w:rsidP="00BC0164">
            <w:pPr>
              <w:spacing w:after="0" w:line="240" w:lineRule="auto"/>
              <w:ind w:left="-40" w:right="-72"/>
              <w:jc w:val="right"/>
              <w:rPr>
                <w:rFonts w:cs="Arial"/>
                <w:sz w:val="18"/>
                <w:szCs w:val="18"/>
              </w:rPr>
            </w:pPr>
            <w:r>
              <w:rPr>
                <w:rFonts w:cs="Arial"/>
                <w:sz w:val="18"/>
                <w:szCs w:val="18"/>
              </w:rPr>
              <w:t>(430.89)</w:t>
            </w:r>
          </w:p>
        </w:tc>
        <w:tc>
          <w:tcPr>
            <w:tcW w:w="1440" w:type="dxa"/>
            <w:tcBorders>
              <w:top w:val="nil"/>
              <w:left w:val="nil"/>
              <w:bottom w:val="nil"/>
              <w:right w:val="nil"/>
            </w:tcBorders>
            <w:shd w:val="clear" w:color="auto" w:fill="FAFAFA"/>
            <w:vAlign w:val="center"/>
          </w:tcPr>
          <w:p w14:paraId="0068AFC4" w14:textId="3911ACAC" w:rsidR="00BC0164" w:rsidRPr="006152E5" w:rsidRDefault="0002546C" w:rsidP="00CF390E">
            <w:pPr>
              <w:spacing w:after="0" w:line="240" w:lineRule="auto"/>
              <w:ind w:left="-40" w:right="-72"/>
              <w:jc w:val="right"/>
              <w:rPr>
                <w:rFonts w:cs="Arial"/>
                <w:sz w:val="18"/>
                <w:szCs w:val="18"/>
              </w:rPr>
            </w:pPr>
            <w:r>
              <w:rPr>
                <w:rFonts w:cs="Arial"/>
                <w:sz w:val="18"/>
                <w:szCs w:val="18"/>
              </w:rPr>
              <w:t>(196.16)</w:t>
            </w:r>
          </w:p>
        </w:tc>
      </w:tr>
      <w:tr w:rsidR="00BC0164" w:rsidRPr="006152E5" w14:paraId="21CE376D" w14:textId="77777777" w:rsidTr="00FF5908">
        <w:trPr>
          <w:trHeight w:val="20"/>
        </w:trPr>
        <w:tc>
          <w:tcPr>
            <w:tcW w:w="6570" w:type="dxa"/>
            <w:tcBorders>
              <w:top w:val="nil"/>
              <w:left w:val="nil"/>
              <w:bottom w:val="nil"/>
              <w:right w:val="nil"/>
            </w:tcBorders>
            <w:shd w:val="clear" w:color="auto" w:fill="auto"/>
          </w:tcPr>
          <w:p w14:paraId="63A27FD7" w14:textId="4FBC14F9" w:rsidR="00BC0164" w:rsidRPr="006152E5" w:rsidRDefault="00BC0164" w:rsidP="00BC0164">
            <w:pPr>
              <w:spacing w:after="0" w:line="240" w:lineRule="auto"/>
              <w:ind w:left="-101"/>
              <w:rPr>
                <w:rFonts w:cs="Arial"/>
                <w:sz w:val="18"/>
                <w:lang w:val="en-GB" w:bidi="th-TH"/>
              </w:rPr>
            </w:pPr>
            <w:r w:rsidRPr="006152E5">
              <w:rPr>
                <w:rFonts w:cs="Arial"/>
                <w:sz w:val="18"/>
                <w:szCs w:val="18"/>
              </w:rPr>
              <w:t>Adjustment</w:t>
            </w:r>
            <w:r w:rsidRPr="006152E5">
              <w:rPr>
                <w:rFonts w:cs="Arial"/>
                <w:sz w:val="18"/>
                <w:lang w:val="en-GB" w:bidi="th-TH"/>
              </w:rPr>
              <w:t>s</w:t>
            </w:r>
          </w:p>
        </w:tc>
        <w:tc>
          <w:tcPr>
            <w:tcW w:w="1440" w:type="dxa"/>
            <w:tcBorders>
              <w:top w:val="nil"/>
              <w:left w:val="nil"/>
              <w:bottom w:val="nil"/>
              <w:right w:val="nil"/>
            </w:tcBorders>
            <w:shd w:val="clear" w:color="auto" w:fill="FAFAFA"/>
            <w:vAlign w:val="center"/>
          </w:tcPr>
          <w:p w14:paraId="6C0F4D4B" w14:textId="669DAB96" w:rsidR="00BC0164" w:rsidRPr="006152E5" w:rsidRDefault="0002546C" w:rsidP="00125DD8">
            <w:pPr>
              <w:spacing w:after="0" w:line="240" w:lineRule="auto"/>
              <w:ind w:left="-40" w:right="-72"/>
              <w:jc w:val="right"/>
              <w:rPr>
                <w:rFonts w:cs="Arial"/>
                <w:sz w:val="18"/>
                <w:szCs w:val="18"/>
              </w:rPr>
            </w:pPr>
            <w:r>
              <w:rPr>
                <w:rFonts w:cs="Arial"/>
                <w:sz w:val="18"/>
                <w:szCs w:val="18"/>
              </w:rPr>
              <w:t>100.26</w:t>
            </w:r>
          </w:p>
        </w:tc>
        <w:tc>
          <w:tcPr>
            <w:tcW w:w="1440" w:type="dxa"/>
            <w:tcBorders>
              <w:top w:val="nil"/>
              <w:left w:val="nil"/>
              <w:bottom w:val="nil"/>
              <w:right w:val="nil"/>
            </w:tcBorders>
            <w:shd w:val="clear" w:color="auto" w:fill="FAFAFA"/>
            <w:vAlign w:val="center"/>
          </w:tcPr>
          <w:p w14:paraId="22152F8F" w14:textId="2E0FC69A" w:rsidR="00BC0164" w:rsidRPr="006152E5" w:rsidRDefault="0002546C" w:rsidP="00125DD8">
            <w:pPr>
              <w:spacing w:after="0" w:line="240" w:lineRule="auto"/>
              <w:ind w:left="-40" w:right="-72"/>
              <w:jc w:val="right"/>
              <w:rPr>
                <w:rFonts w:cs="Arial"/>
                <w:sz w:val="18"/>
                <w:szCs w:val="18"/>
              </w:rPr>
            </w:pPr>
            <w:r>
              <w:rPr>
                <w:rFonts w:cs="Arial"/>
                <w:sz w:val="18"/>
                <w:szCs w:val="18"/>
              </w:rPr>
              <w:t>(0.77)</w:t>
            </w:r>
          </w:p>
        </w:tc>
      </w:tr>
      <w:tr w:rsidR="00BC0164" w:rsidRPr="006152E5" w14:paraId="36097D51" w14:textId="77777777" w:rsidTr="00FF5908">
        <w:trPr>
          <w:trHeight w:val="20"/>
        </w:trPr>
        <w:tc>
          <w:tcPr>
            <w:tcW w:w="6570" w:type="dxa"/>
            <w:tcBorders>
              <w:top w:val="nil"/>
              <w:left w:val="nil"/>
              <w:bottom w:val="nil"/>
              <w:right w:val="nil"/>
            </w:tcBorders>
            <w:shd w:val="clear" w:color="auto" w:fill="auto"/>
          </w:tcPr>
          <w:p w14:paraId="7F310618" w14:textId="73DFED36" w:rsidR="00BC0164" w:rsidRPr="006152E5" w:rsidRDefault="00BC0164" w:rsidP="00BC0164">
            <w:pPr>
              <w:spacing w:after="0" w:line="240" w:lineRule="auto"/>
              <w:ind w:left="-101"/>
              <w:rPr>
                <w:rFonts w:cs="Arial"/>
                <w:sz w:val="18"/>
                <w:szCs w:val="18"/>
                <w:cs/>
                <w:lang w:bidi="th-TH"/>
              </w:rPr>
            </w:pPr>
            <w:r w:rsidRPr="006152E5">
              <w:rPr>
                <w:rFonts w:cs="Arial"/>
                <w:sz w:val="18"/>
                <w:szCs w:val="18"/>
              </w:rPr>
              <w:t>Currency translations</w:t>
            </w:r>
          </w:p>
        </w:tc>
        <w:tc>
          <w:tcPr>
            <w:tcW w:w="1440" w:type="dxa"/>
            <w:tcBorders>
              <w:top w:val="nil"/>
              <w:left w:val="nil"/>
              <w:bottom w:val="single" w:sz="4" w:space="0" w:color="auto"/>
              <w:right w:val="nil"/>
            </w:tcBorders>
            <w:shd w:val="clear" w:color="auto" w:fill="FAFAFA"/>
            <w:vAlign w:val="center"/>
          </w:tcPr>
          <w:p w14:paraId="16C3BB16" w14:textId="79A521A5" w:rsidR="00BC0164" w:rsidRPr="006152E5" w:rsidRDefault="0002546C" w:rsidP="00D47820">
            <w:pPr>
              <w:spacing w:after="0" w:line="240" w:lineRule="auto"/>
              <w:ind w:left="-40" w:right="-72"/>
              <w:jc w:val="right"/>
              <w:rPr>
                <w:rFonts w:cs="Arial"/>
                <w:sz w:val="18"/>
                <w:szCs w:val="18"/>
              </w:rPr>
            </w:pPr>
            <w:r>
              <w:rPr>
                <w:rFonts w:cs="Arial"/>
                <w:sz w:val="18"/>
                <w:szCs w:val="18"/>
              </w:rPr>
              <w:t>(</w:t>
            </w:r>
            <w:r w:rsidR="00D47820">
              <w:rPr>
                <w:rFonts w:cs="Arial"/>
                <w:sz w:val="18"/>
                <w:szCs w:val="18"/>
              </w:rPr>
              <w:t>8.37</w:t>
            </w:r>
            <w:r>
              <w:rPr>
                <w:rFonts w:cs="Arial"/>
                <w:sz w:val="18"/>
                <w:szCs w:val="18"/>
              </w:rPr>
              <w:t>)</w:t>
            </w:r>
          </w:p>
        </w:tc>
        <w:tc>
          <w:tcPr>
            <w:tcW w:w="1440" w:type="dxa"/>
            <w:tcBorders>
              <w:top w:val="nil"/>
              <w:left w:val="nil"/>
              <w:bottom w:val="single" w:sz="4" w:space="0" w:color="auto"/>
              <w:right w:val="nil"/>
            </w:tcBorders>
            <w:shd w:val="clear" w:color="auto" w:fill="FAFAFA"/>
            <w:vAlign w:val="center"/>
          </w:tcPr>
          <w:p w14:paraId="6DECF1EA" w14:textId="2E42C814" w:rsidR="00BC0164" w:rsidRPr="006152E5" w:rsidRDefault="0002546C" w:rsidP="00BC0164">
            <w:pPr>
              <w:spacing w:after="0" w:line="240" w:lineRule="auto"/>
              <w:ind w:left="-40" w:right="-72"/>
              <w:jc w:val="center"/>
              <w:rPr>
                <w:rFonts w:cs="Arial"/>
                <w:sz w:val="18"/>
                <w:szCs w:val="18"/>
              </w:rPr>
            </w:pPr>
            <w:r>
              <w:rPr>
                <w:rFonts w:cs="Arial"/>
                <w:sz w:val="18"/>
                <w:szCs w:val="18"/>
              </w:rPr>
              <w:t>-</w:t>
            </w:r>
          </w:p>
        </w:tc>
      </w:tr>
      <w:tr w:rsidR="00BC0164" w:rsidRPr="00F96B1E" w14:paraId="30C4DFCC" w14:textId="77777777" w:rsidTr="00FF5908">
        <w:trPr>
          <w:trHeight w:val="20"/>
        </w:trPr>
        <w:tc>
          <w:tcPr>
            <w:tcW w:w="6570" w:type="dxa"/>
            <w:tcBorders>
              <w:top w:val="nil"/>
              <w:left w:val="nil"/>
              <w:bottom w:val="nil"/>
              <w:right w:val="nil"/>
            </w:tcBorders>
            <w:shd w:val="clear" w:color="auto" w:fill="auto"/>
          </w:tcPr>
          <w:p w14:paraId="25196811" w14:textId="77777777" w:rsidR="00BC0164" w:rsidRPr="00F96B1E" w:rsidRDefault="00BC0164" w:rsidP="00BC0164">
            <w:pPr>
              <w:spacing w:after="0" w:line="240" w:lineRule="auto"/>
              <w:ind w:left="-101"/>
              <w:rPr>
                <w:rFonts w:cs="Arial"/>
                <w:sz w:val="12"/>
                <w:szCs w:val="12"/>
              </w:rPr>
            </w:pPr>
          </w:p>
        </w:tc>
        <w:tc>
          <w:tcPr>
            <w:tcW w:w="1440" w:type="dxa"/>
            <w:tcBorders>
              <w:top w:val="single" w:sz="4" w:space="0" w:color="auto"/>
              <w:left w:val="nil"/>
              <w:bottom w:val="nil"/>
              <w:right w:val="nil"/>
            </w:tcBorders>
            <w:shd w:val="clear" w:color="auto" w:fill="FAFAFA"/>
            <w:vAlign w:val="center"/>
          </w:tcPr>
          <w:p w14:paraId="5ABA0D45" w14:textId="77777777" w:rsidR="00BC0164" w:rsidRPr="00F96B1E" w:rsidRDefault="00BC0164" w:rsidP="00BC0164">
            <w:pPr>
              <w:spacing w:after="0" w:line="240" w:lineRule="auto"/>
              <w:ind w:left="-40" w:right="-72"/>
              <w:jc w:val="right"/>
              <w:rPr>
                <w:rFonts w:cs="Arial"/>
                <w:sz w:val="12"/>
                <w:szCs w:val="12"/>
              </w:rPr>
            </w:pPr>
          </w:p>
        </w:tc>
        <w:tc>
          <w:tcPr>
            <w:tcW w:w="1440" w:type="dxa"/>
            <w:tcBorders>
              <w:top w:val="single" w:sz="4" w:space="0" w:color="auto"/>
              <w:left w:val="nil"/>
              <w:bottom w:val="nil"/>
              <w:right w:val="nil"/>
            </w:tcBorders>
            <w:shd w:val="clear" w:color="auto" w:fill="FAFAFA"/>
            <w:vAlign w:val="center"/>
          </w:tcPr>
          <w:p w14:paraId="2E9BF9A4" w14:textId="77777777" w:rsidR="00BC0164" w:rsidRPr="00F96B1E" w:rsidRDefault="00BC0164" w:rsidP="00BC0164">
            <w:pPr>
              <w:spacing w:after="0" w:line="240" w:lineRule="auto"/>
              <w:ind w:left="-40" w:right="-72"/>
              <w:jc w:val="right"/>
              <w:rPr>
                <w:rFonts w:cs="Arial"/>
                <w:sz w:val="12"/>
                <w:szCs w:val="12"/>
              </w:rPr>
            </w:pPr>
          </w:p>
        </w:tc>
      </w:tr>
      <w:tr w:rsidR="00BC0164" w:rsidRPr="00CF34B1" w14:paraId="4B0CC337" w14:textId="77777777" w:rsidTr="00FF5908">
        <w:trPr>
          <w:trHeight w:val="20"/>
        </w:trPr>
        <w:tc>
          <w:tcPr>
            <w:tcW w:w="6570" w:type="dxa"/>
            <w:tcBorders>
              <w:top w:val="nil"/>
              <w:left w:val="nil"/>
              <w:bottom w:val="nil"/>
              <w:right w:val="nil"/>
            </w:tcBorders>
            <w:shd w:val="clear" w:color="auto" w:fill="auto"/>
          </w:tcPr>
          <w:p w14:paraId="0BCA5913" w14:textId="77777777" w:rsidR="00BC0164" w:rsidRPr="006152E5" w:rsidRDefault="00BC0164" w:rsidP="00BC0164">
            <w:pPr>
              <w:spacing w:after="0" w:line="240" w:lineRule="auto"/>
              <w:ind w:left="-101"/>
              <w:rPr>
                <w:rFonts w:cs="Arial"/>
                <w:sz w:val="18"/>
                <w:szCs w:val="18"/>
              </w:rPr>
            </w:pPr>
            <w:r w:rsidRPr="006152E5">
              <w:rPr>
                <w:rFonts w:cs="Arial"/>
                <w:sz w:val="18"/>
                <w:szCs w:val="18"/>
              </w:rPr>
              <w:t>Closing net book value</w:t>
            </w:r>
          </w:p>
        </w:tc>
        <w:tc>
          <w:tcPr>
            <w:tcW w:w="1440" w:type="dxa"/>
            <w:tcBorders>
              <w:top w:val="nil"/>
              <w:left w:val="nil"/>
              <w:bottom w:val="single" w:sz="4" w:space="0" w:color="auto"/>
              <w:right w:val="nil"/>
            </w:tcBorders>
            <w:shd w:val="clear" w:color="auto" w:fill="FAFAFA"/>
            <w:vAlign w:val="center"/>
          </w:tcPr>
          <w:p w14:paraId="6CC7D7B6" w14:textId="49CC817E" w:rsidR="00BC0164" w:rsidRPr="006152E5" w:rsidRDefault="0002546C" w:rsidP="004E2028">
            <w:pPr>
              <w:spacing w:after="0" w:line="240" w:lineRule="auto"/>
              <w:ind w:left="-40" w:right="-72"/>
              <w:jc w:val="right"/>
              <w:rPr>
                <w:rFonts w:cs="Arial"/>
                <w:sz w:val="18"/>
                <w:szCs w:val="18"/>
              </w:rPr>
            </w:pPr>
            <w:r>
              <w:rPr>
                <w:rFonts w:cs="Arial"/>
                <w:sz w:val="18"/>
                <w:szCs w:val="18"/>
              </w:rPr>
              <w:t>112,930.06</w:t>
            </w:r>
          </w:p>
        </w:tc>
        <w:tc>
          <w:tcPr>
            <w:tcW w:w="1440" w:type="dxa"/>
            <w:tcBorders>
              <w:top w:val="nil"/>
              <w:left w:val="nil"/>
              <w:bottom w:val="single" w:sz="4" w:space="0" w:color="auto"/>
              <w:right w:val="nil"/>
            </w:tcBorders>
            <w:shd w:val="clear" w:color="auto" w:fill="FAFAFA"/>
            <w:vAlign w:val="center"/>
          </w:tcPr>
          <w:p w14:paraId="49AB4898" w14:textId="530281B4" w:rsidR="00BC0164" w:rsidRPr="00CF34B1" w:rsidRDefault="0002546C" w:rsidP="00BC0164">
            <w:pPr>
              <w:spacing w:after="0" w:line="240" w:lineRule="auto"/>
              <w:ind w:left="-40" w:right="-72"/>
              <w:jc w:val="right"/>
              <w:rPr>
                <w:rFonts w:cs="Arial"/>
                <w:sz w:val="18"/>
                <w:szCs w:val="18"/>
              </w:rPr>
            </w:pPr>
            <w:r>
              <w:rPr>
                <w:rFonts w:cs="Arial"/>
                <w:sz w:val="18"/>
                <w:szCs w:val="18"/>
              </w:rPr>
              <w:t>736.97</w:t>
            </w:r>
          </w:p>
        </w:tc>
      </w:tr>
    </w:tbl>
    <w:p w14:paraId="0254FD10" w14:textId="16992167" w:rsidR="00754FBE" w:rsidRPr="00F96B1E" w:rsidRDefault="00754FBE" w:rsidP="00321B1E">
      <w:pPr>
        <w:pStyle w:val="ListParagraph"/>
        <w:spacing w:after="0" w:line="240" w:lineRule="auto"/>
        <w:ind w:left="0"/>
        <w:jc w:val="both"/>
        <w:rPr>
          <w:rFonts w:eastAsia="Arial Unicode MS" w:cs="Arial"/>
          <w:sz w:val="18"/>
          <w:szCs w:val="18"/>
          <w:lang w:val="en-GB" w:bidi="th-TH"/>
        </w:rPr>
      </w:pPr>
    </w:p>
    <w:p w14:paraId="0BA32598" w14:textId="77777777" w:rsidR="006152E5" w:rsidRPr="00F96B1E" w:rsidRDefault="006152E5" w:rsidP="00321B1E">
      <w:pPr>
        <w:pStyle w:val="ListParagraph"/>
        <w:spacing w:after="0" w:line="240" w:lineRule="auto"/>
        <w:ind w:left="0"/>
        <w:jc w:val="both"/>
        <w:rPr>
          <w:rFonts w:eastAsia="Arial Unicode MS" w:cs="Arial"/>
          <w:sz w:val="18"/>
          <w:szCs w:val="18"/>
          <w:cs/>
          <w:lang w:val="en-GB" w:bidi="th-TH"/>
        </w:rPr>
      </w:pPr>
    </w:p>
    <w:tbl>
      <w:tblPr>
        <w:tblW w:w="9461" w:type="dxa"/>
        <w:tblInd w:w="108" w:type="dxa"/>
        <w:shd w:val="clear" w:color="auto" w:fill="FFA543"/>
        <w:tblLook w:val="04A0" w:firstRow="1" w:lastRow="0" w:firstColumn="1" w:lastColumn="0" w:noHBand="0" w:noVBand="1"/>
      </w:tblPr>
      <w:tblGrid>
        <w:gridCol w:w="9461"/>
      </w:tblGrid>
      <w:tr w:rsidR="00CE4B8A" w:rsidRPr="00F96B1E" w14:paraId="1707DE2A" w14:textId="77777777">
        <w:trPr>
          <w:trHeight w:val="386"/>
        </w:trPr>
        <w:tc>
          <w:tcPr>
            <w:tcW w:w="9461" w:type="dxa"/>
            <w:shd w:val="clear" w:color="auto" w:fill="FFA543"/>
            <w:vAlign w:val="center"/>
          </w:tcPr>
          <w:p w14:paraId="349D7114" w14:textId="02050B8F" w:rsidR="00CE4B8A" w:rsidRPr="00F96B1E" w:rsidRDefault="00754FBE" w:rsidP="00EC0C0A">
            <w:pPr>
              <w:tabs>
                <w:tab w:val="left" w:pos="432"/>
              </w:tabs>
              <w:spacing w:after="0" w:line="240" w:lineRule="auto"/>
              <w:jc w:val="both"/>
              <w:rPr>
                <w:rFonts w:eastAsia="Arial Unicode MS" w:cs="Arial"/>
                <w:b/>
                <w:bCs/>
                <w:color w:val="FFFFFF"/>
                <w:sz w:val="18"/>
                <w:szCs w:val="18"/>
                <w:cs/>
                <w:lang w:val="en-GB" w:bidi="th-TH"/>
              </w:rPr>
            </w:pPr>
            <w:r w:rsidRPr="00F96B1E">
              <w:rPr>
                <w:rFonts w:eastAsia="Arial Unicode MS" w:cs="Arial"/>
                <w:sz w:val="18"/>
                <w:szCs w:val="18"/>
                <w:lang w:val="en-GB" w:bidi="th-TH"/>
              </w:rPr>
              <w:br w:type="page"/>
            </w:r>
            <w:r w:rsidR="0004290E" w:rsidRPr="00F96B1E">
              <w:rPr>
                <w:rFonts w:eastAsia="Arial Unicode MS" w:cs="Arial"/>
                <w:sz w:val="18"/>
                <w:szCs w:val="18"/>
                <w:lang w:val="en-GB" w:bidi="th-TH"/>
              </w:rPr>
              <w:br w:type="page"/>
            </w:r>
            <w:r w:rsidR="000C5D19" w:rsidRPr="00F96B1E">
              <w:rPr>
                <w:rFonts w:eastAsia="Arial Unicode MS" w:cs="Arial"/>
                <w:b/>
                <w:bCs/>
                <w:color w:val="FFFFFF"/>
                <w:sz w:val="18"/>
                <w:szCs w:val="18"/>
                <w:lang w:val="en-GB" w:bidi="th-TH"/>
              </w:rPr>
              <w:t>1</w:t>
            </w:r>
            <w:r w:rsidR="00490F40" w:rsidRPr="00F96B1E">
              <w:rPr>
                <w:rFonts w:eastAsia="Arial Unicode MS" w:cs="Arial"/>
                <w:b/>
                <w:bCs/>
                <w:color w:val="FFFFFF"/>
                <w:sz w:val="18"/>
                <w:szCs w:val="18"/>
                <w:lang w:val="en-GB" w:bidi="th-TH"/>
              </w:rPr>
              <w:t>6</w:t>
            </w:r>
            <w:r w:rsidR="00CE4B8A" w:rsidRPr="00F96B1E">
              <w:rPr>
                <w:rFonts w:eastAsia="Arial Unicode MS" w:cs="Arial"/>
                <w:b/>
                <w:bCs/>
                <w:color w:val="FFFFFF"/>
                <w:sz w:val="18"/>
                <w:szCs w:val="18"/>
                <w:cs/>
                <w:lang w:val="en-GB" w:bidi="th-TH"/>
              </w:rPr>
              <w:tab/>
            </w:r>
            <w:r w:rsidR="00CE4B8A" w:rsidRPr="00F96B1E">
              <w:rPr>
                <w:rFonts w:eastAsia="Arial Unicode MS" w:cs="Arial"/>
                <w:b/>
                <w:bCs/>
                <w:color w:val="FFFFFF"/>
                <w:sz w:val="18"/>
                <w:szCs w:val="18"/>
                <w:lang w:val="en-GB" w:bidi="th-TH"/>
              </w:rPr>
              <w:t>Liabilities under agreements and licences for operations</w:t>
            </w:r>
          </w:p>
        </w:tc>
      </w:tr>
    </w:tbl>
    <w:p w14:paraId="23E2B931" w14:textId="77777777" w:rsidR="0034014A" w:rsidRPr="00F96B1E" w:rsidRDefault="0034014A" w:rsidP="00321B1E">
      <w:pPr>
        <w:tabs>
          <w:tab w:val="left" w:pos="540"/>
        </w:tabs>
        <w:spacing w:after="0" w:line="240" w:lineRule="auto"/>
        <w:jc w:val="both"/>
        <w:rPr>
          <w:rFonts w:cs="Arial"/>
          <w:sz w:val="18"/>
          <w:szCs w:val="18"/>
        </w:rPr>
      </w:pPr>
    </w:p>
    <w:p w14:paraId="4BE74EAA" w14:textId="77777777" w:rsidR="0034014A" w:rsidRPr="00F96B1E" w:rsidRDefault="0034014A" w:rsidP="00321B1E">
      <w:pPr>
        <w:tabs>
          <w:tab w:val="left" w:pos="540"/>
        </w:tabs>
        <w:spacing w:after="0" w:line="240" w:lineRule="auto"/>
        <w:jc w:val="both"/>
        <w:rPr>
          <w:rFonts w:cs="Arial"/>
          <w:sz w:val="18"/>
          <w:szCs w:val="18"/>
        </w:rPr>
      </w:pPr>
      <w:r w:rsidRPr="00F96B1E">
        <w:rPr>
          <w:rFonts w:cs="Arial"/>
          <w:sz w:val="18"/>
          <w:szCs w:val="18"/>
        </w:rPr>
        <w:t xml:space="preserve">Details of liabilities under agreements and </w:t>
      </w:r>
      <w:proofErr w:type="spellStart"/>
      <w:r w:rsidRPr="00F96B1E">
        <w:rPr>
          <w:rFonts w:cs="Arial"/>
          <w:sz w:val="18"/>
          <w:szCs w:val="18"/>
        </w:rPr>
        <w:t>licences</w:t>
      </w:r>
      <w:proofErr w:type="spellEnd"/>
      <w:r w:rsidRPr="00F96B1E">
        <w:rPr>
          <w:rFonts w:cs="Arial"/>
          <w:sz w:val="18"/>
          <w:szCs w:val="18"/>
        </w:rPr>
        <w:t xml:space="preserve"> for operations can be </w:t>
      </w:r>
      <w:proofErr w:type="spellStart"/>
      <w:r w:rsidR="00490F91" w:rsidRPr="00F96B1E">
        <w:rPr>
          <w:rFonts w:cs="Arial"/>
          <w:sz w:val="18"/>
          <w:szCs w:val="18"/>
        </w:rPr>
        <w:t>summarised</w:t>
      </w:r>
      <w:proofErr w:type="spellEnd"/>
      <w:r w:rsidRPr="00F96B1E">
        <w:rPr>
          <w:rFonts w:cs="Arial"/>
          <w:sz w:val="18"/>
          <w:szCs w:val="18"/>
        </w:rPr>
        <w:t xml:space="preserve"> as follows</w:t>
      </w:r>
      <w:r w:rsidRPr="00F96B1E">
        <w:rPr>
          <w:rFonts w:cs="Arial"/>
          <w:sz w:val="18"/>
          <w:szCs w:val="18"/>
          <w:rtl/>
          <w:cs/>
        </w:rPr>
        <w:t>:</w:t>
      </w:r>
    </w:p>
    <w:p w14:paraId="03C19CA3" w14:textId="77777777" w:rsidR="0034014A" w:rsidRPr="00F96B1E" w:rsidRDefault="0034014A" w:rsidP="00754FBE">
      <w:pPr>
        <w:tabs>
          <w:tab w:val="left" w:pos="540"/>
        </w:tabs>
        <w:spacing w:after="0" w:line="240" w:lineRule="auto"/>
        <w:jc w:val="both"/>
        <w:rPr>
          <w:rFonts w:cs="Arial"/>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5"/>
        <w:gridCol w:w="1367"/>
        <w:gridCol w:w="1369"/>
      </w:tblGrid>
      <w:tr w:rsidR="0098430B" w:rsidRPr="00F96B1E" w14:paraId="799AC8C5" w14:textId="77777777">
        <w:tc>
          <w:tcPr>
            <w:tcW w:w="6725" w:type="dxa"/>
            <w:tcBorders>
              <w:top w:val="nil"/>
              <w:left w:val="nil"/>
              <w:bottom w:val="nil"/>
              <w:right w:val="nil"/>
            </w:tcBorders>
            <w:shd w:val="clear" w:color="auto" w:fill="auto"/>
          </w:tcPr>
          <w:p w14:paraId="35A2DAA1" w14:textId="77777777" w:rsidR="0098430B" w:rsidRPr="00F96B1E" w:rsidRDefault="0098430B" w:rsidP="00321B1E">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43AA1BEB" w14:textId="77777777" w:rsidR="0098430B" w:rsidRPr="00F96B1E" w:rsidRDefault="0098430B" w:rsidP="00321B1E">
            <w:pPr>
              <w:spacing w:after="0" w:line="240" w:lineRule="auto"/>
              <w:ind w:left="-40" w:right="-72"/>
              <w:jc w:val="center"/>
              <w:rPr>
                <w:rFonts w:cs="Arial"/>
                <w:b/>
                <w:bCs/>
                <w:sz w:val="18"/>
                <w:szCs w:val="18"/>
              </w:rPr>
            </w:pPr>
            <w:r w:rsidRPr="00F96B1E">
              <w:rPr>
                <w:rFonts w:cs="Arial"/>
                <w:b/>
                <w:bCs/>
                <w:sz w:val="18"/>
                <w:szCs w:val="18"/>
              </w:rPr>
              <w:t xml:space="preserve">Consolidated </w:t>
            </w:r>
          </w:p>
          <w:p w14:paraId="6FFDE082" w14:textId="77777777" w:rsidR="0098430B" w:rsidRPr="00F96B1E" w:rsidRDefault="0098430B" w:rsidP="00321B1E">
            <w:pPr>
              <w:spacing w:after="0" w:line="240" w:lineRule="auto"/>
              <w:ind w:left="-40" w:right="-72"/>
              <w:jc w:val="center"/>
              <w:rPr>
                <w:rFonts w:cs="Arial"/>
                <w:b/>
                <w:bCs/>
                <w:sz w:val="18"/>
                <w:szCs w:val="18"/>
              </w:rPr>
            </w:pPr>
            <w:r w:rsidRPr="00F96B1E">
              <w:rPr>
                <w:rFonts w:cs="Arial"/>
                <w:b/>
                <w:bCs/>
                <w:sz w:val="18"/>
                <w:szCs w:val="18"/>
              </w:rPr>
              <w:t xml:space="preserve">financial </w:t>
            </w:r>
            <w:r w:rsidR="003A3A10" w:rsidRPr="00F96B1E">
              <w:rPr>
                <w:rFonts w:cs="Arial"/>
                <w:b/>
                <w:bCs/>
                <w:sz w:val="18"/>
                <w:szCs w:val="18"/>
              </w:rPr>
              <w:t>information</w:t>
            </w:r>
          </w:p>
        </w:tc>
      </w:tr>
      <w:tr w:rsidR="00F8211D" w:rsidRPr="00CF34B1" w14:paraId="62B8CD13" w14:textId="77777777">
        <w:tc>
          <w:tcPr>
            <w:tcW w:w="6725" w:type="dxa"/>
            <w:tcBorders>
              <w:top w:val="nil"/>
              <w:left w:val="nil"/>
              <w:bottom w:val="nil"/>
              <w:right w:val="nil"/>
            </w:tcBorders>
            <w:shd w:val="clear" w:color="auto" w:fill="auto"/>
          </w:tcPr>
          <w:p w14:paraId="42151CFC" w14:textId="77777777" w:rsidR="00F8211D" w:rsidRPr="00CF34B1" w:rsidRDefault="00F8211D" w:rsidP="00F8211D">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tcPr>
          <w:p w14:paraId="54464CB9" w14:textId="77777777" w:rsidR="00F8211D" w:rsidRPr="00CF34B1" w:rsidRDefault="00F8211D" w:rsidP="00F8211D">
            <w:pPr>
              <w:spacing w:after="0" w:line="240" w:lineRule="auto"/>
              <w:ind w:left="-40" w:right="-72"/>
              <w:jc w:val="center"/>
              <w:rPr>
                <w:rFonts w:cs="Arial"/>
                <w:b/>
                <w:bCs/>
                <w:sz w:val="18"/>
                <w:szCs w:val="18"/>
              </w:rPr>
            </w:pPr>
            <w:r>
              <w:rPr>
                <w:rFonts w:cs="Arial"/>
                <w:b/>
                <w:bCs/>
                <w:sz w:val="18"/>
                <w:szCs w:val="18"/>
                <w:lang w:val="en-GB"/>
              </w:rPr>
              <w:t>31 March</w:t>
            </w:r>
          </w:p>
          <w:p w14:paraId="5CA125E9" w14:textId="27FA2A2D" w:rsidR="00F8211D" w:rsidRPr="00CF34B1" w:rsidRDefault="00F8211D" w:rsidP="00F8211D">
            <w:pPr>
              <w:spacing w:after="0" w:line="240" w:lineRule="auto"/>
              <w:ind w:left="-40" w:right="-72"/>
              <w:jc w:val="center"/>
              <w:rPr>
                <w:rFonts w:cs="Arial"/>
                <w:b/>
                <w:bCs/>
                <w:sz w:val="18"/>
                <w:szCs w:val="18"/>
              </w:rPr>
            </w:pPr>
            <w:r w:rsidRPr="00CF34B1">
              <w:rPr>
                <w:rFonts w:cs="Arial"/>
                <w:b/>
                <w:bCs/>
                <w:sz w:val="18"/>
                <w:szCs w:val="18"/>
                <w:lang w:val="en-GB"/>
              </w:rPr>
              <w:t>202</w:t>
            </w:r>
            <w:r>
              <w:rPr>
                <w:rFonts w:cs="Arial"/>
                <w:b/>
                <w:bCs/>
                <w:sz w:val="18"/>
                <w:szCs w:val="18"/>
                <w:lang w:val="en-GB"/>
              </w:rPr>
              <w:t>2</w:t>
            </w:r>
          </w:p>
        </w:tc>
        <w:tc>
          <w:tcPr>
            <w:tcW w:w="1369" w:type="dxa"/>
            <w:tcBorders>
              <w:top w:val="single" w:sz="4" w:space="0" w:color="auto"/>
              <w:left w:val="nil"/>
              <w:bottom w:val="nil"/>
              <w:right w:val="nil"/>
            </w:tcBorders>
            <w:shd w:val="clear" w:color="auto" w:fill="auto"/>
          </w:tcPr>
          <w:p w14:paraId="2D3844EC" w14:textId="44127667" w:rsidR="00F8211D" w:rsidRPr="00CF34B1" w:rsidRDefault="00F8211D" w:rsidP="00F8211D">
            <w:pPr>
              <w:spacing w:after="0" w:line="240" w:lineRule="auto"/>
              <w:ind w:left="-40" w:right="-72"/>
              <w:jc w:val="center"/>
              <w:rPr>
                <w:rFonts w:cs="Arial"/>
                <w:b/>
                <w:bCs/>
                <w:sz w:val="18"/>
                <w:szCs w:val="18"/>
              </w:rPr>
            </w:pPr>
            <w:r w:rsidRPr="00CF34B1">
              <w:rPr>
                <w:rFonts w:cs="Arial"/>
                <w:b/>
                <w:bCs/>
                <w:sz w:val="18"/>
                <w:szCs w:val="18"/>
                <w:lang w:val="en-GB"/>
              </w:rPr>
              <w:t>31 December</w:t>
            </w:r>
            <w:r w:rsidRPr="00CF34B1">
              <w:rPr>
                <w:rFonts w:cs="Arial"/>
                <w:b/>
                <w:bCs/>
                <w:sz w:val="18"/>
                <w:szCs w:val="18"/>
              </w:rPr>
              <w:t xml:space="preserve"> </w:t>
            </w:r>
            <w:r w:rsidRPr="00CF34B1">
              <w:rPr>
                <w:rFonts w:cs="Arial"/>
                <w:b/>
                <w:bCs/>
                <w:sz w:val="18"/>
                <w:szCs w:val="18"/>
                <w:lang w:val="en-GB"/>
              </w:rPr>
              <w:t>202</w:t>
            </w:r>
            <w:r>
              <w:rPr>
                <w:rFonts w:cs="Arial"/>
                <w:b/>
                <w:bCs/>
                <w:sz w:val="18"/>
                <w:szCs w:val="18"/>
                <w:lang w:val="en-GB"/>
              </w:rPr>
              <w:t>1</w:t>
            </w:r>
          </w:p>
        </w:tc>
      </w:tr>
      <w:tr w:rsidR="0098430B" w:rsidRPr="00CF34B1" w14:paraId="1A3E5F88" w14:textId="77777777">
        <w:tc>
          <w:tcPr>
            <w:tcW w:w="6725" w:type="dxa"/>
            <w:tcBorders>
              <w:top w:val="nil"/>
              <w:left w:val="nil"/>
              <w:bottom w:val="nil"/>
              <w:right w:val="nil"/>
            </w:tcBorders>
            <w:shd w:val="clear" w:color="auto" w:fill="auto"/>
          </w:tcPr>
          <w:p w14:paraId="66A04CB5" w14:textId="77777777" w:rsidR="0098430B" w:rsidRPr="00CF34B1" w:rsidRDefault="0098430B" w:rsidP="00321B1E">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2EABB0CB" w14:textId="77777777" w:rsidR="0098430B" w:rsidRPr="00CF34B1" w:rsidRDefault="00893CE8" w:rsidP="00037714">
            <w:pPr>
              <w:spacing w:after="0" w:line="240" w:lineRule="auto"/>
              <w:ind w:left="-40" w:right="-72"/>
              <w:jc w:val="center"/>
              <w:rPr>
                <w:rFonts w:cs="Arial"/>
                <w:b/>
                <w:bCs/>
                <w:sz w:val="18"/>
                <w:szCs w:val="18"/>
              </w:rPr>
            </w:pPr>
            <w:r w:rsidRPr="00CF34B1">
              <w:rPr>
                <w:rFonts w:cs="Arial"/>
                <w:b/>
                <w:bCs/>
                <w:sz w:val="18"/>
                <w:szCs w:val="18"/>
              </w:rPr>
              <w:t>Baht Million</w:t>
            </w:r>
          </w:p>
        </w:tc>
        <w:tc>
          <w:tcPr>
            <w:tcW w:w="1369" w:type="dxa"/>
            <w:tcBorders>
              <w:top w:val="nil"/>
              <w:left w:val="nil"/>
              <w:bottom w:val="single" w:sz="4" w:space="0" w:color="auto"/>
              <w:right w:val="nil"/>
            </w:tcBorders>
            <w:shd w:val="clear" w:color="auto" w:fill="auto"/>
          </w:tcPr>
          <w:p w14:paraId="0BAA2AF3" w14:textId="77777777" w:rsidR="0098430B" w:rsidRPr="00CF34B1" w:rsidRDefault="0098430B" w:rsidP="00037714">
            <w:pPr>
              <w:spacing w:after="0" w:line="240" w:lineRule="auto"/>
              <w:ind w:left="-40" w:right="-72"/>
              <w:jc w:val="center"/>
              <w:rPr>
                <w:rFonts w:cs="Arial"/>
                <w:b/>
                <w:bCs/>
                <w:sz w:val="18"/>
                <w:szCs w:val="18"/>
              </w:rPr>
            </w:pPr>
            <w:r w:rsidRPr="00CF34B1">
              <w:rPr>
                <w:rFonts w:cs="Arial"/>
                <w:b/>
                <w:bCs/>
                <w:sz w:val="18"/>
                <w:szCs w:val="18"/>
              </w:rPr>
              <w:t>Baht Million</w:t>
            </w:r>
          </w:p>
        </w:tc>
      </w:tr>
      <w:tr w:rsidR="0098430B" w:rsidRPr="00F96B1E" w14:paraId="02849C29" w14:textId="77777777" w:rsidTr="00923C54">
        <w:tc>
          <w:tcPr>
            <w:tcW w:w="6725" w:type="dxa"/>
            <w:tcBorders>
              <w:top w:val="nil"/>
              <w:left w:val="nil"/>
              <w:bottom w:val="nil"/>
              <w:right w:val="nil"/>
            </w:tcBorders>
          </w:tcPr>
          <w:p w14:paraId="65E3A12C" w14:textId="77777777" w:rsidR="0098430B" w:rsidRPr="00F96B1E" w:rsidRDefault="0098430B" w:rsidP="00321B1E">
            <w:pPr>
              <w:spacing w:after="0" w:line="240" w:lineRule="auto"/>
              <w:ind w:left="-101" w:hanging="4"/>
              <w:rPr>
                <w:rFonts w:cs="Arial"/>
                <w:sz w:val="12"/>
                <w:szCs w:val="12"/>
              </w:rPr>
            </w:pPr>
          </w:p>
        </w:tc>
        <w:tc>
          <w:tcPr>
            <w:tcW w:w="1367" w:type="dxa"/>
            <w:tcBorders>
              <w:top w:val="single" w:sz="4" w:space="0" w:color="auto"/>
              <w:left w:val="nil"/>
              <w:bottom w:val="nil"/>
              <w:right w:val="nil"/>
            </w:tcBorders>
            <w:shd w:val="clear" w:color="auto" w:fill="FAFAFA"/>
          </w:tcPr>
          <w:p w14:paraId="68AAFABC" w14:textId="77777777" w:rsidR="0098430B" w:rsidRPr="00F96B1E" w:rsidRDefault="0098430B" w:rsidP="00321B1E">
            <w:pPr>
              <w:spacing w:after="0" w:line="240" w:lineRule="auto"/>
              <w:ind w:left="-40" w:right="-72"/>
              <w:jc w:val="right"/>
              <w:rPr>
                <w:rFonts w:cs="Arial"/>
                <w:b/>
                <w:bCs/>
                <w:sz w:val="12"/>
                <w:szCs w:val="12"/>
              </w:rPr>
            </w:pPr>
          </w:p>
        </w:tc>
        <w:tc>
          <w:tcPr>
            <w:tcW w:w="1369" w:type="dxa"/>
            <w:tcBorders>
              <w:top w:val="single" w:sz="4" w:space="0" w:color="auto"/>
              <w:left w:val="nil"/>
              <w:bottom w:val="nil"/>
              <w:right w:val="nil"/>
            </w:tcBorders>
          </w:tcPr>
          <w:p w14:paraId="0261F1C4" w14:textId="77777777" w:rsidR="0098430B" w:rsidRPr="00F96B1E" w:rsidRDefault="0098430B" w:rsidP="00321B1E">
            <w:pPr>
              <w:spacing w:after="0" w:line="240" w:lineRule="auto"/>
              <w:ind w:left="-40" w:right="-72"/>
              <w:jc w:val="right"/>
              <w:rPr>
                <w:rFonts w:cs="Arial"/>
                <w:b/>
                <w:bCs/>
                <w:sz w:val="12"/>
                <w:szCs w:val="12"/>
              </w:rPr>
            </w:pPr>
          </w:p>
        </w:tc>
      </w:tr>
      <w:tr w:rsidR="00184CDD" w:rsidRPr="00C44FEF" w14:paraId="279E2F40" w14:textId="77777777" w:rsidTr="00923C54">
        <w:tc>
          <w:tcPr>
            <w:tcW w:w="6725" w:type="dxa"/>
            <w:tcBorders>
              <w:top w:val="nil"/>
              <w:left w:val="nil"/>
              <w:bottom w:val="nil"/>
              <w:right w:val="nil"/>
            </w:tcBorders>
            <w:vAlign w:val="bottom"/>
          </w:tcPr>
          <w:p w14:paraId="34678DF7" w14:textId="3918FBD1" w:rsidR="00184CDD" w:rsidRPr="00C44FEF" w:rsidRDefault="00184CDD" w:rsidP="00184CDD">
            <w:pPr>
              <w:pStyle w:val="Header"/>
              <w:ind w:left="-101" w:hanging="4"/>
              <w:rPr>
                <w:rFonts w:cs="Arial"/>
                <w:sz w:val="18"/>
                <w:szCs w:val="18"/>
              </w:rPr>
            </w:pPr>
            <w:r w:rsidRPr="00C44FEF">
              <w:rPr>
                <w:rFonts w:cs="Arial"/>
                <w:sz w:val="18"/>
                <w:szCs w:val="18"/>
              </w:rPr>
              <w:t>Current (included in “Accrued expenses”) (Note 13)</w:t>
            </w:r>
          </w:p>
        </w:tc>
        <w:tc>
          <w:tcPr>
            <w:tcW w:w="1367" w:type="dxa"/>
            <w:tcBorders>
              <w:top w:val="nil"/>
              <w:left w:val="nil"/>
              <w:bottom w:val="nil"/>
              <w:right w:val="nil"/>
            </w:tcBorders>
            <w:shd w:val="clear" w:color="auto" w:fill="FAFAFA"/>
          </w:tcPr>
          <w:p w14:paraId="03BE08A2" w14:textId="6997D690" w:rsidR="00184CDD" w:rsidRPr="00962316" w:rsidRDefault="005214D8" w:rsidP="00184CDD">
            <w:pPr>
              <w:spacing w:after="0" w:line="240" w:lineRule="auto"/>
              <w:ind w:left="-40" w:right="-72"/>
              <w:jc w:val="right"/>
              <w:rPr>
                <w:rFonts w:cs="Arial"/>
                <w:color w:val="000000" w:themeColor="text1"/>
                <w:sz w:val="18"/>
                <w:szCs w:val="18"/>
              </w:rPr>
            </w:pPr>
            <w:r>
              <w:rPr>
                <w:rFonts w:cs="Arial"/>
                <w:color w:val="000000" w:themeColor="text1"/>
                <w:sz w:val="18"/>
                <w:szCs w:val="18"/>
              </w:rPr>
              <w:t>10,674.48</w:t>
            </w:r>
          </w:p>
        </w:tc>
        <w:tc>
          <w:tcPr>
            <w:tcW w:w="1369" w:type="dxa"/>
            <w:tcBorders>
              <w:top w:val="nil"/>
              <w:left w:val="nil"/>
              <w:bottom w:val="nil"/>
              <w:right w:val="nil"/>
            </w:tcBorders>
            <w:shd w:val="clear" w:color="auto" w:fill="auto"/>
          </w:tcPr>
          <w:p w14:paraId="2C5DDAC3" w14:textId="274320EE" w:rsidR="00184CDD" w:rsidRPr="00962316" w:rsidRDefault="00184CDD" w:rsidP="00184CDD">
            <w:pPr>
              <w:spacing w:after="0" w:line="240" w:lineRule="auto"/>
              <w:ind w:left="-40" w:right="-72"/>
              <w:jc w:val="right"/>
              <w:rPr>
                <w:rFonts w:cs="Arial"/>
                <w:color w:val="000000" w:themeColor="text1"/>
                <w:sz w:val="18"/>
                <w:szCs w:val="18"/>
              </w:rPr>
            </w:pPr>
            <w:r w:rsidRPr="00962316">
              <w:rPr>
                <w:rFonts w:cs="Arial"/>
                <w:color w:val="000000" w:themeColor="text1"/>
                <w:sz w:val="18"/>
                <w:szCs w:val="18"/>
              </w:rPr>
              <w:t>10,677.41</w:t>
            </w:r>
          </w:p>
        </w:tc>
      </w:tr>
      <w:tr w:rsidR="00184CDD" w:rsidRPr="00C44FEF" w14:paraId="7B3EA716" w14:textId="77777777" w:rsidTr="00923C54">
        <w:tc>
          <w:tcPr>
            <w:tcW w:w="6725" w:type="dxa"/>
            <w:tcBorders>
              <w:top w:val="nil"/>
              <w:left w:val="nil"/>
              <w:bottom w:val="nil"/>
              <w:right w:val="nil"/>
            </w:tcBorders>
            <w:vAlign w:val="bottom"/>
          </w:tcPr>
          <w:p w14:paraId="7A877DDE" w14:textId="77777777" w:rsidR="00184CDD" w:rsidRPr="00C44FEF" w:rsidRDefault="00184CDD" w:rsidP="00184CDD">
            <w:pPr>
              <w:spacing w:after="0" w:line="240" w:lineRule="auto"/>
              <w:ind w:left="-101" w:hanging="4"/>
              <w:rPr>
                <w:rFonts w:cs="Arial"/>
                <w:sz w:val="18"/>
                <w:szCs w:val="18"/>
              </w:rPr>
            </w:pPr>
            <w:r w:rsidRPr="00C44FEF">
              <w:rPr>
                <w:rFonts w:cs="Arial"/>
                <w:sz w:val="18"/>
                <w:szCs w:val="18"/>
              </w:rPr>
              <w:t>Non</w:t>
            </w:r>
            <w:r w:rsidRPr="00C44FEF">
              <w:rPr>
                <w:rFonts w:cs="Arial"/>
                <w:sz w:val="18"/>
                <w:szCs w:val="18"/>
                <w:rtl/>
                <w:cs/>
              </w:rPr>
              <w:t>-</w:t>
            </w:r>
            <w:r w:rsidRPr="00C44FEF">
              <w:rPr>
                <w:rFonts w:cs="Arial"/>
                <w:sz w:val="18"/>
                <w:szCs w:val="18"/>
              </w:rPr>
              <w:t>current</w:t>
            </w:r>
          </w:p>
        </w:tc>
        <w:tc>
          <w:tcPr>
            <w:tcW w:w="1367" w:type="dxa"/>
            <w:tcBorders>
              <w:top w:val="nil"/>
              <w:left w:val="nil"/>
              <w:bottom w:val="single" w:sz="4" w:space="0" w:color="auto"/>
              <w:right w:val="nil"/>
            </w:tcBorders>
            <w:shd w:val="clear" w:color="auto" w:fill="FAFAFA"/>
          </w:tcPr>
          <w:p w14:paraId="3AF4A2C3" w14:textId="010F3CB7" w:rsidR="00184CDD" w:rsidRPr="00962316" w:rsidRDefault="005214D8" w:rsidP="00184CDD">
            <w:pPr>
              <w:spacing w:after="0" w:line="240" w:lineRule="auto"/>
              <w:ind w:left="-40" w:right="-72"/>
              <w:jc w:val="right"/>
              <w:rPr>
                <w:rFonts w:cs="Arial"/>
                <w:color w:val="000000" w:themeColor="text1"/>
                <w:sz w:val="18"/>
                <w:szCs w:val="18"/>
              </w:rPr>
            </w:pPr>
            <w:r>
              <w:rPr>
                <w:rFonts w:cs="Arial"/>
                <w:color w:val="000000" w:themeColor="text1"/>
                <w:sz w:val="18"/>
                <w:szCs w:val="18"/>
              </w:rPr>
              <w:t>38,176.32</w:t>
            </w:r>
          </w:p>
        </w:tc>
        <w:tc>
          <w:tcPr>
            <w:tcW w:w="1369" w:type="dxa"/>
            <w:tcBorders>
              <w:top w:val="nil"/>
              <w:left w:val="nil"/>
              <w:bottom w:val="single" w:sz="4" w:space="0" w:color="auto"/>
              <w:right w:val="nil"/>
            </w:tcBorders>
            <w:shd w:val="clear" w:color="auto" w:fill="auto"/>
          </w:tcPr>
          <w:p w14:paraId="5614E915" w14:textId="55531709" w:rsidR="00184CDD" w:rsidRPr="00962316" w:rsidRDefault="00184CDD" w:rsidP="00184CDD">
            <w:pPr>
              <w:spacing w:after="0" w:line="240" w:lineRule="auto"/>
              <w:ind w:left="-40" w:right="-72"/>
              <w:jc w:val="right"/>
              <w:rPr>
                <w:rFonts w:cs="Arial"/>
                <w:color w:val="000000" w:themeColor="text1"/>
                <w:sz w:val="18"/>
                <w:szCs w:val="18"/>
              </w:rPr>
            </w:pPr>
            <w:r w:rsidRPr="00962316">
              <w:rPr>
                <w:rFonts w:cs="Arial"/>
                <w:color w:val="000000" w:themeColor="text1"/>
                <w:sz w:val="18"/>
                <w:szCs w:val="18"/>
              </w:rPr>
              <w:t>47,297.90</w:t>
            </w:r>
          </w:p>
        </w:tc>
      </w:tr>
      <w:tr w:rsidR="00184CDD" w:rsidRPr="00F96B1E" w14:paraId="53E8B879" w14:textId="77777777" w:rsidTr="00923C54">
        <w:trPr>
          <w:trHeight w:val="60"/>
        </w:trPr>
        <w:tc>
          <w:tcPr>
            <w:tcW w:w="6725" w:type="dxa"/>
            <w:tcBorders>
              <w:top w:val="nil"/>
              <w:left w:val="nil"/>
              <w:bottom w:val="nil"/>
              <w:right w:val="nil"/>
            </w:tcBorders>
            <w:vAlign w:val="bottom"/>
          </w:tcPr>
          <w:p w14:paraId="2D9CFCBE" w14:textId="77777777" w:rsidR="00184CDD" w:rsidRPr="00F96B1E" w:rsidRDefault="00184CDD" w:rsidP="00184CDD">
            <w:pPr>
              <w:spacing w:after="0" w:line="240" w:lineRule="auto"/>
              <w:ind w:left="-101" w:hanging="4"/>
              <w:rPr>
                <w:rFonts w:cs="Arial"/>
                <w:sz w:val="12"/>
                <w:szCs w:val="12"/>
              </w:rPr>
            </w:pPr>
          </w:p>
        </w:tc>
        <w:tc>
          <w:tcPr>
            <w:tcW w:w="1367" w:type="dxa"/>
            <w:tcBorders>
              <w:top w:val="single" w:sz="4" w:space="0" w:color="auto"/>
              <w:left w:val="nil"/>
              <w:bottom w:val="nil"/>
              <w:right w:val="nil"/>
            </w:tcBorders>
            <w:shd w:val="clear" w:color="auto" w:fill="FAFAFA"/>
          </w:tcPr>
          <w:p w14:paraId="7A98C156" w14:textId="77777777" w:rsidR="00184CDD" w:rsidRPr="00F96B1E" w:rsidRDefault="00184CDD" w:rsidP="00184CDD">
            <w:pPr>
              <w:spacing w:after="0" w:line="240" w:lineRule="auto"/>
              <w:ind w:left="-40" w:right="-72"/>
              <w:jc w:val="right"/>
              <w:rPr>
                <w:rFonts w:cs="Arial"/>
                <w:color w:val="000000" w:themeColor="text1"/>
                <w:sz w:val="12"/>
                <w:szCs w:val="12"/>
              </w:rPr>
            </w:pPr>
          </w:p>
        </w:tc>
        <w:tc>
          <w:tcPr>
            <w:tcW w:w="1369" w:type="dxa"/>
            <w:tcBorders>
              <w:top w:val="single" w:sz="4" w:space="0" w:color="auto"/>
              <w:left w:val="nil"/>
              <w:bottom w:val="nil"/>
              <w:right w:val="nil"/>
            </w:tcBorders>
            <w:shd w:val="clear" w:color="auto" w:fill="auto"/>
          </w:tcPr>
          <w:p w14:paraId="513E08E9" w14:textId="77777777" w:rsidR="00184CDD" w:rsidRPr="00F96B1E" w:rsidRDefault="00184CDD" w:rsidP="00184CDD">
            <w:pPr>
              <w:spacing w:after="0" w:line="240" w:lineRule="auto"/>
              <w:ind w:left="-40" w:right="-72"/>
              <w:jc w:val="right"/>
              <w:rPr>
                <w:rFonts w:cs="Arial"/>
                <w:color w:val="000000" w:themeColor="text1"/>
                <w:sz w:val="12"/>
                <w:szCs w:val="12"/>
              </w:rPr>
            </w:pPr>
          </w:p>
        </w:tc>
      </w:tr>
      <w:tr w:rsidR="00184CDD" w:rsidRPr="00C44FEF" w14:paraId="50B59EF9" w14:textId="77777777" w:rsidTr="00923C54">
        <w:tc>
          <w:tcPr>
            <w:tcW w:w="6725" w:type="dxa"/>
            <w:tcBorders>
              <w:top w:val="nil"/>
              <w:left w:val="nil"/>
              <w:bottom w:val="nil"/>
              <w:right w:val="nil"/>
            </w:tcBorders>
            <w:vAlign w:val="bottom"/>
          </w:tcPr>
          <w:p w14:paraId="21F9CE07" w14:textId="77777777" w:rsidR="00184CDD" w:rsidRPr="00C44FEF" w:rsidRDefault="00184CDD" w:rsidP="00184CDD">
            <w:pPr>
              <w:spacing w:after="0" w:line="240" w:lineRule="auto"/>
              <w:ind w:left="-101" w:hanging="4"/>
              <w:rPr>
                <w:rFonts w:cs="Arial"/>
                <w:sz w:val="18"/>
                <w:szCs w:val="18"/>
              </w:rPr>
            </w:pPr>
            <w:r w:rsidRPr="00C44FEF">
              <w:rPr>
                <w:rFonts w:cs="Arial"/>
                <w:sz w:val="18"/>
                <w:szCs w:val="18"/>
              </w:rPr>
              <w:t>Total</w:t>
            </w:r>
          </w:p>
        </w:tc>
        <w:tc>
          <w:tcPr>
            <w:tcW w:w="1367" w:type="dxa"/>
            <w:tcBorders>
              <w:top w:val="nil"/>
              <w:left w:val="nil"/>
              <w:bottom w:val="single" w:sz="4" w:space="0" w:color="auto"/>
              <w:right w:val="nil"/>
            </w:tcBorders>
            <w:shd w:val="clear" w:color="auto" w:fill="FAFAFA"/>
          </w:tcPr>
          <w:p w14:paraId="0761B4BE" w14:textId="4098E942" w:rsidR="00184CDD" w:rsidRPr="00962316" w:rsidRDefault="005214D8" w:rsidP="00184CDD">
            <w:pPr>
              <w:spacing w:after="0" w:line="240" w:lineRule="auto"/>
              <w:ind w:left="-40" w:right="-72"/>
              <w:jc w:val="right"/>
              <w:rPr>
                <w:rFonts w:cs="Arial"/>
                <w:color w:val="000000" w:themeColor="text1"/>
                <w:sz w:val="18"/>
                <w:szCs w:val="18"/>
              </w:rPr>
            </w:pPr>
            <w:r>
              <w:rPr>
                <w:rFonts w:cs="Arial"/>
                <w:color w:val="000000" w:themeColor="text1"/>
                <w:sz w:val="18"/>
                <w:szCs w:val="18"/>
              </w:rPr>
              <w:t>48,850.80</w:t>
            </w:r>
          </w:p>
        </w:tc>
        <w:tc>
          <w:tcPr>
            <w:tcW w:w="1369" w:type="dxa"/>
            <w:tcBorders>
              <w:top w:val="nil"/>
              <w:left w:val="nil"/>
              <w:bottom w:val="single" w:sz="4" w:space="0" w:color="auto"/>
              <w:right w:val="nil"/>
            </w:tcBorders>
            <w:shd w:val="clear" w:color="auto" w:fill="auto"/>
          </w:tcPr>
          <w:p w14:paraId="4A5F9A77" w14:textId="6FA7A688" w:rsidR="00184CDD" w:rsidRPr="00962316" w:rsidRDefault="00184CDD" w:rsidP="00184CDD">
            <w:pPr>
              <w:spacing w:after="0" w:line="240" w:lineRule="auto"/>
              <w:ind w:left="-40" w:right="-72"/>
              <w:jc w:val="right"/>
              <w:rPr>
                <w:rFonts w:cs="Arial"/>
                <w:color w:val="000000" w:themeColor="text1"/>
                <w:sz w:val="18"/>
                <w:szCs w:val="18"/>
              </w:rPr>
            </w:pPr>
            <w:r w:rsidRPr="00962316">
              <w:rPr>
                <w:rFonts w:cs="Arial"/>
                <w:color w:val="000000" w:themeColor="text1"/>
                <w:sz w:val="18"/>
                <w:szCs w:val="18"/>
              </w:rPr>
              <w:t>57,975.31</w:t>
            </w:r>
          </w:p>
        </w:tc>
      </w:tr>
    </w:tbl>
    <w:p w14:paraId="291FD2E0" w14:textId="77777777" w:rsidR="00F96B1E" w:rsidRDefault="00F96B1E">
      <w:pPr>
        <w:spacing w:after="0" w:line="240" w:lineRule="auto"/>
        <w:rPr>
          <w:rFonts w:cs="Arial"/>
          <w:sz w:val="18"/>
          <w:szCs w:val="18"/>
        </w:rPr>
      </w:pPr>
      <w:r>
        <w:rPr>
          <w:rFonts w:cs="Arial"/>
          <w:sz w:val="18"/>
          <w:szCs w:val="18"/>
        </w:rPr>
        <w:br w:type="page"/>
      </w:r>
    </w:p>
    <w:p w14:paraId="17464336" w14:textId="77777777" w:rsidR="004A0FEA" w:rsidRPr="00CF34B1" w:rsidRDefault="004A0FEA" w:rsidP="007E08E1">
      <w:pPr>
        <w:spacing w:after="0" w:line="240" w:lineRule="auto"/>
        <w:jc w:val="both"/>
        <w:rPr>
          <w:rFonts w:cs="Arial"/>
          <w:sz w:val="18"/>
          <w:szCs w:val="18"/>
        </w:rPr>
      </w:pPr>
    </w:p>
    <w:p w14:paraId="4314B911" w14:textId="2DDA9395" w:rsidR="0034014A" w:rsidRPr="00CF34B1" w:rsidRDefault="0034014A" w:rsidP="007E08E1">
      <w:pPr>
        <w:spacing w:after="0" w:line="240" w:lineRule="auto"/>
        <w:jc w:val="both"/>
        <w:rPr>
          <w:rFonts w:cs="Arial"/>
          <w:sz w:val="18"/>
          <w:szCs w:val="18"/>
        </w:rPr>
      </w:pPr>
      <w:r w:rsidRPr="00C44FEF">
        <w:rPr>
          <w:rFonts w:cs="Arial"/>
          <w:spacing w:val="-4"/>
          <w:sz w:val="18"/>
          <w:szCs w:val="18"/>
        </w:rPr>
        <w:t xml:space="preserve">Movement of liabilities under agreements and </w:t>
      </w:r>
      <w:proofErr w:type="spellStart"/>
      <w:r w:rsidRPr="00C44FEF">
        <w:rPr>
          <w:rFonts w:cs="Arial"/>
          <w:spacing w:val="-4"/>
          <w:sz w:val="18"/>
          <w:szCs w:val="18"/>
        </w:rPr>
        <w:t>licences</w:t>
      </w:r>
      <w:proofErr w:type="spellEnd"/>
      <w:r w:rsidR="007E08E1" w:rsidRPr="00C44FEF">
        <w:rPr>
          <w:rFonts w:cs="Arial"/>
          <w:spacing w:val="-4"/>
          <w:sz w:val="18"/>
          <w:szCs w:val="18"/>
        </w:rPr>
        <w:t xml:space="preserve"> for operation</w:t>
      </w:r>
      <w:r w:rsidR="00CB1336" w:rsidRPr="00C44FEF">
        <w:rPr>
          <w:rFonts w:cs="Arial"/>
          <w:spacing w:val="-4"/>
          <w:sz w:val="18"/>
          <w:szCs w:val="18"/>
        </w:rPr>
        <w:t>s</w:t>
      </w:r>
      <w:r w:rsidR="007E08E1" w:rsidRPr="00C44FEF">
        <w:rPr>
          <w:rFonts w:cs="Arial"/>
          <w:spacing w:val="-4"/>
          <w:sz w:val="18"/>
          <w:szCs w:val="18"/>
        </w:rPr>
        <w:t xml:space="preserve"> for </w:t>
      </w:r>
      <w:r w:rsidR="00DC346B" w:rsidRPr="00C44FEF">
        <w:rPr>
          <w:rFonts w:cs="Arial"/>
          <w:spacing w:val="-4"/>
          <w:sz w:val="18"/>
          <w:szCs w:val="18"/>
        </w:rPr>
        <w:t xml:space="preserve">the </w:t>
      </w:r>
      <w:r w:rsidR="00F8211D">
        <w:rPr>
          <w:rFonts w:eastAsia="Arial Unicode MS" w:cs="Arial"/>
          <w:sz w:val="18"/>
          <w:szCs w:val="18"/>
          <w:lang w:bidi="th-TH"/>
        </w:rPr>
        <w:t>three-month</w:t>
      </w:r>
      <w:r w:rsidR="00F8211D" w:rsidRPr="00CF34B1">
        <w:rPr>
          <w:rFonts w:eastAsia="Arial Unicode MS" w:cs="Arial"/>
          <w:sz w:val="18"/>
          <w:szCs w:val="18"/>
          <w:lang w:bidi="th-TH"/>
        </w:rPr>
        <w:t xml:space="preserve"> period ended </w:t>
      </w:r>
      <w:r w:rsidR="00F8211D" w:rsidRPr="006C3480">
        <w:rPr>
          <w:rFonts w:eastAsia="Arial Unicode MS" w:cs="Arial"/>
          <w:sz w:val="18"/>
          <w:szCs w:val="18"/>
          <w:lang w:bidi="th-TH"/>
        </w:rPr>
        <w:t xml:space="preserve">31 March 2022 </w:t>
      </w:r>
      <w:r w:rsidR="007E08E1" w:rsidRPr="00CF34B1">
        <w:rPr>
          <w:rFonts w:cs="Arial"/>
          <w:sz w:val="18"/>
          <w:szCs w:val="18"/>
        </w:rPr>
        <w:t xml:space="preserve">are </w:t>
      </w:r>
      <w:r w:rsidRPr="00CF34B1">
        <w:rPr>
          <w:rFonts w:cs="Arial"/>
          <w:sz w:val="18"/>
          <w:szCs w:val="18"/>
        </w:rPr>
        <w:t>as follows:</w:t>
      </w:r>
    </w:p>
    <w:p w14:paraId="0D0CAB47" w14:textId="77777777" w:rsidR="00E4555B" w:rsidRPr="00C44FEF" w:rsidRDefault="00E4555B" w:rsidP="00321B1E">
      <w:pPr>
        <w:spacing w:after="0" w:line="240" w:lineRule="auto"/>
        <w:rPr>
          <w:rFonts w:cs="Arial"/>
          <w:sz w:val="18"/>
          <w:szCs w:val="18"/>
          <w:cs/>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0"/>
        <w:gridCol w:w="1369"/>
      </w:tblGrid>
      <w:tr w:rsidR="0098430B" w:rsidRPr="00CF34B1" w14:paraId="30835EAE" w14:textId="77777777" w:rsidTr="001935D9">
        <w:tc>
          <w:tcPr>
            <w:tcW w:w="8100" w:type="dxa"/>
            <w:tcBorders>
              <w:top w:val="nil"/>
              <w:left w:val="nil"/>
              <w:bottom w:val="nil"/>
              <w:right w:val="nil"/>
            </w:tcBorders>
            <w:shd w:val="clear" w:color="auto" w:fill="auto"/>
          </w:tcPr>
          <w:p w14:paraId="3A137E10" w14:textId="77777777" w:rsidR="0098430B" w:rsidRPr="00CF34B1" w:rsidRDefault="0098430B" w:rsidP="00321B1E">
            <w:pPr>
              <w:spacing w:after="0" w:line="240" w:lineRule="auto"/>
              <w:ind w:left="-101"/>
              <w:jc w:val="both"/>
              <w:rPr>
                <w:rFonts w:cs="Arial"/>
                <w:sz w:val="18"/>
                <w:szCs w:val="18"/>
              </w:rPr>
            </w:pPr>
          </w:p>
        </w:tc>
        <w:tc>
          <w:tcPr>
            <w:tcW w:w="1369" w:type="dxa"/>
            <w:tcBorders>
              <w:top w:val="single" w:sz="4" w:space="0" w:color="auto"/>
              <w:left w:val="nil"/>
              <w:bottom w:val="single" w:sz="4" w:space="0" w:color="auto"/>
              <w:right w:val="nil"/>
            </w:tcBorders>
            <w:shd w:val="clear" w:color="auto" w:fill="auto"/>
            <w:vAlign w:val="bottom"/>
          </w:tcPr>
          <w:p w14:paraId="18D7F94B" w14:textId="77777777" w:rsidR="0098430B" w:rsidRPr="00CF34B1" w:rsidRDefault="0098430B" w:rsidP="00321B1E">
            <w:pPr>
              <w:spacing w:after="0" w:line="240" w:lineRule="auto"/>
              <w:ind w:right="-72"/>
              <w:jc w:val="center"/>
              <w:rPr>
                <w:rFonts w:cs="Arial"/>
                <w:b/>
                <w:bCs/>
                <w:sz w:val="18"/>
                <w:szCs w:val="18"/>
              </w:rPr>
            </w:pPr>
            <w:r w:rsidRPr="00CF34B1">
              <w:rPr>
                <w:rFonts w:cs="Arial"/>
                <w:b/>
                <w:bCs/>
                <w:sz w:val="18"/>
                <w:szCs w:val="18"/>
              </w:rPr>
              <w:t>Consolidated financial information</w:t>
            </w:r>
          </w:p>
        </w:tc>
      </w:tr>
      <w:tr w:rsidR="0098430B" w:rsidRPr="00CF34B1" w14:paraId="3DAC4D27" w14:textId="77777777" w:rsidTr="001935D9">
        <w:tc>
          <w:tcPr>
            <w:tcW w:w="8100" w:type="dxa"/>
            <w:tcBorders>
              <w:top w:val="nil"/>
              <w:left w:val="nil"/>
              <w:bottom w:val="nil"/>
              <w:right w:val="nil"/>
            </w:tcBorders>
            <w:shd w:val="clear" w:color="auto" w:fill="auto"/>
          </w:tcPr>
          <w:p w14:paraId="3AD40809" w14:textId="77777777" w:rsidR="0098430B" w:rsidRPr="00CF34B1" w:rsidRDefault="0098430B" w:rsidP="00321B1E">
            <w:pPr>
              <w:spacing w:after="0" w:line="240" w:lineRule="auto"/>
              <w:ind w:left="-101"/>
              <w:jc w:val="both"/>
              <w:rPr>
                <w:rFonts w:cs="Arial"/>
                <w:sz w:val="18"/>
                <w:szCs w:val="18"/>
              </w:rPr>
            </w:pPr>
          </w:p>
        </w:tc>
        <w:tc>
          <w:tcPr>
            <w:tcW w:w="1369" w:type="dxa"/>
            <w:tcBorders>
              <w:top w:val="single" w:sz="4" w:space="0" w:color="auto"/>
              <w:left w:val="nil"/>
              <w:bottom w:val="single" w:sz="4" w:space="0" w:color="auto"/>
              <w:right w:val="nil"/>
            </w:tcBorders>
            <w:shd w:val="clear" w:color="auto" w:fill="auto"/>
          </w:tcPr>
          <w:p w14:paraId="73451E67" w14:textId="77777777" w:rsidR="0098430B" w:rsidRPr="00CF34B1" w:rsidRDefault="0098430B" w:rsidP="00321B1E">
            <w:pPr>
              <w:spacing w:after="0" w:line="240" w:lineRule="auto"/>
              <w:ind w:left="-40" w:right="-72"/>
              <w:jc w:val="right"/>
              <w:rPr>
                <w:rFonts w:cs="Arial"/>
                <w:b/>
                <w:bCs/>
                <w:sz w:val="18"/>
                <w:szCs w:val="18"/>
              </w:rPr>
            </w:pPr>
            <w:r w:rsidRPr="00CF34B1">
              <w:rPr>
                <w:rFonts w:cs="Arial"/>
                <w:b/>
                <w:bCs/>
                <w:sz w:val="18"/>
                <w:szCs w:val="18"/>
              </w:rPr>
              <w:t>Baht Million</w:t>
            </w:r>
          </w:p>
        </w:tc>
      </w:tr>
      <w:tr w:rsidR="0098430B" w:rsidRPr="00C44FEF" w14:paraId="1B598C94" w14:textId="77777777" w:rsidTr="001935D9">
        <w:tc>
          <w:tcPr>
            <w:tcW w:w="8100" w:type="dxa"/>
            <w:tcBorders>
              <w:top w:val="nil"/>
              <w:left w:val="nil"/>
              <w:bottom w:val="nil"/>
              <w:right w:val="nil"/>
            </w:tcBorders>
          </w:tcPr>
          <w:p w14:paraId="1618B533" w14:textId="77777777" w:rsidR="0098430B" w:rsidRPr="00C44FEF" w:rsidRDefault="0098430B" w:rsidP="00321B1E">
            <w:pPr>
              <w:spacing w:after="0" w:line="240" w:lineRule="auto"/>
              <w:ind w:left="-101" w:hanging="4"/>
              <w:rPr>
                <w:rFonts w:cs="Arial"/>
                <w:sz w:val="18"/>
                <w:szCs w:val="18"/>
              </w:rPr>
            </w:pPr>
          </w:p>
        </w:tc>
        <w:tc>
          <w:tcPr>
            <w:tcW w:w="1369" w:type="dxa"/>
            <w:tcBorders>
              <w:top w:val="single" w:sz="4" w:space="0" w:color="auto"/>
              <w:left w:val="nil"/>
              <w:bottom w:val="nil"/>
              <w:right w:val="nil"/>
            </w:tcBorders>
            <w:shd w:val="clear" w:color="auto" w:fill="FAFAFA"/>
          </w:tcPr>
          <w:p w14:paraId="4CEC2BCF" w14:textId="77777777" w:rsidR="0098430B" w:rsidRPr="00C44FEF" w:rsidRDefault="0098430B" w:rsidP="00321B1E">
            <w:pPr>
              <w:spacing w:after="0" w:line="240" w:lineRule="auto"/>
              <w:ind w:left="-40" w:right="-72"/>
              <w:jc w:val="right"/>
              <w:rPr>
                <w:rFonts w:cs="Arial"/>
                <w:b/>
                <w:bCs/>
                <w:sz w:val="18"/>
                <w:szCs w:val="18"/>
              </w:rPr>
            </w:pPr>
          </w:p>
        </w:tc>
      </w:tr>
      <w:tr w:rsidR="0098430B" w:rsidRPr="00C44FEF" w14:paraId="23774922" w14:textId="77777777" w:rsidTr="001935D9">
        <w:tc>
          <w:tcPr>
            <w:tcW w:w="8100" w:type="dxa"/>
            <w:tcBorders>
              <w:top w:val="nil"/>
              <w:left w:val="nil"/>
              <w:bottom w:val="nil"/>
              <w:right w:val="nil"/>
            </w:tcBorders>
            <w:vAlign w:val="bottom"/>
          </w:tcPr>
          <w:p w14:paraId="5572BE37" w14:textId="77777777" w:rsidR="0098430B" w:rsidRPr="00C44FEF" w:rsidRDefault="0098430B" w:rsidP="00321B1E">
            <w:pPr>
              <w:spacing w:after="0" w:line="240" w:lineRule="auto"/>
              <w:ind w:left="-101"/>
              <w:rPr>
                <w:rFonts w:cs="Arial"/>
                <w:sz w:val="18"/>
                <w:szCs w:val="18"/>
              </w:rPr>
            </w:pPr>
            <w:r w:rsidRPr="00C44FEF">
              <w:rPr>
                <w:rFonts w:cs="Arial"/>
                <w:sz w:val="18"/>
                <w:szCs w:val="18"/>
              </w:rPr>
              <w:t>Opening net book amount</w:t>
            </w:r>
          </w:p>
        </w:tc>
        <w:tc>
          <w:tcPr>
            <w:tcW w:w="1369" w:type="dxa"/>
            <w:tcBorders>
              <w:top w:val="nil"/>
              <w:left w:val="nil"/>
              <w:bottom w:val="nil"/>
              <w:right w:val="nil"/>
            </w:tcBorders>
            <w:shd w:val="clear" w:color="auto" w:fill="FAFAFA"/>
          </w:tcPr>
          <w:p w14:paraId="2DF82384" w14:textId="0BDEAD77" w:rsidR="0098430B" w:rsidRPr="00C44FEF" w:rsidRDefault="009A768B" w:rsidP="00321B1E">
            <w:pPr>
              <w:spacing w:after="0" w:line="240" w:lineRule="auto"/>
              <w:ind w:left="-40" w:right="-72"/>
              <w:jc w:val="right"/>
              <w:rPr>
                <w:rFonts w:cs="Arial"/>
                <w:sz w:val="18"/>
                <w:szCs w:val="18"/>
              </w:rPr>
            </w:pPr>
            <w:r>
              <w:rPr>
                <w:rFonts w:cs="Arial"/>
                <w:sz w:val="18"/>
                <w:szCs w:val="18"/>
              </w:rPr>
              <w:t>57,975.31</w:t>
            </w:r>
          </w:p>
        </w:tc>
      </w:tr>
      <w:tr w:rsidR="00E75924" w:rsidRPr="00C44FEF" w14:paraId="2CB1D94C" w14:textId="77777777" w:rsidTr="001935D9">
        <w:tc>
          <w:tcPr>
            <w:tcW w:w="8100" w:type="dxa"/>
            <w:tcBorders>
              <w:top w:val="nil"/>
              <w:left w:val="nil"/>
              <w:bottom w:val="nil"/>
              <w:right w:val="nil"/>
            </w:tcBorders>
            <w:vAlign w:val="bottom"/>
          </w:tcPr>
          <w:p w14:paraId="0CA08B09" w14:textId="77777777" w:rsidR="00E75924" w:rsidRPr="00C44FEF" w:rsidRDefault="00E75924" w:rsidP="00E75924">
            <w:pPr>
              <w:spacing w:after="0" w:line="240" w:lineRule="auto"/>
              <w:ind w:left="-101"/>
              <w:rPr>
                <w:rFonts w:cs="Arial"/>
                <w:color w:val="000000"/>
                <w:sz w:val="18"/>
                <w:szCs w:val="18"/>
              </w:rPr>
            </w:pPr>
            <w:r w:rsidRPr="00C44FEF">
              <w:rPr>
                <w:rFonts w:cs="Arial"/>
                <w:color w:val="000000"/>
                <w:sz w:val="18"/>
                <w:szCs w:val="18"/>
              </w:rPr>
              <w:t>Repayments</w:t>
            </w:r>
          </w:p>
        </w:tc>
        <w:tc>
          <w:tcPr>
            <w:tcW w:w="1369" w:type="dxa"/>
            <w:tcBorders>
              <w:top w:val="nil"/>
              <w:left w:val="nil"/>
              <w:bottom w:val="nil"/>
              <w:right w:val="nil"/>
            </w:tcBorders>
            <w:shd w:val="clear" w:color="auto" w:fill="FAFAFA"/>
          </w:tcPr>
          <w:p w14:paraId="060298F0" w14:textId="136CC44D" w:rsidR="00E75924" w:rsidRPr="00C44FEF" w:rsidRDefault="005214D8" w:rsidP="00193220">
            <w:pPr>
              <w:spacing w:after="0" w:line="240" w:lineRule="auto"/>
              <w:ind w:left="-40" w:right="-72"/>
              <w:jc w:val="right"/>
              <w:rPr>
                <w:rFonts w:cs="Arial"/>
                <w:sz w:val="18"/>
                <w:szCs w:val="18"/>
              </w:rPr>
            </w:pPr>
            <w:r>
              <w:rPr>
                <w:rFonts w:cs="Arial"/>
                <w:sz w:val="18"/>
                <w:szCs w:val="18"/>
              </w:rPr>
              <w:t>(9,698.90)</w:t>
            </w:r>
          </w:p>
        </w:tc>
      </w:tr>
      <w:tr w:rsidR="00E75924" w:rsidRPr="00C44FEF" w14:paraId="5C964F93" w14:textId="77777777" w:rsidTr="001935D9">
        <w:tc>
          <w:tcPr>
            <w:tcW w:w="8100" w:type="dxa"/>
            <w:tcBorders>
              <w:top w:val="nil"/>
              <w:left w:val="nil"/>
              <w:bottom w:val="nil"/>
              <w:right w:val="nil"/>
            </w:tcBorders>
            <w:vAlign w:val="bottom"/>
          </w:tcPr>
          <w:p w14:paraId="3DEA1599" w14:textId="1133BD85" w:rsidR="00E75924" w:rsidRPr="00C44FEF" w:rsidRDefault="00E75924" w:rsidP="00E75924">
            <w:pPr>
              <w:spacing w:after="0" w:line="240" w:lineRule="auto"/>
              <w:ind w:left="-101"/>
              <w:rPr>
                <w:rFonts w:cs="Arial"/>
                <w:color w:val="000000"/>
                <w:sz w:val="18"/>
                <w:szCs w:val="18"/>
              </w:rPr>
            </w:pPr>
            <w:r w:rsidRPr="00C44FEF">
              <w:rPr>
                <w:rFonts w:cs="Arial"/>
                <w:color w:val="000000"/>
                <w:sz w:val="18"/>
                <w:szCs w:val="18"/>
              </w:rPr>
              <w:t xml:space="preserve">Finance costs (Note </w:t>
            </w:r>
            <w:r w:rsidR="00490F40" w:rsidRPr="00C44FEF">
              <w:rPr>
                <w:rFonts w:cs="Arial"/>
                <w:color w:val="000000"/>
                <w:sz w:val="18"/>
                <w:szCs w:val="18"/>
              </w:rPr>
              <w:t>7</w:t>
            </w:r>
            <w:r w:rsidRPr="00C44FEF">
              <w:rPr>
                <w:rFonts w:cs="Arial"/>
                <w:color w:val="000000"/>
                <w:sz w:val="18"/>
                <w:szCs w:val="18"/>
              </w:rPr>
              <w:t>)</w:t>
            </w:r>
          </w:p>
        </w:tc>
        <w:tc>
          <w:tcPr>
            <w:tcW w:w="1369" w:type="dxa"/>
            <w:tcBorders>
              <w:top w:val="nil"/>
              <w:left w:val="nil"/>
              <w:bottom w:val="nil"/>
              <w:right w:val="nil"/>
            </w:tcBorders>
            <w:shd w:val="clear" w:color="auto" w:fill="FAFAFA"/>
          </w:tcPr>
          <w:p w14:paraId="584B5204" w14:textId="33F7D511" w:rsidR="00E75924" w:rsidRPr="00C44FEF" w:rsidRDefault="005214D8" w:rsidP="00E75924">
            <w:pPr>
              <w:spacing w:after="0" w:line="240" w:lineRule="auto"/>
              <w:ind w:left="-40" w:right="-72"/>
              <w:jc w:val="right"/>
              <w:rPr>
                <w:rFonts w:cs="Arial"/>
                <w:sz w:val="18"/>
                <w:szCs w:val="18"/>
                <w:lang w:bidi="th-TH"/>
              </w:rPr>
            </w:pPr>
            <w:r>
              <w:rPr>
                <w:rFonts w:cs="Arial"/>
                <w:sz w:val="18"/>
                <w:szCs w:val="18"/>
                <w:lang w:bidi="th-TH"/>
              </w:rPr>
              <w:t>574.39</w:t>
            </w:r>
          </w:p>
        </w:tc>
      </w:tr>
      <w:tr w:rsidR="00E75924" w:rsidRPr="00C44FEF" w14:paraId="328C778B" w14:textId="77777777" w:rsidTr="001935D9">
        <w:tc>
          <w:tcPr>
            <w:tcW w:w="8100" w:type="dxa"/>
            <w:tcBorders>
              <w:top w:val="nil"/>
              <w:left w:val="nil"/>
              <w:bottom w:val="nil"/>
              <w:right w:val="nil"/>
            </w:tcBorders>
            <w:vAlign w:val="bottom"/>
          </w:tcPr>
          <w:p w14:paraId="0D77985E" w14:textId="77777777" w:rsidR="00E75924" w:rsidRPr="00C44FEF" w:rsidRDefault="00E75924" w:rsidP="00E75924">
            <w:pPr>
              <w:spacing w:after="0" w:line="240" w:lineRule="auto"/>
              <w:ind w:left="-101"/>
              <w:rPr>
                <w:rFonts w:cs="Arial"/>
                <w:color w:val="000000"/>
                <w:sz w:val="18"/>
                <w:szCs w:val="18"/>
              </w:rPr>
            </w:pPr>
          </w:p>
        </w:tc>
        <w:tc>
          <w:tcPr>
            <w:tcW w:w="1369" w:type="dxa"/>
            <w:tcBorders>
              <w:top w:val="single" w:sz="4" w:space="0" w:color="auto"/>
              <w:left w:val="nil"/>
              <w:bottom w:val="nil"/>
              <w:right w:val="nil"/>
            </w:tcBorders>
            <w:shd w:val="clear" w:color="auto" w:fill="FAFAFA"/>
          </w:tcPr>
          <w:p w14:paraId="401CF915" w14:textId="77777777" w:rsidR="00E75924" w:rsidRPr="00C44FEF" w:rsidRDefault="00E75924" w:rsidP="00E75924">
            <w:pPr>
              <w:spacing w:after="0" w:line="240" w:lineRule="auto"/>
              <w:ind w:left="-40" w:right="-72"/>
              <w:jc w:val="right"/>
              <w:rPr>
                <w:rFonts w:cs="Arial"/>
                <w:sz w:val="18"/>
                <w:szCs w:val="18"/>
              </w:rPr>
            </w:pPr>
          </w:p>
        </w:tc>
      </w:tr>
      <w:tr w:rsidR="00E75924" w:rsidRPr="00CF34B1" w14:paraId="340A1A42" w14:textId="77777777" w:rsidTr="001935D9">
        <w:tc>
          <w:tcPr>
            <w:tcW w:w="8100" w:type="dxa"/>
            <w:tcBorders>
              <w:top w:val="nil"/>
              <w:left w:val="nil"/>
              <w:bottom w:val="nil"/>
              <w:right w:val="nil"/>
            </w:tcBorders>
            <w:vAlign w:val="bottom"/>
          </w:tcPr>
          <w:p w14:paraId="51D2CBF6" w14:textId="77777777" w:rsidR="00E75924" w:rsidRPr="00CF34B1" w:rsidRDefault="00E75924" w:rsidP="00E75924">
            <w:pPr>
              <w:spacing w:after="0" w:line="240" w:lineRule="auto"/>
              <w:ind w:left="-101"/>
              <w:rPr>
                <w:rFonts w:cs="Arial"/>
                <w:color w:val="000000"/>
                <w:sz w:val="18"/>
                <w:szCs w:val="18"/>
              </w:rPr>
            </w:pPr>
            <w:r w:rsidRPr="00CF34B1">
              <w:rPr>
                <w:rFonts w:cs="Arial"/>
                <w:color w:val="000000"/>
                <w:sz w:val="18"/>
                <w:szCs w:val="18"/>
              </w:rPr>
              <w:t>Closing net book amount</w:t>
            </w:r>
          </w:p>
        </w:tc>
        <w:tc>
          <w:tcPr>
            <w:tcW w:w="1369" w:type="dxa"/>
            <w:tcBorders>
              <w:top w:val="nil"/>
              <w:left w:val="nil"/>
              <w:bottom w:val="single" w:sz="4" w:space="0" w:color="auto"/>
              <w:right w:val="nil"/>
            </w:tcBorders>
            <w:shd w:val="clear" w:color="auto" w:fill="FAFAFA"/>
          </w:tcPr>
          <w:p w14:paraId="1EE78C9D" w14:textId="45B5CEF5" w:rsidR="00E75924" w:rsidRPr="00CF34B1" w:rsidRDefault="005214D8" w:rsidP="00AF2502">
            <w:pPr>
              <w:spacing w:after="0" w:line="240" w:lineRule="auto"/>
              <w:ind w:left="-40" w:right="-72"/>
              <w:jc w:val="right"/>
              <w:rPr>
                <w:rFonts w:cs="Arial"/>
                <w:sz w:val="18"/>
                <w:szCs w:val="18"/>
              </w:rPr>
            </w:pPr>
            <w:r>
              <w:rPr>
                <w:rFonts w:cs="Arial"/>
                <w:sz w:val="18"/>
                <w:szCs w:val="18"/>
              </w:rPr>
              <w:t>48,850.80</w:t>
            </w:r>
          </w:p>
        </w:tc>
      </w:tr>
    </w:tbl>
    <w:p w14:paraId="65CA1E44" w14:textId="44E9B61D" w:rsidR="006C3506" w:rsidRPr="00F96B1E" w:rsidRDefault="006C3506" w:rsidP="00321B1E">
      <w:pPr>
        <w:spacing w:after="0" w:line="240" w:lineRule="auto"/>
        <w:jc w:val="both"/>
        <w:rPr>
          <w:rFonts w:eastAsia="Arial Unicode MS" w:cs="Arial"/>
          <w:b/>
          <w:bCs/>
          <w:color w:val="A44E00"/>
          <w:sz w:val="18"/>
          <w:szCs w:val="18"/>
          <w:lang w:bidi="th-TH"/>
        </w:rPr>
      </w:pPr>
    </w:p>
    <w:p w14:paraId="54FC4F19" w14:textId="77777777" w:rsidR="00F96B1E" w:rsidRPr="00F96B1E" w:rsidRDefault="00F96B1E" w:rsidP="00321B1E">
      <w:pPr>
        <w:spacing w:after="0" w:line="240" w:lineRule="auto"/>
        <w:jc w:val="both"/>
        <w:rPr>
          <w:rFonts w:eastAsia="Arial Unicode MS" w:cs="Arial"/>
          <w:b/>
          <w:bCs/>
          <w:color w:val="A44E00"/>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DB52E2" w:rsidRPr="00F96B1E" w14:paraId="2F92FAE6" w14:textId="77777777">
        <w:trPr>
          <w:trHeight w:val="386"/>
        </w:trPr>
        <w:tc>
          <w:tcPr>
            <w:tcW w:w="9461" w:type="dxa"/>
            <w:shd w:val="clear" w:color="auto" w:fill="FFA543"/>
            <w:vAlign w:val="center"/>
          </w:tcPr>
          <w:p w14:paraId="4EE12D48" w14:textId="22AD5F96" w:rsidR="00DB52E2" w:rsidRPr="00F96B1E" w:rsidRDefault="00034CB4" w:rsidP="00EC0C0A">
            <w:pPr>
              <w:tabs>
                <w:tab w:val="left" w:pos="432"/>
              </w:tabs>
              <w:spacing w:after="0" w:line="240" w:lineRule="auto"/>
              <w:jc w:val="both"/>
              <w:rPr>
                <w:rFonts w:eastAsia="Arial Unicode MS" w:cs="Arial"/>
                <w:b/>
                <w:bCs/>
                <w:color w:val="FFFFFF"/>
                <w:sz w:val="18"/>
                <w:szCs w:val="18"/>
                <w:cs/>
                <w:lang w:val="en-GB" w:bidi="th-TH"/>
              </w:rPr>
            </w:pPr>
            <w:r w:rsidRPr="00F96B1E">
              <w:rPr>
                <w:rFonts w:eastAsia="Arial Unicode MS" w:cs="Arial"/>
                <w:b/>
                <w:bCs/>
                <w:color w:val="A44E00"/>
                <w:sz w:val="18"/>
                <w:szCs w:val="18"/>
                <w:lang w:bidi="th-TH"/>
              </w:rPr>
              <w:br w:type="page"/>
            </w:r>
            <w:bookmarkStart w:id="4" w:name="IncomeTax"/>
            <w:bookmarkEnd w:id="4"/>
            <w:r w:rsidR="00CF4273" w:rsidRPr="00F96B1E">
              <w:rPr>
                <w:rFonts w:eastAsia="Arial Unicode MS" w:cs="Arial"/>
                <w:b/>
                <w:bCs/>
                <w:color w:val="FFFFFF"/>
                <w:sz w:val="18"/>
                <w:szCs w:val="18"/>
                <w:lang w:val="en-GB" w:bidi="th-TH"/>
              </w:rPr>
              <w:t>1</w:t>
            </w:r>
            <w:r w:rsidR="009F5BE2" w:rsidRPr="00F96B1E">
              <w:rPr>
                <w:rFonts w:eastAsia="Arial Unicode MS" w:cs="Arial"/>
                <w:b/>
                <w:bCs/>
                <w:color w:val="FFFFFF"/>
                <w:sz w:val="18"/>
                <w:szCs w:val="18"/>
                <w:lang w:val="en-GB" w:bidi="th-TH"/>
              </w:rPr>
              <w:t>7</w:t>
            </w:r>
            <w:r w:rsidR="00DB52E2" w:rsidRPr="00F96B1E">
              <w:rPr>
                <w:rFonts w:eastAsia="Arial Unicode MS" w:cs="Arial"/>
                <w:b/>
                <w:bCs/>
                <w:color w:val="FFFFFF"/>
                <w:sz w:val="18"/>
                <w:szCs w:val="18"/>
                <w:cs/>
                <w:lang w:val="en-GB" w:bidi="th-TH"/>
              </w:rPr>
              <w:tab/>
            </w:r>
            <w:r w:rsidR="00DB52E2" w:rsidRPr="00F96B1E">
              <w:rPr>
                <w:rFonts w:eastAsia="Arial Unicode MS" w:cs="Arial"/>
                <w:b/>
                <w:bCs/>
                <w:color w:val="FFFFFF"/>
                <w:sz w:val="18"/>
                <w:szCs w:val="18"/>
                <w:lang w:val="en-GB" w:bidi="th-TH"/>
              </w:rPr>
              <w:t>Income tax expense</w:t>
            </w:r>
          </w:p>
        </w:tc>
      </w:tr>
    </w:tbl>
    <w:p w14:paraId="35EB1F3D" w14:textId="77777777" w:rsidR="00655E72" w:rsidRPr="00F96B1E" w:rsidRDefault="00655E72" w:rsidP="00655E72">
      <w:pPr>
        <w:spacing w:after="0" w:line="240" w:lineRule="auto"/>
        <w:jc w:val="both"/>
        <w:rPr>
          <w:rFonts w:eastAsia="Arial Unicode MS" w:cs="Arial"/>
          <w:b/>
          <w:bCs/>
          <w:sz w:val="18"/>
          <w:szCs w:val="18"/>
          <w:lang w:bidi="th-TH"/>
        </w:rPr>
      </w:pPr>
    </w:p>
    <w:p w14:paraId="6A592E4F" w14:textId="4F47B798" w:rsidR="004513C2" w:rsidRPr="00F96B1E" w:rsidRDefault="007019EB" w:rsidP="0019663F">
      <w:pPr>
        <w:spacing w:after="0" w:line="240" w:lineRule="auto"/>
        <w:jc w:val="both"/>
        <w:rPr>
          <w:rFonts w:eastAsia="Arial Unicode MS" w:cs="Arial"/>
          <w:spacing w:val="-4"/>
          <w:sz w:val="18"/>
          <w:szCs w:val="18"/>
          <w:lang w:bidi="th-TH"/>
        </w:rPr>
      </w:pPr>
      <w:r w:rsidRPr="00F96B1E">
        <w:rPr>
          <w:rFonts w:eastAsia="Arial Unicode MS" w:cs="Arial"/>
          <w:spacing w:val="-2"/>
          <w:sz w:val="18"/>
          <w:szCs w:val="18"/>
          <w:lang w:bidi="th-TH"/>
        </w:rPr>
        <w:t xml:space="preserve">Income tax expense is </w:t>
      </w:r>
      <w:proofErr w:type="spellStart"/>
      <w:r w:rsidRPr="00F96B1E">
        <w:rPr>
          <w:rFonts w:eastAsia="Arial Unicode MS" w:cs="Arial"/>
          <w:spacing w:val="-2"/>
          <w:sz w:val="18"/>
          <w:szCs w:val="18"/>
          <w:lang w:bidi="th-TH"/>
        </w:rPr>
        <w:t>recognised</w:t>
      </w:r>
      <w:proofErr w:type="spellEnd"/>
      <w:r w:rsidRPr="00F96B1E">
        <w:rPr>
          <w:rFonts w:eastAsia="Arial Unicode MS" w:cs="Arial"/>
          <w:spacing w:val="-2"/>
          <w:sz w:val="18"/>
          <w:szCs w:val="18"/>
          <w:lang w:bidi="th-TH"/>
        </w:rPr>
        <w:t xml:space="preserve"> based on management’s estimate of the weighted average effective annual income tax rate expected for the full financial year.</w:t>
      </w:r>
      <w:r w:rsidR="00EC0A7D" w:rsidRPr="00F96B1E">
        <w:rPr>
          <w:rFonts w:eastAsia="Arial Unicode MS" w:cs="Arial"/>
          <w:spacing w:val="-2"/>
          <w:sz w:val="18"/>
          <w:szCs w:val="18"/>
          <w:cs/>
          <w:lang w:bidi="th-TH"/>
        </w:rPr>
        <w:t xml:space="preserve"> </w:t>
      </w:r>
      <w:r w:rsidR="00EC0A7D" w:rsidRPr="00F96B1E">
        <w:rPr>
          <w:rFonts w:eastAsia="Arial Unicode MS" w:cs="Arial"/>
          <w:spacing w:val="-2"/>
          <w:sz w:val="18"/>
          <w:szCs w:val="18"/>
          <w:lang w:bidi="th-TH"/>
        </w:rPr>
        <w:t>The estimated average annual tax rate used for</w:t>
      </w:r>
      <w:r w:rsidR="003D4058" w:rsidRPr="00F96B1E">
        <w:rPr>
          <w:rFonts w:eastAsia="Arial Unicode MS" w:cs="Arial"/>
          <w:spacing w:val="-2"/>
          <w:sz w:val="18"/>
          <w:szCs w:val="18"/>
          <w:lang w:bidi="th-TH"/>
        </w:rPr>
        <w:t xml:space="preserve"> </w:t>
      </w:r>
      <w:r w:rsidR="00EC0A7D" w:rsidRPr="00F96B1E">
        <w:rPr>
          <w:rFonts w:eastAsia="Arial Unicode MS" w:cs="Arial"/>
          <w:spacing w:val="-2"/>
          <w:sz w:val="18"/>
          <w:szCs w:val="18"/>
          <w:lang w:val="en-GB" w:bidi="th-TH"/>
        </w:rPr>
        <w:t>the</w:t>
      </w:r>
      <w:r w:rsidR="001A5708" w:rsidRPr="00F96B1E">
        <w:rPr>
          <w:rFonts w:eastAsia="Arial Unicode MS" w:cs="Arial"/>
          <w:spacing w:val="-2"/>
          <w:sz w:val="18"/>
          <w:szCs w:val="18"/>
          <w:lang w:val="en-GB" w:bidi="th-TH"/>
        </w:rPr>
        <w:t xml:space="preserve"> </w:t>
      </w:r>
      <w:r w:rsidR="00D30AA0" w:rsidRPr="00F96B1E">
        <w:rPr>
          <w:rFonts w:eastAsia="Arial Unicode MS" w:cs="Arial"/>
          <w:spacing w:val="-2"/>
          <w:sz w:val="18"/>
          <w:szCs w:val="18"/>
          <w:lang w:val="en-GB" w:bidi="th-TH"/>
        </w:rPr>
        <w:t>three</w:t>
      </w:r>
      <w:r w:rsidR="001A5708" w:rsidRPr="00F96B1E">
        <w:rPr>
          <w:rFonts w:eastAsia="Arial Unicode MS" w:cs="Arial"/>
          <w:spacing w:val="-2"/>
          <w:sz w:val="18"/>
          <w:szCs w:val="18"/>
          <w:lang w:val="en-GB" w:bidi="th-TH"/>
        </w:rPr>
        <w:t>-</w:t>
      </w:r>
      <w:r w:rsidR="00774157" w:rsidRPr="00F96B1E">
        <w:rPr>
          <w:rFonts w:eastAsia="Arial Unicode MS" w:cs="Arial"/>
          <w:spacing w:val="-2"/>
          <w:sz w:val="18"/>
          <w:szCs w:val="18"/>
          <w:lang w:val="en-GB" w:bidi="th-TH"/>
        </w:rPr>
        <w:t>month</w:t>
      </w:r>
      <w:r w:rsidR="00EC0A7D" w:rsidRPr="00F96B1E">
        <w:rPr>
          <w:rFonts w:eastAsia="Arial Unicode MS" w:cs="Arial"/>
          <w:spacing w:val="-2"/>
          <w:sz w:val="18"/>
          <w:szCs w:val="18"/>
          <w:lang w:val="en-GB" w:bidi="th-TH"/>
        </w:rPr>
        <w:t xml:space="preserve"> period ended </w:t>
      </w:r>
      <w:r w:rsidR="00754FBE" w:rsidRPr="00F96B1E">
        <w:rPr>
          <w:rFonts w:eastAsia="Arial Unicode MS" w:cs="Arial"/>
          <w:spacing w:val="-2"/>
          <w:sz w:val="18"/>
          <w:szCs w:val="18"/>
          <w:lang w:val="en-GB" w:bidi="th-TH"/>
        </w:rPr>
        <w:br/>
      </w:r>
      <w:r w:rsidR="00D30AA0" w:rsidRPr="00F96B1E">
        <w:rPr>
          <w:rFonts w:eastAsia="Arial Unicode MS" w:cs="Arial"/>
          <w:spacing w:val="-4"/>
          <w:sz w:val="18"/>
          <w:szCs w:val="18"/>
          <w:lang w:val="en-GB" w:bidi="th-TH"/>
        </w:rPr>
        <w:t xml:space="preserve">31 </w:t>
      </w:r>
      <w:proofErr w:type="gramStart"/>
      <w:r w:rsidR="00D30AA0" w:rsidRPr="00F96B1E">
        <w:rPr>
          <w:rFonts w:eastAsia="Arial Unicode MS" w:cs="Arial"/>
          <w:spacing w:val="-4"/>
          <w:sz w:val="18"/>
          <w:szCs w:val="18"/>
          <w:lang w:val="en-GB" w:bidi="th-TH"/>
        </w:rPr>
        <w:t xml:space="preserve">March </w:t>
      </w:r>
      <w:r w:rsidR="00BF754C" w:rsidRPr="00F96B1E">
        <w:rPr>
          <w:rFonts w:eastAsia="Arial Unicode MS" w:cs="Arial"/>
          <w:spacing w:val="-4"/>
          <w:sz w:val="18"/>
          <w:szCs w:val="18"/>
          <w:lang w:val="en-GB" w:bidi="th-TH"/>
        </w:rPr>
        <w:t xml:space="preserve"> </w:t>
      </w:r>
      <w:r w:rsidR="00EC0A7D" w:rsidRPr="00F96B1E">
        <w:rPr>
          <w:rFonts w:eastAsia="Arial Unicode MS" w:cs="Arial"/>
          <w:spacing w:val="-4"/>
          <w:sz w:val="18"/>
          <w:szCs w:val="18"/>
          <w:lang w:val="en-GB" w:bidi="th-TH"/>
        </w:rPr>
        <w:t>202</w:t>
      </w:r>
      <w:r w:rsidR="00D30AA0" w:rsidRPr="00F96B1E">
        <w:rPr>
          <w:rFonts w:eastAsia="Arial Unicode MS" w:cs="Arial"/>
          <w:spacing w:val="-4"/>
          <w:sz w:val="18"/>
          <w:szCs w:val="18"/>
          <w:lang w:val="en-GB" w:bidi="th-TH"/>
        </w:rPr>
        <w:t>2</w:t>
      </w:r>
      <w:proofErr w:type="gramEnd"/>
      <w:r w:rsidR="00BD6C95" w:rsidRPr="00F96B1E">
        <w:rPr>
          <w:rFonts w:eastAsia="Arial Unicode MS" w:cs="Arial"/>
          <w:spacing w:val="-4"/>
          <w:sz w:val="18"/>
          <w:szCs w:val="18"/>
          <w:lang w:val="en-GB" w:bidi="th-TH"/>
        </w:rPr>
        <w:t xml:space="preserve"> </w:t>
      </w:r>
      <w:r w:rsidR="0097510E" w:rsidRPr="00F96B1E">
        <w:rPr>
          <w:rFonts w:eastAsia="Arial Unicode MS" w:cs="Arial"/>
          <w:spacing w:val="-4"/>
          <w:sz w:val="18"/>
          <w:szCs w:val="18"/>
          <w:lang w:val="en-GB" w:bidi="th-TH"/>
        </w:rPr>
        <w:t xml:space="preserve">for </w:t>
      </w:r>
      <w:r w:rsidR="0019663F" w:rsidRPr="00F96B1E">
        <w:rPr>
          <w:rFonts w:eastAsia="Arial Unicode MS" w:cs="Arial"/>
          <w:spacing w:val="-4"/>
          <w:sz w:val="18"/>
          <w:szCs w:val="18"/>
          <w:lang w:bidi="th-TH"/>
        </w:rPr>
        <w:t xml:space="preserve">the consolidated financial information </w:t>
      </w:r>
      <w:r w:rsidR="005940F7" w:rsidRPr="00F96B1E">
        <w:rPr>
          <w:rFonts w:eastAsia="Arial Unicode MS" w:cs="Arial"/>
          <w:spacing w:val="-4"/>
          <w:sz w:val="18"/>
          <w:szCs w:val="18"/>
          <w:lang w:bidi="th-TH"/>
        </w:rPr>
        <w:t>is</w:t>
      </w:r>
      <w:r w:rsidR="00ED536E" w:rsidRPr="00F96B1E">
        <w:rPr>
          <w:rFonts w:eastAsia="Arial Unicode MS" w:cs="Arial"/>
          <w:spacing w:val="-4"/>
          <w:sz w:val="18"/>
          <w:szCs w:val="18"/>
          <w:lang w:bidi="th-TH"/>
        </w:rPr>
        <w:t xml:space="preserve"> </w:t>
      </w:r>
      <w:r w:rsidR="00BD6C95" w:rsidRPr="00F96B1E">
        <w:rPr>
          <w:rFonts w:eastAsia="Arial Unicode MS" w:cs="Arial"/>
          <w:spacing w:val="-4"/>
          <w:sz w:val="18"/>
          <w:szCs w:val="18"/>
          <w:lang w:bidi="th-TH"/>
        </w:rPr>
        <w:t>(</w:t>
      </w:r>
      <w:r w:rsidR="00D30AA0" w:rsidRPr="00F96B1E">
        <w:rPr>
          <w:rFonts w:eastAsia="Arial Unicode MS" w:cs="Arial"/>
          <w:spacing w:val="-4"/>
          <w:sz w:val="18"/>
          <w:szCs w:val="18"/>
          <w:lang w:bidi="th-TH"/>
        </w:rPr>
        <w:t>15.84</w:t>
      </w:r>
      <w:r w:rsidR="0021636F" w:rsidRPr="00F96B1E">
        <w:rPr>
          <w:rFonts w:eastAsia="Arial Unicode MS" w:cs="Arial"/>
          <w:spacing w:val="-4"/>
          <w:sz w:val="18"/>
          <w:szCs w:val="18"/>
          <w:lang w:bidi="th-TH"/>
        </w:rPr>
        <w:t>%</w:t>
      </w:r>
      <w:r w:rsidR="00BD6C95" w:rsidRPr="00F96B1E">
        <w:rPr>
          <w:rFonts w:eastAsia="Arial Unicode MS" w:cs="Arial"/>
          <w:spacing w:val="-4"/>
          <w:sz w:val="18"/>
          <w:szCs w:val="18"/>
          <w:lang w:bidi="th-TH"/>
        </w:rPr>
        <w:t xml:space="preserve">) </w:t>
      </w:r>
      <w:r w:rsidR="00133420" w:rsidRPr="00F96B1E">
        <w:rPr>
          <w:rFonts w:eastAsia="Arial Unicode MS" w:cs="Arial"/>
          <w:spacing w:val="-4"/>
          <w:sz w:val="18"/>
          <w:szCs w:val="18"/>
          <w:lang w:bidi="th-TH"/>
        </w:rPr>
        <w:t>per annum</w:t>
      </w:r>
      <w:r w:rsidR="00244B45" w:rsidRPr="00F96B1E">
        <w:rPr>
          <w:rFonts w:eastAsia="Arial Unicode MS" w:cs="Arial"/>
          <w:spacing w:val="-4"/>
          <w:sz w:val="18"/>
          <w:szCs w:val="18"/>
          <w:lang w:bidi="th-TH"/>
        </w:rPr>
        <w:t xml:space="preserve"> (20</w:t>
      </w:r>
      <w:r w:rsidR="007C1180" w:rsidRPr="00F96B1E">
        <w:rPr>
          <w:rFonts w:eastAsia="Arial Unicode MS" w:cs="Arial"/>
          <w:spacing w:val="-4"/>
          <w:sz w:val="18"/>
          <w:szCs w:val="18"/>
          <w:lang w:bidi="th-TH"/>
        </w:rPr>
        <w:t>2</w:t>
      </w:r>
      <w:r w:rsidR="00D30AA0" w:rsidRPr="00F96B1E">
        <w:rPr>
          <w:rFonts w:eastAsia="Arial Unicode MS" w:cs="Arial"/>
          <w:spacing w:val="-4"/>
          <w:sz w:val="18"/>
          <w:szCs w:val="18"/>
          <w:lang w:bidi="th-TH"/>
        </w:rPr>
        <w:t>1</w:t>
      </w:r>
      <w:r w:rsidR="00244B45" w:rsidRPr="00F96B1E">
        <w:rPr>
          <w:rFonts w:eastAsia="Arial Unicode MS" w:cs="Arial"/>
          <w:spacing w:val="-4"/>
          <w:sz w:val="18"/>
          <w:szCs w:val="18"/>
          <w:lang w:bidi="th-TH"/>
        </w:rPr>
        <w:t>:</w:t>
      </w:r>
      <w:r w:rsidR="00940D8A" w:rsidRPr="00F96B1E">
        <w:rPr>
          <w:rFonts w:eastAsia="Arial Unicode MS" w:cs="Arial"/>
          <w:spacing w:val="-4"/>
          <w:sz w:val="18"/>
          <w:szCs w:val="18"/>
          <w:lang w:bidi="th-TH"/>
        </w:rPr>
        <w:t xml:space="preserve"> </w:t>
      </w:r>
      <w:r w:rsidR="00D30AA0" w:rsidRPr="00F96B1E">
        <w:rPr>
          <w:rFonts w:eastAsia="Arial Unicode MS" w:cs="Arial"/>
          <w:spacing w:val="-4"/>
          <w:sz w:val="18"/>
          <w:szCs w:val="18"/>
          <w:lang w:bidi="th-TH"/>
        </w:rPr>
        <w:t>(8.29%)</w:t>
      </w:r>
      <w:r w:rsidR="009D3542" w:rsidRPr="00F96B1E">
        <w:rPr>
          <w:rFonts w:eastAsia="Arial Unicode MS" w:cs="Arial"/>
          <w:spacing w:val="-4"/>
          <w:sz w:val="18"/>
          <w:szCs w:val="18"/>
          <w:lang w:bidi="th-TH"/>
        </w:rPr>
        <w:t>)</w:t>
      </w:r>
      <w:r w:rsidR="00244B45" w:rsidRPr="00F96B1E">
        <w:rPr>
          <w:rFonts w:eastAsia="Arial Unicode MS" w:cs="Arial"/>
          <w:spacing w:val="-4"/>
          <w:sz w:val="18"/>
          <w:szCs w:val="18"/>
          <w:lang w:bidi="th-TH"/>
        </w:rPr>
        <w:t xml:space="preserve"> </w:t>
      </w:r>
      <w:r w:rsidR="005D6300" w:rsidRPr="00F96B1E">
        <w:rPr>
          <w:rFonts w:eastAsia="Arial Unicode MS" w:cs="Arial"/>
          <w:spacing w:val="-4"/>
          <w:sz w:val="18"/>
          <w:szCs w:val="18"/>
          <w:lang w:bidi="th-TH"/>
        </w:rPr>
        <w:t>resulted from</w:t>
      </w:r>
      <w:r w:rsidR="00C27158" w:rsidRPr="00F96B1E">
        <w:rPr>
          <w:rFonts w:eastAsia="Arial Unicode MS" w:cs="Arial"/>
          <w:spacing w:val="-4"/>
          <w:sz w:val="18"/>
          <w:szCs w:val="18"/>
          <w:lang w:bidi="th-TH"/>
        </w:rPr>
        <w:t xml:space="preserve"> </w:t>
      </w:r>
      <w:r w:rsidR="00ED536E" w:rsidRPr="00F96B1E">
        <w:rPr>
          <w:rFonts w:eastAsia="Arial Unicode MS" w:cs="Arial"/>
          <w:spacing w:val="-2"/>
          <w:sz w:val="18"/>
          <w:szCs w:val="18"/>
          <w:lang w:bidi="th-TH"/>
        </w:rPr>
        <w:t xml:space="preserve">recognition of income tax expense for taxable </w:t>
      </w:r>
      <w:r w:rsidR="00ED536E" w:rsidRPr="00F96B1E">
        <w:rPr>
          <w:rFonts w:eastAsia="Arial Unicode MS" w:cs="Arial"/>
          <w:spacing w:val="-5"/>
          <w:sz w:val="18"/>
          <w:szCs w:val="18"/>
          <w:lang w:bidi="th-TH"/>
        </w:rPr>
        <w:t>income of</w:t>
      </w:r>
      <w:r w:rsidR="003278F0" w:rsidRPr="00F96B1E">
        <w:rPr>
          <w:rFonts w:eastAsia="Arial Unicode MS" w:cs="Arial"/>
          <w:spacing w:val="-5"/>
          <w:sz w:val="18"/>
          <w:szCs w:val="18"/>
          <w:lang w:bidi="th-TH"/>
        </w:rPr>
        <w:t xml:space="preserve"> subsidiaries </w:t>
      </w:r>
      <w:r w:rsidR="00ED536E" w:rsidRPr="00F96B1E">
        <w:rPr>
          <w:rFonts w:eastAsia="Arial Unicode MS" w:cs="Arial"/>
          <w:spacing w:val="-5"/>
          <w:sz w:val="18"/>
          <w:szCs w:val="18"/>
          <w:lang w:bidi="th-TH"/>
        </w:rPr>
        <w:t xml:space="preserve">and </w:t>
      </w:r>
      <w:r w:rsidR="00CC45BE" w:rsidRPr="00F96B1E">
        <w:rPr>
          <w:rFonts w:eastAsia="Arial Unicode MS" w:cs="Arial"/>
          <w:spacing w:val="-5"/>
          <w:sz w:val="18"/>
          <w:szCs w:val="18"/>
          <w:lang w:bidi="th-TH"/>
        </w:rPr>
        <w:t>for the separate financial information is</w:t>
      </w:r>
      <w:r w:rsidR="00A6328F" w:rsidRPr="00F96B1E">
        <w:rPr>
          <w:rFonts w:eastAsia="Arial Unicode MS" w:cs="Arial"/>
          <w:spacing w:val="-5"/>
          <w:sz w:val="18"/>
          <w:szCs w:val="18"/>
          <w:lang w:bidi="th-TH"/>
        </w:rPr>
        <w:t xml:space="preserve"> </w:t>
      </w:r>
      <w:r w:rsidR="00D30AA0" w:rsidRPr="00F96B1E">
        <w:rPr>
          <w:rFonts w:eastAsia="Arial Unicode MS" w:cs="Arial"/>
          <w:spacing w:val="-5"/>
          <w:sz w:val="18"/>
          <w:szCs w:val="18"/>
          <w:lang w:bidi="th-TH"/>
        </w:rPr>
        <w:t>1.47</w:t>
      </w:r>
      <w:r w:rsidR="0021636F" w:rsidRPr="00F96B1E">
        <w:rPr>
          <w:rFonts w:eastAsia="Arial Unicode MS" w:cs="Arial"/>
          <w:spacing w:val="-5"/>
          <w:sz w:val="18"/>
          <w:szCs w:val="18"/>
          <w:lang w:bidi="th-TH"/>
        </w:rPr>
        <w:t>%</w:t>
      </w:r>
      <w:r w:rsidR="002F35B8" w:rsidRPr="00F96B1E">
        <w:rPr>
          <w:rFonts w:eastAsia="Arial Unicode MS" w:cs="Arial"/>
          <w:spacing w:val="-5"/>
          <w:sz w:val="18"/>
          <w:szCs w:val="18"/>
          <w:lang w:bidi="th-TH"/>
        </w:rPr>
        <w:t xml:space="preserve"> per annum</w:t>
      </w:r>
      <w:r w:rsidR="009D3542" w:rsidRPr="00F96B1E">
        <w:rPr>
          <w:rFonts w:eastAsia="Arial Unicode MS" w:cs="Arial"/>
          <w:spacing w:val="-5"/>
          <w:sz w:val="18"/>
          <w:szCs w:val="18"/>
          <w:lang w:bidi="th-TH"/>
        </w:rPr>
        <w:t xml:space="preserve"> (20</w:t>
      </w:r>
      <w:r w:rsidR="007C1180" w:rsidRPr="00F96B1E">
        <w:rPr>
          <w:rFonts w:eastAsia="Arial Unicode MS" w:cs="Arial"/>
          <w:spacing w:val="-5"/>
          <w:sz w:val="18"/>
          <w:szCs w:val="18"/>
          <w:lang w:bidi="th-TH"/>
        </w:rPr>
        <w:t>2</w:t>
      </w:r>
      <w:r w:rsidR="00D30AA0" w:rsidRPr="00F96B1E">
        <w:rPr>
          <w:rFonts w:eastAsia="Arial Unicode MS" w:cs="Arial"/>
          <w:spacing w:val="-5"/>
          <w:sz w:val="18"/>
          <w:szCs w:val="18"/>
          <w:lang w:bidi="th-TH"/>
        </w:rPr>
        <w:t>1</w:t>
      </w:r>
      <w:r w:rsidR="009D3542" w:rsidRPr="00F96B1E">
        <w:rPr>
          <w:rFonts w:eastAsia="Arial Unicode MS" w:cs="Arial"/>
          <w:spacing w:val="-5"/>
          <w:sz w:val="18"/>
          <w:szCs w:val="18"/>
          <w:lang w:bidi="th-TH"/>
        </w:rPr>
        <w:t>:</w:t>
      </w:r>
      <w:r w:rsidR="00ED536E" w:rsidRPr="00F96B1E">
        <w:rPr>
          <w:rFonts w:eastAsia="Arial Unicode MS" w:cs="Arial"/>
          <w:spacing w:val="-5"/>
          <w:sz w:val="18"/>
          <w:szCs w:val="18"/>
          <w:lang w:bidi="th-TH"/>
        </w:rPr>
        <w:t xml:space="preserve"> </w:t>
      </w:r>
      <w:r w:rsidR="00D30AA0" w:rsidRPr="00F96B1E">
        <w:rPr>
          <w:rFonts w:eastAsia="Arial Unicode MS" w:cs="Arial"/>
          <w:spacing w:val="-5"/>
          <w:sz w:val="18"/>
          <w:szCs w:val="18"/>
          <w:lang w:bidi="th-TH"/>
        </w:rPr>
        <w:t>11.7</w:t>
      </w:r>
      <w:r w:rsidR="00F30067" w:rsidRPr="00F96B1E">
        <w:rPr>
          <w:rFonts w:eastAsia="Arial Unicode MS" w:cs="Arial"/>
          <w:spacing w:val="-5"/>
          <w:sz w:val="18"/>
          <w:szCs w:val="18"/>
          <w:lang w:bidi="th-TH"/>
        </w:rPr>
        <w:t>1</w:t>
      </w:r>
      <w:r w:rsidR="009D3542" w:rsidRPr="00F96B1E">
        <w:rPr>
          <w:rFonts w:eastAsia="Arial Unicode MS" w:cs="Arial"/>
          <w:spacing w:val="-5"/>
          <w:sz w:val="18"/>
          <w:szCs w:val="18"/>
          <w:lang w:bidi="th-TH"/>
        </w:rPr>
        <w:t>%)</w:t>
      </w:r>
      <w:r w:rsidR="00A6328F" w:rsidRPr="00F96B1E">
        <w:rPr>
          <w:rFonts w:eastAsia="Arial Unicode MS" w:cs="Arial"/>
          <w:spacing w:val="-5"/>
          <w:sz w:val="18"/>
          <w:szCs w:val="18"/>
          <w:lang w:bidi="th-TH"/>
        </w:rPr>
        <w:t xml:space="preserve"> resulted from</w:t>
      </w:r>
      <w:r w:rsidR="00C1118A" w:rsidRPr="00F96B1E">
        <w:rPr>
          <w:rFonts w:eastAsia="Arial Unicode MS" w:cs="Arial"/>
          <w:spacing w:val="-5"/>
          <w:sz w:val="18"/>
          <w:szCs w:val="18"/>
          <w:lang w:bidi="th-TH"/>
        </w:rPr>
        <w:t xml:space="preserve"> income not subject to tax.</w:t>
      </w:r>
    </w:p>
    <w:p w14:paraId="7EBDB21D" w14:textId="4E670296" w:rsidR="00D278D0" w:rsidRPr="00F96B1E" w:rsidRDefault="00D278D0" w:rsidP="0019663F">
      <w:pPr>
        <w:spacing w:after="0" w:line="240" w:lineRule="auto"/>
        <w:jc w:val="both"/>
        <w:rPr>
          <w:rFonts w:eastAsia="Arial Unicode MS" w:cs="Arial"/>
          <w:b/>
          <w:bCs/>
          <w:sz w:val="18"/>
          <w:szCs w:val="18"/>
          <w:lang w:bidi="th-TH"/>
        </w:rPr>
      </w:pPr>
    </w:p>
    <w:p w14:paraId="60DB1EAA" w14:textId="77777777" w:rsidR="00D278D0" w:rsidRPr="00F96B1E" w:rsidRDefault="00D278D0" w:rsidP="0019663F">
      <w:pPr>
        <w:spacing w:after="0" w:line="240" w:lineRule="auto"/>
        <w:jc w:val="both"/>
        <w:rPr>
          <w:rFonts w:eastAsia="Arial Unicode MS" w:cs="Arial"/>
          <w:b/>
          <w:bCs/>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DB52E2" w:rsidRPr="00F96B1E" w14:paraId="11682C03" w14:textId="77777777">
        <w:trPr>
          <w:trHeight w:val="386"/>
        </w:trPr>
        <w:tc>
          <w:tcPr>
            <w:tcW w:w="9461" w:type="dxa"/>
            <w:shd w:val="clear" w:color="auto" w:fill="FFA543"/>
            <w:vAlign w:val="center"/>
          </w:tcPr>
          <w:p w14:paraId="300D8305" w14:textId="7DA9948A" w:rsidR="00DB52E2" w:rsidRPr="00F96B1E" w:rsidRDefault="00CF4273" w:rsidP="00EC0C0A">
            <w:pPr>
              <w:tabs>
                <w:tab w:val="left" w:pos="432"/>
              </w:tabs>
              <w:spacing w:after="0" w:line="240" w:lineRule="auto"/>
              <w:jc w:val="both"/>
              <w:rPr>
                <w:rFonts w:eastAsia="Arial Unicode MS" w:cs="Arial"/>
                <w:b/>
                <w:bCs/>
                <w:color w:val="FFFFFF"/>
                <w:sz w:val="18"/>
                <w:szCs w:val="18"/>
                <w:cs/>
                <w:lang w:val="en-GB" w:bidi="th-TH"/>
              </w:rPr>
            </w:pPr>
            <w:r w:rsidRPr="00F96B1E">
              <w:rPr>
                <w:rFonts w:eastAsia="Arial Unicode MS" w:cs="Arial"/>
                <w:b/>
                <w:bCs/>
                <w:color w:val="FFFFFF"/>
                <w:sz w:val="18"/>
                <w:szCs w:val="18"/>
                <w:lang w:val="en-GB" w:bidi="th-TH"/>
              </w:rPr>
              <w:t>1</w:t>
            </w:r>
            <w:r w:rsidR="00D74A3A" w:rsidRPr="00F96B1E">
              <w:rPr>
                <w:rFonts w:eastAsia="Arial Unicode MS" w:cs="Arial"/>
                <w:b/>
                <w:bCs/>
                <w:color w:val="FFFFFF"/>
                <w:sz w:val="18"/>
                <w:szCs w:val="18"/>
                <w:lang w:val="en-GB" w:bidi="th-TH"/>
              </w:rPr>
              <w:t>8</w:t>
            </w:r>
            <w:r w:rsidR="00DB52E2" w:rsidRPr="00F96B1E">
              <w:rPr>
                <w:rFonts w:eastAsia="Arial Unicode MS" w:cs="Arial"/>
                <w:b/>
                <w:bCs/>
                <w:color w:val="FFFFFF"/>
                <w:sz w:val="18"/>
                <w:szCs w:val="18"/>
                <w:cs/>
                <w:lang w:val="en-GB" w:bidi="th-TH"/>
              </w:rPr>
              <w:tab/>
            </w:r>
            <w:r w:rsidR="00490F91" w:rsidRPr="00F96B1E">
              <w:rPr>
                <w:rFonts w:eastAsia="Arial Unicode MS" w:cs="Arial"/>
                <w:b/>
                <w:bCs/>
                <w:color w:val="FFFFFF"/>
                <w:sz w:val="18"/>
                <w:szCs w:val="18"/>
                <w:lang w:val="en-GB" w:bidi="th-TH"/>
              </w:rPr>
              <w:t>C</w:t>
            </w:r>
            <w:r w:rsidR="008C0592" w:rsidRPr="00F96B1E">
              <w:rPr>
                <w:rFonts w:eastAsia="Arial Unicode MS" w:cs="Arial"/>
                <w:b/>
                <w:bCs/>
                <w:color w:val="FFFFFF"/>
                <w:sz w:val="18"/>
                <w:szCs w:val="18"/>
                <w:lang w:val="en-GB" w:bidi="th-TH"/>
              </w:rPr>
              <w:t>ommitments and contingent liabilities</w:t>
            </w:r>
          </w:p>
        </w:tc>
      </w:tr>
    </w:tbl>
    <w:p w14:paraId="646D36B8" w14:textId="77777777" w:rsidR="00DD3178" w:rsidRPr="00F96B1E" w:rsidRDefault="00DD3178" w:rsidP="00321B1E">
      <w:pPr>
        <w:pStyle w:val="ListParagraph"/>
        <w:spacing w:after="0" w:line="240" w:lineRule="auto"/>
        <w:ind w:left="540" w:hanging="540"/>
        <w:jc w:val="both"/>
        <w:rPr>
          <w:rFonts w:eastAsia="Arial Unicode MS" w:cs="Arial"/>
          <w:b/>
          <w:bCs/>
          <w:color w:val="D04A02"/>
          <w:sz w:val="18"/>
          <w:szCs w:val="18"/>
          <w:lang w:bidi="th-TH"/>
        </w:rPr>
      </w:pPr>
    </w:p>
    <w:p w14:paraId="4CD9238F" w14:textId="3F2B780F" w:rsidR="00332B3F" w:rsidRPr="00F96B1E" w:rsidRDefault="00CF4273" w:rsidP="00321B1E">
      <w:pPr>
        <w:pStyle w:val="ListParagraph"/>
        <w:spacing w:after="0" w:line="240" w:lineRule="auto"/>
        <w:ind w:left="540" w:hanging="540"/>
        <w:jc w:val="both"/>
        <w:rPr>
          <w:rFonts w:eastAsia="Arial Unicode MS" w:cs="Arial"/>
          <w:b/>
          <w:bCs/>
          <w:color w:val="CF4A02"/>
          <w:sz w:val="18"/>
          <w:szCs w:val="18"/>
          <w:lang w:bidi="th-TH"/>
        </w:rPr>
      </w:pPr>
      <w:r w:rsidRPr="00F96B1E">
        <w:rPr>
          <w:rFonts w:eastAsia="Arial Unicode MS" w:cs="Arial"/>
          <w:b/>
          <w:bCs/>
          <w:color w:val="CF4A02"/>
          <w:sz w:val="18"/>
          <w:szCs w:val="18"/>
          <w:lang w:bidi="th-TH"/>
        </w:rPr>
        <w:t>1</w:t>
      </w:r>
      <w:r w:rsidR="00D74A3A" w:rsidRPr="00F96B1E">
        <w:rPr>
          <w:rFonts w:eastAsia="Arial Unicode MS" w:cs="Arial"/>
          <w:b/>
          <w:bCs/>
          <w:color w:val="CF4A02"/>
          <w:sz w:val="18"/>
          <w:szCs w:val="18"/>
          <w:lang w:bidi="th-TH"/>
        </w:rPr>
        <w:t>8</w:t>
      </w:r>
      <w:r w:rsidR="00911D5E" w:rsidRPr="00F96B1E">
        <w:rPr>
          <w:rFonts w:eastAsia="Arial Unicode MS" w:cs="Arial"/>
          <w:b/>
          <w:bCs/>
          <w:color w:val="CF4A02"/>
          <w:sz w:val="18"/>
          <w:szCs w:val="18"/>
          <w:lang w:bidi="th-TH"/>
        </w:rPr>
        <w:t>.</w:t>
      </w:r>
      <w:r w:rsidR="009D3542" w:rsidRPr="00F96B1E">
        <w:rPr>
          <w:rFonts w:eastAsia="Arial Unicode MS" w:cs="Arial"/>
          <w:b/>
          <w:bCs/>
          <w:color w:val="CF4A02"/>
          <w:sz w:val="18"/>
          <w:szCs w:val="18"/>
          <w:lang w:bidi="th-TH"/>
        </w:rPr>
        <w:t>1</w:t>
      </w:r>
      <w:r w:rsidR="008D0741" w:rsidRPr="00F96B1E">
        <w:rPr>
          <w:rFonts w:eastAsia="Arial Unicode MS" w:cs="Arial"/>
          <w:b/>
          <w:bCs/>
          <w:color w:val="CF4A02"/>
          <w:sz w:val="18"/>
          <w:szCs w:val="18"/>
          <w:cs/>
          <w:lang w:bidi="th-TH"/>
        </w:rPr>
        <w:tab/>
      </w:r>
      <w:r w:rsidR="000F5EC0" w:rsidRPr="00F96B1E">
        <w:rPr>
          <w:rFonts w:eastAsia="Arial Unicode MS" w:cs="Arial"/>
          <w:b/>
          <w:bCs/>
          <w:color w:val="CF4A02"/>
          <w:sz w:val="18"/>
          <w:szCs w:val="18"/>
          <w:lang w:bidi="th-TH"/>
        </w:rPr>
        <w:t>Collateral</w:t>
      </w:r>
    </w:p>
    <w:p w14:paraId="4136024F" w14:textId="77777777" w:rsidR="008D0741" w:rsidRPr="00F96B1E" w:rsidRDefault="008D0741" w:rsidP="00321B1E">
      <w:pPr>
        <w:tabs>
          <w:tab w:val="left" w:pos="1080"/>
        </w:tabs>
        <w:spacing w:after="0" w:line="240" w:lineRule="auto"/>
        <w:ind w:left="540"/>
        <w:rPr>
          <w:rFonts w:eastAsia="Arial Unicode MS" w:cs="Arial"/>
          <w:b/>
          <w:bCs/>
          <w:sz w:val="18"/>
          <w:szCs w:val="18"/>
          <w:lang w:val="en-GB" w:bidi="th-TH"/>
        </w:rPr>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6"/>
        <w:gridCol w:w="1367"/>
        <w:gridCol w:w="1369"/>
        <w:gridCol w:w="1368"/>
        <w:gridCol w:w="1368"/>
      </w:tblGrid>
      <w:tr w:rsidR="008D0741" w:rsidRPr="00C44FEF" w14:paraId="58DE514E" w14:textId="77777777">
        <w:tc>
          <w:tcPr>
            <w:tcW w:w="3726" w:type="dxa"/>
            <w:tcBorders>
              <w:top w:val="nil"/>
              <w:left w:val="nil"/>
              <w:bottom w:val="nil"/>
              <w:right w:val="nil"/>
            </w:tcBorders>
            <w:shd w:val="clear" w:color="auto" w:fill="auto"/>
          </w:tcPr>
          <w:p w14:paraId="500376FA" w14:textId="77777777" w:rsidR="008D0741" w:rsidRPr="00C44FEF" w:rsidRDefault="008D0741" w:rsidP="00321B1E">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2FF82C56" w14:textId="77777777" w:rsidR="008D0741" w:rsidRPr="00C44FEF" w:rsidRDefault="008D0741" w:rsidP="000C5D19">
            <w:pPr>
              <w:spacing w:after="0" w:line="240" w:lineRule="auto"/>
              <w:ind w:left="-40" w:right="-72"/>
              <w:jc w:val="center"/>
              <w:rPr>
                <w:rFonts w:cs="Arial"/>
                <w:b/>
                <w:bCs/>
                <w:sz w:val="18"/>
                <w:szCs w:val="18"/>
              </w:rPr>
            </w:pPr>
            <w:r w:rsidRPr="00C44FEF">
              <w:rPr>
                <w:rFonts w:cs="Arial"/>
                <w:b/>
                <w:bCs/>
                <w:sz w:val="18"/>
                <w:szCs w:val="18"/>
              </w:rPr>
              <w:t>Consolidated</w:t>
            </w:r>
          </w:p>
          <w:p w14:paraId="5EC9BF13" w14:textId="77777777" w:rsidR="008D0741" w:rsidRPr="00C44FEF" w:rsidRDefault="008D0741" w:rsidP="000C5D19">
            <w:pPr>
              <w:spacing w:after="0" w:line="240" w:lineRule="auto"/>
              <w:ind w:left="-40" w:right="-72"/>
              <w:jc w:val="center"/>
              <w:rPr>
                <w:rFonts w:cs="Arial"/>
                <w:b/>
                <w:bCs/>
                <w:sz w:val="18"/>
                <w:szCs w:val="18"/>
              </w:rPr>
            </w:pPr>
            <w:r w:rsidRPr="00C44FEF">
              <w:rPr>
                <w:rFonts w:cs="Arial"/>
                <w:b/>
                <w:bCs/>
                <w:sz w:val="18"/>
                <w:szCs w:val="18"/>
              </w:rPr>
              <w:t xml:space="preserve">financial </w:t>
            </w:r>
            <w:r w:rsidR="00911D5E" w:rsidRPr="00C44FEF">
              <w:rPr>
                <w:rFonts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tcPr>
          <w:p w14:paraId="7CB421F4" w14:textId="77777777" w:rsidR="008D0741" w:rsidRPr="00C44FEF" w:rsidRDefault="008D0741" w:rsidP="000C5D19">
            <w:pPr>
              <w:spacing w:after="0" w:line="240" w:lineRule="auto"/>
              <w:ind w:left="-40" w:right="-72"/>
              <w:jc w:val="center"/>
              <w:rPr>
                <w:rFonts w:cs="Arial"/>
                <w:b/>
                <w:bCs/>
                <w:sz w:val="18"/>
                <w:szCs w:val="18"/>
              </w:rPr>
            </w:pPr>
            <w:r w:rsidRPr="00C44FEF">
              <w:rPr>
                <w:rFonts w:cs="Arial"/>
                <w:b/>
                <w:bCs/>
                <w:sz w:val="18"/>
                <w:szCs w:val="18"/>
              </w:rPr>
              <w:t>Separate</w:t>
            </w:r>
          </w:p>
          <w:p w14:paraId="2587769E" w14:textId="77777777" w:rsidR="008D0741" w:rsidRPr="00C44FEF" w:rsidRDefault="008D0741" w:rsidP="000C5D19">
            <w:pPr>
              <w:spacing w:after="0" w:line="240" w:lineRule="auto"/>
              <w:ind w:left="-40" w:right="-72"/>
              <w:jc w:val="center"/>
              <w:rPr>
                <w:rFonts w:cs="Arial"/>
                <w:b/>
                <w:bCs/>
                <w:sz w:val="18"/>
                <w:szCs w:val="18"/>
              </w:rPr>
            </w:pPr>
            <w:r w:rsidRPr="00C44FEF">
              <w:rPr>
                <w:rFonts w:cs="Arial"/>
                <w:b/>
                <w:bCs/>
                <w:sz w:val="18"/>
                <w:szCs w:val="18"/>
              </w:rPr>
              <w:t xml:space="preserve">financial </w:t>
            </w:r>
            <w:r w:rsidR="00911D5E" w:rsidRPr="00C44FEF">
              <w:rPr>
                <w:rFonts w:cs="Arial"/>
                <w:b/>
                <w:bCs/>
                <w:sz w:val="18"/>
                <w:szCs w:val="18"/>
              </w:rPr>
              <w:t>information</w:t>
            </w:r>
          </w:p>
        </w:tc>
      </w:tr>
      <w:tr w:rsidR="00F8211D" w:rsidRPr="00C44FEF" w14:paraId="5BFABC88" w14:textId="77777777">
        <w:tc>
          <w:tcPr>
            <w:tcW w:w="3726" w:type="dxa"/>
            <w:tcBorders>
              <w:top w:val="nil"/>
              <w:left w:val="nil"/>
              <w:bottom w:val="nil"/>
              <w:right w:val="nil"/>
            </w:tcBorders>
            <w:shd w:val="clear" w:color="auto" w:fill="auto"/>
          </w:tcPr>
          <w:p w14:paraId="63E2093B" w14:textId="77777777" w:rsidR="00F8211D" w:rsidRPr="00C44FEF" w:rsidRDefault="00F8211D" w:rsidP="00F8211D">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tcPr>
          <w:p w14:paraId="12174BA9" w14:textId="77777777" w:rsidR="00F8211D" w:rsidRPr="00CF34B1" w:rsidRDefault="00F8211D" w:rsidP="00F8211D">
            <w:pPr>
              <w:spacing w:after="0" w:line="240" w:lineRule="auto"/>
              <w:ind w:left="-40" w:right="-72"/>
              <w:jc w:val="center"/>
              <w:rPr>
                <w:rFonts w:cs="Arial"/>
                <w:b/>
                <w:bCs/>
                <w:sz w:val="18"/>
                <w:szCs w:val="18"/>
              </w:rPr>
            </w:pPr>
            <w:r>
              <w:rPr>
                <w:rFonts w:cs="Arial"/>
                <w:b/>
                <w:bCs/>
                <w:sz w:val="18"/>
                <w:szCs w:val="18"/>
                <w:lang w:val="en-GB"/>
              </w:rPr>
              <w:t>31 March</w:t>
            </w:r>
          </w:p>
          <w:p w14:paraId="319887DB" w14:textId="22BE4F50" w:rsidR="00F8211D" w:rsidRPr="00C44FEF" w:rsidRDefault="00F8211D" w:rsidP="00F8211D">
            <w:pPr>
              <w:spacing w:after="0" w:line="240" w:lineRule="auto"/>
              <w:ind w:left="-40" w:right="-72"/>
              <w:jc w:val="center"/>
              <w:rPr>
                <w:rFonts w:cs="Arial"/>
                <w:b/>
                <w:bCs/>
                <w:sz w:val="18"/>
                <w:szCs w:val="18"/>
              </w:rPr>
            </w:pPr>
            <w:r w:rsidRPr="00CF34B1">
              <w:rPr>
                <w:rFonts w:cs="Arial"/>
                <w:b/>
                <w:bCs/>
                <w:sz w:val="18"/>
                <w:szCs w:val="18"/>
                <w:lang w:val="en-GB"/>
              </w:rPr>
              <w:t>202</w:t>
            </w:r>
            <w:r>
              <w:rPr>
                <w:rFonts w:cs="Arial"/>
                <w:b/>
                <w:bCs/>
                <w:sz w:val="18"/>
                <w:szCs w:val="18"/>
                <w:lang w:val="en-GB"/>
              </w:rPr>
              <w:t>2</w:t>
            </w:r>
          </w:p>
        </w:tc>
        <w:tc>
          <w:tcPr>
            <w:tcW w:w="1369" w:type="dxa"/>
            <w:tcBorders>
              <w:top w:val="single" w:sz="4" w:space="0" w:color="auto"/>
              <w:left w:val="nil"/>
              <w:bottom w:val="nil"/>
              <w:right w:val="nil"/>
            </w:tcBorders>
            <w:shd w:val="clear" w:color="auto" w:fill="auto"/>
          </w:tcPr>
          <w:p w14:paraId="07D2B51C" w14:textId="59D82A30" w:rsidR="00F8211D" w:rsidRPr="00C44FEF" w:rsidRDefault="00F8211D" w:rsidP="00F8211D">
            <w:pPr>
              <w:spacing w:after="0" w:line="240" w:lineRule="auto"/>
              <w:ind w:left="-40" w:right="-72"/>
              <w:jc w:val="center"/>
              <w:rPr>
                <w:rFonts w:cs="Arial"/>
                <w:b/>
                <w:bCs/>
                <w:sz w:val="18"/>
                <w:szCs w:val="18"/>
              </w:rPr>
            </w:pPr>
            <w:r w:rsidRPr="00CF34B1">
              <w:rPr>
                <w:rFonts w:cs="Arial"/>
                <w:b/>
                <w:bCs/>
                <w:sz w:val="18"/>
                <w:szCs w:val="18"/>
                <w:lang w:val="en-GB"/>
              </w:rPr>
              <w:t>31 December</w:t>
            </w:r>
            <w:r w:rsidRPr="00CF34B1">
              <w:rPr>
                <w:rFonts w:cs="Arial"/>
                <w:b/>
                <w:bCs/>
                <w:sz w:val="18"/>
                <w:szCs w:val="18"/>
              </w:rPr>
              <w:t xml:space="preserve"> </w:t>
            </w:r>
            <w:r w:rsidRPr="00CF34B1">
              <w:rPr>
                <w:rFonts w:cs="Arial"/>
                <w:b/>
                <w:bCs/>
                <w:sz w:val="18"/>
                <w:szCs w:val="18"/>
                <w:lang w:val="en-GB"/>
              </w:rPr>
              <w:t>202</w:t>
            </w:r>
            <w:r>
              <w:rPr>
                <w:rFonts w:cs="Arial"/>
                <w:b/>
                <w:bCs/>
                <w:sz w:val="18"/>
                <w:szCs w:val="18"/>
                <w:lang w:val="en-GB"/>
              </w:rPr>
              <w:t>1</w:t>
            </w:r>
          </w:p>
        </w:tc>
        <w:tc>
          <w:tcPr>
            <w:tcW w:w="1368" w:type="dxa"/>
            <w:tcBorders>
              <w:top w:val="single" w:sz="4" w:space="0" w:color="auto"/>
              <w:left w:val="nil"/>
              <w:bottom w:val="nil"/>
              <w:right w:val="nil"/>
            </w:tcBorders>
            <w:shd w:val="clear" w:color="auto" w:fill="auto"/>
          </w:tcPr>
          <w:p w14:paraId="6254F31E" w14:textId="77777777" w:rsidR="00F8211D" w:rsidRPr="00CF34B1" w:rsidRDefault="00F8211D" w:rsidP="00F8211D">
            <w:pPr>
              <w:spacing w:after="0" w:line="240" w:lineRule="auto"/>
              <w:ind w:left="-40" w:right="-72"/>
              <w:jc w:val="center"/>
              <w:rPr>
                <w:rFonts w:cs="Arial"/>
                <w:b/>
                <w:bCs/>
                <w:sz w:val="18"/>
                <w:szCs w:val="18"/>
              </w:rPr>
            </w:pPr>
            <w:r>
              <w:rPr>
                <w:rFonts w:cs="Arial"/>
                <w:b/>
                <w:bCs/>
                <w:sz w:val="18"/>
                <w:szCs w:val="18"/>
                <w:lang w:val="en-GB"/>
              </w:rPr>
              <w:t>31 March</w:t>
            </w:r>
          </w:p>
          <w:p w14:paraId="313B4145" w14:textId="6FFFC08E" w:rsidR="00F8211D" w:rsidRPr="00C44FEF" w:rsidRDefault="00F8211D" w:rsidP="00F8211D">
            <w:pPr>
              <w:spacing w:after="0" w:line="240" w:lineRule="auto"/>
              <w:ind w:left="-40" w:right="-72"/>
              <w:jc w:val="center"/>
              <w:rPr>
                <w:rFonts w:cs="Arial"/>
                <w:b/>
                <w:bCs/>
                <w:sz w:val="18"/>
                <w:szCs w:val="18"/>
              </w:rPr>
            </w:pPr>
            <w:r w:rsidRPr="00CF34B1">
              <w:rPr>
                <w:rFonts w:cs="Arial"/>
                <w:b/>
                <w:bCs/>
                <w:sz w:val="18"/>
                <w:szCs w:val="18"/>
                <w:lang w:val="en-GB"/>
              </w:rPr>
              <w:t>202</w:t>
            </w:r>
            <w:r>
              <w:rPr>
                <w:rFonts w:cs="Arial"/>
                <w:b/>
                <w:bCs/>
                <w:sz w:val="18"/>
                <w:szCs w:val="18"/>
                <w:lang w:val="en-GB"/>
              </w:rPr>
              <w:t>2</w:t>
            </w:r>
          </w:p>
        </w:tc>
        <w:tc>
          <w:tcPr>
            <w:tcW w:w="1368" w:type="dxa"/>
            <w:tcBorders>
              <w:top w:val="single" w:sz="4" w:space="0" w:color="auto"/>
              <w:left w:val="nil"/>
              <w:bottom w:val="nil"/>
              <w:right w:val="nil"/>
            </w:tcBorders>
            <w:shd w:val="clear" w:color="auto" w:fill="auto"/>
          </w:tcPr>
          <w:p w14:paraId="499B0AD0" w14:textId="09F3AD62" w:rsidR="00F8211D" w:rsidRPr="00C44FEF" w:rsidRDefault="00F8211D" w:rsidP="00F8211D">
            <w:pPr>
              <w:spacing w:after="0" w:line="240" w:lineRule="auto"/>
              <w:ind w:left="-40" w:right="-72"/>
              <w:jc w:val="center"/>
              <w:rPr>
                <w:rFonts w:cs="Arial"/>
                <w:b/>
                <w:bCs/>
                <w:sz w:val="18"/>
                <w:szCs w:val="18"/>
              </w:rPr>
            </w:pPr>
            <w:r w:rsidRPr="00CF34B1">
              <w:rPr>
                <w:rFonts w:cs="Arial"/>
                <w:b/>
                <w:bCs/>
                <w:sz w:val="18"/>
                <w:szCs w:val="18"/>
                <w:lang w:val="en-GB"/>
              </w:rPr>
              <w:t>31 December</w:t>
            </w:r>
            <w:r w:rsidRPr="00CF34B1">
              <w:rPr>
                <w:rFonts w:cs="Arial"/>
                <w:b/>
                <w:bCs/>
                <w:sz w:val="18"/>
                <w:szCs w:val="18"/>
              </w:rPr>
              <w:t xml:space="preserve"> </w:t>
            </w:r>
            <w:r w:rsidRPr="00CF34B1">
              <w:rPr>
                <w:rFonts w:cs="Arial"/>
                <w:b/>
                <w:bCs/>
                <w:sz w:val="18"/>
                <w:szCs w:val="18"/>
                <w:lang w:val="en-GB"/>
              </w:rPr>
              <w:t>202</w:t>
            </w:r>
            <w:r>
              <w:rPr>
                <w:rFonts w:cs="Arial"/>
                <w:b/>
                <w:bCs/>
                <w:sz w:val="18"/>
                <w:szCs w:val="18"/>
                <w:lang w:val="en-GB"/>
              </w:rPr>
              <w:t>1</w:t>
            </w:r>
          </w:p>
        </w:tc>
      </w:tr>
      <w:tr w:rsidR="007C1180" w:rsidRPr="00C44FEF" w14:paraId="4D3C90A4" w14:textId="77777777">
        <w:tc>
          <w:tcPr>
            <w:tcW w:w="3726" w:type="dxa"/>
            <w:tcBorders>
              <w:top w:val="nil"/>
              <w:left w:val="nil"/>
              <w:bottom w:val="nil"/>
              <w:right w:val="nil"/>
            </w:tcBorders>
            <w:shd w:val="clear" w:color="auto" w:fill="auto"/>
          </w:tcPr>
          <w:p w14:paraId="3D1F879F" w14:textId="77777777" w:rsidR="007C1180" w:rsidRPr="00C44FEF" w:rsidRDefault="007C1180" w:rsidP="007C1180">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7DA2ACE9" w14:textId="77777777" w:rsidR="007C1180" w:rsidRPr="00C44FEF" w:rsidRDefault="007C1180" w:rsidP="007C1180">
            <w:pPr>
              <w:spacing w:after="0" w:line="240" w:lineRule="auto"/>
              <w:ind w:left="-40" w:right="-72"/>
              <w:jc w:val="center"/>
              <w:rPr>
                <w:rFonts w:cs="Arial"/>
                <w:b/>
                <w:bCs/>
                <w:sz w:val="18"/>
                <w:szCs w:val="18"/>
              </w:rPr>
            </w:pPr>
            <w:r w:rsidRPr="00C44FEF">
              <w:rPr>
                <w:rFonts w:cs="Arial"/>
                <w:b/>
                <w:bCs/>
                <w:sz w:val="18"/>
                <w:szCs w:val="18"/>
              </w:rPr>
              <w:t>Baht Million</w:t>
            </w:r>
          </w:p>
        </w:tc>
        <w:tc>
          <w:tcPr>
            <w:tcW w:w="1369" w:type="dxa"/>
            <w:tcBorders>
              <w:top w:val="nil"/>
              <w:left w:val="nil"/>
              <w:bottom w:val="single" w:sz="4" w:space="0" w:color="auto"/>
              <w:right w:val="nil"/>
            </w:tcBorders>
            <w:shd w:val="clear" w:color="auto" w:fill="auto"/>
          </w:tcPr>
          <w:p w14:paraId="64D051CA" w14:textId="77777777" w:rsidR="007C1180" w:rsidRPr="00C44FEF" w:rsidRDefault="007C1180" w:rsidP="007C1180">
            <w:pPr>
              <w:spacing w:after="0" w:line="240" w:lineRule="auto"/>
              <w:ind w:left="-40" w:right="-72"/>
              <w:jc w:val="center"/>
              <w:rPr>
                <w:rFonts w:cs="Arial"/>
                <w:b/>
                <w:bCs/>
                <w:sz w:val="18"/>
                <w:szCs w:val="18"/>
              </w:rPr>
            </w:pPr>
            <w:r w:rsidRPr="00C44FEF">
              <w:rPr>
                <w:rFonts w:cs="Arial"/>
                <w:b/>
                <w:bCs/>
                <w:sz w:val="18"/>
                <w:szCs w:val="18"/>
              </w:rPr>
              <w:t>Baht Million</w:t>
            </w:r>
          </w:p>
        </w:tc>
        <w:tc>
          <w:tcPr>
            <w:tcW w:w="1368" w:type="dxa"/>
            <w:tcBorders>
              <w:top w:val="nil"/>
              <w:left w:val="nil"/>
              <w:bottom w:val="single" w:sz="4" w:space="0" w:color="auto"/>
              <w:right w:val="nil"/>
            </w:tcBorders>
            <w:shd w:val="clear" w:color="auto" w:fill="auto"/>
          </w:tcPr>
          <w:p w14:paraId="26DEA8FF" w14:textId="01A9048C" w:rsidR="007C1180" w:rsidRPr="00C44FEF" w:rsidRDefault="007C1180" w:rsidP="007C1180">
            <w:pPr>
              <w:spacing w:after="0" w:line="240" w:lineRule="auto"/>
              <w:ind w:left="-40" w:right="-72"/>
              <w:jc w:val="center"/>
              <w:rPr>
                <w:rFonts w:cs="Arial"/>
                <w:b/>
                <w:bCs/>
                <w:sz w:val="18"/>
                <w:szCs w:val="18"/>
              </w:rPr>
            </w:pPr>
            <w:r w:rsidRPr="00C44FEF">
              <w:rPr>
                <w:rFonts w:cs="Arial"/>
                <w:b/>
                <w:bCs/>
                <w:sz w:val="18"/>
                <w:szCs w:val="18"/>
              </w:rPr>
              <w:t>Baht Million</w:t>
            </w:r>
          </w:p>
        </w:tc>
        <w:tc>
          <w:tcPr>
            <w:tcW w:w="1368" w:type="dxa"/>
            <w:tcBorders>
              <w:top w:val="nil"/>
              <w:left w:val="nil"/>
              <w:bottom w:val="single" w:sz="4" w:space="0" w:color="auto"/>
              <w:right w:val="nil"/>
            </w:tcBorders>
            <w:shd w:val="clear" w:color="auto" w:fill="auto"/>
          </w:tcPr>
          <w:p w14:paraId="470606B8" w14:textId="090880F4" w:rsidR="007C1180" w:rsidRPr="00C44FEF" w:rsidRDefault="007C1180" w:rsidP="007C1180">
            <w:pPr>
              <w:spacing w:after="0" w:line="240" w:lineRule="auto"/>
              <w:ind w:left="-40" w:right="-72"/>
              <w:jc w:val="center"/>
              <w:rPr>
                <w:rFonts w:cs="Arial"/>
                <w:b/>
                <w:bCs/>
                <w:sz w:val="18"/>
                <w:szCs w:val="18"/>
              </w:rPr>
            </w:pPr>
            <w:r w:rsidRPr="00C44FEF">
              <w:rPr>
                <w:rFonts w:cs="Arial"/>
                <w:b/>
                <w:bCs/>
                <w:sz w:val="18"/>
                <w:szCs w:val="18"/>
              </w:rPr>
              <w:t>Baht Million</w:t>
            </w:r>
          </w:p>
        </w:tc>
      </w:tr>
      <w:tr w:rsidR="008D0741" w:rsidRPr="00C44FEF" w14:paraId="587ABEA3" w14:textId="77777777" w:rsidTr="00923C54">
        <w:tc>
          <w:tcPr>
            <w:tcW w:w="3726" w:type="dxa"/>
            <w:tcBorders>
              <w:top w:val="nil"/>
              <w:left w:val="nil"/>
              <w:bottom w:val="nil"/>
              <w:right w:val="nil"/>
            </w:tcBorders>
          </w:tcPr>
          <w:p w14:paraId="2785CE94" w14:textId="77777777" w:rsidR="008D0741" w:rsidRPr="00C44FEF" w:rsidRDefault="008D0741" w:rsidP="00321B1E">
            <w:pPr>
              <w:spacing w:after="0" w:line="240" w:lineRule="auto"/>
              <w:ind w:left="-101" w:hanging="170"/>
              <w:rPr>
                <w:rFonts w:cs="Arial"/>
                <w:sz w:val="18"/>
                <w:szCs w:val="18"/>
              </w:rPr>
            </w:pPr>
          </w:p>
        </w:tc>
        <w:tc>
          <w:tcPr>
            <w:tcW w:w="1367" w:type="dxa"/>
            <w:tcBorders>
              <w:top w:val="single" w:sz="4" w:space="0" w:color="auto"/>
              <w:left w:val="nil"/>
              <w:bottom w:val="nil"/>
              <w:right w:val="nil"/>
            </w:tcBorders>
            <w:shd w:val="clear" w:color="auto" w:fill="FAFAFA"/>
          </w:tcPr>
          <w:p w14:paraId="5352C5ED" w14:textId="77777777" w:rsidR="008D0741" w:rsidRPr="00C44FEF" w:rsidRDefault="008D0741" w:rsidP="00321B1E">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tcPr>
          <w:p w14:paraId="297FFDD9" w14:textId="77777777" w:rsidR="008D0741" w:rsidRPr="00C44FEF" w:rsidRDefault="008D0741" w:rsidP="00321B1E">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2E3A4520" w14:textId="77777777" w:rsidR="008D0741" w:rsidRPr="00C44FEF" w:rsidRDefault="008D0741" w:rsidP="00321B1E">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auto"/>
          </w:tcPr>
          <w:p w14:paraId="0C7AA78F" w14:textId="77777777" w:rsidR="008D0741" w:rsidRPr="00C44FEF" w:rsidRDefault="008D0741" w:rsidP="00321B1E">
            <w:pPr>
              <w:spacing w:after="0" w:line="240" w:lineRule="auto"/>
              <w:ind w:left="-40" w:right="-72"/>
              <w:jc w:val="right"/>
              <w:rPr>
                <w:rFonts w:cs="Arial"/>
                <w:b/>
                <w:bCs/>
                <w:sz w:val="18"/>
                <w:szCs w:val="18"/>
              </w:rPr>
            </w:pPr>
          </w:p>
        </w:tc>
      </w:tr>
      <w:tr w:rsidR="00184CDD" w:rsidRPr="00C44FEF" w14:paraId="32ECC2C0" w14:textId="77777777" w:rsidTr="00136B64">
        <w:trPr>
          <w:trHeight w:val="80"/>
        </w:trPr>
        <w:tc>
          <w:tcPr>
            <w:tcW w:w="3726" w:type="dxa"/>
            <w:tcBorders>
              <w:top w:val="nil"/>
              <w:left w:val="nil"/>
              <w:bottom w:val="nil"/>
              <w:right w:val="nil"/>
            </w:tcBorders>
            <w:vAlign w:val="bottom"/>
          </w:tcPr>
          <w:p w14:paraId="77F05B10" w14:textId="77777777" w:rsidR="00184CDD" w:rsidRPr="00C44FEF" w:rsidRDefault="00184CDD" w:rsidP="00184CDD">
            <w:pPr>
              <w:spacing w:after="0" w:line="240" w:lineRule="auto"/>
              <w:ind w:left="165"/>
              <w:rPr>
                <w:rFonts w:cs="Arial"/>
                <w:sz w:val="18"/>
                <w:szCs w:val="18"/>
              </w:rPr>
            </w:pPr>
            <w:r w:rsidRPr="00C44FEF">
              <w:rPr>
                <w:rFonts w:cs="Arial"/>
                <w:sz w:val="18"/>
                <w:szCs w:val="18"/>
              </w:rPr>
              <w:t>Fixed and saving deposits</w:t>
            </w:r>
          </w:p>
        </w:tc>
        <w:tc>
          <w:tcPr>
            <w:tcW w:w="1367" w:type="dxa"/>
            <w:tcBorders>
              <w:top w:val="nil"/>
              <w:left w:val="nil"/>
              <w:bottom w:val="nil"/>
              <w:right w:val="nil"/>
            </w:tcBorders>
            <w:shd w:val="clear" w:color="auto" w:fill="FAFAFA"/>
          </w:tcPr>
          <w:p w14:paraId="5AE26B93" w14:textId="60E9FF2A" w:rsidR="00184CDD" w:rsidRPr="00962316" w:rsidRDefault="00B5577D" w:rsidP="00184CDD">
            <w:pPr>
              <w:spacing w:after="0" w:line="240" w:lineRule="auto"/>
              <w:ind w:left="-40" w:right="-72"/>
              <w:jc w:val="right"/>
              <w:rPr>
                <w:rFonts w:cs="Arial"/>
                <w:color w:val="000000" w:themeColor="text1"/>
                <w:sz w:val="18"/>
                <w:szCs w:val="18"/>
              </w:rPr>
            </w:pPr>
            <w:r>
              <w:rPr>
                <w:rFonts w:cs="Arial"/>
                <w:color w:val="000000" w:themeColor="text1"/>
                <w:sz w:val="18"/>
                <w:szCs w:val="18"/>
              </w:rPr>
              <w:t>60.41</w:t>
            </w:r>
          </w:p>
        </w:tc>
        <w:tc>
          <w:tcPr>
            <w:tcW w:w="1369" w:type="dxa"/>
            <w:tcBorders>
              <w:top w:val="nil"/>
              <w:left w:val="nil"/>
              <w:bottom w:val="nil"/>
              <w:right w:val="nil"/>
            </w:tcBorders>
            <w:shd w:val="clear" w:color="auto" w:fill="auto"/>
          </w:tcPr>
          <w:p w14:paraId="3B45BC7F" w14:textId="1ED49A38" w:rsidR="00184CDD" w:rsidRPr="00962316" w:rsidRDefault="00184CDD" w:rsidP="00184CDD">
            <w:pPr>
              <w:spacing w:after="0" w:line="240" w:lineRule="auto"/>
              <w:ind w:left="-40" w:right="-72"/>
              <w:jc w:val="right"/>
              <w:rPr>
                <w:rFonts w:cs="Arial"/>
                <w:color w:val="000000" w:themeColor="text1"/>
                <w:sz w:val="18"/>
                <w:szCs w:val="18"/>
              </w:rPr>
            </w:pPr>
            <w:r w:rsidRPr="00962316">
              <w:rPr>
                <w:rFonts w:cs="Arial"/>
                <w:color w:val="000000" w:themeColor="text1"/>
                <w:sz w:val="18"/>
                <w:szCs w:val="18"/>
              </w:rPr>
              <w:t>65.19</w:t>
            </w:r>
          </w:p>
        </w:tc>
        <w:tc>
          <w:tcPr>
            <w:tcW w:w="1368" w:type="dxa"/>
            <w:tcBorders>
              <w:top w:val="nil"/>
              <w:left w:val="nil"/>
              <w:bottom w:val="nil"/>
              <w:right w:val="nil"/>
            </w:tcBorders>
            <w:shd w:val="clear" w:color="auto" w:fill="FAFAFA"/>
          </w:tcPr>
          <w:p w14:paraId="7D5D22A8" w14:textId="0AF8476F" w:rsidR="00184CDD" w:rsidRPr="00962316" w:rsidRDefault="00B5577D" w:rsidP="00184CDD">
            <w:pPr>
              <w:spacing w:after="0" w:line="240" w:lineRule="auto"/>
              <w:ind w:left="-40" w:right="-72"/>
              <w:jc w:val="right"/>
              <w:rPr>
                <w:rFonts w:cs="Arial"/>
                <w:color w:val="000000" w:themeColor="text1"/>
                <w:sz w:val="18"/>
                <w:szCs w:val="18"/>
              </w:rPr>
            </w:pPr>
            <w:r>
              <w:rPr>
                <w:rFonts w:cs="Arial"/>
                <w:color w:val="000000" w:themeColor="text1"/>
                <w:sz w:val="18"/>
                <w:szCs w:val="18"/>
              </w:rPr>
              <w:t>42.02</w:t>
            </w:r>
          </w:p>
        </w:tc>
        <w:tc>
          <w:tcPr>
            <w:tcW w:w="1368" w:type="dxa"/>
            <w:tcBorders>
              <w:top w:val="nil"/>
              <w:left w:val="nil"/>
              <w:bottom w:val="nil"/>
              <w:right w:val="nil"/>
            </w:tcBorders>
            <w:shd w:val="clear" w:color="auto" w:fill="auto"/>
          </w:tcPr>
          <w:p w14:paraId="79079504" w14:textId="23D5EF5A" w:rsidR="00184CDD" w:rsidRPr="00962316" w:rsidRDefault="00184CDD" w:rsidP="00184CDD">
            <w:pPr>
              <w:spacing w:after="0" w:line="240" w:lineRule="auto"/>
              <w:ind w:left="-40" w:right="-72"/>
              <w:jc w:val="right"/>
              <w:rPr>
                <w:rFonts w:cs="Arial"/>
                <w:color w:val="000000" w:themeColor="text1"/>
                <w:sz w:val="18"/>
                <w:szCs w:val="18"/>
              </w:rPr>
            </w:pPr>
            <w:r w:rsidRPr="00962316">
              <w:rPr>
                <w:rFonts w:cs="Arial"/>
                <w:color w:val="000000" w:themeColor="text1"/>
                <w:sz w:val="18"/>
                <w:szCs w:val="18"/>
              </w:rPr>
              <w:t>43.83</w:t>
            </w:r>
          </w:p>
        </w:tc>
      </w:tr>
    </w:tbl>
    <w:p w14:paraId="76A7092F" w14:textId="631791E6" w:rsidR="008D0741" w:rsidRPr="00C44FEF" w:rsidRDefault="008D0741" w:rsidP="00321B1E">
      <w:pPr>
        <w:pStyle w:val="Header"/>
        <w:ind w:left="540"/>
        <w:jc w:val="thaiDistribute"/>
        <w:rPr>
          <w:rFonts w:cs="Arial"/>
          <w:sz w:val="18"/>
          <w:szCs w:val="18"/>
        </w:rPr>
      </w:pPr>
    </w:p>
    <w:p w14:paraId="011846EA" w14:textId="77777777" w:rsidR="00743993" w:rsidRPr="00C44FEF" w:rsidRDefault="002140C7" w:rsidP="000F5EC0">
      <w:pPr>
        <w:spacing w:after="0" w:line="240" w:lineRule="auto"/>
        <w:ind w:left="540"/>
        <w:jc w:val="both"/>
        <w:rPr>
          <w:rFonts w:cs="Arial"/>
          <w:color w:val="000000"/>
          <w:spacing w:val="-4"/>
          <w:sz w:val="18"/>
          <w:szCs w:val="18"/>
        </w:rPr>
      </w:pPr>
      <w:r w:rsidRPr="00C44FEF">
        <w:rPr>
          <w:rFonts w:cs="Arial"/>
          <w:color w:val="000000"/>
          <w:spacing w:val="-4"/>
          <w:sz w:val="18"/>
          <w:szCs w:val="18"/>
        </w:rPr>
        <w:t xml:space="preserve">Under the terms of various agreements, </w:t>
      </w:r>
      <w:r w:rsidR="00BA680B" w:rsidRPr="00C44FEF">
        <w:rPr>
          <w:rFonts w:cs="Arial"/>
          <w:color w:val="000000"/>
          <w:spacing w:val="-4"/>
          <w:sz w:val="18"/>
          <w:szCs w:val="18"/>
        </w:rPr>
        <w:t>the above</w:t>
      </w:r>
      <w:r w:rsidRPr="00C44FEF">
        <w:rPr>
          <w:rFonts w:cs="Arial"/>
          <w:color w:val="000000"/>
          <w:spacing w:val="-4"/>
          <w:sz w:val="18"/>
          <w:szCs w:val="18"/>
        </w:rPr>
        <w:t xml:space="preserve"> assets have been pledged as collateral with the contracted parties. </w:t>
      </w:r>
    </w:p>
    <w:p w14:paraId="1B6535C8" w14:textId="77777777" w:rsidR="00093AA3" w:rsidRPr="00C44FEF" w:rsidRDefault="00093AA3" w:rsidP="00321B1E">
      <w:pPr>
        <w:spacing w:after="0" w:line="240" w:lineRule="auto"/>
        <w:ind w:left="540"/>
        <w:jc w:val="both"/>
        <w:rPr>
          <w:rFonts w:cs="Arial"/>
          <w:color w:val="000000"/>
          <w:spacing w:val="-4"/>
          <w:sz w:val="18"/>
          <w:szCs w:val="18"/>
          <w:lang w:bidi="th-TH"/>
        </w:rPr>
      </w:pPr>
    </w:p>
    <w:p w14:paraId="14CD0B08" w14:textId="6103D21D" w:rsidR="002140C7" w:rsidRPr="00C44FEF" w:rsidRDefault="00CF4273" w:rsidP="00321B1E">
      <w:pPr>
        <w:tabs>
          <w:tab w:val="left" w:pos="540"/>
        </w:tabs>
        <w:spacing w:after="0" w:line="240" w:lineRule="auto"/>
        <w:ind w:left="540" w:hanging="540"/>
        <w:rPr>
          <w:rFonts w:eastAsia="Arial Unicode MS" w:cs="Arial"/>
          <w:b/>
          <w:bCs/>
          <w:color w:val="CF4A02"/>
          <w:sz w:val="18"/>
          <w:szCs w:val="18"/>
          <w:lang w:val="en-GB" w:bidi="th-TH"/>
        </w:rPr>
      </w:pPr>
      <w:r w:rsidRPr="00C44FEF">
        <w:rPr>
          <w:rFonts w:eastAsia="Arial Unicode MS" w:cs="Arial"/>
          <w:b/>
          <w:bCs/>
          <w:color w:val="CF4A02"/>
          <w:sz w:val="18"/>
          <w:szCs w:val="18"/>
          <w:lang w:val="en-GB" w:bidi="th-TH"/>
        </w:rPr>
        <w:t>1</w:t>
      </w:r>
      <w:r w:rsidR="00D74A3A" w:rsidRPr="00C44FEF">
        <w:rPr>
          <w:rFonts w:eastAsia="Arial Unicode MS" w:cs="Arial"/>
          <w:b/>
          <w:bCs/>
          <w:color w:val="CF4A02"/>
          <w:sz w:val="18"/>
          <w:szCs w:val="18"/>
          <w:lang w:val="en-GB" w:bidi="th-TH"/>
        </w:rPr>
        <w:t>8</w:t>
      </w:r>
      <w:r w:rsidR="009D3542" w:rsidRPr="00C44FEF">
        <w:rPr>
          <w:rFonts w:eastAsia="Arial Unicode MS" w:cs="Arial"/>
          <w:b/>
          <w:bCs/>
          <w:color w:val="CF4A02"/>
          <w:sz w:val="18"/>
          <w:szCs w:val="18"/>
          <w:lang w:val="en-GB" w:bidi="th-TH"/>
        </w:rPr>
        <w:t>.2</w:t>
      </w:r>
      <w:r w:rsidR="008D0741" w:rsidRPr="00C44FEF">
        <w:rPr>
          <w:rFonts w:eastAsia="Arial Unicode MS" w:cs="Arial"/>
          <w:b/>
          <w:bCs/>
          <w:color w:val="CF4A02"/>
          <w:sz w:val="18"/>
          <w:szCs w:val="18"/>
          <w:cs/>
          <w:lang w:val="en-GB" w:bidi="th-TH"/>
        </w:rPr>
        <w:tab/>
      </w:r>
      <w:r w:rsidR="002140C7" w:rsidRPr="00C44FEF">
        <w:rPr>
          <w:rFonts w:eastAsia="Arial Unicode MS" w:cs="Arial"/>
          <w:b/>
          <w:bCs/>
          <w:color w:val="CF4A02"/>
          <w:sz w:val="18"/>
          <w:szCs w:val="18"/>
          <w:lang w:val="en-GB" w:bidi="th-TH"/>
        </w:rPr>
        <w:t>Contingencies</w:t>
      </w:r>
    </w:p>
    <w:p w14:paraId="192CFAED" w14:textId="77777777" w:rsidR="002140C7" w:rsidRPr="00C44FEF" w:rsidRDefault="002140C7" w:rsidP="00321B1E">
      <w:pPr>
        <w:spacing w:after="0" w:line="240" w:lineRule="auto"/>
        <w:ind w:left="540"/>
        <w:rPr>
          <w:rFonts w:cs="Arial"/>
          <w:sz w:val="18"/>
          <w:szCs w:val="18"/>
        </w:rPr>
      </w:pPr>
    </w:p>
    <w:p w14:paraId="6DA31D17" w14:textId="77777777" w:rsidR="002140C7" w:rsidRPr="00C44FEF" w:rsidRDefault="002140C7" w:rsidP="00321B1E">
      <w:pPr>
        <w:pStyle w:val="Footer"/>
        <w:tabs>
          <w:tab w:val="left" w:pos="1170"/>
        </w:tabs>
        <w:ind w:left="540"/>
        <w:rPr>
          <w:rFonts w:cs="Arial"/>
          <w:sz w:val="18"/>
          <w:szCs w:val="18"/>
        </w:rPr>
      </w:pPr>
      <w:r w:rsidRPr="00C44FEF">
        <w:rPr>
          <w:rFonts w:cs="Arial"/>
          <w:sz w:val="18"/>
          <w:szCs w:val="18"/>
        </w:rPr>
        <w:t>The bank guarantees provided by banks on behalf of the Group are as follows</w:t>
      </w:r>
      <w:r w:rsidRPr="00C44FEF">
        <w:rPr>
          <w:rFonts w:cs="Arial"/>
          <w:sz w:val="18"/>
          <w:szCs w:val="18"/>
          <w:rtl/>
          <w:cs/>
        </w:rPr>
        <w:t>:</w:t>
      </w:r>
    </w:p>
    <w:p w14:paraId="259FEC63" w14:textId="77777777" w:rsidR="002140C7" w:rsidRPr="00C44FEF" w:rsidRDefault="002140C7" w:rsidP="00321B1E">
      <w:pPr>
        <w:spacing w:after="0" w:line="240" w:lineRule="auto"/>
        <w:ind w:left="540"/>
        <w:rPr>
          <w:rFonts w:cs="Arial"/>
          <w:sz w:val="18"/>
          <w:szCs w:val="18"/>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2"/>
        <w:gridCol w:w="1367"/>
        <w:gridCol w:w="1369"/>
      </w:tblGrid>
      <w:tr w:rsidR="008D0741" w:rsidRPr="00C44FEF" w14:paraId="5E3F6A87" w14:textId="77777777">
        <w:tc>
          <w:tcPr>
            <w:tcW w:w="6192" w:type="dxa"/>
            <w:tcBorders>
              <w:top w:val="nil"/>
              <w:left w:val="nil"/>
              <w:bottom w:val="nil"/>
              <w:right w:val="nil"/>
            </w:tcBorders>
            <w:shd w:val="clear" w:color="auto" w:fill="auto"/>
          </w:tcPr>
          <w:p w14:paraId="033C58ED" w14:textId="77777777" w:rsidR="008D0741" w:rsidRPr="00C44FEF" w:rsidRDefault="008D0741" w:rsidP="00321B1E">
            <w:pPr>
              <w:spacing w:after="0" w:line="240" w:lineRule="auto"/>
              <w:ind w:left="-101"/>
              <w:jc w:val="both"/>
              <w:rPr>
                <w:rFonts w:cs="Arial"/>
                <w:sz w:val="18"/>
                <w:szCs w:val="18"/>
              </w:rPr>
            </w:pPr>
          </w:p>
        </w:tc>
        <w:tc>
          <w:tcPr>
            <w:tcW w:w="1367" w:type="dxa"/>
            <w:tcBorders>
              <w:top w:val="single" w:sz="4" w:space="0" w:color="auto"/>
              <w:left w:val="nil"/>
              <w:bottom w:val="single" w:sz="4" w:space="0" w:color="auto"/>
              <w:right w:val="nil"/>
            </w:tcBorders>
            <w:shd w:val="clear" w:color="auto" w:fill="auto"/>
            <w:vAlign w:val="center"/>
          </w:tcPr>
          <w:p w14:paraId="3D2C3019" w14:textId="77777777" w:rsidR="008D0741" w:rsidRPr="00C44FEF" w:rsidRDefault="008D0741" w:rsidP="000C5D19">
            <w:pPr>
              <w:pStyle w:val="Footer"/>
              <w:ind w:right="-72"/>
              <w:jc w:val="center"/>
              <w:rPr>
                <w:rFonts w:cs="Arial"/>
                <w:b/>
                <w:bCs/>
                <w:sz w:val="18"/>
                <w:szCs w:val="18"/>
              </w:rPr>
            </w:pPr>
            <w:r w:rsidRPr="00C44FEF">
              <w:rPr>
                <w:rFonts w:cs="Arial"/>
                <w:b/>
                <w:bCs/>
                <w:sz w:val="18"/>
                <w:szCs w:val="18"/>
              </w:rPr>
              <w:t>Consolidated financial information</w:t>
            </w:r>
          </w:p>
        </w:tc>
        <w:tc>
          <w:tcPr>
            <w:tcW w:w="1369" w:type="dxa"/>
            <w:tcBorders>
              <w:top w:val="single" w:sz="4" w:space="0" w:color="auto"/>
              <w:left w:val="nil"/>
              <w:bottom w:val="single" w:sz="4" w:space="0" w:color="auto"/>
              <w:right w:val="nil"/>
            </w:tcBorders>
            <w:shd w:val="clear" w:color="auto" w:fill="auto"/>
            <w:vAlign w:val="center"/>
          </w:tcPr>
          <w:p w14:paraId="633E0B2B" w14:textId="77777777" w:rsidR="008D0741" w:rsidRPr="00C44FEF" w:rsidRDefault="008D0741" w:rsidP="000C5D19">
            <w:pPr>
              <w:pStyle w:val="Footer"/>
              <w:ind w:right="-72"/>
              <w:jc w:val="center"/>
              <w:rPr>
                <w:rFonts w:cs="Arial"/>
                <w:b/>
                <w:bCs/>
                <w:sz w:val="18"/>
                <w:szCs w:val="18"/>
              </w:rPr>
            </w:pPr>
            <w:r w:rsidRPr="00C44FEF">
              <w:rPr>
                <w:rFonts w:cs="Arial"/>
                <w:b/>
                <w:bCs/>
                <w:sz w:val="18"/>
                <w:szCs w:val="18"/>
              </w:rPr>
              <w:t>Separate financial information</w:t>
            </w:r>
          </w:p>
        </w:tc>
      </w:tr>
      <w:tr w:rsidR="008D0741" w:rsidRPr="00C44FEF" w14:paraId="379DA4F7" w14:textId="77777777" w:rsidTr="00C44FEF">
        <w:tc>
          <w:tcPr>
            <w:tcW w:w="6192" w:type="dxa"/>
            <w:tcBorders>
              <w:top w:val="nil"/>
              <w:left w:val="nil"/>
              <w:bottom w:val="nil"/>
              <w:right w:val="nil"/>
            </w:tcBorders>
            <w:shd w:val="clear" w:color="auto" w:fill="auto"/>
          </w:tcPr>
          <w:p w14:paraId="41E6AB30" w14:textId="77777777" w:rsidR="008D0741" w:rsidRPr="00C44FEF" w:rsidRDefault="008D0741" w:rsidP="00321B1E">
            <w:pPr>
              <w:spacing w:after="0" w:line="240" w:lineRule="auto"/>
              <w:ind w:left="-101"/>
              <w:jc w:val="both"/>
              <w:rPr>
                <w:rFonts w:cs="Arial"/>
                <w:sz w:val="18"/>
                <w:szCs w:val="18"/>
              </w:rPr>
            </w:pPr>
          </w:p>
        </w:tc>
        <w:tc>
          <w:tcPr>
            <w:tcW w:w="1367" w:type="dxa"/>
            <w:tcBorders>
              <w:top w:val="single" w:sz="4" w:space="0" w:color="auto"/>
              <w:left w:val="nil"/>
              <w:bottom w:val="single" w:sz="4" w:space="0" w:color="auto"/>
              <w:right w:val="nil"/>
            </w:tcBorders>
            <w:shd w:val="clear" w:color="auto" w:fill="auto"/>
          </w:tcPr>
          <w:p w14:paraId="49422ABA" w14:textId="77777777" w:rsidR="008D0741" w:rsidRPr="00C44FEF" w:rsidRDefault="008D0741" w:rsidP="000C5D19">
            <w:pPr>
              <w:spacing w:after="0" w:line="240" w:lineRule="auto"/>
              <w:ind w:left="-40" w:right="-72"/>
              <w:jc w:val="center"/>
              <w:rPr>
                <w:rFonts w:cs="Arial"/>
                <w:b/>
                <w:bCs/>
                <w:sz w:val="18"/>
                <w:szCs w:val="18"/>
              </w:rPr>
            </w:pPr>
            <w:r w:rsidRPr="00C44FEF">
              <w:rPr>
                <w:rFonts w:cs="Arial"/>
                <w:b/>
                <w:bCs/>
                <w:sz w:val="18"/>
                <w:szCs w:val="18"/>
              </w:rPr>
              <w:t>Baht Million</w:t>
            </w:r>
          </w:p>
        </w:tc>
        <w:tc>
          <w:tcPr>
            <w:tcW w:w="1369" w:type="dxa"/>
            <w:tcBorders>
              <w:top w:val="single" w:sz="4" w:space="0" w:color="auto"/>
              <w:left w:val="nil"/>
              <w:bottom w:val="single" w:sz="4" w:space="0" w:color="auto"/>
              <w:right w:val="nil"/>
            </w:tcBorders>
            <w:shd w:val="clear" w:color="auto" w:fill="auto"/>
          </w:tcPr>
          <w:p w14:paraId="0A6DF6B1" w14:textId="77777777" w:rsidR="008D0741" w:rsidRPr="00C44FEF" w:rsidRDefault="008D0741" w:rsidP="000C5D19">
            <w:pPr>
              <w:spacing w:after="0" w:line="240" w:lineRule="auto"/>
              <w:ind w:left="-40" w:right="-72"/>
              <w:jc w:val="center"/>
              <w:rPr>
                <w:rFonts w:cs="Arial"/>
                <w:b/>
                <w:bCs/>
                <w:sz w:val="18"/>
                <w:szCs w:val="18"/>
              </w:rPr>
            </w:pPr>
            <w:r w:rsidRPr="00C44FEF">
              <w:rPr>
                <w:rFonts w:cs="Arial"/>
                <w:b/>
                <w:bCs/>
                <w:sz w:val="18"/>
                <w:szCs w:val="18"/>
              </w:rPr>
              <w:t>Baht Million</w:t>
            </w:r>
          </w:p>
        </w:tc>
      </w:tr>
      <w:tr w:rsidR="008D0741" w:rsidRPr="00C44FEF" w14:paraId="03025A1C" w14:textId="77777777" w:rsidTr="00C44FEF">
        <w:tc>
          <w:tcPr>
            <w:tcW w:w="6192" w:type="dxa"/>
            <w:tcBorders>
              <w:top w:val="nil"/>
              <w:left w:val="nil"/>
              <w:bottom w:val="nil"/>
              <w:right w:val="nil"/>
            </w:tcBorders>
          </w:tcPr>
          <w:p w14:paraId="35CE6834" w14:textId="77777777" w:rsidR="008D0741" w:rsidRPr="00C44FEF" w:rsidRDefault="008D0741" w:rsidP="00321B1E">
            <w:pPr>
              <w:spacing w:after="0" w:line="240" w:lineRule="auto"/>
              <w:ind w:left="-101"/>
              <w:rPr>
                <w:rFonts w:cs="Arial"/>
                <w:sz w:val="18"/>
                <w:szCs w:val="18"/>
              </w:rPr>
            </w:pPr>
          </w:p>
        </w:tc>
        <w:tc>
          <w:tcPr>
            <w:tcW w:w="1367" w:type="dxa"/>
            <w:tcBorders>
              <w:top w:val="single" w:sz="4" w:space="0" w:color="auto"/>
              <w:left w:val="nil"/>
              <w:bottom w:val="nil"/>
              <w:right w:val="nil"/>
            </w:tcBorders>
            <w:shd w:val="clear" w:color="auto" w:fill="FAFAFA"/>
          </w:tcPr>
          <w:p w14:paraId="4A806FE0" w14:textId="77777777" w:rsidR="008D0741" w:rsidRPr="00C44FEF" w:rsidRDefault="008D0741" w:rsidP="00321B1E">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shd w:val="clear" w:color="auto" w:fill="FAFAFA"/>
          </w:tcPr>
          <w:p w14:paraId="3C50CE2D" w14:textId="77777777" w:rsidR="008D0741" w:rsidRPr="00C44FEF" w:rsidRDefault="008D0741" w:rsidP="00321B1E">
            <w:pPr>
              <w:spacing w:after="0" w:line="240" w:lineRule="auto"/>
              <w:ind w:left="-40" w:right="-72"/>
              <w:jc w:val="right"/>
              <w:rPr>
                <w:rFonts w:cs="Arial"/>
                <w:sz w:val="18"/>
                <w:szCs w:val="18"/>
              </w:rPr>
            </w:pPr>
          </w:p>
        </w:tc>
      </w:tr>
      <w:tr w:rsidR="008D0741" w:rsidRPr="00C44FEF" w14:paraId="00B63952" w14:textId="77777777" w:rsidTr="00C44FEF">
        <w:tc>
          <w:tcPr>
            <w:tcW w:w="6192" w:type="dxa"/>
            <w:tcBorders>
              <w:top w:val="nil"/>
              <w:left w:val="nil"/>
              <w:bottom w:val="nil"/>
              <w:right w:val="nil"/>
            </w:tcBorders>
            <w:vAlign w:val="bottom"/>
          </w:tcPr>
          <w:p w14:paraId="0C479BC6" w14:textId="48DBC324" w:rsidR="008D0741" w:rsidRPr="00C44FEF" w:rsidRDefault="009B14EF" w:rsidP="007C51CD">
            <w:pPr>
              <w:spacing w:after="0" w:line="240" w:lineRule="auto"/>
              <w:ind w:left="-101"/>
              <w:rPr>
                <w:rFonts w:cs="Arial"/>
                <w:sz w:val="18"/>
                <w:szCs w:val="18"/>
              </w:rPr>
            </w:pPr>
            <w:proofErr w:type="gramStart"/>
            <w:r w:rsidRPr="00C44FEF">
              <w:rPr>
                <w:rFonts w:cs="Arial"/>
                <w:sz w:val="18"/>
                <w:szCs w:val="18"/>
              </w:rPr>
              <w:t>A</w:t>
            </w:r>
            <w:r w:rsidR="004606C7" w:rsidRPr="00C44FEF">
              <w:rPr>
                <w:rFonts w:cs="Arial"/>
                <w:sz w:val="18"/>
                <w:szCs w:val="18"/>
              </w:rPr>
              <w:t>t</w:t>
            </w:r>
            <w:proofErr w:type="gramEnd"/>
            <w:r w:rsidR="004606C7" w:rsidRPr="00C44FEF">
              <w:rPr>
                <w:rFonts w:cs="Arial"/>
                <w:sz w:val="18"/>
                <w:szCs w:val="18"/>
              </w:rPr>
              <w:t xml:space="preserve"> </w:t>
            </w:r>
            <w:r w:rsidR="00F8211D" w:rsidRPr="004A451D">
              <w:rPr>
                <w:rFonts w:cs="Arial"/>
                <w:sz w:val="18"/>
                <w:szCs w:val="18"/>
                <w:lang w:val="en-GB"/>
              </w:rPr>
              <w:t>3</w:t>
            </w:r>
            <w:r w:rsidR="00F8211D">
              <w:rPr>
                <w:rFonts w:cs="Arial"/>
                <w:sz w:val="18"/>
                <w:szCs w:val="18"/>
                <w:lang w:val="en-GB"/>
              </w:rPr>
              <w:t>1</w:t>
            </w:r>
            <w:r w:rsidR="00F8211D" w:rsidRPr="004A451D">
              <w:rPr>
                <w:rFonts w:cs="Arial"/>
                <w:sz w:val="18"/>
                <w:szCs w:val="18"/>
                <w:lang w:val="en-GB"/>
              </w:rPr>
              <w:t xml:space="preserve"> </w:t>
            </w:r>
            <w:r w:rsidR="00F8211D">
              <w:rPr>
                <w:rFonts w:cs="Arial"/>
                <w:sz w:val="18"/>
                <w:szCs w:val="18"/>
                <w:lang w:val="en-GB"/>
              </w:rPr>
              <w:t xml:space="preserve">March </w:t>
            </w:r>
            <w:r w:rsidR="0048612E" w:rsidRPr="00C44FEF">
              <w:rPr>
                <w:rFonts w:cs="Arial"/>
                <w:sz w:val="18"/>
                <w:szCs w:val="18"/>
                <w:lang w:val="en-GB"/>
              </w:rPr>
              <w:t>202</w:t>
            </w:r>
            <w:r w:rsidR="00F8211D">
              <w:rPr>
                <w:rFonts w:cs="Arial"/>
                <w:sz w:val="18"/>
                <w:szCs w:val="18"/>
                <w:lang w:val="en-GB"/>
              </w:rPr>
              <w:t>2</w:t>
            </w:r>
          </w:p>
        </w:tc>
        <w:tc>
          <w:tcPr>
            <w:tcW w:w="1367" w:type="dxa"/>
            <w:tcBorders>
              <w:top w:val="nil"/>
              <w:left w:val="nil"/>
              <w:bottom w:val="nil"/>
              <w:right w:val="nil"/>
            </w:tcBorders>
            <w:shd w:val="clear" w:color="auto" w:fill="FAFAFA"/>
          </w:tcPr>
          <w:p w14:paraId="322FA5DE" w14:textId="09C4931E" w:rsidR="008D0741" w:rsidRPr="00C44FEF" w:rsidRDefault="00BA13B0" w:rsidP="00043206">
            <w:pPr>
              <w:spacing w:after="0" w:line="240" w:lineRule="auto"/>
              <w:ind w:left="-40" w:right="-72"/>
              <w:jc w:val="right"/>
              <w:rPr>
                <w:rFonts w:cs="Arial"/>
                <w:sz w:val="18"/>
                <w:szCs w:val="18"/>
                <w:lang w:bidi="th-TH"/>
              </w:rPr>
            </w:pPr>
            <w:r>
              <w:rPr>
                <w:rFonts w:cs="Arial"/>
                <w:sz w:val="18"/>
                <w:szCs w:val="18"/>
                <w:lang w:bidi="th-TH"/>
              </w:rPr>
              <w:t>55,614.18</w:t>
            </w:r>
          </w:p>
        </w:tc>
        <w:tc>
          <w:tcPr>
            <w:tcW w:w="1369" w:type="dxa"/>
            <w:tcBorders>
              <w:top w:val="nil"/>
              <w:left w:val="nil"/>
              <w:bottom w:val="nil"/>
              <w:right w:val="nil"/>
            </w:tcBorders>
            <w:shd w:val="clear" w:color="auto" w:fill="FAFAFA"/>
          </w:tcPr>
          <w:p w14:paraId="68FB0330" w14:textId="0D44F0BD" w:rsidR="008D0741" w:rsidRPr="00C44FEF" w:rsidRDefault="00BA13B0" w:rsidP="00321B1E">
            <w:pPr>
              <w:spacing w:after="0" w:line="240" w:lineRule="auto"/>
              <w:ind w:left="-40" w:right="-72"/>
              <w:jc w:val="right"/>
              <w:rPr>
                <w:rFonts w:cs="Arial"/>
                <w:sz w:val="18"/>
                <w:szCs w:val="18"/>
              </w:rPr>
            </w:pPr>
            <w:r>
              <w:rPr>
                <w:rFonts w:cs="Arial"/>
                <w:color w:val="000000" w:themeColor="text1"/>
                <w:sz w:val="18"/>
                <w:szCs w:val="18"/>
              </w:rPr>
              <w:t>3,760.04</w:t>
            </w:r>
          </w:p>
        </w:tc>
      </w:tr>
      <w:tr w:rsidR="00184CDD" w:rsidRPr="00C44FEF" w14:paraId="4AC181F1" w14:textId="77777777">
        <w:tc>
          <w:tcPr>
            <w:tcW w:w="6192" w:type="dxa"/>
            <w:tcBorders>
              <w:top w:val="nil"/>
              <w:left w:val="nil"/>
              <w:bottom w:val="nil"/>
              <w:right w:val="nil"/>
            </w:tcBorders>
            <w:vAlign w:val="bottom"/>
          </w:tcPr>
          <w:p w14:paraId="69C1B7BB" w14:textId="18173812" w:rsidR="00184CDD" w:rsidRPr="00C44FEF" w:rsidRDefault="00184CDD" w:rsidP="00184CDD">
            <w:pPr>
              <w:spacing w:after="0" w:line="240" w:lineRule="auto"/>
              <w:ind w:left="-101"/>
              <w:rPr>
                <w:rFonts w:cs="Arial"/>
                <w:sz w:val="18"/>
                <w:szCs w:val="18"/>
              </w:rPr>
            </w:pPr>
            <w:proofErr w:type="gramStart"/>
            <w:r w:rsidRPr="00C44FEF">
              <w:rPr>
                <w:rFonts w:cs="Arial"/>
                <w:sz w:val="18"/>
                <w:szCs w:val="18"/>
              </w:rPr>
              <w:t>At</w:t>
            </w:r>
            <w:proofErr w:type="gramEnd"/>
            <w:r w:rsidRPr="00C44FEF">
              <w:rPr>
                <w:rFonts w:cs="Arial"/>
                <w:sz w:val="18"/>
                <w:szCs w:val="18"/>
              </w:rPr>
              <w:t xml:space="preserve"> </w:t>
            </w:r>
            <w:r w:rsidRPr="00C44FEF">
              <w:rPr>
                <w:rFonts w:cs="Arial"/>
                <w:sz w:val="18"/>
                <w:szCs w:val="18"/>
                <w:lang w:val="en-GB"/>
              </w:rPr>
              <w:t>31 December</w:t>
            </w:r>
            <w:r w:rsidRPr="00C44FEF">
              <w:rPr>
                <w:rFonts w:cs="Arial"/>
                <w:sz w:val="18"/>
                <w:szCs w:val="18"/>
              </w:rPr>
              <w:t xml:space="preserve"> </w:t>
            </w:r>
            <w:r w:rsidRPr="00C44FEF">
              <w:rPr>
                <w:rFonts w:cs="Arial"/>
                <w:sz w:val="18"/>
                <w:szCs w:val="18"/>
                <w:lang w:val="en-GB"/>
              </w:rPr>
              <w:t>202</w:t>
            </w:r>
            <w:r>
              <w:rPr>
                <w:rFonts w:cs="Arial"/>
                <w:sz w:val="18"/>
                <w:szCs w:val="18"/>
                <w:lang w:val="en-GB"/>
              </w:rPr>
              <w:t>1</w:t>
            </w:r>
          </w:p>
        </w:tc>
        <w:tc>
          <w:tcPr>
            <w:tcW w:w="1367" w:type="dxa"/>
            <w:tcBorders>
              <w:top w:val="nil"/>
              <w:left w:val="nil"/>
              <w:bottom w:val="nil"/>
              <w:right w:val="nil"/>
            </w:tcBorders>
            <w:shd w:val="clear" w:color="auto" w:fill="auto"/>
          </w:tcPr>
          <w:p w14:paraId="47B282EF" w14:textId="678600C0" w:rsidR="00184CDD" w:rsidRPr="00962316" w:rsidRDefault="00184CDD" w:rsidP="00184CDD">
            <w:pPr>
              <w:spacing w:after="0" w:line="240" w:lineRule="auto"/>
              <w:ind w:left="-40" w:right="-72"/>
              <w:jc w:val="right"/>
              <w:rPr>
                <w:rFonts w:cs="Arial"/>
                <w:color w:val="000000" w:themeColor="text1"/>
                <w:sz w:val="18"/>
                <w:szCs w:val="18"/>
              </w:rPr>
            </w:pPr>
            <w:r w:rsidRPr="00962316">
              <w:rPr>
                <w:rFonts w:cs="Arial"/>
                <w:color w:val="000000" w:themeColor="text1"/>
                <w:sz w:val="18"/>
              </w:rPr>
              <w:t>64,854.54</w:t>
            </w:r>
          </w:p>
        </w:tc>
        <w:tc>
          <w:tcPr>
            <w:tcW w:w="1369" w:type="dxa"/>
            <w:tcBorders>
              <w:top w:val="nil"/>
              <w:left w:val="nil"/>
              <w:bottom w:val="nil"/>
              <w:right w:val="nil"/>
            </w:tcBorders>
            <w:shd w:val="clear" w:color="auto" w:fill="auto"/>
          </w:tcPr>
          <w:p w14:paraId="2655F5C0" w14:textId="1AD7A3DD" w:rsidR="00184CDD" w:rsidRPr="00962316" w:rsidRDefault="00184CDD" w:rsidP="00184CDD">
            <w:pPr>
              <w:spacing w:after="0" w:line="240" w:lineRule="auto"/>
              <w:ind w:left="-40" w:right="-72"/>
              <w:jc w:val="right"/>
              <w:rPr>
                <w:rFonts w:cs="Arial"/>
                <w:color w:val="000000" w:themeColor="text1"/>
                <w:sz w:val="18"/>
                <w:szCs w:val="18"/>
              </w:rPr>
            </w:pPr>
            <w:r w:rsidRPr="00962316">
              <w:rPr>
                <w:rFonts w:cs="Arial"/>
                <w:color w:val="000000" w:themeColor="text1"/>
                <w:sz w:val="18"/>
                <w:szCs w:val="18"/>
              </w:rPr>
              <w:t>3,760.06</w:t>
            </w:r>
          </w:p>
        </w:tc>
      </w:tr>
    </w:tbl>
    <w:p w14:paraId="16FE11C7" w14:textId="69449A23" w:rsidR="00C44FEF" w:rsidRDefault="00C44FEF">
      <w:pPr>
        <w:spacing w:after="0" w:line="240" w:lineRule="auto"/>
        <w:rPr>
          <w:rFonts w:eastAsia="Arial Unicode MS" w:cs="Arial"/>
          <w:b/>
          <w:bCs/>
          <w:color w:val="A44E00"/>
          <w:sz w:val="18"/>
          <w:szCs w:val="18"/>
          <w:lang w:bidi="th-TH"/>
        </w:rPr>
      </w:pPr>
      <w:r>
        <w:rPr>
          <w:rFonts w:eastAsia="Arial Unicode MS" w:cs="Arial"/>
          <w:b/>
          <w:bCs/>
          <w:color w:val="A44E00"/>
          <w:sz w:val="18"/>
          <w:szCs w:val="18"/>
          <w:lang w:bidi="th-TH"/>
        </w:rPr>
        <w:br w:type="page"/>
      </w:r>
    </w:p>
    <w:p w14:paraId="07DA2D2D" w14:textId="77777777" w:rsidR="00391E7E" w:rsidRPr="00CF34B1" w:rsidRDefault="00391E7E" w:rsidP="00321B1E">
      <w:pPr>
        <w:spacing w:after="0" w:line="240" w:lineRule="auto"/>
        <w:jc w:val="both"/>
        <w:rPr>
          <w:rFonts w:eastAsia="Arial Unicode MS" w:cs="Arial"/>
          <w:b/>
          <w:bCs/>
          <w:color w:val="A44E00"/>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8D7592" w:rsidRPr="00CF34B1" w14:paraId="7F6D150D" w14:textId="77777777">
        <w:trPr>
          <w:trHeight w:val="386"/>
        </w:trPr>
        <w:tc>
          <w:tcPr>
            <w:tcW w:w="9461" w:type="dxa"/>
            <w:shd w:val="clear" w:color="auto" w:fill="FFA543"/>
            <w:vAlign w:val="center"/>
          </w:tcPr>
          <w:p w14:paraId="3CF4339E" w14:textId="7703333E" w:rsidR="008D7592" w:rsidRPr="00CF34B1" w:rsidRDefault="00D74A3A" w:rsidP="00EC0C0A">
            <w:pPr>
              <w:tabs>
                <w:tab w:val="left" w:pos="432"/>
              </w:tabs>
              <w:spacing w:after="0" w:line="240" w:lineRule="auto"/>
              <w:jc w:val="both"/>
              <w:rPr>
                <w:rFonts w:eastAsia="Arial Unicode MS" w:cs="Arial"/>
                <w:b/>
                <w:bCs/>
                <w:color w:val="FFFFFF"/>
                <w:sz w:val="18"/>
                <w:szCs w:val="18"/>
                <w:cs/>
                <w:lang w:val="en-GB" w:bidi="th-TH"/>
              </w:rPr>
            </w:pPr>
            <w:r w:rsidRPr="00CF34B1">
              <w:rPr>
                <w:rFonts w:eastAsia="Arial Unicode MS" w:cs="Arial"/>
                <w:b/>
                <w:bCs/>
                <w:color w:val="FFFFFF"/>
                <w:sz w:val="18"/>
                <w:szCs w:val="18"/>
                <w:lang w:val="en-GB" w:bidi="th-TH"/>
              </w:rPr>
              <w:t>19</w:t>
            </w:r>
            <w:r w:rsidR="008D7592" w:rsidRPr="00CF34B1">
              <w:rPr>
                <w:rFonts w:eastAsia="Arial Unicode MS" w:cs="Arial"/>
                <w:b/>
                <w:bCs/>
                <w:color w:val="FFFFFF"/>
                <w:sz w:val="18"/>
                <w:szCs w:val="18"/>
                <w:cs/>
                <w:lang w:val="en-GB" w:bidi="th-TH"/>
              </w:rPr>
              <w:tab/>
            </w:r>
            <w:r w:rsidR="008D7592" w:rsidRPr="00CF34B1">
              <w:rPr>
                <w:rFonts w:eastAsia="Arial Unicode MS" w:cs="Arial"/>
                <w:b/>
                <w:bCs/>
                <w:color w:val="FFFFFF"/>
                <w:sz w:val="18"/>
                <w:szCs w:val="18"/>
                <w:lang w:val="en-GB" w:bidi="th-TH"/>
              </w:rPr>
              <w:t xml:space="preserve">Contracts, </w:t>
            </w:r>
            <w:proofErr w:type="gramStart"/>
            <w:r w:rsidR="008D7592" w:rsidRPr="00CF34B1">
              <w:rPr>
                <w:rFonts w:eastAsia="Arial Unicode MS" w:cs="Arial"/>
                <w:b/>
                <w:bCs/>
                <w:color w:val="FFFFFF"/>
                <w:sz w:val="18"/>
                <w:szCs w:val="18"/>
                <w:lang w:val="en-GB" w:bidi="th-TH"/>
              </w:rPr>
              <w:t>litigations</w:t>
            </w:r>
            <w:proofErr w:type="gramEnd"/>
            <w:r w:rsidR="008D7592" w:rsidRPr="00CF34B1">
              <w:rPr>
                <w:rFonts w:eastAsia="Arial Unicode MS" w:cs="Arial"/>
                <w:b/>
                <w:bCs/>
                <w:color w:val="FFFFFF"/>
                <w:sz w:val="18"/>
                <w:szCs w:val="18"/>
                <w:lang w:val="en-GB" w:bidi="th-TH"/>
              </w:rPr>
              <w:t xml:space="preserve"> and Arbitration disputes</w:t>
            </w:r>
          </w:p>
        </w:tc>
      </w:tr>
    </w:tbl>
    <w:p w14:paraId="16CDA011" w14:textId="77777777" w:rsidR="009C6267" w:rsidRPr="00C44FEF" w:rsidRDefault="009C6267" w:rsidP="00FF5908">
      <w:pPr>
        <w:spacing w:after="0" w:line="240" w:lineRule="auto"/>
        <w:jc w:val="both"/>
        <w:rPr>
          <w:rFonts w:eastAsia="Arial Unicode MS" w:cs="Arial"/>
          <w:sz w:val="18"/>
          <w:szCs w:val="18"/>
          <w:lang w:bidi="th-TH"/>
        </w:rPr>
      </w:pPr>
    </w:p>
    <w:p w14:paraId="698267E4" w14:textId="0AF831BD" w:rsidR="0034014A" w:rsidRPr="00C44FEF" w:rsidRDefault="00D74A3A" w:rsidP="00FF5908">
      <w:pPr>
        <w:pStyle w:val="ListParagraph"/>
        <w:spacing w:after="0" w:line="240" w:lineRule="auto"/>
        <w:ind w:left="540" w:hanging="540"/>
        <w:jc w:val="both"/>
        <w:rPr>
          <w:rFonts w:eastAsia="Arial Unicode MS" w:cs="Arial"/>
          <w:b/>
          <w:bCs/>
          <w:color w:val="CF4A02"/>
          <w:sz w:val="18"/>
          <w:szCs w:val="18"/>
          <w:lang w:bidi="th-TH"/>
        </w:rPr>
      </w:pPr>
      <w:r w:rsidRPr="00C44FEF">
        <w:rPr>
          <w:rFonts w:eastAsia="Arial Unicode MS" w:cs="Arial"/>
          <w:b/>
          <w:bCs/>
          <w:color w:val="CF4A02"/>
          <w:sz w:val="18"/>
          <w:szCs w:val="18"/>
          <w:lang w:bidi="th-TH"/>
        </w:rPr>
        <w:t>19</w:t>
      </w:r>
      <w:r w:rsidR="0034014A" w:rsidRPr="00C44FEF">
        <w:rPr>
          <w:rFonts w:eastAsia="Arial Unicode MS" w:cs="Arial"/>
          <w:b/>
          <w:bCs/>
          <w:color w:val="CF4A02"/>
          <w:sz w:val="18"/>
          <w:szCs w:val="18"/>
          <w:lang w:bidi="th-TH"/>
        </w:rPr>
        <w:t>.</w:t>
      </w:r>
      <w:r w:rsidR="00BA521C" w:rsidRPr="00C44FEF">
        <w:rPr>
          <w:rFonts w:eastAsia="Arial Unicode MS" w:cs="Arial"/>
          <w:b/>
          <w:bCs/>
          <w:color w:val="CF4A02"/>
          <w:sz w:val="18"/>
          <w:szCs w:val="18"/>
          <w:lang w:bidi="th-TH"/>
        </w:rPr>
        <w:t>1</w:t>
      </w:r>
      <w:r w:rsidR="0034014A" w:rsidRPr="00C44FEF">
        <w:rPr>
          <w:rFonts w:eastAsia="Arial Unicode MS" w:cs="Arial"/>
          <w:b/>
          <w:bCs/>
          <w:color w:val="CF4A02"/>
          <w:sz w:val="18"/>
          <w:szCs w:val="18"/>
          <w:lang w:bidi="th-TH"/>
        </w:rPr>
        <w:tab/>
        <w:t>Contracts</w:t>
      </w:r>
    </w:p>
    <w:p w14:paraId="4AD88D1D" w14:textId="77777777" w:rsidR="00CF35D6" w:rsidRPr="00C44FEF" w:rsidRDefault="00CF35D6" w:rsidP="00FF5908">
      <w:pPr>
        <w:spacing w:after="0" w:line="240" w:lineRule="auto"/>
        <w:ind w:left="540"/>
        <w:jc w:val="both"/>
        <w:rPr>
          <w:rFonts w:cs="Arial"/>
          <w:b/>
          <w:bCs/>
          <w:color w:val="000000"/>
          <w:sz w:val="18"/>
          <w:szCs w:val="18"/>
        </w:rPr>
      </w:pPr>
    </w:p>
    <w:p w14:paraId="70AA71F7" w14:textId="77777777" w:rsidR="0034014A" w:rsidRPr="00C44FEF" w:rsidRDefault="00EE5039" w:rsidP="00FF5908">
      <w:pPr>
        <w:spacing w:after="0" w:line="240" w:lineRule="auto"/>
        <w:ind w:left="540"/>
        <w:jc w:val="both"/>
        <w:rPr>
          <w:rFonts w:cs="Arial"/>
          <w:b/>
          <w:bCs/>
          <w:color w:val="000000"/>
          <w:sz w:val="18"/>
          <w:szCs w:val="18"/>
        </w:rPr>
      </w:pPr>
      <w:r w:rsidRPr="00C44FEF">
        <w:rPr>
          <w:rFonts w:cs="Arial"/>
          <w:b/>
          <w:bCs/>
          <w:color w:val="000000"/>
          <w:sz w:val="18"/>
          <w:szCs w:val="18"/>
          <w:lang w:val="en-GB"/>
        </w:rPr>
        <w:t>3</w:t>
      </w:r>
      <w:r w:rsidR="0034014A" w:rsidRPr="00C44FEF">
        <w:rPr>
          <w:rFonts w:cs="Arial"/>
          <w:b/>
          <w:bCs/>
          <w:color w:val="000000"/>
          <w:sz w:val="18"/>
          <w:szCs w:val="18"/>
        </w:rPr>
        <w:t>G HSPA</w:t>
      </w:r>
    </w:p>
    <w:p w14:paraId="55E3082A" w14:textId="77777777" w:rsidR="0034014A" w:rsidRPr="00C44FEF" w:rsidRDefault="0034014A" w:rsidP="00FF5908">
      <w:pPr>
        <w:spacing w:after="0" w:line="240" w:lineRule="auto"/>
        <w:ind w:left="540"/>
        <w:jc w:val="both"/>
        <w:rPr>
          <w:rFonts w:cs="Arial"/>
          <w:b/>
          <w:bCs/>
          <w:color w:val="000000"/>
          <w:sz w:val="18"/>
          <w:szCs w:val="18"/>
        </w:rPr>
      </w:pPr>
    </w:p>
    <w:p w14:paraId="01BD21C8" w14:textId="77777777" w:rsidR="00393C29" w:rsidRPr="00C44FEF" w:rsidRDefault="00393C29" w:rsidP="00FF5908">
      <w:pPr>
        <w:tabs>
          <w:tab w:val="left" w:pos="540"/>
        </w:tabs>
        <w:spacing w:after="0" w:line="240" w:lineRule="auto"/>
        <w:ind w:left="540"/>
        <w:jc w:val="both"/>
        <w:rPr>
          <w:rFonts w:cs="Arial"/>
          <w:color w:val="000000"/>
          <w:sz w:val="18"/>
          <w:szCs w:val="18"/>
        </w:rPr>
      </w:pPr>
      <w:r w:rsidRPr="00C44FEF">
        <w:rPr>
          <w:rFonts w:cs="Arial"/>
          <w:color w:val="000000"/>
          <w:sz w:val="18"/>
          <w:szCs w:val="18"/>
        </w:rPr>
        <w:t xml:space="preserve">On </w:t>
      </w:r>
      <w:r w:rsidR="00EE5039" w:rsidRPr="00C44FEF">
        <w:rPr>
          <w:rFonts w:cs="Arial"/>
          <w:color w:val="000000"/>
          <w:sz w:val="18"/>
          <w:szCs w:val="18"/>
          <w:lang w:val="en-GB"/>
        </w:rPr>
        <w:t>27</w:t>
      </w:r>
      <w:r w:rsidRPr="00C44FEF">
        <w:rPr>
          <w:rFonts w:cs="Arial"/>
          <w:color w:val="000000"/>
          <w:sz w:val="18"/>
          <w:szCs w:val="18"/>
        </w:rPr>
        <w:t xml:space="preserve"> January </w:t>
      </w:r>
      <w:r w:rsidR="00EE5039" w:rsidRPr="00C44FEF">
        <w:rPr>
          <w:rFonts w:cs="Arial"/>
          <w:color w:val="000000"/>
          <w:sz w:val="18"/>
          <w:szCs w:val="18"/>
          <w:lang w:val="en-GB"/>
        </w:rPr>
        <w:t>2011</w:t>
      </w:r>
      <w:r w:rsidRPr="00C44FEF">
        <w:rPr>
          <w:rFonts w:cs="Arial"/>
          <w:color w:val="000000"/>
          <w:sz w:val="18"/>
          <w:szCs w:val="18"/>
        </w:rPr>
        <w:t>, a subsidiary,</w:t>
      </w:r>
      <w:r w:rsidR="0052404D" w:rsidRPr="00C44FEF">
        <w:rPr>
          <w:rFonts w:cs="Arial"/>
          <w:color w:val="000000"/>
          <w:sz w:val="18"/>
          <w:szCs w:val="18"/>
        </w:rPr>
        <w:t xml:space="preserve"> BFK</w:t>
      </w:r>
      <w:r w:rsidR="00093AA3" w:rsidRPr="00C44FEF">
        <w:rPr>
          <w:rFonts w:cs="Arial"/>
          <w:color w:val="000000"/>
          <w:sz w:val="18"/>
          <w:szCs w:val="18"/>
        </w:rPr>
        <w:t>T Co., Ltd.</w:t>
      </w:r>
      <w:r w:rsidRPr="00C44FEF">
        <w:rPr>
          <w:rFonts w:cs="Arial"/>
          <w:color w:val="000000"/>
          <w:sz w:val="18"/>
          <w:szCs w:val="18"/>
        </w:rPr>
        <w:t xml:space="preserve"> </w:t>
      </w:r>
      <w:r w:rsidR="00093AA3" w:rsidRPr="00C44FEF">
        <w:rPr>
          <w:rFonts w:cs="Arial"/>
          <w:color w:val="000000"/>
          <w:sz w:val="18"/>
          <w:szCs w:val="18"/>
        </w:rPr>
        <w:t>(</w:t>
      </w:r>
      <w:r w:rsidR="001F04CA" w:rsidRPr="00C44FEF">
        <w:rPr>
          <w:rFonts w:cs="Arial"/>
          <w:color w:val="000000"/>
          <w:sz w:val="18"/>
          <w:szCs w:val="18"/>
        </w:rPr>
        <w:t>“</w:t>
      </w:r>
      <w:r w:rsidRPr="00C44FEF">
        <w:rPr>
          <w:rFonts w:cs="Arial"/>
          <w:color w:val="000000"/>
          <w:sz w:val="18"/>
          <w:szCs w:val="18"/>
        </w:rPr>
        <w:t>BFKT</w:t>
      </w:r>
      <w:r w:rsidR="001F04CA" w:rsidRPr="00C44FEF">
        <w:rPr>
          <w:rFonts w:cs="Arial"/>
          <w:color w:val="000000"/>
          <w:sz w:val="18"/>
          <w:szCs w:val="18"/>
        </w:rPr>
        <w:t>”</w:t>
      </w:r>
      <w:r w:rsidR="00093AA3" w:rsidRPr="00C44FEF">
        <w:rPr>
          <w:rFonts w:cs="Arial"/>
          <w:color w:val="000000"/>
          <w:sz w:val="18"/>
          <w:szCs w:val="18"/>
        </w:rPr>
        <w:t>)</w:t>
      </w:r>
      <w:r w:rsidRPr="00C44FEF">
        <w:rPr>
          <w:rFonts w:cs="Arial"/>
          <w:color w:val="000000"/>
          <w:sz w:val="18"/>
          <w:szCs w:val="18"/>
        </w:rPr>
        <w:t xml:space="preserve"> entered into an agreement with CAT to lease telecommunication equipment under HSPA technologies for the periods of </w:t>
      </w:r>
      <w:r w:rsidR="00EE5039" w:rsidRPr="00C44FEF">
        <w:rPr>
          <w:rFonts w:cs="Arial"/>
          <w:color w:val="000000"/>
          <w:sz w:val="18"/>
          <w:szCs w:val="18"/>
          <w:lang w:val="en-GB"/>
        </w:rPr>
        <w:t>14</w:t>
      </w:r>
      <w:r w:rsidRPr="00C44FEF">
        <w:rPr>
          <w:rFonts w:cs="Arial"/>
          <w:color w:val="000000"/>
          <w:sz w:val="18"/>
          <w:szCs w:val="18"/>
        </w:rPr>
        <w:t>.</w:t>
      </w:r>
      <w:r w:rsidR="00EE5039" w:rsidRPr="00C44FEF">
        <w:rPr>
          <w:rFonts w:cs="Arial"/>
          <w:color w:val="000000"/>
          <w:sz w:val="18"/>
          <w:szCs w:val="18"/>
          <w:lang w:val="en-GB"/>
        </w:rPr>
        <w:t>5</w:t>
      </w:r>
      <w:r w:rsidRPr="00C44FEF">
        <w:rPr>
          <w:rFonts w:cs="Arial"/>
          <w:color w:val="000000"/>
          <w:sz w:val="18"/>
          <w:szCs w:val="18"/>
        </w:rPr>
        <w:t xml:space="preserve"> years. Under the terms and conditions of HSPA agreement, BFKT has certain commitments including acquiring, installing, managing, and maintaining all equipment necessary to provide mobile phone service using HSPA technology according to the capacity stipulated in the agreement and amended agreement executed on </w:t>
      </w:r>
      <w:r w:rsidR="00EE5039" w:rsidRPr="00C44FEF">
        <w:rPr>
          <w:rFonts w:cs="Arial"/>
          <w:color w:val="000000"/>
          <w:sz w:val="18"/>
          <w:szCs w:val="18"/>
          <w:lang w:val="en-GB"/>
        </w:rPr>
        <w:t>3</w:t>
      </w:r>
      <w:r w:rsidRPr="00C44FEF">
        <w:rPr>
          <w:rFonts w:cs="Arial"/>
          <w:color w:val="000000"/>
          <w:sz w:val="18"/>
          <w:szCs w:val="18"/>
        </w:rPr>
        <w:t xml:space="preserve"> December </w:t>
      </w:r>
      <w:r w:rsidR="00EE5039" w:rsidRPr="00C44FEF">
        <w:rPr>
          <w:rFonts w:cs="Arial"/>
          <w:color w:val="000000"/>
          <w:sz w:val="18"/>
          <w:szCs w:val="18"/>
          <w:lang w:val="en-GB"/>
        </w:rPr>
        <w:t>2013</w:t>
      </w:r>
      <w:r w:rsidRPr="00C44FEF">
        <w:rPr>
          <w:rFonts w:cs="Arial"/>
          <w:color w:val="000000"/>
          <w:sz w:val="18"/>
          <w:szCs w:val="18"/>
        </w:rPr>
        <w:t xml:space="preserve"> for the period of </w:t>
      </w:r>
      <w:r w:rsidR="00EE5039" w:rsidRPr="00C44FEF">
        <w:rPr>
          <w:rFonts w:cs="Arial"/>
          <w:color w:val="000000"/>
          <w:sz w:val="18"/>
          <w:szCs w:val="18"/>
          <w:lang w:val="en-GB"/>
        </w:rPr>
        <w:t>14</w:t>
      </w:r>
      <w:r w:rsidRPr="00C44FEF">
        <w:rPr>
          <w:rFonts w:cs="Arial"/>
          <w:color w:val="000000"/>
          <w:sz w:val="18"/>
          <w:szCs w:val="18"/>
        </w:rPr>
        <w:t>.</w:t>
      </w:r>
      <w:r w:rsidR="00EE5039" w:rsidRPr="00C44FEF">
        <w:rPr>
          <w:rFonts w:cs="Arial"/>
          <w:color w:val="000000"/>
          <w:sz w:val="18"/>
          <w:szCs w:val="18"/>
          <w:lang w:val="en-GB"/>
        </w:rPr>
        <w:t>5</w:t>
      </w:r>
      <w:r w:rsidRPr="00C44FEF">
        <w:rPr>
          <w:rFonts w:cs="Arial"/>
          <w:color w:val="000000"/>
          <w:sz w:val="18"/>
          <w:szCs w:val="18"/>
        </w:rPr>
        <w:t xml:space="preserve"> years. As consideration of providing such services, BFKT entitles to receive revenue as stipulated in the agreement.</w:t>
      </w:r>
    </w:p>
    <w:p w14:paraId="4FC5A60F" w14:textId="77777777" w:rsidR="00393C29" w:rsidRPr="00C44FEF" w:rsidRDefault="00393C29" w:rsidP="00FF5908">
      <w:pPr>
        <w:tabs>
          <w:tab w:val="left" w:pos="540"/>
        </w:tabs>
        <w:spacing w:after="0" w:line="240" w:lineRule="auto"/>
        <w:ind w:left="540"/>
        <w:jc w:val="both"/>
        <w:rPr>
          <w:rFonts w:cs="Arial"/>
          <w:color w:val="000000"/>
          <w:spacing w:val="-4"/>
          <w:sz w:val="18"/>
          <w:szCs w:val="18"/>
        </w:rPr>
      </w:pPr>
    </w:p>
    <w:p w14:paraId="6C807453" w14:textId="77777777" w:rsidR="00393C29" w:rsidRPr="00C44FEF" w:rsidRDefault="00393C29" w:rsidP="00FF5908">
      <w:pPr>
        <w:tabs>
          <w:tab w:val="left" w:pos="540"/>
        </w:tabs>
        <w:spacing w:after="0" w:line="240" w:lineRule="auto"/>
        <w:ind w:left="540"/>
        <w:jc w:val="both"/>
        <w:rPr>
          <w:rFonts w:cs="Arial"/>
          <w:color w:val="000000"/>
          <w:spacing w:val="-4"/>
          <w:sz w:val="18"/>
          <w:szCs w:val="18"/>
        </w:rPr>
      </w:pPr>
      <w:r w:rsidRPr="00C44FEF">
        <w:rPr>
          <w:rFonts w:cs="Arial"/>
          <w:color w:val="000000"/>
          <w:spacing w:val="-4"/>
          <w:sz w:val="18"/>
          <w:szCs w:val="18"/>
        </w:rPr>
        <w:t xml:space="preserve">On </w:t>
      </w:r>
      <w:r w:rsidR="00EE5039" w:rsidRPr="00C44FEF">
        <w:rPr>
          <w:rFonts w:cs="Arial"/>
          <w:color w:val="000000"/>
          <w:spacing w:val="-4"/>
          <w:sz w:val="18"/>
          <w:szCs w:val="18"/>
          <w:lang w:val="en-GB"/>
        </w:rPr>
        <w:t>27</w:t>
      </w:r>
      <w:r w:rsidRPr="00C44FEF">
        <w:rPr>
          <w:rFonts w:cs="Arial"/>
          <w:color w:val="000000"/>
          <w:spacing w:val="-4"/>
          <w:sz w:val="18"/>
          <w:szCs w:val="18"/>
        </w:rPr>
        <w:t xml:space="preserve"> January </w:t>
      </w:r>
      <w:r w:rsidR="00EE5039" w:rsidRPr="00C44FEF">
        <w:rPr>
          <w:rFonts w:cs="Arial"/>
          <w:color w:val="000000"/>
          <w:spacing w:val="-4"/>
          <w:sz w:val="18"/>
          <w:szCs w:val="18"/>
          <w:lang w:val="en-GB"/>
        </w:rPr>
        <w:t>2011</w:t>
      </w:r>
      <w:r w:rsidRPr="00C44FEF">
        <w:rPr>
          <w:rFonts w:cs="Arial"/>
          <w:color w:val="000000"/>
          <w:spacing w:val="-4"/>
          <w:sz w:val="18"/>
          <w:szCs w:val="18"/>
        </w:rPr>
        <w:t xml:space="preserve">, a subsidiary, Real Move Company Limited (“RMV”) entered into a re-sales and wholesales agreement with CAT (“the Agreement”). Under the terms and conditions of the Agreement, RMV provides mobile phone services using HSPA technology wholesale from CAT for the period of </w:t>
      </w:r>
      <w:r w:rsidR="00EE5039" w:rsidRPr="00C44FEF">
        <w:rPr>
          <w:rFonts w:cs="Arial"/>
          <w:color w:val="000000"/>
          <w:spacing w:val="-4"/>
          <w:sz w:val="18"/>
          <w:szCs w:val="18"/>
          <w:lang w:val="en-GB"/>
        </w:rPr>
        <w:t>14</w:t>
      </w:r>
      <w:r w:rsidRPr="00C44FEF">
        <w:rPr>
          <w:rFonts w:cs="Arial"/>
          <w:color w:val="000000"/>
          <w:spacing w:val="-4"/>
          <w:sz w:val="18"/>
          <w:szCs w:val="18"/>
        </w:rPr>
        <w:t>.</w:t>
      </w:r>
      <w:r w:rsidR="00EE5039" w:rsidRPr="00C44FEF">
        <w:rPr>
          <w:rFonts w:cs="Arial"/>
          <w:color w:val="000000"/>
          <w:spacing w:val="-4"/>
          <w:sz w:val="18"/>
          <w:szCs w:val="18"/>
          <w:lang w:val="en-GB"/>
        </w:rPr>
        <w:t>5</w:t>
      </w:r>
      <w:r w:rsidRPr="00C44FEF">
        <w:rPr>
          <w:rFonts w:cs="Arial"/>
          <w:color w:val="000000"/>
          <w:spacing w:val="-4"/>
          <w:sz w:val="18"/>
          <w:szCs w:val="18"/>
        </w:rPr>
        <w:t xml:space="preserve"> years. On </w:t>
      </w:r>
      <w:r w:rsidR="00EE5039" w:rsidRPr="00C44FEF">
        <w:rPr>
          <w:rFonts w:cs="Arial"/>
          <w:color w:val="000000"/>
          <w:spacing w:val="-4"/>
          <w:sz w:val="18"/>
          <w:szCs w:val="18"/>
          <w:lang w:val="en-GB"/>
        </w:rPr>
        <w:t>16</w:t>
      </w:r>
      <w:r w:rsidRPr="00C44FEF">
        <w:rPr>
          <w:rFonts w:cs="Arial"/>
          <w:color w:val="000000"/>
          <w:spacing w:val="-4"/>
          <w:sz w:val="18"/>
          <w:szCs w:val="18"/>
        </w:rPr>
        <w:t xml:space="preserve"> December </w:t>
      </w:r>
      <w:r w:rsidR="00EE5039" w:rsidRPr="00C44FEF">
        <w:rPr>
          <w:rFonts w:cs="Arial"/>
          <w:color w:val="000000"/>
          <w:spacing w:val="-4"/>
          <w:sz w:val="18"/>
          <w:szCs w:val="18"/>
          <w:lang w:val="en-GB"/>
        </w:rPr>
        <w:t>2015</w:t>
      </w:r>
      <w:r w:rsidRPr="00C44FEF">
        <w:rPr>
          <w:rFonts w:cs="Arial"/>
          <w:color w:val="000000"/>
          <w:spacing w:val="-4"/>
          <w:sz w:val="18"/>
          <w:szCs w:val="18"/>
        </w:rPr>
        <w:t xml:space="preserve">, RMV was granted the renewal of Type I </w:t>
      </w:r>
      <w:proofErr w:type="spellStart"/>
      <w:r w:rsidRPr="00C44FEF">
        <w:rPr>
          <w:rFonts w:cs="Arial"/>
          <w:color w:val="000000"/>
          <w:spacing w:val="-4"/>
          <w:sz w:val="18"/>
          <w:szCs w:val="18"/>
        </w:rPr>
        <w:t>licences</w:t>
      </w:r>
      <w:proofErr w:type="spellEnd"/>
      <w:r w:rsidRPr="00C44FEF">
        <w:rPr>
          <w:rFonts w:cs="Arial"/>
          <w:color w:val="000000"/>
          <w:spacing w:val="-4"/>
          <w:sz w:val="18"/>
          <w:szCs w:val="18"/>
        </w:rPr>
        <w:t xml:space="preserve"> by NBTC for resale of mobile services and internet services. RMV is entitled to maintain rights and obligations according to The Telecommunication Act B.E. </w:t>
      </w:r>
      <w:r w:rsidR="00EE5039" w:rsidRPr="00C44FEF">
        <w:rPr>
          <w:rFonts w:cs="Arial"/>
          <w:color w:val="000000"/>
          <w:spacing w:val="-4"/>
          <w:sz w:val="18"/>
          <w:szCs w:val="18"/>
          <w:lang w:val="en-GB"/>
        </w:rPr>
        <w:t>2544</w:t>
      </w:r>
      <w:r w:rsidRPr="00C44FEF">
        <w:rPr>
          <w:rFonts w:cs="Arial"/>
          <w:color w:val="000000"/>
          <w:spacing w:val="-4"/>
          <w:sz w:val="18"/>
          <w:szCs w:val="18"/>
        </w:rPr>
        <w:t xml:space="preserve"> under the terms and conditions as </w:t>
      </w:r>
      <w:r w:rsidR="00BD7135" w:rsidRPr="00C44FEF">
        <w:rPr>
          <w:rFonts w:cs="Arial"/>
          <w:color w:val="000000"/>
          <w:spacing w:val="-4"/>
          <w:sz w:val="18"/>
          <w:szCs w:val="18"/>
        </w:rPr>
        <w:t xml:space="preserve">stipulated in the </w:t>
      </w:r>
      <w:proofErr w:type="spellStart"/>
      <w:r w:rsidR="00BD7135" w:rsidRPr="00C44FEF">
        <w:rPr>
          <w:rFonts w:cs="Arial"/>
          <w:color w:val="000000"/>
          <w:spacing w:val="-4"/>
          <w:sz w:val="18"/>
          <w:szCs w:val="18"/>
        </w:rPr>
        <w:t>licences</w:t>
      </w:r>
      <w:proofErr w:type="spellEnd"/>
      <w:r w:rsidR="00BD7135" w:rsidRPr="00C44FEF">
        <w:rPr>
          <w:rFonts w:cs="Arial"/>
          <w:color w:val="000000"/>
          <w:spacing w:val="-4"/>
          <w:sz w:val="18"/>
          <w:szCs w:val="18"/>
        </w:rPr>
        <w:t xml:space="preserve">. </w:t>
      </w:r>
      <w:r w:rsidRPr="00C44FEF">
        <w:rPr>
          <w:rFonts w:cs="Arial"/>
          <w:color w:val="000000"/>
          <w:spacing w:val="-4"/>
          <w:sz w:val="18"/>
          <w:szCs w:val="18"/>
        </w:rPr>
        <w:t xml:space="preserve">The </w:t>
      </w:r>
      <w:proofErr w:type="spellStart"/>
      <w:r w:rsidRPr="00C44FEF">
        <w:rPr>
          <w:rFonts w:cs="Arial"/>
          <w:color w:val="000000"/>
          <w:spacing w:val="-4"/>
          <w:sz w:val="18"/>
          <w:szCs w:val="18"/>
        </w:rPr>
        <w:t>licences</w:t>
      </w:r>
      <w:proofErr w:type="spellEnd"/>
      <w:r w:rsidRPr="00C44FEF">
        <w:rPr>
          <w:rFonts w:cs="Arial"/>
          <w:color w:val="000000"/>
          <w:spacing w:val="-4"/>
          <w:sz w:val="18"/>
          <w:szCs w:val="18"/>
        </w:rPr>
        <w:t xml:space="preserve"> will expire on </w:t>
      </w:r>
      <w:r w:rsidR="00EE5039" w:rsidRPr="00C44FEF">
        <w:rPr>
          <w:rFonts w:cs="Arial"/>
          <w:color w:val="000000"/>
          <w:spacing w:val="-4"/>
          <w:sz w:val="18"/>
          <w:szCs w:val="18"/>
          <w:lang w:val="en-GB"/>
        </w:rPr>
        <w:t>15</w:t>
      </w:r>
      <w:r w:rsidRPr="00C44FEF">
        <w:rPr>
          <w:rFonts w:cs="Arial"/>
          <w:color w:val="000000"/>
          <w:spacing w:val="-4"/>
          <w:sz w:val="18"/>
          <w:szCs w:val="18"/>
        </w:rPr>
        <w:t xml:space="preserve"> December </w:t>
      </w:r>
      <w:r w:rsidR="00EE5039" w:rsidRPr="00C44FEF">
        <w:rPr>
          <w:rFonts w:cs="Arial"/>
          <w:color w:val="000000"/>
          <w:spacing w:val="-4"/>
          <w:sz w:val="18"/>
          <w:szCs w:val="18"/>
          <w:lang w:val="en-GB"/>
        </w:rPr>
        <w:t>2020</w:t>
      </w:r>
      <w:r w:rsidRPr="00C44FEF">
        <w:rPr>
          <w:rFonts w:cs="Arial"/>
          <w:color w:val="000000"/>
          <w:spacing w:val="-4"/>
          <w:sz w:val="18"/>
          <w:szCs w:val="18"/>
        </w:rPr>
        <w:t>.</w:t>
      </w:r>
      <w:r w:rsidR="006B796F" w:rsidRPr="00C44FEF">
        <w:rPr>
          <w:rFonts w:cs="Arial"/>
          <w:color w:val="000000"/>
          <w:spacing w:val="-4"/>
          <w:sz w:val="18"/>
          <w:szCs w:val="18"/>
        </w:rPr>
        <w:t xml:space="preserve"> </w:t>
      </w:r>
      <w:r w:rsidR="009F5C42" w:rsidRPr="00C44FEF">
        <w:rPr>
          <w:rFonts w:cs="Arial"/>
          <w:color w:val="000000"/>
          <w:spacing w:val="-4"/>
          <w:sz w:val="18"/>
          <w:szCs w:val="18"/>
        </w:rPr>
        <w:t>On 1 September 201</w:t>
      </w:r>
      <w:r w:rsidR="00EA2805" w:rsidRPr="00C44FEF">
        <w:rPr>
          <w:rFonts w:cs="Arial"/>
          <w:color w:val="000000"/>
          <w:spacing w:val="-4"/>
          <w:sz w:val="18"/>
          <w:szCs w:val="18"/>
        </w:rPr>
        <w:t>9</w:t>
      </w:r>
      <w:r w:rsidR="005B7109" w:rsidRPr="00C44FEF">
        <w:rPr>
          <w:rFonts w:cs="Arial"/>
          <w:color w:val="000000"/>
          <w:spacing w:val="-4"/>
          <w:sz w:val="18"/>
          <w:szCs w:val="18"/>
        </w:rPr>
        <w:t xml:space="preserve">, RMV </w:t>
      </w:r>
      <w:r w:rsidR="005B7109" w:rsidRPr="00C44FEF">
        <w:rPr>
          <w:rFonts w:cs="Arial"/>
          <w:color w:val="000000"/>
          <w:spacing w:val="-6"/>
          <w:sz w:val="18"/>
          <w:szCs w:val="18"/>
        </w:rPr>
        <w:t>has entered into the B</w:t>
      </w:r>
      <w:r w:rsidR="006B796F" w:rsidRPr="00C44FEF">
        <w:rPr>
          <w:rFonts w:cs="Arial"/>
          <w:color w:val="000000"/>
          <w:spacing w:val="-6"/>
          <w:sz w:val="18"/>
          <w:szCs w:val="18"/>
        </w:rPr>
        <w:t>usiness transfer agreement to transfer entire business to True Move H Universal Communication</w:t>
      </w:r>
      <w:r w:rsidR="006B796F" w:rsidRPr="00C44FEF">
        <w:rPr>
          <w:rFonts w:cs="Arial"/>
          <w:color w:val="000000"/>
          <w:spacing w:val="-4"/>
          <w:sz w:val="18"/>
          <w:szCs w:val="18"/>
        </w:rPr>
        <w:t xml:space="preserve"> Co., Ltd (“TUC”). </w:t>
      </w:r>
      <w:proofErr w:type="gramStart"/>
      <w:r w:rsidR="006B796F" w:rsidRPr="00C44FEF">
        <w:rPr>
          <w:rFonts w:cs="Arial"/>
          <w:color w:val="000000"/>
          <w:spacing w:val="-4"/>
          <w:sz w:val="18"/>
          <w:szCs w:val="18"/>
        </w:rPr>
        <w:t>Therefore</w:t>
      </w:r>
      <w:proofErr w:type="gramEnd"/>
      <w:r w:rsidR="006B796F" w:rsidRPr="00C44FEF">
        <w:rPr>
          <w:rFonts w:cs="Arial"/>
          <w:color w:val="000000"/>
          <w:spacing w:val="-4"/>
          <w:sz w:val="18"/>
          <w:szCs w:val="18"/>
        </w:rPr>
        <w:t xml:space="preserve"> TUC is entitled to maintain right and obligations under the Agreement.</w:t>
      </w:r>
    </w:p>
    <w:p w14:paraId="16FB940F" w14:textId="77777777" w:rsidR="00393C29" w:rsidRPr="00C44FEF" w:rsidRDefault="00393C29" w:rsidP="00FF5908">
      <w:pPr>
        <w:tabs>
          <w:tab w:val="left" w:pos="540"/>
        </w:tabs>
        <w:spacing w:after="0" w:line="240" w:lineRule="auto"/>
        <w:ind w:left="540"/>
        <w:jc w:val="both"/>
        <w:rPr>
          <w:rFonts w:cs="Arial"/>
          <w:color w:val="000000"/>
          <w:spacing w:val="-4"/>
          <w:sz w:val="18"/>
          <w:szCs w:val="18"/>
        </w:rPr>
      </w:pPr>
    </w:p>
    <w:p w14:paraId="4C6BB952" w14:textId="77777777" w:rsidR="00393C29" w:rsidRPr="00C44FEF" w:rsidRDefault="00393C29" w:rsidP="00FF5908">
      <w:pPr>
        <w:tabs>
          <w:tab w:val="left" w:pos="540"/>
        </w:tabs>
        <w:spacing w:after="0" w:line="240" w:lineRule="auto"/>
        <w:ind w:left="540"/>
        <w:jc w:val="both"/>
        <w:rPr>
          <w:rFonts w:cs="Arial"/>
          <w:color w:val="000000"/>
          <w:spacing w:val="-4"/>
          <w:sz w:val="18"/>
          <w:szCs w:val="18"/>
        </w:rPr>
      </w:pPr>
      <w:r w:rsidRPr="00C44FEF">
        <w:rPr>
          <w:rFonts w:cs="Arial"/>
          <w:color w:val="000000"/>
          <w:spacing w:val="-4"/>
          <w:sz w:val="18"/>
          <w:szCs w:val="18"/>
        </w:rPr>
        <w:t xml:space="preserve">There have been disagreements between the Group and CAT regarding the interpretation of the agreements and details of computations of related revenues and costs. However, since </w:t>
      </w:r>
      <w:r w:rsidR="00EE5039" w:rsidRPr="00C44FEF">
        <w:rPr>
          <w:rFonts w:cs="Arial"/>
          <w:color w:val="000000"/>
          <w:spacing w:val="-4"/>
          <w:sz w:val="18"/>
          <w:szCs w:val="18"/>
          <w:lang w:val="en-GB"/>
        </w:rPr>
        <w:t>2015</w:t>
      </w:r>
      <w:r w:rsidRPr="00C44FEF">
        <w:rPr>
          <w:rFonts w:cs="Arial"/>
          <w:color w:val="000000"/>
          <w:spacing w:val="-4"/>
          <w:sz w:val="18"/>
          <w:szCs w:val="18"/>
        </w:rPr>
        <w:t>, the Group and CAT reached the solution to settle certain portion of rental and services revenue in BFKT and accrued operating cost in</w:t>
      </w:r>
      <w:r w:rsidR="009F5C42" w:rsidRPr="00C44FEF">
        <w:rPr>
          <w:rFonts w:cs="Arial"/>
          <w:color w:val="000000"/>
          <w:spacing w:val="-4"/>
          <w:sz w:val="18"/>
          <w:szCs w:val="18"/>
        </w:rPr>
        <w:t xml:space="preserve"> </w:t>
      </w:r>
      <w:proofErr w:type="gramStart"/>
      <w:r w:rsidR="009F5C42" w:rsidRPr="00C44FEF">
        <w:rPr>
          <w:rFonts w:cs="Arial"/>
          <w:color w:val="000000"/>
          <w:spacing w:val="-4"/>
          <w:sz w:val="18"/>
          <w:szCs w:val="18"/>
        </w:rPr>
        <w:t>TUC</w:t>
      </w:r>
      <w:r w:rsidRPr="00C44FEF">
        <w:rPr>
          <w:rFonts w:cs="Arial"/>
          <w:color w:val="000000"/>
          <w:spacing w:val="-4"/>
          <w:sz w:val="18"/>
          <w:szCs w:val="18"/>
        </w:rPr>
        <w:t>, and</w:t>
      </w:r>
      <w:proofErr w:type="gramEnd"/>
      <w:r w:rsidRPr="00C44FEF">
        <w:rPr>
          <w:rFonts w:cs="Arial"/>
          <w:color w:val="000000"/>
          <w:spacing w:val="-4"/>
          <w:sz w:val="18"/>
          <w:szCs w:val="18"/>
        </w:rPr>
        <w:t xml:space="preserve"> have agreed in several matters with an objective to extinguish the outstanding disputes between the two parties, including the unsettled balances.</w:t>
      </w:r>
    </w:p>
    <w:p w14:paraId="5BB16FA1" w14:textId="77777777" w:rsidR="00393C29" w:rsidRPr="00C44FEF" w:rsidRDefault="00393C29" w:rsidP="00FF5908">
      <w:pPr>
        <w:tabs>
          <w:tab w:val="left" w:pos="540"/>
        </w:tabs>
        <w:spacing w:after="0" w:line="240" w:lineRule="auto"/>
        <w:ind w:left="540"/>
        <w:jc w:val="both"/>
        <w:rPr>
          <w:rFonts w:cs="Arial"/>
          <w:color w:val="000000"/>
          <w:spacing w:val="-4"/>
          <w:sz w:val="18"/>
          <w:szCs w:val="18"/>
        </w:rPr>
      </w:pPr>
    </w:p>
    <w:p w14:paraId="41146275" w14:textId="77777777" w:rsidR="00393C29" w:rsidRPr="00C44FEF" w:rsidRDefault="00393C29" w:rsidP="00FF5908">
      <w:pPr>
        <w:tabs>
          <w:tab w:val="left" w:pos="540"/>
        </w:tabs>
        <w:spacing w:after="0" w:line="240" w:lineRule="auto"/>
        <w:ind w:left="540"/>
        <w:jc w:val="both"/>
        <w:rPr>
          <w:rFonts w:cs="Arial"/>
          <w:color w:val="000000"/>
          <w:spacing w:val="-4"/>
          <w:sz w:val="18"/>
          <w:szCs w:val="18"/>
        </w:rPr>
      </w:pPr>
      <w:r w:rsidRPr="00C44FEF">
        <w:rPr>
          <w:rFonts w:cs="Arial"/>
          <w:color w:val="000000"/>
          <w:spacing w:val="-4"/>
          <w:sz w:val="18"/>
          <w:szCs w:val="18"/>
        </w:rPr>
        <w:t>There are still pending issues and outstanding balances re</w:t>
      </w:r>
      <w:r w:rsidR="005F1BD4" w:rsidRPr="00C44FEF">
        <w:rPr>
          <w:rFonts w:cs="Arial"/>
          <w:color w:val="000000"/>
          <w:spacing w:val="-4"/>
          <w:sz w:val="18"/>
          <w:szCs w:val="18"/>
        </w:rPr>
        <w:t>quired further discussion. M</w:t>
      </w:r>
      <w:r w:rsidRPr="00C44FEF">
        <w:rPr>
          <w:rFonts w:cs="Arial"/>
          <w:color w:val="000000"/>
          <w:spacing w:val="-4"/>
          <w:sz w:val="18"/>
          <w:szCs w:val="18"/>
        </w:rPr>
        <w:t xml:space="preserve">anagement believes that there will be no significant impact to the Group </w:t>
      </w:r>
      <w:proofErr w:type="gramStart"/>
      <w:r w:rsidRPr="00C44FEF">
        <w:rPr>
          <w:rFonts w:cs="Arial"/>
          <w:color w:val="000000"/>
          <w:spacing w:val="-4"/>
          <w:sz w:val="18"/>
          <w:szCs w:val="18"/>
        </w:rPr>
        <w:t>as a result of</w:t>
      </w:r>
      <w:proofErr w:type="gramEnd"/>
      <w:r w:rsidRPr="00C44FEF">
        <w:rPr>
          <w:rFonts w:cs="Arial"/>
          <w:color w:val="000000"/>
          <w:spacing w:val="-4"/>
          <w:sz w:val="18"/>
          <w:szCs w:val="18"/>
        </w:rPr>
        <w:t xml:space="preserve"> the conclusion.</w:t>
      </w:r>
    </w:p>
    <w:p w14:paraId="4611FCB8" w14:textId="77777777" w:rsidR="00393C29" w:rsidRPr="00C44FEF" w:rsidRDefault="00393C29" w:rsidP="00FF5908">
      <w:pPr>
        <w:tabs>
          <w:tab w:val="left" w:pos="540"/>
        </w:tabs>
        <w:spacing w:after="0" w:line="240" w:lineRule="auto"/>
        <w:ind w:left="540"/>
        <w:jc w:val="both"/>
        <w:rPr>
          <w:rFonts w:cs="Arial"/>
          <w:color w:val="000000"/>
          <w:spacing w:val="-4"/>
          <w:sz w:val="18"/>
          <w:szCs w:val="18"/>
        </w:rPr>
      </w:pPr>
    </w:p>
    <w:p w14:paraId="3B18ECFF" w14:textId="77777777" w:rsidR="00367FD9" w:rsidRPr="00C44FEF" w:rsidRDefault="00393C29" w:rsidP="00FF5908">
      <w:pPr>
        <w:tabs>
          <w:tab w:val="left" w:pos="540"/>
        </w:tabs>
        <w:spacing w:after="0" w:line="240" w:lineRule="auto"/>
        <w:ind w:left="540"/>
        <w:jc w:val="both"/>
        <w:rPr>
          <w:rFonts w:cs="Arial"/>
          <w:color w:val="000000"/>
          <w:spacing w:val="-4"/>
          <w:sz w:val="18"/>
          <w:szCs w:val="18"/>
        </w:rPr>
      </w:pPr>
      <w:r w:rsidRPr="00C44FEF">
        <w:rPr>
          <w:rFonts w:cs="Arial"/>
          <w:color w:val="000000"/>
          <w:spacing w:val="-4"/>
          <w:sz w:val="18"/>
          <w:szCs w:val="18"/>
        </w:rPr>
        <w:t xml:space="preserve">To comply with the abovementioned agreements, the Group has provided letters of guarantee issued by certain local banks in </w:t>
      </w:r>
      <w:proofErr w:type="spellStart"/>
      <w:r w:rsidRPr="00C44FEF">
        <w:rPr>
          <w:rFonts w:cs="Arial"/>
          <w:color w:val="000000"/>
          <w:spacing w:val="-4"/>
          <w:sz w:val="18"/>
          <w:szCs w:val="18"/>
        </w:rPr>
        <w:t>favour</w:t>
      </w:r>
      <w:proofErr w:type="spellEnd"/>
      <w:r w:rsidRPr="00C44FEF">
        <w:rPr>
          <w:rFonts w:cs="Arial"/>
          <w:color w:val="000000"/>
          <w:spacing w:val="-4"/>
          <w:sz w:val="18"/>
          <w:szCs w:val="18"/>
        </w:rPr>
        <w:t xml:space="preserve"> of CAT totaling Baht </w:t>
      </w:r>
      <w:r w:rsidR="00EE5039" w:rsidRPr="00C44FEF">
        <w:rPr>
          <w:rFonts w:cs="Arial"/>
          <w:color w:val="000000"/>
          <w:spacing w:val="-4"/>
          <w:sz w:val="18"/>
          <w:szCs w:val="18"/>
          <w:lang w:val="en-GB"/>
        </w:rPr>
        <w:t>200</w:t>
      </w:r>
      <w:r w:rsidRPr="00C44FEF">
        <w:rPr>
          <w:rFonts w:cs="Arial"/>
          <w:color w:val="000000"/>
          <w:spacing w:val="-4"/>
          <w:sz w:val="18"/>
          <w:szCs w:val="18"/>
        </w:rPr>
        <w:t>.</w:t>
      </w:r>
      <w:r w:rsidR="00EE5039" w:rsidRPr="00C44FEF">
        <w:rPr>
          <w:rFonts w:cs="Arial"/>
          <w:color w:val="000000"/>
          <w:spacing w:val="-4"/>
          <w:sz w:val="18"/>
          <w:szCs w:val="18"/>
          <w:lang w:val="en-GB"/>
        </w:rPr>
        <w:t>00</w:t>
      </w:r>
      <w:r w:rsidRPr="00C44FEF">
        <w:rPr>
          <w:rFonts w:cs="Arial"/>
          <w:color w:val="000000"/>
          <w:spacing w:val="-4"/>
          <w:sz w:val="18"/>
          <w:szCs w:val="18"/>
        </w:rPr>
        <w:t xml:space="preserve"> million.</w:t>
      </w:r>
    </w:p>
    <w:p w14:paraId="09C66E72" w14:textId="77777777" w:rsidR="00391E7E" w:rsidRPr="00C44FEF" w:rsidRDefault="00391E7E" w:rsidP="00FF5908">
      <w:pPr>
        <w:pStyle w:val="ListParagraph"/>
        <w:spacing w:after="0" w:line="240" w:lineRule="auto"/>
        <w:ind w:left="540" w:hanging="540"/>
        <w:jc w:val="both"/>
        <w:rPr>
          <w:rFonts w:eastAsia="Arial Unicode MS" w:cs="Arial"/>
          <w:b/>
          <w:bCs/>
          <w:color w:val="CF4A02"/>
          <w:sz w:val="18"/>
          <w:szCs w:val="18"/>
          <w:lang w:bidi="th-TH"/>
        </w:rPr>
      </w:pPr>
    </w:p>
    <w:p w14:paraId="37228102" w14:textId="428880EA" w:rsidR="0034014A" w:rsidRPr="00B4793D" w:rsidRDefault="00D74A3A" w:rsidP="00FF5908">
      <w:pPr>
        <w:pStyle w:val="ListParagraph"/>
        <w:spacing w:after="0" w:line="240" w:lineRule="auto"/>
        <w:ind w:left="540" w:hanging="540"/>
        <w:jc w:val="both"/>
        <w:rPr>
          <w:rFonts w:eastAsia="Arial Unicode MS" w:cs="Arial"/>
          <w:b/>
          <w:bCs/>
          <w:color w:val="CF4A02"/>
          <w:sz w:val="18"/>
          <w:szCs w:val="18"/>
          <w:rtl/>
          <w:cs/>
        </w:rPr>
      </w:pPr>
      <w:r w:rsidRPr="00B4793D">
        <w:rPr>
          <w:rFonts w:eastAsia="Arial Unicode MS" w:cs="Arial"/>
          <w:b/>
          <w:bCs/>
          <w:color w:val="CF4A02"/>
          <w:sz w:val="18"/>
          <w:szCs w:val="18"/>
          <w:lang w:bidi="th-TH"/>
        </w:rPr>
        <w:t>19</w:t>
      </w:r>
      <w:r w:rsidR="0034014A" w:rsidRPr="00B4793D">
        <w:rPr>
          <w:rFonts w:eastAsia="Arial Unicode MS" w:cs="Arial"/>
          <w:b/>
          <w:bCs/>
          <w:color w:val="CF4A02"/>
          <w:sz w:val="18"/>
          <w:szCs w:val="18"/>
          <w:lang w:bidi="th-TH"/>
        </w:rPr>
        <w:t>.</w:t>
      </w:r>
      <w:r w:rsidR="00613ACE" w:rsidRPr="00B4793D">
        <w:rPr>
          <w:rFonts w:eastAsia="Arial Unicode MS" w:cs="Arial"/>
          <w:b/>
          <w:bCs/>
          <w:color w:val="CF4A02"/>
          <w:sz w:val="18"/>
          <w:szCs w:val="18"/>
          <w:lang w:val="en-GB" w:bidi="th-TH"/>
        </w:rPr>
        <w:t>2</w:t>
      </w:r>
      <w:r w:rsidR="0034014A" w:rsidRPr="00B4793D">
        <w:rPr>
          <w:rFonts w:eastAsia="Arial Unicode MS" w:cs="Arial"/>
          <w:b/>
          <w:bCs/>
          <w:color w:val="CF4A02"/>
          <w:sz w:val="18"/>
          <w:szCs w:val="18"/>
          <w:lang w:bidi="th-TH"/>
        </w:rPr>
        <w:tab/>
        <w:t xml:space="preserve">Litigations and arbitration disputes </w:t>
      </w:r>
    </w:p>
    <w:p w14:paraId="41BBED9D" w14:textId="77777777" w:rsidR="00CF35D6" w:rsidRPr="00B4793D" w:rsidRDefault="00CF35D6" w:rsidP="00FF5908">
      <w:pPr>
        <w:tabs>
          <w:tab w:val="left" w:pos="540"/>
        </w:tabs>
        <w:spacing w:after="0" w:line="240" w:lineRule="auto"/>
        <w:ind w:left="540"/>
        <w:jc w:val="both"/>
        <w:rPr>
          <w:rFonts w:cs="Arial"/>
          <w:sz w:val="18"/>
          <w:szCs w:val="18"/>
        </w:rPr>
      </w:pPr>
    </w:p>
    <w:p w14:paraId="08AD34C3" w14:textId="5C381C1D" w:rsidR="00C1324F" w:rsidRPr="00B4793D" w:rsidRDefault="009D28FD" w:rsidP="00FF5908">
      <w:pPr>
        <w:tabs>
          <w:tab w:val="left" w:pos="540"/>
        </w:tabs>
        <w:spacing w:after="0" w:line="240" w:lineRule="auto"/>
        <w:ind w:left="540"/>
        <w:jc w:val="both"/>
        <w:rPr>
          <w:rFonts w:cs="Arial"/>
          <w:sz w:val="18"/>
          <w:szCs w:val="18"/>
        </w:rPr>
      </w:pPr>
      <w:r w:rsidRPr="00B4793D">
        <w:rPr>
          <w:rFonts w:cs="Arial"/>
          <w:sz w:val="18"/>
          <w:szCs w:val="18"/>
        </w:rPr>
        <w:t>Except as set forth, there is no new development in the litigations and arbitration disputes disclosed in Note 4</w:t>
      </w:r>
      <w:r w:rsidR="00B4793D" w:rsidRPr="00B4793D">
        <w:rPr>
          <w:rFonts w:cs="Arial"/>
          <w:sz w:val="18"/>
          <w:szCs w:val="18"/>
        </w:rPr>
        <w:t>0</w:t>
      </w:r>
      <w:r w:rsidRPr="00B4793D">
        <w:rPr>
          <w:rFonts w:cs="Arial"/>
          <w:sz w:val="18"/>
          <w:szCs w:val="18"/>
        </w:rPr>
        <w:t xml:space="preserve"> to the 202</w:t>
      </w:r>
      <w:r w:rsidR="00B4793D" w:rsidRPr="00B4793D">
        <w:rPr>
          <w:rFonts w:cs="Arial"/>
          <w:sz w:val="18"/>
          <w:szCs w:val="18"/>
        </w:rPr>
        <w:t>1</w:t>
      </w:r>
      <w:r w:rsidRPr="00B4793D">
        <w:rPr>
          <w:rFonts w:cs="Arial"/>
          <w:sz w:val="18"/>
          <w:szCs w:val="18"/>
        </w:rPr>
        <w:t xml:space="preserve"> annual financial statements. Progress of litigations occurred during the</w:t>
      </w:r>
      <w:r w:rsidR="00337C45">
        <w:rPr>
          <w:rFonts w:cs="Arial"/>
          <w:sz w:val="18"/>
          <w:szCs w:val="18"/>
        </w:rPr>
        <w:t xml:space="preserve"> three-month</w:t>
      </w:r>
      <w:r w:rsidRPr="00B4793D">
        <w:rPr>
          <w:rFonts w:cs="Arial"/>
          <w:sz w:val="18"/>
          <w:szCs w:val="18"/>
        </w:rPr>
        <w:t xml:space="preserve"> period ended </w:t>
      </w:r>
      <w:r w:rsidR="00136B64" w:rsidRPr="00B4793D">
        <w:rPr>
          <w:rFonts w:cs="Arial"/>
          <w:spacing w:val="-1"/>
          <w:sz w:val="18"/>
          <w:szCs w:val="18"/>
        </w:rPr>
        <w:t>3</w:t>
      </w:r>
      <w:r w:rsidR="00F8211D" w:rsidRPr="00B4793D">
        <w:rPr>
          <w:rFonts w:cs="Arial"/>
          <w:spacing w:val="-1"/>
          <w:sz w:val="18"/>
          <w:szCs w:val="18"/>
        </w:rPr>
        <w:t>1</w:t>
      </w:r>
      <w:r w:rsidR="00136B64" w:rsidRPr="00B4793D">
        <w:rPr>
          <w:rFonts w:cs="Arial"/>
          <w:spacing w:val="-1"/>
          <w:sz w:val="18"/>
          <w:szCs w:val="18"/>
        </w:rPr>
        <w:t xml:space="preserve"> </w:t>
      </w:r>
      <w:r w:rsidR="00F8211D" w:rsidRPr="00B4793D">
        <w:rPr>
          <w:rFonts w:cs="Arial"/>
          <w:spacing w:val="-1"/>
          <w:sz w:val="18"/>
          <w:szCs w:val="18"/>
        </w:rPr>
        <w:t>March</w:t>
      </w:r>
      <w:r w:rsidR="009A05CF" w:rsidRPr="00B4793D">
        <w:rPr>
          <w:rFonts w:cs="Arial"/>
          <w:sz w:val="18"/>
          <w:szCs w:val="18"/>
        </w:rPr>
        <w:t xml:space="preserve"> </w:t>
      </w:r>
      <w:r w:rsidRPr="00B4793D">
        <w:rPr>
          <w:rFonts w:cs="Arial"/>
          <w:sz w:val="18"/>
          <w:szCs w:val="18"/>
        </w:rPr>
        <w:t>202</w:t>
      </w:r>
      <w:r w:rsidR="00F8211D" w:rsidRPr="00B4793D">
        <w:rPr>
          <w:rFonts w:cs="Arial"/>
          <w:sz w:val="18"/>
          <w:szCs w:val="18"/>
        </w:rPr>
        <w:t>2</w:t>
      </w:r>
      <w:r w:rsidRPr="00B4793D">
        <w:rPr>
          <w:rFonts w:cs="Arial"/>
          <w:sz w:val="18"/>
          <w:szCs w:val="18"/>
        </w:rPr>
        <w:t xml:space="preserve"> is </w:t>
      </w:r>
      <w:proofErr w:type="spellStart"/>
      <w:r w:rsidRPr="00B4793D">
        <w:rPr>
          <w:rFonts w:cs="Arial"/>
          <w:sz w:val="18"/>
          <w:szCs w:val="18"/>
        </w:rPr>
        <w:t>summari</w:t>
      </w:r>
      <w:r w:rsidRPr="00B4793D">
        <w:rPr>
          <w:rFonts w:cs="Arial"/>
          <w:sz w:val="18"/>
          <w:szCs w:val="18"/>
          <w:lang w:bidi="th-TH"/>
        </w:rPr>
        <w:t>s</w:t>
      </w:r>
      <w:r w:rsidRPr="00B4793D">
        <w:rPr>
          <w:rFonts w:cs="Arial"/>
          <w:sz w:val="18"/>
          <w:szCs w:val="18"/>
        </w:rPr>
        <w:t>ed</w:t>
      </w:r>
      <w:proofErr w:type="spellEnd"/>
      <w:r w:rsidRPr="00B4793D">
        <w:rPr>
          <w:rFonts w:cs="Arial"/>
          <w:sz w:val="18"/>
          <w:szCs w:val="18"/>
        </w:rPr>
        <w:t xml:space="preserve"> as follows:</w:t>
      </w:r>
    </w:p>
    <w:p w14:paraId="3F31B490" w14:textId="77777777" w:rsidR="00CA56AF" w:rsidRDefault="00CA56AF" w:rsidP="00FF5908">
      <w:pPr>
        <w:tabs>
          <w:tab w:val="left" w:pos="540"/>
        </w:tabs>
        <w:spacing w:after="0" w:line="240" w:lineRule="auto"/>
        <w:ind w:left="540"/>
        <w:jc w:val="both"/>
        <w:rPr>
          <w:rFonts w:cs="Arial"/>
          <w:b/>
          <w:bCs/>
          <w:sz w:val="18"/>
          <w:szCs w:val="18"/>
        </w:rPr>
      </w:pPr>
    </w:p>
    <w:p w14:paraId="57B12A5F" w14:textId="5237BBF0" w:rsidR="00040D48" w:rsidRPr="00B4793D" w:rsidRDefault="00040D48" w:rsidP="00FF5908">
      <w:pPr>
        <w:tabs>
          <w:tab w:val="left" w:pos="540"/>
        </w:tabs>
        <w:spacing w:after="0" w:line="240" w:lineRule="auto"/>
        <w:ind w:left="540"/>
        <w:jc w:val="both"/>
        <w:rPr>
          <w:rFonts w:cs="Arial"/>
          <w:b/>
          <w:bCs/>
          <w:sz w:val="18"/>
          <w:szCs w:val="18"/>
        </w:rPr>
      </w:pPr>
      <w:r w:rsidRPr="00B4793D">
        <w:rPr>
          <w:rFonts w:cs="Arial"/>
          <w:b/>
          <w:bCs/>
          <w:sz w:val="18"/>
          <w:szCs w:val="18"/>
        </w:rPr>
        <w:t>Litigation and arbitration disputes of the Subsidiar</w:t>
      </w:r>
      <w:r w:rsidR="00B4793D" w:rsidRPr="00B4793D">
        <w:rPr>
          <w:rFonts w:cs="Arial"/>
          <w:b/>
          <w:bCs/>
          <w:sz w:val="18"/>
          <w:szCs w:val="18"/>
        </w:rPr>
        <w:t>y</w:t>
      </w:r>
      <w:r w:rsidRPr="00B4793D">
        <w:rPr>
          <w:rFonts w:cs="Arial"/>
          <w:b/>
          <w:bCs/>
          <w:sz w:val="18"/>
          <w:szCs w:val="18"/>
        </w:rPr>
        <w:t>:</w:t>
      </w:r>
    </w:p>
    <w:p w14:paraId="53FBC578" w14:textId="77777777" w:rsidR="00040D48" w:rsidRPr="00D30AA0" w:rsidRDefault="00040D48" w:rsidP="00FF5908">
      <w:pPr>
        <w:tabs>
          <w:tab w:val="left" w:pos="540"/>
        </w:tabs>
        <w:spacing w:after="0" w:line="240" w:lineRule="auto"/>
        <w:ind w:left="540"/>
        <w:jc w:val="both"/>
        <w:rPr>
          <w:rFonts w:cs="Arial"/>
          <w:b/>
          <w:bCs/>
          <w:sz w:val="18"/>
          <w:szCs w:val="18"/>
          <w:highlight w:val="yellow"/>
        </w:rPr>
      </w:pPr>
    </w:p>
    <w:p w14:paraId="54662DB4" w14:textId="115484B7" w:rsidR="009D28FD" w:rsidRDefault="00B4793D" w:rsidP="0008658E">
      <w:pPr>
        <w:tabs>
          <w:tab w:val="left" w:pos="540"/>
        </w:tabs>
        <w:spacing w:after="0" w:line="240" w:lineRule="auto"/>
        <w:ind w:left="540"/>
        <w:jc w:val="both"/>
        <w:rPr>
          <w:rFonts w:cs="Arial"/>
          <w:sz w:val="18"/>
          <w:szCs w:val="18"/>
        </w:rPr>
      </w:pPr>
      <w:r w:rsidRPr="00B4793D">
        <w:rPr>
          <w:rFonts w:cs="Arial"/>
          <w:sz w:val="18"/>
          <w:szCs w:val="18"/>
        </w:rPr>
        <w:t>The case that National Telecom Public Company Limited (“NT</w:t>
      </w:r>
      <w:r w:rsidR="00176651">
        <w:rPr>
          <w:rFonts w:cs="Arial"/>
          <w:sz w:val="18"/>
          <w:szCs w:val="18"/>
        </w:rPr>
        <w:t>”</w:t>
      </w:r>
      <w:r w:rsidRPr="00B4793D">
        <w:rPr>
          <w:rFonts w:cs="Arial"/>
          <w:sz w:val="18"/>
          <w:szCs w:val="18"/>
        </w:rPr>
        <w:t>) (</w:t>
      </w:r>
      <w:r w:rsidR="00337C45">
        <w:rPr>
          <w:rFonts w:cs="Arial"/>
          <w:sz w:val="18"/>
          <w:szCs w:val="18"/>
        </w:rPr>
        <w:t>previously</w:t>
      </w:r>
      <w:r w:rsidRPr="00B4793D">
        <w:rPr>
          <w:rFonts w:cs="Arial"/>
          <w:sz w:val="18"/>
          <w:szCs w:val="18"/>
        </w:rPr>
        <w:t xml:space="preserve"> CAT Telecom Public Company Limited) filed against a subsidiary claiming that the subsidiary uses the telecommunication equipment that was already transferred to NT under the Build-Transfer-Operate Agreement of nationwide cellular 1800 MHz, without </w:t>
      </w:r>
      <w:proofErr w:type="gramStart"/>
      <w:r w:rsidRPr="00B4793D">
        <w:rPr>
          <w:rFonts w:cs="Arial"/>
          <w:sz w:val="18"/>
          <w:szCs w:val="18"/>
        </w:rPr>
        <w:t>entering into</w:t>
      </w:r>
      <w:proofErr w:type="gramEnd"/>
      <w:r w:rsidRPr="00B4793D">
        <w:rPr>
          <w:rFonts w:cs="Arial"/>
          <w:sz w:val="18"/>
          <w:szCs w:val="18"/>
        </w:rPr>
        <w:t xml:space="preserve"> any new arrangement with </w:t>
      </w:r>
      <w:r w:rsidR="00176651">
        <w:rPr>
          <w:rFonts w:cs="Arial"/>
          <w:sz w:val="18"/>
          <w:szCs w:val="18"/>
        </w:rPr>
        <w:t>NT</w:t>
      </w:r>
      <w:r w:rsidRPr="00B4793D">
        <w:rPr>
          <w:rFonts w:cs="Arial"/>
          <w:sz w:val="18"/>
          <w:szCs w:val="18"/>
        </w:rPr>
        <w:t xml:space="preserve">. After NT has revised its lawsuit by reducing claim amount, later, </w:t>
      </w:r>
      <w:r w:rsidR="00CA56AF">
        <w:rPr>
          <w:rFonts w:cs="Arial"/>
          <w:sz w:val="18"/>
          <w:szCs w:val="18"/>
        </w:rPr>
        <w:br/>
      </w:r>
      <w:r w:rsidRPr="00B4793D">
        <w:rPr>
          <w:rFonts w:cs="Arial"/>
          <w:sz w:val="18"/>
          <w:szCs w:val="18"/>
        </w:rPr>
        <w:t>on 29 April 2022, the Central Administrative Court ruled to dismiss NT complaint in respect of the subsidiary. The parties are entitled to appeal with the Supreme Administrative Court within 30 days from the judgment date.</w:t>
      </w:r>
    </w:p>
    <w:p w14:paraId="35A6F570" w14:textId="61229E48" w:rsidR="0008658E" w:rsidRDefault="0008658E" w:rsidP="00FF5908">
      <w:pPr>
        <w:tabs>
          <w:tab w:val="left" w:pos="540"/>
        </w:tabs>
        <w:spacing w:after="0" w:line="240" w:lineRule="auto"/>
        <w:ind w:left="540"/>
        <w:jc w:val="both"/>
        <w:rPr>
          <w:rFonts w:cs="Arial"/>
          <w:sz w:val="18"/>
          <w:szCs w:val="18"/>
        </w:rPr>
      </w:pPr>
    </w:p>
    <w:p w14:paraId="081F0CC5" w14:textId="602CC413" w:rsidR="0008658E" w:rsidRPr="00CF34B1" w:rsidRDefault="0008658E" w:rsidP="00FF5908">
      <w:pPr>
        <w:tabs>
          <w:tab w:val="left" w:pos="540"/>
        </w:tabs>
        <w:spacing w:after="0" w:line="240" w:lineRule="auto"/>
        <w:ind w:left="540"/>
        <w:jc w:val="both"/>
        <w:rPr>
          <w:rFonts w:cs="Arial"/>
          <w:sz w:val="18"/>
          <w:szCs w:val="18"/>
        </w:rPr>
      </w:pPr>
      <w:r w:rsidRPr="0008658E">
        <w:rPr>
          <w:rFonts w:cs="Arial"/>
          <w:sz w:val="18"/>
          <w:szCs w:val="18"/>
        </w:rPr>
        <w:t>The ultimate outcome of the litigations and arbitration disputes are presently unable to be determined, and accordingly, no revenue and provision for liability have been made in the interim financial information.</w:t>
      </w:r>
    </w:p>
    <w:p w14:paraId="24C091FC" w14:textId="0DBE1330" w:rsidR="00C44FEF" w:rsidRDefault="00C44FEF">
      <w:pPr>
        <w:spacing w:after="0" w:line="240" w:lineRule="auto"/>
        <w:rPr>
          <w:rFonts w:cs="Arial"/>
          <w:sz w:val="18"/>
          <w:szCs w:val="18"/>
        </w:rPr>
      </w:pPr>
      <w:r>
        <w:rPr>
          <w:rFonts w:cs="Arial"/>
          <w:sz w:val="18"/>
          <w:szCs w:val="18"/>
        </w:rPr>
        <w:br w:type="page"/>
      </w:r>
    </w:p>
    <w:p w14:paraId="4FF2DA99" w14:textId="77777777" w:rsidR="009D28FD" w:rsidRDefault="009D28FD" w:rsidP="00FF5908">
      <w:pPr>
        <w:tabs>
          <w:tab w:val="left" w:pos="540"/>
        </w:tabs>
        <w:spacing w:after="0"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932DD" w:rsidRPr="00C44FEF" w14:paraId="1B559493" w14:textId="77777777">
        <w:trPr>
          <w:trHeight w:val="386"/>
        </w:trPr>
        <w:tc>
          <w:tcPr>
            <w:tcW w:w="9461" w:type="dxa"/>
            <w:shd w:val="clear" w:color="auto" w:fill="FFA543"/>
            <w:vAlign w:val="center"/>
          </w:tcPr>
          <w:p w14:paraId="5222C7BE" w14:textId="246BEC89" w:rsidR="00D932DD" w:rsidRPr="00C44FEF" w:rsidRDefault="009D00DD" w:rsidP="00EC0C0A">
            <w:pPr>
              <w:tabs>
                <w:tab w:val="left" w:pos="432"/>
              </w:tabs>
              <w:spacing w:after="0" w:line="240" w:lineRule="auto"/>
              <w:jc w:val="both"/>
              <w:rPr>
                <w:rFonts w:eastAsia="Arial Unicode MS" w:cs="Arial"/>
                <w:b/>
                <w:bCs/>
                <w:color w:val="FFFFFF"/>
                <w:sz w:val="18"/>
                <w:szCs w:val="18"/>
                <w:cs/>
                <w:lang w:val="en-GB" w:bidi="th-TH"/>
              </w:rPr>
            </w:pPr>
            <w:r w:rsidRPr="00C44FEF">
              <w:rPr>
                <w:rFonts w:eastAsia="Arial Unicode MS" w:cs="Arial"/>
                <w:b/>
                <w:bCs/>
                <w:color w:val="FFFFFF"/>
                <w:sz w:val="18"/>
                <w:szCs w:val="18"/>
                <w:lang w:val="en-GB" w:bidi="th-TH"/>
              </w:rPr>
              <w:t>2</w:t>
            </w:r>
            <w:r w:rsidR="00D74A3A" w:rsidRPr="00C44FEF">
              <w:rPr>
                <w:rFonts w:eastAsia="Arial Unicode MS" w:cs="Arial"/>
                <w:b/>
                <w:bCs/>
                <w:color w:val="FFFFFF"/>
                <w:sz w:val="18"/>
                <w:szCs w:val="18"/>
                <w:lang w:val="en-GB" w:bidi="th-TH"/>
              </w:rPr>
              <w:t>0</w:t>
            </w:r>
            <w:r w:rsidR="00D932DD" w:rsidRPr="00C44FEF">
              <w:rPr>
                <w:rFonts w:eastAsia="Arial Unicode MS" w:cs="Arial"/>
                <w:b/>
                <w:bCs/>
                <w:color w:val="FFFFFF"/>
                <w:sz w:val="18"/>
                <w:szCs w:val="18"/>
                <w:lang w:val="en-GB" w:bidi="th-TH"/>
              </w:rPr>
              <w:tab/>
              <w:t>Related-party transactions</w:t>
            </w:r>
          </w:p>
        </w:tc>
      </w:tr>
    </w:tbl>
    <w:p w14:paraId="651335B0" w14:textId="2CFF96BA" w:rsidR="00B941D1" w:rsidRPr="00C44FEF" w:rsidRDefault="00B941D1" w:rsidP="00694D91">
      <w:pPr>
        <w:spacing w:after="0" w:line="240" w:lineRule="auto"/>
        <w:jc w:val="both"/>
        <w:rPr>
          <w:rFonts w:cs="Arial"/>
          <w:spacing w:val="-2"/>
          <w:sz w:val="18"/>
          <w:szCs w:val="18"/>
        </w:rPr>
      </w:pPr>
      <w:bookmarkStart w:id="5" w:name="RPT"/>
      <w:bookmarkEnd w:id="5"/>
    </w:p>
    <w:p w14:paraId="059A9EC8" w14:textId="77777777" w:rsidR="00D932DD" w:rsidRPr="00C44FEF" w:rsidRDefault="00D932DD" w:rsidP="007C363A">
      <w:pPr>
        <w:pStyle w:val="ListParagraph"/>
        <w:numPr>
          <w:ilvl w:val="0"/>
          <w:numId w:val="1"/>
        </w:numPr>
        <w:spacing w:after="0" w:line="240" w:lineRule="auto"/>
        <w:ind w:left="540" w:hanging="540"/>
        <w:jc w:val="both"/>
        <w:rPr>
          <w:rFonts w:eastAsia="Arial Unicode MS" w:cs="Arial"/>
          <w:b/>
          <w:bCs/>
          <w:color w:val="CF4A02"/>
          <w:sz w:val="18"/>
          <w:szCs w:val="18"/>
          <w:lang w:bidi="th-TH"/>
        </w:rPr>
      </w:pPr>
      <w:r w:rsidRPr="00C44FEF">
        <w:rPr>
          <w:rFonts w:eastAsia="Arial Unicode MS" w:cs="Arial"/>
          <w:b/>
          <w:bCs/>
          <w:color w:val="CF4A02"/>
          <w:sz w:val="18"/>
          <w:szCs w:val="18"/>
          <w:lang w:bidi="th-TH"/>
        </w:rPr>
        <w:t>Transactions with related parties</w:t>
      </w:r>
    </w:p>
    <w:p w14:paraId="17CA15E2" w14:textId="77777777" w:rsidR="00D932DD" w:rsidRPr="00C44FEF" w:rsidRDefault="00D932DD" w:rsidP="00D932DD">
      <w:pPr>
        <w:spacing w:after="0" w:line="240" w:lineRule="auto"/>
        <w:ind w:left="540"/>
        <w:jc w:val="both"/>
        <w:rPr>
          <w:rFonts w:eastAsia="Arial Unicode MS" w:cs="Arial"/>
          <w:sz w:val="18"/>
          <w:szCs w:val="18"/>
          <w:lang w:bidi="th-TH"/>
        </w:rPr>
      </w:pPr>
    </w:p>
    <w:p w14:paraId="3EB62D8F" w14:textId="132F4BC1" w:rsidR="00D932DD" w:rsidRPr="00F8211D" w:rsidRDefault="00D932DD" w:rsidP="00D932DD">
      <w:pPr>
        <w:spacing w:after="0" w:line="240" w:lineRule="auto"/>
        <w:ind w:left="540"/>
        <w:jc w:val="both"/>
        <w:rPr>
          <w:rFonts w:eastAsia="Arial Unicode MS" w:cs="Arial"/>
          <w:sz w:val="18"/>
          <w:szCs w:val="18"/>
          <w:lang w:bidi="th-TH"/>
        </w:rPr>
      </w:pPr>
      <w:r w:rsidRPr="00F8211D">
        <w:rPr>
          <w:rFonts w:eastAsia="Arial Unicode MS" w:cs="Arial"/>
          <w:sz w:val="18"/>
          <w:szCs w:val="18"/>
          <w:lang w:bidi="th-TH"/>
        </w:rPr>
        <w:t>Transactio</w:t>
      </w:r>
      <w:r w:rsidR="00137107" w:rsidRPr="00F8211D">
        <w:rPr>
          <w:rFonts w:eastAsia="Arial Unicode MS" w:cs="Arial"/>
          <w:sz w:val="18"/>
          <w:szCs w:val="18"/>
          <w:lang w:bidi="th-TH"/>
        </w:rPr>
        <w:t xml:space="preserve">ns with related parties for the </w:t>
      </w:r>
      <w:r w:rsidR="00F8211D" w:rsidRPr="00F8211D">
        <w:rPr>
          <w:rFonts w:eastAsia="Arial Unicode MS" w:cs="Arial"/>
          <w:sz w:val="18"/>
          <w:szCs w:val="18"/>
          <w:lang w:bidi="th-TH"/>
        </w:rPr>
        <w:t xml:space="preserve">three-month periods ended </w:t>
      </w:r>
      <w:r w:rsidR="00F8211D" w:rsidRPr="00F8211D">
        <w:rPr>
          <w:rFonts w:eastAsia="Arial Unicode MS" w:cs="Arial"/>
          <w:sz w:val="18"/>
          <w:szCs w:val="18"/>
          <w:lang w:val="en-GB" w:bidi="th-TH"/>
        </w:rPr>
        <w:t xml:space="preserve">31 March </w:t>
      </w:r>
      <w:r w:rsidR="0048612E" w:rsidRPr="00F8211D">
        <w:rPr>
          <w:rFonts w:eastAsia="Arial Unicode MS" w:cs="Arial"/>
          <w:sz w:val="18"/>
          <w:szCs w:val="18"/>
          <w:lang w:val="en-GB" w:bidi="th-TH"/>
        </w:rPr>
        <w:t>202</w:t>
      </w:r>
      <w:r w:rsidR="00F8211D" w:rsidRPr="00F8211D">
        <w:rPr>
          <w:rFonts w:eastAsia="Arial Unicode MS" w:cs="Arial"/>
          <w:sz w:val="18"/>
          <w:szCs w:val="18"/>
          <w:lang w:val="en-GB" w:bidi="th-TH"/>
        </w:rPr>
        <w:t>2</w:t>
      </w:r>
      <w:r w:rsidRPr="00F8211D">
        <w:rPr>
          <w:rFonts w:eastAsia="Arial Unicode MS" w:cs="Arial"/>
          <w:sz w:val="18"/>
          <w:szCs w:val="18"/>
          <w:lang w:bidi="th-TH"/>
        </w:rPr>
        <w:t xml:space="preserve"> </w:t>
      </w:r>
      <w:r w:rsidR="004B0DA5" w:rsidRPr="00F8211D">
        <w:rPr>
          <w:rFonts w:eastAsia="Arial Unicode MS" w:cs="Arial"/>
          <w:sz w:val="18"/>
          <w:szCs w:val="18"/>
          <w:lang w:bidi="th-TH"/>
        </w:rPr>
        <w:t xml:space="preserve">and </w:t>
      </w:r>
      <w:r w:rsidR="0048612E" w:rsidRPr="00F8211D">
        <w:rPr>
          <w:rFonts w:eastAsia="Arial Unicode MS" w:cs="Arial"/>
          <w:sz w:val="18"/>
          <w:szCs w:val="18"/>
          <w:lang w:val="en-GB" w:bidi="th-TH"/>
        </w:rPr>
        <w:t>20</w:t>
      </w:r>
      <w:r w:rsidR="00DB024B" w:rsidRPr="00F8211D">
        <w:rPr>
          <w:rFonts w:eastAsia="Arial Unicode MS" w:cs="Arial"/>
          <w:sz w:val="18"/>
          <w:szCs w:val="18"/>
          <w:lang w:val="en-GB" w:bidi="th-TH"/>
        </w:rPr>
        <w:t>2</w:t>
      </w:r>
      <w:r w:rsidR="00F8211D" w:rsidRPr="00F8211D">
        <w:rPr>
          <w:rFonts w:eastAsia="Arial Unicode MS" w:cs="Arial"/>
          <w:sz w:val="18"/>
          <w:szCs w:val="18"/>
          <w:lang w:val="en-GB" w:bidi="th-TH"/>
        </w:rPr>
        <w:t>1</w:t>
      </w:r>
      <w:r w:rsidR="004B0DA5" w:rsidRPr="00F8211D">
        <w:rPr>
          <w:rFonts w:eastAsia="Arial Unicode MS" w:cs="Arial"/>
          <w:sz w:val="18"/>
          <w:szCs w:val="18"/>
          <w:lang w:bidi="th-TH"/>
        </w:rPr>
        <w:t xml:space="preserve"> </w:t>
      </w:r>
      <w:r w:rsidRPr="00F8211D">
        <w:rPr>
          <w:rFonts w:eastAsia="Arial Unicode MS" w:cs="Arial"/>
          <w:sz w:val="18"/>
          <w:szCs w:val="18"/>
          <w:lang w:bidi="th-TH"/>
        </w:rPr>
        <w:t>are as follows:</w:t>
      </w:r>
    </w:p>
    <w:p w14:paraId="6DFE921A" w14:textId="77777777" w:rsidR="00D932DD" w:rsidRPr="00C44FEF" w:rsidRDefault="00D932DD" w:rsidP="00D932DD">
      <w:pPr>
        <w:spacing w:after="0" w:line="240" w:lineRule="auto"/>
        <w:ind w:left="540"/>
        <w:jc w:val="both"/>
        <w:rPr>
          <w:rFonts w:eastAsia="Arial Unicode MS" w:cs="Arial"/>
          <w:sz w:val="18"/>
          <w:szCs w:val="18"/>
          <w:lang w:bidi="th-TH"/>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4"/>
        <w:gridCol w:w="1296"/>
        <w:gridCol w:w="1296"/>
        <w:gridCol w:w="1296"/>
        <w:gridCol w:w="1296"/>
      </w:tblGrid>
      <w:tr w:rsidR="00136B64" w:rsidRPr="00C44FEF" w14:paraId="2484B6B3" w14:textId="77777777" w:rsidTr="00705002">
        <w:tc>
          <w:tcPr>
            <w:tcW w:w="3744" w:type="dxa"/>
            <w:tcBorders>
              <w:top w:val="nil"/>
              <w:left w:val="nil"/>
              <w:bottom w:val="nil"/>
              <w:right w:val="nil"/>
            </w:tcBorders>
            <w:shd w:val="clear" w:color="auto" w:fill="auto"/>
          </w:tcPr>
          <w:p w14:paraId="6C9120B2" w14:textId="77777777" w:rsidR="00136B64" w:rsidRPr="00C44FEF" w:rsidRDefault="00136B64" w:rsidP="00705002">
            <w:pPr>
              <w:spacing w:after="0" w:line="240" w:lineRule="auto"/>
              <w:ind w:left="-101"/>
              <w:jc w:val="both"/>
              <w:rPr>
                <w:rFonts w:cs="Arial"/>
                <w:sz w:val="18"/>
                <w:szCs w:val="18"/>
              </w:rPr>
            </w:pPr>
          </w:p>
        </w:tc>
        <w:tc>
          <w:tcPr>
            <w:tcW w:w="2592" w:type="dxa"/>
            <w:gridSpan w:val="2"/>
            <w:tcBorders>
              <w:top w:val="single" w:sz="4" w:space="0" w:color="auto"/>
              <w:left w:val="nil"/>
              <w:bottom w:val="single" w:sz="4" w:space="0" w:color="auto"/>
              <w:right w:val="nil"/>
            </w:tcBorders>
            <w:shd w:val="clear" w:color="auto" w:fill="auto"/>
          </w:tcPr>
          <w:p w14:paraId="16A041DB" w14:textId="77777777" w:rsidR="00136B64" w:rsidRPr="00C44FEF" w:rsidRDefault="00136B64" w:rsidP="00705002">
            <w:pPr>
              <w:spacing w:after="0" w:line="240" w:lineRule="auto"/>
              <w:ind w:left="-40" w:right="-72"/>
              <w:jc w:val="center"/>
              <w:rPr>
                <w:rFonts w:cs="Arial"/>
                <w:b/>
                <w:bCs/>
                <w:sz w:val="18"/>
                <w:szCs w:val="18"/>
              </w:rPr>
            </w:pPr>
            <w:r w:rsidRPr="00C44FEF">
              <w:rPr>
                <w:rFonts w:cs="Arial"/>
                <w:b/>
                <w:bCs/>
                <w:sz w:val="18"/>
                <w:szCs w:val="18"/>
              </w:rPr>
              <w:t>Consolidated</w:t>
            </w:r>
          </w:p>
          <w:p w14:paraId="1D0B2555" w14:textId="77777777" w:rsidR="00136B64" w:rsidRPr="00C44FEF" w:rsidRDefault="00136B64" w:rsidP="00705002">
            <w:pPr>
              <w:spacing w:after="0" w:line="240" w:lineRule="auto"/>
              <w:ind w:left="-40" w:right="-72"/>
              <w:jc w:val="center"/>
              <w:rPr>
                <w:rFonts w:cs="Arial"/>
                <w:b/>
                <w:bCs/>
                <w:sz w:val="18"/>
                <w:szCs w:val="18"/>
              </w:rPr>
            </w:pPr>
            <w:r w:rsidRPr="00C44FEF">
              <w:rPr>
                <w:rFonts w:cs="Arial"/>
                <w:b/>
                <w:bCs/>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tcPr>
          <w:p w14:paraId="4FA3FF40" w14:textId="77777777" w:rsidR="00136B64" w:rsidRPr="00C44FEF" w:rsidRDefault="00136B64" w:rsidP="00705002">
            <w:pPr>
              <w:spacing w:after="0" w:line="240" w:lineRule="auto"/>
              <w:ind w:left="-40" w:right="-72"/>
              <w:jc w:val="center"/>
              <w:rPr>
                <w:rFonts w:cs="Arial"/>
                <w:b/>
                <w:bCs/>
                <w:sz w:val="18"/>
                <w:szCs w:val="18"/>
              </w:rPr>
            </w:pPr>
            <w:r w:rsidRPr="00C44FEF">
              <w:rPr>
                <w:rFonts w:cs="Arial"/>
                <w:b/>
                <w:bCs/>
                <w:sz w:val="18"/>
                <w:szCs w:val="18"/>
              </w:rPr>
              <w:t>Separate</w:t>
            </w:r>
          </w:p>
          <w:p w14:paraId="61841E21" w14:textId="77777777" w:rsidR="00136B64" w:rsidRPr="00C44FEF" w:rsidRDefault="00136B64" w:rsidP="00705002">
            <w:pPr>
              <w:spacing w:after="0" w:line="240" w:lineRule="auto"/>
              <w:ind w:left="-40" w:right="-72"/>
              <w:jc w:val="center"/>
              <w:rPr>
                <w:rFonts w:cs="Arial"/>
                <w:b/>
                <w:bCs/>
                <w:sz w:val="18"/>
                <w:szCs w:val="18"/>
              </w:rPr>
            </w:pPr>
            <w:r w:rsidRPr="00C44FEF">
              <w:rPr>
                <w:rFonts w:cs="Arial"/>
                <w:b/>
                <w:bCs/>
                <w:sz w:val="18"/>
                <w:szCs w:val="18"/>
              </w:rPr>
              <w:t>financial information</w:t>
            </w:r>
          </w:p>
        </w:tc>
      </w:tr>
      <w:tr w:rsidR="00F8211D" w:rsidRPr="00C44FEF" w14:paraId="61C61030" w14:textId="77777777" w:rsidTr="00705002">
        <w:tc>
          <w:tcPr>
            <w:tcW w:w="3744" w:type="dxa"/>
            <w:tcBorders>
              <w:top w:val="nil"/>
              <w:left w:val="nil"/>
              <w:bottom w:val="nil"/>
              <w:right w:val="nil"/>
            </w:tcBorders>
            <w:shd w:val="clear" w:color="auto" w:fill="auto"/>
          </w:tcPr>
          <w:p w14:paraId="1261BB49" w14:textId="77777777" w:rsidR="00F8211D" w:rsidRPr="00C44FEF" w:rsidRDefault="00F8211D" w:rsidP="00F8211D">
            <w:pPr>
              <w:spacing w:after="0" w:line="240" w:lineRule="auto"/>
              <w:ind w:left="-101"/>
              <w:jc w:val="both"/>
              <w:rPr>
                <w:rFonts w:cs="Arial"/>
                <w:sz w:val="18"/>
                <w:szCs w:val="18"/>
              </w:rPr>
            </w:pPr>
          </w:p>
        </w:tc>
        <w:tc>
          <w:tcPr>
            <w:tcW w:w="1296" w:type="dxa"/>
            <w:tcBorders>
              <w:top w:val="single" w:sz="4" w:space="0" w:color="auto"/>
              <w:left w:val="nil"/>
              <w:bottom w:val="nil"/>
              <w:right w:val="nil"/>
            </w:tcBorders>
            <w:shd w:val="clear" w:color="auto" w:fill="auto"/>
          </w:tcPr>
          <w:p w14:paraId="50B24D3A" w14:textId="77777777" w:rsidR="00F8211D" w:rsidRPr="00CF34B1" w:rsidRDefault="00F8211D" w:rsidP="00F8211D">
            <w:pPr>
              <w:spacing w:after="0" w:line="240" w:lineRule="auto"/>
              <w:ind w:left="-40" w:right="-72"/>
              <w:jc w:val="center"/>
              <w:rPr>
                <w:rFonts w:cs="Arial"/>
                <w:b/>
                <w:bCs/>
                <w:sz w:val="18"/>
                <w:szCs w:val="18"/>
              </w:rPr>
            </w:pPr>
            <w:r>
              <w:rPr>
                <w:rFonts w:cs="Arial"/>
                <w:b/>
                <w:bCs/>
                <w:sz w:val="18"/>
                <w:szCs w:val="18"/>
                <w:lang w:val="en-GB"/>
              </w:rPr>
              <w:t>31 March</w:t>
            </w:r>
          </w:p>
          <w:p w14:paraId="0FCEB1ED" w14:textId="63498050" w:rsidR="00F8211D" w:rsidRPr="00C44FEF" w:rsidRDefault="00F8211D" w:rsidP="00F8211D">
            <w:pPr>
              <w:spacing w:after="0" w:line="240" w:lineRule="auto"/>
              <w:ind w:left="-40" w:right="-72"/>
              <w:jc w:val="center"/>
              <w:rPr>
                <w:rFonts w:cs="Arial"/>
                <w:b/>
                <w:bCs/>
                <w:sz w:val="18"/>
                <w:szCs w:val="18"/>
              </w:rPr>
            </w:pPr>
            <w:r w:rsidRPr="00CF34B1">
              <w:rPr>
                <w:rFonts w:cs="Arial"/>
                <w:b/>
                <w:bCs/>
                <w:sz w:val="18"/>
                <w:szCs w:val="18"/>
                <w:lang w:val="en-GB"/>
              </w:rPr>
              <w:t>202</w:t>
            </w:r>
            <w:r>
              <w:rPr>
                <w:rFonts w:cs="Arial"/>
                <w:b/>
                <w:bCs/>
                <w:sz w:val="18"/>
                <w:szCs w:val="18"/>
                <w:lang w:val="en-GB"/>
              </w:rPr>
              <w:t>2</w:t>
            </w:r>
          </w:p>
        </w:tc>
        <w:tc>
          <w:tcPr>
            <w:tcW w:w="1296" w:type="dxa"/>
            <w:tcBorders>
              <w:top w:val="single" w:sz="4" w:space="0" w:color="auto"/>
              <w:left w:val="nil"/>
              <w:bottom w:val="nil"/>
              <w:right w:val="nil"/>
            </w:tcBorders>
            <w:shd w:val="clear" w:color="auto" w:fill="auto"/>
          </w:tcPr>
          <w:p w14:paraId="5B934910" w14:textId="77777777" w:rsidR="00F8211D" w:rsidRPr="00CF34B1" w:rsidRDefault="00F8211D" w:rsidP="00F8211D">
            <w:pPr>
              <w:spacing w:after="0" w:line="240" w:lineRule="auto"/>
              <w:ind w:left="-40" w:right="-72"/>
              <w:jc w:val="center"/>
              <w:rPr>
                <w:rFonts w:cs="Arial"/>
                <w:b/>
                <w:bCs/>
                <w:sz w:val="18"/>
                <w:szCs w:val="18"/>
              </w:rPr>
            </w:pPr>
            <w:r>
              <w:rPr>
                <w:rFonts w:cs="Arial"/>
                <w:b/>
                <w:bCs/>
                <w:sz w:val="18"/>
                <w:szCs w:val="18"/>
                <w:lang w:val="en-GB"/>
              </w:rPr>
              <w:t>31 March</w:t>
            </w:r>
          </w:p>
          <w:p w14:paraId="32DB4331" w14:textId="5A1D5FCC" w:rsidR="00F8211D" w:rsidRPr="00C44FEF" w:rsidRDefault="00F8211D" w:rsidP="00F8211D">
            <w:pPr>
              <w:spacing w:after="0" w:line="240" w:lineRule="auto"/>
              <w:ind w:left="-40" w:right="-72"/>
              <w:jc w:val="center"/>
              <w:rPr>
                <w:rFonts w:cs="Arial"/>
                <w:b/>
                <w:bCs/>
                <w:sz w:val="18"/>
                <w:szCs w:val="18"/>
              </w:rPr>
            </w:pPr>
            <w:r w:rsidRPr="00CF34B1">
              <w:rPr>
                <w:rFonts w:cs="Arial"/>
                <w:b/>
                <w:bCs/>
                <w:sz w:val="18"/>
                <w:szCs w:val="18"/>
                <w:lang w:val="en-GB"/>
              </w:rPr>
              <w:t>202</w:t>
            </w:r>
            <w:r>
              <w:rPr>
                <w:rFonts w:cs="Arial"/>
                <w:b/>
                <w:bCs/>
                <w:sz w:val="18"/>
                <w:szCs w:val="18"/>
                <w:lang w:val="en-GB"/>
              </w:rPr>
              <w:t>1</w:t>
            </w:r>
          </w:p>
        </w:tc>
        <w:tc>
          <w:tcPr>
            <w:tcW w:w="1296" w:type="dxa"/>
            <w:tcBorders>
              <w:top w:val="single" w:sz="4" w:space="0" w:color="auto"/>
              <w:left w:val="nil"/>
              <w:bottom w:val="nil"/>
              <w:right w:val="nil"/>
            </w:tcBorders>
            <w:shd w:val="clear" w:color="auto" w:fill="auto"/>
          </w:tcPr>
          <w:p w14:paraId="037BA435" w14:textId="77777777" w:rsidR="00F8211D" w:rsidRPr="00CF34B1" w:rsidRDefault="00F8211D" w:rsidP="00F8211D">
            <w:pPr>
              <w:spacing w:after="0" w:line="240" w:lineRule="auto"/>
              <w:ind w:left="-40" w:right="-72"/>
              <w:jc w:val="center"/>
              <w:rPr>
                <w:rFonts w:cs="Arial"/>
                <w:b/>
                <w:bCs/>
                <w:sz w:val="18"/>
                <w:szCs w:val="18"/>
              </w:rPr>
            </w:pPr>
            <w:r>
              <w:rPr>
                <w:rFonts w:cs="Arial"/>
                <w:b/>
                <w:bCs/>
                <w:sz w:val="18"/>
                <w:szCs w:val="18"/>
                <w:lang w:val="en-GB"/>
              </w:rPr>
              <w:t>31 March</w:t>
            </w:r>
          </w:p>
          <w:p w14:paraId="38AE17CD" w14:textId="39573296" w:rsidR="00F8211D" w:rsidRPr="00C44FEF" w:rsidRDefault="00F8211D" w:rsidP="00F8211D">
            <w:pPr>
              <w:spacing w:after="0" w:line="240" w:lineRule="auto"/>
              <w:ind w:left="-40" w:right="-72"/>
              <w:jc w:val="center"/>
              <w:rPr>
                <w:rFonts w:cs="Arial"/>
                <w:b/>
                <w:bCs/>
                <w:sz w:val="18"/>
                <w:szCs w:val="18"/>
              </w:rPr>
            </w:pPr>
            <w:r w:rsidRPr="00CF34B1">
              <w:rPr>
                <w:rFonts w:cs="Arial"/>
                <w:b/>
                <w:bCs/>
                <w:sz w:val="18"/>
                <w:szCs w:val="18"/>
                <w:lang w:val="en-GB"/>
              </w:rPr>
              <w:t>202</w:t>
            </w:r>
            <w:r>
              <w:rPr>
                <w:rFonts w:cs="Arial"/>
                <w:b/>
                <w:bCs/>
                <w:sz w:val="18"/>
                <w:szCs w:val="18"/>
                <w:lang w:val="en-GB"/>
              </w:rPr>
              <w:t>2</w:t>
            </w:r>
          </w:p>
        </w:tc>
        <w:tc>
          <w:tcPr>
            <w:tcW w:w="1296" w:type="dxa"/>
            <w:tcBorders>
              <w:top w:val="single" w:sz="4" w:space="0" w:color="auto"/>
              <w:left w:val="nil"/>
              <w:bottom w:val="nil"/>
              <w:right w:val="nil"/>
            </w:tcBorders>
            <w:shd w:val="clear" w:color="auto" w:fill="auto"/>
          </w:tcPr>
          <w:p w14:paraId="68293BA9" w14:textId="77777777" w:rsidR="00F8211D" w:rsidRPr="00CF34B1" w:rsidRDefault="00F8211D" w:rsidP="00F8211D">
            <w:pPr>
              <w:spacing w:after="0" w:line="240" w:lineRule="auto"/>
              <w:ind w:left="-40" w:right="-72"/>
              <w:jc w:val="center"/>
              <w:rPr>
                <w:rFonts w:cs="Arial"/>
                <w:b/>
                <w:bCs/>
                <w:sz w:val="18"/>
                <w:szCs w:val="18"/>
              </w:rPr>
            </w:pPr>
            <w:r>
              <w:rPr>
                <w:rFonts w:cs="Arial"/>
                <w:b/>
                <w:bCs/>
                <w:sz w:val="18"/>
                <w:szCs w:val="18"/>
                <w:lang w:val="en-GB"/>
              </w:rPr>
              <w:t>31 March</w:t>
            </w:r>
          </w:p>
          <w:p w14:paraId="1E69F418" w14:textId="3E14260D" w:rsidR="00F8211D" w:rsidRPr="00C44FEF" w:rsidRDefault="00F8211D" w:rsidP="00F8211D">
            <w:pPr>
              <w:spacing w:after="0" w:line="240" w:lineRule="auto"/>
              <w:ind w:left="-40" w:right="-72"/>
              <w:jc w:val="center"/>
              <w:rPr>
                <w:rFonts w:cs="Arial"/>
                <w:b/>
                <w:bCs/>
                <w:sz w:val="18"/>
                <w:szCs w:val="18"/>
              </w:rPr>
            </w:pPr>
            <w:r w:rsidRPr="00CF34B1">
              <w:rPr>
                <w:rFonts w:cs="Arial"/>
                <w:b/>
                <w:bCs/>
                <w:sz w:val="18"/>
                <w:szCs w:val="18"/>
                <w:lang w:val="en-GB"/>
              </w:rPr>
              <w:t>202</w:t>
            </w:r>
            <w:r>
              <w:rPr>
                <w:rFonts w:cs="Arial"/>
                <w:b/>
                <w:bCs/>
                <w:sz w:val="18"/>
                <w:szCs w:val="18"/>
                <w:lang w:val="en-GB"/>
              </w:rPr>
              <w:t>1</w:t>
            </w:r>
          </w:p>
        </w:tc>
      </w:tr>
      <w:tr w:rsidR="00136B64" w:rsidRPr="00C44FEF" w14:paraId="78E69F27" w14:textId="77777777" w:rsidTr="00705002">
        <w:tc>
          <w:tcPr>
            <w:tcW w:w="3744" w:type="dxa"/>
            <w:tcBorders>
              <w:top w:val="nil"/>
              <w:left w:val="nil"/>
              <w:bottom w:val="nil"/>
              <w:right w:val="nil"/>
            </w:tcBorders>
            <w:shd w:val="clear" w:color="auto" w:fill="auto"/>
          </w:tcPr>
          <w:p w14:paraId="0667E89E" w14:textId="77777777" w:rsidR="00136B64" w:rsidRPr="00C44FEF" w:rsidRDefault="00136B64" w:rsidP="00705002">
            <w:pPr>
              <w:spacing w:after="0" w:line="240" w:lineRule="auto"/>
              <w:ind w:left="-101"/>
              <w:jc w:val="both"/>
              <w:rPr>
                <w:rFonts w:cs="Arial"/>
                <w:sz w:val="18"/>
                <w:szCs w:val="18"/>
              </w:rPr>
            </w:pPr>
          </w:p>
        </w:tc>
        <w:tc>
          <w:tcPr>
            <w:tcW w:w="1296" w:type="dxa"/>
            <w:tcBorders>
              <w:top w:val="nil"/>
              <w:left w:val="nil"/>
              <w:bottom w:val="single" w:sz="4" w:space="0" w:color="auto"/>
              <w:right w:val="nil"/>
            </w:tcBorders>
            <w:shd w:val="clear" w:color="auto" w:fill="auto"/>
          </w:tcPr>
          <w:p w14:paraId="5B53AD72" w14:textId="77777777" w:rsidR="00136B64" w:rsidRPr="00C44FEF" w:rsidRDefault="00136B64" w:rsidP="00705002">
            <w:pPr>
              <w:spacing w:after="0" w:line="240" w:lineRule="auto"/>
              <w:ind w:left="-40" w:right="-72"/>
              <w:jc w:val="center"/>
              <w:rPr>
                <w:rFonts w:cs="Arial"/>
                <w:b/>
                <w:bCs/>
                <w:sz w:val="18"/>
                <w:szCs w:val="18"/>
              </w:rPr>
            </w:pPr>
            <w:r w:rsidRPr="00C44FEF">
              <w:rPr>
                <w:rFonts w:cs="Arial"/>
                <w:b/>
                <w:bCs/>
                <w:sz w:val="18"/>
                <w:szCs w:val="18"/>
              </w:rPr>
              <w:t>Baht Million</w:t>
            </w:r>
          </w:p>
        </w:tc>
        <w:tc>
          <w:tcPr>
            <w:tcW w:w="1296" w:type="dxa"/>
            <w:tcBorders>
              <w:top w:val="nil"/>
              <w:left w:val="nil"/>
              <w:bottom w:val="single" w:sz="4" w:space="0" w:color="auto"/>
              <w:right w:val="nil"/>
            </w:tcBorders>
            <w:shd w:val="clear" w:color="auto" w:fill="auto"/>
          </w:tcPr>
          <w:p w14:paraId="3431C329" w14:textId="77777777" w:rsidR="00136B64" w:rsidRPr="00C44FEF" w:rsidRDefault="00136B64" w:rsidP="00705002">
            <w:pPr>
              <w:spacing w:after="0" w:line="240" w:lineRule="auto"/>
              <w:ind w:left="-40" w:right="-72"/>
              <w:jc w:val="center"/>
              <w:rPr>
                <w:rFonts w:cs="Arial"/>
                <w:b/>
                <w:bCs/>
                <w:sz w:val="18"/>
                <w:szCs w:val="18"/>
              </w:rPr>
            </w:pPr>
            <w:r w:rsidRPr="00C44FEF">
              <w:rPr>
                <w:rFonts w:cs="Arial"/>
                <w:b/>
                <w:bCs/>
                <w:sz w:val="18"/>
                <w:szCs w:val="18"/>
              </w:rPr>
              <w:t>Baht Million</w:t>
            </w:r>
          </w:p>
        </w:tc>
        <w:tc>
          <w:tcPr>
            <w:tcW w:w="1296" w:type="dxa"/>
            <w:tcBorders>
              <w:top w:val="nil"/>
              <w:left w:val="nil"/>
              <w:bottom w:val="single" w:sz="4" w:space="0" w:color="auto"/>
              <w:right w:val="nil"/>
            </w:tcBorders>
            <w:shd w:val="clear" w:color="auto" w:fill="auto"/>
          </w:tcPr>
          <w:p w14:paraId="7418C014" w14:textId="77777777" w:rsidR="00136B64" w:rsidRPr="00C44FEF" w:rsidRDefault="00136B64" w:rsidP="00705002">
            <w:pPr>
              <w:spacing w:after="0" w:line="240" w:lineRule="auto"/>
              <w:ind w:left="-40" w:right="-72"/>
              <w:jc w:val="center"/>
              <w:rPr>
                <w:rFonts w:cs="Arial"/>
                <w:b/>
                <w:bCs/>
                <w:sz w:val="18"/>
                <w:szCs w:val="18"/>
              </w:rPr>
            </w:pPr>
            <w:r w:rsidRPr="00C44FEF">
              <w:rPr>
                <w:rFonts w:cs="Arial"/>
                <w:b/>
                <w:bCs/>
                <w:sz w:val="18"/>
                <w:szCs w:val="18"/>
              </w:rPr>
              <w:t>Baht Million</w:t>
            </w:r>
          </w:p>
        </w:tc>
        <w:tc>
          <w:tcPr>
            <w:tcW w:w="1296" w:type="dxa"/>
            <w:tcBorders>
              <w:top w:val="nil"/>
              <w:left w:val="nil"/>
              <w:bottom w:val="single" w:sz="4" w:space="0" w:color="auto"/>
              <w:right w:val="nil"/>
            </w:tcBorders>
            <w:shd w:val="clear" w:color="auto" w:fill="auto"/>
          </w:tcPr>
          <w:p w14:paraId="748DA457" w14:textId="77777777" w:rsidR="00136B64" w:rsidRPr="00C44FEF" w:rsidRDefault="00136B64" w:rsidP="00705002">
            <w:pPr>
              <w:spacing w:after="0" w:line="240" w:lineRule="auto"/>
              <w:ind w:left="-40" w:right="-72"/>
              <w:jc w:val="center"/>
              <w:rPr>
                <w:rFonts w:cs="Arial"/>
                <w:b/>
                <w:bCs/>
                <w:sz w:val="18"/>
                <w:szCs w:val="18"/>
              </w:rPr>
            </w:pPr>
            <w:r w:rsidRPr="00C44FEF">
              <w:rPr>
                <w:rFonts w:cs="Arial"/>
                <w:b/>
                <w:bCs/>
                <w:sz w:val="18"/>
                <w:szCs w:val="18"/>
              </w:rPr>
              <w:t>Baht Million</w:t>
            </w:r>
          </w:p>
        </w:tc>
      </w:tr>
      <w:tr w:rsidR="00136B64" w:rsidRPr="00F96B1E" w14:paraId="41983E84" w14:textId="77777777" w:rsidTr="00705002">
        <w:trPr>
          <w:trHeight w:val="60"/>
        </w:trPr>
        <w:tc>
          <w:tcPr>
            <w:tcW w:w="3744" w:type="dxa"/>
            <w:tcBorders>
              <w:top w:val="nil"/>
              <w:left w:val="nil"/>
              <w:bottom w:val="nil"/>
              <w:right w:val="nil"/>
            </w:tcBorders>
          </w:tcPr>
          <w:p w14:paraId="42749D9E" w14:textId="77777777" w:rsidR="00136B64" w:rsidRPr="00F96B1E" w:rsidRDefault="00136B64" w:rsidP="00705002">
            <w:pPr>
              <w:spacing w:after="0" w:line="240" w:lineRule="auto"/>
              <w:ind w:left="-101"/>
              <w:rPr>
                <w:rFonts w:cs="Arial"/>
                <w:b/>
                <w:bCs/>
                <w:sz w:val="12"/>
                <w:szCs w:val="12"/>
              </w:rPr>
            </w:pPr>
          </w:p>
        </w:tc>
        <w:tc>
          <w:tcPr>
            <w:tcW w:w="1296" w:type="dxa"/>
            <w:tcBorders>
              <w:top w:val="single" w:sz="4" w:space="0" w:color="auto"/>
              <w:left w:val="nil"/>
              <w:bottom w:val="nil"/>
              <w:right w:val="nil"/>
            </w:tcBorders>
            <w:shd w:val="clear" w:color="auto" w:fill="FAFAFA"/>
          </w:tcPr>
          <w:p w14:paraId="0ECF9962" w14:textId="77777777" w:rsidR="00136B64" w:rsidRPr="00F96B1E" w:rsidRDefault="00136B64" w:rsidP="00705002">
            <w:pPr>
              <w:spacing w:after="0" w:line="240" w:lineRule="auto"/>
              <w:ind w:left="-40" w:right="-72"/>
              <w:jc w:val="right"/>
              <w:rPr>
                <w:rFonts w:cs="Arial"/>
                <w:b/>
                <w:bCs/>
                <w:sz w:val="12"/>
                <w:szCs w:val="12"/>
              </w:rPr>
            </w:pPr>
          </w:p>
        </w:tc>
        <w:tc>
          <w:tcPr>
            <w:tcW w:w="1296" w:type="dxa"/>
            <w:tcBorders>
              <w:top w:val="single" w:sz="4" w:space="0" w:color="auto"/>
              <w:left w:val="nil"/>
              <w:bottom w:val="nil"/>
              <w:right w:val="nil"/>
            </w:tcBorders>
          </w:tcPr>
          <w:p w14:paraId="4D3BF60E" w14:textId="77777777" w:rsidR="00136B64" w:rsidRPr="00F96B1E" w:rsidRDefault="00136B64" w:rsidP="00705002">
            <w:pPr>
              <w:spacing w:after="0" w:line="240" w:lineRule="auto"/>
              <w:ind w:left="-40" w:right="-72"/>
              <w:jc w:val="right"/>
              <w:rPr>
                <w:rFonts w:cs="Arial"/>
                <w:b/>
                <w:bCs/>
                <w:sz w:val="12"/>
                <w:szCs w:val="12"/>
              </w:rPr>
            </w:pPr>
          </w:p>
        </w:tc>
        <w:tc>
          <w:tcPr>
            <w:tcW w:w="1296" w:type="dxa"/>
            <w:tcBorders>
              <w:top w:val="single" w:sz="4" w:space="0" w:color="auto"/>
              <w:left w:val="nil"/>
              <w:bottom w:val="nil"/>
              <w:right w:val="nil"/>
            </w:tcBorders>
            <w:shd w:val="clear" w:color="auto" w:fill="FAFAFA"/>
          </w:tcPr>
          <w:p w14:paraId="105B4C6F" w14:textId="77777777" w:rsidR="00136B64" w:rsidRPr="00F96B1E" w:rsidRDefault="00136B64" w:rsidP="00705002">
            <w:pPr>
              <w:spacing w:after="0" w:line="240" w:lineRule="auto"/>
              <w:ind w:left="-40" w:right="-72"/>
              <w:jc w:val="right"/>
              <w:rPr>
                <w:rFonts w:cs="Arial"/>
                <w:b/>
                <w:bCs/>
                <w:sz w:val="12"/>
                <w:szCs w:val="12"/>
              </w:rPr>
            </w:pPr>
          </w:p>
        </w:tc>
        <w:tc>
          <w:tcPr>
            <w:tcW w:w="1296" w:type="dxa"/>
            <w:tcBorders>
              <w:top w:val="single" w:sz="4" w:space="0" w:color="auto"/>
              <w:left w:val="nil"/>
              <w:bottom w:val="nil"/>
              <w:right w:val="nil"/>
            </w:tcBorders>
          </w:tcPr>
          <w:p w14:paraId="198FED88" w14:textId="77777777" w:rsidR="00136B64" w:rsidRPr="00F96B1E" w:rsidRDefault="00136B64" w:rsidP="00705002">
            <w:pPr>
              <w:spacing w:after="0" w:line="240" w:lineRule="auto"/>
              <w:ind w:left="-40" w:right="-72"/>
              <w:jc w:val="right"/>
              <w:rPr>
                <w:rFonts w:cs="Arial"/>
                <w:b/>
                <w:bCs/>
                <w:sz w:val="12"/>
                <w:szCs w:val="12"/>
              </w:rPr>
            </w:pPr>
          </w:p>
        </w:tc>
      </w:tr>
      <w:tr w:rsidR="00136B64" w:rsidRPr="00C44FEF" w14:paraId="3FEC9963" w14:textId="77777777" w:rsidTr="00705002">
        <w:tc>
          <w:tcPr>
            <w:tcW w:w="3744" w:type="dxa"/>
            <w:tcBorders>
              <w:top w:val="nil"/>
              <w:left w:val="nil"/>
              <w:bottom w:val="nil"/>
              <w:right w:val="nil"/>
            </w:tcBorders>
          </w:tcPr>
          <w:p w14:paraId="08A32C11" w14:textId="77777777" w:rsidR="00136B64" w:rsidRPr="00C44FEF" w:rsidRDefault="00136B64" w:rsidP="00705002">
            <w:pPr>
              <w:spacing w:after="0" w:line="240" w:lineRule="auto"/>
              <w:ind w:left="-101"/>
              <w:rPr>
                <w:rFonts w:cs="Arial"/>
                <w:b/>
                <w:bCs/>
                <w:sz w:val="18"/>
                <w:szCs w:val="18"/>
              </w:rPr>
            </w:pPr>
            <w:r w:rsidRPr="00C44FEF">
              <w:rPr>
                <w:rFonts w:cs="Arial"/>
                <w:b/>
                <w:bCs/>
                <w:sz w:val="18"/>
                <w:szCs w:val="18"/>
              </w:rPr>
              <w:t>Sales of goods and services</w:t>
            </w:r>
          </w:p>
        </w:tc>
        <w:tc>
          <w:tcPr>
            <w:tcW w:w="1296" w:type="dxa"/>
            <w:tcBorders>
              <w:top w:val="nil"/>
              <w:left w:val="nil"/>
              <w:bottom w:val="nil"/>
              <w:right w:val="nil"/>
            </w:tcBorders>
            <w:shd w:val="clear" w:color="auto" w:fill="FAFAFA"/>
          </w:tcPr>
          <w:p w14:paraId="76DE410B" w14:textId="77777777" w:rsidR="00136B64" w:rsidRPr="00C44FEF" w:rsidRDefault="00136B64" w:rsidP="00705002">
            <w:pPr>
              <w:spacing w:after="0" w:line="240" w:lineRule="auto"/>
              <w:ind w:left="-40" w:right="-72"/>
              <w:jc w:val="right"/>
              <w:rPr>
                <w:rFonts w:cs="Arial"/>
                <w:b/>
                <w:bCs/>
                <w:sz w:val="18"/>
                <w:szCs w:val="18"/>
              </w:rPr>
            </w:pPr>
          </w:p>
        </w:tc>
        <w:tc>
          <w:tcPr>
            <w:tcW w:w="1296" w:type="dxa"/>
            <w:tcBorders>
              <w:top w:val="nil"/>
              <w:left w:val="nil"/>
              <w:bottom w:val="nil"/>
              <w:right w:val="nil"/>
            </w:tcBorders>
          </w:tcPr>
          <w:p w14:paraId="47723E07" w14:textId="77777777" w:rsidR="00136B64" w:rsidRPr="00C44FEF" w:rsidRDefault="00136B64" w:rsidP="00705002">
            <w:pPr>
              <w:spacing w:after="0" w:line="240" w:lineRule="auto"/>
              <w:ind w:left="-40" w:right="-72"/>
              <w:jc w:val="right"/>
              <w:rPr>
                <w:rFonts w:cs="Arial"/>
                <w:b/>
                <w:bCs/>
                <w:sz w:val="18"/>
                <w:szCs w:val="18"/>
              </w:rPr>
            </w:pPr>
          </w:p>
        </w:tc>
        <w:tc>
          <w:tcPr>
            <w:tcW w:w="1296" w:type="dxa"/>
            <w:tcBorders>
              <w:top w:val="nil"/>
              <w:left w:val="nil"/>
              <w:bottom w:val="nil"/>
              <w:right w:val="nil"/>
            </w:tcBorders>
            <w:shd w:val="clear" w:color="auto" w:fill="FAFAFA"/>
          </w:tcPr>
          <w:p w14:paraId="04C27647" w14:textId="77777777" w:rsidR="00136B64" w:rsidRPr="00C44FEF" w:rsidRDefault="00136B64" w:rsidP="00705002">
            <w:pPr>
              <w:spacing w:after="0" w:line="240" w:lineRule="auto"/>
              <w:ind w:left="-40" w:right="-72"/>
              <w:jc w:val="right"/>
              <w:rPr>
                <w:rFonts w:cs="Arial"/>
                <w:sz w:val="18"/>
                <w:szCs w:val="18"/>
              </w:rPr>
            </w:pPr>
          </w:p>
        </w:tc>
        <w:tc>
          <w:tcPr>
            <w:tcW w:w="1296" w:type="dxa"/>
            <w:tcBorders>
              <w:top w:val="nil"/>
              <w:left w:val="nil"/>
              <w:bottom w:val="nil"/>
              <w:right w:val="nil"/>
            </w:tcBorders>
          </w:tcPr>
          <w:p w14:paraId="33402C34" w14:textId="77777777" w:rsidR="00136B64" w:rsidRPr="00C44FEF" w:rsidRDefault="00136B64" w:rsidP="00705002">
            <w:pPr>
              <w:spacing w:after="0" w:line="240" w:lineRule="auto"/>
              <w:ind w:left="-40" w:right="-72"/>
              <w:jc w:val="right"/>
              <w:rPr>
                <w:rFonts w:cs="Arial"/>
                <w:b/>
                <w:bCs/>
                <w:sz w:val="18"/>
                <w:szCs w:val="18"/>
              </w:rPr>
            </w:pPr>
          </w:p>
        </w:tc>
      </w:tr>
      <w:tr w:rsidR="00F8211D" w:rsidRPr="00C44FEF" w14:paraId="170E2B64" w14:textId="77777777" w:rsidTr="00705002">
        <w:tc>
          <w:tcPr>
            <w:tcW w:w="3744" w:type="dxa"/>
            <w:tcBorders>
              <w:top w:val="nil"/>
              <w:left w:val="nil"/>
              <w:bottom w:val="nil"/>
              <w:right w:val="nil"/>
            </w:tcBorders>
          </w:tcPr>
          <w:p w14:paraId="72C54447" w14:textId="77777777" w:rsidR="00F8211D" w:rsidRPr="00C44FEF" w:rsidRDefault="00F8211D" w:rsidP="00F8211D">
            <w:pPr>
              <w:spacing w:after="0" w:line="240" w:lineRule="auto"/>
              <w:ind w:left="-101"/>
              <w:rPr>
                <w:rFonts w:cs="Arial"/>
                <w:sz w:val="18"/>
                <w:szCs w:val="18"/>
              </w:rPr>
            </w:pPr>
            <w:r w:rsidRPr="00C44FEF">
              <w:rPr>
                <w:rFonts w:cs="Arial"/>
                <w:sz w:val="18"/>
                <w:szCs w:val="18"/>
              </w:rPr>
              <w:t>Subsidiaries</w:t>
            </w:r>
          </w:p>
        </w:tc>
        <w:tc>
          <w:tcPr>
            <w:tcW w:w="1296" w:type="dxa"/>
            <w:tcBorders>
              <w:top w:val="nil"/>
              <w:left w:val="nil"/>
              <w:bottom w:val="nil"/>
              <w:right w:val="nil"/>
            </w:tcBorders>
            <w:shd w:val="clear" w:color="auto" w:fill="FAFAFA"/>
          </w:tcPr>
          <w:p w14:paraId="14D9456B" w14:textId="110CDB61" w:rsidR="00F8211D" w:rsidRPr="00C44FEF" w:rsidRDefault="00151FD9" w:rsidP="00F8211D">
            <w:pPr>
              <w:spacing w:after="0" w:line="240" w:lineRule="auto"/>
              <w:ind w:left="-40" w:right="-72"/>
              <w:jc w:val="center"/>
              <w:rPr>
                <w:rFonts w:cs="Arial"/>
                <w:sz w:val="18"/>
                <w:szCs w:val="18"/>
              </w:rPr>
            </w:pPr>
            <w:r>
              <w:rPr>
                <w:rFonts w:cs="Arial"/>
                <w:sz w:val="18"/>
                <w:szCs w:val="18"/>
              </w:rPr>
              <w:t>-</w:t>
            </w:r>
          </w:p>
        </w:tc>
        <w:tc>
          <w:tcPr>
            <w:tcW w:w="1296" w:type="dxa"/>
            <w:tcBorders>
              <w:top w:val="nil"/>
              <w:left w:val="nil"/>
              <w:bottom w:val="nil"/>
              <w:right w:val="nil"/>
            </w:tcBorders>
          </w:tcPr>
          <w:p w14:paraId="6E48C374" w14:textId="49309470" w:rsidR="00F8211D" w:rsidRPr="00C44FEF" w:rsidRDefault="00F8211D" w:rsidP="00F8211D">
            <w:pPr>
              <w:spacing w:after="0" w:line="240" w:lineRule="auto"/>
              <w:ind w:left="-40" w:right="-72"/>
              <w:jc w:val="center"/>
              <w:rPr>
                <w:rFonts w:eastAsia="Arial Unicode MS" w:cs="Arial"/>
                <w:sz w:val="18"/>
                <w:szCs w:val="18"/>
              </w:rPr>
            </w:pPr>
            <w:r w:rsidRPr="008E5273">
              <w:rPr>
                <w:rFonts w:cs="Arial"/>
                <w:sz w:val="18"/>
                <w:szCs w:val="18"/>
              </w:rPr>
              <w:t>-</w:t>
            </w:r>
          </w:p>
        </w:tc>
        <w:tc>
          <w:tcPr>
            <w:tcW w:w="1296" w:type="dxa"/>
            <w:tcBorders>
              <w:top w:val="nil"/>
              <w:left w:val="nil"/>
              <w:bottom w:val="nil"/>
              <w:right w:val="nil"/>
            </w:tcBorders>
            <w:shd w:val="clear" w:color="auto" w:fill="FAFAFA"/>
          </w:tcPr>
          <w:p w14:paraId="787F3212" w14:textId="21DCA3E1" w:rsidR="00F8211D" w:rsidRPr="00C44FEF" w:rsidRDefault="00151FD9" w:rsidP="00F8211D">
            <w:pPr>
              <w:spacing w:after="0" w:line="240" w:lineRule="auto"/>
              <w:ind w:left="-40" w:right="-72"/>
              <w:jc w:val="right"/>
              <w:rPr>
                <w:rFonts w:cs="Arial"/>
                <w:sz w:val="18"/>
                <w:szCs w:val="18"/>
              </w:rPr>
            </w:pPr>
            <w:r>
              <w:rPr>
                <w:rFonts w:cs="Arial"/>
                <w:sz w:val="18"/>
                <w:szCs w:val="18"/>
              </w:rPr>
              <w:t>1,834.09</w:t>
            </w:r>
          </w:p>
        </w:tc>
        <w:tc>
          <w:tcPr>
            <w:tcW w:w="1296" w:type="dxa"/>
            <w:tcBorders>
              <w:top w:val="nil"/>
              <w:left w:val="nil"/>
              <w:bottom w:val="nil"/>
              <w:right w:val="nil"/>
            </w:tcBorders>
          </w:tcPr>
          <w:p w14:paraId="42B0E356" w14:textId="30F5C526" w:rsidR="00F8211D" w:rsidRPr="00C44FEF" w:rsidRDefault="00F8211D" w:rsidP="00F8211D">
            <w:pPr>
              <w:spacing w:after="0" w:line="240" w:lineRule="auto"/>
              <w:ind w:left="-40" w:right="-72"/>
              <w:jc w:val="right"/>
              <w:rPr>
                <w:rFonts w:cs="Arial"/>
                <w:sz w:val="18"/>
                <w:szCs w:val="18"/>
              </w:rPr>
            </w:pPr>
            <w:r w:rsidRPr="008E5273">
              <w:rPr>
                <w:rFonts w:cs="Arial"/>
                <w:sz w:val="18"/>
                <w:szCs w:val="18"/>
              </w:rPr>
              <w:t>3,069.71</w:t>
            </w:r>
          </w:p>
        </w:tc>
      </w:tr>
      <w:tr w:rsidR="00F8211D" w:rsidRPr="00C44FEF" w14:paraId="7C091C60" w14:textId="77777777" w:rsidTr="00705002">
        <w:tc>
          <w:tcPr>
            <w:tcW w:w="3744" w:type="dxa"/>
            <w:tcBorders>
              <w:top w:val="nil"/>
              <w:left w:val="nil"/>
              <w:bottom w:val="nil"/>
              <w:right w:val="nil"/>
            </w:tcBorders>
          </w:tcPr>
          <w:p w14:paraId="15A36A4E" w14:textId="77777777" w:rsidR="00F8211D" w:rsidRPr="00C44FEF" w:rsidRDefault="00F8211D" w:rsidP="00F8211D">
            <w:pPr>
              <w:spacing w:after="0" w:line="240" w:lineRule="auto"/>
              <w:ind w:left="-101"/>
              <w:rPr>
                <w:rFonts w:cs="Arial"/>
                <w:sz w:val="18"/>
                <w:szCs w:val="18"/>
              </w:rPr>
            </w:pPr>
            <w:r w:rsidRPr="00C44FEF">
              <w:rPr>
                <w:rFonts w:cs="Arial"/>
                <w:sz w:val="18"/>
                <w:szCs w:val="18"/>
              </w:rPr>
              <w:t>Joint ventures</w:t>
            </w:r>
          </w:p>
        </w:tc>
        <w:tc>
          <w:tcPr>
            <w:tcW w:w="1296" w:type="dxa"/>
            <w:tcBorders>
              <w:top w:val="nil"/>
              <w:left w:val="nil"/>
              <w:bottom w:val="nil"/>
              <w:right w:val="nil"/>
            </w:tcBorders>
            <w:shd w:val="clear" w:color="auto" w:fill="FAFAFA"/>
          </w:tcPr>
          <w:p w14:paraId="3931F70C" w14:textId="75AECBB9" w:rsidR="00F8211D" w:rsidRPr="00C44FEF" w:rsidRDefault="00CE1AC9" w:rsidP="00F8211D">
            <w:pPr>
              <w:spacing w:after="0" w:line="240" w:lineRule="auto"/>
              <w:ind w:left="-40" w:right="-72"/>
              <w:jc w:val="right"/>
              <w:rPr>
                <w:rFonts w:cs="Arial"/>
                <w:sz w:val="18"/>
                <w:szCs w:val="18"/>
              </w:rPr>
            </w:pPr>
            <w:r>
              <w:rPr>
                <w:rFonts w:cs="Arial"/>
                <w:sz w:val="18"/>
                <w:szCs w:val="18"/>
              </w:rPr>
              <w:t>4.92</w:t>
            </w:r>
          </w:p>
        </w:tc>
        <w:tc>
          <w:tcPr>
            <w:tcW w:w="1296" w:type="dxa"/>
            <w:tcBorders>
              <w:top w:val="nil"/>
              <w:left w:val="nil"/>
              <w:bottom w:val="nil"/>
              <w:right w:val="nil"/>
            </w:tcBorders>
          </w:tcPr>
          <w:p w14:paraId="4CDF507D" w14:textId="67BB6A0C" w:rsidR="00F8211D" w:rsidRPr="00C44FEF" w:rsidRDefault="00F8211D" w:rsidP="00F8211D">
            <w:pPr>
              <w:spacing w:after="0" w:line="240" w:lineRule="auto"/>
              <w:ind w:left="-40" w:right="-72"/>
              <w:jc w:val="right"/>
              <w:rPr>
                <w:rFonts w:cs="Arial"/>
                <w:sz w:val="18"/>
                <w:szCs w:val="18"/>
              </w:rPr>
            </w:pPr>
            <w:r w:rsidRPr="008E5273">
              <w:rPr>
                <w:rFonts w:cs="Arial"/>
                <w:sz w:val="18"/>
                <w:szCs w:val="18"/>
              </w:rPr>
              <w:t>5.84</w:t>
            </w:r>
          </w:p>
        </w:tc>
        <w:tc>
          <w:tcPr>
            <w:tcW w:w="1296" w:type="dxa"/>
            <w:tcBorders>
              <w:top w:val="nil"/>
              <w:left w:val="nil"/>
              <w:bottom w:val="nil"/>
              <w:right w:val="nil"/>
            </w:tcBorders>
            <w:shd w:val="clear" w:color="auto" w:fill="FAFAFA"/>
          </w:tcPr>
          <w:p w14:paraId="2E1FB00A" w14:textId="2887C030" w:rsidR="00F8211D" w:rsidRPr="00C44FEF" w:rsidRDefault="00151FD9" w:rsidP="00F8211D">
            <w:pPr>
              <w:spacing w:after="0" w:line="240" w:lineRule="auto"/>
              <w:ind w:left="-40" w:right="-72"/>
              <w:jc w:val="right"/>
              <w:rPr>
                <w:rFonts w:cs="Arial"/>
                <w:sz w:val="18"/>
                <w:szCs w:val="18"/>
              </w:rPr>
            </w:pPr>
            <w:r>
              <w:rPr>
                <w:rFonts w:cs="Arial"/>
                <w:sz w:val="18"/>
                <w:szCs w:val="18"/>
              </w:rPr>
              <w:t>0.64</w:t>
            </w:r>
          </w:p>
        </w:tc>
        <w:tc>
          <w:tcPr>
            <w:tcW w:w="1296" w:type="dxa"/>
            <w:tcBorders>
              <w:top w:val="nil"/>
              <w:left w:val="nil"/>
              <w:bottom w:val="nil"/>
              <w:right w:val="nil"/>
            </w:tcBorders>
          </w:tcPr>
          <w:p w14:paraId="10B1474D" w14:textId="5F98FF92" w:rsidR="00F8211D" w:rsidRPr="00C44FEF" w:rsidRDefault="00F8211D" w:rsidP="00F8211D">
            <w:pPr>
              <w:spacing w:after="0" w:line="240" w:lineRule="auto"/>
              <w:ind w:left="-40" w:right="-72"/>
              <w:jc w:val="right"/>
              <w:rPr>
                <w:rFonts w:cs="Arial"/>
                <w:sz w:val="18"/>
                <w:szCs w:val="18"/>
              </w:rPr>
            </w:pPr>
            <w:r w:rsidRPr="008E5273">
              <w:rPr>
                <w:rFonts w:cs="Arial"/>
                <w:sz w:val="18"/>
                <w:szCs w:val="18"/>
              </w:rPr>
              <w:t>0.64</w:t>
            </w:r>
          </w:p>
        </w:tc>
      </w:tr>
      <w:tr w:rsidR="00F8211D" w:rsidRPr="00C44FEF" w14:paraId="0AE0F491" w14:textId="77777777" w:rsidTr="00705002">
        <w:tc>
          <w:tcPr>
            <w:tcW w:w="3744" w:type="dxa"/>
            <w:tcBorders>
              <w:top w:val="nil"/>
              <w:left w:val="nil"/>
              <w:bottom w:val="nil"/>
              <w:right w:val="nil"/>
            </w:tcBorders>
          </w:tcPr>
          <w:p w14:paraId="0492930D" w14:textId="77777777" w:rsidR="00F8211D" w:rsidRPr="00C44FEF" w:rsidRDefault="00F8211D" w:rsidP="00F8211D">
            <w:pPr>
              <w:spacing w:after="0" w:line="240" w:lineRule="auto"/>
              <w:ind w:left="-101"/>
              <w:rPr>
                <w:rFonts w:cs="Arial"/>
                <w:sz w:val="18"/>
                <w:szCs w:val="18"/>
              </w:rPr>
            </w:pPr>
            <w:r w:rsidRPr="00C44FEF">
              <w:rPr>
                <w:rFonts w:cs="Arial"/>
                <w:sz w:val="18"/>
                <w:szCs w:val="18"/>
              </w:rPr>
              <w:t>Associates</w:t>
            </w:r>
          </w:p>
        </w:tc>
        <w:tc>
          <w:tcPr>
            <w:tcW w:w="1296" w:type="dxa"/>
            <w:tcBorders>
              <w:top w:val="nil"/>
              <w:left w:val="nil"/>
              <w:bottom w:val="nil"/>
              <w:right w:val="nil"/>
            </w:tcBorders>
            <w:shd w:val="clear" w:color="auto" w:fill="FAFAFA"/>
          </w:tcPr>
          <w:p w14:paraId="06201D16" w14:textId="45B611E7" w:rsidR="00F8211D" w:rsidRPr="00C44FEF" w:rsidRDefault="00151FD9" w:rsidP="00F8211D">
            <w:pPr>
              <w:spacing w:after="0" w:line="240" w:lineRule="auto"/>
              <w:ind w:left="-40" w:right="-72"/>
              <w:jc w:val="right"/>
              <w:rPr>
                <w:rFonts w:cs="Arial"/>
                <w:sz w:val="18"/>
                <w:szCs w:val="18"/>
                <w:lang w:bidi="th-TH"/>
              </w:rPr>
            </w:pPr>
            <w:r>
              <w:rPr>
                <w:rFonts w:cs="Arial"/>
                <w:sz w:val="18"/>
                <w:szCs w:val="18"/>
                <w:lang w:bidi="th-TH"/>
              </w:rPr>
              <w:t>163.26</w:t>
            </w:r>
          </w:p>
        </w:tc>
        <w:tc>
          <w:tcPr>
            <w:tcW w:w="1296" w:type="dxa"/>
            <w:tcBorders>
              <w:top w:val="nil"/>
              <w:left w:val="nil"/>
              <w:bottom w:val="nil"/>
              <w:right w:val="nil"/>
            </w:tcBorders>
          </w:tcPr>
          <w:p w14:paraId="190893C9" w14:textId="1BE034A4" w:rsidR="00F8211D" w:rsidRPr="00C44FEF" w:rsidRDefault="00F8211D" w:rsidP="00F8211D">
            <w:pPr>
              <w:spacing w:after="0" w:line="240" w:lineRule="auto"/>
              <w:ind w:left="-40" w:right="-72"/>
              <w:jc w:val="right"/>
              <w:rPr>
                <w:rFonts w:cs="Arial"/>
                <w:sz w:val="18"/>
                <w:szCs w:val="18"/>
              </w:rPr>
            </w:pPr>
            <w:r w:rsidRPr="008E5273">
              <w:rPr>
                <w:rFonts w:cs="Arial"/>
                <w:sz w:val="18"/>
                <w:szCs w:val="18"/>
              </w:rPr>
              <w:t>173.18</w:t>
            </w:r>
          </w:p>
        </w:tc>
        <w:tc>
          <w:tcPr>
            <w:tcW w:w="1296" w:type="dxa"/>
            <w:tcBorders>
              <w:top w:val="nil"/>
              <w:left w:val="nil"/>
              <w:bottom w:val="nil"/>
              <w:right w:val="nil"/>
            </w:tcBorders>
            <w:shd w:val="clear" w:color="auto" w:fill="FAFAFA"/>
          </w:tcPr>
          <w:p w14:paraId="791A41BC" w14:textId="7AE4B5EB" w:rsidR="00F8211D" w:rsidRPr="00C44FEF" w:rsidRDefault="00151FD9" w:rsidP="00F8211D">
            <w:pPr>
              <w:spacing w:after="0" w:line="240" w:lineRule="auto"/>
              <w:ind w:left="-40" w:right="-72"/>
              <w:jc w:val="right"/>
              <w:rPr>
                <w:rFonts w:cs="Arial"/>
                <w:sz w:val="18"/>
                <w:szCs w:val="18"/>
              </w:rPr>
            </w:pPr>
            <w:r>
              <w:rPr>
                <w:rFonts w:cs="Arial"/>
                <w:sz w:val="18"/>
                <w:szCs w:val="18"/>
              </w:rPr>
              <w:t>0.07</w:t>
            </w:r>
          </w:p>
        </w:tc>
        <w:tc>
          <w:tcPr>
            <w:tcW w:w="1296" w:type="dxa"/>
            <w:tcBorders>
              <w:top w:val="nil"/>
              <w:left w:val="nil"/>
              <w:bottom w:val="nil"/>
              <w:right w:val="nil"/>
            </w:tcBorders>
          </w:tcPr>
          <w:p w14:paraId="7F58C094" w14:textId="0B9169CC" w:rsidR="00F8211D" w:rsidRPr="00C44FEF" w:rsidRDefault="00F8211D" w:rsidP="00F8211D">
            <w:pPr>
              <w:spacing w:after="0" w:line="240" w:lineRule="auto"/>
              <w:ind w:left="-40" w:right="-72"/>
              <w:jc w:val="right"/>
              <w:rPr>
                <w:rFonts w:eastAsia="Arial Unicode MS" w:cs="Arial"/>
                <w:sz w:val="18"/>
                <w:szCs w:val="18"/>
              </w:rPr>
            </w:pPr>
            <w:r w:rsidRPr="008E5273">
              <w:rPr>
                <w:rFonts w:cs="Arial"/>
                <w:sz w:val="18"/>
                <w:szCs w:val="18"/>
              </w:rPr>
              <w:t>0.01</w:t>
            </w:r>
          </w:p>
        </w:tc>
      </w:tr>
      <w:tr w:rsidR="00F8211D" w:rsidRPr="00C44FEF" w14:paraId="5D1CB65E" w14:textId="77777777" w:rsidTr="00705002">
        <w:tc>
          <w:tcPr>
            <w:tcW w:w="3744" w:type="dxa"/>
            <w:tcBorders>
              <w:top w:val="nil"/>
              <w:left w:val="nil"/>
              <w:bottom w:val="nil"/>
              <w:right w:val="nil"/>
            </w:tcBorders>
          </w:tcPr>
          <w:p w14:paraId="73130975" w14:textId="77777777" w:rsidR="00F8211D" w:rsidRPr="00C44FEF" w:rsidRDefault="00F8211D" w:rsidP="00F8211D">
            <w:pPr>
              <w:spacing w:after="0" w:line="240" w:lineRule="auto"/>
              <w:ind w:left="-101"/>
              <w:rPr>
                <w:rFonts w:cs="Arial"/>
                <w:sz w:val="18"/>
                <w:szCs w:val="18"/>
              </w:rPr>
            </w:pPr>
            <w:r w:rsidRPr="00C44FEF">
              <w:rPr>
                <w:rFonts w:cs="Arial"/>
                <w:sz w:val="18"/>
                <w:szCs w:val="18"/>
              </w:rPr>
              <w:t>Related companies:</w:t>
            </w:r>
          </w:p>
        </w:tc>
        <w:tc>
          <w:tcPr>
            <w:tcW w:w="1296" w:type="dxa"/>
            <w:tcBorders>
              <w:top w:val="nil"/>
              <w:left w:val="nil"/>
              <w:bottom w:val="nil"/>
              <w:right w:val="nil"/>
            </w:tcBorders>
            <w:shd w:val="clear" w:color="auto" w:fill="FAFAFA"/>
          </w:tcPr>
          <w:p w14:paraId="3C5EC2D8" w14:textId="77777777" w:rsidR="00F8211D" w:rsidRPr="00C44FEF" w:rsidRDefault="00F8211D" w:rsidP="00F8211D">
            <w:pPr>
              <w:spacing w:after="0" w:line="240" w:lineRule="auto"/>
              <w:ind w:left="-40" w:right="-72"/>
              <w:jc w:val="right"/>
              <w:rPr>
                <w:rFonts w:cs="Arial"/>
                <w:sz w:val="18"/>
                <w:szCs w:val="18"/>
              </w:rPr>
            </w:pPr>
          </w:p>
        </w:tc>
        <w:tc>
          <w:tcPr>
            <w:tcW w:w="1296" w:type="dxa"/>
            <w:tcBorders>
              <w:top w:val="nil"/>
              <w:left w:val="nil"/>
              <w:bottom w:val="nil"/>
              <w:right w:val="nil"/>
            </w:tcBorders>
          </w:tcPr>
          <w:p w14:paraId="1A659D55" w14:textId="77777777" w:rsidR="00F8211D" w:rsidRPr="00C44FEF" w:rsidRDefault="00F8211D" w:rsidP="00F8211D">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47517695" w14:textId="77777777" w:rsidR="00F8211D" w:rsidRPr="00C44FEF" w:rsidRDefault="00F8211D" w:rsidP="00F8211D">
            <w:pPr>
              <w:spacing w:after="0" w:line="240" w:lineRule="auto"/>
              <w:ind w:left="-40" w:right="-72"/>
              <w:jc w:val="right"/>
              <w:rPr>
                <w:rFonts w:cs="Arial"/>
                <w:sz w:val="18"/>
                <w:szCs w:val="18"/>
              </w:rPr>
            </w:pPr>
          </w:p>
        </w:tc>
        <w:tc>
          <w:tcPr>
            <w:tcW w:w="1296" w:type="dxa"/>
            <w:tcBorders>
              <w:top w:val="nil"/>
              <w:left w:val="nil"/>
              <w:bottom w:val="nil"/>
              <w:right w:val="nil"/>
            </w:tcBorders>
          </w:tcPr>
          <w:p w14:paraId="1B3F0E85" w14:textId="77777777" w:rsidR="00F8211D" w:rsidRPr="00C44FEF" w:rsidRDefault="00F8211D" w:rsidP="00F8211D">
            <w:pPr>
              <w:spacing w:after="0" w:line="240" w:lineRule="auto"/>
              <w:ind w:left="-40" w:right="-72"/>
              <w:jc w:val="right"/>
              <w:rPr>
                <w:rFonts w:cs="Arial"/>
                <w:sz w:val="18"/>
                <w:szCs w:val="18"/>
              </w:rPr>
            </w:pPr>
          </w:p>
        </w:tc>
      </w:tr>
      <w:tr w:rsidR="00F8211D" w:rsidRPr="00C44FEF" w14:paraId="36E2A823" w14:textId="77777777" w:rsidTr="00705002">
        <w:tc>
          <w:tcPr>
            <w:tcW w:w="3744" w:type="dxa"/>
            <w:tcBorders>
              <w:top w:val="nil"/>
              <w:left w:val="nil"/>
              <w:bottom w:val="nil"/>
              <w:right w:val="nil"/>
            </w:tcBorders>
          </w:tcPr>
          <w:p w14:paraId="318D1AE0" w14:textId="77777777" w:rsidR="00F8211D" w:rsidRPr="00C44FEF" w:rsidRDefault="00F8211D" w:rsidP="00F8211D">
            <w:pPr>
              <w:spacing w:after="0" w:line="240" w:lineRule="auto"/>
              <w:ind w:hanging="101"/>
              <w:rPr>
                <w:rFonts w:cs="Arial"/>
                <w:sz w:val="18"/>
                <w:szCs w:val="18"/>
              </w:rPr>
            </w:pPr>
            <w:r w:rsidRPr="00C44FEF">
              <w:rPr>
                <w:rFonts w:cs="Arial"/>
                <w:sz w:val="18"/>
                <w:szCs w:val="18"/>
              </w:rPr>
              <w:t xml:space="preserve">   CP Group of companies</w:t>
            </w:r>
          </w:p>
        </w:tc>
        <w:tc>
          <w:tcPr>
            <w:tcW w:w="1296" w:type="dxa"/>
            <w:tcBorders>
              <w:top w:val="nil"/>
              <w:left w:val="nil"/>
              <w:bottom w:val="nil"/>
              <w:right w:val="nil"/>
            </w:tcBorders>
            <w:shd w:val="clear" w:color="auto" w:fill="FAFAFA"/>
          </w:tcPr>
          <w:p w14:paraId="0D4CDE57" w14:textId="1951853F" w:rsidR="00F8211D" w:rsidRPr="00C44FEF" w:rsidRDefault="00761028" w:rsidP="00761028">
            <w:pPr>
              <w:spacing w:after="0" w:line="240" w:lineRule="auto"/>
              <w:ind w:left="-40" w:right="-72"/>
              <w:jc w:val="right"/>
              <w:rPr>
                <w:rFonts w:cs="Arial"/>
                <w:sz w:val="18"/>
                <w:szCs w:val="18"/>
              </w:rPr>
            </w:pPr>
            <w:r>
              <w:rPr>
                <w:rFonts w:cs="Arial"/>
                <w:sz w:val="18"/>
                <w:szCs w:val="18"/>
              </w:rPr>
              <w:t>6,788.07</w:t>
            </w:r>
          </w:p>
        </w:tc>
        <w:tc>
          <w:tcPr>
            <w:tcW w:w="1296" w:type="dxa"/>
            <w:tcBorders>
              <w:top w:val="nil"/>
              <w:left w:val="nil"/>
              <w:bottom w:val="nil"/>
              <w:right w:val="nil"/>
            </w:tcBorders>
          </w:tcPr>
          <w:p w14:paraId="58FA76B6" w14:textId="035028BC" w:rsidR="00F8211D" w:rsidRPr="00C44FEF" w:rsidRDefault="00F8211D" w:rsidP="00F8211D">
            <w:pPr>
              <w:spacing w:after="0" w:line="240" w:lineRule="auto"/>
              <w:ind w:left="-40" w:right="-72"/>
              <w:jc w:val="right"/>
              <w:rPr>
                <w:rFonts w:cs="Arial"/>
                <w:sz w:val="18"/>
                <w:szCs w:val="18"/>
              </w:rPr>
            </w:pPr>
            <w:r w:rsidRPr="008E5273">
              <w:rPr>
                <w:rFonts w:cs="Arial"/>
                <w:sz w:val="18"/>
                <w:szCs w:val="18"/>
              </w:rPr>
              <w:t>819.74</w:t>
            </w:r>
          </w:p>
        </w:tc>
        <w:tc>
          <w:tcPr>
            <w:tcW w:w="1296" w:type="dxa"/>
            <w:tcBorders>
              <w:top w:val="nil"/>
              <w:left w:val="nil"/>
              <w:bottom w:val="nil"/>
              <w:right w:val="nil"/>
            </w:tcBorders>
            <w:shd w:val="clear" w:color="auto" w:fill="FAFAFA"/>
          </w:tcPr>
          <w:p w14:paraId="1BA90C6B" w14:textId="3323F953" w:rsidR="00F8211D" w:rsidRPr="00C44FEF" w:rsidRDefault="00151FD9" w:rsidP="00F8211D">
            <w:pPr>
              <w:spacing w:after="0" w:line="240" w:lineRule="auto"/>
              <w:ind w:left="-40" w:right="-72"/>
              <w:jc w:val="right"/>
              <w:rPr>
                <w:rFonts w:cs="Arial"/>
                <w:sz w:val="18"/>
                <w:szCs w:val="18"/>
              </w:rPr>
            </w:pPr>
            <w:r>
              <w:rPr>
                <w:rFonts w:cs="Arial"/>
                <w:sz w:val="18"/>
                <w:szCs w:val="18"/>
              </w:rPr>
              <w:t>25.75</w:t>
            </w:r>
          </w:p>
        </w:tc>
        <w:tc>
          <w:tcPr>
            <w:tcW w:w="1296" w:type="dxa"/>
            <w:tcBorders>
              <w:top w:val="nil"/>
              <w:left w:val="nil"/>
              <w:bottom w:val="nil"/>
              <w:right w:val="nil"/>
            </w:tcBorders>
          </w:tcPr>
          <w:p w14:paraId="3F4E38B7" w14:textId="64945DD8" w:rsidR="00F8211D" w:rsidRPr="00C44FEF" w:rsidRDefault="00F8211D" w:rsidP="00F8211D">
            <w:pPr>
              <w:spacing w:after="0" w:line="240" w:lineRule="auto"/>
              <w:ind w:left="-40" w:right="-72"/>
              <w:jc w:val="right"/>
              <w:rPr>
                <w:rFonts w:cs="Arial"/>
                <w:sz w:val="18"/>
                <w:szCs w:val="18"/>
              </w:rPr>
            </w:pPr>
            <w:r w:rsidRPr="008E5273">
              <w:rPr>
                <w:rFonts w:cs="Arial"/>
                <w:sz w:val="18"/>
                <w:szCs w:val="18"/>
              </w:rPr>
              <w:t>5.10</w:t>
            </w:r>
          </w:p>
        </w:tc>
      </w:tr>
      <w:tr w:rsidR="00F8211D" w:rsidRPr="00C44FEF" w14:paraId="3CD5323B" w14:textId="77777777" w:rsidTr="00705002">
        <w:tc>
          <w:tcPr>
            <w:tcW w:w="3744" w:type="dxa"/>
            <w:tcBorders>
              <w:top w:val="nil"/>
              <w:left w:val="nil"/>
              <w:bottom w:val="nil"/>
              <w:right w:val="nil"/>
            </w:tcBorders>
          </w:tcPr>
          <w:p w14:paraId="30591085" w14:textId="77777777" w:rsidR="00F8211D" w:rsidRPr="00C44FEF" w:rsidRDefault="00F8211D" w:rsidP="00F8211D">
            <w:pPr>
              <w:spacing w:after="0" w:line="240" w:lineRule="auto"/>
              <w:ind w:hanging="101"/>
              <w:rPr>
                <w:rFonts w:cs="Arial"/>
                <w:sz w:val="18"/>
                <w:szCs w:val="18"/>
              </w:rPr>
            </w:pPr>
            <w:r w:rsidRPr="00C44FEF">
              <w:rPr>
                <w:rFonts w:cs="Arial"/>
                <w:sz w:val="18"/>
                <w:szCs w:val="18"/>
              </w:rPr>
              <w:t xml:space="preserve">   China Mobile Group of companies</w:t>
            </w:r>
          </w:p>
        </w:tc>
        <w:tc>
          <w:tcPr>
            <w:tcW w:w="1296" w:type="dxa"/>
            <w:tcBorders>
              <w:top w:val="nil"/>
              <w:left w:val="nil"/>
              <w:bottom w:val="single" w:sz="4" w:space="0" w:color="auto"/>
              <w:right w:val="nil"/>
            </w:tcBorders>
            <w:shd w:val="clear" w:color="auto" w:fill="FAFAFA"/>
            <w:vAlign w:val="bottom"/>
          </w:tcPr>
          <w:p w14:paraId="63DB94EF" w14:textId="5A846FD0" w:rsidR="00F8211D" w:rsidRPr="00C44FEF" w:rsidRDefault="00151FD9" w:rsidP="00F8211D">
            <w:pPr>
              <w:spacing w:after="0" w:line="240" w:lineRule="auto"/>
              <w:ind w:left="-40" w:right="-72"/>
              <w:jc w:val="right"/>
              <w:rPr>
                <w:rFonts w:cs="Arial"/>
                <w:sz w:val="18"/>
                <w:szCs w:val="18"/>
              </w:rPr>
            </w:pPr>
            <w:r>
              <w:rPr>
                <w:rFonts w:cs="Arial"/>
                <w:sz w:val="18"/>
                <w:szCs w:val="18"/>
              </w:rPr>
              <w:t>122.91</w:t>
            </w:r>
          </w:p>
        </w:tc>
        <w:tc>
          <w:tcPr>
            <w:tcW w:w="1296" w:type="dxa"/>
            <w:tcBorders>
              <w:top w:val="nil"/>
              <w:left w:val="nil"/>
              <w:bottom w:val="single" w:sz="4" w:space="0" w:color="auto"/>
              <w:right w:val="nil"/>
            </w:tcBorders>
            <w:vAlign w:val="bottom"/>
          </w:tcPr>
          <w:p w14:paraId="79ED6DC3" w14:textId="35376DC5" w:rsidR="00F8211D" w:rsidRPr="00C44FEF" w:rsidRDefault="00F8211D" w:rsidP="00F8211D">
            <w:pPr>
              <w:spacing w:after="0" w:line="240" w:lineRule="auto"/>
              <w:ind w:left="-40" w:right="-72"/>
              <w:jc w:val="right"/>
              <w:rPr>
                <w:rFonts w:cs="Arial"/>
                <w:sz w:val="18"/>
                <w:szCs w:val="18"/>
              </w:rPr>
            </w:pPr>
            <w:r w:rsidRPr="008E5273">
              <w:rPr>
                <w:rFonts w:cs="Arial"/>
                <w:sz w:val="18"/>
                <w:szCs w:val="18"/>
              </w:rPr>
              <w:t>37.62</w:t>
            </w:r>
          </w:p>
        </w:tc>
        <w:tc>
          <w:tcPr>
            <w:tcW w:w="1296" w:type="dxa"/>
            <w:tcBorders>
              <w:top w:val="nil"/>
              <w:left w:val="nil"/>
              <w:bottom w:val="single" w:sz="4" w:space="0" w:color="auto"/>
              <w:right w:val="nil"/>
            </w:tcBorders>
            <w:shd w:val="clear" w:color="auto" w:fill="FAFAFA"/>
            <w:vAlign w:val="bottom"/>
          </w:tcPr>
          <w:p w14:paraId="2498C2FC" w14:textId="0620AFDC" w:rsidR="00F8211D" w:rsidRPr="00C44FEF" w:rsidRDefault="00151FD9" w:rsidP="00F8211D">
            <w:pPr>
              <w:spacing w:after="0" w:line="240" w:lineRule="auto"/>
              <w:ind w:left="-40" w:right="-72"/>
              <w:jc w:val="center"/>
              <w:rPr>
                <w:rFonts w:cs="Arial"/>
                <w:sz w:val="18"/>
                <w:szCs w:val="18"/>
              </w:rPr>
            </w:pPr>
            <w:r>
              <w:rPr>
                <w:rFonts w:cs="Arial"/>
                <w:sz w:val="18"/>
                <w:szCs w:val="18"/>
              </w:rPr>
              <w:t>-</w:t>
            </w:r>
          </w:p>
        </w:tc>
        <w:tc>
          <w:tcPr>
            <w:tcW w:w="1296" w:type="dxa"/>
            <w:tcBorders>
              <w:top w:val="nil"/>
              <w:left w:val="nil"/>
              <w:bottom w:val="single" w:sz="4" w:space="0" w:color="auto"/>
              <w:right w:val="nil"/>
            </w:tcBorders>
            <w:vAlign w:val="bottom"/>
          </w:tcPr>
          <w:p w14:paraId="137CFBD1" w14:textId="2AE12427" w:rsidR="00F8211D" w:rsidRPr="00C44FEF" w:rsidRDefault="00F8211D" w:rsidP="00F8211D">
            <w:pPr>
              <w:spacing w:after="0" w:line="240" w:lineRule="auto"/>
              <w:ind w:left="-40" w:right="-72"/>
              <w:jc w:val="center"/>
              <w:rPr>
                <w:rFonts w:eastAsia="Arial Unicode MS" w:cs="Arial"/>
                <w:sz w:val="18"/>
                <w:szCs w:val="18"/>
              </w:rPr>
            </w:pPr>
            <w:r w:rsidRPr="008E5273">
              <w:rPr>
                <w:rFonts w:cs="Arial"/>
                <w:sz w:val="18"/>
                <w:szCs w:val="18"/>
              </w:rPr>
              <w:t>-</w:t>
            </w:r>
          </w:p>
        </w:tc>
      </w:tr>
      <w:tr w:rsidR="00F8211D" w:rsidRPr="00F96B1E" w14:paraId="336211D3" w14:textId="77777777" w:rsidTr="00705002">
        <w:tc>
          <w:tcPr>
            <w:tcW w:w="3744" w:type="dxa"/>
            <w:tcBorders>
              <w:top w:val="nil"/>
              <w:left w:val="nil"/>
              <w:bottom w:val="nil"/>
              <w:right w:val="nil"/>
            </w:tcBorders>
          </w:tcPr>
          <w:p w14:paraId="59F4C8D7" w14:textId="77777777" w:rsidR="00F8211D" w:rsidRPr="00F96B1E" w:rsidRDefault="00F8211D" w:rsidP="00F8211D">
            <w:pPr>
              <w:spacing w:after="0" w:line="240" w:lineRule="auto"/>
              <w:ind w:hanging="101"/>
              <w:rPr>
                <w:rFonts w:cs="Arial"/>
                <w:sz w:val="12"/>
                <w:szCs w:val="12"/>
              </w:rPr>
            </w:pPr>
          </w:p>
        </w:tc>
        <w:tc>
          <w:tcPr>
            <w:tcW w:w="1296" w:type="dxa"/>
            <w:tcBorders>
              <w:top w:val="single" w:sz="4" w:space="0" w:color="auto"/>
              <w:left w:val="nil"/>
              <w:bottom w:val="nil"/>
              <w:right w:val="nil"/>
            </w:tcBorders>
            <w:shd w:val="clear" w:color="auto" w:fill="FAFAFA"/>
            <w:vAlign w:val="bottom"/>
          </w:tcPr>
          <w:p w14:paraId="1EC9BDEB" w14:textId="77777777" w:rsidR="00F8211D" w:rsidRPr="00F96B1E" w:rsidRDefault="00F8211D" w:rsidP="00F8211D">
            <w:pPr>
              <w:spacing w:after="0" w:line="240" w:lineRule="auto"/>
              <w:ind w:left="-40" w:right="-72"/>
              <w:jc w:val="right"/>
              <w:rPr>
                <w:rFonts w:cs="Arial"/>
                <w:sz w:val="12"/>
                <w:szCs w:val="12"/>
              </w:rPr>
            </w:pPr>
          </w:p>
        </w:tc>
        <w:tc>
          <w:tcPr>
            <w:tcW w:w="1296" w:type="dxa"/>
            <w:tcBorders>
              <w:top w:val="single" w:sz="4" w:space="0" w:color="auto"/>
              <w:left w:val="nil"/>
              <w:bottom w:val="nil"/>
              <w:right w:val="nil"/>
            </w:tcBorders>
            <w:vAlign w:val="bottom"/>
          </w:tcPr>
          <w:p w14:paraId="3C87A3BB" w14:textId="77777777" w:rsidR="00F8211D" w:rsidRPr="00F96B1E" w:rsidRDefault="00F8211D" w:rsidP="00F8211D">
            <w:pPr>
              <w:spacing w:after="0" w:line="240" w:lineRule="auto"/>
              <w:ind w:left="-40" w:right="-72"/>
              <w:jc w:val="right"/>
              <w:rPr>
                <w:rFonts w:cs="Arial"/>
                <w:sz w:val="12"/>
                <w:szCs w:val="12"/>
              </w:rPr>
            </w:pPr>
          </w:p>
        </w:tc>
        <w:tc>
          <w:tcPr>
            <w:tcW w:w="1296" w:type="dxa"/>
            <w:tcBorders>
              <w:top w:val="single" w:sz="4" w:space="0" w:color="auto"/>
              <w:left w:val="nil"/>
              <w:bottom w:val="nil"/>
              <w:right w:val="nil"/>
            </w:tcBorders>
            <w:shd w:val="clear" w:color="auto" w:fill="FAFAFA"/>
            <w:vAlign w:val="bottom"/>
          </w:tcPr>
          <w:p w14:paraId="3AA12216" w14:textId="77777777" w:rsidR="00F8211D" w:rsidRPr="00F96B1E" w:rsidRDefault="00F8211D" w:rsidP="00F8211D">
            <w:pPr>
              <w:spacing w:after="0" w:line="240" w:lineRule="auto"/>
              <w:ind w:left="-40" w:right="-72"/>
              <w:jc w:val="right"/>
              <w:rPr>
                <w:rFonts w:cs="Arial"/>
                <w:sz w:val="12"/>
                <w:szCs w:val="12"/>
              </w:rPr>
            </w:pPr>
          </w:p>
        </w:tc>
        <w:tc>
          <w:tcPr>
            <w:tcW w:w="1296" w:type="dxa"/>
            <w:tcBorders>
              <w:top w:val="single" w:sz="4" w:space="0" w:color="auto"/>
              <w:left w:val="nil"/>
              <w:bottom w:val="nil"/>
              <w:right w:val="nil"/>
            </w:tcBorders>
            <w:vAlign w:val="bottom"/>
          </w:tcPr>
          <w:p w14:paraId="52A58813" w14:textId="77777777" w:rsidR="00F8211D" w:rsidRPr="00F96B1E" w:rsidRDefault="00F8211D" w:rsidP="00F8211D">
            <w:pPr>
              <w:spacing w:after="0" w:line="240" w:lineRule="auto"/>
              <w:ind w:left="-40" w:right="-72"/>
              <w:jc w:val="right"/>
              <w:rPr>
                <w:rFonts w:cs="Arial"/>
                <w:sz w:val="12"/>
                <w:szCs w:val="12"/>
              </w:rPr>
            </w:pPr>
          </w:p>
        </w:tc>
      </w:tr>
      <w:tr w:rsidR="00F8211D" w:rsidRPr="00C44FEF" w14:paraId="7FA52ADD" w14:textId="77777777" w:rsidTr="00601666">
        <w:tc>
          <w:tcPr>
            <w:tcW w:w="3744" w:type="dxa"/>
            <w:tcBorders>
              <w:top w:val="nil"/>
              <w:left w:val="nil"/>
              <w:bottom w:val="nil"/>
              <w:right w:val="nil"/>
            </w:tcBorders>
          </w:tcPr>
          <w:p w14:paraId="5452AC16" w14:textId="77777777" w:rsidR="00F8211D" w:rsidRPr="00C44FEF" w:rsidRDefault="00F8211D" w:rsidP="00F8211D">
            <w:pPr>
              <w:spacing w:after="0" w:line="240" w:lineRule="auto"/>
              <w:ind w:hanging="101"/>
              <w:rPr>
                <w:rFonts w:cs="Arial"/>
                <w:sz w:val="18"/>
                <w:szCs w:val="18"/>
              </w:rPr>
            </w:pPr>
          </w:p>
        </w:tc>
        <w:tc>
          <w:tcPr>
            <w:tcW w:w="1296" w:type="dxa"/>
            <w:tcBorders>
              <w:top w:val="nil"/>
              <w:left w:val="nil"/>
              <w:bottom w:val="single" w:sz="4" w:space="0" w:color="auto"/>
              <w:right w:val="nil"/>
            </w:tcBorders>
            <w:shd w:val="clear" w:color="auto" w:fill="FAFAFA"/>
          </w:tcPr>
          <w:p w14:paraId="02A09912" w14:textId="2E79E54D" w:rsidR="00F8211D" w:rsidRPr="00C44FEF" w:rsidRDefault="00761028" w:rsidP="00F8211D">
            <w:pPr>
              <w:spacing w:after="0" w:line="240" w:lineRule="auto"/>
              <w:ind w:left="-40" w:right="-72"/>
              <w:jc w:val="right"/>
              <w:rPr>
                <w:rFonts w:cs="Arial"/>
                <w:sz w:val="18"/>
                <w:szCs w:val="18"/>
              </w:rPr>
            </w:pPr>
            <w:r>
              <w:rPr>
                <w:rFonts w:cs="Arial"/>
                <w:sz w:val="18"/>
                <w:szCs w:val="18"/>
              </w:rPr>
              <w:t>7,079.16</w:t>
            </w:r>
          </w:p>
        </w:tc>
        <w:tc>
          <w:tcPr>
            <w:tcW w:w="1296" w:type="dxa"/>
            <w:tcBorders>
              <w:top w:val="nil"/>
              <w:left w:val="nil"/>
              <w:bottom w:val="single" w:sz="4" w:space="0" w:color="auto"/>
              <w:right w:val="nil"/>
            </w:tcBorders>
          </w:tcPr>
          <w:p w14:paraId="661CE92E" w14:textId="2A7ADE42" w:rsidR="00F8211D" w:rsidRPr="00C44FEF" w:rsidRDefault="00F8211D" w:rsidP="00F8211D">
            <w:pPr>
              <w:spacing w:after="0" w:line="240" w:lineRule="auto"/>
              <w:ind w:left="-40" w:right="-72"/>
              <w:jc w:val="right"/>
              <w:rPr>
                <w:rFonts w:cs="Arial"/>
                <w:sz w:val="18"/>
                <w:szCs w:val="18"/>
              </w:rPr>
            </w:pPr>
            <w:r w:rsidRPr="008E5273">
              <w:rPr>
                <w:rFonts w:cs="Arial"/>
                <w:sz w:val="18"/>
                <w:szCs w:val="18"/>
              </w:rPr>
              <w:t>1,036.38</w:t>
            </w:r>
          </w:p>
        </w:tc>
        <w:tc>
          <w:tcPr>
            <w:tcW w:w="1296" w:type="dxa"/>
            <w:tcBorders>
              <w:top w:val="nil"/>
              <w:left w:val="nil"/>
              <w:bottom w:val="single" w:sz="4" w:space="0" w:color="auto"/>
              <w:right w:val="nil"/>
            </w:tcBorders>
            <w:shd w:val="clear" w:color="auto" w:fill="FAFAFA"/>
          </w:tcPr>
          <w:p w14:paraId="7E2A78E7" w14:textId="2F074212" w:rsidR="00F8211D" w:rsidRPr="00C44FEF" w:rsidRDefault="00151FD9" w:rsidP="00F8211D">
            <w:pPr>
              <w:spacing w:after="0" w:line="240" w:lineRule="auto"/>
              <w:ind w:left="-40" w:right="-72"/>
              <w:jc w:val="right"/>
              <w:rPr>
                <w:rFonts w:cs="Arial"/>
                <w:sz w:val="18"/>
                <w:szCs w:val="18"/>
              </w:rPr>
            </w:pPr>
            <w:r>
              <w:rPr>
                <w:rFonts w:cs="Arial"/>
                <w:sz w:val="18"/>
                <w:szCs w:val="18"/>
              </w:rPr>
              <w:t>1,860.55</w:t>
            </w:r>
          </w:p>
        </w:tc>
        <w:tc>
          <w:tcPr>
            <w:tcW w:w="1296" w:type="dxa"/>
            <w:tcBorders>
              <w:top w:val="nil"/>
              <w:left w:val="nil"/>
              <w:bottom w:val="single" w:sz="4" w:space="0" w:color="auto"/>
              <w:right w:val="nil"/>
            </w:tcBorders>
            <w:vAlign w:val="bottom"/>
          </w:tcPr>
          <w:p w14:paraId="3E6D3C0A" w14:textId="1A34A93D" w:rsidR="00F8211D" w:rsidRPr="00C44FEF" w:rsidRDefault="00F8211D" w:rsidP="00F8211D">
            <w:pPr>
              <w:spacing w:after="0" w:line="240" w:lineRule="auto"/>
              <w:ind w:left="-40" w:right="-72"/>
              <w:jc w:val="right"/>
              <w:rPr>
                <w:rFonts w:cs="Arial"/>
                <w:sz w:val="18"/>
                <w:szCs w:val="18"/>
              </w:rPr>
            </w:pPr>
            <w:r w:rsidRPr="008E5273">
              <w:rPr>
                <w:rFonts w:cs="Arial"/>
                <w:sz w:val="18"/>
                <w:szCs w:val="18"/>
              </w:rPr>
              <w:t>3,075.46</w:t>
            </w:r>
          </w:p>
        </w:tc>
      </w:tr>
      <w:tr w:rsidR="00F8211D" w:rsidRPr="00F96B1E" w14:paraId="63A70B1F" w14:textId="77777777" w:rsidTr="00705002">
        <w:tc>
          <w:tcPr>
            <w:tcW w:w="3744" w:type="dxa"/>
            <w:tcBorders>
              <w:top w:val="nil"/>
              <w:left w:val="nil"/>
              <w:bottom w:val="nil"/>
              <w:right w:val="nil"/>
            </w:tcBorders>
          </w:tcPr>
          <w:p w14:paraId="7E6A5B50" w14:textId="77777777" w:rsidR="00F8211D" w:rsidRPr="00F96B1E" w:rsidRDefault="00F8211D" w:rsidP="00F8211D">
            <w:pPr>
              <w:spacing w:after="0" w:line="240" w:lineRule="auto"/>
              <w:ind w:left="-101"/>
              <w:rPr>
                <w:rFonts w:cs="Arial"/>
                <w:sz w:val="12"/>
                <w:szCs w:val="12"/>
              </w:rPr>
            </w:pPr>
          </w:p>
        </w:tc>
        <w:tc>
          <w:tcPr>
            <w:tcW w:w="1296" w:type="dxa"/>
            <w:tcBorders>
              <w:top w:val="single" w:sz="4" w:space="0" w:color="auto"/>
              <w:left w:val="nil"/>
              <w:bottom w:val="nil"/>
              <w:right w:val="nil"/>
            </w:tcBorders>
            <w:shd w:val="clear" w:color="auto" w:fill="FAFAFA"/>
          </w:tcPr>
          <w:p w14:paraId="513E1628" w14:textId="77777777" w:rsidR="00F8211D" w:rsidRPr="00F96B1E" w:rsidRDefault="00F8211D" w:rsidP="00F8211D">
            <w:pPr>
              <w:spacing w:after="0" w:line="240" w:lineRule="auto"/>
              <w:ind w:left="-40" w:right="-72"/>
              <w:jc w:val="right"/>
              <w:rPr>
                <w:rFonts w:cs="Arial"/>
                <w:sz w:val="12"/>
                <w:szCs w:val="12"/>
              </w:rPr>
            </w:pPr>
          </w:p>
        </w:tc>
        <w:tc>
          <w:tcPr>
            <w:tcW w:w="1296" w:type="dxa"/>
            <w:tcBorders>
              <w:top w:val="single" w:sz="4" w:space="0" w:color="auto"/>
              <w:left w:val="nil"/>
              <w:bottom w:val="nil"/>
              <w:right w:val="nil"/>
            </w:tcBorders>
          </w:tcPr>
          <w:p w14:paraId="55E4CD61" w14:textId="77777777" w:rsidR="00F8211D" w:rsidRPr="00F96B1E" w:rsidRDefault="00F8211D" w:rsidP="00F8211D">
            <w:pPr>
              <w:spacing w:after="0" w:line="240" w:lineRule="auto"/>
              <w:ind w:left="-40" w:right="-72"/>
              <w:jc w:val="right"/>
              <w:rPr>
                <w:rFonts w:cs="Arial"/>
                <w:sz w:val="12"/>
                <w:szCs w:val="12"/>
              </w:rPr>
            </w:pPr>
          </w:p>
        </w:tc>
        <w:tc>
          <w:tcPr>
            <w:tcW w:w="1296" w:type="dxa"/>
            <w:tcBorders>
              <w:top w:val="single" w:sz="4" w:space="0" w:color="auto"/>
              <w:left w:val="nil"/>
              <w:bottom w:val="nil"/>
              <w:right w:val="nil"/>
            </w:tcBorders>
            <w:shd w:val="clear" w:color="auto" w:fill="FAFAFA"/>
          </w:tcPr>
          <w:p w14:paraId="45A7DBB4" w14:textId="77777777" w:rsidR="00F8211D" w:rsidRPr="00F96B1E" w:rsidRDefault="00F8211D" w:rsidP="00F8211D">
            <w:pPr>
              <w:spacing w:after="0" w:line="240" w:lineRule="auto"/>
              <w:ind w:left="-40" w:right="-72"/>
              <w:jc w:val="right"/>
              <w:rPr>
                <w:rFonts w:cs="Arial"/>
                <w:sz w:val="12"/>
                <w:szCs w:val="12"/>
              </w:rPr>
            </w:pPr>
          </w:p>
        </w:tc>
        <w:tc>
          <w:tcPr>
            <w:tcW w:w="1296" w:type="dxa"/>
            <w:tcBorders>
              <w:top w:val="single" w:sz="4" w:space="0" w:color="auto"/>
              <w:left w:val="nil"/>
              <w:bottom w:val="nil"/>
              <w:right w:val="nil"/>
            </w:tcBorders>
          </w:tcPr>
          <w:p w14:paraId="53A45D95" w14:textId="77777777" w:rsidR="00F8211D" w:rsidRPr="00F96B1E" w:rsidRDefault="00F8211D" w:rsidP="00F8211D">
            <w:pPr>
              <w:spacing w:after="0" w:line="240" w:lineRule="auto"/>
              <w:ind w:left="-40" w:right="-72"/>
              <w:jc w:val="right"/>
              <w:rPr>
                <w:rFonts w:cs="Arial"/>
                <w:sz w:val="12"/>
                <w:szCs w:val="12"/>
              </w:rPr>
            </w:pPr>
          </w:p>
        </w:tc>
      </w:tr>
      <w:tr w:rsidR="00F8211D" w:rsidRPr="00C44FEF" w14:paraId="53709003" w14:textId="77777777" w:rsidTr="00705002">
        <w:tc>
          <w:tcPr>
            <w:tcW w:w="3744" w:type="dxa"/>
            <w:tcBorders>
              <w:top w:val="nil"/>
              <w:left w:val="nil"/>
              <w:bottom w:val="nil"/>
              <w:right w:val="nil"/>
            </w:tcBorders>
          </w:tcPr>
          <w:p w14:paraId="1A6296FB" w14:textId="77777777" w:rsidR="00F8211D" w:rsidRPr="00C44FEF" w:rsidRDefault="00F8211D" w:rsidP="00F8211D">
            <w:pPr>
              <w:spacing w:after="0" w:line="240" w:lineRule="auto"/>
              <w:ind w:left="-101"/>
              <w:rPr>
                <w:rFonts w:cs="Arial"/>
                <w:b/>
                <w:bCs/>
                <w:sz w:val="18"/>
                <w:szCs w:val="18"/>
              </w:rPr>
            </w:pPr>
            <w:r w:rsidRPr="00C44FEF">
              <w:rPr>
                <w:rFonts w:cs="Arial"/>
                <w:b/>
                <w:bCs/>
                <w:sz w:val="18"/>
                <w:szCs w:val="18"/>
              </w:rPr>
              <w:t>Purchases of goods and services</w:t>
            </w:r>
          </w:p>
        </w:tc>
        <w:tc>
          <w:tcPr>
            <w:tcW w:w="1296" w:type="dxa"/>
            <w:tcBorders>
              <w:top w:val="nil"/>
              <w:left w:val="nil"/>
              <w:bottom w:val="nil"/>
              <w:right w:val="nil"/>
            </w:tcBorders>
            <w:shd w:val="clear" w:color="auto" w:fill="FAFAFA"/>
          </w:tcPr>
          <w:p w14:paraId="5346D22E" w14:textId="77777777" w:rsidR="00F8211D" w:rsidRPr="00C44FEF" w:rsidRDefault="00F8211D" w:rsidP="00F8211D">
            <w:pPr>
              <w:spacing w:after="0" w:line="240" w:lineRule="auto"/>
              <w:ind w:left="-40" w:right="-72"/>
              <w:jc w:val="right"/>
              <w:rPr>
                <w:rFonts w:cs="Arial"/>
                <w:sz w:val="18"/>
                <w:szCs w:val="18"/>
              </w:rPr>
            </w:pPr>
          </w:p>
        </w:tc>
        <w:tc>
          <w:tcPr>
            <w:tcW w:w="1296" w:type="dxa"/>
            <w:tcBorders>
              <w:top w:val="nil"/>
              <w:left w:val="nil"/>
              <w:bottom w:val="nil"/>
              <w:right w:val="nil"/>
            </w:tcBorders>
          </w:tcPr>
          <w:p w14:paraId="5EFA14FD" w14:textId="77777777" w:rsidR="00F8211D" w:rsidRPr="00C44FEF" w:rsidRDefault="00F8211D" w:rsidP="00F8211D">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3B04056D" w14:textId="77777777" w:rsidR="00F8211D" w:rsidRPr="00C44FEF" w:rsidRDefault="00F8211D" w:rsidP="00F8211D">
            <w:pPr>
              <w:spacing w:after="0" w:line="240" w:lineRule="auto"/>
              <w:ind w:left="-40" w:right="-72"/>
              <w:jc w:val="right"/>
              <w:rPr>
                <w:rFonts w:cs="Arial"/>
                <w:sz w:val="18"/>
                <w:szCs w:val="18"/>
              </w:rPr>
            </w:pPr>
          </w:p>
        </w:tc>
        <w:tc>
          <w:tcPr>
            <w:tcW w:w="1296" w:type="dxa"/>
            <w:tcBorders>
              <w:top w:val="nil"/>
              <w:left w:val="nil"/>
              <w:bottom w:val="nil"/>
              <w:right w:val="nil"/>
            </w:tcBorders>
          </w:tcPr>
          <w:p w14:paraId="2451066F" w14:textId="77777777" w:rsidR="00F8211D" w:rsidRPr="00C44FEF" w:rsidRDefault="00F8211D" w:rsidP="00F8211D">
            <w:pPr>
              <w:spacing w:after="0" w:line="240" w:lineRule="auto"/>
              <w:ind w:left="-40" w:right="-72"/>
              <w:jc w:val="right"/>
              <w:rPr>
                <w:rFonts w:cs="Arial"/>
                <w:sz w:val="18"/>
                <w:szCs w:val="18"/>
              </w:rPr>
            </w:pPr>
          </w:p>
        </w:tc>
      </w:tr>
      <w:tr w:rsidR="00F8211D" w:rsidRPr="00C44FEF" w14:paraId="5EE43A55" w14:textId="77777777" w:rsidTr="00705002">
        <w:tc>
          <w:tcPr>
            <w:tcW w:w="3744" w:type="dxa"/>
            <w:tcBorders>
              <w:top w:val="nil"/>
              <w:left w:val="nil"/>
              <w:bottom w:val="nil"/>
              <w:right w:val="nil"/>
            </w:tcBorders>
          </w:tcPr>
          <w:p w14:paraId="2051AC11" w14:textId="77777777" w:rsidR="00F8211D" w:rsidRPr="00C44FEF" w:rsidRDefault="00F8211D" w:rsidP="00F8211D">
            <w:pPr>
              <w:spacing w:after="0" w:line="240" w:lineRule="auto"/>
              <w:ind w:left="-101"/>
              <w:rPr>
                <w:rFonts w:cs="Arial"/>
                <w:sz w:val="18"/>
                <w:szCs w:val="18"/>
              </w:rPr>
            </w:pPr>
            <w:r w:rsidRPr="00C44FEF">
              <w:rPr>
                <w:rFonts w:cs="Arial"/>
                <w:sz w:val="18"/>
                <w:szCs w:val="18"/>
              </w:rPr>
              <w:t>Subsidiaries</w:t>
            </w:r>
          </w:p>
        </w:tc>
        <w:tc>
          <w:tcPr>
            <w:tcW w:w="1296" w:type="dxa"/>
            <w:tcBorders>
              <w:top w:val="nil"/>
              <w:left w:val="nil"/>
              <w:bottom w:val="nil"/>
              <w:right w:val="nil"/>
            </w:tcBorders>
            <w:shd w:val="clear" w:color="auto" w:fill="FAFAFA"/>
          </w:tcPr>
          <w:p w14:paraId="7842CE01" w14:textId="2F808E28" w:rsidR="00F8211D" w:rsidRPr="00C44FEF" w:rsidRDefault="00151FD9" w:rsidP="00F8211D">
            <w:pPr>
              <w:spacing w:after="0" w:line="240" w:lineRule="auto"/>
              <w:ind w:left="-40" w:right="-72"/>
              <w:jc w:val="center"/>
              <w:rPr>
                <w:rFonts w:eastAsia="Arial Unicode MS" w:cs="Arial"/>
                <w:sz w:val="18"/>
                <w:szCs w:val="18"/>
              </w:rPr>
            </w:pPr>
            <w:r>
              <w:rPr>
                <w:rFonts w:eastAsia="Arial Unicode MS" w:cs="Arial"/>
                <w:sz w:val="18"/>
                <w:szCs w:val="18"/>
              </w:rPr>
              <w:t>-</w:t>
            </w:r>
          </w:p>
        </w:tc>
        <w:tc>
          <w:tcPr>
            <w:tcW w:w="1296" w:type="dxa"/>
            <w:tcBorders>
              <w:top w:val="nil"/>
              <w:left w:val="nil"/>
              <w:bottom w:val="nil"/>
              <w:right w:val="nil"/>
            </w:tcBorders>
          </w:tcPr>
          <w:p w14:paraId="35E607A8" w14:textId="46AD6397" w:rsidR="00F8211D" w:rsidRPr="00C44FEF" w:rsidRDefault="00F8211D" w:rsidP="00F8211D">
            <w:pPr>
              <w:spacing w:after="0" w:line="240" w:lineRule="auto"/>
              <w:ind w:left="-40" w:right="-72"/>
              <w:jc w:val="center"/>
              <w:rPr>
                <w:rFonts w:eastAsia="Arial Unicode MS" w:cs="Arial"/>
                <w:sz w:val="18"/>
                <w:szCs w:val="18"/>
              </w:rPr>
            </w:pPr>
            <w:r w:rsidRPr="008E5273">
              <w:rPr>
                <w:rFonts w:eastAsia="Arial Unicode MS" w:cs="Arial"/>
                <w:sz w:val="18"/>
                <w:szCs w:val="18"/>
              </w:rPr>
              <w:t>-</w:t>
            </w:r>
          </w:p>
        </w:tc>
        <w:tc>
          <w:tcPr>
            <w:tcW w:w="1296" w:type="dxa"/>
            <w:tcBorders>
              <w:top w:val="nil"/>
              <w:left w:val="nil"/>
              <w:bottom w:val="nil"/>
              <w:right w:val="nil"/>
            </w:tcBorders>
            <w:shd w:val="clear" w:color="auto" w:fill="FAFAFA"/>
          </w:tcPr>
          <w:p w14:paraId="54C08548" w14:textId="3991B616" w:rsidR="00F8211D" w:rsidRPr="00C44FEF" w:rsidRDefault="00CE1AC9" w:rsidP="00F8211D">
            <w:pPr>
              <w:spacing w:after="0" w:line="240" w:lineRule="auto"/>
              <w:ind w:left="-40" w:right="-72"/>
              <w:jc w:val="right"/>
              <w:rPr>
                <w:rFonts w:cs="Arial"/>
                <w:sz w:val="18"/>
                <w:szCs w:val="18"/>
              </w:rPr>
            </w:pPr>
            <w:r>
              <w:rPr>
                <w:rFonts w:cs="Arial"/>
                <w:sz w:val="18"/>
                <w:szCs w:val="18"/>
              </w:rPr>
              <w:t>214.01</w:t>
            </w:r>
          </w:p>
        </w:tc>
        <w:tc>
          <w:tcPr>
            <w:tcW w:w="1296" w:type="dxa"/>
            <w:tcBorders>
              <w:top w:val="nil"/>
              <w:left w:val="nil"/>
              <w:bottom w:val="nil"/>
              <w:right w:val="nil"/>
            </w:tcBorders>
          </w:tcPr>
          <w:p w14:paraId="78C5FF68" w14:textId="714D3E0F" w:rsidR="00F8211D" w:rsidRPr="00C44FEF" w:rsidRDefault="00F8211D" w:rsidP="00F8211D">
            <w:pPr>
              <w:spacing w:after="0" w:line="240" w:lineRule="auto"/>
              <w:ind w:left="-40" w:right="-72"/>
              <w:jc w:val="right"/>
              <w:rPr>
                <w:rFonts w:cs="Arial"/>
                <w:sz w:val="18"/>
                <w:szCs w:val="18"/>
              </w:rPr>
            </w:pPr>
            <w:r w:rsidRPr="008E5273">
              <w:rPr>
                <w:rFonts w:cs="Arial"/>
                <w:sz w:val="18"/>
                <w:szCs w:val="18"/>
              </w:rPr>
              <w:t>220.6</w:t>
            </w:r>
            <w:r>
              <w:rPr>
                <w:rFonts w:cs="Arial"/>
                <w:sz w:val="18"/>
                <w:szCs w:val="18"/>
              </w:rPr>
              <w:t>9</w:t>
            </w:r>
          </w:p>
        </w:tc>
      </w:tr>
      <w:tr w:rsidR="00F8211D" w:rsidRPr="00C44FEF" w14:paraId="3936DE49" w14:textId="77777777" w:rsidTr="00705002">
        <w:tc>
          <w:tcPr>
            <w:tcW w:w="3744" w:type="dxa"/>
            <w:tcBorders>
              <w:top w:val="nil"/>
              <w:left w:val="nil"/>
              <w:bottom w:val="nil"/>
              <w:right w:val="nil"/>
            </w:tcBorders>
          </w:tcPr>
          <w:p w14:paraId="749EAAF7" w14:textId="77777777" w:rsidR="00F8211D" w:rsidRPr="00C44FEF" w:rsidRDefault="00F8211D" w:rsidP="00F8211D">
            <w:pPr>
              <w:spacing w:after="0" w:line="240" w:lineRule="auto"/>
              <w:ind w:left="-101"/>
              <w:rPr>
                <w:rFonts w:cs="Arial"/>
                <w:sz w:val="18"/>
                <w:szCs w:val="18"/>
              </w:rPr>
            </w:pPr>
            <w:r w:rsidRPr="00C44FEF">
              <w:rPr>
                <w:rFonts w:cs="Arial"/>
                <w:sz w:val="18"/>
                <w:szCs w:val="18"/>
              </w:rPr>
              <w:t>Joint venture</w:t>
            </w:r>
          </w:p>
        </w:tc>
        <w:tc>
          <w:tcPr>
            <w:tcW w:w="1296" w:type="dxa"/>
            <w:tcBorders>
              <w:top w:val="nil"/>
              <w:left w:val="nil"/>
              <w:bottom w:val="nil"/>
              <w:right w:val="nil"/>
            </w:tcBorders>
            <w:shd w:val="clear" w:color="auto" w:fill="FAFAFA"/>
          </w:tcPr>
          <w:p w14:paraId="0611A8A4" w14:textId="71DA5471" w:rsidR="00F8211D" w:rsidRPr="00C44FEF" w:rsidRDefault="00151FD9" w:rsidP="00F8211D">
            <w:pPr>
              <w:spacing w:after="0" w:line="240" w:lineRule="auto"/>
              <w:ind w:left="-40" w:right="-72"/>
              <w:jc w:val="right"/>
              <w:rPr>
                <w:rFonts w:cs="Arial"/>
                <w:sz w:val="18"/>
                <w:szCs w:val="18"/>
              </w:rPr>
            </w:pPr>
            <w:r>
              <w:rPr>
                <w:rFonts w:cs="Arial"/>
                <w:sz w:val="18"/>
                <w:szCs w:val="18"/>
              </w:rPr>
              <w:t>303.47</w:t>
            </w:r>
          </w:p>
        </w:tc>
        <w:tc>
          <w:tcPr>
            <w:tcW w:w="1296" w:type="dxa"/>
            <w:tcBorders>
              <w:top w:val="nil"/>
              <w:left w:val="nil"/>
              <w:bottom w:val="nil"/>
              <w:right w:val="nil"/>
            </w:tcBorders>
          </w:tcPr>
          <w:p w14:paraId="6E7F460F" w14:textId="04D27AFD" w:rsidR="00F8211D" w:rsidRPr="00C44FEF" w:rsidRDefault="00F8211D" w:rsidP="00F8211D">
            <w:pPr>
              <w:spacing w:after="0" w:line="240" w:lineRule="auto"/>
              <w:ind w:left="-40" w:right="-72"/>
              <w:jc w:val="right"/>
              <w:rPr>
                <w:rFonts w:cs="Arial"/>
                <w:sz w:val="18"/>
                <w:szCs w:val="18"/>
              </w:rPr>
            </w:pPr>
            <w:r w:rsidRPr="008E5273">
              <w:rPr>
                <w:rFonts w:cs="Arial"/>
                <w:sz w:val="18"/>
                <w:szCs w:val="18"/>
              </w:rPr>
              <w:t>18.93</w:t>
            </w:r>
          </w:p>
        </w:tc>
        <w:tc>
          <w:tcPr>
            <w:tcW w:w="1296" w:type="dxa"/>
            <w:tcBorders>
              <w:top w:val="nil"/>
              <w:left w:val="nil"/>
              <w:bottom w:val="nil"/>
              <w:right w:val="nil"/>
            </w:tcBorders>
            <w:shd w:val="clear" w:color="auto" w:fill="FAFAFA"/>
          </w:tcPr>
          <w:p w14:paraId="23AFAD47" w14:textId="75244A14" w:rsidR="00F8211D" w:rsidRPr="00C44FEF" w:rsidRDefault="00151FD9" w:rsidP="00F8211D">
            <w:pPr>
              <w:spacing w:after="0" w:line="240" w:lineRule="auto"/>
              <w:ind w:left="-40" w:right="-72"/>
              <w:jc w:val="right"/>
              <w:rPr>
                <w:rFonts w:cs="Arial"/>
                <w:sz w:val="18"/>
                <w:szCs w:val="18"/>
              </w:rPr>
            </w:pPr>
            <w:r>
              <w:rPr>
                <w:rFonts w:cs="Arial"/>
                <w:sz w:val="18"/>
                <w:szCs w:val="18"/>
              </w:rPr>
              <w:t>1.84</w:t>
            </w:r>
          </w:p>
        </w:tc>
        <w:tc>
          <w:tcPr>
            <w:tcW w:w="1296" w:type="dxa"/>
            <w:tcBorders>
              <w:top w:val="nil"/>
              <w:left w:val="nil"/>
              <w:bottom w:val="nil"/>
              <w:right w:val="nil"/>
            </w:tcBorders>
          </w:tcPr>
          <w:p w14:paraId="25975223" w14:textId="3B52A86E" w:rsidR="00F8211D" w:rsidRPr="00C44FEF" w:rsidRDefault="00F8211D" w:rsidP="00F8211D">
            <w:pPr>
              <w:spacing w:after="0" w:line="240" w:lineRule="auto"/>
              <w:ind w:left="-40" w:right="-72"/>
              <w:jc w:val="right"/>
              <w:rPr>
                <w:rFonts w:cs="Arial"/>
                <w:sz w:val="18"/>
                <w:szCs w:val="18"/>
              </w:rPr>
            </w:pPr>
            <w:r w:rsidRPr="008E5273">
              <w:rPr>
                <w:rFonts w:cs="Arial"/>
                <w:sz w:val="18"/>
                <w:szCs w:val="18"/>
              </w:rPr>
              <w:t>1.88</w:t>
            </w:r>
          </w:p>
        </w:tc>
      </w:tr>
      <w:tr w:rsidR="00F8211D" w:rsidRPr="00C44FEF" w14:paraId="4E6F7F0D" w14:textId="77777777" w:rsidTr="00705002">
        <w:tc>
          <w:tcPr>
            <w:tcW w:w="3744" w:type="dxa"/>
            <w:tcBorders>
              <w:top w:val="nil"/>
              <w:left w:val="nil"/>
              <w:bottom w:val="nil"/>
              <w:right w:val="nil"/>
            </w:tcBorders>
          </w:tcPr>
          <w:p w14:paraId="08FA5AA2" w14:textId="77777777" w:rsidR="00F8211D" w:rsidRPr="00C44FEF" w:rsidRDefault="00F8211D" w:rsidP="00F8211D">
            <w:pPr>
              <w:spacing w:after="0" w:line="240" w:lineRule="auto"/>
              <w:ind w:left="-101"/>
              <w:rPr>
                <w:rFonts w:cs="Arial"/>
                <w:sz w:val="18"/>
                <w:szCs w:val="18"/>
              </w:rPr>
            </w:pPr>
            <w:r w:rsidRPr="00C44FEF">
              <w:rPr>
                <w:rFonts w:cs="Arial"/>
                <w:sz w:val="18"/>
                <w:szCs w:val="18"/>
              </w:rPr>
              <w:t>Associates</w:t>
            </w:r>
          </w:p>
        </w:tc>
        <w:tc>
          <w:tcPr>
            <w:tcW w:w="1296" w:type="dxa"/>
            <w:tcBorders>
              <w:top w:val="nil"/>
              <w:left w:val="nil"/>
              <w:bottom w:val="nil"/>
              <w:right w:val="nil"/>
            </w:tcBorders>
            <w:shd w:val="clear" w:color="auto" w:fill="FAFAFA"/>
          </w:tcPr>
          <w:p w14:paraId="0773B09A" w14:textId="5FE670EE" w:rsidR="00F8211D" w:rsidRPr="00C44FEF" w:rsidRDefault="00151FD9" w:rsidP="00F8211D">
            <w:pPr>
              <w:spacing w:after="0" w:line="240" w:lineRule="auto"/>
              <w:ind w:left="-40" w:right="-72"/>
              <w:jc w:val="right"/>
              <w:rPr>
                <w:rFonts w:cs="Arial"/>
                <w:sz w:val="18"/>
                <w:szCs w:val="18"/>
              </w:rPr>
            </w:pPr>
            <w:r>
              <w:rPr>
                <w:rFonts w:cs="Arial"/>
                <w:sz w:val="18"/>
                <w:szCs w:val="18"/>
              </w:rPr>
              <w:t>2,740.28</w:t>
            </w:r>
          </w:p>
        </w:tc>
        <w:tc>
          <w:tcPr>
            <w:tcW w:w="1296" w:type="dxa"/>
            <w:tcBorders>
              <w:top w:val="nil"/>
              <w:left w:val="nil"/>
              <w:bottom w:val="nil"/>
              <w:right w:val="nil"/>
            </w:tcBorders>
          </w:tcPr>
          <w:p w14:paraId="7C4ABCD0" w14:textId="19C4FB4D" w:rsidR="00F8211D" w:rsidRPr="00C44FEF" w:rsidRDefault="00F8211D" w:rsidP="00F8211D">
            <w:pPr>
              <w:spacing w:after="0" w:line="240" w:lineRule="auto"/>
              <w:ind w:left="-40" w:right="-72"/>
              <w:jc w:val="right"/>
              <w:rPr>
                <w:rFonts w:cs="Arial"/>
                <w:sz w:val="18"/>
                <w:szCs w:val="18"/>
              </w:rPr>
            </w:pPr>
            <w:r w:rsidRPr="008E5273">
              <w:rPr>
                <w:rFonts w:cs="Arial"/>
                <w:sz w:val="18"/>
                <w:szCs w:val="18"/>
              </w:rPr>
              <w:t>2,810.56</w:t>
            </w:r>
          </w:p>
        </w:tc>
        <w:tc>
          <w:tcPr>
            <w:tcW w:w="1296" w:type="dxa"/>
            <w:tcBorders>
              <w:top w:val="nil"/>
              <w:left w:val="nil"/>
              <w:bottom w:val="nil"/>
              <w:right w:val="nil"/>
            </w:tcBorders>
            <w:shd w:val="clear" w:color="auto" w:fill="FAFAFA"/>
          </w:tcPr>
          <w:p w14:paraId="5A3A7298" w14:textId="0C3AD4E2" w:rsidR="00F8211D" w:rsidRPr="00C44FEF" w:rsidRDefault="00151FD9" w:rsidP="00F8211D">
            <w:pPr>
              <w:spacing w:after="0" w:line="240" w:lineRule="auto"/>
              <w:ind w:left="-40" w:right="-72"/>
              <w:jc w:val="center"/>
              <w:rPr>
                <w:rFonts w:cs="Arial"/>
                <w:sz w:val="18"/>
                <w:szCs w:val="18"/>
              </w:rPr>
            </w:pPr>
            <w:r>
              <w:rPr>
                <w:rFonts w:cs="Arial"/>
                <w:sz w:val="18"/>
                <w:szCs w:val="18"/>
              </w:rPr>
              <w:t>-</w:t>
            </w:r>
          </w:p>
        </w:tc>
        <w:tc>
          <w:tcPr>
            <w:tcW w:w="1296" w:type="dxa"/>
            <w:tcBorders>
              <w:top w:val="nil"/>
              <w:left w:val="nil"/>
              <w:bottom w:val="nil"/>
              <w:right w:val="nil"/>
            </w:tcBorders>
          </w:tcPr>
          <w:p w14:paraId="0F4B14F4" w14:textId="6D145BD9" w:rsidR="00F8211D" w:rsidRPr="00C44FEF" w:rsidRDefault="00F8211D" w:rsidP="00F8211D">
            <w:pPr>
              <w:spacing w:after="0" w:line="240" w:lineRule="auto"/>
              <w:ind w:left="-40" w:right="-72"/>
              <w:jc w:val="center"/>
              <w:rPr>
                <w:rFonts w:eastAsia="Arial Unicode MS" w:cs="Arial"/>
                <w:sz w:val="18"/>
                <w:szCs w:val="18"/>
              </w:rPr>
            </w:pPr>
            <w:r w:rsidRPr="008E5273">
              <w:rPr>
                <w:rFonts w:cs="Arial"/>
                <w:sz w:val="18"/>
                <w:szCs w:val="18"/>
              </w:rPr>
              <w:t>-</w:t>
            </w:r>
          </w:p>
        </w:tc>
      </w:tr>
      <w:tr w:rsidR="00F8211D" w:rsidRPr="00C44FEF" w14:paraId="6616E07C" w14:textId="77777777" w:rsidTr="00705002">
        <w:tc>
          <w:tcPr>
            <w:tcW w:w="3744" w:type="dxa"/>
            <w:tcBorders>
              <w:top w:val="nil"/>
              <w:left w:val="nil"/>
              <w:bottom w:val="nil"/>
              <w:right w:val="nil"/>
            </w:tcBorders>
          </w:tcPr>
          <w:p w14:paraId="2669E838" w14:textId="77777777" w:rsidR="00F8211D" w:rsidRPr="00C44FEF" w:rsidRDefault="00F8211D" w:rsidP="00F8211D">
            <w:pPr>
              <w:spacing w:after="0" w:line="240" w:lineRule="auto"/>
              <w:ind w:left="-101"/>
              <w:rPr>
                <w:rFonts w:cs="Arial"/>
                <w:sz w:val="18"/>
                <w:szCs w:val="18"/>
              </w:rPr>
            </w:pPr>
            <w:r w:rsidRPr="00C44FEF">
              <w:rPr>
                <w:rFonts w:cs="Arial"/>
                <w:sz w:val="18"/>
                <w:szCs w:val="18"/>
              </w:rPr>
              <w:t>Related companies</w:t>
            </w:r>
          </w:p>
        </w:tc>
        <w:tc>
          <w:tcPr>
            <w:tcW w:w="1296" w:type="dxa"/>
            <w:tcBorders>
              <w:top w:val="nil"/>
              <w:left w:val="nil"/>
              <w:bottom w:val="nil"/>
              <w:right w:val="nil"/>
            </w:tcBorders>
            <w:shd w:val="clear" w:color="auto" w:fill="FAFAFA"/>
          </w:tcPr>
          <w:p w14:paraId="47FE85A8" w14:textId="77777777" w:rsidR="00F8211D" w:rsidRPr="00C44FEF" w:rsidRDefault="00F8211D" w:rsidP="00F8211D">
            <w:pPr>
              <w:spacing w:after="0" w:line="240" w:lineRule="auto"/>
              <w:ind w:left="-40" w:right="-72"/>
              <w:jc w:val="right"/>
              <w:rPr>
                <w:rFonts w:cs="Arial"/>
                <w:sz w:val="18"/>
                <w:szCs w:val="18"/>
              </w:rPr>
            </w:pPr>
          </w:p>
        </w:tc>
        <w:tc>
          <w:tcPr>
            <w:tcW w:w="1296" w:type="dxa"/>
            <w:tcBorders>
              <w:top w:val="nil"/>
              <w:left w:val="nil"/>
              <w:bottom w:val="nil"/>
              <w:right w:val="nil"/>
            </w:tcBorders>
          </w:tcPr>
          <w:p w14:paraId="0A5A6BA8" w14:textId="77777777" w:rsidR="00F8211D" w:rsidRPr="00C44FEF" w:rsidRDefault="00F8211D" w:rsidP="00F8211D">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49E0B58B" w14:textId="77777777" w:rsidR="00F8211D" w:rsidRPr="00C44FEF" w:rsidRDefault="00F8211D" w:rsidP="00F8211D">
            <w:pPr>
              <w:spacing w:after="0" w:line="240" w:lineRule="auto"/>
              <w:ind w:left="-40" w:right="-72"/>
              <w:jc w:val="right"/>
              <w:rPr>
                <w:rFonts w:cs="Arial"/>
                <w:sz w:val="18"/>
                <w:szCs w:val="18"/>
              </w:rPr>
            </w:pPr>
          </w:p>
        </w:tc>
        <w:tc>
          <w:tcPr>
            <w:tcW w:w="1296" w:type="dxa"/>
            <w:tcBorders>
              <w:top w:val="nil"/>
              <w:left w:val="nil"/>
              <w:bottom w:val="nil"/>
              <w:right w:val="nil"/>
            </w:tcBorders>
          </w:tcPr>
          <w:p w14:paraId="4CA16119" w14:textId="77777777" w:rsidR="00F8211D" w:rsidRPr="00C44FEF" w:rsidRDefault="00F8211D" w:rsidP="00F8211D">
            <w:pPr>
              <w:spacing w:after="0" w:line="240" w:lineRule="auto"/>
              <w:ind w:left="-40" w:right="-72"/>
              <w:jc w:val="right"/>
              <w:rPr>
                <w:rFonts w:cs="Arial"/>
                <w:sz w:val="18"/>
                <w:szCs w:val="18"/>
              </w:rPr>
            </w:pPr>
          </w:p>
        </w:tc>
      </w:tr>
      <w:tr w:rsidR="00F8211D" w:rsidRPr="00C44FEF" w14:paraId="2FE78212" w14:textId="77777777" w:rsidTr="00705002">
        <w:tc>
          <w:tcPr>
            <w:tcW w:w="3744" w:type="dxa"/>
            <w:tcBorders>
              <w:top w:val="nil"/>
              <w:left w:val="nil"/>
              <w:bottom w:val="nil"/>
              <w:right w:val="nil"/>
            </w:tcBorders>
          </w:tcPr>
          <w:p w14:paraId="16AEDE2D" w14:textId="77777777" w:rsidR="00F8211D" w:rsidRPr="00C44FEF" w:rsidRDefault="00F8211D" w:rsidP="00F8211D">
            <w:pPr>
              <w:spacing w:after="0" w:line="240" w:lineRule="auto"/>
              <w:ind w:hanging="101"/>
              <w:rPr>
                <w:rFonts w:cs="Arial"/>
                <w:sz w:val="18"/>
                <w:szCs w:val="18"/>
              </w:rPr>
            </w:pPr>
            <w:r w:rsidRPr="00C44FEF">
              <w:rPr>
                <w:rFonts w:cs="Arial"/>
                <w:sz w:val="18"/>
                <w:szCs w:val="18"/>
              </w:rPr>
              <w:t xml:space="preserve">   CP Group of companies</w:t>
            </w:r>
          </w:p>
        </w:tc>
        <w:tc>
          <w:tcPr>
            <w:tcW w:w="1296" w:type="dxa"/>
            <w:tcBorders>
              <w:top w:val="nil"/>
              <w:left w:val="nil"/>
              <w:bottom w:val="nil"/>
              <w:right w:val="nil"/>
            </w:tcBorders>
            <w:shd w:val="clear" w:color="auto" w:fill="FAFAFA"/>
          </w:tcPr>
          <w:p w14:paraId="4D8E11C1" w14:textId="0E54A351" w:rsidR="00F8211D" w:rsidRPr="00C44FEF" w:rsidRDefault="00CE1AC9" w:rsidP="00F8211D">
            <w:pPr>
              <w:spacing w:after="0" w:line="240" w:lineRule="auto"/>
              <w:ind w:left="-40" w:right="-72"/>
              <w:jc w:val="right"/>
              <w:rPr>
                <w:rFonts w:cs="Arial"/>
                <w:sz w:val="18"/>
                <w:szCs w:val="18"/>
              </w:rPr>
            </w:pPr>
            <w:r>
              <w:rPr>
                <w:rFonts w:cs="Arial"/>
                <w:sz w:val="18"/>
                <w:szCs w:val="18"/>
              </w:rPr>
              <w:t>1,969.66</w:t>
            </w:r>
          </w:p>
        </w:tc>
        <w:tc>
          <w:tcPr>
            <w:tcW w:w="1296" w:type="dxa"/>
            <w:tcBorders>
              <w:top w:val="nil"/>
              <w:left w:val="nil"/>
              <w:bottom w:val="nil"/>
              <w:right w:val="nil"/>
            </w:tcBorders>
          </w:tcPr>
          <w:p w14:paraId="5E4BF5CC" w14:textId="34E98613" w:rsidR="00F8211D" w:rsidRPr="00C44FEF" w:rsidRDefault="00F8211D" w:rsidP="00F8211D">
            <w:pPr>
              <w:spacing w:after="0" w:line="240" w:lineRule="auto"/>
              <w:ind w:left="-40" w:right="-72"/>
              <w:jc w:val="right"/>
              <w:rPr>
                <w:rFonts w:cs="Arial"/>
                <w:sz w:val="18"/>
                <w:szCs w:val="18"/>
              </w:rPr>
            </w:pPr>
            <w:r w:rsidRPr="008E5273">
              <w:rPr>
                <w:rFonts w:cs="Arial"/>
                <w:sz w:val="18"/>
                <w:szCs w:val="18"/>
              </w:rPr>
              <w:t>2,073.76</w:t>
            </w:r>
          </w:p>
        </w:tc>
        <w:tc>
          <w:tcPr>
            <w:tcW w:w="1296" w:type="dxa"/>
            <w:tcBorders>
              <w:top w:val="nil"/>
              <w:left w:val="nil"/>
              <w:bottom w:val="nil"/>
              <w:right w:val="nil"/>
            </w:tcBorders>
            <w:shd w:val="clear" w:color="auto" w:fill="FAFAFA"/>
          </w:tcPr>
          <w:p w14:paraId="23218766" w14:textId="4805A011" w:rsidR="00F8211D" w:rsidRPr="00C44FEF" w:rsidRDefault="00151FD9" w:rsidP="00F8211D">
            <w:pPr>
              <w:spacing w:after="0" w:line="240" w:lineRule="auto"/>
              <w:ind w:left="-40" w:right="-72"/>
              <w:jc w:val="right"/>
              <w:rPr>
                <w:rFonts w:cs="Arial"/>
                <w:sz w:val="18"/>
                <w:szCs w:val="18"/>
              </w:rPr>
            </w:pPr>
            <w:r>
              <w:rPr>
                <w:rFonts w:cs="Arial"/>
                <w:sz w:val="18"/>
                <w:szCs w:val="18"/>
              </w:rPr>
              <w:t>100.28</w:t>
            </w:r>
          </w:p>
        </w:tc>
        <w:tc>
          <w:tcPr>
            <w:tcW w:w="1296" w:type="dxa"/>
            <w:tcBorders>
              <w:top w:val="nil"/>
              <w:left w:val="nil"/>
              <w:bottom w:val="nil"/>
              <w:right w:val="nil"/>
            </w:tcBorders>
          </w:tcPr>
          <w:p w14:paraId="58542A4C" w14:textId="41149682" w:rsidR="00F8211D" w:rsidRPr="00C44FEF" w:rsidRDefault="00F8211D" w:rsidP="00F8211D">
            <w:pPr>
              <w:spacing w:after="0" w:line="240" w:lineRule="auto"/>
              <w:ind w:left="-40" w:right="-72"/>
              <w:jc w:val="right"/>
              <w:rPr>
                <w:rFonts w:cs="Arial"/>
                <w:sz w:val="18"/>
                <w:szCs w:val="18"/>
              </w:rPr>
            </w:pPr>
            <w:r w:rsidRPr="008E5273">
              <w:rPr>
                <w:rFonts w:cs="Arial"/>
                <w:sz w:val="18"/>
                <w:szCs w:val="18"/>
              </w:rPr>
              <w:t>12</w:t>
            </w:r>
            <w:r>
              <w:rPr>
                <w:rFonts w:cs="Arial"/>
                <w:sz w:val="18"/>
                <w:szCs w:val="18"/>
              </w:rPr>
              <w:t>7</w:t>
            </w:r>
            <w:r w:rsidRPr="008E5273">
              <w:rPr>
                <w:rFonts w:cs="Arial"/>
                <w:sz w:val="18"/>
                <w:szCs w:val="18"/>
                <w:lang w:val="en-GB" w:bidi="th-TH"/>
              </w:rPr>
              <w:t>.37</w:t>
            </w:r>
          </w:p>
        </w:tc>
      </w:tr>
      <w:tr w:rsidR="00F8211D" w:rsidRPr="00C44FEF" w14:paraId="1F912FE2" w14:textId="77777777" w:rsidTr="00601666">
        <w:tc>
          <w:tcPr>
            <w:tcW w:w="3744" w:type="dxa"/>
            <w:tcBorders>
              <w:top w:val="nil"/>
              <w:left w:val="nil"/>
              <w:bottom w:val="nil"/>
              <w:right w:val="nil"/>
            </w:tcBorders>
          </w:tcPr>
          <w:p w14:paraId="5F75CBEC" w14:textId="10FC53E3" w:rsidR="00F8211D" w:rsidRPr="00C44FEF" w:rsidRDefault="00F8211D" w:rsidP="00F8211D">
            <w:pPr>
              <w:spacing w:after="0" w:line="240" w:lineRule="auto"/>
              <w:ind w:hanging="101"/>
              <w:rPr>
                <w:rFonts w:cs="Arial"/>
                <w:sz w:val="18"/>
                <w:szCs w:val="18"/>
              </w:rPr>
            </w:pPr>
            <w:r w:rsidRPr="00C44FEF">
              <w:rPr>
                <w:rFonts w:cs="Arial"/>
                <w:sz w:val="18"/>
                <w:szCs w:val="18"/>
              </w:rPr>
              <w:t xml:space="preserve">   China Mobile Group of companies</w:t>
            </w:r>
          </w:p>
        </w:tc>
        <w:tc>
          <w:tcPr>
            <w:tcW w:w="1296" w:type="dxa"/>
            <w:tcBorders>
              <w:top w:val="nil"/>
              <w:left w:val="nil"/>
              <w:bottom w:val="nil"/>
              <w:right w:val="nil"/>
            </w:tcBorders>
            <w:shd w:val="clear" w:color="auto" w:fill="FAFAFA"/>
            <w:vAlign w:val="bottom"/>
          </w:tcPr>
          <w:p w14:paraId="451CFF57" w14:textId="2CD4354D" w:rsidR="00F8211D" w:rsidRPr="00C44FEF" w:rsidRDefault="00151FD9" w:rsidP="00F8211D">
            <w:pPr>
              <w:spacing w:after="0" w:line="240" w:lineRule="auto"/>
              <w:ind w:left="-40" w:right="-72"/>
              <w:jc w:val="right"/>
              <w:rPr>
                <w:rFonts w:cs="Arial"/>
                <w:sz w:val="18"/>
                <w:szCs w:val="18"/>
              </w:rPr>
            </w:pPr>
            <w:r>
              <w:rPr>
                <w:rFonts w:cs="Arial"/>
                <w:sz w:val="18"/>
                <w:szCs w:val="18"/>
              </w:rPr>
              <w:t>6.24</w:t>
            </w:r>
          </w:p>
        </w:tc>
        <w:tc>
          <w:tcPr>
            <w:tcW w:w="1296" w:type="dxa"/>
            <w:tcBorders>
              <w:top w:val="nil"/>
              <w:left w:val="nil"/>
              <w:bottom w:val="nil"/>
              <w:right w:val="nil"/>
            </w:tcBorders>
            <w:vAlign w:val="bottom"/>
          </w:tcPr>
          <w:p w14:paraId="047C87F2" w14:textId="7DC95D37" w:rsidR="00F8211D" w:rsidRPr="00C44FEF" w:rsidRDefault="00F8211D" w:rsidP="00F8211D">
            <w:pPr>
              <w:spacing w:after="0" w:line="240" w:lineRule="auto"/>
              <w:ind w:left="-40" w:right="-72"/>
              <w:jc w:val="right"/>
              <w:rPr>
                <w:rFonts w:cs="Arial"/>
                <w:sz w:val="18"/>
                <w:szCs w:val="18"/>
              </w:rPr>
            </w:pPr>
            <w:r w:rsidRPr="008E5273">
              <w:rPr>
                <w:rFonts w:cs="Arial"/>
                <w:sz w:val="18"/>
                <w:szCs w:val="18"/>
              </w:rPr>
              <w:t>10.11</w:t>
            </w:r>
          </w:p>
        </w:tc>
        <w:tc>
          <w:tcPr>
            <w:tcW w:w="1296" w:type="dxa"/>
            <w:tcBorders>
              <w:top w:val="nil"/>
              <w:left w:val="nil"/>
              <w:bottom w:val="nil"/>
              <w:right w:val="nil"/>
            </w:tcBorders>
            <w:shd w:val="clear" w:color="auto" w:fill="FAFAFA"/>
            <w:vAlign w:val="bottom"/>
          </w:tcPr>
          <w:p w14:paraId="38781280" w14:textId="1ADA8E56" w:rsidR="00F8211D" w:rsidRPr="00C44FEF" w:rsidRDefault="00151FD9" w:rsidP="00F8211D">
            <w:pPr>
              <w:spacing w:after="0" w:line="240" w:lineRule="auto"/>
              <w:ind w:left="-40" w:right="-72"/>
              <w:jc w:val="center"/>
              <w:rPr>
                <w:rFonts w:cs="Arial"/>
                <w:sz w:val="18"/>
                <w:szCs w:val="18"/>
              </w:rPr>
            </w:pPr>
            <w:r>
              <w:rPr>
                <w:rFonts w:cs="Arial"/>
                <w:sz w:val="18"/>
                <w:szCs w:val="18"/>
              </w:rPr>
              <w:t>-</w:t>
            </w:r>
          </w:p>
        </w:tc>
        <w:tc>
          <w:tcPr>
            <w:tcW w:w="1296" w:type="dxa"/>
            <w:tcBorders>
              <w:top w:val="nil"/>
              <w:left w:val="nil"/>
              <w:bottom w:val="nil"/>
              <w:right w:val="nil"/>
            </w:tcBorders>
          </w:tcPr>
          <w:p w14:paraId="716A8C31" w14:textId="4DDECAAC" w:rsidR="00F8211D" w:rsidRPr="00C44FEF" w:rsidRDefault="00F8211D" w:rsidP="00F8211D">
            <w:pPr>
              <w:spacing w:after="0" w:line="240" w:lineRule="auto"/>
              <w:ind w:left="-40" w:right="-72"/>
              <w:jc w:val="center"/>
              <w:rPr>
                <w:rFonts w:eastAsia="Arial Unicode MS" w:cs="Arial"/>
                <w:sz w:val="18"/>
                <w:szCs w:val="18"/>
              </w:rPr>
            </w:pPr>
            <w:r w:rsidRPr="008E5273">
              <w:rPr>
                <w:rFonts w:cs="Arial"/>
                <w:sz w:val="18"/>
                <w:szCs w:val="18"/>
              </w:rPr>
              <w:t>-</w:t>
            </w:r>
          </w:p>
        </w:tc>
      </w:tr>
      <w:tr w:rsidR="00F8211D" w:rsidRPr="00F96B1E" w14:paraId="08980DBE" w14:textId="77777777" w:rsidTr="00705002">
        <w:tc>
          <w:tcPr>
            <w:tcW w:w="3744" w:type="dxa"/>
            <w:tcBorders>
              <w:top w:val="nil"/>
              <w:left w:val="nil"/>
              <w:bottom w:val="nil"/>
              <w:right w:val="nil"/>
            </w:tcBorders>
          </w:tcPr>
          <w:p w14:paraId="1FE6C326" w14:textId="77777777" w:rsidR="00F8211D" w:rsidRPr="00F96B1E" w:rsidRDefault="00F8211D" w:rsidP="00F8211D">
            <w:pPr>
              <w:spacing w:after="0" w:line="240" w:lineRule="auto"/>
              <w:ind w:hanging="101"/>
              <w:rPr>
                <w:rFonts w:cs="Arial"/>
                <w:sz w:val="12"/>
                <w:szCs w:val="12"/>
              </w:rPr>
            </w:pPr>
          </w:p>
        </w:tc>
        <w:tc>
          <w:tcPr>
            <w:tcW w:w="1296" w:type="dxa"/>
            <w:tcBorders>
              <w:top w:val="single" w:sz="4" w:space="0" w:color="auto"/>
              <w:left w:val="nil"/>
              <w:bottom w:val="nil"/>
              <w:right w:val="nil"/>
            </w:tcBorders>
            <w:shd w:val="clear" w:color="auto" w:fill="FAFAFA"/>
            <w:vAlign w:val="bottom"/>
          </w:tcPr>
          <w:p w14:paraId="72D95EAB" w14:textId="77777777" w:rsidR="00F8211D" w:rsidRPr="00F96B1E" w:rsidRDefault="00F8211D" w:rsidP="00F8211D">
            <w:pPr>
              <w:spacing w:after="0" w:line="240" w:lineRule="auto"/>
              <w:ind w:left="-40" w:right="-72"/>
              <w:jc w:val="right"/>
              <w:rPr>
                <w:rFonts w:cs="Arial"/>
                <w:sz w:val="12"/>
                <w:szCs w:val="12"/>
              </w:rPr>
            </w:pPr>
          </w:p>
        </w:tc>
        <w:tc>
          <w:tcPr>
            <w:tcW w:w="1296" w:type="dxa"/>
            <w:tcBorders>
              <w:top w:val="single" w:sz="4" w:space="0" w:color="auto"/>
              <w:left w:val="nil"/>
              <w:bottom w:val="nil"/>
              <w:right w:val="nil"/>
            </w:tcBorders>
            <w:vAlign w:val="bottom"/>
          </w:tcPr>
          <w:p w14:paraId="1811CC78" w14:textId="77777777" w:rsidR="00F8211D" w:rsidRPr="00F96B1E" w:rsidRDefault="00F8211D" w:rsidP="00F8211D">
            <w:pPr>
              <w:spacing w:after="0" w:line="240" w:lineRule="auto"/>
              <w:ind w:left="-40" w:right="-72"/>
              <w:jc w:val="right"/>
              <w:rPr>
                <w:rFonts w:cs="Arial"/>
                <w:sz w:val="12"/>
                <w:szCs w:val="12"/>
              </w:rPr>
            </w:pPr>
          </w:p>
        </w:tc>
        <w:tc>
          <w:tcPr>
            <w:tcW w:w="1296" w:type="dxa"/>
            <w:tcBorders>
              <w:top w:val="single" w:sz="4" w:space="0" w:color="auto"/>
              <w:left w:val="nil"/>
              <w:bottom w:val="nil"/>
              <w:right w:val="nil"/>
            </w:tcBorders>
            <w:shd w:val="clear" w:color="auto" w:fill="FAFAFA"/>
            <w:vAlign w:val="bottom"/>
          </w:tcPr>
          <w:p w14:paraId="7DDDE54A" w14:textId="77777777" w:rsidR="00F8211D" w:rsidRPr="00F96B1E" w:rsidRDefault="00F8211D" w:rsidP="00F8211D">
            <w:pPr>
              <w:spacing w:after="0" w:line="240" w:lineRule="auto"/>
              <w:ind w:left="-40" w:right="-72"/>
              <w:jc w:val="right"/>
              <w:rPr>
                <w:rFonts w:cs="Arial"/>
                <w:sz w:val="12"/>
                <w:szCs w:val="12"/>
              </w:rPr>
            </w:pPr>
          </w:p>
        </w:tc>
        <w:tc>
          <w:tcPr>
            <w:tcW w:w="1296" w:type="dxa"/>
            <w:tcBorders>
              <w:top w:val="single" w:sz="4" w:space="0" w:color="auto"/>
              <w:left w:val="nil"/>
              <w:bottom w:val="nil"/>
              <w:right w:val="nil"/>
            </w:tcBorders>
            <w:vAlign w:val="bottom"/>
          </w:tcPr>
          <w:p w14:paraId="44B255F2" w14:textId="77777777" w:rsidR="00F8211D" w:rsidRPr="00F96B1E" w:rsidRDefault="00F8211D" w:rsidP="00F8211D">
            <w:pPr>
              <w:spacing w:after="0" w:line="240" w:lineRule="auto"/>
              <w:ind w:left="-40" w:right="-72"/>
              <w:jc w:val="right"/>
              <w:rPr>
                <w:rFonts w:cs="Arial"/>
                <w:sz w:val="12"/>
                <w:szCs w:val="12"/>
              </w:rPr>
            </w:pPr>
          </w:p>
        </w:tc>
      </w:tr>
      <w:tr w:rsidR="00F8211D" w:rsidRPr="00C44FEF" w14:paraId="5022D7FC" w14:textId="77777777" w:rsidTr="00601666">
        <w:tc>
          <w:tcPr>
            <w:tcW w:w="3744" w:type="dxa"/>
            <w:tcBorders>
              <w:top w:val="nil"/>
              <w:left w:val="nil"/>
              <w:bottom w:val="nil"/>
              <w:right w:val="nil"/>
            </w:tcBorders>
          </w:tcPr>
          <w:p w14:paraId="4C53E9EB" w14:textId="77777777" w:rsidR="00F8211D" w:rsidRPr="00C44FEF" w:rsidRDefault="00F8211D" w:rsidP="00F8211D">
            <w:pPr>
              <w:spacing w:after="0" w:line="240" w:lineRule="auto"/>
              <w:ind w:hanging="101"/>
              <w:rPr>
                <w:rFonts w:cs="Arial"/>
                <w:sz w:val="18"/>
                <w:szCs w:val="18"/>
              </w:rPr>
            </w:pPr>
          </w:p>
        </w:tc>
        <w:tc>
          <w:tcPr>
            <w:tcW w:w="1296" w:type="dxa"/>
            <w:tcBorders>
              <w:top w:val="nil"/>
              <w:left w:val="nil"/>
              <w:bottom w:val="single" w:sz="4" w:space="0" w:color="auto"/>
              <w:right w:val="nil"/>
            </w:tcBorders>
            <w:shd w:val="clear" w:color="auto" w:fill="FAFAFA"/>
          </w:tcPr>
          <w:p w14:paraId="4A41C98B" w14:textId="66091924" w:rsidR="00F8211D" w:rsidRPr="00C44FEF" w:rsidRDefault="00CE1AC9" w:rsidP="00F8211D">
            <w:pPr>
              <w:spacing w:after="0" w:line="240" w:lineRule="auto"/>
              <w:ind w:left="-40" w:right="-72"/>
              <w:jc w:val="right"/>
              <w:rPr>
                <w:rFonts w:cstheme="minorBidi"/>
                <w:sz w:val="18"/>
                <w:szCs w:val="18"/>
                <w:cs/>
                <w:lang w:bidi="th-TH"/>
              </w:rPr>
            </w:pPr>
            <w:r>
              <w:rPr>
                <w:rFonts w:cstheme="minorBidi"/>
                <w:sz w:val="18"/>
                <w:szCs w:val="18"/>
                <w:lang w:bidi="th-TH"/>
              </w:rPr>
              <w:t>5,019.65</w:t>
            </w:r>
          </w:p>
        </w:tc>
        <w:tc>
          <w:tcPr>
            <w:tcW w:w="1296" w:type="dxa"/>
            <w:tcBorders>
              <w:top w:val="nil"/>
              <w:left w:val="nil"/>
              <w:bottom w:val="single" w:sz="4" w:space="0" w:color="auto"/>
              <w:right w:val="nil"/>
            </w:tcBorders>
          </w:tcPr>
          <w:p w14:paraId="58DDA5EC" w14:textId="310A10C6" w:rsidR="00F8211D" w:rsidRPr="00C44FEF" w:rsidRDefault="00F8211D" w:rsidP="00F8211D">
            <w:pPr>
              <w:spacing w:after="0" w:line="240" w:lineRule="auto"/>
              <w:ind w:left="-40" w:right="-72"/>
              <w:jc w:val="right"/>
              <w:rPr>
                <w:rFonts w:cs="Arial"/>
                <w:sz w:val="18"/>
                <w:szCs w:val="18"/>
              </w:rPr>
            </w:pPr>
            <w:r w:rsidRPr="008E5273">
              <w:rPr>
                <w:rFonts w:cs="Arial"/>
                <w:sz w:val="18"/>
                <w:szCs w:val="18"/>
              </w:rPr>
              <w:t>4,913.36</w:t>
            </w:r>
          </w:p>
        </w:tc>
        <w:tc>
          <w:tcPr>
            <w:tcW w:w="1296" w:type="dxa"/>
            <w:tcBorders>
              <w:top w:val="nil"/>
              <w:left w:val="nil"/>
              <w:bottom w:val="single" w:sz="4" w:space="0" w:color="auto"/>
              <w:right w:val="nil"/>
            </w:tcBorders>
            <w:shd w:val="clear" w:color="auto" w:fill="FAFAFA"/>
          </w:tcPr>
          <w:p w14:paraId="4A333310" w14:textId="5FCC3A31" w:rsidR="00F8211D" w:rsidRPr="00C44FEF" w:rsidRDefault="00CE1AC9" w:rsidP="00F8211D">
            <w:pPr>
              <w:spacing w:after="0" w:line="240" w:lineRule="auto"/>
              <w:ind w:left="-40" w:right="-72"/>
              <w:jc w:val="right"/>
              <w:rPr>
                <w:rFonts w:cs="Arial"/>
                <w:sz w:val="18"/>
                <w:szCs w:val="18"/>
              </w:rPr>
            </w:pPr>
            <w:r>
              <w:rPr>
                <w:rFonts w:cs="Arial"/>
                <w:sz w:val="18"/>
                <w:szCs w:val="18"/>
              </w:rPr>
              <w:t>316.13</w:t>
            </w:r>
          </w:p>
        </w:tc>
        <w:tc>
          <w:tcPr>
            <w:tcW w:w="1296" w:type="dxa"/>
            <w:tcBorders>
              <w:top w:val="nil"/>
              <w:left w:val="nil"/>
              <w:bottom w:val="single" w:sz="4" w:space="0" w:color="auto"/>
              <w:right w:val="nil"/>
            </w:tcBorders>
            <w:vAlign w:val="bottom"/>
          </w:tcPr>
          <w:p w14:paraId="293ACEF8" w14:textId="77121354" w:rsidR="00F8211D" w:rsidRPr="00C44FEF" w:rsidRDefault="00F8211D" w:rsidP="00F8211D">
            <w:pPr>
              <w:spacing w:after="0" w:line="240" w:lineRule="auto"/>
              <w:ind w:left="-40" w:right="-72"/>
              <w:jc w:val="right"/>
              <w:rPr>
                <w:rFonts w:cs="Arial"/>
                <w:sz w:val="18"/>
                <w:szCs w:val="18"/>
              </w:rPr>
            </w:pPr>
            <w:r w:rsidRPr="008E5273">
              <w:rPr>
                <w:rFonts w:cs="Arial"/>
                <w:sz w:val="18"/>
                <w:szCs w:val="18"/>
              </w:rPr>
              <w:t>34</w:t>
            </w:r>
            <w:r>
              <w:rPr>
                <w:rFonts w:cs="Arial"/>
                <w:sz w:val="18"/>
                <w:szCs w:val="18"/>
              </w:rPr>
              <w:t>9.94</w:t>
            </w:r>
          </w:p>
        </w:tc>
      </w:tr>
      <w:tr w:rsidR="00F8211D" w:rsidRPr="00F96B1E" w14:paraId="7D5BFC91" w14:textId="77777777" w:rsidTr="00705002">
        <w:tc>
          <w:tcPr>
            <w:tcW w:w="3744" w:type="dxa"/>
            <w:tcBorders>
              <w:top w:val="nil"/>
              <w:left w:val="nil"/>
              <w:bottom w:val="nil"/>
              <w:right w:val="nil"/>
            </w:tcBorders>
          </w:tcPr>
          <w:p w14:paraId="63C4BADB" w14:textId="77777777" w:rsidR="00F8211D" w:rsidRPr="00F96B1E" w:rsidRDefault="00F8211D" w:rsidP="00F8211D">
            <w:pPr>
              <w:spacing w:after="0" w:line="240" w:lineRule="auto"/>
              <w:ind w:left="-101"/>
              <w:rPr>
                <w:rFonts w:cs="Arial"/>
                <w:sz w:val="12"/>
                <w:szCs w:val="12"/>
              </w:rPr>
            </w:pPr>
          </w:p>
        </w:tc>
        <w:tc>
          <w:tcPr>
            <w:tcW w:w="1296" w:type="dxa"/>
            <w:tcBorders>
              <w:top w:val="nil"/>
              <w:left w:val="nil"/>
              <w:bottom w:val="nil"/>
              <w:right w:val="nil"/>
            </w:tcBorders>
            <w:shd w:val="clear" w:color="auto" w:fill="FAFAFA"/>
          </w:tcPr>
          <w:p w14:paraId="0D415B5F" w14:textId="77777777" w:rsidR="00F8211D" w:rsidRPr="00F96B1E" w:rsidRDefault="00F8211D" w:rsidP="00F8211D">
            <w:pPr>
              <w:spacing w:after="0" w:line="240" w:lineRule="auto"/>
              <w:ind w:left="-40" w:right="-72"/>
              <w:jc w:val="right"/>
              <w:rPr>
                <w:rFonts w:cs="Arial"/>
                <w:sz w:val="12"/>
                <w:szCs w:val="12"/>
              </w:rPr>
            </w:pPr>
          </w:p>
        </w:tc>
        <w:tc>
          <w:tcPr>
            <w:tcW w:w="1296" w:type="dxa"/>
            <w:tcBorders>
              <w:top w:val="nil"/>
              <w:left w:val="nil"/>
              <w:bottom w:val="nil"/>
              <w:right w:val="nil"/>
            </w:tcBorders>
          </w:tcPr>
          <w:p w14:paraId="1F5B1000" w14:textId="77777777" w:rsidR="00F8211D" w:rsidRPr="00F96B1E" w:rsidRDefault="00F8211D" w:rsidP="00F8211D">
            <w:pPr>
              <w:spacing w:after="0" w:line="240" w:lineRule="auto"/>
              <w:ind w:left="-40" w:right="-72"/>
              <w:jc w:val="right"/>
              <w:rPr>
                <w:rFonts w:cs="Arial"/>
                <w:sz w:val="12"/>
                <w:szCs w:val="12"/>
              </w:rPr>
            </w:pPr>
          </w:p>
        </w:tc>
        <w:tc>
          <w:tcPr>
            <w:tcW w:w="1296" w:type="dxa"/>
            <w:tcBorders>
              <w:top w:val="nil"/>
              <w:left w:val="nil"/>
              <w:bottom w:val="nil"/>
              <w:right w:val="nil"/>
            </w:tcBorders>
            <w:shd w:val="clear" w:color="auto" w:fill="FAFAFA"/>
          </w:tcPr>
          <w:p w14:paraId="0381843B" w14:textId="77777777" w:rsidR="00F8211D" w:rsidRPr="00F96B1E" w:rsidRDefault="00F8211D" w:rsidP="00F8211D">
            <w:pPr>
              <w:spacing w:after="0" w:line="240" w:lineRule="auto"/>
              <w:ind w:left="-40" w:right="-72"/>
              <w:jc w:val="right"/>
              <w:rPr>
                <w:rFonts w:cs="Arial"/>
                <w:sz w:val="12"/>
                <w:szCs w:val="12"/>
              </w:rPr>
            </w:pPr>
          </w:p>
        </w:tc>
        <w:tc>
          <w:tcPr>
            <w:tcW w:w="1296" w:type="dxa"/>
            <w:tcBorders>
              <w:top w:val="nil"/>
              <w:left w:val="nil"/>
              <w:bottom w:val="nil"/>
              <w:right w:val="nil"/>
            </w:tcBorders>
          </w:tcPr>
          <w:p w14:paraId="1ABA6FB4" w14:textId="77777777" w:rsidR="00F8211D" w:rsidRPr="00F96B1E" w:rsidRDefault="00F8211D" w:rsidP="00F8211D">
            <w:pPr>
              <w:spacing w:after="0" w:line="240" w:lineRule="auto"/>
              <w:ind w:left="-40" w:right="-72"/>
              <w:jc w:val="right"/>
              <w:rPr>
                <w:rFonts w:cs="Arial"/>
                <w:sz w:val="12"/>
                <w:szCs w:val="12"/>
              </w:rPr>
            </w:pPr>
          </w:p>
        </w:tc>
      </w:tr>
      <w:tr w:rsidR="00F8211D" w:rsidRPr="00C44FEF" w14:paraId="4246E0CC" w14:textId="77777777" w:rsidTr="009F5356">
        <w:tc>
          <w:tcPr>
            <w:tcW w:w="3744" w:type="dxa"/>
            <w:tcBorders>
              <w:top w:val="nil"/>
              <w:left w:val="nil"/>
              <w:bottom w:val="nil"/>
              <w:right w:val="nil"/>
            </w:tcBorders>
          </w:tcPr>
          <w:p w14:paraId="4CF53F03" w14:textId="7A1B06B6" w:rsidR="00F8211D" w:rsidRPr="00C44FEF" w:rsidRDefault="00F8211D" w:rsidP="00F8211D">
            <w:pPr>
              <w:spacing w:after="0" w:line="240" w:lineRule="auto"/>
              <w:ind w:left="-101"/>
              <w:rPr>
                <w:rFonts w:cs="Arial"/>
                <w:b/>
                <w:bCs/>
                <w:sz w:val="18"/>
                <w:szCs w:val="18"/>
              </w:rPr>
            </w:pPr>
            <w:r w:rsidRPr="00C44FEF">
              <w:rPr>
                <w:rFonts w:cs="Arial"/>
                <w:b/>
                <w:bCs/>
                <w:sz w:val="18"/>
                <w:szCs w:val="18"/>
              </w:rPr>
              <w:t>Dividend received</w:t>
            </w:r>
          </w:p>
        </w:tc>
        <w:tc>
          <w:tcPr>
            <w:tcW w:w="1296" w:type="dxa"/>
            <w:tcBorders>
              <w:top w:val="nil"/>
              <w:left w:val="nil"/>
              <w:bottom w:val="nil"/>
              <w:right w:val="nil"/>
            </w:tcBorders>
            <w:shd w:val="clear" w:color="auto" w:fill="FAFAFA"/>
          </w:tcPr>
          <w:p w14:paraId="777F2523" w14:textId="77777777" w:rsidR="00F8211D" w:rsidRPr="00C44FEF" w:rsidRDefault="00F8211D" w:rsidP="00F8211D">
            <w:pPr>
              <w:spacing w:after="0" w:line="240" w:lineRule="auto"/>
              <w:ind w:left="-40" w:right="-72"/>
              <w:jc w:val="right"/>
              <w:rPr>
                <w:rFonts w:cs="Arial"/>
                <w:sz w:val="18"/>
                <w:szCs w:val="18"/>
              </w:rPr>
            </w:pPr>
          </w:p>
        </w:tc>
        <w:tc>
          <w:tcPr>
            <w:tcW w:w="1296" w:type="dxa"/>
            <w:tcBorders>
              <w:top w:val="nil"/>
              <w:left w:val="nil"/>
              <w:bottom w:val="nil"/>
              <w:right w:val="nil"/>
            </w:tcBorders>
          </w:tcPr>
          <w:p w14:paraId="63C0A1C1" w14:textId="77777777" w:rsidR="00F8211D" w:rsidRPr="00C44FEF" w:rsidRDefault="00F8211D" w:rsidP="00F8211D">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700A54A2" w14:textId="77777777" w:rsidR="00F8211D" w:rsidRPr="00C44FEF" w:rsidRDefault="00F8211D" w:rsidP="00F8211D">
            <w:pPr>
              <w:spacing w:after="0" w:line="240" w:lineRule="auto"/>
              <w:ind w:left="-40" w:right="-72"/>
              <w:jc w:val="right"/>
              <w:rPr>
                <w:rFonts w:cs="Arial"/>
                <w:sz w:val="18"/>
                <w:szCs w:val="18"/>
              </w:rPr>
            </w:pPr>
          </w:p>
        </w:tc>
        <w:tc>
          <w:tcPr>
            <w:tcW w:w="1296" w:type="dxa"/>
            <w:tcBorders>
              <w:top w:val="nil"/>
              <w:left w:val="nil"/>
              <w:bottom w:val="nil"/>
              <w:right w:val="nil"/>
            </w:tcBorders>
          </w:tcPr>
          <w:p w14:paraId="575DBDCA" w14:textId="77777777" w:rsidR="00F8211D" w:rsidRPr="00C44FEF" w:rsidRDefault="00F8211D" w:rsidP="00F8211D">
            <w:pPr>
              <w:spacing w:after="0" w:line="240" w:lineRule="auto"/>
              <w:ind w:left="-40" w:right="-72"/>
              <w:jc w:val="right"/>
              <w:rPr>
                <w:rFonts w:cs="Arial"/>
                <w:sz w:val="18"/>
                <w:szCs w:val="18"/>
              </w:rPr>
            </w:pPr>
          </w:p>
        </w:tc>
      </w:tr>
      <w:tr w:rsidR="00F8211D" w:rsidRPr="00C44FEF" w14:paraId="4B9E1879" w14:textId="77777777" w:rsidTr="009F5356">
        <w:tc>
          <w:tcPr>
            <w:tcW w:w="3744" w:type="dxa"/>
            <w:tcBorders>
              <w:top w:val="nil"/>
              <w:left w:val="nil"/>
              <w:bottom w:val="nil"/>
              <w:right w:val="nil"/>
            </w:tcBorders>
          </w:tcPr>
          <w:p w14:paraId="342AD9F6" w14:textId="77777777" w:rsidR="00F8211D" w:rsidRPr="00C44FEF" w:rsidRDefault="00F8211D" w:rsidP="00F8211D">
            <w:pPr>
              <w:spacing w:after="0" w:line="240" w:lineRule="auto"/>
              <w:ind w:hanging="101"/>
              <w:rPr>
                <w:rFonts w:cs="Arial"/>
                <w:sz w:val="18"/>
                <w:szCs w:val="18"/>
              </w:rPr>
            </w:pPr>
            <w:r w:rsidRPr="00C44FEF">
              <w:rPr>
                <w:rFonts w:cs="Arial"/>
                <w:sz w:val="18"/>
                <w:szCs w:val="18"/>
              </w:rPr>
              <w:t>Associate</w:t>
            </w:r>
          </w:p>
        </w:tc>
        <w:tc>
          <w:tcPr>
            <w:tcW w:w="1296" w:type="dxa"/>
            <w:tcBorders>
              <w:top w:val="nil"/>
              <w:left w:val="nil"/>
              <w:bottom w:val="nil"/>
              <w:right w:val="nil"/>
            </w:tcBorders>
            <w:shd w:val="clear" w:color="auto" w:fill="FAFAFA"/>
          </w:tcPr>
          <w:p w14:paraId="6AF882C3" w14:textId="52F3C0BF" w:rsidR="00F8211D" w:rsidRPr="00C44FEF" w:rsidRDefault="00D30AA0" w:rsidP="00F8211D">
            <w:pPr>
              <w:spacing w:after="0" w:line="240" w:lineRule="auto"/>
              <w:ind w:left="-40" w:right="-72"/>
              <w:jc w:val="right"/>
              <w:rPr>
                <w:rFonts w:cs="Arial"/>
                <w:sz w:val="18"/>
                <w:szCs w:val="18"/>
              </w:rPr>
            </w:pPr>
            <w:r>
              <w:rPr>
                <w:rFonts w:cs="Arial"/>
                <w:sz w:val="18"/>
                <w:szCs w:val="18"/>
              </w:rPr>
              <w:t>648.73</w:t>
            </w:r>
          </w:p>
        </w:tc>
        <w:tc>
          <w:tcPr>
            <w:tcW w:w="1296" w:type="dxa"/>
            <w:tcBorders>
              <w:top w:val="nil"/>
              <w:left w:val="nil"/>
              <w:bottom w:val="nil"/>
              <w:right w:val="nil"/>
            </w:tcBorders>
          </w:tcPr>
          <w:p w14:paraId="5ABD6F38" w14:textId="6A325744" w:rsidR="00F8211D" w:rsidRPr="00C44FEF" w:rsidRDefault="00F8211D" w:rsidP="00F8211D">
            <w:pPr>
              <w:spacing w:after="0" w:line="240" w:lineRule="auto"/>
              <w:ind w:left="-40" w:right="-72"/>
              <w:jc w:val="right"/>
              <w:rPr>
                <w:rFonts w:cs="Arial"/>
                <w:sz w:val="18"/>
                <w:szCs w:val="18"/>
              </w:rPr>
            </w:pPr>
            <w:r w:rsidRPr="008E5273">
              <w:rPr>
                <w:rFonts w:cs="Arial"/>
                <w:sz w:val="18"/>
                <w:szCs w:val="18"/>
              </w:rPr>
              <w:t>648.73</w:t>
            </w:r>
          </w:p>
        </w:tc>
        <w:tc>
          <w:tcPr>
            <w:tcW w:w="1296" w:type="dxa"/>
            <w:tcBorders>
              <w:top w:val="nil"/>
              <w:left w:val="nil"/>
              <w:bottom w:val="nil"/>
              <w:right w:val="nil"/>
            </w:tcBorders>
            <w:shd w:val="clear" w:color="auto" w:fill="FAFAFA"/>
          </w:tcPr>
          <w:p w14:paraId="3060A544" w14:textId="6C363793" w:rsidR="00F8211D" w:rsidRPr="00C44FEF" w:rsidRDefault="00D30AA0" w:rsidP="00F8211D">
            <w:pPr>
              <w:spacing w:after="0" w:line="240" w:lineRule="auto"/>
              <w:ind w:left="-40" w:right="-72"/>
              <w:jc w:val="right"/>
              <w:rPr>
                <w:rFonts w:cs="Arial"/>
                <w:sz w:val="18"/>
                <w:szCs w:val="18"/>
              </w:rPr>
            </w:pPr>
            <w:r>
              <w:rPr>
                <w:rFonts w:cs="Arial"/>
                <w:sz w:val="18"/>
                <w:szCs w:val="18"/>
              </w:rPr>
              <w:t>648.73</w:t>
            </w:r>
          </w:p>
        </w:tc>
        <w:tc>
          <w:tcPr>
            <w:tcW w:w="1296" w:type="dxa"/>
            <w:tcBorders>
              <w:top w:val="nil"/>
              <w:left w:val="nil"/>
              <w:bottom w:val="nil"/>
              <w:right w:val="nil"/>
            </w:tcBorders>
          </w:tcPr>
          <w:p w14:paraId="06B0E717" w14:textId="0B7C7E79" w:rsidR="00F8211D" w:rsidRPr="00C44FEF" w:rsidRDefault="00F8211D" w:rsidP="00F8211D">
            <w:pPr>
              <w:spacing w:after="0" w:line="240" w:lineRule="auto"/>
              <w:ind w:left="-40" w:right="-72"/>
              <w:jc w:val="right"/>
              <w:rPr>
                <w:rFonts w:cs="Arial"/>
                <w:sz w:val="18"/>
                <w:szCs w:val="18"/>
              </w:rPr>
            </w:pPr>
            <w:r w:rsidRPr="008E5273">
              <w:rPr>
                <w:rFonts w:cs="Arial"/>
                <w:sz w:val="18"/>
                <w:szCs w:val="18"/>
              </w:rPr>
              <w:t>648.73</w:t>
            </w:r>
          </w:p>
        </w:tc>
      </w:tr>
    </w:tbl>
    <w:p w14:paraId="056C445E" w14:textId="77777777" w:rsidR="00F8211D" w:rsidRDefault="00F8211D" w:rsidP="00251FA5">
      <w:pPr>
        <w:spacing w:after="0" w:line="240" w:lineRule="auto"/>
        <w:ind w:firstLine="540"/>
        <w:rPr>
          <w:rFonts w:eastAsia="Arial Unicode MS" w:cs="Arial"/>
          <w:b/>
          <w:bCs/>
          <w:color w:val="CF4A02"/>
          <w:sz w:val="18"/>
          <w:szCs w:val="18"/>
          <w:lang w:val="en-GB" w:bidi="th-TH"/>
        </w:rPr>
      </w:pPr>
    </w:p>
    <w:p w14:paraId="40504F73" w14:textId="655CE956" w:rsidR="00D932DD" w:rsidRPr="00722605" w:rsidRDefault="00D932DD" w:rsidP="00FF5908">
      <w:pPr>
        <w:pStyle w:val="ListParagraph"/>
        <w:numPr>
          <w:ilvl w:val="0"/>
          <w:numId w:val="1"/>
        </w:numPr>
        <w:spacing w:after="0" w:line="240" w:lineRule="auto"/>
        <w:ind w:left="540" w:hanging="540"/>
        <w:jc w:val="both"/>
        <w:rPr>
          <w:rFonts w:eastAsia="Arial Unicode MS" w:cs="Arial"/>
          <w:b/>
          <w:bCs/>
          <w:color w:val="CF4A02"/>
          <w:sz w:val="18"/>
          <w:szCs w:val="18"/>
          <w:lang w:bidi="th-TH"/>
        </w:rPr>
      </w:pPr>
      <w:r w:rsidRPr="00722605">
        <w:rPr>
          <w:rFonts w:eastAsia="Arial Unicode MS" w:cs="Arial"/>
          <w:b/>
          <w:bCs/>
          <w:color w:val="CF4A02"/>
          <w:sz w:val="18"/>
          <w:szCs w:val="18"/>
          <w:lang w:bidi="th-TH"/>
        </w:rPr>
        <w:t>Outstanding balances arising from sales/purchases of goods and services</w:t>
      </w:r>
    </w:p>
    <w:p w14:paraId="6404C9E3" w14:textId="77777777" w:rsidR="004513C2" w:rsidRPr="00722605" w:rsidRDefault="004513C2" w:rsidP="00FF5908">
      <w:pPr>
        <w:spacing w:after="0" w:line="240" w:lineRule="auto"/>
        <w:ind w:left="540"/>
        <w:jc w:val="both"/>
        <w:rPr>
          <w:rFonts w:eastAsia="Arial Unicode MS" w:cs="Arial"/>
          <w:spacing w:val="-2"/>
          <w:sz w:val="18"/>
          <w:szCs w:val="18"/>
          <w:lang w:bidi="th-TH"/>
        </w:rPr>
      </w:pPr>
    </w:p>
    <w:p w14:paraId="26C204E0" w14:textId="77777777" w:rsidR="00D932DD" w:rsidRPr="00F96B1E" w:rsidRDefault="00D932DD" w:rsidP="00FF5908">
      <w:pPr>
        <w:spacing w:after="0" w:line="240" w:lineRule="auto"/>
        <w:ind w:left="540"/>
        <w:jc w:val="both"/>
        <w:rPr>
          <w:rFonts w:eastAsia="Arial Unicode MS" w:cs="Arial"/>
          <w:spacing w:val="-6"/>
          <w:sz w:val="18"/>
          <w:szCs w:val="18"/>
          <w:lang w:bidi="th-TH"/>
        </w:rPr>
      </w:pPr>
      <w:r w:rsidRPr="00F96B1E">
        <w:rPr>
          <w:rFonts w:eastAsia="Arial Unicode MS" w:cs="Arial"/>
          <w:spacing w:val="-6"/>
          <w:sz w:val="18"/>
          <w:szCs w:val="18"/>
          <w:lang w:bidi="th-TH"/>
        </w:rPr>
        <w:t>The outstanding balances at the end of the reporting period in relation to transactions with related parties are as follows:</w:t>
      </w:r>
    </w:p>
    <w:p w14:paraId="7C41BF11" w14:textId="3E85E449" w:rsidR="00D932DD" w:rsidRPr="00722605" w:rsidRDefault="00D932DD" w:rsidP="00FF5908">
      <w:pPr>
        <w:spacing w:after="0" w:line="240" w:lineRule="auto"/>
        <w:ind w:left="540"/>
        <w:jc w:val="both"/>
        <w:rPr>
          <w:rFonts w:eastAsia="Arial Unicode MS" w:cs="Arial"/>
          <w:spacing w:val="-2"/>
          <w:sz w:val="18"/>
          <w:szCs w:val="18"/>
          <w:lang w:bidi="th-TH"/>
        </w:rPr>
      </w:pPr>
    </w:p>
    <w:tbl>
      <w:tblPr>
        <w:tblW w:w="889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3"/>
        <w:gridCol w:w="1296"/>
        <w:gridCol w:w="1296"/>
        <w:gridCol w:w="1296"/>
        <w:gridCol w:w="1296"/>
      </w:tblGrid>
      <w:tr w:rsidR="00212622" w:rsidRPr="00722605" w14:paraId="4A148D5C" w14:textId="77777777" w:rsidTr="00FB5EAA">
        <w:tc>
          <w:tcPr>
            <w:tcW w:w="3713" w:type="dxa"/>
            <w:tcBorders>
              <w:top w:val="nil"/>
              <w:left w:val="nil"/>
              <w:bottom w:val="nil"/>
              <w:right w:val="nil"/>
            </w:tcBorders>
            <w:shd w:val="clear" w:color="auto" w:fill="auto"/>
          </w:tcPr>
          <w:p w14:paraId="08349554" w14:textId="77777777" w:rsidR="00212622" w:rsidRPr="00722605" w:rsidRDefault="00212622" w:rsidP="00315FC5">
            <w:pPr>
              <w:spacing w:after="0" w:line="240" w:lineRule="auto"/>
              <w:ind w:left="-101" w:right="-105"/>
              <w:jc w:val="both"/>
              <w:rPr>
                <w:rFonts w:cs="Arial"/>
                <w:sz w:val="18"/>
                <w:szCs w:val="18"/>
              </w:rPr>
            </w:pPr>
          </w:p>
        </w:tc>
        <w:tc>
          <w:tcPr>
            <w:tcW w:w="2592" w:type="dxa"/>
            <w:gridSpan w:val="2"/>
            <w:tcBorders>
              <w:top w:val="single" w:sz="4" w:space="0" w:color="auto"/>
              <w:left w:val="nil"/>
              <w:bottom w:val="single" w:sz="4" w:space="0" w:color="auto"/>
              <w:right w:val="nil"/>
            </w:tcBorders>
            <w:shd w:val="clear" w:color="auto" w:fill="auto"/>
          </w:tcPr>
          <w:p w14:paraId="64517328" w14:textId="77777777" w:rsidR="00212622" w:rsidRPr="00722605" w:rsidRDefault="00212622" w:rsidP="00315FC5">
            <w:pPr>
              <w:spacing w:after="0" w:line="240" w:lineRule="auto"/>
              <w:ind w:left="-40" w:right="-72"/>
              <w:jc w:val="center"/>
              <w:rPr>
                <w:rFonts w:cs="Arial"/>
                <w:b/>
                <w:bCs/>
                <w:sz w:val="18"/>
                <w:szCs w:val="18"/>
              </w:rPr>
            </w:pPr>
            <w:r w:rsidRPr="00722605">
              <w:rPr>
                <w:rFonts w:cs="Arial"/>
                <w:b/>
                <w:bCs/>
                <w:sz w:val="18"/>
                <w:szCs w:val="18"/>
              </w:rPr>
              <w:t>Consolidated</w:t>
            </w:r>
          </w:p>
          <w:p w14:paraId="23BBB5DA" w14:textId="77777777" w:rsidR="00212622" w:rsidRPr="00722605" w:rsidRDefault="00212622" w:rsidP="00315FC5">
            <w:pPr>
              <w:spacing w:after="0" w:line="240" w:lineRule="auto"/>
              <w:ind w:left="-40" w:right="-72"/>
              <w:jc w:val="center"/>
              <w:rPr>
                <w:rFonts w:cs="Arial"/>
                <w:b/>
                <w:bCs/>
                <w:sz w:val="18"/>
                <w:szCs w:val="18"/>
              </w:rPr>
            </w:pPr>
            <w:r w:rsidRPr="00722605">
              <w:rPr>
                <w:rFonts w:cs="Arial"/>
                <w:b/>
                <w:bCs/>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tcPr>
          <w:p w14:paraId="733C2A62" w14:textId="77777777" w:rsidR="00212622" w:rsidRPr="00722605" w:rsidRDefault="00212622" w:rsidP="00315FC5">
            <w:pPr>
              <w:spacing w:after="0" w:line="240" w:lineRule="auto"/>
              <w:ind w:left="-40" w:right="-72"/>
              <w:jc w:val="center"/>
              <w:rPr>
                <w:rFonts w:cs="Arial"/>
                <w:b/>
                <w:bCs/>
                <w:sz w:val="18"/>
                <w:szCs w:val="18"/>
              </w:rPr>
            </w:pPr>
            <w:r w:rsidRPr="00722605">
              <w:rPr>
                <w:rFonts w:cs="Arial"/>
                <w:b/>
                <w:bCs/>
                <w:sz w:val="18"/>
                <w:szCs w:val="18"/>
              </w:rPr>
              <w:t>Separate</w:t>
            </w:r>
          </w:p>
          <w:p w14:paraId="6632E8A9" w14:textId="77777777" w:rsidR="00212622" w:rsidRPr="00722605" w:rsidRDefault="00212622" w:rsidP="00315FC5">
            <w:pPr>
              <w:spacing w:after="0" w:line="240" w:lineRule="auto"/>
              <w:ind w:left="-40" w:right="-72"/>
              <w:jc w:val="center"/>
              <w:rPr>
                <w:rFonts w:cs="Arial"/>
                <w:b/>
                <w:bCs/>
                <w:sz w:val="18"/>
                <w:szCs w:val="18"/>
              </w:rPr>
            </w:pPr>
            <w:r w:rsidRPr="00722605">
              <w:rPr>
                <w:rFonts w:cs="Arial"/>
                <w:b/>
                <w:bCs/>
                <w:sz w:val="18"/>
                <w:szCs w:val="18"/>
              </w:rPr>
              <w:t>financial information</w:t>
            </w:r>
          </w:p>
        </w:tc>
      </w:tr>
      <w:tr w:rsidR="00F8211D" w:rsidRPr="00722605" w14:paraId="7FCCB8BD" w14:textId="77777777" w:rsidTr="00FB5EAA">
        <w:tc>
          <w:tcPr>
            <w:tcW w:w="3713" w:type="dxa"/>
            <w:tcBorders>
              <w:top w:val="nil"/>
              <w:left w:val="nil"/>
              <w:bottom w:val="nil"/>
              <w:right w:val="nil"/>
            </w:tcBorders>
            <w:shd w:val="clear" w:color="auto" w:fill="auto"/>
          </w:tcPr>
          <w:p w14:paraId="117FE6D4" w14:textId="77777777" w:rsidR="00F8211D" w:rsidRPr="00722605" w:rsidRDefault="00F8211D" w:rsidP="00F8211D">
            <w:pPr>
              <w:spacing w:after="0" w:line="240" w:lineRule="auto"/>
              <w:ind w:left="-101" w:right="-105"/>
              <w:jc w:val="both"/>
              <w:rPr>
                <w:rFonts w:cs="Arial"/>
                <w:sz w:val="18"/>
                <w:szCs w:val="18"/>
              </w:rPr>
            </w:pPr>
          </w:p>
        </w:tc>
        <w:tc>
          <w:tcPr>
            <w:tcW w:w="1296" w:type="dxa"/>
            <w:tcBorders>
              <w:top w:val="single" w:sz="4" w:space="0" w:color="auto"/>
              <w:left w:val="nil"/>
              <w:bottom w:val="nil"/>
              <w:right w:val="nil"/>
            </w:tcBorders>
            <w:shd w:val="clear" w:color="auto" w:fill="auto"/>
          </w:tcPr>
          <w:p w14:paraId="10ABAEA4" w14:textId="77777777" w:rsidR="00F8211D" w:rsidRPr="00722605" w:rsidRDefault="00F8211D" w:rsidP="00F8211D">
            <w:pPr>
              <w:spacing w:after="0" w:line="240" w:lineRule="auto"/>
              <w:ind w:left="-40" w:right="-72"/>
              <w:jc w:val="center"/>
              <w:rPr>
                <w:rFonts w:cs="Arial"/>
                <w:b/>
                <w:bCs/>
                <w:sz w:val="18"/>
                <w:szCs w:val="18"/>
              </w:rPr>
            </w:pPr>
            <w:r w:rsidRPr="00722605">
              <w:rPr>
                <w:rFonts w:cs="Arial"/>
                <w:b/>
                <w:bCs/>
                <w:sz w:val="18"/>
                <w:szCs w:val="18"/>
                <w:lang w:val="en-GB"/>
              </w:rPr>
              <w:t>31 March</w:t>
            </w:r>
          </w:p>
          <w:p w14:paraId="5A9B4710" w14:textId="25577F61" w:rsidR="00F8211D" w:rsidRPr="00722605" w:rsidRDefault="00F8211D" w:rsidP="00F8211D">
            <w:pPr>
              <w:spacing w:after="0" w:line="240" w:lineRule="auto"/>
              <w:ind w:left="-40" w:right="-72"/>
              <w:jc w:val="center"/>
              <w:rPr>
                <w:rFonts w:cs="Arial"/>
                <w:b/>
                <w:bCs/>
                <w:sz w:val="18"/>
                <w:szCs w:val="18"/>
              </w:rPr>
            </w:pPr>
            <w:r w:rsidRPr="00722605">
              <w:rPr>
                <w:rFonts w:cs="Arial"/>
                <w:b/>
                <w:bCs/>
                <w:sz w:val="18"/>
                <w:szCs w:val="18"/>
                <w:lang w:val="en-GB"/>
              </w:rPr>
              <w:t>2022</w:t>
            </w:r>
          </w:p>
        </w:tc>
        <w:tc>
          <w:tcPr>
            <w:tcW w:w="1296" w:type="dxa"/>
            <w:tcBorders>
              <w:top w:val="single" w:sz="4" w:space="0" w:color="auto"/>
              <w:left w:val="nil"/>
              <w:bottom w:val="nil"/>
              <w:right w:val="nil"/>
            </w:tcBorders>
            <w:shd w:val="clear" w:color="auto" w:fill="auto"/>
          </w:tcPr>
          <w:p w14:paraId="12020DA7" w14:textId="2CD1E57A" w:rsidR="00F8211D" w:rsidRPr="00722605" w:rsidRDefault="00F8211D" w:rsidP="00F8211D">
            <w:pPr>
              <w:spacing w:after="0" w:line="240" w:lineRule="auto"/>
              <w:ind w:left="-40" w:right="-72"/>
              <w:jc w:val="center"/>
              <w:rPr>
                <w:rFonts w:cs="Arial"/>
                <w:b/>
                <w:bCs/>
                <w:sz w:val="18"/>
                <w:szCs w:val="18"/>
              </w:rPr>
            </w:pPr>
            <w:r w:rsidRPr="00722605">
              <w:rPr>
                <w:rFonts w:cs="Arial"/>
                <w:b/>
                <w:bCs/>
                <w:sz w:val="18"/>
                <w:szCs w:val="18"/>
                <w:lang w:val="en-GB"/>
              </w:rPr>
              <w:t>31 December</w:t>
            </w:r>
            <w:r w:rsidRPr="00722605">
              <w:rPr>
                <w:rFonts w:cs="Arial"/>
                <w:b/>
                <w:bCs/>
                <w:sz w:val="18"/>
                <w:szCs w:val="18"/>
              </w:rPr>
              <w:t xml:space="preserve"> </w:t>
            </w:r>
            <w:r w:rsidRPr="00722605">
              <w:rPr>
                <w:rFonts w:cs="Arial"/>
                <w:b/>
                <w:bCs/>
                <w:sz w:val="18"/>
                <w:szCs w:val="18"/>
                <w:lang w:val="en-GB"/>
              </w:rPr>
              <w:t>2021</w:t>
            </w:r>
          </w:p>
        </w:tc>
        <w:tc>
          <w:tcPr>
            <w:tcW w:w="1296" w:type="dxa"/>
            <w:tcBorders>
              <w:top w:val="single" w:sz="4" w:space="0" w:color="auto"/>
              <w:left w:val="nil"/>
              <w:bottom w:val="nil"/>
              <w:right w:val="nil"/>
            </w:tcBorders>
            <w:shd w:val="clear" w:color="auto" w:fill="auto"/>
          </w:tcPr>
          <w:p w14:paraId="0F661DEA" w14:textId="77777777" w:rsidR="00F8211D" w:rsidRPr="00722605" w:rsidRDefault="00F8211D" w:rsidP="00F8211D">
            <w:pPr>
              <w:spacing w:after="0" w:line="240" w:lineRule="auto"/>
              <w:ind w:left="-40" w:right="-72"/>
              <w:jc w:val="center"/>
              <w:rPr>
                <w:rFonts w:cs="Arial"/>
                <w:b/>
                <w:bCs/>
                <w:sz w:val="18"/>
                <w:szCs w:val="18"/>
              </w:rPr>
            </w:pPr>
            <w:r w:rsidRPr="00722605">
              <w:rPr>
                <w:rFonts w:cs="Arial"/>
                <w:b/>
                <w:bCs/>
                <w:sz w:val="18"/>
                <w:szCs w:val="18"/>
                <w:lang w:val="en-GB"/>
              </w:rPr>
              <w:t>31 March</w:t>
            </w:r>
          </w:p>
          <w:p w14:paraId="6BE5C09E" w14:textId="5B96654F" w:rsidR="00F8211D" w:rsidRPr="00722605" w:rsidRDefault="00F8211D" w:rsidP="00F8211D">
            <w:pPr>
              <w:spacing w:after="0" w:line="240" w:lineRule="auto"/>
              <w:ind w:left="-40" w:right="-72"/>
              <w:jc w:val="center"/>
              <w:rPr>
                <w:rFonts w:cs="Arial"/>
                <w:b/>
                <w:bCs/>
                <w:sz w:val="18"/>
                <w:szCs w:val="18"/>
              </w:rPr>
            </w:pPr>
            <w:r w:rsidRPr="00722605">
              <w:rPr>
                <w:rFonts w:cs="Arial"/>
                <w:b/>
                <w:bCs/>
                <w:sz w:val="18"/>
                <w:szCs w:val="18"/>
                <w:lang w:val="en-GB"/>
              </w:rPr>
              <w:t>2022</w:t>
            </w:r>
          </w:p>
        </w:tc>
        <w:tc>
          <w:tcPr>
            <w:tcW w:w="1296" w:type="dxa"/>
            <w:tcBorders>
              <w:top w:val="single" w:sz="4" w:space="0" w:color="auto"/>
              <w:left w:val="nil"/>
              <w:bottom w:val="nil"/>
              <w:right w:val="nil"/>
            </w:tcBorders>
            <w:shd w:val="clear" w:color="auto" w:fill="auto"/>
          </w:tcPr>
          <w:p w14:paraId="681B710C" w14:textId="6D077876" w:rsidR="00F8211D" w:rsidRPr="00722605" w:rsidRDefault="00F8211D" w:rsidP="00F8211D">
            <w:pPr>
              <w:spacing w:after="0" w:line="240" w:lineRule="auto"/>
              <w:ind w:left="-40" w:right="-72"/>
              <w:jc w:val="center"/>
              <w:rPr>
                <w:rFonts w:cs="Arial"/>
                <w:b/>
                <w:bCs/>
                <w:sz w:val="18"/>
                <w:szCs w:val="18"/>
              </w:rPr>
            </w:pPr>
            <w:r w:rsidRPr="00722605">
              <w:rPr>
                <w:rFonts w:cs="Arial"/>
                <w:b/>
                <w:bCs/>
                <w:sz w:val="18"/>
                <w:szCs w:val="18"/>
                <w:lang w:val="en-GB"/>
              </w:rPr>
              <w:t>31 December</w:t>
            </w:r>
            <w:r w:rsidRPr="00722605">
              <w:rPr>
                <w:rFonts w:cs="Arial"/>
                <w:b/>
                <w:bCs/>
                <w:sz w:val="18"/>
                <w:szCs w:val="18"/>
              </w:rPr>
              <w:t xml:space="preserve"> </w:t>
            </w:r>
            <w:r w:rsidRPr="00722605">
              <w:rPr>
                <w:rFonts w:cs="Arial"/>
                <w:b/>
                <w:bCs/>
                <w:sz w:val="18"/>
                <w:szCs w:val="18"/>
                <w:lang w:val="en-GB"/>
              </w:rPr>
              <w:t>2021</w:t>
            </w:r>
          </w:p>
        </w:tc>
      </w:tr>
      <w:tr w:rsidR="00212622" w:rsidRPr="00722605" w14:paraId="4D34D3DC" w14:textId="77777777" w:rsidTr="00FB5EAA">
        <w:tc>
          <w:tcPr>
            <w:tcW w:w="3713" w:type="dxa"/>
            <w:tcBorders>
              <w:top w:val="nil"/>
              <w:left w:val="nil"/>
              <w:bottom w:val="nil"/>
              <w:right w:val="nil"/>
            </w:tcBorders>
            <w:shd w:val="clear" w:color="auto" w:fill="auto"/>
          </w:tcPr>
          <w:p w14:paraId="6BD833A0" w14:textId="77777777" w:rsidR="00212622" w:rsidRPr="00722605" w:rsidRDefault="00212622" w:rsidP="00315FC5">
            <w:pPr>
              <w:spacing w:after="0" w:line="240" w:lineRule="auto"/>
              <w:ind w:left="-101" w:right="-105"/>
              <w:jc w:val="both"/>
              <w:rPr>
                <w:rFonts w:cs="Arial"/>
                <w:sz w:val="18"/>
                <w:szCs w:val="18"/>
              </w:rPr>
            </w:pPr>
          </w:p>
        </w:tc>
        <w:tc>
          <w:tcPr>
            <w:tcW w:w="1296" w:type="dxa"/>
            <w:tcBorders>
              <w:top w:val="nil"/>
              <w:left w:val="nil"/>
              <w:bottom w:val="single" w:sz="4" w:space="0" w:color="auto"/>
              <w:right w:val="nil"/>
            </w:tcBorders>
            <w:shd w:val="clear" w:color="auto" w:fill="auto"/>
          </w:tcPr>
          <w:p w14:paraId="604182D3" w14:textId="77777777" w:rsidR="00212622" w:rsidRPr="00722605" w:rsidRDefault="00212622" w:rsidP="00315FC5">
            <w:pPr>
              <w:spacing w:after="0" w:line="240" w:lineRule="auto"/>
              <w:ind w:left="-40" w:right="-72"/>
              <w:jc w:val="center"/>
              <w:rPr>
                <w:rFonts w:cs="Arial"/>
                <w:b/>
                <w:bCs/>
                <w:sz w:val="18"/>
                <w:szCs w:val="18"/>
              </w:rPr>
            </w:pPr>
            <w:r w:rsidRPr="00722605">
              <w:rPr>
                <w:rFonts w:cs="Arial"/>
                <w:b/>
                <w:bCs/>
                <w:sz w:val="18"/>
                <w:szCs w:val="18"/>
              </w:rPr>
              <w:t>Baht Million</w:t>
            </w:r>
          </w:p>
        </w:tc>
        <w:tc>
          <w:tcPr>
            <w:tcW w:w="1296" w:type="dxa"/>
            <w:tcBorders>
              <w:top w:val="nil"/>
              <w:left w:val="nil"/>
              <w:bottom w:val="single" w:sz="4" w:space="0" w:color="auto"/>
              <w:right w:val="nil"/>
            </w:tcBorders>
            <w:shd w:val="clear" w:color="auto" w:fill="auto"/>
          </w:tcPr>
          <w:p w14:paraId="4C44C2AD" w14:textId="77777777" w:rsidR="00212622" w:rsidRPr="00722605" w:rsidRDefault="00212622" w:rsidP="00315FC5">
            <w:pPr>
              <w:spacing w:after="0" w:line="240" w:lineRule="auto"/>
              <w:ind w:left="-40" w:right="-72"/>
              <w:jc w:val="center"/>
              <w:rPr>
                <w:rFonts w:cs="Arial"/>
                <w:b/>
                <w:bCs/>
                <w:sz w:val="18"/>
                <w:szCs w:val="18"/>
              </w:rPr>
            </w:pPr>
            <w:r w:rsidRPr="00722605">
              <w:rPr>
                <w:rFonts w:cs="Arial"/>
                <w:b/>
                <w:bCs/>
                <w:sz w:val="18"/>
                <w:szCs w:val="18"/>
              </w:rPr>
              <w:t>Baht Million</w:t>
            </w:r>
          </w:p>
        </w:tc>
        <w:tc>
          <w:tcPr>
            <w:tcW w:w="1296" w:type="dxa"/>
            <w:tcBorders>
              <w:top w:val="nil"/>
              <w:left w:val="nil"/>
              <w:bottom w:val="single" w:sz="4" w:space="0" w:color="auto"/>
              <w:right w:val="nil"/>
            </w:tcBorders>
            <w:shd w:val="clear" w:color="auto" w:fill="auto"/>
          </w:tcPr>
          <w:p w14:paraId="04ED4184" w14:textId="77777777" w:rsidR="00212622" w:rsidRPr="00722605" w:rsidRDefault="00212622" w:rsidP="00315FC5">
            <w:pPr>
              <w:spacing w:after="0" w:line="240" w:lineRule="auto"/>
              <w:ind w:left="-40" w:right="-72"/>
              <w:jc w:val="center"/>
              <w:rPr>
                <w:rFonts w:cs="Arial"/>
                <w:b/>
                <w:bCs/>
                <w:sz w:val="18"/>
                <w:szCs w:val="18"/>
              </w:rPr>
            </w:pPr>
            <w:r w:rsidRPr="00722605">
              <w:rPr>
                <w:rFonts w:cs="Arial"/>
                <w:b/>
                <w:bCs/>
                <w:sz w:val="18"/>
                <w:szCs w:val="18"/>
              </w:rPr>
              <w:t>Baht Million</w:t>
            </w:r>
          </w:p>
        </w:tc>
        <w:tc>
          <w:tcPr>
            <w:tcW w:w="1296" w:type="dxa"/>
            <w:tcBorders>
              <w:top w:val="nil"/>
              <w:left w:val="nil"/>
              <w:bottom w:val="single" w:sz="4" w:space="0" w:color="auto"/>
              <w:right w:val="nil"/>
            </w:tcBorders>
            <w:shd w:val="clear" w:color="auto" w:fill="auto"/>
          </w:tcPr>
          <w:p w14:paraId="1CF71030" w14:textId="77777777" w:rsidR="00212622" w:rsidRPr="00722605" w:rsidRDefault="00212622" w:rsidP="00315FC5">
            <w:pPr>
              <w:spacing w:after="0" w:line="240" w:lineRule="auto"/>
              <w:ind w:left="-40" w:right="-72"/>
              <w:jc w:val="center"/>
              <w:rPr>
                <w:rFonts w:cs="Arial"/>
                <w:b/>
                <w:bCs/>
                <w:sz w:val="18"/>
                <w:szCs w:val="18"/>
              </w:rPr>
            </w:pPr>
            <w:r w:rsidRPr="00722605">
              <w:rPr>
                <w:rFonts w:cs="Arial"/>
                <w:b/>
                <w:bCs/>
                <w:sz w:val="18"/>
                <w:szCs w:val="18"/>
              </w:rPr>
              <w:t>Baht Million</w:t>
            </w:r>
          </w:p>
        </w:tc>
      </w:tr>
      <w:tr w:rsidR="00212622" w:rsidRPr="00F96B1E" w14:paraId="15A1330A" w14:textId="77777777" w:rsidTr="00FB5EAA">
        <w:tc>
          <w:tcPr>
            <w:tcW w:w="3713" w:type="dxa"/>
            <w:tcBorders>
              <w:top w:val="nil"/>
              <w:left w:val="nil"/>
              <w:bottom w:val="nil"/>
              <w:right w:val="nil"/>
            </w:tcBorders>
          </w:tcPr>
          <w:p w14:paraId="7EB07144" w14:textId="77777777" w:rsidR="00212622" w:rsidRPr="00F96B1E" w:rsidRDefault="00212622" w:rsidP="00315FC5">
            <w:pPr>
              <w:spacing w:after="0" w:line="240" w:lineRule="auto"/>
              <w:ind w:left="-101" w:right="-105"/>
              <w:rPr>
                <w:rFonts w:cs="Arial"/>
                <w:sz w:val="12"/>
                <w:szCs w:val="12"/>
              </w:rPr>
            </w:pPr>
          </w:p>
        </w:tc>
        <w:tc>
          <w:tcPr>
            <w:tcW w:w="1296" w:type="dxa"/>
            <w:tcBorders>
              <w:top w:val="single" w:sz="4" w:space="0" w:color="auto"/>
              <w:left w:val="nil"/>
              <w:bottom w:val="nil"/>
              <w:right w:val="nil"/>
            </w:tcBorders>
            <w:shd w:val="clear" w:color="auto" w:fill="FAFAFA"/>
          </w:tcPr>
          <w:p w14:paraId="51F62F72" w14:textId="77777777" w:rsidR="00212622" w:rsidRPr="00F96B1E" w:rsidRDefault="00212622" w:rsidP="00315FC5">
            <w:pPr>
              <w:spacing w:after="0" w:line="240" w:lineRule="auto"/>
              <w:ind w:left="-40" w:right="-72"/>
              <w:jc w:val="right"/>
              <w:rPr>
                <w:rFonts w:cs="Arial"/>
                <w:b/>
                <w:bCs/>
                <w:sz w:val="12"/>
                <w:szCs w:val="12"/>
              </w:rPr>
            </w:pPr>
          </w:p>
        </w:tc>
        <w:tc>
          <w:tcPr>
            <w:tcW w:w="1296" w:type="dxa"/>
            <w:tcBorders>
              <w:top w:val="single" w:sz="4" w:space="0" w:color="auto"/>
              <w:left w:val="nil"/>
              <w:bottom w:val="nil"/>
              <w:right w:val="nil"/>
            </w:tcBorders>
          </w:tcPr>
          <w:p w14:paraId="6C86F80F" w14:textId="77777777" w:rsidR="00212622" w:rsidRPr="00F96B1E" w:rsidRDefault="00212622" w:rsidP="00315FC5">
            <w:pPr>
              <w:spacing w:after="0" w:line="240" w:lineRule="auto"/>
              <w:ind w:left="-40" w:right="-72"/>
              <w:jc w:val="right"/>
              <w:rPr>
                <w:rFonts w:cs="Arial"/>
                <w:b/>
                <w:bCs/>
                <w:sz w:val="12"/>
                <w:szCs w:val="12"/>
              </w:rPr>
            </w:pPr>
          </w:p>
        </w:tc>
        <w:tc>
          <w:tcPr>
            <w:tcW w:w="1296" w:type="dxa"/>
            <w:tcBorders>
              <w:top w:val="single" w:sz="4" w:space="0" w:color="auto"/>
              <w:left w:val="nil"/>
              <w:bottom w:val="nil"/>
              <w:right w:val="nil"/>
            </w:tcBorders>
            <w:shd w:val="clear" w:color="auto" w:fill="FAFAFA"/>
          </w:tcPr>
          <w:p w14:paraId="10E75AE0" w14:textId="77777777" w:rsidR="00212622" w:rsidRPr="00F96B1E" w:rsidRDefault="00212622" w:rsidP="00315FC5">
            <w:pPr>
              <w:spacing w:after="0" w:line="240" w:lineRule="auto"/>
              <w:ind w:left="-40" w:right="-72"/>
              <w:jc w:val="right"/>
              <w:rPr>
                <w:rFonts w:cs="Arial"/>
                <w:b/>
                <w:bCs/>
                <w:sz w:val="12"/>
                <w:szCs w:val="12"/>
              </w:rPr>
            </w:pPr>
          </w:p>
        </w:tc>
        <w:tc>
          <w:tcPr>
            <w:tcW w:w="1296" w:type="dxa"/>
            <w:tcBorders>
              <w:top w:val="single" w:sz="4" w:space="0" w:color="auto"/>
              <w:left w:val="nil"/>
              <w:bottom w:val="nil"/>
              <w:right w:val="nil"/>
            </w:tcBorders>
          </w:tcPr>
          <w:p w14:paraId="16960DEE" w14:textId="77777777" w:rsidR="00212622" w:rsidRPr="00F96B1E" w:rsidRDefault="00212622" w:rsidP="00315FC5">
            <w:pPr>
              <w:spacing w:after="0" w:line="240" w:lineRule="auto"/>
              <w:ind w:left="-40" w:right="-72"/>
              <w:jc w:val="right"/>
              <w:rPr>
                <w:rFonts w:cs="Arial"/>
                <w:b/>
                <w:bCs/>
                <w:sz w:val="12"/>
                <w:szCs w:val="12"/>
              </w:rPr>
            </w:pPr>
          </w:p>
        </w:tc>
      </w:tr>
      <w:tr w:rsidR="00212622" w:rsidRPr="00722605" w14:paraId="2146BF9B" w14:textId="77777777" w:rsidTr="00FB5EAA">
        <w:trPr>
          <w:trHeight w:val="163"/>
        </w:trPr>
        <w:tc>
          <w:tcPr>
            <w:tcW w:w="3713" w:type="dxa"/>
            <w:tcBorders>
              <w:top w:val="nil"/>
              <w:left w:val="nil"/>
              <w:bottom w:val="nil"/>
              <w:right w:val="nil"/>
            </w:tcBorders>
            <w:vAlign w:val="bottom"/>
          </w:tcPr>
          <w:p w14:paraId="642FB65C" w14:textId="3A31C97D" w:rsidR="00212622" w:rsidRPr="00722605" w:rsidRDefault="00212622" w:rsidP="00315FC5">
            <w:pPr>
              <w:spacing w:after="0" w:line="240" w:lineRule="auto"/>
              <w:ind w:left="-101" w:right="-105"/>
              <w:rPr>
                <w:rFonts w:cs="Arial"/>
                <w:b/>
                <w:bCs/>
                <w:position w:val="-6"/>
                <w:sz w:val="18"/>
                <w:szCs w:val="18"/>
              </w:rPr>
            </w:pPr>
            <w:r w:rsidRPr="00722605">
              <w:rPr>
                <w:rFonts w:cs="Arial"/>
                <w:b/>
                <w:bCs/>
                <w:position w:val="-6"/>
                <w:sz w:val="18"/>
                <w:szCs w:val="18"/>
              </w:rPr>
              <w:t>Receivables and accrued income from related parties</w:t>
            </w:r>
            <w:r w:rsidR="00FB5EAA" w:rsidRPr="00722605">
              <w:rPr>
                <w:rFonts w:cs="Arial"/>
                <w:b/>
                <w:bCs/>
                <w:position w:val="-6"/>
                <w:sz w:val="18"/>
                <w:szCs w:val="18"/>
              </w:rPr>
              <w:t xml:space="preserve"> </w:t>
            </w:r>
            <w:r w:rsidRPr="00722605">
              <w:rPr>
                <w:rFonts w:cs="Arial"/>
                <w:b/>
                <w:bCs/>
                <w:position w:val="-6"/>
                <w:sz w:val="18"/>
                <w:szCs w:val="18"/>
              </w:rPr>
              <w:t>(included in “Trade account</w:t>
            </w:r>
          </w:p>
        </w:tc>
        <w:tc>
          <w:tcPr>
            <w:tcW w:w="1296" w:type="dxa"/>
            <w:tcBorders>
              <w:top w:val="nil"/>
              <w:left w:val="nil"/>
              <w:bottom w:val="nil"/>
              <w:right w:val="nil"/>
            </w:tcBorders>
            <w:shd w:val="clear" w:color="auto" w:fill="FAFAFA"/>
            <w:vAlign w:val="bottom"/>
          </w:tcPr>
          <w:p w14:paraId="1573DC50" w14:textId="77777777" w:rsidR="00212622" w:rsidRPr="00722605" w:rsidRDefault="00212622" w:rsidP="00315FC5">
            <w:pPr>
              <w:spacing w:after="0" w:line="240" w:lineRule="auto"/>
              <w:ind w:right="-72"/>
              <w:jc w:val="right"/>
              <w:rPr>
                <w:rFonts w:cs="Arial"/>
                <w:position w:val="-6"/>
                <w:sz w:val="18"/>
                <w:szCs w:val="18"/>
              </w:rPr>
            </w:pPr>
          </w:p>
        </w:tc>
        <w:tc>
          <w:tcPr>
            <w:tcW w:w="1296" w:type="dxa"/>
            <w:tcBorders>
              <w:top w:val="nil"/>
              <w:left w:val="nil"/>
              <w:bottom w:val="nil"/>
              <w:right w:val="nil"/>
            </w:tcBorders>
            <w:vAlign w:val="bottom"/>
          </w:tcPr>
          <w:p w14:paraId="18D7AA54" w14:textId="77777777" w:rsidR="00212622" w:rsidRPr="00722605" w:rsidRDefault="00212622" w:rsidP="00315FC5">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FAFAFA"/>
            <w:vAlign w:val="bottom"/>
          </w:tcPr>
          <w:p w14:paraId="24AE1403" w14:textId="77777777" w:rsidR="00212622" w:rsidRPr="00722605" w:rsidRDefault="00212622" w:rsidP="00315FC5">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auto"/>
            <w:vAlign w:val="bottom"/>
          </w:tcPr>
          <w:p w14:paraId="4542731B" w14:textId="77777777" w:rsidR="00212622" w:rsidRPr="00722605" w:rsidRDefault="00212622" w:rsidP="00315FC5">
            <w:pPr>
              <w:spacing w:after="0" w:line="240" w:lineRule="auto"/>
              <w:ind w:right="-72"/>
              <w:jc w:val="right"/>
              <w:rPr>
                <w:rFonts w:cs="Arial"/>
                <w:position w:val="-6"/>
                <w:sz w:val="18"/>
                <w:szCs w:val="18"/>
              </w:rPr>
            </w:pPr>
          </w:p>
        </w:tc>
      </w:tr>
      <w:tr w:rsidR="00212622" w:rsidRPr="00722605" w14:paraId="75C0AB88" w14:textId="77777777" w:rsidTr="00FB5EAA">
        <w:tc>
          <w:tcPr>
            <w:tcW w:w="3713" w:type="dxa"/>
            <w:tcBorders>
              <w:top w:val="nil"/>
              <w:left w:val="nil"/>
              <w:bottom w:val="nil"/>
              <w:right w:val="nil"/>
            </w:tcBorders>
            <w:vAlign w:val="bottom"/>
          </w:tcPr>
          <w:p w14:paraId="32316D42" w14:textId="01B938E3" w:rsidR="00212622" w:rsidRPr="00722605" w:rsidRDefault="00722605" w:rsidP="00722605">
            <w:pPr>
              <w:spacing w:after="0" w:line="240" w:lineRule="auto"/>
              <w:ind w:left="-105" w:right="-105"/>
              <w:rPr>
                <w:rFonts w:cs="Arial"/>
                <w:b/>
                <w:bCs/>
                <w:position w:val="-6"/>
                <w:sz w:val="18"/>
                <w:szCs w:val="18"/>
              </w:rPr>
            </w:pPr>
            <w:r>
              <w:rPr>
                <w:rFonts w:cstheme="minorBidi"/>
                <w:b/>
                <w:bCs/>
                <w:position w:val="-6"/>
                <w:sz w:val="18"/>
                <w:lang w:val="en-GB" w:bidi="th-TH"/>
              </w:rPr>
              <w:t xml:space="preserve"> </w:t>
            </w:r>
            <w:r w:rsidR="00212622" w:rsidRPr="00722605">
              <w:rPr>
                <w:rFonts w:cs="Arial"/>
                <w:b/>
                <w:bCs/>
                <w:position w:val="-6"/>
                <w:sz w:val="18"/>
                <w:szCs w:val="18"/>
              </w:rPr>
              <w:t xml:space="preserve">  accounts receivable” (Note 8))</w:t>
            </w:r>
            <w:r w:rsidR="00FB5EAA" w:rsidRPr="00722605">
              <w:rPr>
                <w:rFonts w:cs="Arial"/>
                <w:b/>
                <w:bCs/>
                <w:position w:val="-6"/>
                <w:sz w:val="18"/>
                <w:szCs w:val="18"/>
              </w:rPr>
              <w:t>:</w:t>
            </w:r>
          </w:p>
        </w:tc>
        <w:tc>
          <w:tcPr>
            <w:tcW w:w="1296" w:type="dxa"/>
            <w:tcBorders>
              <w:top w:val="nil"/>
              <w:left w:val="nil"/>
              <w:bottom w:val="nil"/>
              <w:right w:val="nil"/>
            </w:tcBorders>
            <w:shd w:val="clear" w:color="auto" w:fill="FAFAFA"/>
            <w:vAlign w:val="bottom"/>
          </w:tcPr>
          <w:p w14:paraId="2D394F8D" w14:textId="77777777" w:rsidR="00212622" w:rsidRPr="00722605" w:rsidRDefault="00212622" w:rsidP="00315FC5">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auto"/>
            <w:vAlign w:val="bottom"/>
          </w:tcPr>
          <w:p w14:paraId="0AAD8E25" w14:textId="77777777" w:rsidR="00212622" w:rsidRPr="00722605" w:rsidRDefault="00212622" w:rsidP="00315FC5">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FAFAFA"/>
            <w:vAlign w:val="bottom"/>
          </w:tcPr>
          <w:p w14:paraId="3F32E494" w14:textId="77777777" w:rsidR="00212622" w:rsidRPr="00722605" w:rsidRDefault="00212622" w:rsidP="00315FC5">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auto"/>
            <w:vAlign w:val="bottom"/>
          </w:tcPr>
          <w:p w14:paraId="1E77D204" w14:textId="77777777" w:rsidR="00212622" w:rsidRPr="00722605" w:rsidRDefault="00212622" w:rsidP="00315FC5">
            <w:pPr>
              <w:spacing w:after="0" w:line="240" w:lineRule="auto"/>
              <w:ind w:right="-72"/>
              <w:jc w:val="right"/>
              <w:rPr>
                <w:rFonts w:cs="Arial"/>
                <w:position w:val="-6"/>
                <w:sz w:val="18"/>
                <w:szCs w:val="18"/>
              </w:rPr>
            </w:pPr>
          </w:p>
        </w:tc>
      </w:tr>
      <w:tr w:rsidR="00184CDD" w:rsidRPr="00722605" w14:paraId="7920B79B" w14:textId="77777777" w:rsidTr="00FB5EAA">
        <w:tc>
          <w:tcPr>
            <w:tcW w:w="3713" w:type="dxa"/>
            <w:tcBorders>
              <w:top w:val="nil"/>
              <w:left w:val="nil"/>
              <w:bottom w:val="nil"/>
              <w:right w:val="nil"/>
            </w:tcBorders>
            <w:vAlign w:val="bottom"/>
          </w:tcPr>
          <w:p w14:paraId="7B817691" w14:textId="77777777" w:rsidR="00184CDD" w:rsidRPr="00722605" w:rsidRDefault="00184CDD" w:rsidP="00184CDD">
            <w:pPr>
              <w:spacing w:after="0" w:line="240" w:lineRule="auto"/>
              <w:ind w:left="-101" w:right="-105"/>
              <w:rPr>
                <w:rFonts w:cs="Arial"/>
                <w:position w:val="-6"/>
                <w:sz w:val="18"/>
                <w:szCs w:val="18"/>
              </w:rPr>
            </w:pPr>
            <w:r w:rsidRPr="00722605">
              <w:rPr>
                <w:rFonts w:cs="Arial"/>
                <w:position w:val="-6"/>
                <w:sz w:val="18"/>
                <w:szCs w:val="18"/>
              </w:rPr>
              <w:t>Subsidiaries</w:t>
            </w:r>
          </w:p>
        </w:tc>
        <w:tc>
          <w:tcPr>
            <w:tcW w:w="1296" w:type="dxa"/>
            <w:tcBorders>
              <w:top w:val="nil"/>
              <w:left w:val="nil"/>
              <w:bottom w:val="nil"/>
              <w:right w:val="nil"/>
            </w:tcBorders>
            <w:shd w:val="clear" w:color="auto" w:fill="FAFAFA"/>
            <w:vAlign w:val="bottom"/>
          </w:tcPr>
          <w:p w14:paraId="30AE83C0" w14:textId="1DF5003C" w:rsidR="00184CDD" w:rsidRPr="00962316" w:rsidRDefault="00146E3D" w:rsidP="00184CDD">
            <w:pPr>
              <w:spacing w:after="0" w:line="240" w:lineRule="auto"/>
              <w:ind w:right="-72"/>
              <w:jc w:val="center"/>
              <w:rPr>
                <w:rFonts w:cs="Arial"/>
                <w:color w:val="000000" w:themeColor="text1"/>
                <w:sz w:val="18"/>
                <w:szCs w:val="18"/>
              </w:rPr>
            </w:pPr>
            <w:r>
              <w:rPr>
                <w:rFonts w:cs="Arial"/>
                <w:color w:val="000000" w:themeColor="text1"/>
                <w:sz w:val="18"/>
                <w:szCs w:val="18"/>
              </w:rPr>
              <w:t>-</w:t>
            </w:r>
          </w:p>
        </w:tc>
        <w:tc>
          <w:tcPr>
            <w:tcW w:w="1296" w:type="dxa"/>
            <w:tcBorders>
              <w:top w:val="nil"/>
              <w:left w:val="nil"/>
              <w:bottom w:val="nil"/>
              <w:right w:val="nil"/>
            </w:tcBorders>
            <w:shd w:val="clear" w:color="auto" w:fill="auto"/>
            <w:vAlign w:val="bottom"/>
          </w:tcPr>
          <w:p w14:paraId="320125F5" w14:textId="2924BDDF" w:rsidR="00184CDD" w:rsidRPr="00962316" w:rsidRDefault="00184CDD" w:rsidP="00184CDD">
            <w:pPr>
              <w:spacing w:after="0" w:line="240" w:lineRule="auto"/>
              <w:ind w:left="-40" w:right="-72"/>
              <w:jc w:val="center"/>
              <w:rPr>
                <w:rFonts w:eastAsia="Arial Unicode MS" w:cs="Arial"/>
                <w:color w:val="000000" w:themeColor="text1"/>
                <w:sz w:val="18"/>
                <w:szCs w:val="18"/>
              </w:rPr>
            </w:pPr>
            <w:r w:rsidRPr="00962316">
              <w:rPr>
                <w:rFonts w:cs="Arial"/>
                <w:color w:val="000000" w:themeColor="text1"/>
                <w:sz w:val="18"/>
                <w:szCs w:val="18"/>
              </w:rPr>
              <w:t>-</w:t>
            </w:r>
          </w:p>
        </w:tc>
        <w:tc>
          <w:tcPr>
            <w:tcW w:w="1296" w:type="dxa"/>
            <w:tcBorders>
              <w:top w:val="nil"/>
              <w:left w:val="nil"/>
              <w:bottom w:val="nil"/>
              <w:right w:val="nil"/>
            </w:tcBorders>
            <w:shd w:val="clear" w:color="auto" w:fill="FAFAFA"/>
            <w:vAlign w:val="bottom"/>
          </w:tcPr>
          <w:p w14:paraId="7119ED3C" w14:textId="0CC26802" w:rsidR="00184CDD" w:rsidRPr="00962316" w:rsidRDefault="00076DE3" w:rsidP="00FA128A">
            <w:pPr>
              <w:spacing w:after="0" w:line="240" w:lineRule="auto"/>
              <w:ind w:right="-72"/>
              <w:jc w:val="right"/>
              <w:rPr>
                <w:rFonts w:cs="Arial"/>
                <w:color w:val="000000" w:themeColor="text1"/>
                <w:sz w:val="18"/>
                <w:szCs w:val="18"/>
              </w:rPr>
            </w:pPr>
            <w:r>
              <w:rPr>
                <w:rFonts w:cs="Arial"/>
                <w:color w:val="000000" w:themeColor="text1"/>
                <w:sz w:val="18"/>
                <w:szCs w:val="18"/>
              </w:rPr>
              <w:t>17,719.2</w:t>
            </w:r>
            <w:r w:rsidR="00FA128A">
              <w:rPr>
                <w:rFonts w:cs="Arial"/>
                <w:color w:val="000000" w:themeColor="text1"/>
                <w:sz w:val="18"/>
                <w:szCs w:val="18"/>
              </w:rPr>
              <w:t>8</w:t>
            </w:r>
          </w:p>
        </w:tc>
        <w:tc>
          <w:tcPr>
            <w:tcW w:w="1296" w:type="dxa"/>
            <w:tcBorders>
              <w:top w:val="nil"/>
              <w:left w:val="nil"/>
              <w:bottom w:val="nil"/>
              <w:right w:val="nil"/>
            </w:tcBorders>
            <w:shd w:val="clear" w:color="auto" w:fill="auto"/>
            <w:vAlign w:val="bottom"/>
          </w:tcPr>
          <w:p w14:paraId="0AAF10B5" w14:textId="4633FB5F" w:rsidR="00184CDD" w:rsidRPr="00962316" w:rsidRDefault="00184CDD" w:rsidP="00184CDD">
            <w:pPr>
              <w:spacing w:after="0" w:line="240" w:lineRule="auto"/>
              <w:ind w:left="-40" w:right="-72"/>
              <w:jc w:val="right"/>
              <w:rPr>
                <w:rFonts w:eastAsia="Arial Unicode MS" w:cs="Arial"/>
                <w:color w:val="000000" w:themeColor="text1"/>
                <w:sz w:val="18"/>
                <w:szCs w:val="18"/>
              </w:rPr>
            </w:pPr>
            <w:r w:rsidRPr="00962316">
              <w:rPr>
                <w:rFonts w:cs="Arial"/>
                <w:color w:val="000000" w:themeColor="text1"/>
                <w:sz w:val="18"/>
                <w:szCs w:val="18"/>
              </w:rPr>
              <w:t>21,265.98</w:t>
            </w:r>
          </w:p>
        </w:tc>
      </w:tr>
      <w:tr w:rsidR="00184CDD" w:rsidRPr="00722605" w14:paraId="2CE428F7" w14:textId="77777777" w:rsidTr="00FB5EAA">
        <w:tc>
          <w:tcPr>
            <w:tcW w:w="3713" w:type="dxa"/>
            <w:tcBorders>
              <w:top w:val="nil"/>
              <w:left w:val="nil"/>
              <w:bottom w:val="nil"/>
              <w:right w:val="nil"/>
            </w:tcBorders>
            <w:vAlign w:val="bottom"/>
          </w:tcPr>
          <w:p w14:paraId="7730BCED" w14:textId="77777777" w:rsidR="00184CDD" w:rsidRPr="00722605" w:rsidRDefault="00184CDD" w:rsidP="00184CDD">
            <w:pPr>
              <w:spacing w:after="0" w:line="240" w:lineRule="auto"/>
              <w:ind w:left="-101" w:right="-105"/>
              <w:rPr>
                <w:rFonts w:cs="Arial"/>
                <w:position w:val="-6"/>
                <w:sz w:val="18"/>
                <w:szCs w:val="18"/>
              </w:rPr>
            </w:pPr>
            <w:r w:rsidRPr="00722605">
              <w:rPr>
                <w:rFonts w:cs="Arial"/>
                <w:position w:val="-6"/>
                <w:sz w:val="18"/>
                <w:szCs w:val="18"/>
              </w:rPr>
              <w:t>Joint ventures</w:t>
            </w:r>
          </w:p>
        </w:tc>
        <w:tc>
          <w:tcPr>
            <w:tcW w:w="1296" w:type="dxa"/>
            <w:tcBorders>
              <w:top w:val="nil"/>
              <w:left w:val="nil"/>
              <w:bottom w:val="nil"/>
              <w:right w:val="nil"/>
            </w:tcBorders>
            <w:shd w:val="clear" w:color="auto" w:fill="FAFAFA"/>
            <w:vAlign w:val="bottom"/>
          </w:tcPr>
          <w:p w14:paraId="23CCC79C" w14:textId="5B16ADE6" w:rsidR="00184CDD" w:rsidRPr="00962316" w:rsidRDefault="00146E3D" w:rsidP="00184CDD">
            <w:pPr>
              <w:spacing w:after="0" w:line="240" w:lineRule="auto"/>
              <w:ind w:right="-72"/>
              <w:jc w:val="right"/>
              <w:rPr>
                <w:rFonts w:cs="Arial"/>
                <w:color w:val="000000" w:themeColor="text1"/>
                <w:sz w:val="18"/>
                <w:szCs w:val="18"/>
              </w:rPr>
            </w:pPr>
            <w:r>
              <w:rPr>
                <w:rFonts w:cs="Arial"/>
                <w:color w:val="000000" w:themeColor="text1"/>
                <w:sz w:val="18"/>
                <w:szCs w:val="18"/>
              </w:rPr>
              <w:t>80.67</w:t>
            </w:r>
          </w:p>
        </w:tc>
        <w:tc>
          <w:tcPr>
            <w:tcW w:w="1296" w:type="dxa"/>
            <w:tcBorders>
              <w:top w:val="nil"/>
              <w:left w:val="nil"/>
              <w:bottom w:val="nil"/>
              <w:right w:val="nil"/>
            </w:tcBorders>
            <w:shd w:val="clear" w:color="auto" w:fill="auto"/>
            <w:vAlign w:val="bottom"/>
          </w:tcPr>
          <w:p w14:paraId="02127ABA" w14:textId="533F4ABF" w:rsidR="00184CDD" w:rsidRPr="00962316" w:rsidRDefault="00184CDD" w:rsidP="00184CDD">
            <w:pPr>
              <w:spacing w:after="0" w:line="240" w:lineRule="auto"/>
              <w:ind w:left="-40" w:right="-72"/>
              <w:jc w:val="right"/>
              <w:rPr>
                <w:rFonts w:eastAsia="Arial Unicode MS" w:cs="Arial"/>
                <w:color w:val="000000" w:themeColor="text1"/>
                <w:sz w:val="18"/>
                <w:szCs w:val="18"/>
              </w:rPr>
            </w:pPr>
            <w:r w:rsidRPr="00962316">
              <w:rPr>
                <w:rFonts w:cs="Arial"/>
                <w:color w:val="000000" w:themeColor="text1"/>
                <w:sz w:val="18"/>
                <w:szCs w:val="18"/>
              </w:rPr>
              <w:t>413.74</w:t>
            </w:r>
          </w:p>
        </w:tc>
        <w:tc>
          <w:tcPr>
            <w:tcW w:w="1296" w:type="dxa"/>
            <w:tcBorders>
              <w:top w:val="nil"/>
              <w:left w:val="nil"/>
              <w:bottom w:val="nil"/>
              <w:right w:val="nil"/>
            </w:tcBorders>
            <w:shd w:val="clear" w:color="auto" w:fill="FAFAFA"/>
            <w:vAlign w:val="bottom"/>
          </w:tcPr>
          <w:p w14:paraId="19FAD6E3" w14:textId="2822DA6A" w:rsidR="00184CDD" w:rsidRPr="00962316" w:rsidRDefault="00076DE3" w:rsidP="00184CDD">
            <w:pPr>
              <w:spacing w:after="0" w:line="240" w:lineRule="auto"/>
              <w:ind w:right="-72"/>
              <w:jc w:val="right"/>
              <w:rPr>
                <w:rFonts w:cs="Arial"/>
                <w:color w:val="000000" w:themeColor="text1"/>
                <w:sz w:val="18"/>
                <w:szCs w:val="18"/>
              </w:rPr>
            </w:pPr>
            <w:r>
              <w:rPr>
                <w:rFonts w:cs="Arial"/>
                <w:color w:val="000000" w:themeColor="text1"/>
                <w:sz w:val="18"/>
                <w:szCs w:val="18"/>
              </w:rPr>
              <w:t>9.30</w:t>
            </w:r>
          </w:p>
        </w:tc>
        <w:tc>
          <w:tcPr>
            <w:tcW w:w="1296" w:type="dxa"/>
            <w:tcBorders>
              <w:top w:val="nil"/>
              <w:left w:val="nil"/>
              <w:bottom w:val="nil"/>
              <w:right w:val="nil"/>
            </w:tcBorders>
            <w:shd w:val="clear" w:color="auto" w:fill="auto"/>
            <w:vAlign w:val="bottom"/>
          </w:tcPr>
          <w:p w14:paraId="4712877A" w14:textId="6E6106E0" w:rsidR="00184CDD" w:rsidRPr="00962316" w:rsidRDefault="00184CDD" w:rsidP="00184CDD">
            <w:pPr>
              <w:spacing w:after="0" w:line="240" w:lineRule="auto"/>
              <w:ind w:left="-40" w:right="-72"/>
              <w:jc w:val="right"/>
              <w:rPr>
                <w:rFonts w:eastAsia="Arial Unicode MS" w:cs="Arial"/>
                <w:color w:val="000000" w:themeColor="text1"/>
                <w:sz w:val="18"/>
                <w:szCs w:val="18"/>
              </w:rPr>
            </w:pPr>
            <w:r w:rsidRPr="00962316">
              <w:rPr>
                <w:rFonts w:cs="Arial"/>
                <w:color w:val="000000" w:themeColor="text1"/>
                <w:sz w:val="18"/>
                <w:szCs w:val="18"/>
              </w:rPr>
              <w:t>10.37</w:t>
            </w:r>
          </w:p>
        </w:tc>
      </w:tr>
      <w:tr w:rsidR="00184CDD" w:rsidRPr="00722605" w14:paraId="288FB89A" w14:textId="77777777" w:rsidTr="00FB5EAA">
        <w:tc>
          <w:tcPr>
            <w:tcW w:w="3713" w:type="dxa"/>
            <w:tcBorders>
              <w:top w:val="nil"/>
              <w:left w:val="nil"/>
              <w:bottom w:val="nil"/>
              <w:right w:val="nil"/>
            </w:tcBorders>
            <w:vAlign w:val="bottom"/>
          </w:tcPr>
          <w:p w14:paraId="480456CF" w14:textId="77777777" w:rsidR="00184CDD" w:rsidRPr="00722605" w:rsidRDefault="00184CDD" w:rsidP="00184CDD">
            <w:pPr>
              <w:spacing w:after="0" w:line="240" w:lineRule="auto"/>
              <w:ind w:left="-101" w:right="-105"/>
              <w:rPr>
                <w:rFonts w:cs="Arial"/>
                <w:position w:val="-6"/>
                <w:sz w:val="18"/>
                <w:szCs w:val="18"/>
              </w:rPr>
            </w:pPr>
            <w:r w:rsidRPr="00722605">
              <w:rPr>
                <w:rFonts w:cs="Arial"/>
                <w:position w:val="-6"/>
                <w:sz w:val="18"/>
                <w:szCs w:val="18"/>
              </w:rPr>
              <w:t>Associates</w:t>
            </w:r>
          </w:p>
        </w:tc>
        <w:tc>
          <w:tcPr>
            <w:tcW w:w="1296" w:type="dxa"/>
            <w:tcBorders>
              <w:top w:val="nil"/>
              <w:left w:val="nil"/>
              <w:bottom w:val="nil"/>
              <w:right w:val="nil"/>
            </w:tcBorders>
            <w:shd w:val="clear" w:color="auto" w:fill="FAFAFA"/>
            <w:vAlign w:val="bottom"/>
          </w:tcPr>
          <w:p w14:paraId="69831D30" w14:textId="101A41ED" w:rsidR="00184CDD" w:rsidRPr="00962316" w:rsidRDefault="00146E3D" w:rsidP="00184CDD">
            <w:pPr>
              <w:spacing w:after="0" w:line="240" w:lineRule="auto"/>
              <w:ind w:right="-72"/>
              <w:jc w:val="right"/>
              <w:rPr>
                <w:rFonts w:cs="Arial"/>
                <w:color w:val="000000" w:themeColor="text1"/>
                <w:sz w:val="18"/>
                <w:szCs w:val="18"/>
              </w:rPr>
            </w:pPr>
            <w:r>
              <w:rPr>
                <w:rFonts w:cs="Arial"/>
                <w:color w:val="000000" w:themeColor="text1"/>
                <w:sz w:val="18"/>
                <w:szCs w:val="18"/>
              </w:rPr>
              <w:t>198.51</w:t>
            </w:r>
          </w:p>
        </w:tc>
        <w:tc>
          <w:tcPr>
            <w:tcW w:w="1296" w:type="dxa"/>
            <w:tcBorders>
              <w:top w:val="nil"/>
              <w:left w:val="nil"/>
              <w:bottom w:val="nil"/>
              <w:right w:val="nil"/>
            </w:tcBorders>
            <w:shd w:val="clear" w:color="auto" w:fill="auto"/>
            <w:vAlign w:val="bottom"/>
          </w:tcPr>
          <w:p w14:paraId="66039A0B" w14:textId="1B51BE3B" w:rsidR="00184CDD" w:rsidRPr="00962316" w:rsidRDefault="00184CDD" w:rsidP="00184CDD">
            <w:pPr>
              <w:spacing w:after="0" w:line="240" w:lineRule="auto"/>
              <w:ind w:left="-40" w:right="-72"/>
              <w:jc w:val="right"/>
              <w:rPr>
                <w:rFonts w:eastAsia="Arial Unicode MS" w:cs="Arial"/>
                <w:color w:val="000000" w:themeColor="text1"/>
                <w:sz w:val="18"/>
                <w:szCs w:val="18"/>
              </w:rPr>
            </w:pPr>
            <w:r w:rsidRPr="00962316">
              <w:rPr>
                <w:rFonts w:cs="Arial"/>
                <w:color w:val="000000" w:themeColor="text1"/>
                <w:sz w:val="18"/>
                <w:szCs w:val="18"/>
              </w:rPr>
              <w:t>265.74</w:t>
            </w:r>
          </w:p>
        </w:tc>
        <w:tc>
          <w:tcPr>
            <w:tcW w:w="1296" w:type="dxa"/>
            <w:tcBorders>
              <w:top w:val="nil"/>
              <w:left w:val="nil"/>
              <w:bottom w:val="nil"/>
              <w:right w:val="nil"/>
            </w:tcBorders>
            <w:shd w:val="clear" w:color="auto" w:fill="FAFAFA"/>
            <w:vAlign w:val="bottom"/>
          </w:tcPr>
          <w:p w14:paraId="33398F82" w14:textId="5C21E37B" w:rsidR="00184CDD" w:rsidRPr="00962316" w:rsidRDefault="00076DE3" w:rsidP="00184CDD">
            <w:pPr>
              <w:spacing w:after="0" w:line="240" w:lineRule="auto"/>
              <w:ind w:right="-72"/>
              <w:jc w:val="right"/>
              <w:rPr>
                <w:rFonts w:cs="Arial"/>
                <w:color w:val="000000" w:themeColor="text1"/>
                <w:sz w:val="18"/>
                <w:szCs w:val="18"/>
              </w:rPr>
            </w:pPr>
            <w:r>
              <w:rPr>
                <w:rFonts w:cs="Arial"/>
                <w:color w:val="000000" w:themeColor="text1"/>
                <w:sz w:val="18"/>
                <w:szCs w:val="18"/>
              </w:rPr>
              <w:t>0.19</w:t>
            </w:r>
          </w:p>
        </w:tc>
        <w:tc>
          <w:tcPr>
            <w:tcW w:w="1296" w:type="dxa"/>
            <w:tcBorders>
              <w:top w:val="nil"/>
              <w:left w:val="nil"/>
              <w:bottom w:val="nil"/>
              <w:right w:val="nil"/>
            </w:tcBorders>
            <w:shd w:val="clear" w:color="auto" w:fill="auto"/>
            <w:vAlign w:val="bottom"/>
          </w:tcPr>
          <w:p w14:paraId="42433D33" w14:textId="35EFA9EB" w:rsidR="00184CDD" w:rsidRPr="00962316" w:rsidRDefault="00184CDD" w:rsidP="00184CDD">
            <w:pPr>
              <w:spacing w:after="0" w:line="240" w:lineRule="auto"/>
              <w:ind w:left="-40" w:right="-72"/>
              <w:jc w:val="right"/>
              <w:rPr>
                <w:rFonts w:eastAsia="Arial Unicode MS" w:cs="Arial"/>
                <w:color w:val="000000" w:themeColor="text1"/>
                <w:sz w:val="18"/>
                <w:szCs w:val="18"/>
              </w:rPr>
            </w:pPr>
            <w:r w:rsidRPr="00962316">
              <w:rPr>
                <w:rFonts w:cs="Arial"/>
                <w:color w:val="000000" w:themeColor="text1"/>
                <w:sz w:val="18"/>
                <w:szCs w:val="18"/>
              </w:rPr>
              <w:t>0.95</w:t>
            </w:r>
          </w:p>
        </w:tc>
      </w:tr>
      <w:tr w:rsidR="00184CDD" w:rsidRPr="00722605" w14:paraId="4A5163F3" w14:textId="77777777" w:rsidTr="00FB5EAA">
        <w:tc>
          <w:tcPr>
            <w:tcW w:w="3713" w:type="dxa"/>
            <w:tcBorders>
              <w:top w:val="nil"/>
              <w:left w:val="nil"/>
              <w:bottom w:val="nil"/>
              <w:right w:val="nil"/>
            </w:tcBorders>
            <w:vAlign w:val="bottom"/>
          </w:tcPr>
          <w:p w14:paraId="2CA9B514" w14:textId="77777777" w:rsidR="00184CDD" w:rsidRPr="00722605" w:rsidRDefault="00184CDD" w:rsidP="00184CDD">
            <w:pPr>
              <w:spacing w:after="0" w:line="240" w:lineRule="auto"/>
              <w:ind w:left="-101" w:right="-105"/>
              <w:rPr>
                <w:rFonts w:cs="Arial"/>
                <w:sz w:val="18"/>
                <w:szCs w:val="18"/>
              </w:rPr>
            </w:pPr>
            <w:r w:rsidRPr="00722605">
              <w:rPr>
                <w:rFonts w:cs="Arial"/>
                <w:sz w:val="18"/>
                <w:szCs w:val="18"/>
              </w:rPr>
              <w:t>Related companies</w:t>
            </w:r>
          </w:p>
        </w:tc>
        <w:tc>
          <w:tcPr>
            <w:tcW w:w="1296" w:type="dxa"/>
            <w:tcBorders>
              <w:top w:val="nil"/>
              <w:left w:val="nil"/>
              <w:bottom w:val="nil"/>
              <w:right w:val="nil"/>
            </w:tcBorders>
            <w:shd w:val="clear" w:color="auto" w:fill="FAFAFA"/>
            <w:vAlign w:val="bottom"/>
          </w:tcPr>
          <w:p w14:paraId="05947E89" w14:textId="77777777" w:rsidR="00184CDD" w:rsidRPr="00962316" w:rsidRDefault="00184CDD" w:rsidP="00184CDD">
            <w:pPr>
              <w:spacing w:after="0" w:line="240" w:lineRule="auto"/>
              <w:ind w:right="-72"/>
              <w:jc w:val="right"/>
              <w:rPr>
                <w:rFonts w:cs="Arial"/>
                <w:color w:val="000000" w:themeColor="text1"/>
                <w:sz w:val="18"/>
                <w:szCs w:val="18"/>
              </w:rPr>
            </w:pPr>
          </w:p>
        </w:tc>
        <w:tc>
          <w:tcPr>
            <w:tcW w:w="1296" w:type="dxa"/>
            <w:tcBorders>
              <w:top w:val="nil"/>
              <w:left w:val="nil"/>
              <w:bottom w:val="nil"/>
              <w:right w:val="nil"/>
            </w:tcBorders>
            <w:shd w:val="clear" w:color="auto" w:fill="auto"/>
            <w:vAlign w:val="bottom"/>
          </w:tcPr>
          <w:p w14:paraId="2CC6FF13" w14:textId="77777777" w:rsidR="00184CDD" w:rsidRPr="00962316" w:rsidRDefault="00184CDD" w:rsidP="00184CDD">
            <w:pPr>
              <w:spacing w:after="0" w:line="240" w:lineRule="auto"/>
              <w:ind w:left="-40" w:right="-72"/>
              <w:jc w:val="right"/>
              <w:rPr>
                <w:rFonts w:eastAsia="Arial Unicode MS" w:cs="Arial"/>
                <w:color w:val="000000" w:themeColor="text1"/>
                <w:sz w:val="18"/>
                <w:szCs w:val="18"/>
              </w:rPr>
            </w:pPr>
          </w:p>
        </w:tc>
        <w:tc>
          <w:tcPr>
            <w:tcW w:w="1296" w:type="dxa"/>
            <w:tcBorders>
              <w:top w:val="nil"/>
              <w:left w:val="nil"/>
              <w:bottom w:val="nil"/>
              <w:right w:val="nil"/>
            </w:tcBorders>
            <w:shd w:val="clear" w:color="auto" w:fill="FAFAFA"/>
            <w:vAlign w:val="bottom"/>
          </w:tcPr>
          <w:p w14:paraId="6934434F" w14:textId="77777777" w:rsidR="00184CDD" w:rsidRPr="00962316" w:rsidRDefault="00184CDD" w:rsidP="00184CDD">
            <w:pPr>
              <w:spacing w:after="0" w:line="240" w:lineRule="auto"/>
              <w:ind w:right="-72"/>
              <w:jc w:val="right"/>
              <w:rPr>
                <w:rFonts w:cs="Arial"/>
                <w:color w:val="000000" w:themeColor="text1"/>
                <w:sz w:val="18"/>
                <w:szCs w:val="18"/>
              </w:rPr>
            </w:pPr>
          </w:p>
        </w:tc>
        <w:tc>
          <w:tcPr>
            <w:tcW w:w="1296" w:type="dxa"/>
            <w:tcBorders>
              <w:top w:val="nil"/>
              <w:left w:val="nil"/>
              <w:bottom w:val="nil"/>
              <w:right w:val="nil"/>
            </w:tcBorders>
            <w:shd w:val="clear" w:color="auto" w:fill="auto"/>
            <w:vAlign w:val="bottom"/>
          </w:tcPr>
          <w:p w14:paraId="15070B83" w14:textId="77777777" w:rsidR="00184CDD" w:rsidRPr="00962316" w:rsidRDefault="00184CDD" w:rsidP="00184CDD">
            <w:pPr>
              <w:spacing w:after="0" w:line="240" w:lineRule="auto"/>
              <w:ind w:left="-40" w:right="-72"/>
              <w:jc w:val="center"/>
              <w:rPr>
                <w:rFonts w:eastAsia="Arial Unicode MS" w:cs="Arial"/>
                <w:color w:val="000000" w:themeColor="text1"/>
                <w:sz w:val="18"/>
                <w:szCs w:val="18"/>
              </w:rPr>
            </w:pPr>
          </w:p>
        </w:tc>
      </w:tr>
      <w:tr w:rsidR="00184CDD" w:rsidRPr="00722605" w14:paraId="28162EA7" w14:textId="77777777" w:rsidTr="00FB5EAA">
        <w:tc>
          <w:tcPr>
            <w:tcW w:w="3713" w:type="dxa"/>
            <w:tcBorders>
              <w:top w:val="nil"/>
              <w:left w:val="nil"/>
              <w:bottom w:val="nil"/>
              <w:right w:val="nil"/>
            </w:tcBorders>
            <w:vAlign w:val="bottom"/>
          </w:tcPr>
          <w:p w14:paraId="2F74466F" w14:textId="77777777" w:rsidR="00184CDD" w:rsidRPr="00722605" w:rsidRDefault="00184CDD" w:rsidP="00184CDD">
            <w:pPr>
              <w:spacing w:after="0" w:line="240" w:lineRule="auto"/>
              <w:ind w:left="-101" w:right="-105"/>
              <w:rPr>
                <w:rFonts w:cs="Arial"/>
                <w:sz w:val="18"/>
                <w:szCs w:val="18"/>
              </w:rPr>
            </w:pPr>
            <w:r w:rsidRPr="00722605">
              <w:rPr>
                <w:rFonts w:cs="Arial"/>
                <w:sz w:val="18"/>
                <w:szCs w:val="18"/>
              </w:rPr>
              <w:t xml:space="preserve">   CP Group of companies</w:t>
            </w:r>
          </w:p>
        </w:tc>
        <w:tc>
          <w:tcPr>
            <w:tcW w:w="1296" w:type="dxa"/>
            <w:tcBorders>
              <w:top w:val="nil"/>
              <w:left w:val="nil"/>
              <w:bottom w:val="nil"/>
              <w:right w:val="nil"/>
            </w:tcBorders>
            <w:shd w:val="clear" w:color="auto" w:fill="FAFAFA"/>
            <w:vAlign w:val="bottom"/>
          </w:tcPr>
          <w:p w14:paraId="1ABECC0B" w14:textId="28E9C865" w:rsidR="00184CDD" w:rsidRPr="00962316" w:rsidRDefault="00A65862" w:rsidP="00184CDD">
            <w:pPr>
              <w:spacing w:after="0" w:line="240" w:lineRule="auto"/>
              <w:ind w:right="-72"/>
              <w:jc w:val="right"/>
              <w:rPr>
                <w:rFonts w:cs="Arial"/>
                <w:color w:val="000000" w:themeColor="text1"/>
                <w:sz w:val="18"/>
                <w:szCs w:val="18"/>
              </w:rPr>
            </w:pPr>
            <w:r>
              <w:rPr>
                <w:rFonts w:cs="Arial"/>
                <w:color w:val="000000" w:themeColor="text1"/>
                <w:sz w:val="18"/>
                <w:szCs w:val="18"/>
              </w:rPr>
              <w:t>21,944.98</w:t>
            </w:r>
          </w:p>
        </w:tc>
        <w:tc>
          <w:tcPr>
            <w:tcW w:w="1296" w:type="dxa"/>
            <w:tcBorders>
              <w:top w:val="nil"/>
              <w:left w:val="nil"/>
              <w:bottom w:val="nil"/>
              <w:right w:val="nil"/>
            </w:tcBorders>
            <w:shd w:val="clear" w:color="auto" w:fill="auto"/>
            <w:vAlign w:val="bottom"/>
          </w:tcPr>
          <w:p w14:paraId="24A692EC" w14:textId="46565FBB" w:rsidR="00184CDD" w:rsidRPr="00962316" w:rsidRDefault="00184CDD" w:rsidP="00184CDD">
            <w:pPr>
              <w:spacing w:after="0" w:line="240" w:lineRule="auto"/>
              <w:ind w:left="-40" w:right="-72"/>
              <w:jc w:val="right"/>
              <w:rPr>
                <w:rFonts w:eastAsia="Arial Unicode MS" w:cs="Arial"/>
                <w:color w:val="000000" w:themeColor="text1"/>
                <w:sz w:val="18"/>
                <w:szCs w:val="18"/>
              </w:rPr>
            </w:pPr>
            <w:r w:rsidRPr="00962316">
              <w:rPr>
                <w:rFonts w:cs="Arial"/>
                <w:color w:val="000000" w:themeColor="text1"/>
                <w:sz w:val="18"/>
                <w:szCs w:val="18"/>
              </w:rPr>
              <w:t>17,573.48</w:t>
            </w:r>
          </w:p>
        </w:tc>
        <w:tc>
          <w:tcPr>
            <w:tcW w:w="1296" w:type="dxa"/>
            <w:tcBorders>
              <w:top w:val="nil"/>
              <w:left w:val="nil"/>
              <w:bottom w:val="nil"/>
              <w:right w:val="nil"/>
            </w:tcBorders>
            <w:shd w:val="clear" w:color="auto" w:fill="FAFAFA"/>
            <w:vAlign w:val="bottom"/>
          </w:tcPr>
          <w:p w14:paraId="255F21CE" w14:textId="202B6B60" w:rsidR="00184CDD" w:rsidRPr="00962316" w:rsidRDefault="00A65862" w:rsidP="00184CDD">
            <w:pPr>
              <w:spacing w:after="0" w:line="240" w:lineRule="auto"/>
              <w:ind w:right="-72"/>
              <w:jc w:val="right"/>
              <w:rPr>
                <w:rFonts w:cs="Arial"/>
                <w:color w:val="000000" w:themeColor="text1"/>
                <w:sz w:val="18"/>
                <w:szCs w:val="18"/>
              </w:rPr>
            </w:pPr>
            <w:r>
              <w:rPr>
                <w:rFonts w:cs="Arial"/>
                <w:color w:val="000000" w:themeColor="text1"/>
                <w:sz w:val="18"/>
                <w:szCs w:val="18"/>
              </w:rPr>
              <w:t>245.12</w:t>
            </w:r>
          </w:p>
        </w:tc>
        <w:tc>
          <w:tcPr>
            <w:tcW w:w="1296" w:type="dxa"/>
            <w:tcBorders>
              <w:top w:val="nil"/>
              <w:left w:val="nil"/>
              <w:bottom w:val="nil"/>
              <w:right w:val="nil"/>
            </w:tcBorders>
            <w:shd w:val="clear" w:color="auto" w:fill="auto"/>
            <w:vAlign w:val="bottom"/>
          </w:tcPr>
          <w:p w14:paraId="4DA0ACE8" w14:textId="6AC32412" w:rsidR="00184CDD" w:rsidRPr="00962316" w:rsidRDefault="00184CDD" w:rsidP="00184CDD">
            <w:pPr>
              <w:spacing w:after="0" w:line="240" w:lineRule="auto"/>
              <w:ind w:left="-40" w:right="-72"/>
              <w:jc w:val="right"/>
              <w:rPr>
                <w:rFonts w:eastAsia="Arial Unicode MS" w:cs="Arial"/>
                <w:color w:val="000000" w:themeColor="text1"/>
                <w:sz w:val="18"/>
                <w:szCs w:val="18"/>
              </w:rPr>
            </w:pPr>
            <w:r w:rsidRPr="00962316">
              <w:rPr>
                <w:rFonts w:cs="Arial"/>
                <w:color w:val="000000" w:themeColor="text1"/>
                <w:sz w:val="18"/>
                <w:szCs w:val="18"/>
              </w:rPr>
              <w:t>225.97</w:t>
            </w:r>
          </w:p>
        </w:tc>
      </w:tr>
      <w:tr w:rsidR="00184CDD" w:rsidRPr="00722605" w14:paraId="10D1BFCD" w14:textId="77777777" w:rsidTr="00FB5EAA">
        <w:tc>
          <w:tcPr>
            <w:tcW w:w="3713" w:type="dxa"/>
            <w:tcBorders>
              <w:top w:val="nil"/>
              <w:left w:val="nil"/>
              <w:bottom w:val="nil"/>
              <w:right w:val="nil"/>
            </w:tcBorders>
            <w:vAlign w:val="bottom"/>
          </w:tcPr>
          <w:p w14:paraId="7608857F" w14:textId="77777777" w:rsidR="00184CDD" w:rsidRPr="00722605" w:rsidRDefault="00184CDD" w:rsidP="00184CDD">
            <w:pPr>
              <w:spacing w:after="0" w:line="240" w:lineRule="auto"/>
              <w:ind w:left="-101" w:right="-105"/>
              <w:rPr>
                <w:rFonts w:cs="Arial"/>
                <w:sz w:val="18"/>
                <w:szCs w:val="18"/>
              </w:rPr>
            </w:pPr>
            <w:r w:rsidRPr="00722605">
              <w:rPr>
                <w:rFonts w:cs="Arial"/>
                <w:sz w:val="18"/>
                <w:szCs w:val="18"/>
              </w:rPr>
              <w:t xml:space="preserve">   China Mobile Group of companies</w:t>
            </w:r>
          </w:p>
        </w:tc>
        <w:tc>
          <w:tcPr>
            <w:tcW w:w="1296" w:type="dxa"/>
            <w:tcBorders>
              <w:top w:val="nil"/>
              <w:left w:val="nil"/>
              <w:bottom w:val="single" w:sz="4" w:space="0" w:color="auto"/>
              <w:right w:val="nil"/>
            </w:tcBorders>
            <w:shd w:val="clear" w:color="auto" w:fill="FAFAFA"/>
            <w:vAlign w:val="bottom"/>
          </w:tcPr>
          <w:p w14:paraId="3FF64841" w14:textId="3FCB7122" w:rsidR="00184CDD" w:rsidRPr="00146E3D" w:rsidRDefault="00146E3D" w:rsidP="00146E3D">
            <w:pPr>
              <w:spacing w:after="0" w:line="240" w:lineRule="auto"/>
              <w:ind w:right="-72"/>
              <w:jc w:val="right"/>
              <w:rPr>
                <w:rFonts w:cstheme="minorBidi"/>
                <w:color w:val="000000" w:themeColor="text1"/>
                <w:sz w:val="18"/>
                <w:cs/>
                <w:lang w:bidi="th-TH"/>
              </w:rPr>
            </w:pPr>
            <w:r>
              <w:rPr>
                <w:rFonts w:cs="Arial"/>
                <w:color w:val="000000" w:themeColor="text1"/>
                <w:sz w:val="18"/>
                <w:szCs w:val="18"/>
              </w:rPr>
              <w:t>235.96</w:t>
            </w:r>
          </w:p>
        </w:tc>
        <w:tc>
          <w:tcPr>
            <w:tcW w:w="1296" w:type="dxa"/>
            <w:tcBorders>
              <w:top w:val="nil"/>
              <w:left w:val="nil"/>
              <w:bottom w:val="single" w:sz="4" w:space="0" w:color="auto"/>
              <w:right w:val="nil"/>
            </w:tcBorders>
            <w:shd w:val="clear" w:color="auto" w:fill="auto"/>
            <w:vAlign w:val="bottom"/>
          </w:tcPr>
          <w:p w14:paraId="663ECDD6" w14:textId="5B4BBDE6" w:rsidR="00184CDD" w:rsidRPr="00962316" w:rsidRDefault="00184CDD" w:rsidP="00184CDD">
            <w:pPr>
              <w:spacing w:after="0" w:line="240" w:lineRule="auto"/>
              <w:ind w:left="-40" w:right="-72"/>
              <w:jc w:val="right"/>
              <w:rPr>
                <w:rFonts w:eastAsia="Arial Unicode MS" w:cs="Arial"/>
                <w:color w:val="000000" w:themeColor="text1"/>
                <w:sz w:val="18"/>
                <w:szCs w:val="18"/>
              </w:rPr>
            </w:pPr>
            <w:r w:rsidRPr="00962316">
              <w:rPr>
                <w:rFonts w:cs="Arial"/>
                <w:color w:val="000000" w:themeColor="text1"/>
                <w:sz w:val="18"/>
                <w:szCs w:val="18"/>
              </w:rPr>
              <w:t>150.40</w:t>
            </w:r>
          </w:p>
        </w:tc>
        <w:tc>
          <w:tcPr>
            <w:tcW w:w="1296" w:type="dxa"/>
            <w:tcBorders>
              <w:top w:val="nil"/>
              <w:left w:val="nil"/>
              <w:bottom w:val="single" w:sz="4" w:space="0" w:color="auto"/>
              <w:right w:val="nil"/>
            </w:tcBorders>
            <w:shd w:val="clear" w:color="auto" w:fill="FAFAFA"/>
            <w:vAlign w:val="bottom"/>
          </w:tcPr>
          <w:p w14:paraId="126B7DFC" w14:textId="54F56B9B" w:rsidR="00184CDD" w:rsidRPr="00962316" w:rsidRDefault="00076DE3" w:rsidP="00184CDD">
            <w:pPr>
              <w:spacing w:after="0" w:line="240" w:lineRule="auto"/>
              <w:ind w:right="-72"/>
              <w:jc w:val="center"/>
              <w:rPr>
                <w:rFonts w:cs="Arial"/>
                <w:color w:val="000000" w:themeColor="text1"/>
                <w:sz w:val="18"/>
                <w:szCs w:val="18"/>
              </w:rPr>
            </w:pPr>
            <w:r>
              <w:rPr>
                <w:rFonts w:cs="Arial"/>
                <w:color w:val="000000" w:themeColor="text1"/>
                <w:sz w:val="18"/>
                <w:szCs w:val="18"/>
              </w:rPr>
              <w:t>-</w:t>
            </w:r>
          </w:p>
        </w:tc>
        <w:tc>
          <w:tcPr>
            <w:tcW w:w="1296" w:type="dxa"/>
            <w:tcBorders>
              <w:top w:val="nil"/>
              <w:left w:val="nil"/>
              <w:bottom w:val="single" w:sz="4" w:space="0" w:color="auto"/>
              <w:right w:val="nil"/>
            </w:tcBorders>
            <w:shd w:val="clear" w:color="auto" w:fill="auto"/>
            <w:vAlign w:val="bottom"/>
          </w:tcPr>
          <w:p w14:paraId="40CCEDF6" w14:textId="1F5B0EF5" w:rsidR="00184CDD" w:rsidRPr="00962316" w:rsidRDefault="00184CDD" w:rsidP="00184CDD">
            <w:pPr>
              <w:spacing w:after="0" w:line="240" w:lineRule="auto"/>
              <w:ind w:left="-40" w:right="-72"/>
              <w:jc w:val="center"/>
              <w:rPr>
                <w:rFonts w:eastAsia="Arial Unicode MS" w:cs="Arial"/>
                <w:color w:val="000000" w:themeColor="text1"/>
                <w:sz w:val="18"/>
                <w:szCs w:val="18"/>
              </w:rPr>
            </w:pPr>
            <w:r w:rsidRPr="00962316">
              <w:rPr>
                <w:rFonts w:cs="Arial"/>
                <w:color w:val="000000" w:themeColor="text1"/>
                <w:sz w:val="18"/>
                <w:szCs w:val="18"/>
              </w:rPr>
              <w:t>-</w:t>
            </w:r>
          </w:p>
        </w:tc>
      </w:tr>
      <w:tr w:rsidR="00184CDD" w:rsidRPr="00F96B1E" w14:paraId="548A757C" w14:textId="77777777" w:rsidTr="00FB5EAA">
        <w:tc>
          <w:tcPr>
            <w:tcW w:w="3713" w:type="dxa"/>
            <w:tcBorders>
              <w:top w:val="nil"/>
              <w:left w:val="nil"/>
              <w:bottom w:val="nil"/>
              <w:right w:val="nil"/>
            </w:tcBorders>
            <w:vAlign w:val="bottom"/>
          </w:tcPr>
          <w:p w14:paraId="59B7CF3F" w14:textId="77777777" w:rsidR="00184CDD" w:rsidRPr="00F96B1E" w:rsidRDefault="00184CDD" w:rsidP="00184CDD">
            <w:pPr>
              <w:spacing w:after="0" w:line="240" w:lineRule="auto"/>
              <w:ind w:left="-101" w:right="-105"/>
              <w:rPr>
                <w:rFonts w:cs="Arial"/>
                <w:sz w:val="12"/>
                <w:szCs w:val="12"/>
              </w:rPr>
            </w:pPr>
          </w:p>
        </w:tc>
        <w:tc>
          <w:tcPr>
            <w:tcW w:w="1296" w:type="dxa"/>
            <w:tcBorders>
              <w:top w:val="single" w:sz="4" w:space="0" w:color="auto"/>
              <w:left w:val="nil"/>
              <w:bottom w:val="nil"/>
              <w:right w:val="nil"/>
            </w:tcBorders>
            <w:shd w:val="clear" w:color="auto" w:fill="FAFAFA"/>
            <w:vAlign w:val="bottom"/>
          </w:tcPr>
          <w:p w14:paraId="7B96916E" w14:textId="77777777" w:rsidR="00184CDD" w:rsidRPr="00F96B1E" w:rsidRDefault="00184CDD" w:rsidP="00184CDD">
            <w:pPr>
              <w:spacing w:after="0" w:line="240" w:lineRule="auto"/>
              <w:ind w:left="-101" w:right="-105"/>
              <w:rPr>
                <w:rFonts w:cs="Arial"/>
                <w:color w:val="000000" w:themeColor="text1"/>
                <w:sz w:val="12"/>
                <w:szCs w:val="12"/>
              </w:rPr>
            </w:pPr>
          </w:p>
        </w:tc>
        <w:tc>
          <w:tcPr>
            <w:tcW w:w="1296" w:type="dxa"/>
            <w:tcBorders>
              <w:top w:val="single" w:sz="4" w:space="0" w:color="auto"/>
              <w:left w:val="nil"/>
              <w:bottom w:val="nil"/>
              <w:right w:val="nil"/>
            </w:tcBorders>
            <w:shd w:val="clear" w:color="auto" w:fill="auto"/>
            <w:vAlign w:val="bottom"/>
          </w:tcPr>
          <w:p w14:paraId="5A56183A" w14:textId="77777777" w:rsidR="00184CDD" w:rsidRPr="00F96B1E" w:rsidRDefault="00184CDD" w:rsidP="00184CDD">
            <w:pPr>
              <w:spacing w:after="0" w:line="240" w:lineRule="auto"/>
              <w:ind w:left="-101" w:right="-105"/>
              <w:rPr>
                <w:rFonts w:cs="Arial"/>
                <w:color w:val="000000" w:themeColor="text1"/>
                <w:sz w:val="12"/>
                <w:szCs w:val="12"/>
              </w:rPr>
            </w:pPr>
          </w:p>
        </w:tc>
        <w:tc>
          <w:tcPr>
            <w:tcW w:w="1296" w:type="dxa"/>
            <w:tcBorders>
              <w:top w:val="single" w:sz="4" w:space="0" w:color="auto"/>
              <w:left w:val="nil"/>
              <w:bottom w:val="nil"/>
              <w:right w:val="nil"/>
            </w:tcBorders>
            <w:shd w:val="clear" w:color="auto" w:fill="FAFAFA"/>
            <w:vAlign w:val="bottom"/>
          </w:tcPr>
          <w:p w14:paraId="33EC5F3C" w14:textId="77777777" w:rsidR="00184CDD" w:rsidRPr="00F96B1E" w:rsidRDefault="00184CDD" w:rsidP="00184CDD">
            <w:pPr>
              <w:spacing w:after="0" w:line="240" w:lineRule="auto"/>
              <w:ind w:left="-101" w:right="-105"/>
              <w:rPr>
                <w:rFonts w:cs="Arial"/>
                <w:color w:val="000000" w:themeColor="text1"/>
                <w:sz w:val="12"/>
                <w:szCs w:val="12"/>
              </w:rPr>
            </w:pPr>
          </w:p>
        </w:tc>
        <w:tc>
          <w:tcPr>
            <w:tcW w:w="1296" w:type="dxa"/>
            <w:tcBorders>
              <w:top w:val="single" w:sz="4" w:space="0" w:color="auto"/>
              <w:left w:val="nil"/>
              <w:bottom w:val="nil"/>
              <w:right w:val="nil"/>
            </w:tcBorders>
            <w:shd w:val="clear" w:color="auto" w:fill="auto"/>
            <w:vAlign w:val="bottom"/>
          </w:tcPr>
          <w:p w14:paraId="0E0E456F" w14:textId="77777777" w:rsidR="00184CDD" w:rsidRPr="00F96B1E" w:rsidRDefault="00184CDD" w:rsidP="00184CDD">
            <w:pPr>
              <w:spacing w:after="0" w:line="240" w:lineRule="auto"/>
              <w:ind w:left="-101" w:right="-105"/>
              <w:rPr>
                <w:rFonts w:cs="Arial"/>
                <w:color w:val="000000" w:themeColor="text1"/>
                <w:sz w:val="12"/>
                <w:szCs w:val="12"/>
              </w:rPr>
            </w:pPr>
          </w:p>
        </w:tc>
      </w:tr>
      <w:tr w:rsidR="00184CDD" w:rsidRPr="00722605" w14:paraId="6144A068" w14:textId="77777777" w:rsidTr="00FB5EAA">
        <w:tc>
          <w:tcPr>
            <w:tcW w:w="3713" w:type="dxa"/>
            <w:tcBorders>
              <w:top w:val="nil"/>
              <w:left w:val="nil"/>
              <w:bottom w:val="nil"/>
              <w:right w:val="nil"/>
            </w:tcBorders>
            <w:vAlign w:val="bottom"/>
          </w:tcPr>
          <w:p w14:paraId="5EC9FECC" w14:textId="77777777" w:rsidR="00184CDD" w:rsidRPr="00722605" w:rsidRDefault="00184CDD" w:rsidP="00184CDD">
            <w:pPr>
              <w:spacing w:after="0" w:line="240" w:lineRule="auto"/>
              <w:ind w:left="-101" w:right="-105"/>
              <w:rPr>
                <w:rFonts w:cs="Arial"/>
                <w:b/>
                <w:bCs/>
                <w:position w:val="-6"/>
                <w:sz w:val="18"/>
                <w:szCs w:val="18"/>
              </w:rPr>
            </w:pPr>
          </w:p>
        </w:tc>
        <w:tc>
          <w:tcPr>
            <w:tcW w:w="1296" w:type="dxa"/>
            <w:tcBorders>
              <w:top w:val="nil"/>
              <w:left w:val="nil"/>
              <w:bottom w:val="nil"/>
              <w:right w:val="nil"/>
            </w:tcBorders>
            <w:shd w:val="clear" w:color="auto" w:fill="FAFAFA"/>
            <w:vAlign w:val="bottom"/>
          </w:tcPr>
          <w:p w14:paraId="0640AF68" w14:textId="13BDE80D" w:rsidR="00184CDD" w:rsidRPr="00962316" w:rsidRDefault="00A65862" w:rsidP="00184CDD">
            <w:pPr>
              <w:spacing w:after="0" w:line="240" w:lineRule="auto"/>
              <w:ind w:right="-72"/>
              <w:jc w:val="right"/>
              <w:rPr>
                <w:rFonts w:cs="Arial"/>
                <w:color w:val="000000" w:themeColor="text1"/>
                <w:sz w:val="18"/>
                <w:szCs w:val="18"/>
                <w:cs/>
                <w:lang w:bidi="th-TH"/>
              </w:rPr>
            </w:pPr>
            <w:r>
              <w:rPr>
                <w:rFonts w:cs="Arial"/>
                <w:color w:val="000000" w:themeColor="text1"/>
                <w:sz w:val="18"/>
                <w:szCs w:val="18"/>
                <w:lang w:bidi="th-TH"/>
              </w:rPr>
              <w:t>22,460.12</w:t>
            </w:r>
          </w:p>
        </w:tc>
        <w:tc>
          <w:tcPr>
            <w:tcW w:w="1296" w:type="dxa"/>
            <w:tcBorders>
              <w:top w:val="nil"/>
              <w:left w:val="nil"/>
              <w:bottom w:val="single" w:sz="4" w:space="0" w:color="auto"/>
              <w:right w:val="nil"/>
            </w:tcBorders>
            <w:shd w:val="clear" w:color="auto" w:fill="auto"/>
            <w:vAlign w:val="bottom"/>
          </w:tcPr>
          <w:p w14:paraId="7A95CD58" w14:textId="03599563" w:rsidR="00184CDD" w:rsidRPr="00962316" w:rsidRDefault="00184CDD" w:rsidP="00184CDD">
            <w:pPr>
              <w:spacing w:after="0" w:line="240" w:lineRule="auto"/>
              <w:ind w:left="-40" w:right="-72"/>
              <w:jc w:val="right"/>
              <w:rPr>
                <w:rFonts w:eastAsia="Arial Unicode MS" w:cs="Arial"/>
                <w:color w:val="000000" w:themeColor="text1"/>
                <w:sz w:val="18"/>
                <w:szCs w:val="18"/>
                <w:lang w:val="en-GB" w:bidi="th-TH"/>
              </w:rPr>
            </w:pPr>
            <w:r w:rsidRPr="00962316">
              <w:rPr>
                <w:rFonts w:cs="Arial"/>
                <w:color w:val="000000" w:themeColor="text1"/>
                <w:sz w:val="18"/>
                <w:szCs w:val="18"/>
              </w:rPr>
              <w:t>18,403.36</w:t>
            </w:r>
          </w:p>
        </w:tc>
        <w:tc>
          <w:tcPr>
            <w:tcW w:w="1296" w:type="dxa"/>
            <w:tcBorders>
              <w:top w:val="nil"/>
              <w:left w:val="nil"/>
              <w:bottom w:val="nil"/>
              <w:right w:val="nil"/>
            </w:tcBorders>
            <w:shd w:val="clear" w:color="auto" w:fill="FAFAFA"/>
            <w:vAlign w:val="bottom"/>
          </w:tcPr>
          <w:p w14:paraId="5FF39B62" w14:textId="5D585E41" w:rsidR="00184CDD" w:rsidRPr="00962316" w:rsidRDefault="00076DE3" w:rsidP="00184CDD">
            <w:pPr>
              <w:spacing w:after="0" w:line="240" w:lineRule="auto"/>
              <w:ind w:right="-72"/>
              <w:jc w:val="right"/>
              <w:rPr>
                <w:rFonts w:cs="Arial"/>
                <w:color w:val="000000" w:themeColor="text1"/>
                <w:sz w:val="18"/>
                <w:szCs w:val="18"/>
              </w:rPr>
            </w:pPr>
            <w:r>
              <w:rPr>
                <w:rFonts w:cs="Arial"/>
                <w:color w:val="000000" w:themeColor="text1"/>
                <w:sz w:val="18"/>
                <w:szCs w:val="18"/>
              </w:rPr>
              <w:t>17,9</w:t>
            </w:r>
            <w:r w:rsidR="00A65862">
              <w:rPr>
                <w:rFonts w:cs="Arial"/>
                <w:color w:val="000000" w:themeColor="text1"/>
                <w:sz w:val="18"/>
                <w:szCs w:val="18"/>
              </w:rPr>
              <w:t>73</w:t>
            </w:r>
            <w:r>
              <w:rPr>
                <w:rFonts w:cs="Arial"/>
                <w:color w:val="000000" w:themeColor="text1"/>
                <w:sz w:val="18"/>
                <w:szCs w:val="18"/>
              </w:rPr>
              <w:t>.8</w:t>
            </w:r>
            <w:r w:rsidR="00A65862">
              <w:rPr>
                <w:rFonts w:cs="Arial"/>
                <w:color w:val="000000" w:themeColor="text1"/>
                <w:sz w:val="18"/>
                <w:szCs w:val="18"/>
              </w:rPr>
              <w:t>9</w:t>
            </w:r>
          </w:p>
        </w:tc>
        <w:tc>
          <w:tcPr>
            <w:tcW w:w="1296" w:type="dxa"/>
            <w:tcBorders>
              <w:top w:val="nil"/>
              <w:left w:val="nil"/>
              <w:bottom w:val="single" w:sz="4" w:space="0" w:color="auto"/>
              <w:right w:val="nil"/>
            </w:tcBorders>
            <w:shd w:val="clear" w:color="auto" w:fill="auto"/>
            <w:vAlign w:val="bottom"/>
          </w:tcPr>
          <w:p w14:paraId="1F9CE688" w14:textId="7C77A3F1" w:rsidR="00184CDD" w:rsidRPr="00962316" w:rsidRDefault="00184CDD" w:rsidP="00184CDD">
            <w:pPr>
              <w:spacing w:after="0" w:line="240" w:lineRule="auto"/>
              <w:ind w:left="-40" w:right="-72"/>
              <w:jc w:val="right"/>
              <w:rPr>
                <w:rFonts w:eastAsia="Arial Unicode MS" w:cs="Arial"/>
                <w:color w:val="000000" w:themeColor="text1"/>
                <w:sz w:val="18"/>
                <w:szCs w:val="18"/>
              </w:rPr>
            </w:pPr>
            <w:r w:rsidRPr="00962316">
              <w:rPr>
                <w:rFonts w:cs="Arial"/>
                <w:color w:val="000000" w:themeColor="text1"/>
                <w:sz w:val="18"/>
                <w:szCs w:val="18"/>
              </w:rPr>
              <w:t>21,503.27</w:t>
            </w:r>
          </w:p>
        </w:tc>
      </w:tr>
      <w:tr w:rsidR="00184CDD" w:rsidRPr="00F96B1E" w14:paraId="499BCB38" w14:textId="77777777" w:rsidTr="00FB5EAA">
        <w:tc>
          <w:tcPr>
            <w:tcW w:w="3713" w:type="dxa"/>
            <w:tcBorders>
              <w:top w:val="nil"/>
              <w:left w:val="nil"/>
              <w:bottom w:val="nil"/>
              <w:right w:val="nil"/>
            </w:tcBorders>
            <w:vAlign w:val="bottom"/>
          </w:tcPr>
          <w:p w14:paraId="20CAAE0B" w14:textId="77777777" w:rsidR="00184CDD" w:rsidRPr="00F96B1E" w:rsidRDefault="00184CDD" w:rsidP="00184CDD">
            <w:pPr>
              <w:spacing w:after="0" w:line="240" w:lineRule="auto"/>
              <w:ind w:left="-101" w:right="-105"/>
              <w:rPr>
                <w:rFonts w:cs="Arial"/>
                <w:sz w:val="12"/>
                <w:szCs w:val="12"/>
              </w:rPr>
            </w:pPr>
          </w:p>
        </w:tc>
        <w:tc>
          <w:tcPr>
            <w:tcW w:w="1296" w:type="dxa"/>
            <w:tcBorders>
              <w:top w:val="single" w:sz="4" w:space="0" w:color="auto"/>
              <w:left w:val="nil"/>
              <w:bottom w:val="nil"/>
              <w:right w:val="nil"/>
            </w:tcBorders>
            <w:shd w:val="clear" w:color="auto" w:fill="FAFAFA"/>
            <w:vAlign w:val="bottom"/>
          </w:tcPr>
          <w:p w14:paraId="1A83A3EE" w14:textId="77777777" w:rsidR="00184CDD" w:rsidRPr="00F96B1E" w:rsidRDefault="00184CDD" w:rsidP="00184CDD">
            <w:pPr>
              <w:spacing w:after="0" w:line="240" w:lineRule="auto"/>
              <w:ind w:left="-101" w:right="-105"/>
              <w:rPr>
                <w:rFonts w:cs="Arial"/>
                <w:color w:val="000000" w:themeColor="text1"/>
                <w:sz w:val="12"/>
                <w:szCs w:val="12"/>
              </w:rPr>
            </w:pPr>
          </w:p>
        </w:tc>
        <w:tc>
          <w:tcPr>
            <w:tcW w:w="1296" w:type="dxa"/>
            <w:tcBorders>
              <w:top w:val="single" w:sz="4" w:space="0" w:color="auto"/>
              <w:left w:val="nil"/>
              <w:bottom w:val="nil"/>
              <w:right w:val="nil"/>
            </w:tcBorders>
            <w:shd w:val="clear" w:color="auto" w:fill="auto"/>
            <w:vAlign w:val="bottom"/>
          </w:tcPr>
          <w:p w14:paraId="4734A353" w14:textId="77777777" w:rsidR="00184CDD" w:rsidRPr="00F96B1E" w:rsidRDefault="00184CDD" w:rsidP="00184CDD">
            <w:pPr>
              <w:spacing w:after="0" w:line="240" w:lineRule="auto"/>
              <w:ind w:left="-101" w:right="-105"/>
              <w:rPr>
                <w:rFonts w:cs="Arial"/>
                <w:color w:val="000000" w:themeColor="text1"/>
                <w:sz w:val="12"/>
                <w:szCs w:val="12"/>
              </w:rPr>
            </w:pPr>
          </w:p>
        </w:tc>
        <w:tc>
          <w:tcPr>
            <w:tcW w:w="1296" w:type="dxa"/>
            <w:tcBorders>
              <w:top w:val="single" w:sz="4" w:space="0" w:color="auto"/>
              <w:left w:val="nil"/>
              <w:bottom w:val="nil"/>
              <w:right w:val="nil"/>
            </w:tcBorders>
            <w:shd w:val="clear" w:color="auto" w:fill="FAFAFA"/>
            <w:vAlign w:val="bottom"/>
          </w:tcPr>
          <w:p w14:paraId="496A7407" w14:textId="77777777" w:rsidR="00184CDD" w:rsidRPr="00F96B1E" w:rsidRDefault="00184CDD" w:rsidP="00184CDD">
            <w:pPr>
              <w:spacing w:after="0" w:line="240" w:lineRule="auto"/>
              <w:ind w:left="-101" w:right="-105"/>
              <w:rPr>
                <w:rFonts w:cs="Arial"/>
                <w:color w:val="000000" w:themeColor="text1"/>
                <w:sz w:val="12"/>
                <w:szCs w:val="12"/>
              </w:rPr>
            </w:pPr>
          </w:p>
        </w:tc>
        <w:tc>
          <w:tcPr>
            <w:tcW w:w="1296" w:type="dxa"/>
            <w:tcBorders>
              <w:top w:val="single" w:sz="4" w:space="0" w:color="auto"/>
              <w:left w:val="nil"/>
              <w:bottom w:val="nil"/>
              <w:right w:val="nil"/>
            </w:tcBorders>
            <w:shd w:val="clear" w:color="auto" w:fill="auto"/>
            <w:vAlign w:val="bottom"/>
          </w:tcPr>
          <w:p w14:paraId="13F21852" w14:textId="77777777" w:rsidR="00184CDD" w:rsidRPr="00F96B1E" w:rsidRDefault="00184CDD" w:rsidP="00184CDD">
            <w:pPr>
              <w:spacing w:after="0" w:line="240" w:lineRule="auto"/>
              <w:ind w:left="-101" w:right="-105"/>
              <w:rPr>
                <w:rFonts w:cs="Arial"/>
                <w:color w:val="000000" w:themeColor="text1"/>
                <w:sz w:val="12"/>
                <w:szCs w:val="12"/>
              </w:rPr>
            </w:pPr>
          </w:p>
        </w:tc>
      </w:tr>
      <w:tr w:rsidR="00184CDD" w:rsidRPr="00722605" w14:paraId="20FB898D" w14:textId="77777777" w:rsidTr="00FB5EAA">
        <w:tc>
          <w:tcPr>
            <w:tcW w:w="3713" w:type="dxa"/>
            <w:tcBorders>
              <w:top w:val="nil"/>
              <w:left w:val="nil"/>
              <w:bottom w:val="nil"/>
              <w:right w:val="nil"/>
            </w:tcBorders>
            <w:vAlign w:val="bottom"/>
          </w:tcPr>
          <w:p w14:paraId="78CFFD7B" w14:textId="774E0FB9" w:rsidR="00184CDD" w:rsidRPr="00722605" w:rsidRDefault="00184CDD" w:rsidP="00184CDD">
            <w:pPr>
              <w:spacing w:after="0" w:line="240" w:lineRule="auto"/>
              <w:ind w:left="-101" w:right="-105"/>
              <w:rPr>
                <w:rFonts w:cs="Arial"/>
                <w:b/>
                <w:bCs/>
                <w:position w:val="-6"/>
                <w:sz w:val="18"/>
                <w:szCs w:val="18"/>
              </w:rPr>
            </w:pPr>
            <w:r w:rsidRPr="00722605">
              <w:rPr>
                <w:rFonts w:cs="Arial"/>
                <w:b/>
                <w:bCs/>
                <w:position w:val="-6"/>
                <w:sz w:val="18"/>
                <w:szCs w:val="18"/>
              </w:rPr>
              <w:t>Payables to related parties</w:t>
            </w:r>
          </w:p>
        </w:tc>
        <w:tc>
          <w:tcPr>
            <w:tcW w:w="1296" w:type="dxa"/>
            <w:tcBorders>
              <w:top w:val="nil"/>
              <w:left w:val="nil"/>
              <w:bottom w:val="nil"/>
              <w:right w:val="nil"/>
            </w:tcBorders>
            <w:shd w:val="clear" w:color="auto" w:fill="FAFAFA"/>
            <w:vAlign w:val="bottom"/>
          </w:tcPr>
          <w:p w14:paraId="5E3C453A" w14:textId="77777777" w:rsidR="00184CDD" w:rsidRPr="00962316" w:rsidRDefault="00184CDD" w:rsidP="00184CDD">
            <w:pPr>
              <w:spacing w:after="0" w:line="240" w:lineRule="auto"/>
              <w:ind w:right="-72"/>
              <w:jc w:val="right"/>
              <w:rPr>
                <w:rFonts w:cs="Arial"/>
                <w:color w:val="000000" w:themeColor="text1"/>
                <w:position w:val="-6"/>
                <w:sz w:val="18"/>
                <w:szCs w:val="18"/>
              </w:rPr>
            </w:pPr>
          </w:p>
        </w:tc>
        <w:tc>
          <w:tcPr>
            <w:tcW w:w="1296" w:type="dxa"/>
            <w:tcBorders>
              <w:top w:val="nil"/>
              <w:left w:val="nil"/>
              <w:bottom w:val="nil"/>
              <w:right w:val="nil"/>
            </w:tcBorders>
            <w:shd w:val="clear" w:color="auto" w:fill="auto"/>
            <w:vAlign w:val="bottom"/>
          </w:tcPr>
          <w:p w14:paraId="4938B17D" w14:textId="77777777" w:rsidR="00184CDD" w:rsidRPr="00962316" w:rsidRDefault="00184CDD" w:rsidP="00184CDD">
            <w:pPr>
              <w:spacing w:after="0" w:line="240" w:lineRule="auto"/>
              <w:ind w:right="-72"/>
              <w:jc w:val="right"/>
              <w:rPr>
                <w:rFonts w:cs="Arial"/>
                <w:color w:val="000000" w:themeColor="text1"/>
                <w:position w:val="-6"/>
                <w:sz w:val="18"/>
                <w:szCs w:val="18"/>
              </w:rPr>
            </w:pPr>
          </w:p>
        </w:tc>
        <w:tc>
          <w:tcPr>
            <w:tcW w:w="1296" w:type="dxa"/>
            <w:tcBorders>
              <w:top w:val="nil"/>
              <w:left w:val="nil"/>
              <w:bottom w:val="nil"/>
              <w:right w:val="nil"/>
            </w:tcBorders>
            <w:shd w:val="clear" w:color="auto" w:fill="FAFAFA"/>
            <w:vAlign w:val="bottom"/>
          </w:tcPr>
          <w:p w14:paraId="1EFDE613" w14:textId="77777777" w:rsidR="00184CDD" w:rsidRPr="00962316" w:rsidRDefault="00184CDD" w:rsidP="00184CDD">
            <w:pPr>
              <w:spacing w:after="0" w:line="240" w:lineRule="auto"/>
              <w:ind w:right="-72"/>
              <w:jc w:val="right"/>
              <w:rPr>
                <w:rFonts w:cs="Arial"/>
                <w:color w:val="000000" w:themeColor="text1"/>
                <w:position w:val="-6"/>
                <w:sz w:val="18"/>
                <w:szCs w:val="18"/>
              </w:rPr>
            </w:pPr>
          </w:p>
        </w:tc>
        <w:tc>
          <w:tcPr>
            <w:tcW w:w="1296" w:type="dxa"/>
            <w:tcBorders>
              <w:top w:val="nil"/>
              <w:left w:val="nil"/>
              <w:bottom w:val="nil"/>
              <w:right w:val="nil"/>
            </w:tcBorders>
            <w:shd w:val="clear" w:color="auto" w:fill="auto"/>
            <w:vAlign w:val="bottom"/>
          </w:tcPr>
          <w:p w14:paraId="0D701C54" w14:textId="77777777" w:rsidR="00184CDD" w:rsidRPr="00962316" w:rsidRDefault="00184CDD" w:rsidP="00184CDD">
            <w:pPr>
              <w:spacing w:after="0" w:line="240" w:lineRule="auto"/>
              <w:ind w:right="-72"/>
              <w:jc w:val="right"/>
              <w:rPr>
                <w:rFonts w:cs="Arial"/>
                <w:color w:val="000000" w:themeColor="text1"/>
                <w:position w:val="-6"/>
                <w:sz w:val="18"/>
                <w:szCs w:val="18"/>
              </w:rPr>
            </w:pPr>
          </w:p>
        </w:tc>
      </w:tr>
      <w:tr w:rsidR="00184CDD" w:rsidRPr="00722605" w14:paraId="6BFC3682" w14:textId="77777777" w:rsidTr="00FB5EAA">
        <w:tc>
          <w:tcPr>
            <w:tcW w:w="3713" w:type="dxa"/>
            <w:tcBorders>
              <w:top w:val="nil"/>
              <w:left w:val="nil"/>
              <w:bottom w:val="nil"/>
              <w:right w:val="nil"/>
            </w:tcBorders>
            <w:vAlign w:val="bottom"/>
          </w:tcPr>
          <w:p w14:paraId="6CD8A130" w14:textId="6031AE54" w:rsidR="00184CDD" w:rsidRPr="00722605" w:rsidRDefault="00184CDD" w:rsidP="00184CDD">
            <w:pPr>
              <w:spacing w:after="0" w:line="240" w:lineRule="auto"/>
              <w:ind w:left="-101" w:right="-105"/>
              <w:rPr>
                <w:rFonts w:cs="Arial"/>
                <w:b/>
                <w:bCs/>
                <w:spacing w:val="-2"/>
                <w:sz w:val="18"/>
                <w:szCs w:val="18"/>
              </w:rPr>
            </w:pPr>
            <w:r w:rsidRPr="00722605">
              <w:rPr>
                <w:rFonts w:cs="Arial"/>
                <w:b/>
                <w:bCs/>
                <w:position w:val="-6"/>
                <w:sz w:val="18"/>
                <w:szCs w:val="18"/>
              </w:rPr>
              <w:t xml:space="preserve">   </w:t>
            </w:r>
            <w:r w:rsidRPr="00722605">
              <w:rPr>
                <w:rFonts w:cs="Arial"/>
                <w:b/>
                <w:bCs/>
                <w:spacing w:val="-2"/>
                <w:sz w:val="18"/>
                <w:szCs w:val="18"/>
              </w:rPr>
              <w:t>(included in “Trade and other payables”):</w:t>
            </w:r>
          </w:p>
        </w:tc>
        <w:tc>
          <w:tcPr>
            <w:tcW w:w="1296" w:type="dxa"/>
            <w:tcBorders>
              <w:top w:val="nil"/>
              <w:left w:val="nil"/>
              <w:bottom w:val="nil"/>
              <w:right w:val="nil"/>
            </w:tcBorders>
            <w:shd w:val="clear" w:color="auto" w:fill="FAFAFA"/>
            <w:vAlign w:val="bottom"/>
          </w:tcPr>
          <w:p w14:paraId="4DACACC4" w14:textId="77777777" w:rsidR="00184CDD" w:rsidRPr="00962316" w:rsidRDefault="00184CDD" w:rsidP="00184CDD">
            <w:pPr>
              <w:spacing w:after="0" w:line="240" w:lineRule="auto"/>
              <w:ind w:right="-72"/>
              <w:jc w:val="right"/>
              <w:rPr>
                <w:rFonts w:cs="Arial"/>
                <w:color w:val="000000" w:themeColor="text1"/>
                <w:position w:val="-6"/>
                <w:sz w:val="18"/>
                <w:szCs w:val="18"/>
              </w:rPr>
            </w:pPr>
          </w:p>
        </w:tc>
        <w:tc>
          <w:tcPr>
            <w:tcW w:w="1296" w:type="dxa"/>
            <w:tcBorders>
              <w:top w:val="nil"/>
              <w:left w:val="nil"/>
              <w:bottom w:val="nil"/>
              <w:right w:val="nil"/>
            </w:tcBorders>
            <w:shd w:val="clear" w:color="auto" w:fill="auto"/>
            <w:vAlign w:val="bottom"/>
          </w:tcPr>
          <w:p w14:paraId="746CBEA1" w14:textId="77777777" w:rsidR="00184CDD" w:rsidRPr="00962316" w:rsidRDefault="00184CDD" w:rsidP="00184CDD">
            <w:pPr>
              <w:spacing w:after="0" w:line="240" w:lineRule="auto"/>
              <w:ind w:right="-72"/>
              <w:jc w:val="right"/>
              <w:rPr>
                <w:rFonts w:cs="Arial"/>
                <w:color w:val="000000" w:themeColor="text1"/>
                <w:position w:val="-6"/>
                <w:sz w:val="18"/>
                <w:szCs w:val="18"/>
              </w:rPr>
            </w:pPr>
          </w:p>
        </w:tc>
        <w:tc>
          <w:tcPr>
            <w:tcW w:w="1296" w:type="dxa"/>
            <w:tcBorders>
              <w:top w:val="nil"/>
              <w:left w:val="nil"/>
              <w:bottom w:val="nil"/>
              <w:right w:val="nil"/>
            </w:tcBorders>
            <w:shd w:val="clear" w:color="auto" w:fill="FAFAFA"/>
            <w:vAlign w:val="bottom"/>
          </w:tcPr>
          <w:p w14:paraId="0ADA281E" w14:textId="77777777" w:rsidR="00184CDD" w:rsidRPr="00962316" w:rsidRDefault="00184CDD" w:rsidP="00184CDD">
            <w:pPr>
              <w:spacing w:after="0" w:line="240" w:lineRule="auto"/>
              <w:ind w:right="-72"/>
              <w:jc w:val="right"/>
              <w:rPr>
                <w:rFonts w:cs="Arial"/>
                <w:color w:val="000000" w:themeColor="text1"/>
                <w:position w:val="-6"/>
                <w:sz w:val="18"/>
                <w:szCs w:val="18"/>
              </w:rPr>
            </w:pPr>
          </w:p>
        </w:tc>
        <w:tc>
          <w:tcPr>
            <w:tcW w:w="1296" w:type="dxa"/>
            <w:tcBorders>
              <w:top w:val="nil"/>
              <w:left w:val="nil"/>
              <w:bottom w:val="nil"/>
              <w:right w:val="nil"/>
            </w:tcBorders>
            <w:shd w:val="clear" w:color="auto" w:fill="auto"/>
            <w:vAlign w:val="bottom"/>
          </w:tcPr>
          <w:p w14:paraId="6E41C3AA" w14:textId="77777777" w:rsidR="00184CDD" w:rsidRPr="00962316" w:rsidRDefault="00184CDD" w:rsidP="00184CDD">
            <w:pPr>
              <w:spacing w:after="0" w:line="240" w:lineRule="auto"/>
              <w:ind w:right="-72"/>
              <w:jc w:val="right"/>
              <w:rPr>
                <w:rFonts w:cs="Arial"/>
                <w:color w:val="000000" w:themeColor="text1"/>
                <w:position w:val="-6"/>
                <w:sz w:val="18"/>
                <w:szCs w:val="18"/>
              </w:rPr>
            </w:pPr>
          </w:p>
        </w:tc>
      </w:tr>
      <w:tr w:rsidR="00184CDD" w:rsidRPr="00722605" w14:paraId="30DD36EE" w14:textId="77777777" w:rsidTr="00FB5EAA">
        <w:tc>
          <w:tcPr>
            <w:tcW w:w="3713" w:type="dxa"/>
            <w:tcBorders>
              <w:top w:val="nil"/>
              <w:left w:val="nil"/>
              <w:bottom w:val="nil"/>
              <w:right w:val="nil"/>
            </w:tcBorders>
            <w:vAlign w:val="bottom"/>
          </w:tcPr>
          <w:p w14:paraId="45C40CD7" w14:textId="77777777" w:rsidR="00184CDD" w:rsidRPr="00722605" w:rsidRDefault="00184CDD" w:rsidP="00184CDD">
            <w:pPr>
              <w:spacing w:after="0" w:line="240" w:lineRule="auto"/>
              <w:ind w:left="-101" w:right="-105"/>
              <w:rPr>
                <w:rFonts w:cs="Arial"/>
                <w:position w:val="-6"/>
                <w:sz w:val="18"/>
                <w:szCs w:val="18"/>
              </w:rPr>
            </w:pPr>
            <w:r w:rsidRPr="00722605">
              <w:rPr>
                <w:rFonts w:cs="Arial"/>
                <w:position w:val="-6"/>
                <w:sz w:val="18"/>
                <w:szCs w:val="18"/>
              </w:rPr>
              <w:t>Subsidiaries</w:t>
            </w:r>
          </w:p>
        </w:tc>
        <w:tc>
          <w:tcPr>
            <w:tcW w:w="1296" w:type="dxa"/>
            <w:tcBorders>
              <w:top w:val="nil"/>
              <w:left w:val="nil"/>
              <w:bottom w:val="nil"/>
              <w:right w:val="nil"/>
            </w:tcBorders>
            <w:shd w:val="clear" w:color="auto" w:fill="FAFAFA"/>
            <w:vAlign w:val="bottom"/>
          </w:tcPr>
          <w:p w14:paraId="0D2D7870" w14:textId="5715C062" w:rsidR="00184CDD" w:rsidRPr="00962316" w:rsidRDefault="004651A1" w:rsidP="00184CDD">
            <w:pPr>
              <w:spacing w:after="0" w:line="240" w:lineRule="auto"/>
              <w:ind w:right="-72"/>
              <w:jc w:val="center"/>
              <w:rPr>
                <w:rFonts w:cs="Arial"/>
                <w:color w:val="000000" w:themeColor="text1"/>
                <w:sz w:val="18"/>
                <w:szCs w:val="18"/>
              </w:rPr>
            </w:pPr>
            <w:r>
              <w:rPr>
                <w:rFonts w:cs="Arial"/>
                <w:color w:val="000000" w:themeColor="text1"/>
                <w:sz w:val="18"/>
                <w:szCs w:val="18"/>
              </w:rPr>
              <w:t>-</w:t>
            </w:r>
          </w:p>
        </w:tc>
        <w:tc>
          <w:tcPr>
            <w:tcW w:w="1296" w:type="dxa"/>
            <w:tcBorders>
              <w:top w:val="nil"/>
              <w:left w:val="nil"/>
              <w:bottom w:val="nil"/>
              <w:right w:val="nil"/>
            </w:tcBorders>
            <w:shd w:val="clear" w:color="auto" w:fill="auto"/>
            <w:vAlign w:val="bottom"/>
          </w:tcPr>
          <w:p w14:paraId="24721C7B" w14:textId="14D93E94" w:rsidR="00184CDD" w:rsidRPr="00962316" w:rsidRDefault="00184CDD" w:rsidP="00184CDD">
            <w:pPr>
              <w:spacing w:after="0" w:line="240" w:lineRule="auto"/>
              <w:ind w:right="-72"/>
              <w:jc w:val="center"/>
              <w:rPr>
                <w:rFonts w:cs="Arial"/>
                <w:color w:val="000000" w:themeColor="text1"/>
                <w:sz w:val="18"/>
                <w:szCs w:val="18"/>
              </w:rPr>
            </w:pPr>
            <w:r w:rsidRPr="00962316">
              <w:rPr>
                <w:rFonts w:cs="Arial"/>
                <w:color w:val="000000" w:themeColor="text1"/>
                <w:sz w:val="18"/>
                <w:szCs w:val="18"/>
              </w:rPr>
              <w:t>-</w:t>
            </w:r>
          </w:p>
        </w:tc>
        <w:tc>
          <w:tcPr>
            <w:tcW w:w="1296" w:type="dxa"/>
            <w:tcBorders>
              <w:top w:val="nil"/>
              <w:left w:val="nil"/>
              <w:bottom w:val="nil"/>
              <w:right w:val="nil"/>
            </w:tcBorders>
            <w:shd w:val="clear" w:color="auto" w:fill="FAFAFA"/>
            <w:vAlign w:val="bottom"/>
          </w:tcPr>
          <w:p w14:paraId="48BB7293" w14:textId="076ED2BE" w:rsidR="00184CDD" w:rsidRPr="00962316" w:rsidRDefault="00035EB9" w:rsidP="00035EB9">
            <w:pPr>
              <w:spacing w:after="0" w:line="240" w:lineRule="auto"/>
              <w:ind w:right="-72"/>
              <w:jc w:val="right"/>
              <w:rPr>
                <w:rFonts w:cs="Arial"/>
                <w:color w:val="000000" w:themeColor="text1"/>
                <w:sz w:val="18"/>
                <w:szCs w:val="18"/>
              </w:rPr>
            </w:pPr>
            <w:r>
              <w:rPr>
                <w:rFonts w:cs="Arial"/>
                <w:color w:val="000000" w:themeColor="text1"/>
                <w:sz w:val="18"/>
                <w:szCs w:val="18"/>
              </w:rPr>
              <w:t>1,331.16</w:t>
            </w:r>
          </w:p>
        </w:tc>
        <w:tc>
          <w:tcPr>
            <w:tcW w:w="1296" w:type="dxa"/>
            <w:tcBorders>
              <w:top w:val="nil"/>
              <w:left w:val="nil"/>
              <w:bottom w:val="nil"/>
              <w:right w:val="nil"/>
            </w:tcBorders>
            <w:shd w:val="clear" w:color="auto" w:fill="auto"/>
            <w:vAlign w:val="bottom"/>
          </w:tcPr>
          <w:p w14:paraId="5A274DB6" w14:textId="27A205A5" w:rsidR="00184CDD" w:rsidRPr="00962316" w:rsidRDefault="00184CDD" w:rsidP="00184CDD">
            <w:pPr>
              <w:spacing w:after="0" w:line="240" w:lineRule="auto"/>
              <w:ind w:left="-40" w:right="-72"/>
              <w:jc w:val="right"/>
              <w:rPr>
                <w:rFonts w:eastAsia="Arial Unicode MS" w:cs="Arial"/>
                <w:color w:val="000000" w:themeColor="text1"/>
                <w:sz w:val="18"/>
                <w:szCs w:val="18"/>
              </w:rPr>
            </w:pPr>
            <w:r w:rsidRPr="00962316">
              <w:rPr>
                <w:rFonts w:cs="Arial"/>
                <w:color w:val="000000" w:themeColor="text1"/>
                <w:sz w:val="18"/>
                <w:szCs w:val="18"/>
              </w:rPr>
              <w:t>1,191.38</w:t>
            </w:r>
          </w:p>
        </w:tc>
      </w:tr>
      <w:tr w:rsidR="00184CDD" w:rsidRPr="00722605" w14:paraId="1966C5F5" w14:textId="77777777" w:rsidTr="00FB5EAA">
        <w:tc>
          <w:tcPr>
            <w:tcW w:w="3713" w:type="dxa"/>
            <w:tcBorders>
              <w:top w:val="nil"/>
              <w:left w:val="nil"/>
              <w:bottom w:val="nil"/>
              <w:right w:val="nil"/>
            </w:tcBorders>
            <w:vAlign w:val="bottom"/>
          </w:tcPr>
          <w:p w14:paraId="31910CF2" w14:textId="77777777" w:rsidR="00184CDD" w:rsidRPr="00722605" w:rsidRDefault="00184CDD" w:rsidP="00184CDD">
            <w:pPr>
              <w:spacing w:after="0" w:line="240" w:lineRule="auto"/>
              <w:ind w:left="-101" w:right="-105"/>
              <w:rPr>
                <w:rFonts w:cs="Arial"/>
                <w:position w:val="-6"/>
                <w:sz w:val="18"/>
                <w:szCs w:val="18"/>
              </w:rPr>
            </w:pPr>
            <w:r w:rsidRPr="00722605">
              <w:rPr>
                <w:rFonts w:cs="Arial"/>
                <w:position w:val="-6"/>
                <w:sz w:val="18"/>
                <w:szCs w:val="18"/>
              </w:rPr>
              <w:t>Joint ventures</w:t>
            </w:r>
          </w:p>
        </w:tc>
        <w:tc>
          <w:tcPr>
            <w:tcW w:w="1296" w:type="dxa"/>
            <w:tcBorders>
              <w:top w:val="nil"/>
              <w:left w:val="nil"/>
              <w:bottom w:val="nil"/>
              <w:right w:val="nil"/>
            </w:tcBorders>
            <w:shd w:val="clear" w:color="auto" w:fill="FAFAFA"/>
            <w:vAlign w:val="bottom"/>
          </w:tcPr>
          <w:p w14:paraId="24AA7A81" w14:textId="788254E7" w:rsidR="00184CDD" w:rsidRPr="00962316" w:rsidRDefault="004651A1" w:rsidP="00184CDD">
            <w:pPr>
              <w:spacing w:after="0" w:line="240" w:lineRule="auto"/>
              <w:ind w:right="-72"/>
              <w:jc w:val="right"/>
              <w:rPr>
                <w:rFonts w:cs="Arial"/>
                <w:color w:val="000000" w:themeColor="text1"/>
                <w:sz w:val="18"/>
                <w:szCs w:val="18"/>
              </w:rPr>
            </w:pPr>
            <w:r>
              <w:rPr>
                <w:rFonts w:cs="Arial"/>
                <w:color w:val="000000" w:themeColor="text1"/>
                <w:sz w:val="18"/>
                <w:szCs w:val="18"/>
              </w:rPr>
              <w:t>113.82</w:t>
            </w:r>
          </w:p>
        </w:tc>
        <w:tc>
          <w:tcPr>
            <w:tcW w:w="1296" w:type="dxa"/>
            <w:tcBorders>
              <w:top w:val="nil"/>
              <w:left w:val="nil"/>
              <w:bottom w:val="nil"/>
              <w:right w:val="nil"/>
            </w:tcBorders>
            <w:shd w:val="clear" w:color="auto" w:fill="auto"/>
            <w:vAlign w:val="bottom"/>
          </w:tcPr>
          <w:p w14:paraId="3B2A717E" w14:textId="0DBF5965" w:rsidR="00184CDD" w:rsidRPr="00962316" w:rsidRDefault="00184CDD" w:rsidP="00184CDD">
            <w:pPr>
              <w:spacing w:after="0" w:line="240" w:lineRule="auto"/>
              <w:ind w:left="-40" w:right="-72"/>
              <w:jc w:val="right"/>
              <w:rPr>
                <w:rFonts w:eastAsia="Arial Unicode MS" w:cs="Arial"/>
                <w:color w:val="000000" w:themeColor="text1"/>
                <w:sz w:val="18"/>
                <w:szCs w:val="18"/>
              </w:rPr>
            </w:pPr>
            <w:r w:rsidRPr="00962316">
              <w:rPr>
                <w:rFonts w:cs="Arial"/>
                <w:color w:val="000000" w:themeColor="text1"/>
                <w:sz w:val="18"/>
                <w:szCs w:val="18"/>
              </w:rPr>
              <w:t>109.06</w:t>
            </w:r>
          </w:p>
        </w:tc>
        <w:tc>
          <w:tcPr>
            <w:tcW w:w="1296" w:type="dxa"/>
            <w:tcBorders>
              <w:top w:val="nil"/>
              <w:left w:val="nil"/>
              <w:bottom w:val="nil"/>
              <w:right w:val="nil"/>
            </w:tcBorders>
            <w:shd w:val="clear" w:color="auto" w:fill="FAFAFA"/>
            <w:vAlign w:val="bottom"/>
          </w:tcPr>
          <w:p w14:paraId="6650C550" w14:textId="08C72D5C" w:rsidR="00184CDD" w:rsidRPr="00962316" w:rsidRDefault="00FA128A" w:rsidP="00184CDD">
            <w:pPr>
              <w:spacing w:after="0" w:line="240" w:lineRule="auto"/>
              <w:ind w:right="-72"/>
              <w:jc w:val="right"/>
              <w:rPr>
                <w:rFonts w:cs="Arial"/>
                <w:color w:val="000000" w:themeColor="text1"/>
                <w:sz w:val="18"/>
                <w:szCs w:val="18"/>
              </w:rPr>
            </w:pPr>
            <w:r>
              <w:rPr>
                <w:rFonts w:cs="Arial"/>
                <w:color w:val="000000" w:themeColor="text1"/>
                <w:sz w:val="18"/>
                <w:szCs w:val="18"/>
              </w:rPr>
              <w:t>1.91</w:t>
            </w:r>
          </w:p>
        </w:tc>
        <w:tc>
          <w:tcPr>
            <w:tcW w:w="1296" w:type="dxa"/>
            <w:tcBorders>
              <w:top w:val="nil"/>
              <w:left w:val="nil"/>
              <w:bottom w:val="nil"/>
              <w:right w:val="nil"/>
            </w:tcBorders>
            <w:shd w:val="clear" w:color="auto" w:fill="auto"/>
            <w:vAlign w:val="bottom"/>
          </w:tcPr>
          <w:p w14:paraId="43AE8666" w14:textId="0DEB7687" w:rsidR="00184CDD" w:rsidRPr="00962316" w:rsidRDefault="00184CDD" w:rsidP="00184CDD">
            <w:pPr>
              <w:spacing w:after="0" w:line="240" w:lineRule="auto"/>
              <w:ind w:left="-40" w:right="-72"/>
              <w:jc w:val="right"/>
              <w:rPr>
                <w:rFonts w:eastAsia="Arial Unicode MS" w:cs="Arial"/>
                <w:color w:val="000000" w:themeColor="text1"/>
                <w:sz w:val="18"/>
                <w:szCs w:val="18"/>
              </w:rPr>
            </w:pPr>
            <w:r w:rsidRPr="00962316">
              <w:rPr>
                <w:rFonts w:cs="Arial"/>
                <w:color w:val="000000" w:themeColor="text1"/>
                <w:sz w:val="18"/>
                <w:szCs w:val="18"/>
              </w:rPr>
              <w:t>3.28</w:t>
            </w:r>
          </w:p>
        </w:tc>
      </w:tr>
      <w:tr w:rsidR="00184CDD" w:rsidRPr="00722605" w14:paraId="01BAE810" w14:textId="77777777" w:rsidTr="00FB5EAA">
        <w:trPr>
          <w:trHeight w:val="50"/>
        </w:trPr>
        <w:tc>
          <w:tcPr>
            <w:tcW w:w="3713" w:type="dxa"/>
            <w:tcBorders>
              <w:top w:val="nil"/>
              <w:left w:val="nil"/>
              <w:bottom w:val="nil"/>
              <w:right w:val="nil"/>
            </w:tcBorders>
            <w:vAlign w:val="bottom"/>
          </w:tcPr>
          <w:p w14:paraId="16C505BF" w14:textId="77777777" w:rsidR="00184CDD" w:rsidRPr="00722605" w:rsidRDefault="00184CDD" w:rsidP="00184CDD">
            <w:pPr>
              <w:spacing w:after="0" w:line="240" w:lineRule="auto"/>
              <w:ind w:left="-101" w:right="-105"/>
              <w:rPr>
                <w:rFonts w:cs="Arial"/>
                <w:position w:val="-6"/>
                <w:sz w:val="18"/>
                <w:szCs w:val="18"/>
              </w:rPr>
            </w:pPr>
            <w:r w:rsidRPr="00722605">
              <w:rPr>
                <w:rFonts w:cs="Arial"/>
                <w:position w:val="-6"/>
                <w:sz w:val="18"/>
                <w:szCs w:val="18"/>
              </w:rPr>
              <w:t>Associates</w:t>
            </w:r>
          </w:p>
        </w:tc>
        <w:tc>
          <w:tcPr>
            <w:tcW w:w="1296" w:type="dxa"/>
            <w:tcBorders>
              <w:top w:val="nil"/>
              <w:left w:val="nil"/>
              <w:bottom w:val="nil"/>
              <w:right w:val="nil"/>
            </w:tcBorders>
            <w:shd w:val="clear" w:color="auto" w:fill="FAFAFA"/>
            <w:vAlign w:val="bottom"/>
          </w:tcPr>
          <w:p w14:paraId="1F7A3DA4" w14:textId="3B0011F0" w:rsidR="00184CDD" w:rsidRPr="00962316" w:rsidRDefault="004651A1" w:rsidP="00184CDD">
            <w:pPr>
              <w:spacing w:after="0" w:line="240" w:lineRule="auto"/>
              <w:ind w:right="-72"/>
              <w:jc w:val="right"/>
              <w:rPr>
                <w:rFonts w:cs="Arial"/>
                <w:color w:val="000000" w:themeColor="text1"/>
                <w:sz w:val="18"/>
                <w:szCs w:val="18"/>
              </w:rPr>
            </w:pPr>
            <w:r>
              <w:rPr>
                <w:rFonts w:cs="Arial"/>
                <w:color w:val="000000" w:themeColor="text1"/>
                <w:sz w:val="18"/>
                <w:szCs w:val="18"/>
              </w:rPr>
              <w:t>326.09</w:t>
            </w:r>
          </w:p>
        </w:tc>
        <w:tc>
          <w:tcPr>
            <w:tcW w:w="1296" w:type="dxa"/>
            <w:tcBorders>
              <w:top w:val="nil"/>
              <w:left w:val="nil"/>
              <w:bottom w:val="nil"/>
              <w:right w:val="nil"/>
            </w:tcBorders>
            <w:shd w:val="clear" w:color="auto" w:fill="auto"/>
            <w:vAlign w:val="bottom"/>
          </w:tcPr>
          <w:p w14:paraId="2F9B7A78" w14:textId="1D2ED4B1" w:rsidR="00184CDD" w:rsidRPr="00962316" w:rsidRDefault="00184CDD" w:rsidP="00184CDD">
            <w:pPr>
              <w:spacing w:after="0" w:line="240" w:lineRule="auto"/>
              <w:ind w:left="-40" w:right="-72"/>
              <w:jc w:val="right"/>
              <w:rPr>
                <w:rFonts w:eastAsia="Arial Unicode MS" w:cs="Arial"/>
                <w:color w:val="000000" w:themeColor="text1"/>
                <w:sz w:val="18"/>
                <w:szCs w:val="18"/>
              </w:rPr>
            </w:pPr>
            <w:r w:rsidRPr="00962316">
              <w:rPr>
                <w:rFonts w:cs="Arial"/>
                <w:color w:val="000000" w:themeColor="text1"/>
                <w:sz w:val="18"/>
                <w:szCs w:val="18"/>
              </w:rPr>
              <w:t>337.22</w:t>
            </w:r>
          </w:p>
        </w:tc>
        <w:tc>
          <w:tcPr>
            <w:tcW w:w="1296" w:type="dxa"/>
            <w:tcBorders>
              <w:top w:val="nil"/>
              <w:left w:val="nil"/>
              <w:bottom w:val="nil"/>
              <w:right w:val="nil"/>
            </w:tcBorders>
            <w:shd w:val="clear" w:color="auto" w:fill="FAFAFA"/>
            <w:vAlign w:val="bottom"/>
          </w:tcPr>
          <w:p w14:paraId="7AB628C7" w14:textId="5C23D67F" w:rsidR="00184CDD" w:rsidRPr="00962316" w:rsidRDefault="00FA128A" w:rsidP="00184CDD">
            <w:pPr>
              <w:spacing w:after="0" w:line="240" w:lineRule="auto"/>
              <w:ind w:right="-72"/>
              <w:jc w:val="center"/>
              <w:rPr>
                <w:rFonts w:cs="Arial"/>
                <w:color w:val="000000" w:themeColor="text1"/>
                <w:sz w:val="18"/>
                <w:szCs w:val="18"/>
              </w:rPr>
            </w:pPr>
            <w:r>
              <w:rPr>
                <w:rFonts w:cs="Arial"/>
                <w:color w:val="000000" w:themeColor="text1"/>
                <w:sz w:val="18"/>
                <w:szCs w:val="18"/>
              </w:rPr>
              <w:t>-</w:t>
            </w:r>
          </w:p>
        </w:tc>
        <w:tc>
          <w:tcPr>
            <w:tcW w:w="1296" w:type="dxa"/>
            <w:tcBorders>
              <w:top w:val="nil"/>
              <w:left w:val="nil"/>
              <w:bottom w:val="nil"/>
              <w:right w:val="nil"/>
            </w:tcBorders>
            <w:shd w:val="clear" w:color="auto" w:fill="auto"/>
            <w:vAlign w:val="bottom"/>
          </w:tcPr>
          <w:p w14:paraId="39475CAB" w14:textId="7280A487" w:rsidR="00184CDD" w:rsidRPr="00962316" w:rsidRDefault="00184CDD" w:rsidP="00FA0804">
            <w:pPr>
              <w:spacing w:after="0" w:line="240" w:lineRule="auto"/>
              <w:ind w:left="-40" w:right="-72"/>
              <w:jc w:val="right"/>
              <w:rPr>
                <w:rFonts w:eastAsia="Arial Unicode MS" w:cs="Arial"/>
                <w:color w:val="000000" w:themeColor="text1"/>
                <w:sz w:val="18"/>
                <w:szCs w:val="18"/>
              </w:rPr>
            </w:pPr>
            <w:r w:rsidRPr="00962316">
              <w:rPr>
                <w:rFonts w:cs="Arial"/>
                <w:color w:val="000000" w:themeColor="text1"/>
                <w:sz w:val="18"/>
                <w:szCs w:val="18"/>
              </w:rPr>
              <w:t>0.10</w:t>
            </w:r>
          </w:p>
        </w:tc>
      </w:tr>
      <w:tr w:rsidR="00184CDD" w:rsidRPr="00722605" w14:paraId="1D828FD8" w14:textId="77777777" w:rsidTr="00FB5EAA">
        <w:tc>
          <w:tcPr>
            <w:tcW w:w="3713" w:type="dxa"/>
            <w:tcBorders>
              <w:top w:val="nil"/>
              <w:left w:val="nil"/>
              <w:bottom w:val="nil"/>
              <w:right w:val="nil"/>
            </w:tcBorders>
            <w:vAlign w:val="bottom"/>
          </w:tcPr>
          <w:p w14:paraId="7A655C6A" w14:textId="77777777" w:rsidR="00184CDD" w:rsidRPr="00722605" w:rsidRDefault="00184CDD" w:rsidP="00184CDD">
            <w:pPr>
              <w:spacing w:after="0" w:line="240" w:lineRule="auto"/>
              <w:ind w:left="-101" w:right="-105"/>
              <w:rPr>
                <w:rFonts w:cs="Arial"/>
                <w:position w:val="-6"/>
                <w:sz w:val="18"/>
                <w:szCs w:val="18"/>
              </w:rPr>
            </w:pPr>
            <w:r w:rsidRPr="00722605">
              <w:rPr>
                <w:rFonts w:cs="Arial"/>
                <w:position w:val="-6"/>
                <w:sz w:val="18"/>
                <w:szCs w:val="18"/>
              </w:rPr>
              <w:t>Related companies</w:t>
            </w:r>
          </w:p>
        </w:tc>
        <w:tc>
          <w:tcPr>
            <w:tcW w:w="1296" w:type="dxa"/>
            <w:tcBorders>
              <w:top w:val="nil"/>
              <w:left w:val="nil"/>
              <w:bottom w:val="nil"/>
              <w:right w:val="nil"/>
            </w:tcBorders>
            <w:shd w:val="clear" w:color="auto" w:fill="FAFAFA"/>
            <w:vAlign w:val="bottom"/>
          </w:tcPr>
          <w:p w14:paraId="1D974DF7" w14:textId="77777777" w:rsidR="00184CDD" w:rsidRPr="00962316" w:rsidRDefault="00184CDD" w:rsidP="00184CDD">
            <w:pPr>
              <w:spacing w:after="0" w:line="240" w:lineRule="auto"/>
              <w:ind w:right="-72"/>
              <w:jc w:val="right"/>
              <w:rPr>
                <w:rFonts w:cs="Arial"/>
                <w:color w:val="000000" w:themeColor="text1"/>
                <w:sz w:val="18"/>
                <w:szCs w:val="18"/>
              </w:rPr>
            </w:pPr>
          </w:p>
        </w:tc>
        <w:tc>
          <w:tcPr>
            <w:tcW w:w="1296" w:type="dxa"/>
            <w:tcBorders>
              <w:top w:val="nil"/>
              <w:left w:val="nil"/>
              <w:bottom w:val="nil"/>
              <w:right w:val="nil"/>
            </w:tcBorders>
            <w:shd w:val="clear" w:color="auto" w:fill="auto"/>
            <w:vAlign w:val="bottom"/>
          </w:tcPr>
          <w:p w14:paraId="5096C616" w14:textId="77777777" w:rsidR="00184CDD" w:rsidRPr="00962316" w:rsidRDefault="00184CDD" w:rsidP="00184CDD">
            <w:pPr>
              <w:spacing w:after="0" w:line="240" w:lineRule="auto"/>
              <w:ind w:left="-40" w:right="-72"/>
              <w:jc w:val="right"/>
              <w:rPr>
                <w:rFonts w:eastAsia="Arial Unicode MS" w:cs="Arial"/>
                <w:color w:val="000000" w:themeColor="text1"/>
                <w:sz w:val="18"/>
                <w:szCs w:val="18"/>
              </w:rPr>
            </w:pPr>
          </w:p>
        </w:tc>
        <w:tc>
          <w:tcPr>
            <w:tcW w:w="1296" w:type="dxa"/>
            <w:tcBorders>
              <w:top w:val="nil"/>
              <w:left w:val="nil"/>
              <w:bottom w:val="nil"/>
              <w:right w:val="nil"/>
            </w:tcBorders>
            <w:shd w:val="clear" w:color="auto" w:fill="FAFAFA"/>
            <w:vAlign w:val="bottom"/>
          </w:tcPr>
          <w:p w14:paraId="433A0D2A" w14:textId="77777777" w:rsidR="00184CDD" w:rsidRPr="00962316" w:rsidRDefault="00184CDD" w:rsidP="00184CDD">
            <w:pPr>
              <w:spacing w:after="0" w:line="240" w:lineRule="auto"/>
              <w:ind w:right="-72"/>
              <w:jc w:val="right"/>
              <w:rPr>
                <w:rFonts w:cs="Arial"/>
                <w:color w:val="000000" w:themeColor="text1"/>
                <w:sz w:val="18"/>
                <w:szCs w:val="18"/>
              </w:rPr>
            </w:pPr>
          </w:p>
        </w:tc>
        <w:tc>
          <w:tcPr>
            <w:tcW w:w="1296" w:type="dxa"/>
            <w:tcBorders>
              <w:top w:val="nil"/>
              <w:left w:val="nil"/>
              <w:bottom w:val="nil"/>
              <w:right w:val="nil"/>
            </w:tcBorders>
            <w:shd w:val="clear" w:color="auto" w:fill="auto"/>
            <w:vAlign w:val="bottom"/>
          </w:tcPr>
          <w:p w14:paraId="2517CF90" w14:textId="77777777" w:rsidR="00184CDD" w:rsidRPr="00962316" w:rsidRDefault="00184CDD" w:rsidP="00184CDD">
            <w:pPr>
              <w:spacing w:after="0" w:line="240" w:lineRule="auto"/>
              <w:ind w:left="-40" w:right="-72"/>
              <w:jc w:val="center"/>
              <w:rPr>
                <w:rFonts w:eastAsia="Arial Unicode MS" w:cs="Arial"/>
                <w:color w:val="000000" w:themeColor="text1"/>
                <w:sz w:val="18"/>
                <w:szCs w:val="18"/>
              </w:rPr>
            </w:pPr>
          </w:p>
        </w:tc>
      </w:tr>
      <w:tr w:rsidR="00184CDD" w:rsidRPr="00722605" w14:paraId="5C547B44" w14:textId="77777777" w:rsidTr="00FB5EAA">
        <w:trPr>
          <w:trHeight w:val="92"/>
        </w:trPr>
        <w:tc>
          <w:tcPr>
            <w:tcW w:w="3713" w:type="dxa"/>
            <w:tcBorders>
              <w:top w:val="nil"/>
              <w:left w:val="nil"/>
              <w:bottom w:val="nil"/>
              <w:right w:val="nil"/>
            </w:tcBorders>
            <w:vAlign w:val="bottom"/>
          </w:tcPr>
          <w:p w14:paraId="34D524B7" w14:textId="77777777" w:rsidR="00184CDD" w:rsidRPr="00722605" w:rsidRDefault="00184CDD" w:rsidP="00184CDD">
            <w:pPr>
              <w:spacing w:after="0" w:line="240" w:lineRule="auto"/>
              <w:ind w:left="-101" w:right="-105"/>
              <w:rPr>
                <w:rFonts w:cs="Arial"/>
                <w:sz w:val="18"/>
                <w:szCs w:val="18"/>
              </w:rPr>
            </w:pPr>
            <w:r w:rsidRPr="00722605">
              <w:rPr>
                <w:rFonts w:cs="Arial"/>
                <w:sz w:val="18"/>
                <w:szCs w:val="18"/>
              </w:rPr>
              <w:t xml:space="preserve">   CP Group of companies</w:t>
            </w:r>
          </w:p>
        </w:tc>
        <w:tc>
          <w:tcPr>
            <w:tcW w:w="1296" w:type="dxa"/>
            <w:tcBorders>
              <w:top w:val="nil"/>
              <w:left w:val="nil"/>
              <w:bottom w:val="nil"/>
              <w:right w:val="nil"/>
            </w:tcBorders>
            <w:shd w:val="clear" w:color="auto" w:fill="FAFAFA"/>
          </w:tcPr>
          <w:p w14:paraId="6FEE52C0" w14:textId="0636C555" w:rsidR="00184CDD" w:rsidRPr="00962316" w:rsidRDefault="00A65862" w:rsidP="00184CDD">
            <w:pPr>
              <w:spacing w:after="0" w:line="240" w:lineRule="auto"/>
              <w:ind w:right="-72"/>
              <w:jc w:val="right"/>
              <w:rPr>
                <w:rFonts w:cs="Arial"/>
                <w:color w:val="000000" w:themeColor="text1"/>
                <w:sz w:val="18"/>
                <w:szCs w:val="18"/>
              </w:rPr>
            </w:pPr>
            <w:r>
              <w:rPr>
                <w:rFonts w:cs="Arial"/>
                <w:color w:val="000000" w:themeColor="text1"/>
                <w:sz w:val="18"/>
                <w:szCs w:val="18"/>
              </w:rPr>
              <w:t>4,066.06</w:t>
            </w:r>
          </w:p>
        </w:tc>
        <w:tc>
          <w:tcPr>
            <w:tcW w:w="1296" w:type="dxa"/>
            <w:tcBorders>
              <w:top w:val="nil"/>
              <w:left w:val="nil"/>
              <w:bottom w:val="nil"/>
              <w:right w:val="nil"/>
            </w:tcBorders>
            <w:shd w:val="clear" w:color="auto" w:fill="auto"/>
            <w:vAlign w:val="bottom"/>
          </w:tcPr>
          <w:p w14:paraId="24E97A86" w14:textId="4C34C684" w:rsidR="00184CDD" w:rsidRPr="00962316" w:rsidRDefault="00184CDD" w:rsidP="00184CDD">
            <w:pPr>
              <w:spacing w:after="0" w:line="240" w:lineRule="auto"/>
              <w:ind w:left="-40" w:right="-72"/>
              <w:jc w:val="right"/>
              <w:rPr>
                <w:rFonts w:eastAsia="Arial Unicode MS" w:cs="Arial"/>
                <w:color w:val="000000" w:themeColor="text1"/>
                <w:sz w:val="18"/>
                <w:szCs w:val="18"/>
                <w:lang w:bidi="th-TH"/>
              </w:rPr>
            </w:pPr>
            <w:r w:rsidRPr="00962316">
              <w:rPr>
                <w:rFonts w:cs="Arial"/>
                <w:color w:val="000000" w:themeColor="text1"/>
                <w:sz w:val="18"/>
                <w:szCs w:val="18"/>
              </w:rPr>
              <w:t>3,790.55</w:t>
            </w:r>
          </w:p>
        </w:tc>
        <w:tc>
          <w:tcPr>
            <w:tcW w:w="1296" w:type="dxa"/>
            <w:tcBorders>
              <w:top w:val="nil"/>
              <w:left w:val="nil"/>
              <w:bottom w:val="nil"/>
              <w:right w:val="nil"/>
            </w:tcBorders>
            <w:shd w:val="clear" w:color="auto" w:fill="FAFAFA"/>
            <w:vAlign w:val="bottom"/>
          </w:tcPr>
          <w:p w14:paraId="2C0E3A60" w14:textId="664235EA" w:rsidR="00184CDD" w:rsidRPr="00962316" w:rsidRDefault="00A65862" w:rsidP="00184CDD">
            <w:pPr>
              <w:spacing w:after="0" w:line="240" w:lineRule="auto"/>
              <w:ind w:right="-72"/>
              <w:jc w:val="right"/>
              <w:rPr>
                <w:rFonts w:cs="Arial"/>
                <w:color w:val="000000" w:themeColor="text1"/>
                <w:sz w:val="18"/>
                <w:szCs w:val="18"/>
              </w:rPr>
            </w:pPr>
            <w:r>
              <w:rPr>
                <w:rFonts w:cs="Arial"/>
                <w:color w:val="000000" w:themeColor="text1"/>
                <w:sz w:val="18"/>
                <w:szCs w:val="18"/>
              </w:rPr>
              <w:t>23.38</w:t>
            </w:r>
          </w:p>
        </w:tc>
        <w:tc>
          <w:tcPr>
            <w:tcW w:w="1296" w:type="dxa"/>
            <w:tcBorders>
              <w:top w:val="nil"/>
              <w:left w:val="nil"/>
              <w:bottom w:val="nil"/>
              <w:right w:val="nil"/>
            </w:tcBorders>
            <w:shd w:val="clear" w:color="auto" w:fill="auto"/>
            <w:vAlign w:val="bottom"/>
          </w:tcPr>
          <w:p w14:paraId="38E24A98" w14:textId="5446E7E2" w:rsidR="00184CDD" w:rsidRPr="00962316" w:rsidRDefault="00184CDD" w:rsidP="00184CDD">
            <w:pPr>
              <w:spacing w:after="0" w:line="240" w:lineRule="auto"/>
              <w:ind w:left="-40" w:right="-72"/>
              <w:jc w:val="right"/>
              <w:rPr>
                <w:rFonts w:eastAsia="Arial Unicode MS" w:cs="Arial"/>
                <w:color w:val="000000" w:themeColor="text1"/>
                <w:sz w:val="18"/>
                <w:szCs w:val="18"/>
              </w:rPr>
            </w:pPr>
            <w:r w:rsidRPr="00962316">
              <w:rPr>
                <w:rFonts w:cs="Arial"/>
                <w:color w:val="000000" w:themeColor="text1"/>
                <w:sz w:val="18"/>
                <w:szCs w:val="18"/>
              </w:rPr>
              <w:t>12.90</w:t>
            </w:r>
          </w:p>
        </w:tc>
      </w:tr>
      <w:tr w:rsidR="00184CDD" w:rsidRPr="00722605" w14:paraId="64ECF4A5" w14:textId="77777777" w:rsidTr="00FB5EAA">
        <w:tc>
          <w:tcPr>
            <w:tcW w:w="3713" w:type="dxa"/>
            <w:tcBorders>
              <w:top w:val="nil"/>
              <w:left w:val="nil"/>
              <w:bottom w:val="nil"/>
              <w:right w:val="nil"/>
            </w:tcBorders>
            <w:vAlign w:val="bottom"/>
          </w:tcPr>
          <w:p w14:paraId="3009B592" w14:textId="77777777" w:rsidR="00184CDD" w:rsidRPr="00722605" w:rsidRDefault="00184CDD" w:rsidP="00184CDD">
            <w:pPr>
              <w:spacing w:after="0" w:line="240" w:lineRule="auto"/>
              <w:ind w:left="-101" w:right="-105"/>
              <w:rPr>
                <w:rFonts w:cs="Arial"/>
                <w:sz w:val="18"/>
                <w:szCs w:val="18"/>
              </w:rPr>
            </w:pPr>
            <w:r w:rsidRPr="00722605">
              <w:rPr>
                <w:rFonts w:cs="Arial"/>
                <w:sz w:val="18"/>
                <w:szCs w:val="18"/>
              </w:rPr>
              <w:t xml:space="preserve">   China Mobile Group of companies</w:t>
            </w:r>
          </w:p>
        </w:tc>
        <w:tc>
          <w:tcPr>
            <w:tcW w:w="1296" w:type="dxa"/>
            <w:tcBorders>
              <w:top w:val="nil"/>
              <w:left w:val="nil"/>
              <w:bottom w:val="single" w:sz="4" w:space="0" w:color="auto"/>
              <w:right w:val="nil"/>
            </w:tcBorders>
            <w:shd w:val="clear" w:color="auto" w:fill="FAFAFA"/>
          </w:tcPr>
          <w:p w14:paraId="7F878205" w14:textId="15F4B349" w:rsidR="00184CDD" w:rsidRPr="00962316" w:rsidRDefault="004651A1" w:rsidP="00184CDD">
            <w:pPr>
              <w:spacing w:after="0" w:line="240" w:lineRule="auto"/>
              <w:ind w:right="-72"/>
              <w:jc w:val="right"/>
              <w:rPr>
                <w:rFonts w:cs="Arial"/>
                <w:color w:val="000000" w:themeColor="text1"/>
                <w:sz w:val="18"/>
                <w:szCs w:val="18"/>
              </w:rPr>
            </w:pPr>
            <w:r>
              <w:rPr>
                <w:rFonts w:cs="Arial"/>
                <w:color w:val="000000" w:themeColor="text1"/>
                <w:sz w:val="18"/>
                <w:szCs w:val="18"/>
              </w:rPr>
              <w:t>161.78</w:t>
            </w:r>
          </w:p>
        </w:tc>
        <w:tc>
          <w:tcPr>
            <w:tcW w:w="1296" w:type="dxa"/>
            <w:tcBorders>
              <w:top w:val="nil"/>
              <w:left w:val="nil"/>
              <w:bottom w:val="single" w:sz="4" w:space="0" w:color="auto"/>
              <w:right w:val="nil"/>
            </w:tcBorders>
            <w:shd w:val="clear" w:color="auto" w:fill="auto"/>
            <w:vAlign w:val="bottom"/>
          </w:tcPr>
          <w:p w14:paraId="0C93EDCF" w14:textId="3F3A9F0B" w:rsidR="00184CDD" w:rsidRPr="00962316" w:rsidRDefault="00184CDD" w:rsidP="00184CDD">
            <w:pPr>
              <w:spacing w:after="0" w:line="240" w:lineRule="auto"/>
              <w:ind w:left="-40" w:right="-72"/>
              <w:jc w:val="right"/>
              <w:rPr>
                <w:rFonts w:cs="Arial"/>
                <w:color w:val="000000" w:themeColor="text1"/>
                <w:sz w:val="18"/>
                <w:szCs w:val="18"/>
              </w:rPr>
            </w:pPr>
            <w:r w:rsidRPr="00962316">
              <w:rPr>
                <w:rFonts w:cs="Arial"/>
                <w:color w:val="000000" w:themeColor="text1"/>
                <w:sz w:val="18"/>
                <w:szCs w:val="18"/>
              </w:rPr>
              <w:t>92.89</w:t>
            </w:r>
          </w:p>
        </w:tc>
        <w:tc>
          <w:tcPr>
            <w:tcW w:w="1296" w:type="dxa"/>
            <w:tcBorders>
              <w:top w:val="nil"/>
              <w:left w:val="nil"/>
              <w:bottom w:val="single" w:sz="4" w:space="0" w:color="auto"/>
              <w:right w:val="nil"/>
            </w:tcBorders>
            <w:shd w:val="clear" w:color="auto" w:fill="FAFAFA"/>
            <w:vAlign w:val="bottom"/>
          </w:tcPr>
          <w:p w14:paraId="2216D892" w14:textId="29AF9B96" w:rsidR="00184CDD" w:rsidRPr="00962316" w:rsidRDefault="00FA128A" w:rsidP="00184CDD">
            <w:pPr>
              <w:spacing w:after="0" w:line="240" w:lineRule="auto"/>
              <w:ind w:right="-72"/>
              <w:jc w:val="center"/>
              <w:rPr>
                <w:rFonts w:cs="Arial"/>
                <w:color w:val="000000" w:themeColor="text1"/>
                <w:sz w:val="18"/>
                <w:szCs w:val="18"/>
              </w:rPr>
            </w:pPr>
            <w:r>
              <w:rPr>
                <w:rFonts w:cs="Arial"/>
                <w:color w:val="000000" w:themeColor="text1"/>
                <w:sz w:val="18"/>
                <w:szCs w:val="18"/>
              </w:rPr>
              <w:t>-</w:t>
            </w:r>
          </w:p>
        </w:tc>
        <w:tc>
          <w:tcPr>
            <w:tcW w:w="1296" w:type="dxa"/>
            <w:tcBorders>
              <w:top w:val="nil"/>
              <w:left w:val="nil"/>
              <w:bottom w:val="single" w:sz="4" w:space="0" w:color="auto"/>
              <w:right w:val="nil"/>
            </w:tcBorders>
            <w:shd w:val="clear" w:color="auto" w:fill="auto"/>
            <w:vAlign w:val="bottom"/>
          </w:tcPr>
          <w:p w14:paraId="617F1F9F" w14:textId="25ABE6C9" w:rsidR="00184CDD" w:rsidRPr="00962316" w:rsidRDefault="00184CDD" w:rsidP="00184CDD">
            <w:pPr>
              <w:spacing w:after="0" w:line="240" w:lineRule="auto"/>
              <w:ind w:left="-40" w:right="-72"/>
              <w:jc w:val="center"/>
              <w:rPr>
                <w:rFonts w:eastAsia="Arial Unicode MS" w:cs="Arial"/>
                <w:color w:val="000000" w:themeColor="text1"/>
                <w:sz w:val="18"/>
                <w:szCs w:val="18"/>
              </w:rPr>
            </w:pPr>
            <w:r w:rsidRPr="00962316">
              <w:rPr>
                <w:rFonts w:cs="Arial"/>
                <w:color w:val="000000" w:themeColor="text1"/>
                <w:sz w:val="18"/>
                <w:szCs w:val="18"/>
              </w:rPr>
              <w:t>-</w:t>
            </w:r>
          </w:p>
        </w:tc>
      </w:tr>
      <w:tr w:rsidR="00184CDD" w:rsidRPr="00F96B1E" w14:paraId="3C227FD4" w14:textId="77777777" w:rsidTr="00FB5EAA">
        <w:tc>
          <w:tcPr>
            <w:tcW w:w="3713" w:type="dxa"/>
            <w:tcBorders>
              <w:top w:val="nil"/>
              <w:left w:val="nil"/>
              <w:bottom w:val="nil"/>
              <w:right w:val="nil"/>
            </w:tcBorders>
            <w:vAlign w:val="bottom"/>
          </w:tcPr>
          <w:p w14:paraId="71724EA2" w14:textId="77777777" w:rsidR="00184CDD" w:rsidRPr="00F96B1E" w:rsidRDefault="00184CDD" w:rsidP="00184CDD">
            <w:pPr>
              <w:spacing w:after="0" w:line="240" w:lineRule="auto"/>
              <w:ind w:left="-101" w:right="-105"/>
              <w:rPr>
                <w:rFonts w:cs="Arial"/>
                <w:sz w:val="12"/>
                <w:szCs w:val="12"/>
              </w:rPr>
            </w:pPr>
          </w:p>
        </w:tc>
        <w:tc>
          <w:tcPr>
            <w:tcW w:w="1296" w:type="dxa"/>
            <w:tcBorders>
              <w:top w:val="single" w:sz="4" w:space="0" w:color="auto"/>
              <w:left w:val="nil"/>
              <w:bottom w:val="nil"/>
              <w:right w:val="nil"/>
            </w:tcBorders>
            <w:shd w:val="clear" w:color="auto" w:fill="FAFAFA"/>
            <w:vAlign w:val="bottom"/>
          </w:tcPr>
          <w:p w14:paraId="493F7DE2" w14:textId="77777777" w:rsidR="00184CDD" w:rsidRPr="00F96B1E" w:rsidRDefault="00184CDD" w:rsidP="00184CDD">
            <w:pPr>
              <w:spacing w:after="0" w:line="240" w:lineRule="auto"/>
              <w:ind w:left="-101" w:right="-105"/>
              <w:rPr>
                <w:rFonts w:cs="Arial"/>
                <w:color w:val="000000" w:themeColor="text1"/>
                <w:sz w:val="12"/>
                <w:szCs w:val="12"/>
              </w:rPr>
            </w:pPr>
          </w:p>
        </w:tc>
        <w:tc>
          <w:tcPr>
            <w:tcW w:w="1296" w:type="dxa"/>
            <w:tcBorders>
              <w:top w:val="single" w:sz="4" w:space="0" w:color="auto"/>
              <w:left w:val="nil"/>
              <w:bottom w:val="nil"/>
              <w:right w:val="nil"/>
            </w:tcBorders>
            <w:shd w:val="clear" w:color="auto" w:fill="auto"/>
            <w:vAlign w:val="bottom"/>
          </w:tcPr>
          <w:p w14:paraId="23CD29A2" w14:textId="77777777" w:rsidR="00184CDD" w:rsidRPr="00F96B1E" w:rsidRDefault="00184CDD" w:rsidP="00184CDD">
            <w:pPr>
              <w:spacing w:after="0" w:line="240" w:lineRule="auto"/>
              <w:ind w:left="-101" w:right="-105"/>
              <w:rPr>
                <w:rFonts w:cs="Arial"/>
                <w:color w:val="000000" w:themeColor="text1"/>
                <w:sz w:val="12"/>
                <w:szCs w:val="12"/>
              </w:rPr>
            </w:pPr>
          </w:p>
        </w:tc>
        <w:tc>
          <w:tcPr>
            <w:tcW w:w="1296" w:type="dxa"/>
            <w:tcBorders>
              <w:top w:val="single" w:sz="4" w:space="0" w:color="auto"/>
              <w:left w:val="nil"/>
              <w:bottom w:val="nil"/>
              <w:right w:val="nil"/>
            </w:tcBorders>
            <w:shd w:val="clear" w:color="auto" w:fill="FAFAFA"/>
            <w:vAlign w:val="bottom"/>
          </w:tcPr>
          <w:p w14:paraId="10C30039" w14:textId="77777777" w:rsidR="00184CDD" w:rsidRPr="00F96B1E" w:rsidRDefault="00184CDD" w:rsidP="00184CDD">
            <w:pPr>
              <w:spacing w:after="0" w:line="240" w:lineRule="auto"/>
              <w:ind w:left="-101" w:right="-105"/>
              <w:rPr>
                <w:rFonts w:cs="Arial"/>
                <w:color w:val="000000" w:themeColor="text1"/>
                <w:sz w:val="12"/>
                <w:szCs w:val="12"/>
              </w:rPr>
            </w:pPr>
          </w:p>
        </w:tc>
        <w:tc>
          <w:tcPr>
            <w:tcW w:w="1296" w:type="dxa"/>
            <w:tcBorders>
              <w:top w:val="single" w:sz="4" w:space="0" w:color="auto"/>
              <w:left w:val="nil"/>
              <w:bottom w:val="nil"/>
              <w:right w:val="nil"/>
            </w:tcBorders>
            <w:shd w:val="clear" w:color="auto" w:fill="auto"/>
            <w:vAlign w:val="bottom"/>
          </w:tcPr>
          <w:p w14:paraId="23EC526A" w14:textId="77777777" w:rsidR="00184CDD" w:rsidRPr="00F96B1E" w:rsidRDefault="00184CDD" w:rsidP="00184CDD">
            <w:pPr>
              <w:spacing w:after="0" w:line="240" w:lineRule="auto"/>
              <w:ind w:left="-101" w:right="-105"/>
              <w:rPr>
                <w:rFonts w:cs="Arial"/>
                <w:color w:val="000000" w:themeColor="text1"/>
                <w:sz w:val="12"/>
                <w:szCs w:val="12"/>
              </w:rPr>
            </w:pPr>
          </w:p>
        </w:tc>
      </w:tr>
      <w:tr w:rsidR="00184CDD" w:rsidRPr="00722605" w14:paraId="7C8A297F" w14:textId="77777777" w:rsidTr="00FB5EAA">
        <w:tc>
          <w:tcPr>
            <w:tcW w:w="3713" w:type="dxa"/>
            <w:tcBorders>
              <w:top w:val="nil"/>
              <w:left w:val="nil"/>
              <w:bottom w:val="nil"/>
              <w:right w:val="nil"/>
            </w:tcBorders>
            <w:vAlign w:val="bottom"/>
          </w:tcPr>
          <w:p w14:paraId="128EC142" w14:textId="77777777" w:rsidR="00184CDD" w:rsidRPr="00722605" w:rsidRDefault="00184CDD" w:rsidP="00184CDD">
            <w:pPr>
              <w:spacing w:after="0" w:line="240" w:lineRule="auto"/>
              <w:ind w:left="-101" w:right="-105"/>
              <w:rPr>
                <w:rFonts w:cs="Arial"/>
                <w:b/>
                <w:bCs/>
                <w:position w:val="-6"/>
                <w:sz w:val="18"/>
                <w:szCs w:val="18"/>
              </w:rPr>
            </w:pPr>
          </w:p>
        </w:tc>
        <w:tc>
          <w:tcPr>
            <w:tcW w:w="1296" w:type="dxa"/>
            <w:tcBorders>
              <w:top w:val="nil"/>
              <w:left w:val="nil"/>
              <w:bottom w:val="single" w:sz="4" w:space="0" w:color="auto"/>
              <w:right w:val="nil"/>
            </w:tcBorders>
            <w:shd w:val="clear" w:color="auto" w:fill="FAFAFA"/>
            <w:vAlign w:val="bottom"/>
          </w:tcPr>
          <w:p w14:paraId="0998C145" w14:textId="48395566" w:rsidR="00184CDD" w:rsidRPr="00962316" w:rsidRDefault="004651A1" w:rsidP="00184CDD">
            <w:pPr>
              <w:spacing w:after="0" w:line="240" w:lineRule="auto"/>
              <w:ind w:right="-72"/>
              <w:jc w:val="right"/>
              <w:rPr>
                <w:rFonts w:cs="Arial"/>
                <w:color w:val="000000" w:themeColor="text1"/>
                <w:sz w:val="18"/>
                <w:szCs w:val="18"/>
              </w:rPr>
            </w:pPr>
            <w:r>
              <w:rPr>
                <w:rFonts w:cs="Arial"/>
                <w:color w:val="000000" w:themeColor="text1"/>
                <w:sz w:val="18"/>
                <w:szCs w:val="18"/>
              </w:rPr>
              <w:t>4,</w:t>
            </w:r>
            <w:r w:rsidR="00A65862">
              <w:rPr>
                <w:rFonts w:cs="Arial"/>
                <w:color w:val="000000" w:themeColor="text1"/>
                <w:sz w:val="18"/>
                <w:szCs w:val="18"/>
              </w:rPr>
              <w:t>667.75</w:t>
            </w:r>
          </w:p>
        </w:tc>
        <w:tc>
          <w:tcPr>
            <w:tcW w:w="1296" w:type="dxa"/>
            <w:tcBorders>
              <w:top w:val="nil"/>
              <w:left w:val="nil"/>
              <w:bottom w:val="single" w:sz="4" w:space="0" w:color="auto"/>
              <w:right w:val="nil"/>
            </w:tcBorders>
            <w:shd w:val="clear" w:color="auto" w:fill="auto"/>
            <w:vAlign w:val="bottom"/>
          </w:tcPr>
          <w:p w14:paraId="443B21B3" w14:textId="4EC167C3" w:rsidR="00184CDD" w:rsidRPr="00962316" w:rsidRDefault="00184CDD" w:rsidP="00184CDD">
            <w:pPr>
              <w:spacing w:after="0" w:line="240" w:lineRule="auto"/>
              <w:ind w:right="-72"/>
              <w:jc w:val="right"/>
              <w:rPr>
                <w:rFonts w:cs="Arial"/>
                <w:color w:val="000000" w:themeColor="text1"/>
                <w:sz w:val="18"/>
                <w:szCs w:val="18"/>
              </w:rPr>
            </w:pPr>
            <w:r w:rsidRPr="00962316">
              <w:rPr>
                <w:rFonts w:cs="Arial"/>
                <w:color w:val="000000" w:themeColor="text1"/>
                <w:sz w:val="18"/>
                <w:szCs w:val="18"/>
              </w:rPr>
              <w:fldChar w:fldCharType="begin"/>
            </w:r>
            <w:r w:rsidRPr="00962316">
              <w:rPr>
                <w:rFonts w:cs="Arial"/>
                <w:color w:val="000000" w:themeColor="text1"/>
                <w:sz w:val="18"/>
                <w:szCs w:val="18"/>
              </w:rPr>
              <w:instrText xml:space="preserve"> =SUM(ABOVE) </w:instrText>
            </w:r>
            <w:r w:rsidRPr="00962316">
              <w:rPr>
                <w:rFonts w:cs="Arial"/>
                <w:color w:val="000000" w:themeColor="text1"/>
                <w:sz w:val="18"/>
                <w:szCs w:val="18"/>
              </w:rPr>
              <w:fldChar w:fldCharType="separate"/>
            </w:r>
            <w:r w:rsidRPr="00962316">
              <w:rPr>
                <w:rFonts w:cs="Arial"/>
                <w:noProof/>
                <w:color w:val="000000" w:themeColor="text1"/>
                <w:sz w:val="18"/>
                <w:szCs w:val="18"/>
              </w:rPr>
              <w:t>4,329.72</w:t>
            </w:r>
            <w:r w:rsidRPr="00962316">
              <w:rPr>
                <w:rFonts w:cs="Arial"/>
                <w:color w:val="000000" w:themeColor="text1"/>
                <w:sz w:val="18"/>
                <w:szCs w:val="18"/>
              </w:rPr>
              <w:fldChar w:fldCharType="end"/>
            </w:r>
          </w:p>
        </w:tc>
        <w:tc>
          <w:tcPr>
            <w:tcW w:w="1296" w:type="dxa"/>
            <w:tcBorders>
              <w:top w:val="nil"/>
              <w:left w:val="nil"/>
              <w:bottom w:val="single" w:sz="4" w:space="0" w:color="auto"/>
              <w:right w:val="nil"/>
            </w:tcBorders>
            <w:shd w:val="clear" w:color="auto" w:fill="FAFAFA"/>
            <w:vAlign w:val="bottom"/>
          </w:tcPr>
          <w:p w14:paraId="2B889B42" w14:textId="69B099E2" w:rsidR="00184CDD" w:rsidRPr="00962316" w:rsidRDefault="00FA128A" w:rsidP="00035EB9">
            <w:pPr>
              <w:spacing w:after="0" w:line="240" w:lineRule="auto"/>
              <w:ind w:right="-72"/>
              <w:jc w:val="right"/>
              <w:rPr>
                <w:rFonts w:cs="Arial"/>
                <w:color w:val="000000" w:themeColor="text1"/>
                <w:sz w:val="18"/>
                <w:szCs w:val="18"/>
                <w:lang w:bidi="th-TH"/>
              </w:rPr>
            </w:pPr>
            <w:r>
              <w:rPr>
                <w:rFonts w:cs="Arial"/>
                <w:color w:val="000000" w:themeColor="text1"/>
                <w:sz w:val="18"/>
                <w:szCs w:val="18"/>
                <w:lang w:bidi="th-TH"/>
              </w:rPr>
              <w:t>1,</w:t>
            </w:r>
            <w:r w:rsidR="00A65862">
              <w:rPr>
                <w:rFonts w:cs="Arial"/>
                <w:color w:val="000000" w:themeColor="text1"/>
                <w:sz w:val="18"/>
                <w:szCs w:val="18"/>
                <w:lang w:bidi="th-TH"/>
              </w:rPr>
              <w:t>356.45</w:t>
            </w:r>
          </w:p>
        </w:tc>
        <w:tc>
          <w:tcPr>
            <w:tcW w:w="1296" w:type="dxa"/>
            <w:tcBorders>
              <w:top w:val="nil"/>
              <w:left w:val="nil"/>
              <w:bottom w:val="single" w:sz="4" w:space="0" w:color="auto"/>
              <w:right w:val="nil"/>
            </w:tcBorders>
            <w:shd w:val="clear" w:color="auto" w:fill="auto"/>
            <w:vAlign w:val="bottom"/>
          </w:tcPr>
          <w:p w14:paraId="32B8F48A" w14:textId="325632FC" w:rsidR="00184CDD" w:rsidRPr="00962316" w:rsidRDefault="00184CDD" w:rsidP="00184CDD">
            <w:pPr>
              <w:spacing w:after="0" w:line="240" w:lineRule="auto"/>
              <w:ind w:left="-40" w:right="-72"/>
              <w:jc w:val="right"/>
              <w:rPr>
                <w:rFonts w:eastAsia="Arial Unicode MS" w:cs="Arial"/>
                <w:color w:val="000000" w:themeColor="text1"/>
                <w:sz w:val="18"/>
                <w:szCs w:val="18"/>
              </w:rPr>
            </w:pPr>
            <w:r w:rsidRPr="00962316">
              <w:rPr>
                <w:rFonts w:cs="Arial"/>
                <w:color w:val="000000" w:themeColor="text1"/>
                <w:sz w:val="18"/>
                <w:szCs w:val="18"/>
              </w:rPr>
              <w:t>1,207.66</w:t>
            </w:r>
          </w:p>
        </w:tc>
      </w:tr>
    </w:tbl>
    <w:p w14:paraId="219B8102" w14:textId="24F47A08" w:rsidR="00F96B1E" w:rsidRDefault="00F96B1E" w:rsidP="00F8211D">
      <w:pPr>
        <w:spacing w:after="0" w:line="240" w:lineRule="auto"/>
        <w:ind w:left="540"/>
        <w:jc w:val="both"/>
        <w:rPr>
          <w:rFonts w:eastAsia="Arial Unicode MS" w:cs="Arial"/>
          <w:b/>
          <w:bCs/>
          <w:color w:val="CF4A02"/>
          <w:sz w:val="18"/>
          <w:szCs w:val="18"/>
          <w:lang w:bidi="th-TH"/>
        </w:rPr>
      </w:pPr>
    </w:p>
    <w:p w14:paraId="51FA3FCD" w14:textId="77777777" w:rsidR="00F96B1E" w:rsidRDefault="00F96B1E">
      <w:pPr>
        <w:spacing w:after="0" w:line="240" w:lineRule="auto"/>
        <w:rPr>
          <w:rFonts w:eastAsia="Arial Unicode MS" w:cs="Arial"/>
          <w:b/>
          <w:bCs/>
          <w:color w:val="CF4A02"/>
          <w:sz w:val="18"/>
          <w:szCs w:val="18"/>
          <w:lang w:bidi="th-TH"/>
        </w:rPr>
      </w:pPr>
      <w:r>
        <w:rPr>
          <w:rFonts w:eastAsia="Arial Unicode MS" w:cs="Arial"/>
          <w:b/>
          <w:bCs/>
          <w:color w:val="CF4A02"/>
          <w:sz w:val="18"/>
          <w:szCs w:val="18"/>
          <w:lang w:bidi="th-TH"/>
        </w:rPr>
        <w:br w:type="page"/>
      </w:r>
    </w:p>
    <w:p w14:paraId="5C39801B" w14:textId="77777777" w:rsidR="00391E7E" w:rsidRPr="00722605" w:rsidRDefault="00391E7E" w:rsidP="00F8211D">
      <w:pPr>
        <w:spacing w:after="0" w:line="240" w:lineRule="auto"/>
        <w:ind w:left="540"/>
        <w:jc w:val="both"/>
        <w:rPr>
          <w:rFonts w:eastAsia="Arial Unicode MS" w:cs="Arial"/>
          <w:b/>
          <w:bCs/>
          <w:color w:val="CF4A02"/>
          <w:sz w:val="18"/>
          <w:szCs w:val="18"/>
          <w:lang w:bidi="th-TH"/>
        </w:rPr>
      </w:pPr>
    </w:p>
    <w:p w14:paraId="5280A2FE" w14:textId="38B9C382" w:rsidR="00D932DD" w:rsidRPr="00722605" w:rsidRDefault="00D932DD" w:rsidP="00754FBE">
      <w:pPr>
        <w:pStyle w:val="ListParagraph"/>
        <w:numPr>
          <w:ilvl w:val="0"/>
          <w:numId w:val="1"/>
        </w:numPr>
        <w:spacing w:after="0" w:line="240" w:lineRule="auto"/>
        <w:ind w:left="540" w:hanging="540"/>
        <w:jc w:val="both"/>
        <w:rPr>
          <w:rFonts w:eastAsia="Arial Unicode MS" w:cs="Arial"/>
          <w:b/>
          <w:bCs/>
          <w:color w:val="CF4A02"/>
          <w:sz w:val="18"/>
          <w:szCs w:val="18"/>
          <w:lang w:bidi="th-TH"/>
        </w:rPr>
      </w:pPr>
      <w:r w:rsidRPr="00722605">
        <w:rPr>
          <w:rFonts w:eastAsia="Arial Unicode MS" w:cs="Arial"/>
          <w:b/>
          <w:bCs/>
          <w:color w:val="CF4A02"/>
          <w:sz w:val="18"/>
          <w:szCs w:val="18"/>
          <w:lang w:bidi="th-TH"/>
        </w:rPr>
        <w:t>Loans to related parties</w:t>
      </w:r>
    </w:p>
    <w:p w14:paraId="5026996E" w14:textId="77777777" w:rsidR="008E5273" w:rsidRPr="00722605" w:rsidRDefault="008E5273" w:rsidP="00F8211D">
      <w:pPr>
        <w:spacing w:after="0" w:line="240" w:lineRule="auto"/>
        <w:ind w:left="540"/>
        <w:jc w:val="both"/>
        <w:rPr>
          <w:rFonts w:cs="Arial"/>
          <w:sz w:val="18"/>
          <w:szCs w:val="18"/>
        </w:rPr>
      </w:pPr>
    </w:p>
    <w:tbl>
      <w:tblPr>
        <w:tblW w:w="9048"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3"/>
        <w:gridCol w:w="1311"/>
        <w:gridCol w:w="1311"/>
        <w:gridCol w:w="1311"/>
        <w:gridCol w:w="1312"/>
      </w:tblGrid>
      <w:tr w:rsidR="008E5273" w:rsidRPr="00722605" w14:paraId="6E7AE242" w14:textId="77777777" w:rsidTr="00722605">
        <w:trPr>
          <w:trHeight w:val="20"/>
        </w:trPr>
        <w:tc>
          <w:tcPr>
            <w:tcW w:w="3803" w:type="dxa"/>
            <w:tcBorders>
              <w:top w:val="nil"/>
              <w:left w:val="nil"/>
              <w:bottom w:val="nil"/>
              <w:right w:val="nil"/>
            </w:tcBorders>
            <w:shd w:val="clear" w:color="auto" w:fill="auto"/>
            <w:vAlign w:val="bottom"/>
          </w:tcPr>
          <w:p w14:paraId="73D8E8C6" w14:textId="77777777" w:rsidR="008E5273" w:rsidRPr="00722605" w:rsidRDefault="008E5273" w:rsidP="00754FBE">
            <w:pPr>
              <w:spacing w:after="0" w:line="240" w:lineRule="auto"/>
              <w:ind w:left="-15"/>
              <w:jc w:val="both"/>
              <w:rPr>
                <w:rFonts w:cs="Arial"/>
                <w:sz w:val="18"/>
                <w:szCs w:val="18"/>
              </w:rPr>
            </w:pPr>
          </w:p>
        </w:tc>
        <w:tc>
          <w:tcPr>
            <w:tcW w:w="2622" w:type="dxa"/>
            <w:gridSpan w:val="2"/>
            <w:tcBorders>
              <w:top w:val="single" w:sz="4" w:space="0" w:color="auto"/>
              <w:left w:val="nil"/>
              <w:bottom w:val="single" w:sz="4" w:space="0" w:color="auto"/>
              <w:right w:val="nil"/>
            </w:tcBorders>
            <w:shd w:val="clear" w:color="auto" w:fill="auto"/>
            <w:vAlign w:val="bottom"/>
          </w:tcPr>
          <w:p w14:paraId="6366EFA2" w14:textId="77777777" w:rsidR="008E5273" w:rsidRPr="00722605" w:rsidRDefault="008E5273" w:rsidP="00754FBE">
            <w:pPr>
              <w:spacing w:after="0" w:line="240" w:lineRule="auto"/>
              <w:ind w:left="-40" w:right="-72"/>
              <w:jc w:val="center"/>
              <w:rPr>
                <w:rFonts w:cs="Arial"/>
                <w:b/>
                <w:bCs/>
                <w:sz w:val="18"/>
                <w:szCs w:val="18"/>
              </w:rPr>
            </w:pPr>
            <w:r w:rsidRPr="00722605">
              <w:rPr>
                <w:rFonts w:cs="Arial"/>
                <w:b/>
                <w:bCs/>
                <w:sz w:val="18"/>
                <w:szCs w:val="18"/>
              </w:rPr>
              <w:t xml:space="preserve">Consolidated </w:t>
            </w:r>
          </w:p>
          <w:p w14:paraId="7F0415DB" w14:textId="77777777" w:rsidR="008E5273" w:rsidRPr="00722605" w:rsidRDefault="008E5273" w:rsidP="00754FBE">
            <w:pPr>
              <w:spacing w:after="0" w:line="240" w:lineRule="auto"/>
              <w:ind w:left="-40" w:right="-72"/>
              <w:jc w:val="center"/>
              <w:rPr>
                <w:rFonts w:cs="Arial"/>
                <w:b/>
                <w:bCs/>
                <w:sz w:val="18"/>
                <w:szCs w:val="18"/>
              </w:rPr>
            </w:pPr>
            <w:r w:rsidRPr="00722605">
              <w:rPr>
                <w:rFonts w:cs="Arial"/>
                <w:b/>
                <w:bCs/>
                <w:sz w:val="18"/>
                <w:szCs w:val="18"/>
              </w:rPr>
              <w:t>financial information</w:t>
            </w:r>
          </w:p>
        </w:tc>
        <w:tc>
          <w:tcPr>
            <w:tcW w:w="2623" w:type="dxa"/>
            <w:gridSpan w:val="2"/>
            <w:tcBorders>
              <w:top w:val="single" w:sz="4" w:space="0" w:color="auto"/>
              <w:left w:val="nil"/>
              <w:bottom w:val="single" w:sz="4" w:space="0" w:color="auto"/>
              <w:right w:val="nil"/>
            </w:tcBorders>
            <w:shd w:val="clear" w:color="auto" w:fill="auto"/>
            <w:vAlign w:val="bottom"/>
          </w:tcPr>
          <w:p w14:paraId="5AC76400" w14:textId="77777777" w:rsidR="008E5273" w:rsidRPr="00722605" w:rsidRDefault="008E5273" w:rsidP="00754FBE">
            <w:pPr>
              <w:spacing w:after="0" w:line="240" w:lineRule="auto"/>
              <w:ind w:left="-40" w:right="-72"/>
              <w:jc w:val="center"/>
              <w:rPr>
                <w:rFonts w:cs="Arial"/>
                <w:b/>
                <w:bCs/>
                <w:sz w:val="18"/>
                <w:szCs w:val="18"/>
              </w:rPr>
            </w:pPr>
            <w:r w:rsidRPr="00722605">
              <w:rPr>
                <w:rFonts w:cs="Arial"/>
                <w:b/>
                <w:bCs/>
                <w:sz w:val="18"/>
                <w:szCs w:val="18"/>
              </w:rPr>
              <w:t xml:space="preserve">Separate </w:t>
            </w:r>
          </w:p>
          <w:p w14:paraId="2E542E24" w14:textId="77777777" w:rsidR="008E5273" w:rsidRPr="00722605" w:rsidRDefault="008E5273" w:rsidP="00754FBE">
            <w:pPr>
              <w:spacing w:after="0" w:line="240" w:lineRule="auto"/>
              <w:ind w:left="-40" w:right="-72"/>
              <w:jc w:val="center"/>
              <w:rPr>
                <w:rFonts w:cs="Arial"/>
                <w:b/>
                <w:bCs/>
                <w:sz w:val="18"/>
                <w:szCs w:val="18"/>
              </w:rPr>
            </w:pPr>
            <w:r w:rsidRPr="00722605">
              <w:rPr>
                <w:rFonts w:cs="Arial"/>
                <w:b/>
                <w:bCs/>
                <w:sz w:val="18"/>
                <w:szCs w:val="18"/>
              </w:rPr>
              <w:t>financial information</w:t>
            </w:r>
          </w:p>
        </w:tc>
      </w:tr>
      <w:tr w:rsidR="00F8211D" w:rsidRPr="00722605" w14:paraId="5A786AFD" w14:textId="77777777" w:rsidTr="00722605">
        <w:trPr>
          <w:trHeight w:val="20"/>
        </w:trPr>
        <w:tc>
          <w:tcPr>
            <w:tcW w:w="3803" w:type="dxa"/>
            <w:tcBorders>
              <w:top w:val="nil"/>
              <w:left w:val="nil"/>
              <w:bottom w:val="nil"/>
              <w:right w:val="nil"/>
            </w:tcBorders>
            <w:shd w:val="clear" w:color="auto" w:fill="auto"/>
            <w:vAlign w:val="bottom"/>
          </w:tcPr>
          <w:p w14:paraId="7B46ED3E" w14:textId="77777777" w:rsidR="00F8211D" w:rsidRPr="00722605" w:rsidRDefault="00F8211D" w:rsidP="00F8211D">
            <w:pPr>
              <w:spacing w:after="0" w:line="240" w:lineRule="auto"/>
              <w:ind w:left="-15"/>
              <w:jc w:val="both"/>
              <w:rPr>
                <w:rFonts w:cs="Arial"/>
                <w:sz w:val="18"/>
                <w:szCs w:val="18"/>
              </w:rPr>
            </w:pPr>
          </w:p>
        </w:tc>
        <w:tc>
          <w:tcPr>
            <w:tcW w:w="1311" w:type="dxa"/>
            <w:tcBorders>
              <w:top w:val="single" w:sz="4" w:space="0" w:color="auto"/>
              <w:left w:val="nil"/>
              <w:bottom w:val="nil"/>
              <w:right w:val="nil"/>
            </w:tcBorders>
            <w:shd w:val="clear" w:color="auto" w:fill="auto"/>
            <w:vAlign w:val="bottom"/>
          </w:tcPr>
          <w:p w14:paraId="35CBD74A" w14:textId="77777777" w:rsidR="00F8211D" w:rsidRPr="00722605" w:rsidRDefault="00F8211D" w:rsidP="00F8211D">
            <w:pPr>
              <w:spacing w:after="0" w:line="240" w:lineRule="auto"/>
              <w:ind w:left="-40" w:right="-72"/>
              <w:jc w:val="center"/>
              <w:rPr>
                <w:rFonts w:cs="Arial"/>
                <w:b/>
                <w:bCs/>
                <w:sz w:val="18"/>
                <w:szCs w:val="18"/>
              </w:rPr>
            </w:pPr>
            <w:r w:rsidRPr="00722605">
              <w:rPr>
                <w:rFonts w:cs="Arial"/>
                <w:b/>
                <w:bCs/>
                <w:sz w:val="18"/>
                <w:szCs w:val="18"/>
                <w:lang w:val="en-GB"/>
              </w:rPr>
              <w:t>31 March</w:t>
            </w:r>
          </w:p>
          <w:p w14:paraId="3A6579A6" w14:textId="680EF697" w:rsidR="00F8211D" w:rsidRPr="00722605" w:rsidRDefault="00F8211D" w:rsidP="00F8211D">
            <w:pPr>
              <w:spacing w:after="0" w:line="240" w:lineRule="auto"/>
              <w:ind w:left="-40" w:right="-72"/>
              <w:jc w:val="center"/>
              <w:rPr>
                <w:rFonts w:cs="Arial"/>
                <w:b/>
                <w:bCs/>
                <w:sz w:val="18"/>
                <w:szCs w:val="18"/>
              </w:rPr>
            </w:pPr>
            <w:r w:rsidRPr="00722605">
              <w:rPr>
                <w:rFonts w:cs="Arial"/>
                <w:b/>
                <w:bCs/>
                <w:sz w:val="18"/>
                <w:szCs w:val="18"/>
                <w:lang w:val="en-GB"/>
              </w:rPr>
              <w:t>2022</w:t>
            </w:r>
          </w:p>
        </w:tc>
        <w:tc>
          <w:tcPr>
            <w:tcW w:w="1311" w:type="dxa"/>
            <w:tcBorders>
              <w:top w:val="single" w:sz="4" w:space="0" w:color="auto"/>
              <w:left w:val="nil"/>
              <w:bottom w:val="nil"/>
              <w:right w:val="nil"/>
            </w:tcBorders>
            <w:shd w:val="clear" w:color="auto" w:fill="auto"/>
            <w:vAlign w:val="bottom"/>
          </w:tcPr>
          <w:p w14:paraId="61F89E82" w14:textId="07C2B0F7" w:rsidR="00F8211D" w:rsidRPr="00722605" w:rsidRDefault="00F8211D" w:rsidP="00F8211D">
            <w:pPr>
              <w:spacing w:after="0" w:line="240" w:lineRule="auto"/>
              <w:ind w:left="-40" w:right="-72"/>
              <w:jc w:val="center"/>
              <w:rPr>
                <w:rFonts w:cs="Arial"/>
                <w:b/>
                <w:bCs/>
                <w:sz w:val="18"/>
                <w:szCs w:val="18"/>
              </w:rPr>
            </w:pPr>
            <w:r w:rsidRPr="00722605">
              <w:rPr>
                <w:rFonts w:cs="Arial"/>
                <w:b/>
                <w:bCs/>
                <w:sz w:val="18"/>
                <w:szCs w:val="18"/>
                <w:lang w:val="en-GB"/>
              </w:rPr>
              <w:t>31 December</w:t>
            </w:r>
            <w:r w:rsidRPr="00722605">
              <w:rPr>
                <w:rFonts w:cs="Arial"/>
                <w:b/>
                <w:bCs/>
                <w:sz w:val="18"/>
                <w:szCs w:val="18"/>
              </w:rPr>
              <w:t xml:space="preserve"> </w:t>
            </w:r>
            <w:r w:rsidRPr="00722605">
              <w:rPr>
                <w:rFonts w:cs="Arial"/>
                <w:b/>
                <w:bCs/>
                <w:sz w:val="18"/>
                <w:szCs w:val="18"/>
                <w:lang w:val="en-GB"/>
              </w:rPr>
              <w:t>2021</w:t>
            </w:r>
          </w:p>
        </w:tc>
        <w:tc>
          <w:tcPr>
            <w:tcW w:w="1311" w:type="dxa"/>
            <w:tcBorders>
              <w:top w:val="single" w:sz="4" w:space="0" w:color="auto"/>
              <w:left w:val="nil"/>
              <w:bottom w:val="nil"/>
              <w:right w:val="nil"/>
            </w:tcBorders>
            <w:shd w:val="clear" w:color="auto" w:fill="auto"/>
            <w:vAlign w:val="bottom"/>
          </w:tcPr>
          <w:p w14:paraId="00C711AE" w14:textId="77777777" w:rsidR="00F8211D" w:rsidRPr="00722605" w:rsidRDefault="00F8211D" w:rsidP="00F8211D">
            <w:pPr>
              <w:spacing w:after="0" w:line="240" w:lineRule="auto"/>
              <w:ind w:left="-40" w:right="-72"/>
              <w:jc w:val="center"/>
              <w:rPr>
                <w:rFonts w:cs="Arial"/>
                <w:b/>
                <w:bCs/>
                <w:sz w:val="18"/>
                <w:szCs w:val="18"/>
              </w:rPr>
            </w:pPr>
            <w:r w:rsidRPr="00722605">
              <w:rPr>
                <w:rFonts w:cs="Arial"/>
                <w:b/>
                <w:bCs/>
                <w:sz w:val="18"/>
                <w:szCs w:val="18"/>
                <w:lang w:val="en-GB"/>
              </w:rPr>
              <w:t>31 March</w:t>
            </w:r>
          </w:p>
          <w:p w14:paraId="1FEF8E33" w14:textId="6FFDF7A8" w:rsidR="00F8211D" w:rsidRPr="00722605" w:rsidRDefault="00F8211D" w:rsidP="00F8211D">
            <w:pPr>
              <w:spacing w:after="0" w:line="240" w:lineRule="auto"/>
              <w:ind w:left="-40" w:right="-72"/>
              <w:jc w:val="center"/>
              <w:rPr>
                <w:rFonts w:cs="Arial"/>
                <w:b/>
                <w:bCs/>
                <w:sz w:val="18"/>
                <w:szCs w:val="18"/>
              </w:rPr>
            </w:pPr>
            <w:r w:rsidRPr="00722605">
              <w:rPr>
                <w:rFonts w:cs="Arial"/>
                <w:b/>
                <w:bCs/>
                <w:sz w:val="18"/>
                <w:szCs w:val="18"/>
                <w:lang w:val="en-GB"/>
              </w:rPr>
              <w:t>2022</w:t>
            </w:r>
          </w:p>
        </w:tc>
        <w:tc>
          <w:tcPr>
            <w:tcW w:w="1312" w:type="dxa"/>
            <w:tcBorders>
              <w:top w:val="single" w:sz="4" w:space="0" w:color="auto"/>
              <w:left w:val="nil"/>
              <w:bottom w:val="nil"/>
              <w:right w:val="nil"/>
            </w:tcBorders>
            <w:shd w:val="clear" w:color="auto" w:fill="auto"/>
            <w:vAlign w:val="bottom"/>
          </w:tcPr>
          <w:p w14:paraId="442F024F" w14:textId="5605C9E1" w:rsidR="00F8211D" w:rsidRPr="00722605" w:rsidRDefault="00F8211D" w:rsidP="00F8211D">
            <w:pPr>
              <w:spacing w:after="0" w:line="240" w:lineRule="auto"/>
              <w:ind w:left="-40" w:right="-72"/>
              <w:jc w:val="center"/>
              <w:rPr>
                <w:rFonts w:cs="Arial"/>
                <w:b/>
                <w:bCs/>
                <w:sz w:val="18"/>
                <w:szCs w:val="18"/>
              </w:rPr>
            </w:pPr>
            <w:r w:rsidRPr="00722605">
              <w:rPr>
                <w:rFonts w:cs="Arial"/>
                <w:b/>
                <w:bCs/>
                <w:sz w:val="18"/>
                <w:szCs w:val="18"/>
                <w:lang w:val="en-GB"/>
              </w:rPr>
              <w:t>31 December</w:t>
            </w:r>
            <w:r w:rsidRPr="00722605">
              <w:rPr>
                <w:rFonts w:cs="Arial"/>
                <w:b/>
                <w:bCs/>
                <w:sz w:val="18"/>
                <w:szCs w:val="18"/>
              </w:rPr>
              <w:t xml:space="preserve"> </w:t>
            </w:r>
            <w:r w:rsidRPr="00722605">
              <w:rPr>
                <w:rFonts w:cs="Arial"/>
                <w:b/>
                <w:bCs/>
                <w:sz w:val="18"/>
                <w:szCs w:val="18"/>
                <w:lang w:val="en-GB"/>
              </w:rPr>
              <w:t>2021</w:t>
            </w:r>
          </w:p>
        </w:tc>
      </w:tr>
      <w:tr w:rsidR="008E5273" w:rsidRPr="00722605" w14:paraId="0C5410A7" w14:textId="77777777" w:rsidTr="00722605">
        <w:trPr>
          <w:trHeight w:val="20"/>
        </w:trPr>
        <w:tc>
          <w:tcPr>
            <w:tcW w:w="3803" w:type="dxa"/>
            <w:tcBorders>
              <w:top w:val="nil"/>
              <w:left w:val="nil"/>
              <w:bottom w:val="nil"/>
              <w:right w:val="nil"/>
            </w:tcBorders>
            <w:vAlign w:val="bottom"/>
          </w:tcPr>
          <w:p w14:paraId="58AD4107" w14:textId="77777777" w:rsidR="008E5273" w:rsidRPr="00722605" w:rsidRDefault="008E5273" w:rsidP="00754FBE">
            <w:pPr>
              <w:spacing w:after="0" w:line="240" w:lineRule="auto"/>
              <w:ind w:left="-15"/>
              <w:rPr>
                <w:rFonts w:cs="Arial"/>
                <w:sz w:val="18"/>
                <w:szCs w:val="18"/>
              </w:rPr>
            </w:pPr>
          </w:p>
        </w:tc>
        <w:tc>
          <w:tcPr>
            <w:tcW w:w="1311" w:type="dxa"/>
            <w:tcBorders>
              <w:top w:val="nil"/>
              <w:left w:val="nil"/>
              <w:bottom w:val="nil"/>
              <w:right w:val="nil"/>
            </w:tcBorders>
            <w:shd w:val="clear" w:color="auto" w:fill="auto"/>
            <w:vAlign w:val="bottom"/>
          </w:tcPr>
          <w:p w14:paraId="09A49093" w14:textId="77777777" w:rsidR="008E5273" w:rsidRPr="00722605" w:rsidRDefault="008E5273" w:rsidP="008A5D01">
            <w:pPr>
              <w:spacing w:after="0" w:line="240" w:lineRule="auto"/>
              <w:ind w:left="-40" w:right="-72"/>
              <w:jc w:val="center"/>
              <w:rPr>
                <w:rFonts w:cs="Arial"/>
                <w:b/>
                <w:bCs/>
                <w:sz w:val="18"/>
                <w:szCs w:val="18"/>
              </w:rPr>
            </w:pPr>
            <w:r w:rsidRPr="00722605">
              <w:rPr>
                <w:rFonts w:cs="Arial"/>
                <w:b/>
                <w:bCs/>
                <w:sz w:val="18"/>
                <w:szCs w:val="18"/>
              </w:rPr>
              <w:t>Baht Million</w:t>
            </w:r>
          </w:p>
        </w:tc>
        <w:tc>
          <w:tcPr>
            <w:tcW w:w="1311" w:type="dxa"/>
            <w:tcBorders>
              <w:top w:val="nil"/>
              <w:left w:val="nil"/>
              <w:bottom w:val="nil"/>
              <w:right w:val="nil"/>
            </w:tcBorders>
            <w:shd w:val="clear" w:color="auto" w:fill="auto"/>
            <w:vAlign w:val="bottom"/>
          </w:tcPr>
          <w:p w14:paraId="094B0184" w14:textId="77777777" w:rsidR="008E5273" w:rsidRPr="00722605" w:rsidRDefault="008E5273" w:rsidP="008A5D01">
            <w:pPr>
              <w:spacing w:after="0" w:line="240" w:lineRule="auto"/>
              <w:ind w:left="-40" w:right="-72"/>
              <w:jc w:val="center"/>
              <w:rPr>
                <w:rFonts w:cs="Arial"/>
                <w:b/>
                <w:bCs/>
                <w:sz w:val="18"/>
                <w:szCs w:val="18"/>
              </w:rPr>
            </w:pPr>
            <w:r w:rsidRPr="00722605">
              <w:rPr>
                <w:rFonts w:cs="Arial"/>
                <w:b/>
                <w:bCs/>
                <w:sz w:val="18"/>
                <w:szCs w:val="18"/>
              </w:rPr>
              <w:t>Baht Million</w:t>
            </w:r>
          </w:p>
        </w:tc>
        <w:tc>
          <w:tcPr>
            <w:tcW w:w="1311" w:type="dxa"/>
            <w:tcBorders>
              <w:top w:val="nil"/>
              <w:left w:val="nil"/>
              <w:bottom w:val="nil"/>
              <w:right w:val="nil"/>
            </w:tcBorders>
            <w:shd w:val="clear" w:color="auto" w:fill="auto"/>
            <w:vAlign w:val="bottom"/>
          </w:tcPr>
          <w:p w14:paraId="1D85DB94" w14:textId="77777777" w:rsidR="008E5273" w:rsidRPr="00722605" w:rsidRDefault="008E5273" w:rsidP="008A5D01">
            <w:pPr>
              <w:spacing w:after="0" w:line="240" w:lineRule="auto"/>
              <w:ind w:left="-40" w:right="-72"/>
              <w:jc w:val="center"/>
              <w:rPr>
                <w:rFonts w:cs="Arial"/>
                <w:b/>
                <w:bCs/>
                <w:sz w:val="18"/>
                <w:szCs w:val="18"/>
              </w:rPr>
            </w:pPr>
            <w:r w:rsidRPr="00722605">
              <w:rPr>
                <w:rFonts w:cs="Arial"/>
                <w:b/>
                <w:bCs/>
                <w:sz w:val="18"/>
                <w:szCs w:val="18"/>
              </w:rPr>
              <w:t>Baht Million</w:t>
            </w:r>
          </w:p>
        </w:tc>
        <w:tc>
          <w:tcPr>
            <w:tcW w:w="1312" w:type="dxa"/>
            <w:tcBorders>
              <w:top w:val="nil"/>
              <w:left w:val="nil"/>
              <w:bottom w:val="nil"/>
              <w:right w:val="nil"/>
            </w:tcBorders>
            <w:shd w:val="clear" w:color="auto" w:fill="auto"/>
            <w:vAlign w:val="bottom"/>
          </w:tcPr>
          <w:p w14:paraId="33458034" w14:textId="77777777" w:rsidR="008E5273" w:rsidRPr="00722605" w:rsidRDefault="008E5273" w:rsidP="008A5D01">
            <w:pPr>
              <w:spacing w:after="0" w:line="240" w:lineRule="auto"/>
              <w:ind w:left="-40" w:right="-72"/>
              <w:jc w:val="center"/>
              <w:rPr>
                <w:rFonts w:cs="Arial"/>
                <w:b/>
                <w:bCs/>
                <w:sz w:val="18"/>
                <w:szCs w:val="18"/>
              </w:rPr>
            </w:pPr>
            <w:r w:rsidRPr="00722605">
              <w:rPr>
                <w:rFonts w:cs="Arial"/>
                <w:b/>
                <w:bCs/>
                <w:sz w:val="18"/>
                <w:szCs w:val="18"/>
              </w:rPr>
              <w:t>Baht Million</w:t>
            </w:r>
          </w:p>
        </w:tc>
      </w:tr>
      <w:tr w:rsidR="008E5273" w:rsidRPr="00722605" w14:paraId="7D50651C" w14:textId="77777777" w:rsidTr="00275573">
        <w:trPr>
          <w:trHeight w:val="20"/>
        </w:trPr>
        <w:tc>
          <w:tcPr>
            <w:tcW w:w="3803" w:type="dxa"/>
            <w:tcBorders>
              <w:top w:val="nil"/>
              <w:left w:val="nil"/>
              <w:bottom w:val="nil"/>
              <w:right w:val="nil"/>
            </w:tcBorders>
            <w:vAlign w:val="bottom"/>
          </w:tcPr>
          <w:p w14:paraId="100F8E45" w14:textId="77777777" w:rsidR="008E5273" w:rsidRPr="00722605" w:rsidRDefault="008E5273" w:rsidP="00754FBE">
            <w:pPr>
              <w:spacing w:after="0" w:line="240" w:lineRule="auto"/>
              <w:ind w:left="-15"/>
              <w:rPr>
                <w:rFonts w:cs="Arial"/>
                <w:sz w:val="18"/>
                <w:szCs w:val="18"/>
              </w:rPr>
            </w:pPr>
          </w:p>
        </w:tc>
        <w:tc>
          <w:tcPr>
            <w:tcW w:w="1311" w:type="dxa"/>
            <w:tcBorders>
              <w:top w:val="single" w:sz="4" w:space="0" w:color="auto"/>
              <w:left w:val="nil"/>
              <w:bottom w:val="nil"/>
              <w:right w:val="nil"/>
            </w:tcBorders>
            <w:shd w:val="clear" w:color="auto" w:fill="FAFAFA"/>
            <w:vAlign w:val="bottom"/>
          </w:tcPr>
          <w:p w14:paraId="3FD19800" w14:textId="77777777" w:rsidR="008E5273" w:rsidRPr="00722605" w:rsidRDefault="008E5273" w:rsidP="008A5D01">
            <w:pPr>
              <w:spacing w:after="0" w:line="240" w:lineRule="auto"/>
              <w:ind w:left="-40" w:right="-72"/>
              <w:jc w:val="right"/>
              <w:rPr>
                <w:rFonts w:cs="Arial"/>
                <w:b/>
                <w:bCs/>
                <w:sz w:val="18"/>
                <w:szCs w:val="18"/>
              </w:rPr>
            </w:pPr>
          </w:p>
        </w:tc>
        <w:tc>
          <w:tcPr>
            <w:tcW w:w="1311" w:type="dxa"/>
            <w:tcBorders>
              <w:top w:val="single" w:sz="4" w:space="0" w:color="auto"/>
              <w:left w:val="nil"/>
              <w:bottom w:val="nil"/>
              <w:right w:val="nil"/>
            </w:tcBorders>
            <w:vAlign w:val="bottom"/>
          </w:tcPr>
          <w:p w14:paraId="66C114E9" w14:textId="77777777" w:rsidR="008E5273" w:rsidRPr="00722605" w:rsidRDefault="008E5273" w:rsidP="008A5D01">
            <w:pPr>
              <w:spacing w:after="0" w:line="240" w:lineRule="auto"/>
              <w:ind w:left="-40" w:right="-72"/>
              <w:jc w:val="right"/>
              <w:rPr>
                <w:rFonts w:cs="Arial"/>
                <w:b/>
                <w:bCs/>
                <w:sz w:val="18"/>
                <w:szCs w:val="18"/>
              </w:rPr>
            </w:pPr>
          </w:p>
        </w:tc>
        <w:tc>
          <w:tcPr>
            <w:tcW w:w="1311" w:type="dxa"/>
            <w:tcBorders>
              <w:top w:val="single" w:sz="4" w:space="0" w:color="auto"/>
              <w:left w:val="nil"/>
              <w:bottom w:val="nil"/>
              <w:right w:val="nil"/>
            </w:tcBorders>
            <w:shd w:val="clear" w:color="auto" w:fill="FAFAFA"/>
            <w:vAlign w:val="bottom"/>
          </w:tcPr>
          <w:p w14:paraId="184C117A" w14:textId="77777777" w:rsidR="008E5273" w:rsidRPr="00722605" w:rsidRDefault="008E5273" w:rsidP="008A5D01">
            <w:pPr>
              <w:spacing w:after="0" w:line="240" w:lineRule="auto"/>
              <w:ind w:left="-40" w:right="-72"/>
              <w:jc w:val="right"/>
              <w:rPr>
                <w:rFonts w:cs="Arial"/>
                <w:b/>
                <w:bCs/>
                <w:sz w:val="18"/>
                <w:szCs w:val="18"/>
              </w:rPr>
            </w:pPr>
          </w:p>
        </w:tc>
        <w:tc>
          <w:tcPr>
            <w:tcW w:w="1312" w:type="dxa"/>
            <w:tcBorders>
              <w:top w:val="single" w:sz="4" w:space="0" w:color="auto"/>
              <w:left w:val="nil"/>
              <w:bottom w:val="nil"/>
              <w:right w:val="nil"/>
            </w:tcBorders>
            <w:shd w:val="clear" w:color="auto" w:fill="auto"/>
            <w:vAlign w:val="bottom"/>
          </w:tcPr>
          <w:p w14:paraId="39473F33" w14:textId="77777777" w:rsidR="008E5273" w:rsidRPr="00722605" w:rsidRDefault="008E5273" w:rsidP="008A5D01">
            <w:pPr>
              <w:spacing w:after="0" w:line="240" w:lineRule="auto"/>
              <w:ind w:left="-40" w:right="-72"/>
              <w:jc w:val="right"/>
              <w:rPr>
                <w:rFonts w:cs="Arial"/>
                <w:b/>
                <w:bCs/>
                <w:sz w:val="18"/>
                <w:szCs w:val="18"/>
              </w:rPr>
            </w:pPr>
          </w:p>
        </w:tc>
      </w:tr>
      <w:tr w:rsidR="00184CDD" w:rsidRPr="00722605" w14:paraId="39ED0FAC" w14:textId="77777777" w:rsidTr="00275573">
        <w:trPr>
          <w:trHeight w:val="20"/>
        </w:trPr>
        <w:tc>
          <w:tcPr>
            <w:tcW w:w="3803" w:type="dxa"/>
            <w:tcBorders>
              <w:top w:val="nil"/>
              <w:left w:val="nil"/>
              <w:bottom w:val="nil"/>
              <w:right w:val="nil"/>
            </w:tcBorders>
            <w:vAlign w:val="bottom"/>
          </w:tcPr>
          <w:p w14:paraId="38FDAC81" w14:textId="0EC18DE9" w:rsidR="00184CDD" w:rsidRPr="00097C56" w:rsidRDefault="00275573" w:rsidP="00184CDD">
            <w:pPr>
              <w:spacing w:after="0" w:line="240" w:lineRule="auto"/>
              <w:ind w:left="-15" w:right="-72"/>
              <w:rPr>
                <w:rFonts w:cs="Arial"/>
                <w:sz w:val="18"/>
                <w:szCs w:val="18"/>
              </w:rPr>
            </w:pPr>
            <w:r w:rsidRPr="00097C56">
              <w:rPr>
                <w:rFonts w:cs="Arial"/>
                <w:sz w:val="18"/>
                <w:szCs w:val="18"/>
              </w:rPr>
              <w:t>S</w:t>
            </w:r>
            <w:r w:rsidR="00184CDD" w:rsidRPr="00097C56">
              <w:rPr>
                <w:rFonts w:cs="Arial"/>
                <w:sz w:val="18"/>
                <w:szCs w:val="18"/>
              </w:rPr>
              <w:t>hort term loans to related parties</w:t>
            </w:r>
          </w:p>
        </w:tc>
        <w:tc>
          <w:tcPr>
            <w:tcW w:w="1311" w:type="dxa"/>
            <w:tcBorders>
              <w:top w:val="nil"/>
              <w:left w:val="nil"/>
              <w:bottom w:val="nil"/>
              <w:right w:val="nil"/>
            </w:tcBorders>
            <w:shd w:val="clear" w:color="auto" w:fill="FAFAFA"/>
            <w:vAlign w:val="bottom"/>
          </w:tcPr>
          <w:p w14:paraId="76CFAD8C" w14:textId="01597DDC" w:rsidR="00184CDD" w:rsidRPr="00962316" w:rsidRDefault="00B5577D" w:rsidP="00184CDD">
            <w:pPr>
              <w:spacing w:after="0" w:line="240" w:lineRule="auto"/>
              <w:ind w:right="-72"/>
              <w:jc w:val="right"/>
              <w:rPr>
                <w:rFonts w:cs="Arial"/>
                <w:color w:val="000000" w:themeColor="text1"/>
                <w:sz w:val="18"/>
                <w:szCs w:val="18"/>
              </w:rPr>
            </w:pPr>
            <w:r>
              <w:rPr>
                <w:rFonts w:cs="Arial"/>
                <w:color w:val="000000" w:themeColor="text1"/>
                <w:sz w:val="18"/>
                <w:szCs w:val="18"/>
              </w:rPr>
              <w:t>12.00</w:t>
            </w:r>
          </w:p>
        </w:tc>
        <w:tc>
          <w:tcPr>
            <w:tcW w:w="1311" w:type="dxa"/>
            <w:tcBorders>
              <w:top w:val="nil"/>
              <w:left w:val="nil"/>
              <w:bottom w:val="nil"/>
              <w:right w:val="nil"/>
            </w:tcBorders>
            <w:shd w:val="clear" w:color="auto" w:fill="auto"/>
            <w:vAlign w:val="bottom"/>
          </w:tcPr>
          <w:p w14:paraId="1841C827" w14:textId="329729D3" w:rsidR="00184CDD" w:rsidRPr="00962316" w:rsidRDefault="00184CDD" w:rsidP="00184CDD">
            <w:pPr>
              <w:spacing w:after="0" w:line="240" w:lineRule="auto"/>
              <w:ind w:right="-72"/>
              <w:jc w:val="right"/>
              <w:rPr>
                <w:rFonts w:cs="Arial"/>
                <w:color w:val="000000" w:themeColor="text1"/>
                <w:sz w:val="18"/>
                <w:szCs w:val="18"/>
              </w:rPr>
            </w:pPr>
            <w:r w:rsidRPr="00962316">
              <w:rPr>
                <w:rFonts w:cs="Arial"/>
                <w:color w:val="000000" w:themeColor="text1"/>
                <w:sz w:val="18"/>
                <w:szCs w:val="18"/>
              </w:rPr>
              <w:t>2.00</w:t>
            </w:r>
          </w:p>
        </w:tc>
        <w:tc>
          <w:tcPr>
            <w:tcW w:w="1311" w:type="dxa"/>
            <w:tcBorders>
              <w:top w:val="nil"/>
              <w:left w:val="nil"/>
              <w:bottom w:val="nil"/>
              <w:right w:val="nil"/>
            </w:tcBorders>
            <w:shd w:val="clear" w:color="auto" w:fill="FAFAFA"/>
            <w:vAlign w:val="bottom"/>
          </w:tcPr>
          <w:p w14:paraId="2EA8300C" w14:textId="193A7591" w:rsidR="00184CDD" w:rsidRPr="00962316" w:rsidRDefault="005537B3" w:rsidP="00184CDD">
            <w:pPr>
              <w:spacing w:after="0" w:line="240" w:lineRule="auto"/>
              <w:ind w:right="-72"/>
              <w:jc w:val="right"/>
              <w:rPr>
                <w:rFonts w:cs="Arial"/>
                <w:color w:val="000000" w:themeColor="text1"/>
                <w:sz w:val="18"/>
                <w:szCs w:val="18"/>
              </w:rPr>
            </w:pPr>
            <w:r>
              <w:rPr>
                <w:rFonts w:cs="Arial"/>
                <w:color w:val="000000" w:themeColor="text1"/>
                <w:sz w:val="18"/>
                <w:szCs w:val="18"/>
              </w:rPr>
              <w:t>4,806.55</w:t>
            </w:r>
          </w:p>
        </w:tc>
        <w:tc>
          <w:tcPr>
            <w:tcW w:w="1312" w:type="dxa"/>
            <w:tcBorders>
              <w:top w:val="nil"/>
              <w:left w:val="nil"/>
              <w:bottom w:val="nil"/>
              <w:right w:val="nil"/>
            </w:tcBorders>
            <w:shd w:val="clear" w:color="auto" w:fill="auto"/>
            <w:vAlign w:val="bottom"/>
          </w:tcPr>
          <w:p w14:paraId="054818D3" w14:textId="7CACA0B6" w:rsidR="00184CDD" w:rsidRPr="00962316" w:rsidRDefault="00184CDD" w:rsidP="00184CDD">
            <w:pPr>
              <w:spacing w:after="0" w:line="240" w:lineRule="auto"/>
              <w:ind w:left="-40" w:right="-72"/>
              <w:jc w:val="right"/>
              <w:rPr>
                <w:rFonts w:cs="Arial"/>
                <w:color w:val="000000" w:themeColor="text1"/>
                <w:sz w:val="18"/>
                <w:szCs w:val="18"/>
              </w:rPr>
            </w:pPr>
            <w:r w:rsidRPr="00962316">
              <w:rPr>
                <w:rFonts w:cs="Arial"/>
                <w:color w:val="000000" w:themeColor="text1"/>
                <w:sz w:val="18"/>
                <w:szCs w:val="18"/>
              </w:rPr>
              <w:t>4,605.98</w:t>
            </w:r>
          </w:p>
        </w:tc>
      </w:tr>
      <w:tr w:rsidR="00184CDD" w:rsidRPr="00722605" w14:paraId="5FBCA213" w14:textId="77777777" w:rsidTr="00722605">
        <w:trPr>
          <w:trHeight w:val="239"/>
        </w:trPr>
        <w:tc>
          <w:tcPr>
            <w:tcW w:w="3803" w:type="dxa"/>
            <w:tcBorders>
              <w:top w:val="nil"/>
              <w:left w:val="nil"/>
              <w:bottom w:val="nil"/>
              <w:right w:val="nil"/>
            </w:tcBorders>
            <w:vAlign w:val="bottom"/>
          </w:tcPr>
          <w:p w14:paraId="0E6B102A" w14:textId="14B02D75" w:rsidR="00184CDD" w:rsidRPr="00097C56" w:rsidRDefault="00275573" w:rsidP="00184CDD">
            <w:pPr>
              <w:spacing w:after="0" w:line="240" w:lineRule="auto"/>
              <w:ind w:left="-15" w:right="-72"/>
              <w:rPr>
                <w:rFonts w:cs="Arial"/>
                <w:sz w:val="18"/>
                <w:szCs w:val="18"/>
              </w:rPr>
            </w:pPr>
            <w:r w:rsidRPr="00097C56">
              <w:rPr>
                <w:rFonts w:cs="Arial"/>
                <w:sz w:val="18"/>
                <w:szCs w:val="18"/>
              </w:rPr>
              <w:t>L</w:t>
            </w:r>
            <w:r w:rsidR="00184CDD" w:rsidRPr="00097C56">
              <w:rPr>
                <w:rFonts w:cs="Arial"/>
                <w:sz w:val="18"/>
                <w:szCs w:val="18"/>
              </w:rPr>
              <w:t>ong term loans to related parties</w:t>
            </w:r>
          </w:p>
        </w:tc>
        <w:tc>
          <w:tcPr>
            <w:tcW w:w="1311" w:type="dxa"/>
            <w:tcBorders>
              <w:top w:val="nil"/>
              <w:left w:val="nil"/>
              <w:bottom w:val="single" w:sz="4" w:space="0" w:color="auto"/>
              <w:right w:val="nil"/>
            </w:tcBorders>
            <w:shd w:val="clear" w:color="auto" w:fill="FAFAFA"/>
            <w:vAlign w:val="bottom"/>
          </w:tcPr>
          <w:p w14:paraId="3C57D28E" w14:textId="56971FC7" w:rsidR="00184CDD" w:rsidRPr="00962316" w:rsidRDefault="00B5577D" w:rsidP="00184CDD">
            <w:pPr>
              <w:spacing w:after="0" w:line="240" w:lineRule="auto"/>
              <w:ind w:right="-72"/>
              <w:jc w:val="center"/>
              <w:rPr>
                <w:rFonts w:cs="Arial"/>
                <w:color w:val="000000" w:themeColor="text1"/>
                <w:sz w:val="18"/>
                <w:szCs w:val="18"/>
              </w:rPr>
            </w:pPr>
            <w:r>
              <w:rPr>
                <w:rFonts w:cs="Arial"/>
                <w:color w:val="000000" w:themeColor="text1"/>
                <w:sz w:val="18"/>
                <w:szCs w:val="18"/>
              </w:rPr>
              <w:t>-</w:t>
            </w:r>
          </w:p>
        </w:tc>
        <w:tc>
          <w:tcPr>
            <w:tcW w:w="1311" w:type="dxa"/>
            <w:tcBorders>
              <w:top w:val="nil"/>
              <w:left w:val="nil"/>
              <w:bottom w:val="single" w:sz="4" w:space="0" w:color="auto"/>
              <w:right w:val="nil"/>
            </w:tcBorders>
            <w:shd w:val="clear" w:color="auto" w:fill="auto"/>
            <w:vAlign w:val="bottom"/>
          </w:tcPr>
          <w:p w14:paraId="10356D60" w14:textId="3D1F24D6" w:rsidR="00184CDD" w:rsidRPr="00962316" w:rsidRDefault="00184CDD" w:rsidP="00184CDD">
            <w:pPr>
              <w:spacing w:after="0" w:line="240" w:lineRule="auto"/>
              <w:ind w:right="-72"/>
              <w:jc w:val="right"/>
              <w:rPr>
                <w:rFonts w:cs="Arial"/>
                <w:color w:val="000000" w:themeColor="text1"/>
                <w:sz w:val="18"/>
                <w:szCs w:val="18"/>
              </w:rPr>
            </w:pPr>
            <w:r w:rsidRPr="00962316">
              <w:rPr>
                <w:rFonts w:cs="Arial"/>
                <w:color w:val="000000" w:themeColor="text1"/>
                <w:sz w:val="18"/>
                <w:szCs w:val="18"/>
              </w:rPr>
              <w:t>10.00</w:t>
            </w:r>
          </w:p>
        </w:tc>
        <w:tc>
          <w:tcPr>
            <w:tcW w:w="1311" w:type="dxa"/>
            <w:tcBorders>
              <w:top w:val="nil"/>
              <w:left w:val="nil"/>
              <w:bottom w:val="single" w:sz="4" w:space="0" w:color="auto"/>
              <w:right w:val="nil"/>
            </w:tcBorders>
            <w:shd w:val="clear" w:color="auto" w:fill="FAFAFA"/>
            <w:vAlign w:val="bottom"/>
          </w:tcPr>
          <w:p w14:paraId="6CB1C2E8" w14:textId="181E8BF4" w:rsidR="00184CDD" w:rsidRPr="00962316" w:rsidRDefault="005537B3" w:rsidP="00184CDD">
            <w:pPr>
              <w:spacing w:after="0" w:line="240" w:lineRule="auto"/>
              <w:ind w:right="-72"/>
              <w:jc w:val="right"/>
              <w:rPr>
                <w:rFonts w:cs="Arial"/>
                <w:color w:val="000000" w:themeColor="text1"/>
                <w:sz w:val="18"/>
                <w:szCs w:val="18"/>
              </w:rPr>
            </w:pPr>
            <w:r>
              <w:rPr>
                <w:rFonts w:cs="Arial"/>
                <w:color w:val="000000" w:themeColor="text1"/>
                <w:sz w:val="18"/>
                <w:szCs w:val="18"/>
              </w:rPr>
              <w:t>112,300.00</w:t>
            </w:r>
          </w:p>
        </w:tc>
        <w:tc>
          <w:tcPr>
            <w:tcW w:w="1312" w:type="dxa"/>
            <w:tcBorders>
              <w:top w:val="nil"/>
              <w:left w:val="nil"/>
              <w:bottom w:val="single" w:sz="4" w:space="0" w:color="auto"/>
              <w:right w:val="nil"/>
            </w:tcBorders>
            <w:shd w:val="clear" w:color="auto" w:fill="auto"/>
            <w:vAlign w:val="bottom"/>
          </w:tcPr>
          <w:p w14:paraId="7A8F1F9C" w14:textId="796F8A8D" w:rsidR="00184CDD" w:rsidRPr="00962316" w:rsidRDefault="00184CDD" w:rsidP="00184CDD">
            <w:pPr>
              <w:spacing w:after="0" w:line="240" w:lineRule="auto"/>
              <w:ind w:right="-72"/>
              <w:jc w:val="right"/>
              <w:rPr>
                <w:rFonts w:cs="Arial"/>
                <w:color w:val="000000" w:themeColor="text1"/>
                <w:sz w:val="18"/>
                <w:szCs w:val="18"/>
              </w:rPr>
            </w:pPr>
            <w:r w:rsidRPr="00962316">
              <w:rPr>
                <w:rFonts w:cs="Arial"/>
                <w:color w:val="000000" w:themeColor="text1"/>
                <w:sz w:val="18"/>
                <w:szCs w:val="18"/>
              </w:rPr>
              <w:t>92,100.00</w:t>
            </w:r>
          </w:p>
        </w:tc>
      </w:tr>
      <w:tr w:rsidR="00184CDD" w:rsidRPr="00722605" w14:paraId="2C394866" w14:textId="77777777" w:rsidTr="00722605">
        <w:trPr>
          <w:trHeight w:val="20"/>
        </w:trPr>
        <w:tc>
          <w:tcPr>
            <w:tcW w:w="3803" w:type="dxa"/>
            <w:tcBorders>
              <w:top w:val="nil"/>
              <w:left w:val="nil"/>
              <w:bottom w:val="nil"/>
              <w:right w:val="nil"/>
            </w:tcBorders>
            <w:vAlign w:val="bottom"/>
          </w:tcPr>
          <w:p w14:paraId="62A29D39" w14:textId="77777777" w:rsidR="00184CDD" w:rsidRPr="00722605" w:rsidRDefault="00184CDD" w:rsidP="00184CDD">
            <w:pPr>
              <w:spacing w:after="0" w:line="240" w:lineRule="auto"/>
              <w:ind w:left="-15" w:right="-72"/>
              <w:rPr>
                <w:rFonts w:cs="Arial"/>
                <w:sz w:val="18"/>
                <w:szCs w:val="18"/>
              </w:rPr>
            </w:pPr>
          </w:p>
        </w:tc>
        <w:tc>
          <w:tcPr>
            <w:tcW w:w="1311" w:type="dxa"/>
            <w:tcBorders>
              <w:top w:val="single" w:sz="4" w:space="0" w:color="auto"/>
              <w:left w:val="nil"/>
              <w:bottom w:val="nil"/>
              <w:right w:val="nil"/>
            </w:tcBorders>
            <w:shd w:val="clear" w:color="auto" w:fill="FAFAFA"/>
            <w:vAlign w:val="bottom"/>
          </w:tcPr>
          <w:p w14:paraId="13768A3F" w14:textId="77777777" w:rsidR="00184CDD" w:rsidRPr="00962316" w:rsidRDefault="00184CDD" w:rsidP="00184CDD">
            <w:pPr>
              <w:spacing w:after="0" w:line="240" w:lineRule="auto"/>
              <w:ind w:right="-72"/>
              <w:jc w:val="right"/>
              <w:rPr>
                <w:rFonts w:cs="Arial"/>
                <w:color w:val="000000" w:themeColor="text1"/>
                <w:sz w:val="18"/>
                <w:szCs w:val="18"/>
                <w:cs/>
                <w:lang w:bidi="th-TH"/>
              </w:rPr>
            </w:pPr>
          </w:p>
        </w:tc>
        <w:tc>
          <w:tcPr>
            <w:tcW w:w="1311" w:type="dxa"/>
            <w:tcBorders>
              <w:top w:val="single" w:sz="4" w:space="0" w:color="auto"/>
              <w:left w:val="nil"/>
              <w:bottom w:val="nil"/>
              <w:right w:val="nil"/>
            </w:tcBorders>
            <w:shd w:val="clear" w:color="auto" w:fill="auto"/>
            <w:vAlign w:val="bottom"/>
          </w:tcPr>
          <w:p w14:paraId="45A25400" w14:textId="77777777" w:rsidR="00184CDD" w:rsidRPr="00962316" w:rsidRDefault="00184CDD" w:rsidP="00184CDD">
            <w:pPr>
              <w:spacing w:after="0" w:line="240" w:lineRule="auto"/>
              <w:ind w:right="-72"/>
              <w:jc w:val="right"/>
              <w:rPr>
                <w:rFonts w:cs="Arial"/>
                <w:color w:val="000000" w:themeColor="text1"/>
                <w:sz w:val="18"/>
                <w:szCs w:val="18"/>
              </w:rPr>
            </w:pPr>
          </w:p>
        </w:tc>
        <w:tc>
          <w:tcPr>
            <w:tcW w:w="1311" w:type="dxa"/>
            <w:tcBorders>
              <w:top w:val="single" w:sz="4" w:space="0" w:color="auto"/>
              <w:left w:val="nil"/>
              <w:bottom w:val="nil"/>
              <w:right w:val="nil"/>
            </w:tcBorders>
            <w:shd w:val="clear" w:color="auto" w:fill="FAFAFA"/>
            <w:vAlign w:val="bottom"/>
          </w:tcPr>
          <w:p w14:paraId="7F7D57EB" w14:textId="77777777" w:rsidR="00184CDD" w:rsidRPr="00962316" w:rsidRDefault="00184CDD" w:rsidP="00184CDD">
            <w:pPr>
              <w:spacing w:after="0" w:line="240" w:lineRule="auto"/>
              <w:ind w:right="-72"/>
              <w:jc w:val="right"/>
              <w:rPr>
                <w:rFonts w:cs="Arial"/>
                <w:color w:val="000000" w:themeColor="text1"/>
                <w:sz w:val="18"/>
                <w:szCs w:val="18"/>
              </w:rPr>
            </w:pPr>
          </w:p>
        </w:tc>
        <w:tc>
          <w:tcPr>
            <w:tcW w:w="1312" w:type="dxa"/>
            <w:tcBorders>
              <w:top w:val="single" w:sz="4" w:space="0" w:color="auto"/>
              <w:left w:val="nil"/>
              <w:bottom w:val="nil"/>
              <w:right w:val="nil"/>
            </w:tcBorders>
            <w:shd w:val="clear" w:color="auto" w:fill="auto"/>
            <w:vAlign w:val="bottom"/>
          </w:tcPr>
          <w:p w14:paraId="06A2BCFF" w14:textId="77777777" w:rsidR="00184CDD" w:rsidRPr="00962316" w:rsidRDefault="00184CDD" w:rsidP="00184CDD">
            <w:pPr>
              <w:spacing w:after="0" w:line="240" w:lineRule="auto"/>
              <w:ind w:right="-72"/>
              <w:jc w:val="right"/>
              <w:rPr>
                <w:rFonts w:cs="Arial"/>
                <w:color w:val="000000" w:themeColor="text1"/>
                <w:sz w:val="18"/>
                <w:szCs w:val="18"/>
              </w:rPr>
            </w:pPr>
          </w:p>
        </w:tc>
      </w:tr>
      <w:tr w:rsidR="00184CDD" w:rsidRPr="00722605" w14:paraId="02391528" w14:textId="77777777" w:rsidTr="00722605">
        <w:trPr>
          <w:trHeight w:val="20"/>
        </w:trPr>
        <w:tc>
          <w:tcPr>
            <w:tcW w:w="3803" w:type="dxa"/>
            <w:tcBorders>
              <w:top w:val="nil"/>
              <w:left w:val="nil"/>
              <w:bottom w:val="nil"/>
              <w:right w:val="nil"/>
            </w:tcBorders>
            <w:vAlign w:val="bottom"/>
          </w:tcPr>
          <w:p w14:paraId="2C9B28A7" w14:textId="77777777" w:rsidR="00184CDD" w:rsidRPr="00722605" w:rsidRDefault="00184CDD" w:rsidP="00184CDD">
            <w:pPr>
              <w:spacing w:after="0" w:line="240" w:lineRule="auto"/>
              <w:ind w:left="-15" w:right="-72"/>
              <w:rPr>
                <w:rFonts w:cs="Arial"/>
                <w:sz w:val="18"/>
                <w:szCs w:val="18"/>
              </w:rPr>
            </w:pPr>
            <w:r w:rsidRPr="00722605">
              <w:rPr>
                <w:rFonts w:cs="Arial"/>
                <w:sz w:val="18"/>
                <w:szCs w:val="18"/>
              </w:rPr>
              <w:t>Total</w:t>
            </w:r>
          </w:p>
        </w:tc>
        <w:tc>
          <w:tcPr>
            <w:tcW w:w="1311" w:type="dxa"/>
            <w:tcBorders>
              <w:top w:val="nil"/>
              <w:left w:val="nil"/>
              <w:bottom w:val="single" w:sz="4" w:space="0" w:color="auto"/>
              <w:right w:val="nil"/>
            </w:tcBorders>
            <w:shd w:val="clear" w:color="auto" w:fill="FAFAFA"/>
            <w:vAlign w:val="bottom"/>
          </w:tcPr>
          <w:p w14:paraId="57735FF7" w14:textId="7EAB0130" w:rsidR="00184CDD" w:rsidRPr="00962316" w:rsidRDefault="00B5577D" w:rsidP="00184CDD">
            <w:pPr>
              <w:spacing w:after="0" w:line="240" w:lineRule="auto"/>
              <w:ind w:right="-72"/>
              <w:jc w:val="right"/>
              <w:rPr>
                <w:rFonts w:cs="Arial"/>
                <w:color w:val="000000" w:themeColor="text1"/>
                <w:sz w:val="18"/>
                <w:szCs w:val="18"/>
              </w:rPr>
            </w:pPr>
            <w:r>
              <w:rPr>
                <w:rFonts w:cs="Arial"/>
                <w:color w:val="000000" w:themeColor="text1"/>
                <w:sz w:val="18"/>
                <w:szCs w:val="18"/>
              </w:rPr>
              <w:t>12.00</w:t>
            </w:r>
          </w:p>
        </w:tc>
        <w:tc>
          <w:tcPr>
            <w:tcW w:w="1311" w:type="dxa"/>
            <w:tcBorders>
              <w:top w:val="nil"/>
              <w:left w:val="nil"/>
              <w:bottom w:val="single" w:sz="4" w:space="0" w:color="auto"/>
              <w:right w:val="nil"/>
            </w:tcBorders>
            <w:shd w:val="clear" w:color="auto" w:fill="auto"/>
            <w:vAlign w:val="bottom"/>
          </w:tcPr>
          <w:p w14:paraId="003563A5" w14:textId="47234479" w:rsidR="00184CDD" w:rsidRPr="00962316" w:rsidRDefault="00184CDD" w:rsidP="00184CDD">
            <w:pPr>
              <w:spacing w:after="0" w:line="240" w:lineRule="auto"/>
              <w:ind w:right="-72"/>
              <w:jc w:val="right"/>
              <w:rPr>
                <w:rFonts w:cs="Arial"/>
                <w:color w:val="000000" w:themeColor="text1"/>
                <w:sz w:val="18"/>
                <w:szCs w:val="18"/>
              </w:rPr>
            </w:pPr>
            <w:r w:rsidRPr="00962316">
              <w:rPr>
                <w:rFonts w:cs="Arial"/>
                <w:color w:val="000000" w:themeColor="text1"/>
                <w:sz w:val="18"/>
                <w:szCs w:val="18"/>
              </w:rPr>
              <w:t>12.00</w:t>
            </w:r>
          </w:p>
        </w:tc>
        <w:tc>
          <w:tcPr>
            <w:tcW w:w="1311" w:type="dxa"/>
            <w:tcBorders>
              <w:top w:val="nil"/>
              <w:left w:val="nil"/>
              <w:bottom w:val="single" w:sz="4" w:space="0" w:color="auto"/>
              <w:right w:val="nil"/>
            </w:tcBorders>
            <w:shd w:val="clear" w:color="auto" w:fill="FAFAFA"/>
            <w:vAlign w:val="bottom"/>
          </w:tcPr>
          <w:p w14:paraId="1B3C6D69" w14:textId="66EBC224" w:rsidR="00184CDD" w:rsidRPr="00962316" w:rsidRDefault="005537B3" w:rsidP="00184CDD">
            <w:pPr>
              <w:spacing w:after="0" w:line="240" w:lineRule="auto"/>
              <w:ind w:right="-72"/>
              <w:jc w:val="right"/>
              <w:rPr>
                <w:rFonts w:cs="Arial"/>
                <w:color w:val="000000" w:themeColor="text1"/>
                <w:sz w:val="18"/>
                <w:szCs w:val="18"/>
              </w:rPr>
            </w:pPr>
            <w:r>
              <w:rPr>
                <w:rFonts w:cs="Arial"/>
                <w:color w:val="000000" w:themeColor="text1"/>
                <w:sz w:val="18"/>
                <w:szCs w:val="18"/>
              </w:rPr>
              <w:t>117,106.55</w:t>
            </w:r>
          </w:p>
        </w:tc>
        <w:tc>
          <w:tcPr>
            <w:tcW w:w="1312" w:type="dxa"/>
            <w:tcBorders>
              <w:top w:val="nil"/>
              <w:left w:val="nil"/>
              <w:bottom w:val="single" w:sz="4" w:space="0" w:color="auto"/>
              <w:right w:val="nil"/>
            </w:tcBorders>
            <w:shd w:val="clear" w:color="auto" w:fill="auto"/>
            <w:vAlign w:val="bottom"/>
          </w:tcPr>
          <w:p w14:paraId="783E1F06" w14:textId="307BA0CC" w:rsidR="00184CDD" w:rsidRPr="00962316" w:rsidRDefault="00184CDD" w:rsidP="00184CDD">
            <w:pPr>
              <w:spacing w:after="0" w:line="240" w:lineRule="auto"/>
              <w:ind w:right="-72"/>
              <w:jc w:val="right"/>
              <w:rPr>
                <w:rFonts w:cs="Arial"/>
                <w:color w:val="000000" w:themeColor="text1"/>
                <w:sz w:val="18"/>
                <w:szCs w:val="18"/>
              </w:rPr>
            </w:pPr>
            <w:r w:rsidRPr="00962316">
              <w:rPr>
                <w:rFonts w:cs="Arial"/>
                <w:color w:val="000000" w:themeColor="text1"/>
                <w:sz w:val="18"/>
                <w:szCs w:val="18"/>
              </w:rPr>
              <w:t>96,705.98</w:t>
            </w:r>
          </w:p>
        </w:tc>
      </w:tr>
    </w:tbl>
    <w:p w14:paraId="7AF24A02" w14:textId="77777777" w:rsidR="008E5273" w:rsidRPr="00CF34B1" w:rsidRDefault="008E5273" w:rsidP="007C2559">
      <w:pPr>
        <w:spacing w:after="0" w:line="240" w:lineRule="auto"/>
        <w:ind w:left="540"/>
        <w:jc w:val="both"/>
        <w:rPr>
          <w:rFonts w:eastAsia="Arial Unicode MS" w:cs="Arial"/>
          <w:sz w:val="18"/>
          <w:szCs w:val="18"/>
          <w:lang w:bidi="th-TH"/>
        </w:rPr>
      </w:pPr>
    </w:p>
    <w:p w14:paraId="265E6FCC" w14:textId="6F9B6AF6" w:rsidR="00D932DD" w:rsidRPr="00CF34B1" w:rsidRDefault="00D932DD" w:rsidP="007C2559">
      <w:pPr>
        <w:spacing w:after="0" w:line="240" w:lineRule="auto"/>
        <w:ind w:left="540"/>
        <w:rPr>
          <w:rFonts w:eastAsia="Arial Unicode MS" w:cs="Arial"/>
          <w:sz w:val="18"/>
          <w:szCs w:val="18"/>
          <w:lang w:bidi="th-TH"/>
        </w:rPr>
      </w:pPr>
      <w:r w:rsidRPr="00CF34B1">
        <w:rPr>
          <w:rFonts w:eastAsia="Arial Unicode MS" w:cs="Arial"/>
          <w:sz w:val="18"/>
          <w:szCs w:val="18"/>
          <w:lang w:bidi="th-TH"/>
        </w:rPr>
        <w:t xml:space="preserve">The movements of loans to related parties for the </w:t>
      </w:r>
      <w:r w:rsidR="0025608D" w:rsidRPr="00F8211D">
        <w:rPr>
          <w:rFonts w:eastAsia="Arial Unicode MS" w:cs="Arial"/>
          <w:sz w:val="18"/>
          <w:szCs w:val="18"/>
          <w:lang w:bidi="th-TH"/>
        </w:rPr>
        <w:t xml:space="preserve">three-month period ended </w:t>
      </w:r>
      <w:r w:rsidR="0025608D" w:rsidRPr="00F8211D">
        <w:rPr>
          <w:rFonts w:eastAsia="Arial Unicode MS" w:cs="Arial"/>
          <w:sz w:val="18"/>
          <w:szCs w:val="18"/>
          <w:lang w:val="en-GB" w:bidi="th-TH"/>
        </w:rPr>
        <w:t>31 March 2022</w:t>
      </w:r>
      <w:r w:rsidR="0025608D" w:rsidRPr="00F8211D">
        <w:rPr>
          <w:rFonts w:eastAsia="Arial Unicode MS" w:cs="Arial"/>
          <w:sz w:val="18"/>
          <w:szCs w:val="18"/>
          <w:lang w:bidi="th-TH"/>
        </w:rPr>
        <w:t xml:space="preserve"> </w:t>
      </w:r>
      <w:r w:rsidRPr="00CF34B1">
        <w:rPr>
          <w:rFonts w:eastAsia="Arial Unicode MS" w:cs="Arial"/>
          <w:sz w:val="18"/>
          <w:szCs w:val="18"/>
          <w:lang w:bidi="th-TH"/>
        </w:rPr>
        <w:t>are as follows:</w:t>
      </w:r>
    </w:p>
    <w:p w14:paraId="0FF3AF84" w14:textId="77777777" w:rsidR="00DF1901" w:rsidRPr="00CF34B1" w:rsidRDefault="00DF1901" w:rsidP="007C2559">
      <w:pPr>
        <w:spacing w:after="0" w:line="240" w:lineRule="auto"/>
        <w:ind w:left="540"/>
        <w:jc w:val="both"/>
        <w:rPr>
          <w:rFonts w:eastAsia="Arial Unicode MS" w:cs="Arial"/>
          <w:sz w:val="18"/>
          <w:szCs w:val="18"/>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5"/>
        <w:gridCol w:w="1368"/>
        <w:gridCol w:w="1368"/>
      </w:tblGrid>
      <w:tr w:rsidR="00C65A21" w:rsidRPr="00CF34B1" w14:paraId="0299AA13" w14:textId="77777777" w:rsidTr="00E036B7">
        <w:tc>
          <w:tcPr>
            <w:tcW w:w="6725" w:type="dxa"/>
            <w:tcBorders>
              <w:top w:val="nil"/>
              <w:left w:val="nil"/>
              <w:bottom w:val="nil"/>
              <w:right w:val="nil"/>
            </w:tcBorders>
            <w:shd w:val="clear" w:color="auto" w:fill="auto"/>
          </w:tcPr>
          <w:p w14:paraId="12A11C98" w14:textId="77777777" w:rsidR="00C65A21" w:rsidRPr="00CF34B1" w:rsidRDefault="00C65A21" w:rsidP="00754FBE">
            <w:pPr>
              <w:spacing w:after="0" w:line="240" w:lineRule="auto"/>
              <w:ind w:left="435"/>
              <w:jc w:val="both"/>
              <w:rPr>
                <w:rFonts w:cs="Arial"/>
                <w:sz w:val="18"/>
                <w:szCs w:val="18"/>
              </w:rPr>
            </w:pPr>
          </w:p>
        </w:tc>
        <w:tc>
          <w:tcPr>
            <w:tcW w:w="1368" w:type="dxa"/>
            <w:tcBorders>
              <w:top w:val="single" w:sz="4" w:space="0" w:color="auto"/>
              <w:left w:val="nil"/>
              <w:bottom w:val="single" w:sz="4" w:space="0" w:color="auto"/>
              <w:right w:val="nil"/>
            </w:tcBorders>
            <w:shd w:val="clear" w:color="auto" w:fill="auto"/>
          </w:tcPr>
          <w:p w14:paraId="49D2AB31" w14:textId="77777777" w:rsidR="00C65A21" w:rsidRPr="00CF34B1" w:rsidRDefault="00C65A21" w:rsidP="009D00DD">
            <w:pPr>
              <w:spacing w:after="0" w:line="240" w:lineRule="auto"/>
              <w:ind w:left="-40" w:right="-72"/>
              <w:jc w:val="center"/>
              <w:rPr>
                <w:rFonts w:cs="Arial"/>
                <w:b/>
                <w:bCs/>
                <w:sz w:val="18"/>
                <w:szCs w:val="18"/>
              </w:rPr>
            </w:pPr>
            <w:r w:rsidRPr="00CF34B1">
              <w:rPr>
                <w:rFonts w:cs="Arial"/>
                <w:b/>
                <w:bCs/>
                <w:sz w:val="18"/>
                <w:szCs w:val="18"/>
              </w:rPr>
              <w:t>Consolidated financial information</w:t>
            </w:r>
          </w:p>
        </w:tc>
        <w:tc>
          <w:tcPr>
            <w:tcW w:w="1368" w:type="dxa"/>
            <w:tcBorders>
              <w:top w:val="single" w:sz="4" w:space="0" w:color="auto"/>
              <w:left w:val="nil"/>
              <w:bottom w:val="single" w:sz="4" w:space="0" w:color="auto"/>
              <w:right w:val="nil"/>
            </w:tcBorders>
          </w:tcPr>
          <w:p w14:paraId="31FE4494" w14:textId="77777777" w:rsidR="00C65A21" w:rsidRPr="00CF34B1" w:rsidRDefault="00C65A21" w:rsidP="009D00DD">
            <w:pPr>
              <w:spacing w:after="0" w:line="240" w:lineRule="auto"/>
              <w:ind w:left="-40" w:right="-72"/>
              <w:jc w:val="center"/>
              <w:rPr>
                <w:rFonts w:cs="Arial"/>
                <w:b/>
                <w:bCs/>
                <w:sz w:val="18"/>
                <w:szCs w:val="18"/>
              </w:rPr>
            </w:pPr>
            <w:r w:rsidRPr="00CF34B1">
              <w:rPr>
                <w:rFonts w:cs="Arial"/>
                <w:b/>
                <w:bCs/>
                <w:sz w:val="18"/>
                <w:szCs w:val="18"/>
              </w:rPr>
              <w:t>Separate financial information</w:t>
            </w:r>
          </w:p>
        </w:tc>
      </w:tr>
      <w:tr w:rsidR="00C65A21" w:rsidRPr="00CF34B1" w14:paraId="579F7131" w14:textId="77777777" w:rsidTr="009D00DD">
        <w:tc>
          <w:tcPr>
            <w:tcW w:w="6725" w:type="dxa"/>
            <w:tcBorders>
              <w:top w:val="nil"/>
              <w:left w:val="nil"/>
              <w:bottom w:val="nil"/>
              <w:right w:val="nil"/>
            </w:tcBorders>
            <w:shd w:val="clear" w:color="auto" w:fill="auto"/>
          </w:tcPr>
          <w:p w14:paraId="5C1E593E" w14:textId="77777777" w:rsidR="00C65A21" w:rsidRPr="00CF34B1" w:rsidRDefault="00C65A21" w:rsidP="00754FBE">
            <w:pPr>
              <w:spacing w:after="0" w:line="240" w:lineRule="auto"/>
              <w:ind w:left="435"/>
              <w:jc w:val="both"/>
              <w:rPr>
                <w:rFonts w:cs="Arial"/>
                <w:sz w:val="18"/>
                <w:szCs w:val="18"/>
              </w:rPr>
            </w:pPr>
          </w:p>
        </w:tc>
        <w:tc>
          <w:tcPr>
            <w:tcW w:w="1368" w:type="dxa"/>
            <w:tcBorders>
              <w:top w:val="single" w:sz="4" w:space="0" w:color="auto"/>
              <w:left w:val="nil"/>
              <w:bottom w:val="single" w:sz="4" w:space="0" w:color="auto"/>
              <w:right w:val="nil"/>
            </w:tcBorders>
            <w:shd w:val="clear" w:color="auto" w:fill="auto"/>
          </w:tcPr>
          <w:p w14:paraId="13527E2A" w14:textId="77777777" w:rsidR="00C65A21" w:rsidRPr="00CF34B1" w:rsidRDefault="00C65A21" w:rsidP="00FC7775">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single" w:sz="4" w:space="0" w:color="auto"/>
              <w:left w:val="nil"/>
              <w:bottom w:val="single" w:sz="4" w:space="0" w:color="auto"/>
              <w:right w:val="nil"/>
            </w:tcBorders>
          </w:tcPr>
          <w:p w14:paraId="5EBEC52E" w14:textId="77777777" w:rsidR="00C65A21" w:rsidRPr="00CF34B1" w:rsidRDefault="00C65A21" w:rsidP="00FC7775">
            <w:pPr>
              <w:spacing w:after="0" w:line="240" w:lineRule="auto"/>
              <w:ind w:left="-40" w:right="-72"/>
              <w:jc w:val="center"/>
              <w:rPr>
                <w:rFonts w:cs="Arial"/>
                <w:b/>
                <w:bCs/>
                <w:sz w:val="18"/>
                <w:szCs w:val="18"/>
              </w:rPr>
            </w:pPr>
            <w:r w:rsidRPr="00CF34B1">
              <w:rPr>
                <w:rFonts w:cs="Arial"/>
                <w:b/>
                <w:bCs/>
                <w:sz w:val="18"/>
                <w:szCs w:val="18"/>
              </w:rPr>
              <w:t>Baht Million</w:t>
            </w:r>
          </w:p>
        </w:tc>
      </w:tr>
      <w:tr w:rsidR="00C65A21" w:rsidRPr="00CF34B1" w14:paraId="529FB87D" w14:textId="77777777" w:rsidTr="009D00DD">
        <w:tc>
          <w:tcPr>
            <w:tcW w:w="6725" w:type="dxa"/>
            <w:tcBorders>
              <w:top w:val="nil"/>
              <w:left w:val="nil"/>
              <w:bottom w:val="nil"/>
              <w:right w:val="nil"/>
            </w:tcBorders>
          </w:tcPr>
          <w:p w14:paraId="1AC64BD4" w14:textId="77777777" w:rsidR="00C65A21" w:rsidRPr="00CF34B1" w:rsidRDefault="00C65A21" w:rsidP="00754FBE">
            <w:pPr>
              <w:spacing w:after="0" w:line="240" w:lineRule="auto"/>
              <w:ind w:left="435"/>
              <w:rPr>
                <w:rFonts w:cs="Arial"/>
                <w:sz w:val="18"/>
                <w:szCs w:val="18"/>
              </w:rPr>
            </w:pPr>
          </w:p>
        </w:tc>
        <w:tc>
          <w:tcPr>
            <w:tcW w:w="1368" w:type="dxa"/>
            <w:tcBorders>
              <w:top w:val="single" w:sz="4" w:space="0" w:color="auto"/>
              <w:left w:val="nil"/>
              <w:bottom w:val="nil"/>
              <w:right w:val="nil"/>
            </w:tcBorders>
            <w:shd w:val="clear" w:color="auto" w:fill="FAFAFA"/>
          </w:tcPr>
          <w:p w14:paraId="4457D47D" w14:textId="77777777" w:rsidR="00C65A21" w:rsidRPr="00CF34B1" w:rsidRDefault="00C65A21" w:rsidP="009D00DD">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787F9C65" w14:textId="77777777" w:rsidR="00C65A21" w:rsidRPr="00CF34B1" w:rsidRDefault="00C65A21" w:rsidP="009D00DD">
            <w:pPr>
              <w:spacing w:after="0" w:line="240" w:lineRule="auto"/>
              <w:ind w:left="-40" w:right="-72"/>
              <w:jc w:val="right"/>
              <w:rPr>
                <w:rFonts w:cs="Arial"/>
                <w:b/>
                <w:bCs/>
                <w:sz w:val="18"/>
                <w:szCs w:val="18"/>
              </w:rPr>
            </w:pPr>
          </w:p>
        </w:tc>
      </w:tr>
      <w:tr w:rsidR="00C65A21" w:rsidRPr="00CF34B1" w14:paraId="6A4ECF53" w14:textId="77777777" w:rsidTr="009D00DD">
        <w:tc>
          <w:tcPr>
            <w:tcW w:w="6725" w:type="dxa"/>
            <w:tcBorders>
              <w:top w:val="nil"/>
              <w:left w:val="nil"/>
              <w:bottom w:val="nil"/>
              <w:right w:val="nil"/>
            </w:tcBorders>
            <w:vAlign w:val="bottom"/>
          </w:tcPr>
          <w:p w14:paraId="54757F88" w14:textId="77777777" w:rsidR="00C65A21" w:rsidRPr="00CF34B1" w:rsidRDefault="00C65A21" w:rsidP="00754FBE">
            <w:pPr>
              <w:spacing w:after="0" w:line="240" w:lineRule="auto"/>
              <w:ind w:left="435"/>
              <w:rPr>
                <w:rFonts w:cs="Arial"/>
                <w:sz w:val="18"/>
                <w:szCs w:val="18"/>
              </w:rPr>
            </w:pPr>
            <w:r w:rsidRPr="00CF34B1">
              <w:rPr>
                <w:rFonts w:cs="Arial"/>
                <w:sz w:val="18"/>
                <w:szCs w:val="18"/>
              </w:rPr>
              <w:t>Opening net book amount</w:t>
            </w:r>
          </w:p>
        </w:tc>
        <w:tc>
          <w:tcPr>
            <w:tcW w:w="1368" w:type="dxa"/>
            <w:tcBorders>
              <w:top w:val="nil"/>
              <w:left w:val="nil"/>
              <w:bottom w:val="nil"/>
              <w:right w:val="nil"/>
            </w:tcBorders>
            <w:shd w:val="clear" w:color="auto" w:fill="FAFAFA"/>
          </w:tcPr>
          <w:p w14:paraId="3AAA625E" w14:textId="78B161B4" w:rsidR="00C65A21" w:rsidRPr="00CF34B1" w:rsidRDefault="009A768B" w:rsidP="006660A0">
            <w:pPr>
              <w:spacing w:after="0" w:line="240" w:lineRule="auto"/>
              <w:ind w:left="-40" w:right="-72"/>
              <w:jc w:val="right"/>
              <w:rPr>
                <w:rFonts w:cs="Arial"/>
                <w:sz w:val="18"/>
                <w:szCs w:val="18"/>
              </w:rPr>
            </w:pPr>
            <w:r>
              <w:rPr>
                <w:rFonts w:cs="Arial"/>
                <w:sz w:val="18"/>
                <w:szCs w:val="18"/>
              </w:rPr>
              <w:t>12.00</w:t>
            </w:r>
          </w:p>
        </w:tc>
        <w:tc>
          <w:tcPr>
            <w:tcW w:w="1368" w:type="dxa"/>
            <w:tcBorders>
              <w:top w:val="nil"/>
              <w:left w:val="nil"/>
              <w:bottom w:val="nil"/>
              <w:right w:val="nil"/>
            </w:tcBorders>
            <w:shd w:val="clear" w:color="auto" w:fill="FAFAFA"/>
          </w:tcPr>
          <w:p w14:paraId="358C8172" w14:textId="47FE2E6D" w:rsidR="00C65A21" w:rsidRPr="00CF34B1" w:rsidRDefault="009A768B" w:rsidP="009D00DD">
            <w:pPr>
              <w:spacing w:after="0" w:line="240" w:lineRule="auto"/>
              <w:ind w:left="-40" w:right="-72"/>
              <w:jc w:val="right"/>
              <w:rPr>
                <w:rFonts w:cs="Arial"/>
                <w:sz w:val="18"/>
                <w:szCs w:val="18"/>
              </w:rPr>
            </w:pPr>
            <w:r>
              <w:rPr>
                <w:rFonts w:cs="Arial"/>
                <w:sz w:val="18"/>
                <w:szCs w:val="18"/>
              </w:rPr>
              <w:t>96,705.98</w:t>
            </w:r>
          </w:p>
        </w:tc>
      </w:tr>
      <w:tr w:rsidR="00C65A21" w:rsidRPr="00CF34B1" w14:paraId="6F3F74A2" w14:textId="77777777" w:rsidTr="009D00DD">
        <w:tc>
          <w:tcPr>
            <w:tcW w:w="6725" w:type="dxa"/>
            <w:tcBorders>
              <w:top w:val="nil"/>
              <w:left w:val="nil"/>
              <w:bottom w:val="nil"/>
              <w:right w:val="nil"/>
            </w:tcBorders>
            <w:vAlign w:val="bottom"/>
          </w:tcPr>
          <w:p w14:paraId="6C7485FB" w14:textId="77777777" w:rsidR="00C65A21" w:rsidRPr="00CF34B1" w:rsidRDefault="00C65A21" w:rsidP="00754FBE">
            <w:pPr>
              <w:spacing w:after="0" w:line="240" w:lineRule="auto"/>
              <w:ind w:left="435"/>
              <w:rPr>
                <w:rFonts w:cs="Arial"/>
                <w:sz w:val="18"/>
                <w:szCs w:val="18"/>
              </w:rPr>
            </w:pPr>
            <w:r w:rsidRPr="00CF34B1">
              <w:rPr>
                <w:rFonts w:cs="Arial"/>
                <w:sz w:val="18"/>
                <w:szCs w:val="18"/>
              </w:rPr>
              <w:t>Additions</w:t>
            </w:r>
          </w:p>
        </w:tc>
        <w:tc>
          <w:tcPr>
            <w:tcW w:w="1368" w:type="dxa"/>
            <w:tcBorders>
              <w:top w:val="nil"/>
              <w:left w:val="nil"/>
              <w:bottom w:val="nil"/>
              <w:right w:val="nil"/>
            </w:tcBorders>
            <w:shd w:val="clear" w:color="auto" w:fill="FAFAFA"/>
          </w:tcPr>
          <w:p w14:paraId="4D44DE6D" w14:textId="613E184B" w:rsidR="00C65A21" w:rsidRPr="00CF34B1" w:rsidRDefault="00B5577D" w:rsidP="009D00DD">
            <w:pPr>
              <w:spacing w:after="0" w:line="240" w:lineRule="auto"/>
              <w:ind w:left="-40" w:right="-72"/>
              <w:jc w:val="right"/>
              <w:rPr>
                <w:rFonts w:cs="Arial"/>
                <w:sz w:val="18"/>
                <w:szCs w:val="18"/>
                <w:lang w:bidi="th-TH"/>
              </w:rPr>
            </w:pPr>
            <w:r>
              <w:rPr>
                <w:rFonts w:cs="Arial"/>
                <w:sz w:val="18"/>
                <w:szCs w:val="18"/>
                <w:lang w:bidi="th-TH"/>
              </w:rPr>
              <w:t>133.42</w:t>
            </w:r>
          </w:p>
        </w:tc>
        <w:tc>
          <w:tcPr>
            <w:tcW w:w="1368" w:type="dxa"/>
            <w:tcBorders>
              <w:top w:val="nil"/>
              <w:left w:val="nil"/>
              <w:bottom w:val="nil"/>
              <w:right w:val="nil"/>
            </w:tcBorders>
            <w:shd w:val="clear" w:color="auto" w:fill="FAFAFA"/>
          </w:tcPr>
          <w:p w14:paraId="6615D955" w14:textId="66CB779D" w:rsidR="00C65A21" w:rsidRPr="00CF34B1" w:rsidRDefault="005537B3" w:rsidP="002372BB">
            <w:pPr>
              <w:spacing w:after="0" w:line="240" w:lineRule="auto"/>
              <w:ind w:left="-40" w:right="-72"/>
              <w:jc w:val="right"/>
              <w:rPr>
                <w:rFonts w:cs="Arial"/>
                <w:sz w:val="18"/>
                <w:szCs w:val="18"/>
              </w:rPr>
            </w:pPr>
            <w:r>
              <w:rPr>
                <w:rFonts w:cs="Arial"/>
                <w:sz w:val="18"/>
                <w:szCs w:val="18"/>
              </w:rPr>
              <w:t>32,336.42</w:t>
            </w:r>
          </w:p>
        </w:tc>
      </w:tr>
      <w:tr w:rsidR="00C65A21" w:rsidRPr="00CF34B1" w14:paraId="0D7FAE98" w14:textId="77777777" w:rsidTr="009D00DD">
        <w:tc>
          <w:tcPr>
            <w:tcW w:w="6725" w:type="dxa"/>
            <w:tcBorders>
              <w:top w:val="nil"/>
              <w:left w:val="nil"/>
              <w:bottom w:val="nil"/>
              <w:right w:val="nil"/>
            </w:tcBorders>
            <w:vAlign w:val="bottom"/>
          </w:tcPr>
          <w:p w14:paraId="706A5420" w14:textId="77777777" w:rsidR="00C65A21" w:rsidRPr="00CF34B1" w:rsidRDefault="00C65A21" w:rsidP="00754FBE">
            <w:pPr>
              <w:spacing w:after="0" w:line="240" w:lineRule="auto"/>
              <w:ind w:left="435"/>
              <w:rPr>
                <w:rFonts w:cs="Arial"/>
                <w:sz w:val="18"/>
                <w:szCs w:val="18"/>
                <w:lang w:bidi="th-TH"/>
              </w:rPr>
            </w:pPr>
            <w:r w:rsidRPr="00CF34B1">
              <w:rPr>
                <w:rFonts w:cs="Arial"/>
                <w:sz w:val="18"/>
                <w:szCs w:val="18"/>
              </w:rPr>
              <w:t>Payment received</w:t>
            </w:r>
          </w:p>
        </w:tc>
        <w:tc>
          <w:tcPr>
            <w:tcW w:w="1368" w:type="dxa"/>
            <w:tcBorders>
              <w:top w:val="nil"/>
              <w:left w:val="nil"/>
              <w:bottom w:val="single" w:sz="4" w:space="0" w:color="auto"/>
              <w:right w:val="nil"/>
            </w:tcBorders>
            <w:shd w:val="clear" w:color="auto" w:fill="FAFAFA"/>
          </w:tcPr>
          <w:p w14:paraId="3A2A3168" w14:textId="4DAEEB74" w:rsidR="00C65A21" w:rsidRPr="00CF34B1" w:rsidRDefault="005537B3" w:rsidP="009D00DD">
            <w:pPr>
              <w:spacing w:after="0" w:line="240" w:lineRule="auto"/>
              <w:ind w:left="-40" w:right="-72"/>
              <w:jc w:val="right"/>
              <w:rPr>
                <w:rFonts w:cs="Arial"/>
                <w:sz w:val="18"/>
                <w:szCs w:val="18"/>
              </w:rPr>
            </w:pPr>
            <w:r>
              <w:rPr>
                <w:rFonts w:cs="Arial"/>
                <w:sz w:val="18"/>
                <w:szCs w:val="18"/>
              </w:rPr>
              <w:t>(133.42)</w:t>
            </w:r>
          </w:p>
        </w:tc>
        <w:tc>
          <w:tcPr>
            <w:tcW w:w="1368" w:type="dxa"/>
            <w:tcBorders>
              <w:top w:val="nil"/>
              <w:left w:val="nil"/>
              <w:bottom w:val="single" w:sz="4" w:space="0" w:color="auto"/>
              <w:right w:val="nil"/>
            </w:tcBorders>
            <w:shd w:val="clear" w:color="auto" w:fill="FAFAFA"/>
          </w:tcPr>
          <w:p w14:paraId="7FB63E44" w14:textId="7DF4C1AB" w:rsidR="00C65A21" w:rsidRPr="00CF34B1" w:rsidRDefault="005537B3" w:rsidP="009D00DD">
            <w:pPr>
              <w:spacing w:after="0" w:line="240" w:lineRule="auto"/>
              <w:ind w:left="-40" w:right="-72"/>
              <w:jc w:val="right"/>
              <w:rPr>
                <w:rFonts w:cs="Arial"/>
                <w:sz w:val="18"/>
                <w:szCs w:val="18"/>
              </w:rPr>
            </w:pPr>
            <w:r>
              <w:rPr>
                <w:rFonts w:cs="Arial"/>
                <w:sz w:val="18"/>
                <w:szCs w:val="18"/>
              </w:rPr>
              <w:t>(11,935.85)</w:t>
            </w:r>
          </w:p>
        </w:tc>
      </w:tr>
      <w:tr w:rsidR="00C65A21" w:rsidRPr="00CF34B1" w14:paraId="397857E3" w14:textId="77777777" w:rsidTr="009D00DD">
        <w:tc>
          <w:tcPr>
            <w:tcW w:w="6725" w:type="dxa"/>
            <w:tcBorders>
              <w:top w:val="nil"/>
              <w:left w:val="nil"/>
              <w:bottom w:val="nil"/>
              <w:right w:val="nil"/>
            </w:tcBorders>
            <w:vAlign w:val="bottom"/>
          </w:tcPr>
          <w:p w14:paraId="7659A24E" w14:textId="77777777" w:rsidR="00C65A21" w:rsidRPr="00CF34B1" w:rsidRDefault="00C65A21" w:rsidP="00754FBE">
            <w:pPr>
              <w:spacing w:after="0" w:line="240" w:lineRule="auto"/>
              <w:ind w:left="435"/>
              <w:rPr>
                <w:rFonts w:cs="Arial"/>
                <w:sz w:val="18"/>
                <w:szCs w:val="18"/>
              </w:rPr>
            </w:pPr>
          </w:p>
        </w:tc>
        <w:tc>
          <w:tcPr>
            <w:tcW w:w="1368" w:type="dxa"/>
            <w:tcBorders>
              <w:top w:val="single" w:sz="4" w:space="0" w:color="auto"/>
              <w:left w:val="nil"/>
              <w:bottom w:val="nil"/>
              <w:right w:val="nil"/>
            </w:tcBorders>
            <w:shd w:val="clear" w:color="auto" w:fill="FAFAFA"/>
          </w:tcPr>
          <w:p w14:paraId="67B4872A" w14:textId="77777777" w:rsidR="00C65A21" w:rsidRPr="00CF34B1" w:rsidRDefault="00C65A21" w:rsidP="009D00DD">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13B247C7" w14:textId="77777777" w:rsidR="00C65A21" w:rsidRPr="00CF34B1" w:rsidRDefault="00C65A21" w:rsidP="009D00DD">
            <w:pPr>
              <w:spacing w:after="0" w:line="240" w:lineRule="auto"/>
              <w:ind w:left="-40" w:right="-72"/>
              <w:jc w:val="right"/>
              <w:rPr>
                <w:rFonts w:cs="Arial"/>
                <w:sz w:val="18"/>
                <w:szCs w:val="18"/>
              </w:rPr>
            </w:pPr>
          </w:p>
        </w:tc>
      </w:tr>
      <w:tr w:rsidR="00C65A21" w:rsidRPr="00CF34B1" w14:paraId="5CDD6E95" w14:textId="77777777" w:rsidTr="009D00DD">
        <w:tc>
          <w:tcPr>
            <w:tcW w:w="6725" w:type="dxa"/>
            <w:tcBorders>
              <w:top w:val="nil"/>
              <w:left w:val="nil"/>
              <w:bottom w:val="nil"/>
              <w:right w:val="nil"/>
            </w:tcBorders>
            <w:vAlign w:val="bottom"/>
          </w:tcPr>
          <w:p w14:paraId="58D07AF3" w14:textId="77777777" w:rsidR="00C65A21" w:rsidRPr="00CF34B1" w:rsidRDefault="00C65A21" w:rsidP="00754FBE">
            <w:pPr>
              <w:spacing w:after="0" w:line="240" w:lineRule="auto"/>
              <w:ind w:left="435"/>
              <w:rPr>
                <w:rFonts w:cs="Arial"/>
                <w:sz w:val="18"/>
                <w:szCs w:val="18"/>
              </w:rPr>
            </w:pPr>
            <w:r w:rsidRPr="00CF34B1">
              <w:rPr>
                <w:rFonts w:cs="Arial"/>
                <w:sz w:val="18"/>
                <w:szCs w:val="18"/>
              </w:rPr>
              <w:t>Closing net book amount</w:t>
            </w:r>
          </w:p>
        </w:tc>
        <w:tc>
          <w:tcPr>
            <w:tcW w:w="1368" w:type="dxa"/>
            <w:tcBorders>
              <w:top w:val="nil"/>
              <w:left w:val="nil"/>
              <w:bottom w:val="single" w:sz="4" w:space="0" w:color="auto"/>
              <w:right w:val="nil"/>
            </w:tcBorders>
            <w:shd w:val="clear" w:color="auto" w:fill="FAFAFA"/>
          </w:tcPr>
          <w:p w14:paraId="5109B429" w14:textId="4A8B8DCB" w:rsidR="00C65A21" w:rsidRPr="00CF34B1" w:rsidRDefault="005537B3" w:rsidP="00F71E77">
            <w:pPr>
              <w:spacing w:after="0" w:line="240" w:lineRule="auto"/>
              <w:ind w:left="-40" w:right="-72"/>
              <w:jc w:val="right"/>
              <w:rPr>
                <w:rFonts w:cs="Arial"/>
                <w:sz w:val="18"/>
                <w:szCs w:val="18"/>
              </w:rPr>
            </w:pPr>
            <w:r>
              <w:rPr>
                <w:rFonts w:cs="Arial"/>
                <w:sz w:val="18"/>
                <w:szCs w:val="18"/>
              </w:rPr>
              <w:t>12.00</w:t>
            </w:r>
          </w:p>
        </w:tc>
        <w:tc>
          <w:tcPr>
            <w:tcW w:w="1368" w:type="dxa"/>
            <w:tcBorders>
              <w:top w:val="nil"/>
              <w:left w:val="nil"/>
              <w:bottom w:val="single" w:sz="4" w:space="0" w:color="auto"/>
              <w:right w:val="nil"/>
            </w:tcBorders>
            <w:shd w:val="clear" w:color="auto" w:fill="FAFAFA"/>
          </w:tcPr>
          <w:p w14:paraId="7C517AB5" w14:textId="31B6C3D8" w:rsidR="00C65A21" w:rsidRPr="00CF34B1" w:rsidRDefault="005537B3" w:rsidP="009D00DD">
            <w:pPr>
              <w:spacing w:after="0" w:line="240" w:lineRule="auto"/>
              <w:ind w:left="-40" w:right="-72"/>
              <w:jc w:val="right"/>
              <w:rPr>
                <w:rFonts w:cs="Arial"/>
                <w:sz w:val="18"/>
                <w:szCs w:val="18"/>
              </w:rPr>
            </w:pPr>
            <w:r>
              <w:rPr>
                <w:rFonts w:cs="Arial"/>
                <w:sz w:val="18"/>
                <w:szCs w:val="18"/>
              </w:rPr>
              <w:t>117,106.55</w:t>
            </w:r>
          </w:p>
        </w:tc>
      </w:tr>
    </w:tbl>
    <w:p w14:paraId="35E83BA5" w14:textId="77777777" w:rsidR="004B0DA5" w:rsidRPr="00CF34B1" w:rsidRDefault="004B0DA5" w:rsidP="00FF5908">
      <w:pPr>
        <w:spacing w:after="0" w:line="240" w:lineRule="auto"/>
        <w:ind w:left="540"/>
        <w:jc w:val="both"/>
        <w:rPr>
          <w:rFonts w:eastAsia="Arial Unicode MS" w:cs="Arial"/>
          <w:sz w:val="18"/>
          <w:szCs w:val="18"/>
          <w:lang w:bidi="th-TH"/>
        </w:rPr>
      </w:pPr>
    </w:p>
    <w:p w14:paraId="64D47512" w14:textId="340B87A4" w:rsidR="00D52B7A" w:rsidRPr="00CF34B1" w:rsidRDefault="00D52B7A" w:rsidP="00FF5908">
      <w:pPr>
        <w:spacing w:after="0" w:line="240" w:lineRule="auto"/>
        <w:ind w:left="540"/>
        <w:jc w:val="thaiDistribute"/>
        <w:rPr>
          <w:rFonts w:cs="Arial"/>
          <w:sz w:val="18"/>
          <w:cs/>
          <w:lang w:bidi="th-TH"/>
        </w:rPr>
      </w:pPr>
      <w:r w:rsidRPr="003C69BF">
        <w:rPr>
          <w:rFonts w:cs="Arial"/>
          <w:sz w:val="18"/>
          <w:szCs w:val="18"/>
        </w:rPr>
        <w:t xml:space="preserve">The loans to related parties were made on commercial terms and conditions. The loans carry interest for the </w:t>
      </w:r>
      <w:r w:rsidR="00853A4B" w:rsidRPr="003C69BF">
        <w:rPr>
          <w:rFonts w:cs="Arial"/>
          <w:sz w:val="18"/>
          <w:szCs w:val="18"/>
        </w:rPr>
        <w:t>consolidated</w:t>
      </w:r>
      <w:r w:rsidRPr="003C69BF">
        <w:rPr>
          <w:rFonts w:cs="Arial"/>
          <w:sz w:val="18"/>
          <w:szCs w:val="18"/>
        </w:rPr>
        <w:t xml:space="preserve"> and the </w:t>
      </w:r>
      <w:r w:rsidR="00853A4B" w:rsidRPr="003C69BF">
        <w:rPr>
          <w:rFonts w:eastAsia="Arial Unicode MS" w:cs="Arial"/>
          <w:sz w:val="18"/>
          <w:szCs w:val="18"/>
          <w:lang w:bidi="th-TH"/>
        </w:rPr>
        <w:t>separate</w:t>
      </w:r>
      <w:r w:rsidRPr="003C69BF">
        <w:rPr>
          <w:rFonts w:cs="Arial"/>
          <w:sz w:val="18"/>
          <w:szCs w:val="18"/>
        </w:rPr>
        <w:t xml:space="preserve"> </w:t>
      </w:r>
      <w:r w:rsidR="00853A4B" w:rsidRPr="003C69BF">
        <w:rPr>
          <w:rFonts w:eastAsia="Arial Unicode MS" w:cs="Arial"/>
          <w:spacing w:val="-4"/>
          <w:sz w:val="18"/>
          <w:szCs w:val="18"/>
          <w:lang w:bidi="th-TH"/>
        </w:rPr>
        <w:t xml:space="preserve">financial information </w:t>
      </w:r>
      <w:r w:rsidRPr="003C69BF">
        <w:rPr>
          <w:rFonts w:cs="Arial"/>
          <w:sz w:val="18"/>
          <w:szCs w:val="18"/>
        </w:rPr>
        <w:t>between</w:t>
      </w:r>
      <w:r w:rsidR="003C69BF">
        <w:rPr>
          <w:rFonts w:cs="Arial"/>
          <w:sz w:val="18"/>
          <w:szCs w:val="18"/>
        </w:rPr>
        <w:t xml:space="preserve"> 0.85</w:t>
      </w:r>
      <w:r w:rsidRPr="003C69BF">
        <w:rPr>
          <w:rFonts w:cs="Arial"/>
          <w:sz w:val="18"/>
          <w:szCs w:val="18"/>
        </w:rPr>
        <w:t>% to</w:t>
      </w:r>
      <w:r w:rsidR="003C69BF">
        <w:rPr>
          <w:rFonts w:cs="Arial"/>
          <w:sz w:val="18"/>
          <w:szCs w:val="18"/>
        </w:rPr>
        <w:t xml:space="preserve"> 6.10</w:t>
      </w:r>
      <w:r w:rsidRPr="003C69BF">
        <w:rPr>
          <w:rFonts w:cs="Arial"/>
          <w:sz w:val="18"/>
          <w:szCs w:val="18"/>
        </w:rPr>
        <w:t>% per annum and between</w:t>
      </w:r>
      <w:r w:rsidR="003C69BF">
        <w:rPr>
          <w:rFonts w:cs="Arial"/>
          <w:sz w:val="18"/>
          <w:szCs w:val="18"/>
        </w:rPr>
        <w:t xml:space="preserve"> 2.77</w:t>
      </w:r>
      <w:r w:rsidRPr="003C69BF">
        <w:rPr>
          <w:rFonts w:cs="Arial"/>
          <w:sz w:val="18"/>
          <w:szCs w:val="18"/>
        </w:rPr>
        <w:t xml:space="preserve">% </w:t>
      </w:r>
      <w:r w:rsidR="00A66CA5" w:rsidRPr="003C69BF">
        <w:rPr>
          <w:rFonts w:cs="Arial"/>
          <w:sz w:val="18"/>
          <w:szCs w:val="18"/>
        </w:rPr>
        <w:t>and</w:t>
      </w:r>
      <w:r w:rsidR="003C69BF">
        <w:rPr>
          <w:rFonts w:cs="Arial"/>
          <w:sz w:val="18"/>
          <w:szCs w:val="18"/>
        </w:rPr>
        <w:t xml:space="preserve"> 5.25</w:t>
      </w:r>
      <w:r w:rsidRPr="003C69BF">
        <w:rPr>
          <w:rFonts w:cs="Arial"/>
          <w:sz w:val="18"/>
          <w:szCs w:val="18"/>
        </w:rPr>
        <w:t>% per annum, respectively.</w:t>
      </w:r>
      <w:r w:rsidRPr="00CF34B1">
        <w:rPr>
          <w:rFonts w:cs="Arial"/>
          <w:sz w:val="18"/>
          <w:szCs w:val="18"/>
        </w:rPr>
        <w:t xml:space="preserve"> </w:t>
      </w:r>
    </w:p>
    <w:p w14:paraId="521A3F83" w14:textId="77777777" w:rsidR="00754FBE" w:rsidRPr="00CF34B1" w:rsidRDefault="00754FBE" w:rsidP="00FF5908">
      <w:pPr>
        <w:spacing w:after="0" w:line="240" w:lineRule="auto"/>
        <w:ind w:left="540"/>
        <w:jc w:val="thaiDistribute"/>
        <w:rPr>
          <w:rFonts w:cs="Arial"/>
          <w:sz w:val="18"/>
          <w:szCs w:val="18"/>
        </w:rPr>
      </w:pPr>
    </w:p>
    <w:p w14:paraId="1C373155" w14:textId="53540407" w:rsidR="00416D82" w:rsidRPr="007865CA" w:rsidRDefault="00416D82" w:rsidP="00FF5908">
      <w:pPr>
        <w:spacing w:after="0" w:line="240" w:lineRule="auto"/>
        <w:ind w:left="540"/>
        <w:jc w:val="thaiDistribute"/>
        <w:rPr>
          <w:rFonts w:cs="Arial"/>
          <w:sz w:val="18"/>
          <w:szCs w:val="18"/>
        </w:rPr>
      </w:pPr>
      <w:r w:rsidRPr="00CF34B1">
        <w:rPr>
          <w:rFonts w:eastAsia="Arial Unicode MS" w:cs="Arial"/>
          <w:spacing w:val="-4"/>
          <w:sz w:val="18"/>
          <w:szCs w:val="18"/>
          <w:lang w:bidi="th-TH"/>
        </w:rPr>
        <w:t xml:space="preserve">The interest income in the consolidated financial information for the </w:t>
      </w:r>
      <w:r w:rsidR="0025608D" w:rsidRPr="009D00DD">
        <w:rPr>
          <w:rFonts w:eastAsia="Arial Unicode MS" w:cs="Arial"/>
          <w:spacing w:val="-4"/>
          <w:sz w:val="18"/>
          <w:szCs w:val="18"/>
          <w:lang w:bidi="th-TH"/>
        </w:rPr>
        <w:t xml:space="preserve">three-month period ended </w:t>
      </w:r>
      <w:r w:rsidR="0025608D" w:rsidRPr="009D00DD">
        <w:rPr>
          <w:rFonts w:eastAsia="Arial Unicode MS" w:cs="Arial"/>
          <w:spacing w:val="-4"/>
          <w:sz w:val="18"/>
          <w:szCs w:val="18"/>
          <w:lang w:val="en-GB" w:bidi="th-TH"/>
        </w:rPr>
        <w:t>31 March</w:t>
      </w:r>
      <w:r w:rsidR="0025608D">
        <w:rPr>
          <w:rFonts w:eastAsia="Arial Unicode MS" w:cs="Arial"/>
          <w:spacing w:val="-4"/>
          <w:sz w:val="18"/>
          <w:szCs w:val="18"/>
          <w:lang w:val="en-GB" w:bidi="th-TH"/>
        </w:rPr>
        <w:t xml:space="preserve"> </w:t>
      </w:r>
      <w:r w:rsidRPr="007865CA">
        <w:rPr>
          <w:rFonts w:eastAsia="Arial Unicode MS" w:cs="Arial"/>
          <w:sz w:val="18"/>
          <w:szCs w:val="18"/>
          <w:lang w:val="en-GB" w:bidi="th-TH"/>
        </w:rPr>
        <w:t>202</w:t>
      </w:r>
      <w:r w:rsidR="0025608D">
        <w:rPr>
          <w:rFonts w:eastAsia="Arial Unicode MS" w:cs="Arial"/>
          <w:sz w:val="18"/>
          <w:szCs w:val="18"/>
          <w:lang w:val="en-GB" w:bidi="th-TH"/>
        </w:rPr>
        <w:t>2</w:t>
      </w:r>
      <w:r w:rsidRPr="007865CA">
        <w:rPr>
          <w:rFonts w:eastAsia="Arial Unicode MS" w:cs="Arial"/>
          <w:sz w:val="18"/>
          <w:szCs w:val="18"/>
          <w:lang w:bidi="th-TH"/>
        </w:rPr>
        <w:t xml:space="preserve"> were Baht </w:t>
      </w:r>
      <w:r w:rsidR="00D12F7A">
        <w:rPr>
          <w:rFonts w:eastAsia="Arial Unicode MS" w:cs="Arial"/>
          <w:sz w:val="18"/>
          <w:szCs w:val="18"/>
          <w:lang w:bidi="th-TH"/>
        </w:rPr>
        <w:t>0.17</w:t>
      </w:r>
      <w:r w:rsidRPr="007865CA">
        <w:rPr>
          <w:rFonts w:eastAsia="Arial Unicode MS" w:cs="Arial"/>
          <w:sz w:val="18"/>
          <w:szCs w:val="18"/>
          <w:lang w:bidi="th-TH"/>
        </w:rPr>
        <w:t xml:space="preserve"> million</w:t>
      </w:r>
      <w:r w:rsidR="00537DAB" w:rsidRPr="007865CA">
        <w:rPr>
          <w:rFonts w:eastAsia="Arial Unicode MS" w:cs="Arial"/>
          <w:sz w:val="18"/>
          <w:szCs w:val="18"/>
          <w:lang w:bidi="th-TH"/>
        </w:rPr>
        <w:t xml:space="preserve"> </w:t>
      </w:r>
      <w:r w:rsidRPr="007865CA">
        <w:rPr>
          <w:rFonts w:eastAsia="Arial Unicode MS" w:cs="Arial"/>
          <w:sz w:val="18"/>
          <w:szCs w:val="18"/>
          <w:lang w:bidi="th-TH"/>
        </w:rPr>
        <w:t>(202</w:t>
      </w:r>
      <w:r w:rsidR="0025608D">
        <w:rPr>
          <w:rFonts w:eastAsia="Arial Unicode MS" w:cs="Arial"/>
          <w:sz w:val="18"/>
          <w:szCs w:val="18"/>
          <w:lang w:bidi="th-TH"/>
        </w:rPr>
        <w:t>1</w:t>
      </w:r>
      <w:r w:rsidRPr="007865CA">
        <w:rPr>
          <w:rFonts w:eastAsia="Arial Unicode MS" w:cs="Arial"/>
          <w:sz w:val="18"/>
          <w:szCs w:val="18"/>
          <w:lang w:bidi="th-TH"/>
        </w:rPr>
        <w:t xml:space="preserve">: Baht </w:t>
      </w:r>
      <w:r w:rsidR="0025608D" w:rsidRPr="009D00DD">
        <w:rPr>
          <w:rFonts w:eastAsia="Arial Unicode MS" w:cs="Arial"/>
          <w:sz w:val="18"/>
          <w:szCs w:val="18"/>
          <w:lang w:bidi="th-TH"/>
        </w:rPr>
        <w:t>0.</w:t>
      </w:r>
      <w:r w:rsidR="0025608D">
        <w:rPr>
          <w:rFonts w:eastAsia="Arial Unicode MS" w:cs="Browallia New"/>
          <w:sz w:val="18"/>
          <w:lang w:val="en-GB" w:bidi="th-TH"/>
        </w:rPr>
        <w:t>24</w:t>
      </w:r>
      <w:r w:rsidR="0025608D" w:rsidRPr="009D00DD">
        <w:rPr>
          <w:rFonts w:eastAsia="Arial Unicode MS" w:cs="Arial"/>
          <w:sz w:val="18"/>
          <w:szCs w:val="18"/>
          <w:lang w:bidi="th-TH"/>
        </w:rPr>
        <w:t xml:space="preserve"> million</w:t>
      </w:r>
      <w:r w:rsidRPr="007865CA">
        <w:rPr>
          <w:rFonts w:eastAsia="Arial Unicode MS" w:cs="Arial"/>
          <w:sz w:val="18"/>
          <w:szCs w:val="18"/>
          <w:lang w:bidi="th-TH"/>
        </w:rPr>
        <w:t xml:space="preserve">) and the separate financial information for the three-month </w:t>
      </w:r>
      <w:r w:rsidR="00136B64" w:rsidRPr="007865CA">
        <w:rPr>
          <w:rFonts w:eastAsia="Arial Unicode MS" w:cs="Arial"/>
          <w:sz w:val="18"/>
          <w:szCs w:val="18"/>
          <w:lang w:bidi="th-TH"/>
        </w:rPr>
        <w:t xml:space="preserve">period </w:t>
      </w:r>
      <w:r w:rsidR="00286B24">
        <w:rPr>
          <w:rFonts w:eastAsia="Arial Unicode MS" w:cs="Arial"/>
          <w:spacing w:val="-6"/>
          <w:sz w:val="18"/>
          <w:szCs w:val="18"/>
          <w:lang w:bidi="th-TH"/>
        </w:rPr>
        <w:t>ended</w:t>
      </w:r>
      <w:r w:rsidR="00315FC5" w:rsidRPr="007865CA">
        <w:rPr>
          <w:rFonts w:eastAsia="Arial Unicode MS" w:cs="Arial"/>
          <w:spacing w:val="-6"/>
          <w:sz w:val="18"/>
          <w:szCs w:val="18"/>
          <w:lang w:val="en-GB" w:bidi="th-TH"/>
        </w:rPr>
        <w:t xml:space="preserve"> </w:t>
      </w:r>
      <w:r w:rsidR="0025608D" w:rsidRPr="009D00DD">
        <w:rPr>
          <w:rFonts w:eastAsia="Arial Unicode MS" w:cs="Arial"/>
          <w:spacing w:val="-4"/>
          <w:sz w:val="18"/>
          <w:szCs w:val="18"/>
          <w:lang w:val="en-GB" w:bidi="th-TH"/>
        </w:rPr>
        <w:t>31 March</w:t>
      </w:r>
      <w:r w:rsidRPr="007865CA">
        <w:rPr>
          <w:rFonts w:eastAsia="Arial Unicode MS" w:cs="Arial"/>
          <w:spacing w:val="-6"/>
          <w:sz w:val="18"/>
          <w:szCs w:val="18"/>
          <w:lang w:bidi="th-TH"/>
        </w:rPr>
        <w:t xml:space="preserve"> </w:t>
      </w:r>
      <w:r w:rsidRPr="007865CA">
        <w:rPr>
          <w:rFonts w:eastAsia="Arial Unicode MS" w:cs="Arial"/>
          <w:spacing w:val="-6"/>
          <w:sz w:val="18"/>
          <w:szCs w:val="18"/>
          <w:lang w:val="en-GB" w:bidi="th-TH"/>
        </w:rPr>
        <w:t>202</w:t>
      </w:r>
      <w:r w:rsidR="00127F3E">
        <w:rPr>
          <w:rFonts w:eastAsia="Arial Unicode MS" w:cs="Arial"/>
          <w:spacing w:val="-6"/>
          <w:sz w:val="18"/>
          <w:szCs w:val="18"/>
          <w:lang w:val="en-GB" w:bidi="th-TH"/>
        </w:rPr>
        <w:t>2</w:t>
      </w:r>
      <w:r w:rsidRPr="007865CA">
        <w:rPr>
          <w:rFonts w:eastAsia="Arial Unicode MS" w:cs="Arial"/>
          <w:spacing w:val="-6"/>
          <w:sz w:val="18"/>
          <w:szCs w:val="18"/>
          <w:lang w:bidi="th-TH"/>
        </w:rPr>
        <w:t xml:space="preserve"> were Baht </w:t>
      </w:r>
      <w:r w:rsidR="00127F3E">
        <w:rPr>
          <w:rFonts w:eastAsia="Arial Unicode MS" w:cs="Arial"/>
          <w:spacing w:val="-6"/>
          <w:sz w:val="18"/>
          <w:szCs w:val="18"/>
          <w:lang w:bidi="th-TH"/>
        </w:rPr>
        <w:t>1,063.05</w:t>
      </w:r>
      <w:r w:rsidRPr="007865CA">
        <w:rPr>
          <w:rFonts w:eastAsia="Arial Unicode MS" w:cs="Arial"/>
          <w:spacing w:val="-6"/>
          <w:sz w:val="18"/>
          <w:szCs w:val="18"/>
          <w:lang w:bidi="th-TH"/>
        </w:rPr>
        <w:t xml:space="preserve"> million</w:t>
      </w:r>
      <w:r w:rsidR="00EA3265" w:rsidRPr="007865CA">
        <w:rPr>
          <w:rFonts w:eastAsia="Arial Unicode MS" w:cs="Arial"/>
          <w:spacing w:val="-6"/>
          <w:sz w:val="18"/>
          <w:szCs w:val="18"/>
          <w:lang w:bidi="th-TH"/>
        </w:rPr>
        <w:t xml:space="preserve"> </w:t>
      </w:r>
      <w:r w:rsidRPr="007865CA">
        <w:rPr>
          <w:rFonts w:eastAsia="Arial Unicode MS" w:cs="Arial"/>
          <w:spacing w:val="-6"/>
          <w:sz w:val="18"/>
          <w:szCs w:val="18"/>
          <w:lang w:bidi="th-TH"/>
        </w:rPr>
        <w:t>(</w:t>
      </w:r>
      <w:r w:rsidRPr="007865CA">
        <w:rPr>
          <w:rFonts w:eastAsia="Arial Unicode MS" w:cs="Arial"/>
          <w:spacing w:val="-6"/>
          <w:sz w:val="18"/>
          <w:szCs w:val="18"/>
          <w:lang w:val="en-GB" w:bidi="th-TH"/>
        </w:rPr>
        <w:t>202</w:t>
      </w:r>
      <w:r w:rsidR="0025608D">
        <w:rPr>
          <w:rFonts w:eastAsia="Arial Unicode MS" w:cs="Arial"/>
          <w:spacing w:val="-6"/>
          <w:sz w:val="18"/>
          <w:szCs w:val="18"/>
          <w:lang w:val="en-GB" w:bidi="th-TH"/>
        </w:rPr>
        <w:t>1</w:t>
      </w:r>
      <w:r w:rsidRPr="007865CA">
        <w:rPr>
          <w:rFonts w:eastAsia="Arial Unicode MS" w:cs="Arial"/>
          <w:spacing w:val="-6"/>
          <w:sz w:val="18"/>
          <w:szCs w:val="18"/>
          <w:lang w:bidi="th-TH"/>
        </w:rPr>
        <w:t xml:space="preserve">: Baht </w:t>
      </w:r>
      <w:r w:rsidR="0025608D">
        <w:rPr>
          <w:rFonts w:eastAsia="Arial Unicode MS" w:cs="Arial"/>
          <w:sz w:val="18"/>
          <w:szCs w:val="18"/>
          <w:lang w:val="en-GB" w:bidi="th-TH"/>
        </w:rPr>
        <w:t>575.01</w:t>
      </w:r>
      <w:r w:rsidR="0025608D" w:rsidRPr="009D00DD">
        <w:rPr>
          <w:rFonts w:eastAsia="Arial Unicode MS" w:cs="Arial"/>
          <w:sz w:val="18"/>
          <w:szCs w:val="18"/>
          <w:lang w:bidi="th-TH"/>
        </w:rPr>
        <w:t xml:space="preserve"> </w:t>
      </w:r>
      <w:r w:rsidR="00136B64" w:rsidRPr="007865CA">
        <w:rPr>
          <w:rFonts w:eastAsia="Arial Unicode MS" w:cs="Arial"/>
          <w:sz w:val="18"/>
          <w:szCs w:val="18"/>
          <w:lang w:bidi="th-TH"/>
        </w:rPr>
        <w:t>million</w:t>
      </w:r>
      <w:r w:rsidRPr="007865CA">
        <w:rPr>
          <w:rFonts w:eastAsia="Arial Unicode MS" w:cs="Arial"/>
          <w:sz w:val="18"/>
          <w:szCs w:val="18"/>
          <w:lang w:bidi="th-TH"/>
        </w:rPr>
        <w:t>).</w:t>
      </w:r>
    </w:p>
    <w:p w14:paraId="4E173A92" w14:textId="77777777" w:rsidR="00743993" w:rsidRPr="00CF34B1" w:rsidRDefault="00743993" w:rsidP="00FF5908">
      <w:pPr>
        <w:spacing w:after="0" w:line="240" w:lineRule="auto"/>
        <w:ind w:left="540"/>
        <w:jc w:val="both"/>
        <w:rPr>
          <w:rFonts w:eastAsia="Arial Unicode MS" w:cs="Arial"/>
          <w:sz w:val="18"/>
          <w:szCs w:val="18"/>
          <w:lang w:bidi="th-TH"/>
        </w:rPr>
      </w:pPr>
    </w:p>
    <w:p w14:paraId="4A2D3C6C" w14:textId="73F3255F" w:rsidR="00D932DD" w:rsidRPr="00CF34B1" w:rsidRDefault="00613ACE" w:rsidP="000B02D9">
      <w:pPr>
        <w:pStyle w:val="ListParagraph"/>
        <w:numPr>
          <w:ilvl w:val="0"/>
          <w:numId w:val="1"/>
        </w:numPr>
        <w:spacing w:after="0" w:line="240" w:lineRule="auto"/>
        <w:ind w:left="540" w:hanging="540"/>
        <w:jc w:val="both"/>
        <w:rPr>
          <w:rFonts w:eastAsia="Arial Unicode MS" w:cs="Arial"/>
          <w:b/>
          <w:bCs/>
          <w:color w:val="CF4A02"/>
          <w:sz w:val="18"/>
          <w:szCs w:val="18"/>
          <w:lang w:bidi="th-TH"/>
        </w:rPr>
      </w:pPr>
      <w:r w:rsidRPr="00CF34B1">
        <w:rPr>
          <w:rFonts w:eastAsia="Arial Unicode MS" w:cs="Arial"/>
          <w:b/>
          <w:bCs/>
          <w:color w:val="CF4A02"/>
          <w:sz w:val="18"/>
          <w:szCs w:val="18"/>
          <w:lang w:bidi="th-TH"/>
        </w:rPr>
        <w:t>Loans</w:t>
      </w:r>
      <w:r w:rsidR="00D932DD" w:rsidRPr="00CF34B1">
        <w:rPr>
          <w:rFonts w:eastAsia="Arial Unicode MS" w:cs="Arial"/>
          <w:b/>
          <w:bCs/>
          <w:color w:val="CF4A02"/>
          <w:sz w:val="18"/>
          <w:szCs w:val="18"/>
          <w:lang w:bidi="th-TH"/>
        </w:rPr>
        <w:t xml:space="preserve"> from related parties</w:t>
      </w:r>
    </w:p>
    <w:p w14:paraId="5166255E" w14:textId="77777777" w:rsidR="008E5273" w:rsidRPr="00CF34B1" w:rsidRDefault="008E5273" w:rsidP="00754FBE">
      <w:pPr>
        <w:spacing w:after="0" w:line="240" w:lineRule="auto"/>
        <w:ind w:left="567"/>
        <w:jc w:val="both"/>
        <w:rPr>
          <w:rFonts w:eastAsia="Arial Unicode MS" w:cs="Arial"/>
          <w:sz w:val="18"/>
          <w:szCs w:val="18"/>
          <w:lang w:bidi="th-TH"/>
        </w:rPr>
      </w:pPr>
    </w:p>
    <w:tbl>
      <w:tblPr>
        <w:tblW w:w="91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6"/>
        <w:gridCol w:w="1368"/>
        <w:gridCol w:w="1368"/>
        <w:gridCol w:w="1368"/>
        <w:gridCol w:w="1368"/>
      </w:tblGrid>
      <w:tr w:rsidR="008E5273" w:rsidRPr="00CF34B1" w14:paraId="397E7BAA" w14:textId="77777777" w:rsidTr="00754FBE">
        <w:trPr>
          <w:trHeight w:val="20"/>
        </w:trPr>
        <w:tc>
          <w:tcPr>
            <w:tcW w:w="3726" w:type="dxa"/>
            <w:tcBorders>
              <w:top w:val="nil"/>
              <w:left w:val="nil"/>
              <w:bottom w:val="nil"/>
              <w:right w:val="nil"/>
            </w:tcBorders>
            <w:shd w:val="clear" w:color="auto" w:fill="auto"/>
            <w:vAlign w:val="center"/>
          </w:tcPr>
          <w:p w14:paraId="60A38410" w14:textId="77777777" w:rsidR="008E5273" w:rsidRPr="00CF34B1" w:rsidRDefault="008E5273" w:rsidP="00754FBE">
            <w:pPr>
              <w:spacing w:after="0" w:line="240" w:lineRule="auto"/>
              <w:ind w:left="165"/>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center"/>
          </w:tcPr>
          <w:p w14:paraId="7C0E4E2C" w14:textId="77777777" w:rsidR="008E5273" w:rsidRPr="00CF34B1" w:rsidRDefault="008E5273" w:rsidP="008A5D01">
            <w:pPr>
              <w:spacing w:after="0" w:line="240" w:lineRule="auto"/>
              <w:ind w:left="-40" w:right="-72"/>
              <w:jc w:val="center"/>
              <w:rPr>
                <w:rFonts w:cs="Arial"/>
                <w:b/>
                <w:bCs/>
                <w:sz w:val="18"/>
                <w:szCs w:val="18"/>
              </w:rPr>
            </w:pPr>
            <w:r w:rsidRPr="00CF34B1">
              <w:rPr>
                <w:rFonts w:cs="Arial"/>
                <w:b/>
                <w:bCs/>
                <w:sz w:val="18"/>
                <w:szCs w:val="18"/>
              </w:rPr>
              <w:t xml:space="preserve">Consolidated </w:t>
            </w:r>
          </w:p>
          <w:p w14:paraId="4BD9F18F" w14:textId="77777777" w:rsidR="008E5273" w:rsidRPr="00CF34B1" w:rsidRDefault="008E5273" w:rsidP="008A5D01">
            <w:pPr>
              <w:spacing w:after="0" w:line="240" w:lineRule="auto"/>
              <w:ind w:left="-40" w:right="-72"/>
              <w:jc w:val="center"/>
              <w:rPr>
                <w:rFonts w:cs="Arial"/>
                <w:b/>
                <w:bCs/>
                <w:sz w:val="18"/>
                <w:szCs w:val="18"/>
              </w:rPr>
            </w:pPr>
            <w:r w:rsidRPr="00CF34B1">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center"/>
          </w:tcPr>
          <w:p w14:paraId="0314D34B" w14:textId="77777777" w:rsidR="008E5273" w:rsidRPr="00CF34B1" w:rsidRDefault="008E5273" w:rsidP="008A5D01">
            <w:pPr>
              <w:spacing w:after="0" w:line="240" w:lineRule="auto"/>
              <w:ind w:left="-40" w:right="-72"/>
              <w:jc w:val="center"/>
              <w:rPr>
                <w:rFonts w:cs="Arial"/>
                <w:b/>
                <w:bCs/>
                <w:sz w:val="18"/>
                <w:szCs w:val="18"/>
              </w:rPr>
            </w:pPr>
            <w:r w:rsidRPr="00CF34B1">
              <w:rPr>
                <w:rFonts w:cs="Arial"/>
                <w:b/>
                <w:bCs/>
                <w:sz w:val="18"/>
                <w:szCs w:val="18"/>
              </w:rPr>
              <w:t xml:space="preserve">Separate </w:t>
            </w:r>
          </w:p>
          <w:p w14:paraId="50FA9DA4" w14:textId="77777777" w:rsidR="008E5273" w:rsidRPr="00CF34B1" w:rsidRDefault="008E5273" w:rsidP="008A5D01">
            <w:pPr>
              <w:spacing w:after="0" w:line="240" w:lineRule="auto"/>
              <w:ind w:left="-40" w:right="-72"/>
              <w:jc w:val="center"/>
              <w:rPr>
                <w:rFonts w:cs="Arial"/>
                <w:b/>
                <w:bCs/>
                <w:sz w:val="18"/>
                <w:szCs w:val="18"/>
              </w:rPr>
            </w:pPr>
            <w:r w:rsidRPr="00CF34B1">
              <w:rPr>
                <w:rFonts w:cs="Arial"/>
                <w:b/>
                <w:bCs/>
                <w:sz w:val="18"/>
                <w:szCs w:val="18"/>
              </w:rPr>
              <w:t>financial information</w:t>
            </w:r>
          </w:p>
        </w:tc>
      </w:tr>
      <w:tr w:rsidR="0025608D" w:rsidRPr="00CF34B1" w14:paraId="1E849254" w14:textId="77777777" w:rsidTr="00125F8F">
        <w:trPr>
          <w:trHeight w:val="20"/>
        </w:trPr>
        <w:tc>
          <w:tcPr>
            <w:tcW w:w="3726" w:type="dxa"/>
            <w:tcBorders>
              <w:top w:val="nil"/>
              <w:left w:val="nil"/>
              <w:bottom w:val="nil"/>
              <w:right w:val="nil"/>
            </w:tcBorders>
            <w:shd w:val="clear" w:color="auto" w:fill="auto"/>
            <w:vAlign w:val="center"/>
          </w:tcPr>
          <w:p w14:paraId="445B067E" w14:textId="77777777" w:rsidR="0025608D" w:rsidRPr="00CF34B1" w:rsidRDefault="0025608D" w:rsidP="0025608D">
            <w:pPr>
              <w:spacing w:after="0" w:line="240" w:lineRule="auto"/>
              <w:ind w:left="165"/>
              <w:jc w:val="both"/>
              <w:rPr>
                <w:rFonts w:cs="Arial"/>
                <w:sz w:val="18"/>
                <w:szCs w:val="18"/>
              </w:rPr>
            </w:pPr>
          </w:p>
        </w:tc>
        <w:tc>
          <w:tcPr>
            <w:tcW w:w="1368" w:type="dxa"/>
            <w:tcBorders>
              <w:top w:val="single" w:sz="4" w:space="0" w:color="auto"/>
              <w:left w:val="nil"/>
              <w:bottom w:val="nil"/>
              <w:right w:val="nil"/>
            </w:tcBorders>
            <w:shd w:val="clear" w:color="auto" w:fill="auto"/>
          </w:tcPr>
          <w:p w14:paraId="2B7ED31B" w14:textId="77777777" w:rsidR="0025608D" w:rsidRPr="00CF34B1" w:rsidRDefault="0025608D" w:rsidP="0025608D">
            <w:pPr>
              <w:spacing w:after="0" w:line="240" w:lineRule="auto"/>
              <w:ind w:left="-40" w:right="-72"/>
              <w:jc w:val="center"/>
              <w:rPr>
                <w:rFonts w:cs="Arial"/>
                <w:b/>
                <w:bCs/>
                <w:sz w:val="18"/>
                <w:szCs w:val="18"/>
              </w:rPr>
            </w:pPr>
            <w:r>
              <w:rPr>
                <w:rFonts w:cs="Arial"/>
                <w:b/>
                <w:bCs/>
                <w:sz w:val="18"/>
                <w:szCs w:val="18"/>
                <w:lang w:val="en-GB"/>
              </w:rPr>
              <w:t>31 March</w:t>
            </w:r>
          </w:p>
          <w:p w14:paraId="05A90E52" w14:textId="3B756C47" w:rsidR="0025608D" w:rsidRPr="00CF34B1" w:rsidRDefault="0025608D" w:rsidP="0025608D">
            <w:pPr>
              <w:spacing w:after="0" w:line="240" w:lineRule="auto"/>
              <w:ind w:left="-40" w:right="-72"/>
              <w:jc w:val="center"/>
              <w:rPr>
                <w:rFonts w:cs="Arial"/>
                <w:b/>
                <w:bCs/>
                <w:sz w:val="18"/>
                <w:szCs w:val="18"/>
              </w:rPr>
            </w:pPr>
            <w:r w:rsidRPr="00CF34B1">
              <w:rPr>
                <w:rFonts w:cs="Arial"/>
                <w:b/>
                <w:bCs/>
                <w:sz w:val="18"/>
                <w:szCs w:val="18"/>
                <w:lang w:val="en-GB"/>
              </w:rPr>
              <w:t>202</w:t>
            </w:r>
            <w:r>
              <w:rPr>
                <w:rFonts w:cs="Arial"/>
                <w:b/>
                <w:bCs/>
                <w:sz w:val="18"/>
                <w:szCs w:val="18"/>
                <w:lang w:val="en-GB"/>
              </w:rPr>
              <w:t>2</w:t>
            </w:r>
          </w:p>
        </w:tc>
        <w:tc>
          <w:tcPr>
            <w:tcW w:w="1368" w:type="dxa"/>
            <w:tcBorders>
              <w:top w:val="single" w:sz="4" w:space="0" w:color="auto"/>
              <w:left w:val="nil"/>
              <w:bottom w:val="nil"/>
              <w:right w:val="nil"/>
            </w:tcBorders>
            <w:shd w:val="clear" w:color="auto" w:fill="auto"/>
          </w:tcPr>
          <w:p w14:paraId="41971B35" w14:textId="64FDD871" w:rsidR="0025608D" w:rsidRPr="00CF34B1" w:rsidRDefault="0025608D" w:rsidP="0025608D">
            <w:pPr>
              <w:spacing w:after="0" w:line="240" w:lineRule="auto"/>
              <w:ind w:left="-40" w:right="-72"/>
              <w:jc w:val="center"/>
              <w:rPr>
                <w:rFonts w:cs="Arial"/>
                <w:b/>
                <w:bCs/>
                <w:sz w:val="18"/>
                <w:szCs w:val="18"/>
              </w:rPr>
            </w:pPr>
            <w:r w:rsidRPr="00B941D1">
              <w:rPr>
                <w:rFonts w:cs="Arial"/>
                <w:b/>
                <w:bCs/>
                <w:sz w:val="18"/>
                <w:szCs w:val="18"/>
                <w:lang w:val="en-GB"/>
              </w:rPr>
              <w:t>31 December</w:t>
            </w:r>
            <w:r w:rsidRPr="00B941D1">
              <w:rPr>
                <w:rFonts w:cs="Arial"/>
                <w:b/>
                <w:bCs/>
                <w:sz w:val="18"/>
                <w:szCs w:val="18"/>
              </w:rPr>
              <w:t xml:space="preserve"> </w:t>
            </w:r>
            <w:r w:rsidRPr="00B941D1">
              <w:rPr>
                <w:rFonts w:cs="Arial"/>
                <w:b/>
                <w:bCs/>
                <w:sz w:val="18"/>
                <w:szCs w:val="18"/>
                <w:lang w:val="en-GB"/>
              </w:rPr>
              <w:t>202</w:t>
            </w:r>
            <w:r>
              <w:rPr>
                <w:rFonts w:cs="Arial"/>
                <w:b/>
                <w:bCs/>
                <w:sz w:val="18"/>
                <w:szCs w:val="18"/>
                <w:lang w:val="en-GB"/>
              </w:rPr>
              <w:t>1</w:t>
            </w:r>
          </w:p>
        </w:tc>
        <w:tc>
          <w:tcPr>
            <w:tcW w:w="1368" w:type="dxa"/>
            <w:tcBorders>
              <w:top w:val="single" w:sz="4" w:space="0" w:color="auto"/>
              <w:left w:val="nil"/>
              <w:bottom w:val="nil"/>
              <w:right w:val="nil"/>
            </w:tcBorders>
            <w:shd w:val="clear" w:color="auto" w:fill="auto"/>
          </w:tcPr>
          <w:p w14:paraId="3F377CD1" w14:textId="77777777" w:rsidR="0025608D" w:rsidRPr="00CF34B1" w:rsidRDefault="0025608D" w:rsidP="0025608D">
            <w:pPr>
              <w:spacing w:after="0" w:line="240" w:lineRule="auto"/>
              <w:ind w:left="-40" w:right="-72"/>
              <w:jc w:val="center"/>
              <w:rPr>
                <w:rFonts w:cs="Arial"/>
                <w:b/>
                <w:bCs/>
                <w:sz w:val="18"/>
                <w:szCs w:val="18"/>
              </w:rPr>
            </w:pPr>
            <w:r>
              <w:rPr>
                <w:rFonts w:cs="Arial"/>
                <w:b/>
                <w:bCs/>
                <w:sz w:val="18"/>
                <w:szCs w:val="18"/>
                <w:lang w:val="en-GB"/>
              </w:rPr>
              <w:t>31 March</w:t>
            </w:r>
          </w:p>
          <w:p w14:paraId="3B8FB9AD" w14:textId="4EBC2B2D" w:rsidR="0025608D" w:rsidRPr="00CF34B1" w:rsidRDefault="0025608D" w:rsidP="0025608D">
            <w:pPr>
              <w:spacing w:after="0" w:line="240" w:lineRule="auto"/>
              <w:ind w:left="-40" w:right="-72"/>
              <w:jc w:val="center"/>
              <w:rPr>
                <w:rFonts w:cs="Arial"/>
                <w:b/>
                <w:bCs/>
                <w:sz w:val="18"/>
                <w:szCs w:val="18"/>
              </w:rPr>
            </w:pPr>
            <w:r w:rsidRPr="00CF34B1">
              <w:rPr>
                <w:rFonts w:cs="Arial"/>
                <w:b/>
                <w:bCs/>
                <w:sz w:val="18"/>
                <w:szCs w:val="18"/>
                <w:lang w:val="en-GB"/>
              </w:rPr>
              <w:t>202</w:t>
            </w:r>
            <w:r>
              <w:rPr>
                <w:rFonts w:cs="Arial"/>
                <w:b/>
                <w:bCs/>
                <w:sz w:val="18"/>
                <w:szCs w:val="18"/>
                <w:lang w:val="en-GB"/>
              </w:rPr>
              <w:t>2</w:t>
            </w:r>
          </w:p>
        </w:tc>
        <w:tc>
          <w:tcPr>
            <w:tcW w:w="1368" w:type="dxa"/>
            <w:tcBorders>
              <w:top w:val="single" w:sz="4" w:space="0" w:color="auto"/>
              <w:left w:val="nil"/>
              <w:bottom w:val="nil"/>
              <w:right w:val="nil"/>
            </w:tcBorders>
            <w:shd w:val="clear" w:color="auto" w:fill="auto"/>
          </w:tcPr>
          <w:p w14:paraId="13D2F16D" w14:textId="2DCE8C22" w:rsidR="0025608D" w:rsidRPr="00CF34B1" w:rsidRDefault="0025608D" w:rsidP="0025608D">
            <w:pPr>
              <w:spacing w:after="0" w:line="240" w:lineRule="auto"/>
              <w:ind w:left="-40" w:right="-72"/>
              <w:jc w:val="center"/>
              <w:rPr>
                <w:rFonts w:cs="Arial"/>
                <w:b/>
                <w:bCs/>
                <w:sz w:val="18"/>
                <w:szCs w:val="18"/>
              </w:rPr>
            </w:pPr>
            <w:r w:rsidRPr="00B941D1">
              <w:rPr>
                <w:rFonts w:cs="Arial"/>
                <w:b/>
                <w:bCs/>
                <w:sz w:val="18"/>
                <w:szCs w:val="18"/>
                <w:lang w:val="en-GB"/>
              </w:rPr>
              <w:t>31 December</w:t>
            </w:r>
            <w:r w:rsidRPr="00B941D1">
              <w:rPr>
                <w:rFonts w:cs="Arial"/>
                <w:b/>
                <w:bCs/>
                <w:sz w:val="18"/>
                <w:szCs w:val="18"/>
              </w:rPr>
              <w:t xml:space="preserve"> </w:t>
            </w:r>
            <w:r w:rsidRPr="00B941D1">
              <w:rPr>
                <w:rFonts w:cs="Arial"/>
                <w:b/>
                <w:bCs/>
                <w:sz w:val="18"/>
                <w:szCs w:val="18"/>
                <w:lang w:val="en-GB"/>
              </w:rPr>
              <w:t>202</w:t>
            </w:r>
            <w:r>
              <w:rPr>
                <w:rFonts w:cs="Arial"/>
                <w:b/>
                <w:bCs/>
                <w:sz w:val="18"/>
                <w:szCs w:val="18"/>
                <w:lang w:val="en-GB"/>
              </w:rPr>
              <w:t>1</w:t>
            </w:r>
          </w:p>
        </w:tc>
      </w:tr>
      <w:tr w:rsidR="008E5273" w:rsidRPr="00CF34B1" w14:paraId="4F164C08" w14:textId="77777777" w:rsidTr="00754FBE">
        <w:trPr>
          <w:trHeight w:val="20"/>
        </w:trPr>
        <w:tc>
          <w:tcPr>
            <w:tcW w:w="3726" w:type="dxa"/>
            <w:tcBorders>
              <w:top w:val="nil"/>
              <w:left w:val="nil"/>
              <w:bottom w:val="nil"/>
              <w:right w:val="nil"/>
            </w:tcBorders>
            <w:vAlign w:val="center"/>
          </w:tcPr>
          <w:p w14:paraId="5EEE6F0A" w14:textId="77777777" w:rsidR="008E5273" w:rsidRPr="00CF34B1" w:rsidRDefault="008E5273" w:rsidP="00754FBE">
            <w:pPr>
              <w:spacing w:after="0" w:line="240" w:lineRule="auto"/>
              <w:ind w:left="165"/>
              <w:rPr>
                <w:rFonts w:cs="Arial"/>
                <w:sz w:val="18"/>
                <w:szCs w:val="18"/>
              </w:rPr>
            </w:pPr>
          </w:p>
        </w:tc>
        <w:tc>
          <w:tcPr>
            <w:tcW w:w="1368" w:type="dxa"/>
            <w:tcBorders>
              <w:top w:val="nil"/>
              <w:left w:val="nil"/>
              <w:bottom w:val="nil"/>
              <w:right w:val="nil"/>
            </w:tcBorders>
            <w:shd w:val="clear" w:color="auto" w:fill="auto"/>
            <w:vAlign w:val="center"/>
          </w:tcPr>
          <w:p w14:paraId="7C26BA41" w14:textId="77777777" w:rsidR="008E5273" w:rsidRPr="00CF34B1" w:rsidRDefault="008E5273" w:rsidP="008A5D01">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nil"/>
              <w:left w:val="nil"/>
              <w:bottom w:val="nil"/>
              <w:right w:val="nil"/>
            </w:tcBorders>
            <w:shd w:val="clear" w:color="auto" w:fill="auto"/>
            <w:vAlign w:val="center"/>
          </w:tcPr>
          <w:p w14:paraId="74C457D4" w14:textId="77777777" w:rsidR="008E5273" w:rsidRPr="00CF34B1" w:rsidRDefault="008E5273" w:rsidP="008A5D01">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nil"/>
              <w:left w:val="nil"/>
              <w:bottom w:val="nil"/>
              <w:right w:val="nil"/>
            </w:tcBorders>
            <w:shd w:val="clear" w:color="auto" w:fill="auto"/>
            <w:vAlign w:val="center"/>
          </w:tcPr>
          <w:p w14:paraId="2B6A68E9" w14:textId="77777777" w:rsidR="008E5273" w:rsidRPr="00CF34B1" w:rsidRDefault="008E5273" w:rsidP="008A5D01">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nil"/>
              <w:left w:val="nil"/>
              <w:bottom w:val="nil"/>
              <w:right w:val="nil"/>
            </w:tcBorders>
            <w:shd w:val="clear" w:color="auto" w:fill="auto"/>
            <w:vAlign w:val="center"/>
          </w:tcPr>
          <w:p w14:paraId="2C478717" w14:textId="77777777" w:rsidR="008E5273" w:rsidRPr="00CF34B1" w:rsidRDefault="008E5273" w:rsidP="008A5D01">
            <w:pPr>
              <w:spacing w:after="0" w:line="240" w:lineRule="auto"/>
              <w:ind w:left="-40" w:right="-72"/>
              <w:jc w:val="center"/>
              <w:rPr>
                <w:rFonts w:cs="Arial"/>
                <w:b/>
                <w:bCs/>
                <w:sz w:val="18"/>
                <w:szCs w:val="18"/>
              </w:rPr>
            </w:pPr>
            <w:r w:rsidRPr="00CF34B1">
              <w:rPr>
                <w:rFonts w:cs="Arial"/>
                <w:b/>
                <w:bCs/>
                <w:sz w:val="18"/>
                <w:szCs w:val="18"/>
              </w:rPr>
              <w:t>Baht Million</w:t>
            </w:r>
          </w:p>
        </w:tc>
      </w:tr>
      <w:tr w:rsidR="008E5273" w:rsidRPr="00CF34B1" w14:paraId="0DC0551F" w14:textId="77777777" w:rsidTr="00754FBE">
        <w:trPr>
          <w:trHeight w:val="20"/>
        </w:trPr>
        <w:tc>
          <w:tcPr>
            <w:tcW w:w="3726" w:type="dxa"/>
            <w:tcBorders>
              <w:top w:val="nil"/>
              <w:left w:val="nil"/>
              <w:bottom w:val="nil"/>
              <w:right w:val="nil"/>
            </w:tcBorders>
            <w:vAlign w:val="center"/>
          </w:tcPr>
          <w:p w14:paraId="256F9E1B" w14:textId="77777777" w:rsidR="008E5273" w:rsidRPr="00CF34B1" w:rsidRDefault="008E5273" w:rsidP="00754FBE">
            <w:pPr>
              <w:spacing w:after="0" w:line="240" w:lineRule="auto"/>
              <w:ind w:left="165"/>
              <w:rPr>
                <w:rFonts w:cs="Arial"/>
                <w:sz w:val="18"/>
                <w:szCs w:val="18"/>
              </w:rPr>
            </w:pPr>
          </w:p>
        </w:tc>
        <w:tc>
          <w:tcPr>
            <w:tcW w:w="1368" w:type="dxa"/>
            <w:tcBorders>
              <w:top w:val="single" w:sz="4" w:space="0" w:color="auto"/>
              <w:left w:val="nil"/>
              <w:bottom w:val="nil"/>
              <w:right w:val="nil"/>
            </w:tcBorders>
            <w:shd w:val="clear" w:color="auto" w:fill="FAFAFA"/>
            <w:vAlign w:val="center"/>
          </w:tcPr>
          <w:p w14:paraId="46114B6C" w14:textId="77777777" w:rsidR="008E5273" w:rsidRPr="00CF34B1" w:rsidRDefault="008E5273" w:rsidP="008A5D01">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vAlign w:val="center"/>
          </w:tcPr>
          <w:p w14:paraId="2087515E" w14:textId="77777777" w:rsidR="008E5273" w:rsidRPr="00CF34B1" w:rsidRDefault="008E5273" w:rsidP="008A5D01">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vAlign w:val="center"/>
          </w:tcPr>
          <w:p w14:paraId="0249428B" w14:textId="77777777" w:rsidR="008E5273" w:rsidRPr="00CF34B1" w:rsidRDefault="008E5273" w:rsidP="008A5D01">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auto"/>
            <w:vAlign w:val="center"/>
          </w:tcPr>
          <w:p w14:paraId="4F8A753C" w14:textId="77777777" w:rsidR="008E5273" w:rsidRPr="00CF34B1" w:rsidRDefault="008E5273" w:rsidP="008A5D01">
            <w:pPr>
              <w:spacing w:after="0" w:line="240" w:lineRule="auto"/>
              <w:ind w:left="-40" w:right="-72"/>
              <w:jc w:val="right"/>
              <w:rPr>
                <w:rFonts w:cs="Arial"/>
                <w:b/>
                <w:bCs/>
                <w:sz w:val="18"/>
                <w:szCs w:val="18"/>
              </w:rPr>
            </w:pPr>
          </w:p>
        </w:tc>
      </w:tr>
      <w:tr w:rsidR="00184CDD" w:rsidRPr="00CF34B1" w14:paraId="1E088105" w14:textId="77777777" w:rsidTr="00125F8F">
        <w:trPr>
          <w:trHeight w:val="80"/>
        </w:trPr>
        <w:tc>
          <w:tcPr>
            <w:tcW w:w="3726" w:type="dxa"/>
            <w:tcBorders>
              <w:top w:val="nil"/>
              <w:left w:val="nil"/>
              <w:bottom w:val="nil"/>
              <w:right w:val="nil"/>
            </w:tcBorders>
          </w:tcPr>
          <w:p w14:paraId="14936FD0" w14:textId="0F18086C" w:rsidR="00184CDD" w:rsidRPr="00441E97" w:rsidRDefault="00184CDD" w:rsidP="00184CDD">
            <w:pPr>
              <w:spacing w:after="0" w:line="240" w:lineRule="auto"/>
              <w:ind w:left="165" w:right="-72"/>
              <w:rPr>
                <w:rFonts w:cs="Arial"/>
                <w:sz w:val="18"/>
                <w:szCs w:val="18"/>
              </w:rPr>
            </w:pPr>
            <w:r w:rsidRPr="00441E97">
              <w:rPr>
                <w:rFonts w:cs="Arial"/>
                <w:sz w:val="18"/>
                <w:szCs w:val="18"/>
              </w:rPr>
              <w:t>Short term</w:t>
            </w:r>
            <w:r w:rsidR="00441E97" w:rsidRPr="00441E97">
              <w:rPr>
                <w:rFonts w:cs="Arial"/>
                <w:sz w:val="18"/>
                <w:szCs w:val="18"/>
              </w:rPr>
              <w:t xml:space="preserve"> loans from related parties</w:t>
            </w:r>
          </w:p>
        </w:tc>
        <w:tc>
          <w:tcPr>
            <w:tcW w:w="1368" w:type="dxa"/>
            <w:tcBorders>
              <w:top w:val="nil"/>
              <w:left w:val="nil"/>
              <w:bottom w:val="single" w:sz="4" w:space="0" w:color="auto"/>
              <w:right w:val="nil"/>
            </w:tcBorders>
            <w:shd w:val="clear" w:color="auto" w:fill="FAFAFA"/>
            <w:vAlign w:val="center"/>
          </w:tcPr>
          <w:p w14:paraId="773539D4" w14:textId="7D83C940" w:rsidR="00184CDD" w:rsidRPr="00CF34B1" w:rsidRDefault="005537B3" w:rsidP="005537B3">
            <w:pPr>
              <w:spacing w:after="0" w:line="240" w:lineRule="auto"/>
              <w:ind w:right="-72"/>
              <w:jc w:val="center"/>
              <w:rPr>
                <w:rFonts w:cs="Arial"/>
                <w:sz w:val="18"/>
                <w:szCs w:val="18"/>
              </w:rPr>
            </w:pPr>
            <w:r>
              <w:rPr>
                <w:rFonts w:cs="Arial"/>
                <w:sz w:val="18"/>
                <w:szCs w:val="18"/>
              </w:rPr>
              <w:t>-</w:t>
            </w:r>
          </w:p>
        </w:tc>
        <w:tc>
          <w:tcPr>
            <w:tcW w:w="1368" w:type="dxa"/>
            <w:tcBorders>
              <w:top w:val="nil"/>
              <w:left w:val="nil"/>
              <w:bottom w:val="single" w:sz="4" w:space="0" w:color="auto"/>
              <w:right w:val="nil"/>
            </w:tcBorders>
            <w:shd w:val="clear" w:color="auto" w:fill="auto"/>
            <w:vAlign w:val="bottom"/>
          </w:tcPr>
          <w:p w14:paraId="4FF86DDB" w14:textId="63825437" w:rsidR="00184CDD" w:rsidRPr="00962316" w:rsidRDefault="00184CDD" w:rsidP="00184CDD">
            <w:pPr>
              <w:spacing w:after="0" w:line="240" w:lineRule="auto"/>
              <w:ind w:right="-72"/>
              <w:jc w:val="center"/>
              <w:rPr>
                <w:rFonts w:cs="Arial"/>
                <w:color w:val="000000" w:themeColor="text1"/>
                <w:sz w:val="18"/>
                <w:szCs w:val="18"/>
              </w:rPr>
            </w:pPr>
            <w:r w:rsidRPr="00962316">
              <w:rPr>
                <w:rFonts w:cs="Arial"/>
                <w:color w:val="000000" w:themeColor="text1"/>
                <w:sz w:val="18"/>
                <w:szCs w:val="18"/>
              </w:rPr>
              <w:t>-</w:t>
            </w:r>
          </w:p>
        </w:tc>
        <w:tc>
          <w:tcPr>
            <w:tcW w:w="1368" w:type="dxa"/>
            <w:tcBorders>
              <w:top w:val="nil"/>
              <w:left w:val="nil"/>
              <w:bottom w:val="single" w:sz="4" w:space="0" w:color="auto"/>
              <w:right w:val="nil"/>
            </w:tcBorders>
            <w:shd w:val="clear" w:color="auto" w:fill="FAFAFA"/>
            <w:vAlign w:val="bottom"/>
          </w:tcPr>
          <w:p w14:paraId="089B3D82" w14:textId="6EE4BC64" w:rsidR="00184CDD" w:rsidRPr="00962316" w:rsidRDefault="005537B3" w:rsidP="00184CDD">
            <w:pPr>
              <w:spacing w:after="0" w:line="240" w:lineRule="auto"/>
              <w:ind w:right="-72"/>
              <w:jc w:val="right"/>
              <w:rPr>
                <w:rFonts w:cs="Arial"/>
                <w:color w:val="000000" w:themeColor="text1"/>
                <w:sz w:val="18"/>
                <w:szCs w:val="18"/>
              </w:rPr>
            </w:pPr>
            <w:r>
              <w:rPr>
                <w:rFonts w:cs="Arial"/>
                <w:color w:val="000000" w:themeColor="text1"/>
                <w:sz w:val="18"/>
                <w:szCs w:val="18"/>
              </w:rPr>
              <w:t>488.37</w:t>
            </w:r>
          </w:p>
        </w:tc>
        <w:tc>
          <w:tcPr>
            <w:tcW w:w="1368" w:type="dxa"/>
            <w:tcBorders>
              <w:top w:val="nil"/>
              <w:left w:val="nil"/>
              <w:bottom w:val="single" w:sz="4" w:space="0" w:color="auto"/>
              <w:right w:val="nil"/>
            </w:tcBorders>
            <w:shd w:val="clear" w:color="auto" w:fill="auto"/>
            <w:vAlign w:val="bottom"/>
          </w:tcPr>
          <w:p w14:paraId="46935AA0" w14:textId="19EAC9B4" w:rsidR="00184CDD" w:rsidRPr="00962316" w:rsidRDefault="00184CDD" w:rsidP="00184CDD">
            <w:pPr>
              <w:spacing w:after="0" w:line="240" w:lineRule="auto"/>
              <w:ind w:left="-40" w:right="-72"/>
              <w:jc w:val="right"/>
              <w:rPr>
                <w:rFonts w:cs="Arial"/>
                <w:color w:val="000000" w:themeColor="text1"/>
                <w:sz w:val="18"/>
                <w:szCs w:val="18"/>
              </w:rPr>
            </w:pPr>
            <w:r w:rsidRPr="00962316">
              <w:rPr>
                <w:rFonts w:cs="Arial"/>
                <w:color w:val="000000" w:themeColor="text1"/>
                <w:sz w:val="18"/>
                <w:szCs w:val="18"/>
              </w:rPr>
              <w:t>499.17</w:t>
            </w:r>
          </w:p>
        </w:tc>
      </w:tr>
    </w:tbl>
    <w:p w14:paraId="735B5E05" w14:textId="77777777" w:rsidR="0003506A" w:rsidRDefault="0003506A" w:rsidP="00754FBE">
      <w:pPr>
        <w:spacing w:after="0" w:line="240" w:lineRule="auto"/>
        <w:ind w:left="540"/>
        <w:jc w:val="both"/>
        <w:rPr>
          <w:rFonts w:eastAsia="Arial Unicode MS" w:cs="Arial"/>
          <w:spacing w:val="-2"/>
          <w:sz w:val="18"/>
          <w:szCs w:val="18"/>
          <w:lang w:bidi="th-TH"/>
        </w:rPr>
      </w:pPr>
    </w:p>
    <w:p w14:paraId="2BD31F4A" w14:textId="733F24D8" w:rsidR="00D932DD" w:rsidRPr="00AB78F7" w:rsidRDefault="00D932DD" w:rsidP="00754FBE">
      <w:pPr>
        <w:spacing w:after="0" w:line="240" w:lineRule="auto"/>
        <w:ind w:left="540"/>
        <w:jc w:val="both"/>
        <w:rPr>
          <w:rFonts w:eastAsia="Arial Unicode MS" w:cs="Arial"/>
          <w:spacing w:val="-2"/>
          <w:sz w:val="18"/>
          <w:szCs w:val="18"/>
          <w:lang w:bidi="th-TH"/>
        </w:rPr>
      </w:pPr>
      <w:r w:rsidRPr="00AB78F7">
        <w:rPr>
          <w:rFonts w:eastAsia="Arial Unicode MS" w:cs="Arial"/>
          <w:spacing w:val="-2"/>
          <w:sz w:val="18"/>
          <w:szCs w:val="18"/>
          <w:lang w:bidi="th-TH"/>
        </w:rPr>
        <w:t xml:space="preserve">The movements of </w:t>
      </w:r>
      <w:r w:rsidR="00613ACE" w:rsidRPr="00AB78F7">
        <w:rPr>
          <w:rFonts w:eastAsia="Arial Unicode MS" w:cs="Arial"/>
          <w:spacing w:val="-2"/>
          <w:sz w:val="18"/>
          <w:szCs w:val="18"/>
          <w:lang w:bidi="th-TH"/>
        </w:rPr>
        <w:t>loan</w:t>
      </w:r>
      <w:r w:rsidRPr="00AB78F7">
        <w:rPr>
          <w:rFonts w:eastAsia="Arial Unicode MS" w:cs="Arial"/>
          <w:spacing w:val="-2"/>
          <w:sz w:val="18"/>
          <w:szCs w:val="18"/>
          <w:lang w:bidi="th-TH"/>
        </w:rPr>
        <w:t xml:space="preserve"> from related parties for the</w:t>
      </w:r>
      <w:r w:rsidR="0025608D" w:rsidRPr="008E5273">
        <w:rPr>
          <w:rFonts w:eastAsia="Arial Unicode MS" w:cs="Arial"/>
          <w:spacing w:val="-3"/>
          <w:sz w:val="18"/>
          <w:szCs w:val="18"/>
          <w:lang w:bidi="th-TH"/>
        </w:rPr>
        <w:t xml:space="preserve"> three-month period ended </w:t>
      </w:r>
      <w:r w:rsidR="0025608D" w:rsidRPr="008E5273">
        <w:rPr>
          <w:rFonts w:eastAsia="Arial Unicode MS" w:cs="Arial"/>
          <w:spacing w:val="-3"/>
          <w:sz w:val="18"/>
          <w:szCs w:val="18"/>
          <w:lang w:val="en-GB" w:bidi="th-TH"/>
        </w:rPr>
        <w:t xml:space="preserve">31 March </w:t>
      </w:r>
      <w:r w:rsidR="0048612E" w:rsidRPr="00AB78F7">
        <w:rPr>
          <w:rFonts w:eastAsia="Arial Unicode MS" w:cs="Arial"/>
          <w:spacing w:val="-2"/>
          <w:sz w:val="18"/>
          <w:szCs w:val="18"/>
          <w:lang w:val="en-GB" w:bidi="th-TH"/>
        </w:rPr>
        <w:t>202</w:t>
      </w:r>
      <w:r w:rsidR="0025608D">
        <w:rPr>
          <w:rFonts w:eastAsia="Arial Unicode MS" w:cs="Arial"/>
          <w:spacing w:val="-2"/>
          <w:sz w:val="18"/>
          <w:szCs w:val="18"/>
          <w:lang w:val="en-GB" w:bidi="th-TH"/>
        </w:rPr>
        <w:t>2</w:t>
      </w:r>
      <w:r w:rsidR="004B0DA5" w:rsidRPr="00AB78F7">
        <w:rPr>
          <w:rFonts w:eastAsia="Arial Unicode MS" w:cs="Arial"/>
          <w:spacing w:val="-2"/>
          <w:sz w:val="18"/>
          <w:szCs w:val="18"/>
          <w:lang w:bidi="th-TH"/>
        </w:rPr>
        <w:t xml:space="preserve"> </w:t>
      </w:r>
      <w:r w:rsidR="00A70232" w:rsidRPr="00AB78F7">
        <w:rPr>
          <w:rFonts w:eastAsia="Arial Unicode MS" w:cs="Arial"/>
          <w:spacing w:val="-2"/>
          <w:sz w:val="18"/>
          <w:szCs w:val="18"/>
          <w:lang w:bidi="th-TH"/>
        </w:rPr>
        <w:t xml:space="preserve">are </w:t>
      </w:r>
      <w:r w:rsidRPr="00AB78F7">
        <w:rPr>
          <w:rFonts w:eastAsia="Arial Unicode MS" w:cs="Arial"/>
          <w:spacing w:val="-2"/>
          <w:sz w:val="18"/>
          <w:szCs w:val="18"/>
          <w:lang w:bidi="th-TH"/>
        </w:rPr>
        <w:t xml:space="preserve">as follows: </w:t>
      </w:r>
    </w:p>
    <w:p w14:paraId="5D642B67" w14:textId="77777777" w:rsidR="00D932DD" w:rsidRPr="00CF34B1" w:rsidRDefault="00D932DD" w:rsidP="00754FBE">
      <w:pPr>
        <w:spacing w:after="0" w:line="240" w:lineRule="auto"/>
        <w:ind w:left="540"/>
        <w:jc w:val="both"/>
        <w:rPr>
          <w:rFonts w:eastAsia="Arial Unicode MS" w:cs="Arial"/>
          <w:sz w:val="18"/>
          <w:szCs w:val="18"/>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5"/>
        <w:gridCol w:w="1368"/>
        <w:gridCol w:w="1368"/>
      </w:tblGrid>
      <w:tr w:rsidR="00BA598E" w:rsidRPr="00CF34B1" w14:paraId="7BD495C5" w14:textId="77777777" w:rsidTr="00E036B7">
        <w:tc>
          <w:tcPr>
            <w:tcW w:w="6725" w:type="dxa"/>
            <w:tcBorders>
              <w:top w:val="nil"/>
              <w:left w:val="nil"/>
              <w:bottom w:val="nil"/>
              <w:right w:val="nil"/>
            </w:tcBorders>
            <w:shd w:val="clear" w:color="auto" w:fill="auto"/>
          </w:tcPr>
          <w:p w14:paraId="66E2003B" w14:textId="77777777" w:rsidR="00BA598E" w:rsidRPr="00CF34B1" w:rsidRDefault="00BA598E" w:rsidP="009D00DD">
            <w:pPr>
              <w:spacing w:after="0" w:line="240" w:lineRule="auto"/>
              <w:ind w:left="431"/>
              <w:jc w:val="both"/>
              <w:rPr>
                <w:rFonts w:cs="Arial"/>
                <w:sz w:val="18"/>
                <w:szCs w:val="18"/>
              </w:rPr>
            </w:pPr>
          </w:p>
        </w:tc>
        <w:tc>
          <w:tcPr>
            <w:tcW w:w="1368" w:type="dxa"/>
            <w:tcBorders>
              <w:top w:val="single" w:sz="4" w:space="0" w:color="auto"/>
              <w:left w:val="nil"/>
              <w:bottom w:val="single" w:sz="4" w:space="0" w:color="auto"/>
              <w:right w:val="nil"/>
            </w:tcBorders>
          </w:tcPr>
          <w:p w14:paraId="072FD445" w14:textId="77777777" w:rsidR="00BA598E" w:rsidRPr="00CF34B1" w:rsidRDefault="00BA598E" w:rsidP="009D00DD">
            <w:pPr>
              <w:spacing w:after="0" w:line="240" w:lineRule="auto"/>
              <w:ind w:left="-40" w:right="-72"/>
              <w:jc w:val="center"/>
              <w:rPr>
                <w:rFonts w:cs="Arial"/>
                <w:b/>
                <w:bCs/>
                <w:sz w:val="18"/>
                <w:szCs w:val="18"/>
              </w:rPr>
            </w:pPr>
            <w:r w:rsidRPr="00CF34B1">
              <w:rPr>
                <w:rFonts w:cs="Arial"/>
                <w:b/>
                <w:bCs/>
                <w:sz w:val="18"/>
                <w:szCs w:val="18"/>
              </w:rPr>
              <w:t>Consolidated financial information</w:t>
            </w:r>
          </w:p>
        </w:tc>
        <w:tc>
          <w:tcPr>
            <w:tcW w:w="1368" w:type="dxa"/>
            <w:tcBorders>
              <w:top w:val="single" w:sz="4" w:space="0" w:color="auto"/>
              <w:left w:val="nil"/>
              <w:bottom w:val="single" w:sz="4" w:space="0" w:color="auto"/>
              <w:right w:val="nil"/>
            </w:tcBorders>
            <w:shd w:val="clear" w:color="auto" w:fill="auto"/>
          </w:tcPr>
          <w:p w14:paraId="50EEFFB5" w14:textId="77777777" w:rsidR="00BA598E" w:rsidRPr="00CF34B1" w:rsidRDefault="00BA598E" w:rsidP="009D00DD">
            <w:pPr>
              <w:spacing w:after="0" w:line="240" w:lineRule="auto"/>
              <w:ind w:left="-40" w:right="-72"/>
              <w:jc w:val="center"/>
              <w:rPr>
                <w:rFonts w:cs="Arial"/>
                <w:b/>
                <w:bCs/>
                <w:sz w:val="18"/>
                <w:szCs w:val="18"/>
              </w:rPr>
            </w:pPr>
            <w:r w:rsidRPr="00CF34B1">
              <w:rPr>
                <w:rFonts w:cs="Arial"/>
                <w:b/>
                <w:bCs/>
                <w:sz w:val="18"/>
                <w:szCs w:val="18"/>
              </w:rPr>
              <w:t>Separate financial information</w:t>
            </w:r>
          </w:p>
        </w:tc>
      </w:tr>
      <w:tr w:rsidR="00BA598E" w:rsidRPr="00CF34B1" w14:paraId="76032A1A" w14:textId="77777777" w:rsidTr="009D00DD">
        <w:tc>
          <w:tcPr>
            <w:tcW w:w="6725" w:type="dxa"/>
            <w:tcBorders>
              <w:top w:val="nil"/>
              <w:left w:val="nil"/>
              <w:bottom w:val="nil"/>
              <w:right w:val="nil"/>
            </w:tcBorders>
            <w:shd w:val="clear" w:color="auto" w:fill="auto"/>
          </w:tcPr>
          <w:p w14:paraId="2582B0A9" w14:textId="77777777" w:rsidR="00BA598E" w:rsidRPr="00CF34B1" w:rsidRDefault="00BA598E" w:rsidP="009D00DD">
            <w:pPr>
              <w:spacing w:after="0" w:line="240" w:lineRule="auto"/>
              <w:ind w:left="431"/>
              <w:jc w:val="both"/>
              <w:rPr>
                <w:rFonts w:cs="Arial"/>
                <w:sz w:val="18"/>
                <w:szCs w:val="18"/>
              </w:rPr>
            </w:pPr>
          </w:p>
        </w:tc>
        <w:tc>
          <w:tcPr>
            <w:tcW w:w="1368" w:type="dxa"/>
            <w:tcBorders>
              <w:top w:val="single" w:sz="4" w:space="0" w:color="auto"/>
              <w:left w:val="nil"/>
              <w:bottom w:val="single" w:sz="4" w:space="0" w:color="auto"/>
              <w:right w:val="nil"/>
            </w:tcBorders>
          </w:tcPr>
          <w:p w14:paraId="21C0143F" w14:textId="77777777" w:rsidR="00BA598E" w:rsidRPr="00CF34B1" w:rsidRDefault="00BA598E" w:rsidP="00FC7775">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single" w:sz="4" w:space="0" w:color="auto"/>
              <w:left w:val="nil"/>
              <w:bottom w:val="single" w:sz="4" w:space="0" w:color="auto"/>
              <w:right w:val="nil"/>
            </w:tcBorders>
            <w:shd w:val="clear" w:color="auto" w:fill="auto"/>
          </w:tcPr>
          <w:p w14:paraId="60D567FC" w14:textId="77777777" w:rsidR="00BA598E" w:rsidRPr="00CF34B1" w:rsidRDefault="00BA598E" w:rsidP="00FC7775">
            <w:pPr>
              <w:spacing w:after="0" w:line="240" w:lineRule="auto"/>
              <w:ind w:left="-40" w:right="-72"/>
              <w:jc w:val="center"/>
              <w:rPr>
                <w:rFonts w:cs="Arial"/>
                <w:b/>
                <w:bCs/>
                <w:sz w:val="18"/>
                <w:szCs w:val="18"/>
              </w:rPr>
            </w:pPr>
            <w:r w:rsidRPr="00CF34B1">
              <w:rPr>
                <w:rFonts w:cs="Arial"/>
                <w:b/>
                <w:bCs/>
                <w:sz w:val="18"/>
                <w:szCs w:val="18"/>
              </w:rPr>
              <w:t>Baht Million</w:t>
            </w:r>
          </w:p>
        </w:tc>
      </w:tr>
      <w:tr w:rsidR="00BA598E" w:rsidRPr="00CF34B1" w14:paraId="3823C69E" w14:textId="77777777" w:rsidTr="009D00DD">
        <w:tc>
          <w:tcPr>
            <w:tcW w:w="6725" w:type="dxa"/>
            <w:tcBorders>
              <w:top w:val="nil"/>
              <w:left w:val="nil"/>
              <w:bottom w:val="nil"/>
              <w:right w:val="nil"/>
            </w:tcBorders>
            <w:vAlign w:val="bottom"/>
          </w:tcPr>
          <w:p w14:paraId="60A57272" w14:textId="77777777" w:rsidR="00BA598E" w:rsidRPr="00CF34B1" w:rsidRDefault="00BA598E" w:rsidP="009D00DD">
            <w:pPr>
              <w:spacing w:after="0" w:line="240" w:lineRule="auto"/>
              <w:ind w:left="431"/>
              <w:rPr>
                <w:rFonts w:cs="Arial"/>
                <w:b/>
                <w:bCs/>
                <w:sz w:val="18"/>
                <w:szCs w:val="18"/>
              </w:rPr>
            </w:pPr>
          </w:p>
        </w:tc>
        <w:tc>
          <w:tcPr>
            <w:tcW w:w="1368" w:type="dxa"/>
            <w:tcBorders>
              <w:top w:val="nil"/>
              <w:left w:val="nil"/>
              <w:bottom w:val="nil"/>
              <w:right w:val="nil"/>
            </w:tcBorders>
            <w:shd w:val="clear" w:color="auto" w:fill="FAFAFA"/>
          </w:tcPr>
          <w:p w14:paraId="46245F9F" w14:textId="77777777" w:rsidR="00BA598E" w:rsidRPr="00CF34B1" w:rsidRDefault="00BA598E" w:rsidP="009D00DD">
            <w:pPr>
              <w:spacing w:after="0" w:line="240" w:lineRule="auto"/>
              <w:ind w:left="-40" w:right="-72"/>
              <w:jc w:val="right"/>
              <w:rPr>
                <w:rFonts w:cs="Arial"/>
                <w:b/>
                <w:bCs/>
                <w:sz w:val="18"/>
                <w:szCs w:val="18"/>
              </w:rPr>
            </w:pPr>
          </w:p>
        </w:tc>
        <w:tc>
          <w:tcPr>
            <w:tcW w:w="1368" w:type="dxa"/>
            <w:tcBorders>
              <w:top w:val="nil"/>
              <w:left w:val="nil"/>
              <w:bottom w:val="nil"/>
              <w:right w:val="nil"/>
            </w:tcBorders>
            <w:shd w:val="clear" w:color="auto" w:fill="FAFAFA"/>
          </w:tcPr>
          <w:p w14:paraId="7C75394A" w14:textId="77777777" w:rsidR="00BA598E" w:rsidRPr="00CF34B1" w:rsidRDefault="00BA598E" w:rsidP="009D00DD">
            <w:pPr>
              <w:spacing w:after="0" w:line="240" w:lineRule="auto"/>
              <w:ind w:left="-40" w:right="-72"/>
              <w:jc w:val="right"/>
              <w:rPr>
                <w:rFonts w:cs="Arial"/>
                <w:b/>
                <w:bCs/>
                <w:sz w:val="18"/>
                <w:szCs w:val="18"/>
              </w:rPr>
            </w:pPr>
          </w:p>
        </w:tc>
      </w:tr>
      <w:tr w:rsidR="006660A0" w:rsidRPr="00CF34B1" w14:paraId="1D25FD21" w14:textId="77777777" w:rsidTr="003A1107">
        <w:tc>
          <w:tcPr>
            <w:tcW w:w="6725" w:type="dxa"/>
            <w:tcBorders>
              <w:top w:val="nil"/>
              <w:left w:val="nil"/>
              <w:bottom w:val="nil"/>
              <w:right w:val="nil"/>
            </w:tcBorders>
            <w:vAlign w:val="bottom"/>
          </w:tcPr>
          <w:p w14:paraId="4F876341" w14:textId="77777777" w:rsidR="006660A0" w:rsidRPr="00CF34B1" w:rsidRDefault="006660A0" w:rsidP="006660A0">
            <w:pPr>
              <w:spacing w:after="0" w:line="240" w:lineRule="auto"/>
              <w:ind w:left="431"/>
              <w:rPr>
                <w:rFonts w:cs="Arial"/>
                <w:sz w:val="18"/>
                <w:szCs w:val="18"/>
              </w:rPr>
            </w:pPr>
            <w:r w:rsidRPr="00CF34B1">
              <w:rPr>
                <w:rFonts w:cs="Arial"/>
                <w:sz w:val="18"/>
                <w:szCs w:val="18"/>
              </w:rPr>
              <w:t>Opening net book amount</w:t>
            </w:r>
          </w:p>
        </w:tc>
        <w:tc>
          <w:tcPr>
            <w:tcW w:w="1368" w:type="dxa"/>
            <w:tcBorders>
              <w:top w:val="nil"/>
              <w:left w:val="nil"/>
              <w:bottom w:val="nil"/>
              <w:right w:val="nil"/>
            </w:tcBorders>
            <w:shd w:val="clear" w:color="auto" w:fill="FAFAFA"/>
          </w:tcPr>
          <w:p w14:paraId="17F795DF" w14:textId="7D47E4FC" w:rsidR="006660A0" w:rsidRPr="00CF34B1" w:rsidRDefault="009A768B" w:rsidP="006660A0">
            <w:pPr>
              <w:spacing w:after="0" w:line="240" w:lineRule="auto"/>
              <w:ind w:left="-40" w:right="-72"/>
              <w:jc w:val="center"/>
              <w:rPr>
                <w:rFonts w:cs="Arial"/>
                <w:sz w:val="18"/>
                <w:szCs w:val="18"/>
              </w:rPr>
            </w:pPr>
            <w:r>
              <w:rPr>
                <w:rFonts w:cs="Arial"/>
                <w:sz w:val="18"/>
                <w:szCs w:val="18"/>
              </w:rPr>
              <w:t>-</w:t>
            </w:r>
          </w:p>
        </w:tc>
        <w:tc>
          <w:tcPr>
            <w:tcW w:w="1368" w:type="dxa"/>
            <w:tcBorders>
              <w:top w:val="nil"/>
              <w:left w:val="nil"/>
              <w:bottom w:val="nil"/>
              <w:right w:val="nil"/>
            </w:tcBorders>
            <w:shd w:val="clear" w:color="auto" w:fill="FAFAFA"/>
            <w:vAlign w:val="bottom"/>
          </w:tcPr>
          <w:p w14:paraId="103D5D03" w14:textId="4A288C23" w:rsidR="006660A0" w:rsidRPr="00CF34B1" w:rsidRDefault="009A768B" w:rsidP="006660A0">
            <w:pPr>
              <w:spacing w:after="0" w:line="240" w:lineRule="auto"/>
              <w:ind w:left="-40" w:right="-72"/>
              <w:jc w:val="right"/>
              <w:rPr>
                <w:rFonts w:cs="Arial"/>
                <w:sz w:val="18"/>
                <w:szCs w:val="18"/>
              </w:rPr>
            </w:pPr>
            <w:r>
              <w:rPr>
                <w:rFonts w:cs="Arial"/>
                <w:sz w:val="18"/>
                <w:szCs w:val="18"/>
              </w:rPr>
              <w:t>499.17</w:t>
            </w:r>
          </w:p>
        </w:tc>
      </w:tr>
      <w:tr w:rsidR="00BA598E" w:rsidRPr="00CF34B1" w14:paraId="320880DE" w14:textId="77777777" w:rsidTr="009D00DD">
        <w:tc>
          <w:tcPr>
            <w:tcW w:w="6725" w:type="dxa"/>
            <w:tcBorders>
              <w:top w:val="nil"/>
              <w:left w:val="nil"/>
              <w:bottom w:val="nil"/>
              <w:right w:val="nil"/>
            </w:tcBorders>
            <w:vAlign w:val="bottom"/>
          </w:tcPr>
          <w:p w14:paraId="556CA7F0" w14:textId="77777777" w:rsidR="00BA598E" w:rsidRPr="00CF34B1" w:rsidRDefault="00BA598E" w:rsidP="009D00DD">
            <w:pPr>
              <w:spacing w:after="0" w:line="240" w:lineRule="auto"/>
              <w:ind w:left="431"/>
              <w:rPr>
                <w:rFonts w:cs="Arial"/>
                <w:sz w:val="18"/>
                <w:szCs w:val="18"/>
              </w:rPr>
            </w:pPr>
            <w:r w:rsidRPr="00CF34B1">
              <w:rPr>
                <w:rFonts w:cs="Arial"/>
                <w:sz w:val="18"/>
                <w:szCs w:val="18"/>
              </w:rPr>
              <w:t>Additions</w:t>
            </w:r>
          </w:p>
        </w:tc>
        <w:tc>
          <w:tcPr>
            <w:tcW w:w="1368" w:type="dxa"/>
            <w:tcBorders>
              <w:top w:val="nil"/>
              <w:left w:val="nil"/>
              <w:bottom w:val="nil"/>
              <w:right w:val="nil"/>
            </w:tcBorders>
            <w:shd w:val="clear" w:color="auto" w:fill="FAFAFA"/>
          </w:tcPr>
          <w:p w14:paraId="447390EE" w14:textId="4DE9B43E" w:rsidR="00BA598E" w:rsidRPr="00CF34B1" w:rsidRDefault="005537B3" w:rsidP="009D00DD">
            <w:pPr>
              <w:spacing w:after="0" w:line="240" w:lineRule="auto"/>
              <w:ind w:left="-40" w:right="-72"/>
              <w:jc w:val="right"/>
              <w:rPr>
                <w:rFonts w:cs="Arial"/>
                <w:sz w:val="18"/>
                <w:szCs w:val="18"/>
              </w:rPr>
            </w:pPr>
            <w:r>
              <w:rPr>
                <w:rFonts w:cs="Arial"/>
                <w:sz w:val="18"/>
                <w:szCs w:val="18"/>
              </w:rPr>
              <w:t>15.71</w:t>
            </w:r>
          </w:p>
        </w:tc>
        <w:tc>
          <w:tcPr>
            <w:tcW w:w="1368" w:type="dxa"/>
            <w:tcBorders>
              <w:top w:val="nil"/>
              <w:left w:val="nil"/>
              <w:bottom w:val="nil"/>
              <w:right w:val="nil"/>
            </w:tcBorders>
            <w:shd w:val="clear" w:color="auto" w:fill="FAFAFA"/>
          </w:tcPr>
          <w:p w14:paraId="208BE623" w14:textId="52D94278" w:rsidR="00BA598E" w:rsidRPr="00CF34B1" w:rsidRDefault="005537B3" w:rsidP="009D00DD">
            <w:pPr>
              <w:spacing w:after="0" w:line="240" w:lineRule="auto"/>
              <w:ind w:left="-40" w:right="-72"/>
              <w:jc w:val="right"/>
              <w:rPr>
                <w:rFonts w:cs="Arial"/>
                <w:sz w:val="18"/>
                <w:szCs w:val="18"/>
              </w:rPr>
            </w:pPr>
            <w:r>
              <w:rPr>
                <w:rFonts w:cs="Arial"/>
                <w:sz w:val="18"/>
                <w:szCs w:val="18"/>
              </w:rPr>
              <w:t>4.90</w:t>
            </w:r>
          </w:p>
        </w:tc>
      </w:tr>
      <w:tr w:rsidR="00BA598E" w:rsidRPr="00CF34B1" w14:paraId="57204006" w14:textId="77777777" w:rsidTr="009D00DD">
        <w:tc>
          <w:tcPr>
            <w:tcW w:w="6725" w:type="dxa"/>
            <w:tcBorders>
              <w:top w:val="nil"/>
              <w:left w:val="nil"/>
              <w:bottom w:val="nil"/>
              <w:right w:val="nil"/>
            </w:tcBorders>
            <w:vAlign w:val="bottom"/>
          </w:tcPr>
          <w:p w14:paraId="0B448850" w14:textId="77777777" w:rsidR="00BA598E" w:rsidRPr="00CF34B1" w:rsidRDefault="00BA598E" w:rsidP="009D00DD">
            <w:pPr>
              <w:spacing w:after="0" w:line="240" w:lineRule="auto"/>
              <w:ind w:left="431"/>
              <w:rPr>
                <w:rFonts w:cs="Arial"/>
                <w:sz w:val="18"/>
                <w:szCs w:val="18"/>
                <w:cs/>
                <w:lang w:bidi="th-TH"/>
              </w:rPr>
            </w:pPr>
            <w:r w:rsidRPr="00CF34B1">
              <w:rPr>
                <w:rFonts w:cs="Arial"/>
                <w:sz w:val="18"/>
                <w:szCs w:val="18"/>
              </w:rPr>
              <w:t>Repayments</w:t>
            </w:r>
          </w:p>
        </w:tc>
        <w:tc>
          <w:tcPr>
            <w:tcW w:w="1368" w:type="dxa"/>
            <w:tcBorders>
              <w:top w:val="nil"/>
              <w:left w:val="nil"/>
              <w:bottom w:val="single" w:sz="4" w:space="0" w:color="auto"/>
              <w:right w:val="nil"/>
            </w:tcBorders>
            <w:shd w:val="clear" w:color="auto" w:fill="FAFAFA"/>
          </w:tcPr>
          <w:p w14:paraId="5F2E195C" w14:textId="0303585A" w:rsidR="00BA598E" w:rsidRPr="00CF34B1" w:rsidRDefault="005537B3" w:rsidP="009D00DD">
            <w:pPr>
              <w:spacing w:after="0" w:line="240" w:lineRule="auto"/>
              <w:ind w:left="-40" w:right="-72"/>
              <w:jc w:val="right"/>
              <w:rPr>
                <w:rFonts w:cs="Arial"/>
                <w:sz w:val="18"/>
                <w:szCs w:val="18"/>
              </w:rPr>
            </w:pPr>
            <w:r>
              <w:rPr>
                <w:rFonts w:cs="Arial"/>
                <w:sz w:val="18"/>
                <w:szCs w:val="18"/>
              </w:rPr>
              <w:t>(15.71)</w:t>
            </w:r>
          </w:p>
        </w:tc>
        <w:tc>
          <w:tcPr>
            <w:tcW w:w="1368" w:type="dxa"/>
            <w:tcBorders>
              <w:top w:val="nil"/>
              <w:left w:val="nil"/>
              <w:bottom w:val="single" w:sz="4" w:space="0" w:color="auto"/>
              <w:right w:val="nil"/>
            </w:tcBorders>
            <w:shd w:val="clear" w:color="auto" w:fill="FAFAFA"/>
          </w:tcPr>
          <w:p w14:paraId="068FD663" w14:textId="75136D28" w:rsidR="00BA598E" w:rsidRPr="00CF34B1" w:rsidRDefault="005537B3" w:rsidP="00A05F15">
            <w:pPr>
              <w:spacing w:after="0" w:line="240" w:lineRule="auto"/>
              <w:ind w:left="-40" w:right="-72"/>
              <w:jc w:val="right"/>
              <w:rPr>
                <w:rFonts w:cs="Arial"/>
                <w:sz w:val="18"/>
                <w:szCs w:val="18"/>
              </w:rPr>
            </w:pPr>
            <w:r>
              <w:rPr>
                <w:rFonts w:cs="Arial"/>
                <w:sz w:val="18"/>
                <w:szCs w:val="18"/>
              </w:rPr>
              <w:t>(15.70)</w:t>
            </w:r>
          </w:p>
        </w:tc>
      </w:tr>
      <w:tr w:rsidR="00BA598E" w:rsidRPr="00CF34B1" w14:paraId="6CD9CF7E" w14:textId="77777777" w:rsidTr="009D00DD">
        <w:tc>
          <w:tcPr>
            <w:tcW w:w="6725" w:type="dxa"/>
            <w:tcBorders>
              <w:top w:val="nil"/>
              <w:left w:val="nil"/>
              <w:bottom w:val="nil"/>
              <w:right w:val="nil"/>
            </w:tcBorders>
            <w:vAlign w:val="bottom"/>
          </w:tcPr>
          <w:p w14:paraId="0B44F888" w14:textId="77777777" w:rsidR="00BA598E" w:rsidRPr="00CF34B1" w:rsidRDefault="00BA598E" w:rsidP="009D00DD">
            <w:pPr>
              <w:spacing w:after="0" w:line="240" w:lineRule="auto"/>
              <w:ind w:left="431"/>
              <w:rPr>
                <w:rFonts w:cs="Arial"/>
                <w:sz w:val="18"/>
                <w:szCs w:val="18"/>
              </w:rPr>
            </w:pPr>
          </w:p>
        </w:tc>
        <w:tc>
          <w:tcPr>
            <w:tcW w:w="1368" w:type="dxa"/>
            <w:tcBorders>
              <w:top w:val="single" w:sz="4" w:space="0" w:color="auto"/>
              <w:left w:val="nil"/>
              <w:bottom w:val="nil"/>
              <w:right w:val="nil"/>
            </w:tcBorders>
            <w:shd w:val="clear" w:color="auto" w:fill="FAFAFA"/>
          </w:tcPr>
          <w:p w14:paraId="6FFF1E6B" w14:textId="77777777" w:rsidR="00BA598E" w:rsidRPr="00CF34B1" w:rsidRDefault="00BA598E" w:rsidP="009D00DD">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293EE4BC" w14:textId="77777777" w:rsidR="00BA598E" w:rsidRPr="00CF34B1" w:rsidRDefault="00BA598E" w:rsidP="009D00DD">
            <w:pPr>
              <w:spacing w:after="0" w:line="240" w:lineRule="auto"/>
              <w:ind w:left="-40" w:right="-72"/>
              <w:jc w:val="right"/>
              <w:rPr>
                <w:rFonts w:cs="Arial"/>
                <w:sz w:val="18"/>
                <w:szCs w:val="18"/>
              </w:rPr>
            </w:pPr>
          </w:p>
        </w:tc>
      </w:tr>
      <w:tr w:rsidR="00BA598E" w:rsidRPr="00CF34B1" w14:paraId="159EE3C0" w14:textId="77777777" w:rsidTr="00D52B7A">
        <w:trPr>
          <w:trHeight w:val="201"/>
        </w:trPr>
        <w:tc>
          <w:tcPr>
            <w:tcW w:w="6725" w:type="dxa"/>
            <w:tcBorders>
              <w:top w:val="nil"/>
              <w:left w:val="nil"/>
              <w:bottom w:val="nil"/>
              <w:right w:val="nil"/>
            </w:tcBorders>
            <w:vAlign w:val="bottom"/>
          </w:tcPr>
          <w:p w14:paraId="7AFA14BF" w14:textId="77777777" w:rsidR="00BA598E" w:rsidRPr="00CF34B1" w:rsidRDefault="00BA598E" w:rsidP="009D00DD">
            <w:pPr>
              <w:spacing w:after="0" w:line="240" w:lineRule="auto"/>
              <w:ind w:left="431"/>
              <w:rPr>
                <w:rFonts w:cs="Arial"/>
                <w:sz w:val="18"/>
                <w:szCs w:val="18"/>
              </w:rPr>
            </w:pPr>
            <w:r w:rsidRPr="00CF34B1">
              <w:rPr>
                <w:rFonts w:cs="Arial"/>
                <w:sz w:val="18"/>
                <w:szCs w:val="18"/>
              </w:rPr>
              <w:t>Closing net book amount</w:t>
            </w:r>
          </w:p>
        </w:tc>
        <w:tc>
          <w:tcPr>
            <w:tcW w:w="1368" w:type="dxa"/>
            <w:tcBorders>
              <w:top w:val="nil"/>
              <w:left w:val="nil"/>
              <w:bottom w:val="single" w:sz="4" w:space="0" w:color="auto"/>
              <w:right w:val="nil"/>
            </w:tcBorders>
            <w:shd w:val="clear" w:color="auto" w:fill="FAFAFA"/>
          </w:tcPr>
          <w:p w14:paraId="66FAECE1" w14:textId="32611E6E" w:rsidR="00BA598E" w:rsidRPr="00CF34B1" w:rsidRDefault="005537B3" w:rsidP="005537B3">
            <w:pPr>
              <w:spacing w:after="0" w:line="240" w:lineRule="auto"/>
              <w:ind w:left="-40" w:right="-72"/>
              <w:jc w:val="center"/>
              <w:rPr>
                <w:rFonts w:cs="Arial"/>
                <w:sz w:val="18"/>
                <w:szCs w:val="18"/>
              </w:rPr>
            </w:pPr>
            <w:r>
              <w:rPr>
                <w:rFonts w:cs="Arial"/>
                <w:sz w:val="18"/>
                <w:szCs w:val="18"/>
              </w:rPr>
              <w:t>-</w:t>
            </w:r>
          </w:p>
        </w:tc>
        <w:tc>
          <w:tcPr>
            <w:tcW w:w="1368" w:type="dxa"/>
            <w:tcBorders>
              <w:top w:val="nil"/>
              <w:left w:val="nil"/>
              <w:bottom w:val="single" w:sz="4" w:space="0" w:color="auto"/>
              <w:right w:val="nil"/>
            </w:tcBorders>
            <w:shd w:val="clear" w:color="auto" w:fill="FAFAFA"/>
          </w:tcPr>
          <w:p w14:paraId="435E5991" w14:textId="054F8A07" w:rsidR="00BA598E" w:rsidRPr="00CF34B1" w:rsidRDefault="005537B3" w:rsidP="009D00DD">
            <w:pPr>
              <w:spacing w:after="0" w:line="240" w:lineRule="auto"/>
              <w:ind w:left="-40" w:right="-72"/>
              <w:jc w:val="right"/>
              <w:rPr>
                <w:rFonts w:cs="Arial"/>
                <w:sz w:val="18"/>
                <w:szCs w:val="18"/>
              </w:rPr>
            </w:pPr>
            <w:r>
              <w:rPr>
                <w:rFonts w:cs="Arial"/>
                <w:sz w:val="18"/>
                <w:szCs w:val="18"/>
              </w:rPr>
              <w:t>488.37</w:t>
            </w:r>
          </w:p>
        </w:tc>
      </w:tr>
    </w:tbl>
    <w:p w14:paraId="0B93E896" w14:textId="7DA41FCC" w:rsidR="0052404D" w:rsidRPr="00CF34B1" w:rsidRDefault="0052404D" w:rsidP="00754FBE">
      <w:pPr>
        <w:spacing w:after="0" w:line="240" w:lineRule="auto"/>
        <w:ind w:left="540"/>
        <w:jc w:val="both"/>
        <w:rPr>
          <w:rFonts w:eastAsia="Times New Roman" w:cs="Arial"/>
          <w:sz w:val="18"/>
          <w:szCs w:val="18"/>
          <w:lang w:bidi="th-TH"/>
        </w:rPr>
      </w:pPr>
    </w:p>
    <w:p w14:paraId="3ED902E4" w14:textId="217EE532" w:rsidR="00B234A7" w:rsidRPr="00CF34B1" w:rsidRDefault="00B234A7" w:rsidP="00B234A7">
      <w:pPr>
        <w:spacing w:after="0" w:line="240" w:lineRule="auto"/>
        <w:ind w:left="540"/>
        <w:jc w:val="thaiDistribute"/>
        <w:rPr>
          <w:rFonts w:cs="Arial"/>
          <w:sz w:val="18"/>
          <w:cs/>
          <w:lang w:bidi="th-TH"/>
        </w:rPr>
      </w:pPr>
      <w:r w:rsidRPr="00054B6B">
        <w:rPr>
          <w:rFonts w:cs="Arial"/>
          <w:sz w:val="18"/>
          <w:szCs w:val="18"/>
        </w:rPr>
        <w:t xml:space="preserve">The loans from related parties were made on commercial terms and conditions. The loans carry interest for the consolidated and the </w:t>
      </w:r>
      <w:r w:rsidRPr="00054B6B">
        <w:rPr>
          <w:rFonts w:eastAsia="Arial Unicode MS" w:cs="Arial"/>
          <w:sz w:val="18"/>
          <w:szCs w:val="18"/>
          <w:lang w:bidi="th-TH"/>
        </w:rPr>
        <w:t>separate</w:t>
      </w:r>
      <w:r w:rsidRPr="00054B6B">
        <w:rPr>
          <w:rFonts w:cs="Arial"/>
          <w:sz w:val="18"/>
          <w:szCs w:val="18"/>
        </w:rPr>
        <w:t xml:space="preserve"> </w:t>
      </w:r>
      <w:r w:rsidRPr="00054B6B">
        <w:rPr>
          <w:rFonts w:eastAsia="Arial Unicode MS" w:cs="Arial"/>
          <w:spacing w:val="-4"/>
          <w:sz w:val="18"/>
          <w:szCs w:val="18"/>
          <w:lang w:bidi="th-TH"/>
        </w:rPr>
        <w:t xml:space="preserve">financial information </w:t>
      </w:r>
      <w:r w:rsidRPr="00054B6B">
        <w:rPr>
          <w:rFonts w:cs="Arial"/>
          <w:sz w:val="18"/>
          <w:szCs w:val="18"/>
        </w:rPr>
        <w:t>between</w:t>
      </w:r>
      <w:r w:rsidR="00054B6B">
        <w:rPr>
          <w:rFonts w:cs="Arial"/>
          <w:sz w:val="18"/>
          <w:szCs w:val="18"/>
        </w:rPr>
        <w:t xml:space="preserve"> 0.60</w:t>
      </w:r>
      <w:r w:rsidRPr="00054B6B">
        <w:rPr>
          <w:rFonts w:cs="Arial"/>
          <w:sz w:val="18"/>
          <w:szCs w:val="18"/>
        </w:rPr>
        <w:t>%</w:t>
      </w:r>
      <w:r w:rsidR="00054B6B">
        <w:rPr>
          <w:rFonts w:cs="Arial"/>
          <w:sz w:val="18"/>
          <w:szCs w:val="18"/>
        </w:rPr>
        <w:t xml:space="preserve"> </w:t>
      </w:r>
      <w:r w:rsidRPr="00054B6B">
        <w:rPr>
          <w:rFonts w:cs="Arial"/>
          <w:sz w:val="18"/>
          <w:szCs w:val="18"/>
        </w:rPr>
        <w:t>per annum and between</w:t>
      </w:r>
      <w:r w:rsidR="00054B6B">
        <w:rPr>
          <w:rFonts w:cs="Arial"/>
          <w:sz w:val="18"/>
          <w:szCs w:val="18"/>
        </w:rPr>
        <w:t xml:space="preserve"> 3.85</w:t>
      </w:r>
      <w:r w:rsidRPr="00054B6B">
        <w:rPr>
          <w:rFonts w:cs="Arial"/>
          <w:sz w:val="18"/>
          <w:szCs w:val="18"/>
        </w:rPr>
        <w:t>% and</w:t>
      </w:r>
      <w:r w:rsidR="00054B6B">
        <w:rPr>
          <w:rFonts w:cs="Arial"/>
          <w:sz w:val="18"/>
          <w:szCs w:val="18"/>
        </w:rPr>
        <w:t xml:space="preserve"> 3.88</w:t>
      </w:r>
      <w:r w:rsidRPr="00054B6B">
        <w:rPr>
          <w:rFonts w:cs="Arial"/>
          <w:sz w:val="18"/>
          <w:szCs w:val="18"/>
        </w:rPr>
        <w:t>% per annum, respectively.</w:t>
      </w:r>
      <w:r w:rsidRPr="00CF34B1">
        <w:rPr>
          <w:rFonts w:cs="Arial"/>
          <w:sz w:val="18"/>
          <w:szCs w:val="18"/>
        </w:rPr>
        <w:t xml:space="preserve"> </w:t>
      </w:r>
    </w:p>
    <w:p w14:paraId="4E2B50C8" w14:textId="77777777" w:rsidR="00754FBE" w:rsidRPr="00CF34B1" w:rsidRDefault="00754FBE" w:rsidP="00754FBE">
      <w:pPr>
        <w:spacing w:after="0" w:line="240" w:lineRule="auto"/>
        <w:ind w:left="540"/>
        <w:jc w:val="thaiDistribute"/>
        <w:rPr>
          <w:rFonts w:cs="Arial"/>
          <w:sz w:val="18"/>
          <w:szCs w:val="18"/>
        </w:rPr>
      </w:pPr>
    </w:p>
    <w:p w14:paraId="655C71EC" w14:textId="592B7548" w:rsidR="008E5273" w:rsidRDefault="00C73F54" w:rsidP="00754FBE">
      <w:pPr>
        <w:spacing w:after="0" w:line="240" w:lineRule="auto"/>
        <w:ind w:left="540"/>
        <w:jc w:val="thaiDistribute"/>
        <w:rPr>
          <w:rFonts w:eastAsia="Arial Unicode MS" w:cs="Arial"/>
          <w:sz w:val="18"/>
          <w:szCs w:val="18"/>
          <w:lang w:bidi="th-TH"/>
        </w:rPr>
      </w:pPr>
      <w:bookmarkStart w:id="6" w:name="_Hlk71323196"/>
      <w:r w:rsidRPr="00CF34B1">
        <w:rPr>
          <w:rFonts w:eastAsia="Arial Unicode MS" w:cs="Arial"/>
          <w:spacing w:val="-4"/>
          <w:sz w:val="18"/>
          <w:szCs w:val="18"/>
          <w:lang w:bidi="th-TH"/>
        </w:rPr>
        <w:t xml:space="preserve">The interest expense in the </w:t>
      </w:r>
      <w:r w:rsidR="00B535F7" w:rsidRPr="00CF34B1">
        <w:rPr>
          <w:rFonts w:eastAsia="Arial Unicode MS" w:cs="Arial"/>
          <w:spacing w:val="-4"/>
          <w:sz w:val="18"/>
          <w:szCs w:val="18"/>
          <w:lang w:bidi="th-TH"/>
        </w:rPr>
        <w:t>c</w:t>
      </w:r>
      <w:r w:rsidRPr="00CF34B1">
        <w:rPr>
          <w:rFonts w:eastAsia="Arial Unicode MS" w:cs="Arial"/>
          <w:spacing w:val="-4"/>
          <w:sz w:val="18"/>
          <w:szCs w:val="18"/>
          <w:lang w:bidi="th-TH"/>
        </w:rPr>
        <w:t>onsolidated financial information for the</w:t>
      </w:r>
      <w:r w:rsidR="00831BCE" w:rsidRPr="00CF34B1">
        <w:rPr>
          <w:rFonts w:eastAsia="Arial Unicode MS" w:cs="Arial"/>
          <w:spacing w:val="-4"/>
          <w:sz w:val="18"/>
          <w:szCs w:val="18"/>
          <w:lang w:bidi="th-TH"/>
        </w:rPr>
        <w:t xml:space="preserve"> three-month </w:t>
      </w:r>
      <w:r w:rsidR="00136B64" w:rsidRPr="00CF34B1">
        <w:rPr>
          <w:rFonts w:eastAsia="Arial Unicode MS" w:cs="Arial"/>
          <w:sz w:val="18"/>
          <w:szCs w:val="18"/>
          <w:lang w:bidi="th-TH"/>
        </w:rPr>
        <w:t xml:space="preserve">period ended </w:t>
      </w:r>
      <w:r w:rsidR="0025608D">
        <w:rPr>
          <w:rFonts w:eastAsia="Arial Unicode MS" w:cs="Arial"/>
          <w:sz w:val="18"/>
          <w:szCs w:val="18"/>
          <w:lang w:val="en-GB" w:bidi="th-TH"/>
        </w:rPr>
        <w:t>31 March</w:t>
      </w:r>
      <w:r w:rsidRPr="00CF34B1">
        <w:rPr>
          <w:rFonts w:eastAsia="Arial Unicode MS" w:cs="Arial"/>
          <w:spacing w:val="-4"/>
          <w:sz w:val="18"/>
          <w:szCs w:val="18"/>
          <w:lang w:bidi="th-TH"/>
        </w:rPr>
        <w:t xml:space="preserve"> </w:t>
      </w:r>
      <w:r w:rsidRPr="00CF34B1">
        <w:rPr>
          <w:rFonts w:eastAsia="Arial Unicode MS" w:cs="Arial"/>
          <w:spacing w:val="-4"/>
          <w:sz w:val="18"/>
          <w:szCs w:val="18"/>
          <w:lang w:val="en-GB" w:bidi="th-TH"/>
        </w:rPr>
        <w:t>202</w:t>
      </w:r>
      <w:r w:rsidR="0025608D">
        <w:rPr>
          <w:rFonts w:eastAsia="Arial Unicode MS" w:cs="Arial"/>
          <w:spacing w:val="-4"/>
          <w:sz w:val="18"/>
          <w:szCs w:val="18"/>
          <w:lang w:val="en-GB" w:bidi="th-TH"/>
        </w:rPr>
        <w:t>2</w:t>
      </w:r>
      <w:r w:rsidRPr="00CF34B1">
        <w:rPr>
          <w:rFonts w:eastAsia="Arial Unicode MS" w:cs="Arial"/>
          <w:sz w:val="18"/>
          <w:szCs w:val="18"/>
          <w:lang w:bidi="th-TH"/>
        </w:rPr>
        <w:t xml:space="preserve"> were</w:t>
      </w:r>
      <w:r w:rsidR="0098731C">
        <w:rPr>
          <w:rFonts w:eastAsia="Arial Unicode MS" w:cs="Arial"/>
          <w:sz w:val="18"/>
          <w:szCs w:val="18"/>
          <w:lang w:bidi="th-TH"/>
        </w:rPr>
        <w:t xml:space="preserve"> Baht 0.001 million</w:t>
      </w:r>
      <w:r w:rsidR="00D12F7A">
        <w:rPr>
          <w:rFonts w:eastAsia="Arial Unicode MS" w:cs="Arial"/>
          <w:sz w:val="18"/>
          <w:szCs w:val="18"/>
          <w:lang w:bidi="th-TH"/>
        </w:rPr>
        <w:t xml:space="preserve"> </w:t>
      </w:r>
      <w:r w:rsidRPr="00CF34B1">
        <w:rPr>
          <w:rFonts w:eastAsia="Arial Unicode MS" w:cs="Arial"/>
          <w:sz w:val="18"/>
          <w:szCs w:val="18"/>
          <w:lang w:bidi="th-TH"/>
        </w:rPr>
        <w:t>(202</w:t>
      </w:r>
      <w:r w:rsidR="0025608D">
        <w:rPr>
          <w:rFonts w:eastAsia="Arial Unicode MS" w:cs="Arial"/>
          <w:sz w:val="18"/>
          <w:szCs w:val="18"/>
          <w:lang w:bidi="th-TH"/>
        </w:rPr>
        <w:t>1</w:t>
      </w:r>
      <w:r w:rsidRPr="00CF34B1">
        <w:rPr>
          <w:rFonts w:eastAsia="Arial Unicode MS" w:cs="Arial"/>
          <w:sz w:val="18"/>
          <w:szCs w:val="18"/>
          <w:lang w:bidi="th-TH"/>
        </w:rPr>
        <w:t xml:space="preserve">: </w:t>
      </w:r>
      <w:r w:rsidR="006918FB" w:rsidRPr="00CF34B1">
        <w:rPr>
          <w:rFonts w:eastAsia="Arial Unicode MS" w:cs="Arial"/>
          <w:sz w:val="18"/>
          <w:szCs w:val="18"/>
          <w:lang w:bidi="th-TH"/>
        </w:rPr>
        <w:t xml:space="preserve">Baht </w:t>
      </w:r>
      <w:r w:rsidR="0025608D" w:rsidRPr="009D00DD">
        <w:rPr>
          <w:rFonts w:eastAsia="Arial Unicode MS" w:cs="Arial"/>
          <w:sz w:val="18"/>
          <w:szCs w:val="18"/>
          <w:lang w:bidi="th-TH"/>
        </w:rPr>
        <w:t>0.</w:t>
      </w:r>
      <w:r w:rsidR="0025608D">
        <w:rPr>
          <w:rFonts w:eastAsia="Arial Unicode MS" w:cs="Browallia New"/>
          <w:sz w:val="18"/>
          <w:lang w:val="en-GB" w:bidi="th-TH"/>
        </w:rPr>
        <w:t>09</w:t>
      </w:r>
      <w:r w:rsidR="0025608D" w:rsidRPr="009D00DD">
        <w:rPr>
          <w:rFonts w:eastAsia="Arial Unicode MS" w:cs="Arial"/>
          <w:sz w:val="18"/>
          <w:szCs w:val="18"/>
          <w:lang w:bidi="th-TH"/>
        </w:rPr>
        <w:t xml:space="preserve"> </w:t>
      </w:r>
      <w:r w:rsidR="006918FB" w:rsidRPr="00CF34B1">
        <w:rPr>
          <w:rFonts w:eastAsia="Arial Unicode MS" w:cs="Arial"/>
          <w:sz w:val="18"/>
          <w:szCs w:val="18"/>
          <w:lang w:bidi="th-TH"/>
        </w:rPr>
        <w:t>million</w:t>
      </w:r>
      <w:r w:rsidRPr="00CF34B1">
        <w:rPr>
          <w:rFonts w:eastAsia="Arial Unicode MS" w:cs="Arial"/>
          <w:sz w:val="18"/>
          <w:szCs w:val="18"/>
          <w:lang w:bidi="th-TH"/>
        </w:rPr>
        <w:t xml:space="preserve">) and </w:t>
      </w:r>
      <w:r w:rsidR="00F409FE" w:rsidRPr="00CF34B1">
        <w:rPr>
          <w:rFonts w:eastAsia="Arial Unicode MS" w:cs="Arial"/>
          <w:sz w:val="18"/>
          <w:szCs w:val="18"/>
          <w:lang w:bidi="th-TH"/>
        </w:rPr>
        <w:t xml:space="preserve">in </w:t>
      </w:r>
      <w:r w:rsidRPr="00CF34B1">
        <w:rPr>
          <w:rFonts w:eastAsia="Arial Unicode MS" w:cs="Arial"/>
          <w:sz w:val="18"/>
          <w:szCs w:val="18"/>
          <w:lang w:bidi="th-TH"/>
        </w:rPr>
        <w:t xml:space="preserve">the separate financial information for the three-month </w:t>
      </w:r>
      <w:r w:rsidR="00136B64" w:rsidRPr="00CF34B1">
        <w:rPr>
          <w:rFonts w:eastAsia="Arial Unicode MS" w:cs="Arial"/>
          <w:sz w:val="18"/>
          <w:szCs w:val="18"/>
          <w:lang w:bidi="th-TH"/>
        </w:rPr>
        <w:t xml:space="preserve">periods ended </w:t>
      </w:r>
      <w:r w:rsidR="0025608D">
        <w:rPr>
          <w:rFonts w:eastAsia="Arial Unicode MS" w:cs="Arial"/>
          <w:sz w:val="18"/>
          <w:szCs w:val="18"/>
          <w:lang w:val="en-GB" w:bidi="th-TH"/>
        </w:rPr>
        <w:t>31 March</w:t>
      </w:r>
      <w:r w:rsidR="0025608D" w:rsidRPr="00CF34B1">
        <w:rPr>
          <w:rFonts w:eastAsia="Arial Unicode MS" w:cs="Arial"/>
          <w:spacing w:val="-4"/>
          <w:sz w:val="18"/>
          <w:szCs w:val="18"/>
          <w:lang w:bidi="th-TH"/>
        </w:rPr>
        <w:t xml:space="preserve"> </w:t>
      </w:r>
      <w:r w:rsidR="0025608D" w:rsidRPr="00CF34B1">
        <w:rPr>
          <w:rFonts w:eastAsia="Arial Unicode MS" w:cs="Arial"/>
          <w:spacing w:val="-4"/>
          <w:sz w:val="18"/>
          <w:szCs w:val="18"/>
          <w:lang w:val="en-GB" w:bidi="th-TH"/>
        </w:rPr>
        <w:t>202</w:t>
      </w:r>
      <w:r w:rsidR="0025608D">
        <w:rPr>
          <w:rFonts w:eastAsia="Arial Unicode MS" w:cs="Arial"/>
          <w:spacing w:val="-4"/>
          <w:sz w:val="18"/>
          <w:szCs w:val="18"/>
          <w:lang w:val="en-GB" w:bidi="th-TH"/>
        </w:rPr>
        <w:t>2</w:t>
      </w:r>
      <w:r w:rsidR="0025608D" w:rsidRPr="00CF34B1">
        <w:rPr>
          <w:rFonts w:eastAsia="Arial Unicode MS" w:cs="Arial"/>
          <w:sz w:val="18"/>
          <w:szCs w:val="18"/>
          <w:lang w:bidi="th-TH"/>
        </w:rPr>
        <w:t xml:space="preserve"> </w:t>
      </w:r>
      <w:r w:rsidRPr="00CF34B1">
        <w:rPr>
          <w:rFonts w:eastAsia="Arial Unicode MS" w:cs="Arial"/>
          <w:sz w:val="18"/>
          <w:szCs w:val="18"/>
          <w:lang w:bidi="th-TH"/>
        </w:rPr>
        <w:t>were Baht</w:t>
      </w:r>
      <w:r w:rsidR="00AB78F7">
        <w:rPr>
          <w:rFonts w:eastAsia="Arial Unicode MS" w:cstheme="minorBidi" w:hint="cs"/>
          <w:sz w:val="18"/>
          <w:szCs w:val="18"/>
          <w:cs/>
          <w:lang w:bidi="th-TH"/>
        </w:rPr>
        <w:t xml:space="preserve"> </w:t>
      </w:r>
      <w:r w:rsidR="00127F3E">
        <w:rPr>
          <w:rFonts w:eastAsia="Arial Unicode MS" w:cs="Arial"/>
          <w:sz w:val="18"/>
          <w:szCs w:val="18"/>
          <w:lang w:bidi="th-TH"/>
        </w:rPr>
        <w:t>4.74</w:t>
      </w:r>
      <w:r w:rsidR="00AB78F7">
        <w:rPr>
          <w:rFonts w:eastAsia="Arial Unicode MS" w:cstheme="minorBidi" w:hint="cs"/>
          <w:sz w:val="18"/>
          <w:szCs w:val="18"/>
          <w:cs/>
          <w:lang w:bidi="th-TH"/>
        </w:rPr>
        <w:t xml:space="preserve"> </w:t>
      </w:r>
      <w:r w:rsidRPr="00CF34B1">
        <w:rPr>
          <w:rFonts w:eastAsia="Arial Unicode MS" w:cs="Arial"/>
          <w:sz w:val="18"/>
          <w:szCs w:val="18"/>
          <w:lang w:bidi="th-TH"/>
        </w:rPr>
        <w:t>million</w:t>
      </w:r>
      <w:r w:rsidR="00EA3265" w:rsidRPr="00CF34B1">
        <w:rPr>
          <w:rFonts w:eastAsia="Arial Unicode MS" w:cs="Arial"/>
          <w:sz w:val="18"/>
          <w:szCs w:val="18"/>
          <w:lang w:bidi="th-TH"/>
        </w:rPr>
        <w:t xml:space="preserve"> </w:t>
      </w:r>
      <w:r w:rsidRPr="00CF34B1">
        <w:rPr>
          <w:rFonts w:eastAsia="Arial Unicode MS" w:cs="Arial"/>
          <w:sz w:val="18"/>
          <w:szCs w:val="18"/>
          <w:lang w:bidi="th-TH"/>
        </w:rPr>
        <w:t>(</w:t>
      </w:r>
      <w:r w:rsidRPr="00CF34B1">
        <w:rPr>
          <w:rFonts w:eastAsia="Arial Unicode MS" w:cs="Arial"/>
          <w:sz w:val="18"/>
          <w:szCs w:val="18"/>
          <w:lang w:val="en-GB" w:bidi="th-TH"/>
        </w:rPr>
        <w:t>202</w:t>
      </w:r>
      <w:r w:rsidR="0025608D">
        <w:rPr>
          <w:rFonts w:eastAsia="Arial Unicode MS" w:cs="Arial"/>
          <w:sz w:val="18"/>
          <w:szCs w:val="18"/>
          <w:lang w:val="en-GB" w:bidi="th-TH"/>
        </w:rPr>
        <w:t>1</w:t>
      </w:r>
      <w:r w:rsidRPr="00CF34B1">
        <w:rPr>
          <w:rFonts w:eastAsia="Arial Unicode MS" w:cs="Arial"/>
          <w:sz w:val="18"/>
          <w:szCs w:val="18"/>
          <w:lang w:bidi="th-TH"/>
        </w:rPr>
        <w:t xml:space="preserve">: Baht </w:t>
      </w:r>
      <w:r w:rsidR="0025608D">
        <w:rPr>
          <w:rFonts w:eastAsia="Arial Unicode MS" w:cs="Arial"/>
          <w:sz w:val="18"/>
          <w:szCs w:val="18"/>
          <w:lang w:val="en-GB" w:bidi="th-TH"/>
        </w:rPr>
        <w:t>9.72</w:t>
      </w:r>
      <w:r w:rsidR="0025608D" w:rsidRPr="009D00DD">
        <w:rPr>
          <w:rFonts w:eastAsia="Arial Unicode MS" w:cs="Arial"/>
          <w:sz w:val="18"/>
          <w:szCs w:val="18"/>
          <w:lang w:bidi="th-TH"/>
        </w:rPr>
        <w:t xml:space="preserve"> </w:t>
      </w:r>
      <w:r w:rsidR="00AB78F7" w:rsidRPr="004A451D">
        <w:rPr>
          <w:rFonts w:eastAsia="Arial Unicode MS" w:cs="Arial"/>
          <w:sz w:val="18"/>
          <w:szCs w:val="18"/>
          <w:lang w:bidi="th-TH"/>
        </w:rPr>
        <w:t>million</w:t>
      </w:r>
      <w:r w:rsidRPr="00CF34B1">
        <w:rPr>
          <w:rFonts w:eastAsia="Arial Unicode MS" w:cs="Arial"/>
          <w:sz w:val="18"/>
          <w:szCs w:val="18"/>
          <w:lang w:bidi="th-TH"/>
        </w:rPr>
        <w:t>).</w:t>
      </w:r>
      <w:bookmarkEnd w:id="6"/>
    </w:p>
    <w:p w14:paraId="0A181716" w14:textId="77777777" w:rsidR="00AF354A" w:rsidRPr="00CF34B1" w:rsidRDefault="00AF354A" w:rsidP="000B02D9">
      <w:pPr>
        <w:spacing w:after="0" w:line="240" w:lineRule="auto"/>
        <w:jc w:val="thaiDistribute"/>
        <w:rPr>
          <w:rFonts w:cs="Arial"/>
          <w:sz w:val="18"/>
          <w:szCs w:val="18"/>
        </w:rPr>
      </w:pPr>
    </w:p>
    <w:p w14:paraId="5EB55644" w14:textId="1D0CDD56" w:rsidR="009F6E41" w:rsidRDefault="009F6E41">
      <w:pPr>
        <w:spacing w:after="0" w:line="240" w:lineRule="auto"/>
        <w:rPr>
          <w:rFonts w:cs="Arial"/>
          <w:sz w:val="18"/>
          <w:szCs w:val="18"/>
        </w:rPr>
      </w:pPr>
      <w:r>
        <w:rPr>
          <w:rFonts w:cs="Arial"/>
          <w:sz w:val="18"/>
          <w:szCs w:val="18"/>
        </w:rPr>
        <w:br w:type="page"/>
      </w:r>
    </w:p>
    <w:p w14:paraId="1193F334" w14:textId="77777777" w:rsidR="00754FBE" w:rsidRPr="00CF34B1" w:rsidRDefault="00754FBE" w:rsidP="000B02D9">
      <w:pPr>
        <w:spacing w:after="0" w:line="240" w:lineRule="auto"/>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114A9" w:rsidRPr="00CF34B1" w14:paraId="6D776D2B" w14:textId="77777777" w:rsidTr="00705002">
        <w:trPr>
          <w:trHeight w:val="386"/>
        </w:trPr>
        <w:tc>
          <w:tcPr>
            <w:tcW w:w="9461" w:type="dxa"/>
            <w:shd w:val="clear" w:color="auto" w:fill="FFA543"/>
            <w:vAlign w:val="center"/>
          </w:tcPr>
          <w:p w14:paraId="01B08F55" w14:textId="2EE033D2" w:rsidR="008114A9" w:rsidRPr="00CF34B1" w:rsidRDefault="008114A9" w:rsidP="00D30AA0">
            <w:pPr>
              <w:tabs>
                <w:tab w:val="left" w:pos="432"/>
              </w:tabs>
              <w:spacing w:after="0" w:line="240" w:lineRule="auto"/>
              <w:jc w:val="both"/>
              <w:rPr>
                <w:rFonts w:eastAsia="Arial Unicode MS" w:cs="Arial"/>
                <w:b/>
                <w:bCs/>
                <w:color w:val="FFFFFF"/>
                <w:sz w:val="18"/>
                <w:szCs w:val="18"/>
                <w:lang w:bidi="th-TH"/>
              </w:rPr>
            </w:pPr>
            <w:r w:rsidRPr="00CF34B1">
              <w:rPr>
                <w:rFonts w:eastAsia="Arial Unicode MS" w:cs="Arial"/>
                <w:b/>
                <w:bCs/>
                <w:color w:val="FFFFFF"/>
                <w:sz w:val="18"/>
                <w:szCs w:val="18"/>
                <w:lang w:bidi="th-TH"/>
              </w:rPr>
              <w:t>2</w:t>
            </w:r>
            <w:r w:rsidR="00D30AA0">
              <w:rPr>
                <w:rFonts w:eastAsia="Arial Unicode MS" w:cs="Arial"/>
                <w:b/>
                <w:bCs/>
                <w:color w:val="FFFFFF"/>
                <w:sz w:val="18"/>
                <w:szCs w:val="18"/>
                <w:lang w:bidi="th-TH"/>
              </w:rPr>
              <w:t>1</w:t>
            </w:r>
            <w:r w:rsidRPr="00CF34B1">
              <w:rPr>
                <w:rFonts w:eastAsia="Arial Unicode MS" w:cs="Arial"/>
                <w:b/>
                <w:bCs/>
                <w:color w:val="FFFFFF"/>
                <w:sz w:val="18"/>
                <w:szCs w:val="18"/>
                <w:lang w:bidi="th-TH"/>
              </w:rPr>
              <w:tab/>
              <w:t>Events occurring after the reporting date</w:t>
            </w:r>
          </w:p>
        </w:tc>
      </w:tr>
    </w:tbl>
    <w:p w14:paraId="19A3FACB" w14:textId="77777777" w:rsidR="008114A9" w:rsidRPr="00CF34B1" w:rsidRDefault="008114A9" w:rsidP="008114A9">
      <w:pPr>
        <w:spacing w:after="0" w:line="240" w:lineRule="auto"/>
        <w:jc w:val="both"/>
        <w:rPr>
          <w:rFonts w:eastAsia="Arial Unicode MS" w:cs="Arial"/>
          <w:sz w:val="18"/>
          <w:szCs w:val="18"/>
          <w:lang w:val="en-GB" w:bidi="th-TH"/>
        </w:rPr>
      </w:pPr>
    </w:p>
    <w:p w14:paraId="3D4A4C3E" w14:textId="2A90414E" w:rsidR="00B67A62" w:rsidRPr="00B67A62" w:rsidRDefault="00B67A62" w:rsidP="00B67A62">
      <w:pPr>
        <w:spacing w:after="0" w:line="240" w:lineRule="auto"/>
        <w:jc w:val="both"/>
        <w:rPr>
          <w:rFonts w:cs="Arial"/>
          <w:sz w:val="18"/>
          <w:szCs w:val="18"/>
        </w:rPr>
      </w:pPr>
      <w:r w:rsidRPr="00B67A62">
        <w:rPr>
          <w:rFonts w:cs="Arial"/>
          <w:sz w:val="18"/>
          <w:szCs w:val="18"/>
        </w:rPr>
        <w:t xml:space="preserve">On 1 April 2022, the Company has </w:t>
      </w:r>
      <w:r w:rsidR="00130ECE">
        <w:rPr>
          <w:rFonts w:cs="Arial"/>
          <w:sz w:val="18"/>
          <w:szCs w:val="18"/>
        </w:rPr>
        <w:t xml:space="preserve">already </w:t>
      </w:r>
      <w:r w:rsidRPr="00B67A62">
        <w:rPr>
          <w:rFonts w:cs="Arial"/>
          <w:sz w:val="18"/>
          <w:szCs w:val="18"/>
        </w:rPr>
        <w:t>sold</w:t>
      </w:r>
      <w:r w:rsidR="00130ECE">
        <w:rPr>
          <w:rFonts w:cs="Arial"/>
          <w:sz w:val="18"/>
          <w:szCs w:val="18"/>
        </w:rPr>
        <w:t xml:space="preserve"> the total of</w:t>
      </w:r>
      <w:r w:rsidRPr="00B67A62">
        <w:rPr>
          <w:rFonts w:cs="Arial"/>
          <w:sz w:val="18"/>
          <w:szCs w:val="18"/>
        </w:rPr>
        <w:t xml:space="preserve"> 24.00 million treasury shares, amounting to Baht 123.60 million and surplus on treasury shares of Baht 51.06 million </w:t>
      </w:r>
      <w:r w:rsidR="000D59FA">
        <w:rPr>
          <w:rFonts w:cs="Browallia New"/>
          <w:sz w:val="18"/>
          <w:lang w:bidi="th-TH"/>
        </w:rPr>
        <w:t xml:space="preserve">will be included in </w:t>
      </w:r>
      <w:r w:rsidRPr="00B67A62">
        <w:rPr>
          <w:rFonts w:cs="Arial"/>
          <w:sz w:val="18"/>
          <w:szCs w:val="18"/>
        </w:rPr>
        <w:t xml:space="preserve">shareholders’ equity in the consolidated and separate statements of financial position. </w:t>
      </w:r>
    </w:p>
    <w:p w14:paraId="665BCCCC" w14:textId="77777777" w:rsidR="00B67A62" w:rsidRPr="00B67A62" w:rsidRDefault="00B67A62" w:rsidP="00B67A62">
      <w:pPr>
        <w:spacing w:after="0" w:line="240" w:lineRule="auto"/>
        <w:jc w:val="both"/>
        <w:rPr>
          <w:rFonts w:cs="Arial"/>
          <w:sz w:val="18"/>
          <w:szCs w:val="18"/>
        </w:rPr>
      </w:pPr>
    </w:p>
    <w:p w14:paraId="48EEE8BE" w14:textId="50587565" w:rsidR="00B67A62" w:rsidRPr="00B67A62" w:rsidRDefault="00B67A62" w:rsidP="00B67A62">
      <w:pPr>
        <w:spacing w:after="0" w:line="240" w:lineRule="auto"/>
        <w:jc w:val="both"/>
        <w:rPr>
          <w:rFonts w:cs="Arial"/>
          <w:sz w:val="18"/>
          <w:szCs w:val="18"/>
        </w:rPr>
      </w:pPr>
      <w:r w:rsidRPr="00B67A62">
        <w:rPr>
          <w:rFonts w:cs="Arial"/>
          <w:sz w:val="18"/>
          <w:szCs w:val="18"/>
        </w:rPr>
        <w:t xml:space="preserve">On </w:t>
      </w:r>
      <w:r w:rsidR="0098731C">
        <w:rPr>
          <w:rFonts w:cs="Arial"/>
          <w:sz w:val="18"/>
          <w:szCs w:val="18"/>
        </w:rPr>
        <w:t>4</w:t>
      </w:r>
      <w:r w:rsidRPr="00B67A62">
        <w:rPr>
          <w:rFonts w:cs="Arial"/>
          <w:sz w:val="18"/>
          <w:szCs w:val="18"/>
        </w:rPr>
        <w:t xml:space="preserve"> April 2022, the Annual General Meeting of Shareholders for 2022 has passed the following important resolutions:</w:t>
      </w:r>
    </w:p>
    <w:p w14:paraId="1063A727" w14:textId="77777777" w:rsidR="00B67A62" w:rsidRPr="00B67A62" w:rsidRDefault="00B67A62" w:rsidP="00B67A62">
      <w:pPr>
        <w:spacing w:after="0" w:line="240" w:lineRule="auto"/>
        <w:jc w:val="both"/>
        <w:rPr>
          <w:rFonts w:cs="Arial"/>
          <w:sz w:val="18"/>
          <w:szCs w:val="18"/>
        </w:rPr>
      </w:pPr>
    </w:p>
    <w:p w14:paraId="5A104CBF" w14:textId="1AF756FD" w:rsidR="00B67A62" w:rsidRPr="00B67A62" w:rsidRDefault="00B67A62" w:rsidP="00F96B1E">
      <w:pPr>
        <w:spacing w:after="0" w:line="240" w:lineRule="auto"/>
        <w:ind w:left="540" w:hanging="551"/>
        <w:jc w:val="both"/>
        <w:rPr>
          <w:rFonts w:cs="Arial"/>
          <w:sz w:val="18"/>
          <w:szCs w:val="18"/>
        </w:rPr>
      </w:pPr>
      <w:r w:rsidRPr="00B67A62">
        <w:rPr>
          <w:rFonts w:cs="Arial"/>
          <w:sz w:val="18"/>
          <w:szCs w:val="18"/>
        </w:rPr>
        <w:t>1.</w:t>
      </w:r>
      <w:r w:rsidRPr="00B67A62">
        <w:rPr>
          <w:rFonts w:cs="Arial"/>
          <w:sz w:val="18"/>
          <w:szCs w:val="18"/>
        </w:rPr>
        <w:tab/>
        <w:t>Approved the amalgamation between the Company and Total Access Communication Public Company Limited (“dtac”)</w:t>
      </w:r>
      <w:r w:rsidR="00E41655">
        <w:rPr>
          <w:rFonts w:cs="Arial"/>
          <w:sz w:val="18"/>
          <w:szCs w:val="18"/>
        </w:rPr>
        <w:t xml:space="preserve">, including the exchange ratio for the allocation of shares in a new company formed </w:t>
      </w:r>
      <w:proofErr w:type="gramStart"/>
      <w:r w:rsidR="00E41655">
        <w:rPr>
          <w:rFonts w:cs="Arial"/>
          <w:sz w:val="18"/>
          <w:szCs w:val="18"/>
        </w:rPr>
        <w:t>as a result of</w:t>
      </w:r>
      <w:proofErr w:type="gramEnd"/>
      <w:r w:rsidR="00E41655">
        <w:rPr>
          <w:rFonts w:cs="Arial"/>
          <w:sz w:val="18"/>
          <w:szCs w:val="18"/>
        </w:rPr>
        <w:t xml:space="preserve"> the amalgamation.</w:t>
      </w:r>
    </w:p>
    <w:p w14:paraId="3E5D2376" w14:textId="77777777" w:rsidR="00B67A62" w:rsidRPr="00B67A62" w:rsidRDefault="00B67A62" w:rsidP="00B67A62">
      <w:pPr>
        <w:spacing w:after="0" w:line="240" w:lineRule="auto"/>
        <w:jc w:val="both"/>
        <w:rPr>
          <w:rFonts w:cs="Arial"/>
          <w:sz w:val="18"/>
          <w:szCs w:val="18"/>
        </w:rPr>
      </w:pPr>
    </w:p>
    <w:p w14:paraId="16264B2C" w14:textId="29C0EAF3" w:rsidR="00B67A62" w:rsidRPr="00B67A62" w:rsidRDefault="00B67A62" w:rsidP="00F96B1E">
      <w:pPr>
        <w:spacing w:after="0" w:line="240" w:lineRule="auto"/>
        <w:ind w:left="540" w:hanging="551"/>
        <w:jc w:val="both"/>
        <w:rPr>
          <w:rFonts w:cs="Arial"/>
          <w:sz w:val="18"/>
          <w:szCs w:val="18"/>
        </w:rPr>
      </w:pPr>
      <w:r w:rsidRPr="00B67A62">
        <w:rPr>
          <w:rFonts w:cs="Arial"/>
          <w:sz w:val="18"/>
          <w:szCs w:val="18"/>
        </w:rPr>
        <w:t>2.</w:t>
      </w:r>
      <w:r w:rsidRPr="00B67A62">
        <w:rPr>
          <w:rFonts w:cs="Arial"/>
          <w:sz w:val="18"/>
          <w:szCs w:val="18"/>
        </w:rPr>
        <w:tab/>
        <w:t xml:space="preserve">Approved the reduction of registered capital of the </w:t>
      </w:r>
      <w:r w:rsidR="00176651">
        <w:rPr>
          <w:rFonts w:cs="Arial"/>
          <w:sz w:val="18"/>
          <w:szCs w:val="18"/>
        </w:rPr>
        <w:t>C</w:t>
      </w:r>
      <w:r w:rsidRPr="00B67A62">
        <w:rPr>
          <w:rFonts w:cs="Arial"/>
          <w:sz w:val="18"/>
          <w:szCs w:val="18"/>
        </w:rPr>
        <w:t>ompany by Baht 1,840,652 from the existing registered capital of Baht 133,474,621,856</w:t>
      </w:r>
      <w:r w:rsidR="000E55B1">
        <w:rPr>
          <w:rFonts w:cs="Arial"/>
          <w:sz w:val="18"/>
          <w:szCs w:val="18"/>
        </w:rPr>
        <w:t xml:space="preserve"> </w:t>
      </w:r>
      <w:r w:rsidRPr="00B67A62">
        <w:rPr>
          <w:rFonts w:cs="Arial"/>
          <w:sz w:val="18"/>
          <w:szCs w:val="18"/>
        </w:rPr>
        <w:t>to the new registered capital of Baht 133,472,781,204 by cancelling 460,163 unissued shares with a par value of Baht 4 each.</w:t>
      </w:r>
    </w:p>
    <w:p w14:paraId="561EA0A3" w14:textId="77777777" w:rsidR="00B67A62" w:rsidRPr="00B67A62" w:rsidRDefault="00B67A62" w:rsidP="00B67A62">
      <w:pPr>
        <w:spacing w:after="0" w:line="240" w:lineRule="auto"/>
        <w:jc w:val="both"/>
        <w:rPr>
          <w:rFonts w:cs="Arial"/>
          <w:sz w:val="18"/>
          <w:szCs w:val="18"/>
        </w:rPr>
      </w:pPr>
    </w:p>
    <w:p w14:paraId="327E31A6" w14:textId="35FD43D5" w:rsidR="00D30AA0" w:rsidRDefault="00B67A62" w:rsidP="00F96B1E">
      <w:pPr>
        <w:spacing w:after="0" w:line="240" w:lineRule="auto"/>
        <w:ind w:left="540" w:hanging="551"/>
        <w:jc w:val="both"/>
        <w:rPr>
          <w:rFonts w:cs="Arial"/>
          <w:sz w:val="18"/>
          <w:szCs w:val="18"/>
        </w:rPr>
      </w:pPr>
      <w:r w:rsidRPr="00B67A62">
        <w:rPr>
          <w:rFonts w:cs="Arial"/>
          <w:sz w:val="18"/>
          <w:szCs w:val="18"/>
        </w:rPr>
        <w:t>3.</w:t>
      </w:r>
      <w:r w:rsidRPr="00B67A62">
        <w:rPr>
          <w:rFonts w:cs="Arial"/>
          <w:sz w:val="18"/>
          <w:szCs w:val="18"/>
        </w:rPr>
        <w:tab/>
        <w:t>Approved the dividend payment at the rate of Baht 0.07 per share, totaling Baht 2,334.09 million of dividend. The date on which the shareholders who are entitled to receive the dividend are determined is 14 March 2022, and the dividend paid on 3 May 2022.</w:t>
      </w:r>
    </w:p>
    <w:p w14:paraId="59BB82AF" w14:textId="2301617F" w:rsidR="00B67A62" w:rsidRDefault="00B67A62" w:rsidP="00B67A62">
      <w:pPr>
        <w:spacing w:after="0" w:line="240" w:lineRule="auto"/>
        <w:ind w:left="709" w:hanging="709"/>
        <w:jc w:val="both"/>
        <w:rPr>
          <w:rFonts w:cs="Arial"/>
          <w:sz w:val="18"/>
          <w:szCs w:val="18"/>
        </w:rPr>
      </w:pPr>
    </w:p>
    <w:p w14:paraId="0706128B" w14:textId="7CA75EBB" w:rsidR="009E0FFB" w:rsidRDefault="009E0FFB" w:rsidP="009E0FFB">
      <w:pPr>
        <w:tabs>
          <w:tab w:val="left" w:pos="0"/>
        </w:tabs>
        <w:spacing w:after="0" w:line="240" w:lineRule="auto"/>
        <w:jc w:val="both"/>
        <w:rPr>
          <w:rFonts w:cs="Arial"/>
          <w:sz w:val="18"/>
          <w:szCs w:val="18"/>
        </w:rPr>
      </w:pPr>
      <w:r w:rsidRPr="009E0FFB">
        <w:rPr>
          <w:rFonts w:cs="Arial"/>
          <w:sz w:val="18"/>
          <w:szCs w:val="18"/>
        </w:rPr>
        <w:t>On 4 April 2022, a subsidiary additionally invested in ALL NOW Management Co., Ltd. amounting to Baht 110.00 million. The Group’s shareholding interest remain unchanged.</w:t>
      </w:r>
    </w:p>
    <w:p w14:paraId="5B5EC750" w14:textId="77777777" w:rsidR="009E0FFB" w:rsidRDefault="009E0FFB" w:rsidP="00B67A62">
      <w:pPr>
        <w:spacing w:after="0" w:line="240" w:lineRule="auto"/>
        <w:ind w:left="709" w:hanging="709"/>
        <w:jc w:val="both"/>
        <w:rPr>
          <w:rFonts w:cs="Arial"/>
          <w:sz w:val="18"/>
          <w:szCs w:val="18"/>
        </w:rPr>
      </w:pPr>
    </w:p>
    <w:p w14:paraId="2986E853" w14:textId="11F3399E" w:rsidR="00B67A62" w:rsidRPr="00B67A62" w:rsidRDefault="00B67A62" w:rsidP="00B67A62">
      <w:pPr>
        <w:tabs>
          <w:tab w:val="left" w:pos="0"/>
        </w:tabs>
        <w:spacing w:after="0" w:line="240" w:lineRule="auto"/>
        <w:jc w:val="both"/>
        <w:rPr>
          <w:rFonts w:cs="Arial"/>
          <w:sz w:val="18"/>
          <w:szCs w:val="18"/>
        </w:rPr>
      </w:pPr>
      <w:r w:rsidRPr="00B67A62">
        <w:rPr>
          <w:rFonts w:cs="Arial"/>
          <w:sz w:val="18"/>
          <w:szCs w:val="18"/>
        </w:rPr>
        <w:t xml:space="preserve">On </w:t>
      </w:r>
      <w:r w:rsidR="00FF65CA" w:rsidRPr="00B67A62">
        <w:rPr>
          <w:rFonts w:eastAsia="Arial Unicode MS" w:cs="Arial"/>
          <w:sz w:val="18"/>
          <w:szCs w:val="18"/>
        </w:rPr>
        <w:t>5</w:t>
      </w:r>
      <w:r w:rsidR="009E0FFB">
        <w:rPr>
          <w:rFonts w:eastAsia="Arial Unicode MS" w:cs="Arial"/>
          <w:sz w:val="18"/>
          <w:szCs w:val="18"/>
        </w:rPr>
        <w:t xml:space="preserve"> </w:t>
      </w:r>
      <w:r w:rsidR="00FF65CA" w:rsidRPr="00B67A62">
        <w:rPr>
          <w:rFonts w:eastAsia="Arial Unicode MS" w:cs="Arial"/>
          <w:sz w:val="18"/>
          <w:szCs w:val="18"/>
        </w:rPr>
        <w:t>April 2022,</w:t>
      </w:r>
      <w:r w:rsidR="00FF65CA">
        <w:rPr>
          <w:rFonts w:eastAsia="Arial Unicode MS" w:cs="Arial"/>
          <w:sz w:val="18"/>
          <w:szCs w:val="18"/>
        </w:rPr>
        <w:t xml:space="preserve"> </w:t>
      </w:r>
      <w:r w:rsidRPr="00B67A62">
        <w:rPr>
          <w:rFonts w:cs="Arial"/>
          <w:sz w:val="18"/>
          <w:szCs w:val="18"/>
        </w:rPr>
        <w:t>the Company</w:t>
      </w:r>
      <w:r w:rsidR="000E55B1">
        <w:rPr>
          <w:rFonts w:cs="Arial"/>
          <w:sz w:val="18"/>
          <w:szCs w:val="18"/>
        </w:rPr>
        <w:t xml:space="preserve"> has already</w:t>
      </w:r>
      <w:r w:rsidRPr="00B67A62">
        <w:rPr>
          <w:rFonts w:cs="Arial"/>
          <w:sz w:val="18"/>
          <w:szCs w:val="18"/>
        </w:rPr>
        <w:t xml:space="preserve"> registered the reduction of its registered capital</w:t>
      </w:r>
      <w:r w:rsidR="0098731C">
        <w:rPr>
          <w:rFonts w:cs="Arial"/>
          <w:sz w:val="18"/>
          <w:szCs w:val="18"/>
        </w:rPr>
        <w:t xml:space="preserve"> </w:t>
      </w:r>
      <w:r w:rsidRPr="00B67A62">
        <w:rPr>
          <w:rFonts w:cs="Arial"/>
          <w:sz w:val="18"/>
          <w:szCs w:val="18"/>
        </w:rPr>
        <w:t>and amending the Company's Memorandum of Association</w:t>
      </w:r>
      <w:r w:rsidR="000E55B1">
        <w:rPr>
          <w:rFonts w:cs="Arial"/>
          <w:sz w:val="18"/>
          <w:szCs w:val="18"/>
        </w:rPr>
        <w:t xml:space="preserve"> </w:t>
      </w:r>
      <w:proofErr w:type="gramStart"/>
      <w:r w:rsidR="000E55B1">
        <w:rPr>
          <w:rFonts w:cs="Arial"/>
          <w:sz w:val="18"/>
          <w:szCs w:val="18"/>
        </w:rPr>
        <w:t>in order to</w:t>
      </w:r>
      <w:proofErr w:type="gramEnd"/>
      <w:r w:rsidR="000E55B1">
        <w:rPr>
          <w:rFonts w:cs="Arial"/>
          <w:sz w:val="18"/>
          <w:szCs w:val="18"/>
        </w:rPr>
        <w:t xml:space="preserve"> be </w:t>
      </w:r>
      <w:proofErr w:type="spellStart"/>
      <w:r w:rsidR="000E55B1">
        <w:rPr>
          <w:rFonts w:cs="Arial"/>
          <w:sz w:val="18"/>
          <w:szCs w:val="18"/>
        </w:rPr>
        <w:t>inline</w:t>
      </w:r>
      <w:proofErr w:type="spellEnd"/>
      <w:r w:rsidR="000E55B1">
        <w:rPr>
          <w:rFonts w:cs="Arial"/>
          <w:sz w:val="18"/>
          <w:szCs w:val="18"/>
        </w:rPr>
        <w:t xml:space="preserve"> with the reduction of the Company’s registered capital</w:t>
      </w:r>
      <w:r w:rsidRPr="00B67A62">
        <w:rPr>
          <w:rFonts w:cs="Arial"/>
          <w:sz w:val="18"/>
          <w:szCs w:val="18"/>
        </w:rPr>
        <w:t xml:space="preserve"> and submitting </w:t>
      </w:r>
      <w:r w:rsidR="0098731C">
        <w:rPr>
          <w:rFonts w:cs="Arial"/>
          <w:sz w:val="18"/>
          <w:szCs w:val="18"/>
        </w:rPr>
        <w:t>with</w:t>
      </w:r>
      <w:r w:rsidR="000E55B1">
        <w:rPr>
          <w:rFonts w:cs="Arial"/>
          <w:sz w:val="18"/>
          <w:szCs w:val="18"/>
        </w:rPr>
        <w:t xml:space="preserve"> the Department of Business Development,</w:t>
      </w:r>
      <w:r w:rsidR="0098731C">
        <w:rPr>
          <w:rFonts w:cs="Arial"/>
          <w:sz w:val="18"/>
          <w:szCs w:val="18"/>
        </w:rPr>
        <w:t xml:space="preserve"> the</w:t>
      </w:r>
      <w:r w:rsidRPr="00B67A62">
        <w:rPr>
          <w:rFonts w:cs="Arial"/>
          <w:sz w:val="18"/>
          <w:szCs w:val="18"/>
        </w:rPr>
        <w:t xml:space="preserve"> Ministry of Commerce</w:t>
      </w:r>
      <w:r>
        <w:rPr>
          <w:rFonts w:cs="Arial"/>
          <w:sz w:val="18"/>
          <w:szCs w:val="18"/>
        </w:rPr>
        <w:t>.</w:t>
      </w:r>
    </w:p>
    <w:p w14:paraId="2E438BCA" w14:textId="698AD885" w:rsidR="00D30AA0" w:rsidRDefault="00D30AA0" w:rsidP="004D2064">
      <w:pPr>
        <w:spacing w:after="0" w:line="240" w:lineRule="auto"/>
        <w:jc w:val="thaiDistribute"/>
        <w:rPr>
          <w:rFonts w:eastAsia="Arial Unicode MS" w:cs="Arial"/>
          <w:sz w:val="18"/>
          <w:szCs w:val="18"/>
        </w:rPr>
      </w:pPr>
    </w:p>
    <w:p w14:paraId="0EA14D45" w14:textId="14D976AA" w:rsidR="00B67A62" w:rsidRDefault="00B67A62" w:rsidP="004D2064">
      <w:pPr>
        <w:spacing w:after="0" w:line="240" w:lineRule="auto"/>
        <w:jc w:val="thaiDistribute"/>
        <w:rPr>
          <w:rFonts w:eastAsia="Arial Unicode MS" w:cs="Arial"/>
          <w:sz w:val="18"/>
          <w:szCs w:val="18"/>
        </w:rPr>
      </w:pPr>
      <w:r w:rsidRPr="00B67A62">
        <w:rPr>
          <w:rFonts w:eastAsia="Arial Unicode MS" w:cs="Arial"/>
          <w:sz w:val="18"/>
          <w:szCs w:val="18"/>
        </w:rPr>
        <w:t>On 5 April 2022, a subsidiary additionally invested in True Voice Co., Ltd. (“TV”) amounting to Baht 4.04 million, the Group’s interest increased from 55.00% to 99.99%. The Group has control and power to govern the financial and operating policies of TV. Therefore, TV is classified as investment in subsidiary of the Group.</w:t>
      </w:r>
    </w:p>
    <w:p w14:paraId="75AA272E" w14:textId="747361DE" w:rsidR="00B67A62" w:rsidRDefault="00B67A62" w:rsidP="004D2064">
      <w:pPr>
        <w:spacing w:after="0" w:line="240" w:lineRule="auto"/>
        <w:jc w:val="thaiDistribute"/>
        <w:rPr>
          <w:rFonts w:eastAsia="Arial Unicode MS" w:cs="Arial"/>
          <w:sz w:val="18"/>
          <w:szCs w:val="18"/>
        </w:rPr>
      </w:pPr>
    </w:p>
    <w:p w14:paraId="097E67A1" w14:textId="77777777" w:rsidR="00F96B1E" w:rsidRPr="008577FE" w:rsidRDefault="00F96B1E" w:rsidP="004D2064">
      <w:pPr>
        <w:spacing w:after="0" w:line="240" w:lineRule="auto"/>
        <w:jc w:val="thaiDistribute"/>
        <w:rPr>
          <w:rFonts w:eastAsia="Arial Unicode M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511C7" w:rsidRPr="00CF34B1" w14:paraId="5B169571" w14:textId="77777777" w:rsidTr="00917E55">
        <w:trPr>
          <w:trHeight w:val="386"/>
        </w:trPr>
        <w:tc>
          <w:tcPr>
            <w:tcW w:w="9461" w:type="dxa"/>
            <w:shd w:val="clear" w:color="auto" w:fill="FFA543"/>
            <w:vAlign w:val="center"/>
          </w:tcPr>
          <w:p w14:paraId="181E3CFE" w14:textId="6C0FBACD" w:rsidR="00D511C7" w:rsidRPr="00CF34B1" w:rsidRDefault="00D511C7" w:rsidP="00D30AA0">
            <w:pPr>
              <w:tabs>
                <w:tab w:val="left" w:pos="432"/>
              </w:tabs>
              <w:spacing w:after="0" w:line="240" w:lineRule="auto"/>
              <w:jc w:val="both"/>
              <w:rPr>
                <w:rFonts w:eastAsia="Arial Unicode MS" w:cs="Arial"/>
                <w:b/>
                <w:bCs/>
                <w:color w:val="FFFFFF"/>
                <w:sz w:val="18"/>
                <w:szCs w:val="18"/>
                <w:lang w:bidi="th-TH"/>
              </w:rPr>
            </w:pPr>
            <w:r w:rsidRPr="00CF34B1">
              <w:rPr>
                <w:rFonts w:eastAsia="Arial Unicode MS" w:cs="Arial"/>
                <w:b/>
                <w:bCs/>
                <w:color w:val="FFFFFF"/>
                <w:sz w:val="18"/>
                <w:szCs w:val="18"/>
                <w:lang w:bidi="th-TH"/>
              </w:rPr>
              <w:t>2</w:t>
            </w:r>
            <w:r w:rsidR="00D30AA0">
              <w:rPr>
                <w:rFonts w:eastAsia="Arial Unicode MS" w:cs="Arial"/>
                <w:b/>
                <w:bCs/>
                <w:color w:val="FFFFFF"/>
                <w:sz w:val="18"/>
                <w:szCs w:val="18"/>
                <w:lang w:bidi="th-TH"/>
              </w:rPr>
              <w:t>2</w:t>
            </w:r>
            <w:r w:rsidRPr="00CF34B1">
              <w:rPr>
                <w:rFonts w:eastAsia="Arial Unicode MS" w:cs="Arial"/>
                <w:b/>
                <w:bCs/>
                <w:color w:val="FFFFFF"/>
                <w:sz w:val="18"/>
                <w:szCs w:val="18"/>
                <w:lang w:bidi="th-TH"/>
              </w:rPr>
              <w:tab/>
            </w:r>
            <w:proofErr w:type="spellStart"/>
            <w:r w:rsidR="00521A50" w:rsidRPr="00CF34B1">
              <w:rPr>
                <w:rFonts w:eastAsia="Arial Unicode MS" w:cs="Arial"/>
                <w:b/>
                <w:bCs/>
                <w:color w:val="FFFFFF"/>
                <w:sz w:val="18"/>
                <w:szCs w:val="18"/>
                <w:lang w:bidi="th-TH"/>
              </w:rPr>
              <w:t>Authorisation</w:t>
            </w:r>
            <w:proofErr w:type="spellEnd"/>
            <w:r w:rsidR="00521A50" w:rsidRPr="00CF34B1">
              <w:rPr>
                <w:rFonts w:eastAsia="Arial Unicode MS" w:cs="Arial"/>
                <w:b/>
                <w:bCs/>
                <w:color w:val="FFFFFF"/>
                <w:sz w:val="18"/>
                <w:szCs w:val="18"/>
                <w:lang w:bidi="th-TH"/>
              </w:rPr>
              <w:t xml:space="preserve"> of financial information</w:t>
            </w:r>
          </w:p>
        </w:tc>
      </w:tr>
    </w:tbl>
    <w:p w14:paraId="32F59F66" w14:textId="77777777" w:rsidR="00D511C7" w:rsidRPr="00CF34B1" w:rsidRDefault="00D511C7" w:rsidP="00754FBE">
      <w:pPr>
        <w:spacing w:after="0" w:line="240" w:lineRule="auto"/>
        <w:jc w:val="both"/>
        <w:rPr>
          <w:rFonts w:eastAsia="Arial Unicode MS" w:cs="Arial"/>
          <w:sz w:val="18"/>
          <w:szCs w:val="18"/>
          <w:lang w:bidi="th-TH"/>
        </w:rPr>
      </w:pPr>
    </w:p>
    <w:p w14:paraId="13B21BD9" w14:textId="515A4735" w:rsidR="00DE5DA1" w:rsidRDefault="000B6AAA" w:rsidP="00B0033D">
      <w:pPr>
        <w:spacing w:after="0" w:line="240" w:lineRule="auto"/>
        <w:jc w:val="both"/>
        <w:rPr>
          <w:rFonts w:cs="Arial"/>
          <w:sz w:val="18"/>
          <w:szCs w:val="18"/>
        </w:rPr>
      </w:pPr>
      <w:r w:rsidRPr="00CF34B1">
        <w:rPr>
          <w:rFonts w:cs="Arial"/>
          <w:sz w:val="18"/>
          <w:szCs w:val="18"/>
        </w:rPr>
        <w:t>The</w:t>
      </w:r>
      <w:r w:rsidRPr="00CF34B1">
        <w:rPr>
          <w:rFonts w:cs="Arial"/>
          <w:sz w:val="18"/>
          <w:szCs w:val="18"/>
          <w:cs/>
          <w:lang w:bidi="th-TH"/>
        </w:rPr>
        <w:t xml:space="preserve"> </w:t>
      </w:r>
      <w:r w:rsidRPr="00CF34B1">
        <w:rPr>
          <w:rFonts w:cs="Arial"/>
          <w:sz w:val="18"/>
          <w:szCs w:val="18"/>
        </w:rPr>
        <w:t xml:space="preserve">interim consolidated and separate financial information were </w:t>
      </w:r>
      <w:proofErr w:type="spellStart"/>
      <w:r w:rsidRPr="00CF34B1">
        <w:rPr>
          <w:rFonts w:cs="Arial"/>
          <w:sz w:val="18"/>
          <w:szCs w:val="18"/>
        </w:rPr>
        <w:t>authorised</w:t>
      </w:r>
      <w:proofErr w:type="spellEnd"/>
      <w:r w:rsidRPr="00CF34B1">
        <w:rPr>
          <w:rFonts w:cs="Arial"/>
          <w:sz w:val="18"/>
          <w:szCs w:val="18"/>
        </w:rPr>
        <w:t xml:space="preserve"> for issue by the Audit Committee on </w:t>
      </w:r>
      <w:r w:rsidR="007865CA">
        <w:rPr>
          <w:rFonts w:cs="Arial"/>
          <w:sz w:val="18"/>
          <w:szCs w:val="18"/>
        </w:rPr>
        <w:br/>
      </w:r>
      <w:r w:rsidR="00A92C6E">
        <w:rPr>
          <w:rFonts w:cstheme="minorBidi"/>
          <w:sz w:val="18"/>
          <w:lang w:bidi="th-TH"/>
        </w:rPr>
        <w:t>17 May</w:t>
      </w:r>
      <w:r w:rsidR="00414BA7">
        <w:rPr>
          <w:rFonts w:cstheme="minorBidi"/>
          <w:sz w:val="18"/>
          <w:lang w:bidi="th-TH"/>
        </w:rPr>
        <w:t xml:space="preserve"> </w:t>
      </w:r>
      <w:r w:rsidRPr="00CF34B1">
        <w:rPr>
          <w:rFonts w:cs="Arial"/>
          <w:sz w:val="18"/>
          <w:szCs w:val="18"/>
        </w:rPr>
        <w:t>202</w:t>
      </w:r>
      <w:r w:rsidR="006C4075">
        <w:rPr>
          <w:rFonts w:cs="Arial"/>
          <w:sz w:val="18"/>
          <w:szCs w:val="18"/>
        </w:rPr>
        <w:t>2</w:t>
      </w:r>
      <w:r w:rsidR="00290DE6" w:rsidRPr="00CF34B1">
        <w:rPr>
          <w:rFonts w:cs="Arial"/>
          <w:sz w:val="18"/>
          <w:szCs w:val="18"/>
        </w:rPr>
        <w:t>.</w:t>
      </w:r>
    </w:p>
    <w:p w14:paraId="0F6A8D2E" w14:textId="77777777" w:rsidR="00F96B1E" w:rsidRDefault="00F96B1E" w:rsidP="00B0033D">
      <w:pPr>
        <w:spacing w:after="0" w:line="240" w:lineRule="auto"/>
        <w:jc w:val="both"/>
        <w:rPr>
          <w:rFonts w:cs="Arial"/>
          <w:sz w:val="18"/>
          <w:szCs w:val="18"/>
        </w:rPr>
      </w:pPr>
    </w:p>
    <w:sectPr w:rsidR="00F96B1E" w:rsidSect="006C4075">
      <w:headerReference w:type="default" r:id="rId8"/>
      <w:footerReference w:type="default" r:id="rId9"/>
      <w:pgSz w:w="11907" w:h="16840" w:code="9"/>
      <w:pgMar w:top="1440" w:right="720" w:bottom="720" w:left="1728" w:header="706" w:footer="706" w:gutter="0"/>
      <w:pgNumType w:start="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209C36" w14:textId="77777777" w:rsidR="00EB18D9" w:rsidRDefault="00EB18D9" w:rsidP="00481735">
      <w:pPr>
        <w:spacing w:after="0" w:line="240" w:lineRule="auto"/>
      </w:pPr>
      <w:r>
        <w:separator/>
      </w:r>
    </w:p>
  </w:endnote>
  <w:endnote w:type="continuationSeparator" w:id="0">
    <w:p w14:paraId="148BE29B" w14:textId="77777777" w:rsidR="00EB18D9" w:rsidRDefault="00EB18D9"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1C3151" w14:textId="77777777" w:rsidR="00610DC8" w:rsidRPr="003C58B2" w:rsidRDefault="00610DC8" w:rsidP="005C3231">
    <w:pPr>
      <w:pStyle w:val="Footer"/>
      <w:pBdr>
        <w:top w:val="single" w:sz="8" w:space="1" w:color="auto"/>
      </w:pBdr>
      <w:jc w:val="right"/>
      <w:rPr>
        <w:sz w:val="18"/>
        <w:szCs w:val="18"/>
        <w:lang w:val="en-GB"/>
      </w:rPr>
    </w:pPr>
    <w:r w:rsidRPr="003011AA">
      <w:rPr>
        <w:sz w:val="18"/>
        <w:szCs w:val="18"/>
      </w:rPr>
      <w:fldChar w:fldCharType="begin"/>
    </w:r>
    <w:r w:rsidRPr="003011AA">
      <w:rPr>
        <w:sz w:val="18"/>
        <w:szCs w:val="18"/>
      </w:rPr>
      <w:instrText xml:space="preserve"> PAGE   \* MERGEFORMAT </w:instrText>
    </w:r>
    <w:r w:rsidRPr="003011AA">
      <w:rPr>
        <w:sz w:val="18"/>
        <w:szCs w:val="18"/>
      </w:rPr>
      <w:fldChar w:fldCharType="separate"/>
    </w:r>
    <w:r>
      <w:rPr>
        <w:noProof/>
        <w:sz w:val="18"/>
        <w:szCs w:val="18"/>
      </w:rPr>
      <w:t>26</w:t>
    </w:r>
    <w:r w:rsidRPr="003011AA">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B90702" w14:textId="77777777" w:rsidR="00EB18D9" w:rsidRDefault="00EB18D9" w:rsidP="00481735">
      <w:pPr>
        <w:spacing w:after="0" w:line="240" w:lineRule="auto"/>
      </w:pPr>
      <w:r>
        <w:separator/>
      </w:r>
    </w:p>
  </w:footnote>
  <w:footnote w:type="continuationSeparator" w:id="0">
    <w:p w14:paraId="4B99E701" w14:textId="77777777" w:rsidR="00EB18D9" w:rsidRDefault="00EB18D9"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0B99D5" w14:textId="77777777" w:rsidR="00610DC8" w:rsidRPr="00971581" w:rsidRDefault="00610DC8" w:rsidP="00973CCE">
    <w:pPr>
      <w:pStyle w:val="Header"/>
      <w:pBdr>
        <w:bottom w:val="single" w:sz="8" w:space="1" w:color="auto"/>
      </w:pBdr>
      <w:rPr>
        <w:rFonts w:cs="Arial"/>
        <w:b/>
        <w:bCs/>
        <w:sz w:val="18"/>
        <w:szCs w:val="18"/>
        <w:lang w:val="en-GB" w:bidi="th-TH"/>
      </w:rPr>
    </w:pPr>
    <w:r w:rsidRPr="00971581">
      <w:rPr>
        <w:rFonts w:eastAsia="Arial Unicode MS" w:cs="Arial"/>
        <w:b/>
        <w:bCs/>
        <w:noProof/>
        <w:sz w:val="18"/>
        <w:szCs w:val="18"/>
        <w:lang w:bidi="th-TH"/>
      </w:rPr>
      <w:t>True Corporation Public Company Limited</w:t>
    </w:r>
  </w:p>
  <w:p w14:paraId="081970B3" w14:textId="77777777" w:rsidR="00610DC8" w:rsidRPr="00971581" w:rsidRDefault="00610DC8" w:rsidP="00973CCE">
    <w:pPr>
      <w:pStyle w:val="Header"/>
      <w:pBdr>
        <w:bottom w:val="single" w:sz="8" w:space="1" w:color="auto"/>
      </w:pBdr>
      <w:rPr>
        <w:rFonts w:cs="Arial"/>
        <w:b/>
        <w:bCs/>
        <w:sz w:val="18"/>
        <w:szCs w:val="18"/>
        <w:lang w:val="en-GB" w:bidi="th-TH"/>
      </w:rPr>
    </w:pPr>
    <w:r w:rsidRPr="00971581">
      <w:rPr>
        <w:rFonts w:cs="Arial"/>
        <w:b/>
        <w:bCs/>
        <w:sz w:val="18"/>
        <w:szCs w:val="18"/>
        <w:lang w:val="en-GB" w:bidi="th-TH"/>
      </w:rPr>
      <w:t>Condensed notes to the interim financial information</w:t>
    </w:r>
    <w:r>
      <w:rPr>
        <w:rFonts w:cs="Arial"/>
        <w:b/>
        <w:bCs/>
        <w:sz w:val="18"/>
        <w:szCs w:val="18"/>
        <w:lang w:val="en-GB" w:bidi="th-TH"/>
      </w:rPr>
      <w:t xml:space="preserve"> (Unaudited)</w:t>
    </w:r>
  </w:p>
  <w:p w14:paraId="5305414B" w14:textId="2A12F8B9" w:rsidR="00610DC8" w:rsidRPr="00971581" w:rsidRDefault="00610DC8" w:rsidP="00973CCE">
    <w:pPr>
      <w:pStyle w:val="Header"/>
      <w:pBdr>
        <w:bottom w:val="single" w:sz="8" w:space="1" w:color="auto"/>
      </w:pBdr>
      <w:rPr>
        <w:rFonts w:cs="Arial"/>
        <w:b/>
        <w:bCs/>
        <w:sz w:val="18"/>
        <w:szCs w:val="18"/>
        <w:lang w:val="en-GB" w:bidi="th-TH"/>
      </w:rPr>
    </w:pPr>
    <w:r w:rsidRPr="002D03E7">
      <w:rPr>
        <w:rFonts w:cs="Arial"/>
        <w:b/>
        <w:bCs/>
        <w:sz w:val="18"/>
        <w:szCs w:val="18"/>
        <w:lang w:val="en-GB" w:bidi="th-TH"/>
      </w:rPr>
      <w:t xml:space="preserve">For the </w:t>
    </w:r>
    <w:r>
      <w:rPr>
        <w:rFonts w:cs="Arial"/>
        <w:b/>
        <w:bCs/>
        <w:sz w:val="18"/>
        <w:szCs w:val="18"/>
        <w:lang w:val="en-GB" w:bidi="th-TH"/>
      </w:rPr>
      <w:t>three</w:t>
    </w:r>
    <w:r>
      <w:rPr>
        <w:b/>
        <w:bCs/>
        <w:sz w:val="18"/>
        <w:szCs w:val="18"/>
        <w:lang w:bidi="th-TH"/>
      </w:rPr>
      <w:t>-month</w:t>
    </w:r>
    <w:r w:rsidRPr="00971581">
      <w:rPr>
        <w:rFonts w:cs="Arial"/>
        <w:b/>
        <w:bCs/>
        <w:sz w:val="18"/>
        <w:szCs w:val="18"/>
        <w:lang w:val="en-GB" w:bidi="th-TH"/>
      </w:rPr>
      <w:t xml:space="preserve"> period ended</w:t>
    </w:r>
    <w:r w:rsidRPr="00971581">
      <w:rPr>
        <w:rFonts w:cs="Arial"/>
        <w:b/>
        <w:bCs/>
        <w:sz w:val="18"/>
        <w:szCs w:val="18"/>
        <w:cs/>
        <w:lang w:val="en-GB" w:bidi="th-TH"/>
      </w:rPr>
      <w:t xml:space="preserve"> </w:t>
    </w:r>
    <w:r>
      <w:rPr>
        <w:rFonts w:cs="Arial"/>
        <w:b/>
        <w:bCs/>
        <w:sz w:val="18"/>
        <w:szCs w:val="18"/>
        <w:lang w:val="en-GB" w:bidi="th-TH"/>
      </w:rPr>
      <w:t>31 March 2022</w:t>
    </w:r>
  </w:p>
  <w:p w14:paraId="0BA6B1EA" w14:textId="77777777" w:rsidR="00610DC8" w:rsidRPr="00971581" w:rsidRDefault="00610DC8" w:rsidP="003011AA">
    <w:pPr>
      <w:pStyle w:val="Header"/>
      <w:rPr>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73BDE"/>
    <w:multiLevelType w:val="hybridMultilevel"/>
    <w:tmpl w:val="02F612D0"/>
    <w:lvl w:ilvl="0" w:tplc="04090001">
      <w:start w:val="1"/>
      <w:numFmt w:val="bullet"/>
      <w:lvlText w:val=""/>
      <w:lvlJc w:val="left"/>
      <w:pPr>
        <w:ind w:left="1972" w:hanging="360"/>
      </w:pPr>
      <w:rPr>
        <w:rFonts w:ascii="Symbol" w:hAnsi="Symbol" w:hint="default"/>
      </w:rPr>
    </w:lvl>
    <w:lvl w:ilvl="1" w:tplc="04090003">
      <w:start w:val="1"/>
      <w:numFmt w:val="bullet"/>
      <w:lvlText w:val="o"/>
      <w:lvlJc w:val="left"/>
      <w:pPr>
        <w:ind w:left="2692" w:hanging="360"/>
      </w:pPr>
      <w:rPr>
        <w:rFonts w:ascii="Courier New" w:hAnsi="Courier New" w:hint="default"/>
      </w:rPr>
    </w:lvl>
    <w:lvl w:ilvl="2" w:tplc="04090005">
      <w:start w:val="1"/>
      <w:numFmt w:val="bullet"/>
      <w:lvlText w:val=""/>
      <w:lvlJc w:val="left"/>
      <w:pPr>
        <w:ind w:left="3412" w:hanging="360"/>
      </w:pPr>
      <w:rPr>
        <w:rFonts w:ascii="Wingdings" w:hAnsi="Wingdings" w:hint="default"/>
      </w:rPr>
    </w:lvl>
    <w:lvl w:ilvl="3" w:tplc="04090001">
      <w:start w:val="1"/>
      <w:numFmt w:val="bullet"/>
      <w:lvlText w:val=""/>
      <w:lvlJc w:val="left"/>
      <w:pPr>
        <w:ind w:left="4132" w:hanging="360"/>
      </w:pPr>
      <w:rPr>
        <w:rFonts w:ascii="Symbol" w:hAnsi="Symbol" w:hint="default"/>
      </w:rPr>
    </w:lvl>
    <w:lvl w:ilvl="4" w:tplc="04090003">
      <w:start w:val="1"/>
      <w:numFmt w:val="bullet"/>
      <w:lvlText w:val="o"/>
      <w:lvlJc w:val="left"/>
      <w:pPr>
        <w:ind w:left="4852" w:hanging="360"/>
      </w:pPr>
      <w:rPr>
        <w:rFonts w:ascii="Courier New" w:hAnsi="Courier New" w:hint="default"/>
      </w:rPr>
    </w:lvl>
    <w:lvl w:ilvl="5" w:tplc="04090005">
      <w:start w:val="1"/>
      <w:numFmt w:val="bullet"/>
      <w:lvlText w:val=""/>
      <w:lvlJc w:val="left"/>
      <w:pPr>
        <w:ind w:left="5572" w:hanging="360"/>
      </w:pPr>
      <w:rPr>
        <w:rFonts w:ascii="Wingdings" w:hAnsi="Wingdings" w:hint="default"/>
      </w:rPr>
    </w:lvl>
    <w:lvl w:ilvl="6" w:tplc="04090001">
      <w:start w:val="1"/>
      <w:numFmt w:val="bullet"/>
      <w:lvlText w:val=""/>
      <w:lvlJc w:val="left"/>
      <w:pPr>
        <w:ind w:left="6292" w:hanging="360"/>
      </w:pPr>
      <w:rPr>
        <w:rFonts w:ascii="Symbol" w:hAnsi="Symbol" w:hint="default"/>
      </w:rPr>
    </w:lvl>
    <w:lvl w:ilvl="7" w:tplc="04090003">
      <w:start w:val="1"/>
      <w:numFmt w:val="bullet"/>
      <w:lvlText w:val="o"/>
      <w:lvlJc w:val="left"/>
      <w:pPr>
        <w:ind w:left="7012" w:hanging="360"/>
      </w:pPr>
      <w:rPr>
        <w:rFonts w:ascii="Courier New" w:hAnsi="Courier New" w:hint="default"/>
      </w:rPr>
    </w:lvl>
    <w:lvl w:ilvl="8" w:tplc="04090005">
      <w:start w:val="1"/>
      <w:numFmt w:val="bullet"/>
      <w:lvlText w:val=""/>
      <w:lvlJc w:val="left"/>
      <w:pPr>
        <w:ind w:left="7732" w:hanging="360"/>
      </w:pPr>
      <w:rPr>
        <w:rFonts w:ascii="Wingdings" w:hAnsi="Wingdings" w:hint="default"/>
      </w:rPr>
    </w:lvl>
  </w:abstractNum>
  <w:abstractNum w:abstractNumId="1" w15:restartNumberingAfterBreak="0">
    <w:nsid w:val="069543E6"/>
    <w:multiLevelType w:val="hybridMultilevel"/>
    <w:tmpl w:val="597E94E0"/>
    <w:lvl w:ilvl="0" w:tplc="C7942E94">
      <w:start w:val="1"/>
      <w:numFmt w:val="decimal"/>
      <w:lvlText w:val="%1)"/>
      <w:lvlJc w:val="left"/>
      <w:pPr>
        <w:ind w:left="1236" w:hanging="360"/>
      </w:pPr>
      <w:rPr>
        <w:rFonts w:ascii="Arial" w:eastAsia="Arial" w:hAnsi="Arial" w:cs="Arial"/>
      </w:rPr>
    </w:lvl>
    <w:lvl w:ilvl="1" w:tplc="08090019" w:tentative="1">
      <w:start w:val="1"/>
      <w:numFmt w:val="lowerLetter"/>
      <w:lvlText w:val="%2."/>
      <w:lvlJc w:val="left"/>
      <w:pPr>
        <w:ind w:left="1956" w:hanging="360"/>
      </w:pPr>
    </w:lvl>
    <w:lvl w:ilvl="2" w:tplc="0809001B" w:tentative="1">
      <w:start w:val="1"/>
      <w:numFmt w:val="lowerRoman"/>
      <w:lvlText w:val="%3."/>
      <w:lvlJc w:val="right"/>
      <w:pPr>
        <w:ind w:left="2676" w:hanging="180"/>
      </w:pPr>
    </w:lvl>
    <w:lvl w:ilvl="3" w:tplc="0809000F" w:tentative="1">
      <w:start w:val="1"/>
      <w:numFmt w:val="decimal"/>
      <w:lvlText w:val="%4."/>
      <w:lvlJc w:val="left"/>
      <w:pPr>
        <w:ind w:left="3396" w:hanging="360"/>
      </w:pPr>
    </w:lvl>
    <w:lvl w:ilvl="4" w:tplc="08090019" w:tentative="1">
      <w:start w:val="1"/>
      <w:numFmt w:val="lowerLetter"/>
      <w:lvlText w:val="%5."/>
      <w:lvlJc w:val="left"/>
      <w:pPr>
        <w:ind w:left="4116" w:hanging="360"/>
      </w:pPr>
    </w:lvl>
    <w:lvl w:ilvl="5" w:tplc="0809001B" w:tentative="1">
      <w:start w:val="1"/>
      <w:numFmt w:val="lowerRoman"/>
      <w:lvlText w:val="%6."/>
      <w:lvlJc w:val="right"/>
      <w:pPr>
        <w:ind w:left="4836" w:hanging="180"/>
      </w:pPr>
    </w:lvl>
    <w:lvl w:ilvl="6" w:tplc="0809000F" w:tentative="1">
      <w:start w:val="1"/>
      <w:numFmt w:val="decimal"/>
      <w:lvlText w:val="%7."/>
      <w:lvlJc w:val="left"/>
      <w:pPr>
        <w:ind w:left="5556" w:hanging="360"/>
      </w:pPr>
    </w:lvl>
    <w:lvl w:ilvl="7" w:tplc="08090019" w:tentative="1">
      <w:start w:val="1"/>
      <w:numFmt w:val="lowerLetter"/>
      <w:lvlText w:val="%8."/>
      <w:lvlJc w:val="left"/>
      <w:pPr>
        <w:ind w:left="6276" w:hanging="360"/>
      </w:pPr>
    </w:lvl>
    <w:lvl w:ilvl="8" w:tplc="0809001B" w:tentative="1">
      <w:start w:val="1"/>
      <w:numFmt w:val="lowerRoman"/>
      <w:lvlText w:val="%9."/>
      <w:lvlJc w:val="right"/>
      <w:pPr>
        <w:ind w:left="6996" w:hanging="180"/>
      </w:pPr>
    </w:lvl>
  </w:abstractNum>
  <w:abstractNum w:abstractNumId="2" w15:restartNumberingAfterBreak="0">
    <w:nsid w:val="14E07D28"/>
    <w:multiLevelType w:val="hybridMultilevel"/>
    <w:tmpl w:val="8F288CBC"/>
    <w:lvl w:ilvl="0" w:tplc="ABD0DA80">
      <w:numFmt w:val="bullet"/>
      <w:lvlText w:val="-"/>
      <w:lvlJc w:val="left"/>
      <w:pPr>
        <w:ind w:left="720" w:hanging="360"/>
      </w:pPr>
      <w:rPr>
        <w:rFonts w:ascii="Arial" w:eastAsia="Arial" w:hAnsi="Arial" w:cs="Arial"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D71CAE"/>
    <w:multiLevelType w:val="hybridMultilevel"/>
    <w:tmpl w:val="5582CB4E"/>
    <w:lvl w:ilvl="0" w:tplc="08090011">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5" w15:restartNumberingAfterBreak="0">
    <w:nsid w:val="2DD46C33"/>
    <w:multiLevelType w:val="hybridMultilevel"/>
    <w:tmpl w:val="AF5E24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2C86379"/>
    <w:multiLevelType w:val="hybridMultilevel"/>
    <w:tmpl w:val="B410751E"/>
    <w:lvl w:ilvl="0" w:tplc="67E42FB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71B3DAF"/>
    <w:multiLevelType w:val="hybridMultilevel"/>
    <w:tmpl w:val="022E0716"/>
    <w:lvl w:ilvl="0" w:tplc="BAB2AFA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AEA6727"/>
    <w:multiLevelType w:val="hybridMultilevel"/>
    <w:tmpl w:val="3C64311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4E05530D"/>
    <w:multiLevelType w:val="hybridMultilevel"/>
    <w:tmpl w:val="B5E488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B760AED"/>
    <w:multiLevelType w:val="hybridMultilevel"/>
    <w:tmpl w:val="AA60A928"/>
    <w:lvl w:ilvl="0" w:tplc="04090001">
      <w:start w:val="1"/>
      <w:numFmt w:val="bullet"/>
      <w:lvlText w:val=""/>
      <w:lvlJc w:val="left"/>
      <w:pPr>
        <w:tabs>
          <w:tab w:val="num" w:pos="1913"/>
        </w:tabs>
        <w:ind w:left="1913" w:hanging="360"/>
      </w:pPr>
      <w:rPr>
        <w:rFonts w:ascii="Symbol" w:hAnsi="Symbol" w:hint="default"/>
      </w:rPr>
    </w:lvl>
    <w:lvl w:ilvl="1" w:tplc="04090003">
      <w:start w:val="1"/>
      <w:numFmt w:val="bullet"/>
      <w:lvlText w:val="o"/>
      <w:lvlJc w:val="left"/>
      <w:pPr>
        <w:tabs>
          <w:tab w:val="num" w:pos="2633"/>
        </w:tabs>
        <w:ind w:left="2633" w:hanging="360"/>
      </w:pPr>
      <w:rPr>
        <w:rFonts w:ascii="Courier New" w:hAnsi="Courier New" w:hint="default"/>
      </w:rPr>
    </w:lvl>
    <w:lvl w:ilvl="2" w:tplc="04090005">
      <w:start w:val="1"/>
      <w:numFmt w:val="bullet"/>
      <w:lvlText w:val=""/>
      <w:lvlJc w:val="left"/>
      <w:pPr>
        <w:tabs>
          <w:tab w:val="num" w:pos="3353"/>
        </w:tabs>
        <w:ind w:left="3353" w:hanging="360"/>
      </w:pPr>
      <w:rPr>
        <w:rFonts w:ascii="Wingdings" w:hAnsi="Wingdings" w:hint="default"/>
      </w:rPr>
    </w:lvl>
    <w:lvl w:ilvl="3" w:tplc="04090001">
      <w:start w:val="1"/>
      <w:numFmt w:val="bullet"/>
      <w:lvlText w:val=""/>
      <w:lvlJc w:val="left"/>
      <w:pPr>
        <w:tabs>
          <w:tab w:val="num" w:pos="4073"/>
        </w:tabs>
        <w:ind w:left="4073" w:hanging="360"/>
      </w:pPr>
      <w:rPr>
        <w:rFonts w:ascii="Symbol" w:hAnsi="Symbol" w:hint="default"/>
      </w:rPr>
    </w:lvl>
    <w:lvl w:ilvl="4" w:tplc="04090003">
      <w:start w:val="1"/>
      <w:numFmt w:val="bullet"/>
      <w:lvlText w:val="o"/>
      <w:lvlJc w:val="left"/>
      <w:pPr>
        <w:tabs>
          <w:tab w:val="num" w:pos="4793"/>
        </w:tabs>
        <w:ind w:left="4793" w:hanging="360"/>
      </w:pPr>
      <w:rPr>
        <w:rFonts w:ascii="Courier New" w:hAnsi="Courier New" w:hint="default"/>
      </w:rPr>
    </w:lvl>
    <w:lvl w:ilvl="5" w:tplc="04090005">
      <w:start w:val="1"/>
      <w:numFmt w:val="bullet"/>
      <w:lvlText w:val=""/>
      <w:lvlJc w:val="left"/>
      <w:pPr>
        <w:tabs>
          <w:tab w:val="num" w:pos="5513"/>
        </w:tabs>
        <w:ind w:left="5513" w:hanging="360"/>
      </w:pPr>
      <w:rPr>
        <w:rFonts w:ascii="Wingdings" w:hAnsi="Wingdings" w:hint="default"/>
      </w:rPr>
    </w:lvl>
    <w:lvl w:ilvl="6" w:tplc="04090001">
      <w:start w:val="1"/>
      <w:numFmt w:val="bullet"/>
      <w:lvlText w:val=""/>
      <w:lvlJc w:val="left"/>
      <w:pPr>
        <w:tabs>
          <w:tab w:val="num" w:pos="6233"/>
        </w:tabs>
        <w:ind w:left="6233" w:hanging="360"/>
      </w:pPr>
      <w:rPr>
        <w:rFonts w:ascii="Symbol" w:hAnsi="Symbol" w:hint="default"/>
      </w:rPr>
    </w:lvl>
    <w:lvl w:ilvl="7" w:tplc="04090003">
      <w:start w:val="1"/>
      <w:numFmt w:val="bullet"/>
      <w:lvlText w:val="o"/>
      <w:lvlJc w:val="left"/>
      <w:pPr>
        <w:tabs>
          <w:tab w:val="num" w:pos="6953"/>
        </w:tabs>
        <w:ind w:left="6953" w:hanging="360"/>
      </w:pPr>
      <w:rPr>
        <w:rFonts w:ascii="Courier New" w:hAnsi="Courier New" w:hint="default"/>
      </w:rPr>
    </w:lvl>
    <w:lvl w:ilvl="8" w:tplc="04090005">
      <w:start w:val="1"/>
      <w:numFmt w:val="bullet"/>
      <w:lvlText w:val=""/>
      <w:lvlJc w:val="left"/>
      <w:pPr>
        <w:tabs>
          <w:tab w:val="num" w:pos="7673"/>
        </w:tabs>
        <w:ind w:left="7673" w:hanging="360"/>
      </w:pPr>
      <w:rPr>
        <w:rFonts w:ascii="Wingdings" w:hAnsi="Wingdings" w:hint="default"/>
      </w:rPr>
    </w:lvl>
  </w:abstractNum>
  <w:abstractNum w:abstractNumId="13" w15:restartNumberingAfterBreak="0">
    <w:nsid w:val="5C8D5195"/>
    <w:multiLevelType w:val="hybridMultilevel"/>
    <w:tmpl w:val="233AD29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63895CB3"/>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686122CF"/>
    <w:multiLevelType w:val="hybridMultilevel"/>
    <w:tmpl w:val="C4520F46"/>
    <w:lvl w:ilvl="0" w:tplc="FADA122E">
      <w:start w:val="97"/>
      <w:numFmt w:val="bullet"/>
      <w:lvlText w:val="-"/>
      <w:lvlJc w:val="left"/>
      <w:pPr>
        <w:ind w:left="259" w:hanging="360"/>
      </w:pPr>
      <w:rPr>
        <w:rFonts w:ascii="Arial" w:eastAsia="Arial" w:hAnsi="Arial" w:cs="Arial" w:hint="default"/>
      </w:rPr>
    </w:lvl>
    <w:lvl w:ilvl="1" w:tplc="08090003" w:tentative="1">
      <w:start w:val="1"/>
      <w:numFmt w:val="bullet"/>
      <w:lvlText w:val="o"/>
      <w:lvlJc w:val="left"/>
      <w:pPr>
        <w:ind w:left="979" w:hanging="360"/>
      </w:pPr>
      <w:rPr>
        <w:rFonts w:ascii="Courier New" w:hAnsi="Courier New" w:cs="Courier New" w:hint="default"/>
      </w:rPr>
    </w:lvl>
    <w:lvl w:ilvl="2" w:tplc="08090005" w:tentative="1">
      <w:start w:val="1"/>
      <w:numFmt w:val="bullet"/>
      <w:lvlText w:val=""/>
      <w:lvlJc w:val="left"/>
      <w:pPr>
        <w:ind w:left="1699" w:hanging="360"/>
      </w:pPr>
      <w:rPr>
        <w:rFonts w:ascii="Wingdings" w:hAnsi="Wingdings" w:hint="default"/>
      </w:rPr>
    </w:lvl>
    <w:lvl w:ilvl="3" w:tplc="08090001" w:tentative="1">
      <w:start w:val="1"/>
      <w:numFmt w:val="bullet"/>
      <w:lvlText w:val=""/>
      <w:lvlJc w:val="left"/>
      <w:pPr>
        <w:ind w:left="2419" w:hanging="360"/>
      </w:pPr>
      <w:rPr>
        <w:rFonts w:ascii="Symbol" w:hAnsi="Symbol" w:hint="default"/>
      </w:rPr>
    </w:lvl>
    <w:lvl w:ilvl="4" w:tplc="08090003" w:tentative="1">
      <w:start w:val="1"/>
      <w:numFmt w:val="bullet"/>
      <w:lvlText w:val="o"/>
      <w:lvlJc w:val="left"/>
      <w:pPr>
        <w:ind w:left="3139" w:hanging="360"/>
      </w:pPr>
      <w:rPr>
        <w:rFonts w:ascii="Courier New" w:hAnsi="Courier New" w:cs="Courier New" w:hint="default"/>
      </w:rPr>
    </w:lvl>
    <w:lvl w:ilvl="5" w:tplc="08090005" w:tentative="1">
      <w:start w:val="1"/>
      <w:numFmt w:val="bullet"/>
      <w:lvlText w:val=""/>
      <w:lvlJc w:val="left"/>
      <w:pPr>
        <w:ind w:left="3859" w:hanging="360"/>
      </w:pPr>
      <w:rPr>
        <w:rFonts w:ascii="Wingdings" w:hAnsi="Wingdings" w:hint="default"/>
      </w:rPr>
    </w:lvl>
    <w:lvl w:ilvl="6" w:tplc="08090001" w:tentative="1">
      <w:start w:val="1"/>
      <w:numFmt w:val="bullet"/>
      <w:lvlText w:val=""/>
      <w:lvlJc w:val="left"/>
      <w:pPr>
        <w:ind w:left="4579" w:hanging="360"/>
      </w:pPr>
      <w:rPr>
        <w:rFonts w:ascii="Symbol" w:hAnsi="Symbol" w:hint="default"/>
      </w:rPr>
    </w:lvl>
    <w:lvl w:ilvl="7" w:tplc="08090003" w:tentative="1">
      <w:start w:val="1"/>
      <w:numFmt w:val="bullet"/>
      <w:lvlText w:val="o"/>
      <w:lvlJc w:val="left"/>
      <w:pPr>
        <w:ind w:left="5299" w:hanging="360"/>
      </w:pPr>
      <w:rPr>
        <w:rFonts w:ascii="Courier New" w:hAnsi="Courier New" w:cs="Courier New" w:hint="default"/>
      </w:rPr>
    </w:lvl>
    <w:lvl w:ilvl="8" w:tplc="08090005" w:tentative="1">
      <w:start w:val="1"/>
      <w:numFmt w:val="bullet"/>
      <w:lvlText w:val=""/>
      <w:lvlJc w:val="left"/>
      <w:pPr>
        <w:ind w:left="6019" w:hanging="360"/>
      </w:pPr>
      <w:rPr>
        <w:rFonts w:ascii="Wingdings" w:hAnsi="Wingdings" w:hint="default"/>
      </w:rPr>
    </w:lvl>
  </w:abstractNum>
  <w:abstractNum w:abstractNumId="16" w15:restartNumberingAfterBreak="0">
    <w:nsid w:val="72F44DED"/>
    <w:multiLevelType w:val="hybridMultilevel"/>
    <w:tmpl w:val="76CE4734"/>
    <w:lvl w:ilvl="0" w:tplc="08090011">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32B1589"/>
    <w:multiLevelType w:val="hybridMultilevel"/>
    <w:tmpl w:val="EA0444BC"/>
    <w:lvl w:ilvl="0" w:tplc="F56A6AB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78924182"/>
    <w:multiLevelType w:val="hybridMultilevel"/>
    <w:tmpl w:val="D9F4FAAA"/>
    <w:lvl w:ilvl="0" w:tplc="44E684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A3565C"/>
    <w:multiLevelType w:val="hybridMultilevel"/>
    <w:tmpl w:val="99FE0A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DF56ACB"/>
    <w:multiLevelType w:val="hybridMultilevel"/>
    <w:tmpl w:val="31EA4FE4"/>
    <w:lvl w:ilvl="0" w:tplc="C29A2B3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abstractNumId w:val="14"/>
  </w:num>
  <w:num w:numId="2">
    <w:abstractNumId w:val="3"/>
  </w:num>
  <w:num w:numId="3">
    <w:abstractNumId w:val="7"/>
  </w:num>
  <w:num w:numId="4">
    <w:abstractNumId w:val="11"/>
  </w:num>
  <w:num w:numId="5">
    <w:abstractNumId w:val="12"/>
  </w:num>
  <w:num w:numId="6">
    <w:abstractNumId w:val="0"/>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3"/>
  </w:num>
  <w:num w:numId="10">
    <w:abstractNumId w:val="2"/>
  </w:num>
  <w:num w:numId="11">
    <w:abstractNumId w:val="19"/>
  </w:num>
  <w:num w:numId="12">
    <w:abstractNumId w:val="15"/>
  </w:num>
  <w:num w:numId="13">
    <w:abstractNumId w:val="4"/>
  </w:num>
  <w:num w:numId="14">
    <w:abstractNumId w:val="1"/>
  </w:num>
  <w:num w:numId="15">
    <w:abstractNumId w:val="5"/>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0"/>
  </w:num>
  <w:num w:numId="19">
    <w:abstractNumId w:val="17"/>
  </w:num>
  <w:num w:numId="20">
    <w:abstractNumId w:val="16"/>
  </w:num>
  <w:num w:numId="21">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1735"/>
    <w:rsid w:val="000001AA"/>
    <w:rsid w:val="00000244"/>
    <w:rsid w:val="00000CD0"/>
    <w:rsid w:val="00000F0E"/>
    <w:rsid w:val="00001992"/>
    <w:rsid w:val="000021F1"/>
    <w:rsid w:val="0000309B"/>
    <w:rsid w:val="000053ED"/>
    <w:rsid w:val="00005659"/>
    <w:rsid w:val="00005986"/>
    <w:rsid w:val="000071C3"/>
    <w:rsid w:val="00007395"/>
    <w:rsid w:val="0000762E"/>
    <w:rsid w:val="00007FFC"/>
    <w:rsid w:val="00010832"/>
    <w:rsid w:val="00010B37"/>
    <w:rsid w:val="00011B9D"/>
    <w:rsid w:val="00011DE4"/>
    <w:rsid w:val="000137EC"/>
    <w:rsid w:val="00013D7D"/>
    <w:rsid w:val="00014F9D"/>
    <w:rsid w:val="0001523B"/>
    <w:rsid w:val="00016687"/>
    <w:rsid w:val="00016D9E"/>
    <w:rsid w:val="0001763D"/>
    <w:rsid w:val="000177A2"/>
    <w:rsid w:val="00017DAC"/>
    <w:rsid w:val="00020822"/>
    <w:rsid w:val="00020C28"/>
    <w:rsid w:val="00020D47"/>
    <w:rsid w:val="0002202D"/>
    <w:rsid w:val="00022A0C"/>
    <w:rsid w:val="000240FB"/>
    <w:rsid w:val="00024335"/>
    <w:rsid w:val="00024D26"/>
    <w:rsid w:val="0002546C"/>
    <w:rsid w:val="0002565E"/>
    <w:rsid w:val="00026791"/>
    <w:rsid w:val="00026A65"/>
    <w:rsid w:val="00030AA7"/>
    <w:rsid w:val="00030F22"/>
    <w:rsid w:val="0003197D"/>
    <w:rsid w:val="00031A9F"/>
    <w:rsid w:val="00031B3C"/>
    <w:rsid w:val="00031D90"/>
    <w:rsid w:val="00033411"/>
    <w:rsid w:val="00033966"/>
    <w:rsid w:val="00033A56"/>
    <w:rsid w:val="0003438E"/>
    <w:rsid w:val="00034CB4"/>
    <w:rsid w:val="0003506A"/>
    <w:rsid w:val="00035580"/>
    <w:rsid w:val="00035642"/>
    <w:rsid w:val="00035EB9"/>
    <w:rsid w:val="00036125"/>
    <w:rsid w:val="000362FA"/>
    <w:rsid w:val="00036377"/>
    <w:rsid w:val="0003647B"/>
    <w:rsid w:val="00036FAB"/>
    <w:rsid w:val="00037714"/>
    <w:rsid w:val="00037F8D"/>
    <w:rsid w:val="000401D5"/>
    <w:rsid w:val="00040800"/>
    <w:rsid w:val="00040B5E"/>
    <w:rsid w:val="00040D48"/>
    <w:rsid w:val="00042087"/>
    <w:rsid w:val="0004290E"/>
    <w:rsid w:val="00043206"/>
    <w:rsid w:val="00043691"/>
    <w:rsid w:val="00044A68"/>
    <w:rsid w:val="00044F63"/>
    <w:rsid w:val="00044F8E"/>
    <w:rsid w:val="00045EB8"/>
    <w:rsid w:val="00046C04"/>
    <w:rsid w:val="00046CC7"/>
    <w:rsid w:val="00047581"/>
    <w:rsid w:val="000512F1"/>
    <w:rsid w:val="0005174A"/>
    <w:rsid w:val="00051B32"/>
    <w:rsid w:val="00051FB9"/>
    <w:rsid w:val="00052380"/>
    <w:rsid w:val="00052DC9"/>
    <w:rsid w:val="000536B0"/>
    <w:rsid w:val="00053926"/>
    <w:rsid w:val="00054747"/>
    <w:rsid w:val="00054B6B"/>
    <w:rsid w:val="000560E1"/>
    <w:rsid w:val="00056FDF"/>
    <w:rsid w:val="0005756B"/>
    <w:rsid w:val="00057BF3"/>
    <w:rsid w:val="00057C45"/>
    <w:rsid w:val="00057F03"/>
    <w:rsid w:val="00060649"/>
    <w:rsid w:val="0006101C"/>
    <w:rsid w:val="000613C3"/>
    <w:rsid w:val="00061D1E"/>
    <w:rsid w:val="00062C2B"/>
    <w:rsid w:val="00063CC7"/>
    <w:rsid w:val="00064C77"/>
    <w:rsid w:val="00065368"/>
    <w:rsid w:val="00065A7B"/>
    <w:rsid w:val="0006739A"/>
    <w:rsid w:val="00067704"/>
    <w:rsid w:val="00067987"/>
    <w:rsid w:val="000710F1"/>
    <w:rsid w:val="00071606"/>
    <w:rsid w:val="00072A52"/>
    <w:rsid w:val="00073B27"/>
    <w:rsid w:val="00073F9F"/>
    <w:rsid w:val="00074D60"/>
    <w:rsid w:val="000759FD"/>
    <w:rsid w:val="00075C93"/>
    <w:rsid w:val="00075F06"/>
    <w:rsid w:val="0007664C"/>
    <w:rsid w:val="00076A4C"/>
    <w:rsid w:val="00076DE3"/>
    <w:rsid w:val="00080EA4"/>
    <w:rsid w:val="00081230"/>
    <w:rsid w:val="00082421"/>
    <w:rsid w:val="00082838"/>
    <w:rsid w:val="000832F4"/>
    <w:rsid w:val="000835AE"/>
    <w:rsid w:val="00083603"/>
    <w:rsid w:val="00083747"/>
    <w:rsid w:val="00083BE4"/>
    <w:rsid w:val="00084C6C"/>
    <w:rsid w:val="000850D2"/>
    <w:rsid w:val="000859CC"/>
    <w:rsid w:val="0008658E"/>
    <w:rsid w:val="00087F80"/>
    <w:rsid w:val="00087FF6"/>
    <w:rsid w:val="0009075B"/>
    <w:rsid w:val="00090FED"/>
    <w:rsid w:val="00093AA3"/>
    <w:rsid w:val="00095742"/>
    <w:rsid w:val="00096B94"/>
    <w:rsid w:val="00096B9F"/>
    <w:rsid w:val="000977A3"/>
    <w:rsid w:val="00097C56"/>
    <w:rsid w:val="000A0F5A"/>
    <w:rsid w:val="000A1FEC"/>
    <w:rsid w:val="000A25CB"/>
    <w:rsid w:val="000A2743"/>
    <w:rsid w:val="000A280F"/>
    <w:rsid w:val="000A2E82"/>
    <w:rsid w:val="000A4BA5"/>
    <w:rsid w:val="000A4C53"/>
    <w:rsid w:val="000A58AB"/>
    <w:rsid w:val="000A5DE3"/>
    <w:rsid w:val="000A6164"/>
    <w:rsid w:val="000A6D01"/>
    <w:rsid w:val="000A6EB7"/>
    <w:rsid w:val="000A6F32"/>
    <w:rsid w:val="000A76A4"/>
    <w:rsid w:val="000A7724"/>
    <w:rsid w:val="000A7C77"/>
    <w:rsid w:val="000B023E"/>
    <w:rsid w:val="000B02D9"/>
    <w:rsid w:val="000B04F6"/>
    <w:rsid w:val="000B12A2"/>
    <w:rsid w:val="000B191E"/>
    <w:rsid w:val="000B2C1A"/>
    <w:rsid w:val="000B3457"/>
    <w:rsid w:val="000B357C"/>
    <w:rsid w:val="000B5D26"/>
    <w:rsid w:val="000B6AAA"/>
    <w:rsid w:val="000B6E6B"/>
    <w:rsid w:val="000B72CC"/>
    <w:rsid w:val="000C09F8"/>
    <w:rsid w:val="000C1355"/>
    <w:rsid w:val="000C1F09"/>
    <w:rsid w:val="000C3C20"/>
    <w:rsid w:val="000C53E9"/>
    <w:rsid w:val="000C57B0"/>
    <w:rsid w:val="000C5915"/>
    <w:rsid w:val="000C5D19"/>
    <w:rsid w:val="000C5D20"/>
    <w:rsid w:val="000C64BD"/>
    <w:rsid w:val="000C6D45"/>
    <w:rsid w:val="000C6F9E"/>
    <w:rsid w:val="000C7B53"/>
    <w:rsid w:val="000C7FA8"/>
    <w:rsid w:val="000D0191"/>
    <w:rsid w:val="000D01B8"/>
    <w:rsid w:val="000D04BB"/>
    <w:rsid w:val="000D2ACD"/>
    <w:rsid w:val="000D2E87"/>
    <w:rsid w:val="000D38B8"/>
    <w:rsid w:val="000D38C6"/>
    <w:rsid w:val="000D3C43"/>
    <w:rsid w:val="000D556B"/>
    <w:rsid w:val="000D59FA"/>
    <w:rsid w:val="000D6139"/>
    <w:rsid w:val="000D6CAC"/>
    <w:rsid w:val="000D6F30"/>
    <w:rsid w:val="000D7577"/>
    <w:rsid w:val="000D7F6F"/>
    <w:rsid w:val="000E07C0"/>
    <w:rsid w:val="000E180E"/>
    <w:rsid w:val="000E1CA2"/>
    <w:rsid w:val="000E2437"/>
    <w:rsid w:val="000E281C"/>
    <w:rsid w:val="000E39A7"/>
    <w:rsid w:val="000E3C8A"/>
    <w:rsid w:val="000E418D"/>
    <w:rsid w:val="000E46A8"/>
    <w:rsid w:val="000E524A"/>
    <w:rsid w:val="000E55B1"/>
    <w:rsid w:val="000E71AB"/>
    <w:rsid w:val="000F0731"/>
    <w:rsid w:val="000F2506"/>
    <w:rsid w:val="000F2B44"/>
    <w:rsid w:val="000F4498"/>
    <w:rsid w:val="000F4A5D"/>
    <w:rsid w:val="000F4B65"/>
    <w:rsid w:val="000F4B70"/>
    <w:rsid w:val="000F5EC0"/>
    <w:rsid w:val="000F60C9"/>
    <w:rsid w:val="000F6430"/>
    <w:rsid w:val="000F71A0"/>
    <w:rsid w:val="000F74BD"/>
    <w:rsid w:val="000F7B1F"/>
    <w:rsid w:val="001000FB"/>
    <w:rsid w:val="001004BD"/>
    <w:rsid w:val="00100A68"/>
    <w:rsid w:val="00100E99"/>
    <w:rsid w:val="00100FE1"/>
    <w:rsid w:val="001028BC"/>
    <w:rsid w:val="0010397B"/>
    <w:rsid w:val="00105754"/>
    <w:rsid w:val="0010630E"/>
    <w:rsid w:val="00106540"/>
    <w:rsid w:val="00106B50"/>
    <w:rsid w:val="00106FA4"/>
    <w:rsid w:val="00107C99"/>
    <w:rsid w:val="00110121"/>
    <w:rsid w:val="00110DDC"/>
    <w:rsid w:val="001114AE"/>
    <w:rsid w:val="00111C10"/>
    <w:rsid w:val="001128F6"/>
    <w:rsid w:val="0011342E"/>
    <w:rsid w:val="00113B5F"/>
    <w:rsid w:val="001158AD"/>
    <w:rsid w:val="00115936"/>
    <w:rsid w:val="00115D8B"/>
    <w:rsid w:val="00117E2B"/>
    <w:rsid w:val="001232E6"/>
    <w:rsid w:val="0012331D"/>
    <w:rsid w:val="001233BD"/>
    <w:rsid w:val="00124723"/>
    <w:rsid w:val="00124FD3"/>
    <w:rsid w:val="001251DD"/>
    <w:rsid w:val="001255F4"/>
    <w:rsid w:val="00125DD8"/>
    <w:rsid w:val="00125F8F"/>
    <w:rsid w:val="00126C89"/>
    <w:rsid w:val="00127BF2"/>
    <w:rsid w:val="00127F3E"/>
    <w:rsid w:val="00130ECE"/>
    <w:rsid w:val="00133420"/>
    <w:rsid w:val="001336E4"/>
    <w:rsid w:val="00134D9E"/>
    <w:rsid w:val="001351EA"/>
    <w:rsid w:val="001356C3"/>
    <w:rsid w:val="00136B64"/>
    <w:rsid w:val="00137107"/>
    <w:rsid w:val="0013710A"/>
    <w:rsid w:val="00137181"/>
    <w:rsid w:val="0014054D"/>
    <w:rsid w:val="00141386"/>
    <w:rsid w:val="001416CE"/>
    <w:rsid w:val="00141B75"/>
    <w:rsid w:val="00142160"/>
    <w:rsid w:val="0014240B"/>
    <w:rsid w:val="00142B12"/>
    <w:rsid w:val="00143863"/>
    <w:rsid w:val="00145321"/>
    <w:rsid w:val="001456F6"/>
    <w:rsid w:val="00146BC6"/>
    <w:rsid w:val="00146E3D"/>
    <w:rsid w:val="0014796C"/>
    <w:rsid w:val="00150A8A"/>
    <w:rsid w:val="00150D12"/>
    <w:rsid w:val="00151CC4"/>
    <w:rsid w:val="00151FD9"/>
    <w:rsid w:val="00155542"/>
    <w:rsid w:val="00155AF9"/>
    <w:rsid w:val="00160AA4"/>
    <w:rsid w:val="00160EC2"/>
    <w:rsid w:val="001612CD"/>
    <w:rsid w:val="001638A5"/>
    <w:rsid w:val="001639DB"/>
    <w:rsid w:val="00163DFD"/>
    <w:rsid w:val="00164549"/>
    <w:rsid w:val="00164F57"/>
    <w:rsid w:val="00165880"/>
    <w:rsid w:val="001663D8"/>
    <w:rsid w:val="001667C2"/>
    <w:rsid w:val="00166BEA"/>
    <w:rsid w:val="00166E37"/>
    <w:rsid w:val="00167028"/>
    <w:rsid w:val="00170AFB"/>
    <w:rsid w:val="0017214D"/>
    <w:rsid w:val="00172195"/>
    <w:rsid w:val="0017339A"/>
    <w:rsid w:val="00173ADB"/>
    <w:rsid w:val="001740CF"/>
    <w:rsid w:val="0017499B"/>
    <w:rsid w:val="00175A1F"/>
    <w:rsid w:val="0017623A"/>
    <w:rsid w:val="00176651"/>
    <w:rsid w:val="00176672"/>
    <w:rsid w:val="0017773A"/>
    <w:rsid w:val="00177B79"/>
    <w:rsid w:val="00177F83"/>
    <w:rsid w:val="00180EA5"/>
    <w:rsid w:val="00181C04"/>
    <w:rsid w:val="0018297C"/>
    <w:rsid w:val="00183954"/>
    <w:rsid w:val="00184B15"/>
    <w:rsid w:val="00184BFB"/>
    <w:rsid w:val="00184CDD"/>
    <w:rsid w:val="00185BA5"/>
    <w:rsid w:val="00185CA2"/>
    <w:rsid w:val="0018776D"/>
    <w:rsid w:val="00191BD3"/>
    <w:rsid w:val="00193220"/>
    <w:rsid w:val="001934ED"/>
    <w:rsid w:val="001935D9"/>
    <w:rsid w:val="001941B8"/>
    <w:rsid w:val="00194F6B"/>
    <w:rsid w:val="001961E5"/>
    <w:rsid w:val="0019663F"/>
    <w:rsid w:val="00196F85"/>
    <w:rsid w:val="001A0E50"/>
    <w:rsid w:val="001A3501"/>
    <w:rsid w:val="001A3795"/>
    <w:rsid w:val="001A39BD"/>
    <w:rsid w:val="001A44E3"/>
    <w:rsid w:val="001A4D76"/>
    <w:rsid w:val="001A531F"/>
    <w:rsid w:val="001A5708"/>
    <w:rsid w:val="001A5EE7"/>
    <w:rsid w:val="001A74B5"/>
    <w:rsid w:val="001A7558"/>
    <w:rsid w:val="001B2E77"/>
    <w:rsid w:val="001B2F31"/>
    <w:rsid w:val="001B5041"/>
    <w:rsid w:val="001B54DF"/>
    <w:rsid w:val="001B5747"/>
    <w:rsid w:val="001B7026"/>
    <w:rsid w:val="001B7DC2"/>
    <w:rsid w:val="001B7E02"/>
    <w:rsid w:val="001C1706"/>
    <w:rsid w:val="001C1889"/>
    <w:rsid w:val="001C3239"/>
    <w:rsid w:val="001C3707"/>
    <w:rsid w:val="001C4F78"/>
    <w:rsid w:val="001C5D71"/>
    <w:rsid w:val="001C704A"/>
    <w:rsid w:val="001C7D5B"/>
    <w:rsid w:val="001D03FC"/>
    <w:rsid w:val="001D0737"/>
    <w:rsid w:val="001D1BF8"/>
    <w:rsid w:val="001D1D69"/>
    <w:rsid w:val="001D6222"/>
    <w:rsid w:val="001D69B9"/>
    <w:rsid w:val="001D6BF9"/>
    <w:rsid w:val="001D6C4F"/>
    <w:rsid w:val="001D7C54"/>
    <w:rsid w:val="001D7F63"/>
    <w:rsid w:val="001E1243"/>
    <w:rsid w:val="001E1802"/>
    <w:rsid w:val="001E2003"/>
    <w:rsid w:val="001E2CD4"/>
    <w:rsid w:val="001E300C"/>
    <w:rsid w:val="001E3163"/>
    <w:rsid w:val="001E3A25"/>
    <w:rsid w:val="001E5139"/>
    <w:rsid w:val="001E592D"/>
    <w:rsid w:val="001E6459"/>
    <w:rsid w:val="001E6D72"/>
    <w:rsid w:val="001F002E"/>
    <w:rsid w:val="001F01C7"/>
    <w:rsid w:val="001F04CA"/>
    <w:rsid w:val="001F0A7E"/>
    <w:rsid w:val="001F0BE8"/>
    <w:rsid w:val="001F2210"/>
    <w:rsid w:val="001F235D"/>
    <w:rsid w:val="001F25AB"/>
    <w:rsid w:val="001F2C8F"/>
    <w:rsid w:val="001F308A"/>
    <w:rsid w:val="001F37CE"/>
    <w:rsid w:val="001F5348"/>
    <w:rsid w:val="001F608D"/>
    <w:rsid w:val="001F6236"/>
    <w:rsid w:val="001F7E23"/>
    <w:rsid w:val="0020053C"/>
    <w:rsid w:val="002006F6"/>
    <w:rsid w:val="002040D8"/>
    <w:rsid w:val="00205A88"/>
    <w:rsid w:val="00205C08"/>
    <w:rsid w:val="00207218"/>
    <w:rsid w:val="002076E2"/>
    <w:rsid w:val="00210AD9"/>
    <w:rsid w:val="00212622"/>
    <w:rsid w:val="00213124"/>
    <w:rsid w:val="002135E2"/>
    <w:rsid w:val="002140C7"/>
    <w:rsid w:val="00214464"/>
    <w:rsid w:val="002146C8"/>
    <w:rsid w:val="00214A97"/>
    <w:rsid w:val="002160E0"/>
    <w:rsid w:val="0021636F"/>
    <w:rsid w:val="00216623"/>
    <w:rsid w:val="002167DE"/>
    <w:rsid w:val="002175B4"/>
    <w:rsid w:val="00217995"/>
    <w:rsid w:val="002200F0"/>
    <w:rsid w:val="0022132E"/>
    <w:rsid w:val="002216BC"/>
    <w:rsid w:val="002219EC"/>
    <w:rsid w:val="00223AA6"/>
    <w:rsid w:val="002240C4"/>
    <w:rsid w:val="00224D8A"/>
    <w:rsid w:val="00225F32"/>
    <w:rsid w:val="00226F3A"/>
    <w:rsid w:val="00230255"/>
    <w:rsid w:val="0023104C"/>
    <w:rsid w:val="0023122C"/>
    <w:rsid w:val="00232D37"/>
    <w:rsid w:val="0023590C"/>
    <w:rsid w:val="00235B6C"/>
    <w:rsid w:val="002372BB"/>
    <w:rsid w:val="002375FE"/>
    <w:rsid w:val="002405B0"/>
    <w:rsid w:val="00241C3F"/>
    <w:rsid w:val="0024310D"/>
    <w:rsid w:val="0024395F"/>
    <w:rsid w:val="00244102"/>
    <w:rsid w:val="002443C2"/>
    <w:rsid w:val="00244B45"/>
    <w:rsid w:val="00244CCD"/>
    <w:rsid w:val="00244F36"/>
    <w:rsid w:val="002456F8"/>
    <w:rsid w:val="00246D8E"/>
    <w:rsid w:val="00247040"/>
    <w:rsid w:val="002478DE"/>
    <w:rsid w:val="002513CA"/>
    <w:rsid w:val="00251FA5"/>
    <w:rsid w:val="00252BC6"/>
    <w:rsid w:val="002533C9"/>
    <w:rsid w:val="00253AF2"/>
    <w:rsid w:val="00254262"/>
    <w:rsid w:val="002548A8"/>
    <w:rsid w:val="00254BE2"/>
    <w:rsid w:val="00254EB1"/>
    <w:rsid w:val="0025585F"/>
    <w:rsid w:val="00255934"/>
    <w:rsid w:val="0025608D"/>
    <w:rsid w:val="00256C9A"/>
    <w:rsid w:val="002578A0"/>
    <w:rsid w:val="002611AD"/>
    <w:rsid w:val="00262A30"/>
    <w:rsid w:val="002638A4"/>
    <w:rsid w:val="00263ADD"/>
    <w:rsid w:val="002640F5"/>
    <w:rsid w:val="00264E93"/>
    <w:rsid w:val="00264F8C"/>
    <w:rsid w:val="00265231"/>
    <w:rsid w:val="00265499"/>
    <w:rsid w:val="00265F0B"/>
    <w:rsid w:val="00266C12"/>
    <w:rsid w:val="00266D12"/>
    <w:rsid w:val="00270E20"/>
    <w:rsid w:val="002714E9"/>
    <w:rsid w:val="002724F5"/>
    <w:rsid w:val="002724FD"/>
    <w:rsid w:val="00273DA1"/>
    <w:rsid w:val="00274AF4"/>
    <w:rsid w:val="00275573"/>
    <w:rsid w:val="00275CEF"/>
    <w:rsid w:val="00277725"/>
    <w:rsid w:val="0027774D"/>
    <w:rsid w:val="0028033F"/>
    <w:rsid w:val="00280652"/>
    <w:rsid w:val="00281548"/>
    <w:rsid w:val="0028627A"/>
    <w:rsid w:val="00286B24"/>
    <w:rsid w:val="00287D5A"/>
    <w:rsid w:val="00290BCB"/>
    <w:rsid w:val="00290DE6"/>
    <w:rsid w:val="00291A4D"/>
    <w:rsid w:val="002927D3"/>
    <w:rsid w:val="00292F26"/>
    <w:rsid w:val="002934EA"/>
    <w:rsid w:val="0029368A"/>
    <w:rsid w:val="00293B59"/>
    <w:rsid w:val="00294E43"/>
    <w:rsid w:val="0029563F"/>
    <w:rsid w:val="002960F5"/>
    <w:rsid w:val="0029645D"/>
    <w:rsid w:val="002A0532"/>
    <w:rsid w:val="002A1382"/>
    <w:rsid w:val="002A1A17"/>
    <w:rsid w:val="002A2B67"/>
    <w:rsid w:val="002A33CD"/>
    <w:rsid w:val="002A34AE"/>
    <w:rsid w:val="002A4184"/>
    <w:rsid w:val="002A56B8"/>
    <w:rsid w:val="002A5E52"/>
    <w:rsid w:val="002A6786"/>
    <w:rsid w:val="002A712D"/>
    <w:rsid w:val="002A72B9"/>
    <w:rsid w:val="002A7382"/>
    <w:rsid w:val="002B0524"/>
    <w:rsid w:val="002B0795"/>
    <w:rsid w:val="002B083D"/>
    <w:rsid w:val="002B13B0"/>
    <w:rsid w:val="002B26F2"/>
    <w:rsid w:val="002B2E00"/>
    <w:rsid w:val="002B3A49"/>
    <w:rsid w:val="002B3B3B"/>
    <w:rsid w:val="002B4091"/>
    <w:rsid w:val="002B4369"/>
    <w:rsid w:val="002B4527"/>
    <w:rsid w:val="002B61C9"/>
    <w:rsid w:val="002B61DE"/>
    <w:rsid w:val="002B6E18"/>
    <w:rsid w:val="002C080C"/>
    <w:rsid w:val="002C091A"/>
    <w:rsid w:val="002C2DBD"/>
    <w:rsid w:val="002C2EA5"/>
    <w:rsid w:val="002C4486"/>
    <w:rsid w:val="002C474A"/>
    <w:rsid w:val="002C4EB1"/>
    <w:rsid w:val="002C6235"/>
    <w:rsid w:val="002C6D1C"/>
    <w:rsid w:val="002C74D6"/>
    <w:rsid w:val="002C7860"/>
    <w:rsid w:val="002D00B2"/>
    <w:rsid w:val="002D03E7"/>
    <w:rsid w:val="002D0C66"/>
    <w:rsid w:val="002D2CC0"/>
    <w:rsid w:val="002D3838"/>
    <w:rsid w:val="002D57C8"/>
    <w:rsid w:val="002D7527"/>
    <w:rsid w:val="002E12BD"/>
    <w:rsid w:val="002E1525"/>
    <w:rsid w:val="002E20F3"/>
    <w:rsid w:val="002E2186"/>
    <w:rsid w:val="002E26D9"/>
    <w:rsid w:val="002E39DF"/>
    <w:rsid w:val="002E3BED"/>
    <w:rsid w:val="002E3C98"/>
    <w:rsid w:val="002E440D"/>
    <w:rsid w:val="002E45F8"/>
    <w:rsid w:val="002E4A6F"/>
    <w:rsid w:val="002E6269"/>
    <w:rsid w:val="002E6621"/>
    <w:rsid w:val="002E6D75"/>
    <w:rsid w:val="002E7267"/>
    <w:rsid w:val="002E7663"/>
    <w:rsid w:val="002F17E9"/>
    <w:rsid w:val="002F1C05"/>
    <w:rsid w:val="002F35B8"/>
    <w:rsid w:val="002F3A46"/>
    <w:rsid w:val="002F45E9"/>
    <w:rsid w:val="002F4BB3"/>
    <w:rsid w:val="002F58BD"/>
    <w:rsid w:val="002F5AB0"/>
    <w:rsid w:val="002F609E"/>
    <w:rsid w:val="003007B3"/>
    <w:rsid w:val="003011AA"/>
    <w:rsid w:val="00303104"/>
    <w:rsid w:val="00303476"/>
    <w:rsid w:val="00303912"/>
    <w:rsid w:val="003041F5"/>
    <w:rsid w:val="003044E8"/>
    <w:rsid w:val="003048C4"/>
    <w:rsid w:val="00305019"/>
    <w:rsid w:val="003055AB"/>
    <w:rsid w:val="00305643"/>
    <w:rsid w:val="00307621"/>
    <w:rsid w:val="003104C8"/>
    <w:rsid w:val="00310E15"/>
    <w:rsid w:val="00311243"/>
    <w:rsid w:val="00313252"/>
    <w:rsid w:val="0031335E"/>
    <w:rsid w:val="00313470"/>
    <w:rsid w:val="00313AB4"/>
    <w:rsid w:val="00314175"/>
    <w:rsid w:val="00314BBE"/>
    <w:rsid w:val="00315FC5"/>
    <w:rsid w:val="00316A69"/>
    <w:rsid w:val="00316BFD"/>
    <w:rsid w:val="00316FD8"/>
    <w:rsid w:val="00317962"/>
    <w:rsid w:val="003209DA"/>
    <w:rsid w:val="00320A35"/>
    <w:rsid w:val="00321B1E"/>
    <w:rsid w:val="003221C2"/>
    <w:rsid w:val="00322657"/>
    <w:rsid w:val="003229E1"/>
    <w:rsid w:val="00322BE4"/>
    <w:rsid w:val="00323B4E"/>
    <w:rsid w:val="003252CA"/>
    <w:rsid w:val="00325354"/>
    <w:rsid w:val="0032547E"/>
    <w:rsid w:val="00325E45"/>
    <w:rsid w:val="003278F0"/>
    <w:rsid w:val="00330125"/>
    <w:rsid w:val="00330749"/>
    <w:rsid w:val="0033196E"/>
    <w:rsid w:val="003319A5"/>
    <w:rsid w:val="003319C0"/>
    <w:rsid w:val="0033228B"/>
    <w:rsid w:val="00332B3F"/>
    <w:rsid w:val="00332B68"/>
    <w:rsid w:val="0033354F"/>
    <w:rsid w:val="00333980"/>
    <w:rsid w:val="00333EF1"/>
    <w:rsid w:val="00334240"/>
    <w:rsid w:val="00334524"/>
    <w:rsid w:val="00334FE8"/>
    <w:rsid w:val="0033666C"/>
    <w:rsid w:val="00336799"/>
    <w:rsid w:val="0033769F"/>
    <w:rsid w:val="00337BED"/>
    <w:rsid w:val="00337C45"/>
    <w:rsid w:val="00337F08"/>
    <w:rsid w:val="0034001E"/>
    <w:rsid w:val="0034014A"/>
    <w:rsid w:val="003405DA"/>
    <w:rsid w:val="003418A0"/>
    <w:rsid w:val="00343D21"/>
    <w:rsid w:val="00345424"/>
    <w:rsid w:val="0034608A"/>
    <w:rsid w:val="00346A38"/>
    <w:rsid w:val="00346BEC"/>
    <w:rsid w:val="00350A37"/>
    <w:rsid w:val="00350E96"/>
    <w:rsid w:val="0035126C"/>
    <w:rsid w:val="003514D1"/>
    <w:rsid w:val="00352C36"/>
    <w:rsid w:val="00353A37"/>
    <w:rsid w:val="00353B3B"/>
    <w:rsid w:val="00353E42"/>
    <w:rsid w:val="00353E5B"/>
    <w:rsid w:val="00353EE4"/>
    <w:rsid w:val="0035427A"/>
    <w:rsid w:val="00354B52"/>
    <w:rsid w:val="00355209"/>
    <w:rsid w:val="00355561"/>
    <w:rsid w:val="00356119"/>
    <w:rsid w:val="0035691D"/>
    <w:rsid w:val="00356A72"/>
    <w:rsid w:val="00356AD2"/>
    <w:rsid w:val="00356B64"/>
    <w:rsid w:val="00357376"/>
    <w:rsid w:val="00357EA8"/>
    <w:rsid w:val="003618FD"/>
    <w:rsid w:val="00362E6B"/>
    <w:rsid w:val="003630D2"/>
    <w:rsid w:val="00363241"/>
    <w:rsid w:val="00364E25"/>
    <w:rsid w:val="0036586E"/>
    <w:rsid w:val="00365BA4"/>
    <w:rsid w:val="00366694"/>
    <w:rsid w:val="00366744"/>
    <w:rsid w:val="00367FD9"/>
    <w:rsid w:val="003712F9"/>
    <w:rsid w:val="003734BF"/>
    <w:rsid w:val="003737D0"/>
    <w:rsid w:val="00373A37"/>
    <w:rsid w:val="00374705"/>
    <w:rsid w:val="00374C44"/>
    <w:rsid w:val="00375C18"/>
    <w:rsid w:val="003762F0"/>
    <w:rsid w:val="00376342"/>
    <w:rsid w:val="00376FD1"/>
    <w:rsid w:val="00377DCA"/>
    <w:rsid w:val="00380368"/>
    <w:rsid w:val="0038211A"/>
    <w:rsid w:val="003825CD"/>
    <w:rsid w:val="00383319"/>
    <w:rsid w:val="003846A7"/>
    <w:rsid w:val="00385791"/>
    <w:rsid w:val="00385822"/>
    <w:rsid w:val="00387A3F"/>
    <w:rsid w:val="00390146"/>
    <w:rsid w:val="00391323"/>
    <w:rsid w:val="00391737"/>
    <w:rsid w:val="00391B00"/>
    <w:rsid w:val="00391E7E"/>
    <w:rsid w:val="00391FB3"/>
    <w:rsid w:val="003923EF"/>
    <w:rsid w:val="0039248D"/>
    <w:rsid w:val="003925E4"/>
    <w:rsid w:val="003929A6"/>
    <w:rsid w:val="00393C29"/>
    <w:rsid w:val="00393E84"/>
    <w:rsid w:val="00395960"/>
    <w:rsid w:val="00396110"/>
    <w:rsid w:val="003A0090"/>
    <w:rsid w:val="003A02C5"/>
    <w:rsid w:val="003A035F"/>
    <w:rsid w:val="003A0D69"/>
    <w:rsid w:val="003A1107"/>
    <w:rsid w:val="003A1389"/>
    <w:rsid w:val="003A1DAC"/>
    <w:rsid w:val="003A228B"/>
    <w:rsid w:val="003A2A41"/>
    <w:rsid w:val="003A302D"/>
    <w:rsid w:val="003A34B9"/>
    <w:rsid w:val="003A360E"/>
    <w:rsid w:val="003A3A10"/>
    <w:rsid w:val="003A3DF1"/>
    <w:rsid w:val="003A46CA"/>
    <w:rsid w:val="003A4C60"/>
    <w:rsid w:val="003A5832"/>
    <w:rsid w:val="003A5DAF"/>
    <w:rsid w:val="003A6C34"/>
    <w:rsid w:val="003B00D5"/>
    <w:rsid w:val="003B00E7"/>
    <w:rsid w:val="003B0352"/>
    <w:rsid w:val="003B0BD7"/>
    <w:rsid w:val="003B16A4"/>
    <w:rsid w:val="003B3977"/>
    <w:rsid w:val="003B4568"/>
    <w:rsid w:val="003B531C"/>
    <w:rsid w:val="003B5BEB"/>
    <w:rsid w:val="003B6614"/>
    <w:rsid w:val="003B7488"/>
    <w:rsid w:val="003B7AF9"/>
    <w:rsid w:val="003B7BC9"/>
    <w:rsid w:val="003C06A8"/>
    <w:rsid w:val="003C0EDD"/>
    <w:rsid w:val="003C16CA"/>
    <w:rsid w:val="003C1AA8"/>
    <w:rsid w:val="003C1C21"/>
    <w:rsid w:val="003C3BFD"/>
    <w:rsid w:val="003C43E0"/>
    <w:rsid w:val="003C4CDA"/>
    <w:rsid w:val="003C4D1C"/>
    <w:rsid w:val="003C58B2"/>
    <w:rsid w:val="003C69BF"/>
    <w:rsid w:val="003C6B51"/>
    <w:rsid w:val="003C7697"/>
    <w:rsid w:val="003C7889"/>
    <w:rsid w:val="003D0BBB"/>
    <w:rsid w:val="003D101B"/>
    <w:rsid w:val="003D2A44"/>
    <w:rsid w:val="003D4058"/>
    <w:rsid w:val="003D44CD"/>
    <w:rsid w:val="003D630D"/>
    <w:rsid w:val="003D650A"/>
    <w:rsid w:val="003E0053"/>
    <w:rsid w:val="003E01FF"/>
    <w:rsid w:val="003E1C03"/>
    <w:rsid w:val="003E1D89"/>
    <w:rsid w:val="003E1D9C"/>
    <w:rsid w:val="003E2492"/>
    <w:rsid w:val="003E2D47"/>
    <w:rsid w:val="003E2D86"/>
    <w:rsid w:val="003E6221"/>
    <w:rsid w:val="003E65A9"/>
    <w:rsid w:val="003E7758"/>
    <w:rsid w:val="003E78C3"/>
    <w:rsid w:val="003F0C5E"/>
    <w:rsid w:val="003F0EA7"/>
    <w:rsid w:val="003F1E46"/>
    <w:rsid w:val="003F3454"/>
    <w:rsid w:val="003F3F4E"/>
    <w:rsid w:val="003F41B7"/>
    <w:rsid w:val="003F4647"/>
    <w:rsid w:val="003F4E0A"/>
    <w:rsid w:val="003F4E8F"/>
    <w:rsid w:val="003F6086"/>
    <w:rsid w:val="003F6C17"/>
    <w:rsid w:val="003F7339"/>
    <w:rsid w:val="003F77BD"/>
    <w:rsid w:val="003F7C65"/>
    <w:rsid w:val="003F7F72"/>
    <w:rsid w:val="00400048"/>
    <w:rsid w:val="004008C9"/>
    <w:rsid w:val="00401D57"/>
    <w:rsid w:val="004037E9"/>
    <w:rsid w:val="00403AF4"/>
    <w:rsid w:val="0040417D"/>
    <w:rsid w:val="00405083"/>
    <w:rsid w:val="004050D9"/>
    <w:rsid w:val="00405BD1"/>
    <w:rsid w:val="00405C71"/>
    <w:rsid w:val="00405EF5"/>
    <w:rsid w:val="00406B5F"/>
    <w:rsid w:val="0041020D"/>
    <w:rsid w:val="004119AB"/>
    <w:rsid w:val="00411A96"/>
    <w:rsid w:val="004122F9"/>
    <w:rsid w:val="004125D0"/>
    <w:rsid w:val="0041278A"/>
    <w:rsid w:val="00414671"/>
    <w:rsid w:val="00414BA7"/>
    <w:rsid w:val="004159DD"/>
    <w:rsid w:val="00415D78"/>
    <w:rsid w:val="00416D82"/>
    <w:rsid w:val="004172BE"/>
    <w:rsid w:val="00420D64"/>
    <w:rsid w:val="004231EE"/>
    <w:rsid w:val="004232FB"/>
    <w:rsid w:val="004234E0"/>
    <w:rsid w:val="0042355C"/>
    <w:rsid w:val="00423A05"/>
    <w:rsid w:val="00424DC5"/>
    <w:rsid w:val="004255F2"/>
    <w:rsid w:val="004258A8"/>
    <w:rsid w:val="00425E3D"/>
    <w:rsid w:val="00426254"/>
    <w:rsid w:val="00427649"/>
    <w:rsid w:val="00427E2F"/>
    <w:rsid w:val="004306F3"/>
    <w:rsid w:val="004310C1"/>
    <w:rsid w:val="0043173E"/>
    <w:rsid w:val="00431804"/>
    <w:rsid w:val="00432839"/>
    <w:rsid w:val="00433E97"/>
    <w:rsid w:val="00436367"/>
    <w:rsid w:val="0043710D"/>
    <w:rsid w:val="00437BBD"/>
    <w:rsid w:val="00440072"/>
    <w:rsid w:val="00441A36"/>
    <w:rsid w:val="00441E97"/>
    <w:rsid w:val="004427A5"/>
    <w:rsid w:val="004439A8"/>
    <w:rsid w:val="00443B43"/>
    <w:rsid w:val="00443B8C"/>
    <w:rsid w:val="004442F9"/>
    <w:rsid w:val="004457D0"/>
    <w:rsid w:val="00445A84"/>
    <w:rsid w:val="00445D7D"/>
    <w:rsid w:val="00447247"/>
    <w:rsid w:val="00447B21"/>
    <w:rsid w:val="004506ED"/>
    <w:rsid w:val="004513C2"/>
    <w:rsid w:val="004519C1"/>
    <w:rsid w:val="0045246B"/>
    <w:rsid w:val="0045271B"/>
    <w:rsid w:val="004527F8"/>
    <w:rsid w:val="00452AF8"/>
    <w:rsid w:val="00453BAF"/>
    <w:rsid w:val="00453FF8"/>
    <w:rsid w:val="00454310"/>
    <w:rsid w:val="004567AF"/>
    <w:rsid w:val="00456F73"/>
    <w:rsid w:val="0046005C"/>
    <w:rsid w:val="0046029B"/>
    <w:rsid w:val="004602F8"/>
    <w:rsid w:val="004606C7"/>
    <w:rsid w:val="004613CE"/>
    <w:rsid w:val="004626EE"/>
    <w:rsid w:val="00462D36"/>
    <w:rsid w:val="004639B8"/>
    <w:rsid w:val="0046447A"/>
    <w:rsid w:val="004645C5"/>
    <w:rsid w:val="004651A1"/>
    <w:rsid w:val="0046527F"/>
    <w:rsid w:val="0046789E"/>
    <w:rsid w:val="004702BD"/>
    <w:rsid w:val="004707B4"/>
    <w:rsid w:val="00471948"/>
    <w:rsid w:val="004741CF"/>
    <w:rsid w:val="0047453F"/>
    <w:rsid w:val="004759F7"/>
    <w:rsid w:val="00476D72"/>
    <w:rsid w:val="004801DE"/>
    <w:rsid w:val="004802E9"/>
    <w:rsid w:val="00481049"/>
    <w:rsid w:val="00481735"/>
    <w:rsid w:val="0048353A"/>
    <w:rsid w:val="00483979"/>
    <w:rsid w:val="00483E45"/>
    <w:rsid w:val="00484572"/>
    <w:rsid w:val="00484F16"/>
    <w:rsid w:val="0048545B"/>
    <w:rsid w:val="0048612E"/>
    <w:rsid w:val="00486651"/>
    <w:rsid w:val="00486DDB"/>
    <w:rsid w:val="004878EB"/>
    <w:rsid w:val="004879BA"/>
    <w:rsid w:val="0049086B"/>
    <w:rsid w:val="00490AC0"/>
    <w:rsid w:val="00490F40"/>
    <w:rsid w:val="00490F91"/>
    <w:rsid w:val="0049107D"/>
    <w:rsid w:val="00492BAC"/>
    <w:rsid w:val="00493072"/>
    <w:rsid w:val="00493C7C"/>
    <w:rsid w:val="004954E1"/>
    <w:rsid w:val="00495CA1"/>
    <w:rsid w:val="00496330"/>
    <w:rsid w:val="00496A16"/>
    <w:rsid w:val="0049741E"/>
    <w:rsid w:val="004A037A"/>
    <w:rsid w:val="004A038F"/>
    <w:rsid w:val="004A06D1"/>
    <w:rsid w:val="004A0FEA"/>
    <w:rsid w:val="004A1131"/>
    <w:rsid w:val="004A1378"/>
    <w:rsid w:val="004A15F2"/>
    <w:rsid w:val="004A1B2F"/>
    <w:rsid w:val="004A22D5"/>
    <w:rsid w:val="004A3583"/>
    <w:rsid w:val="004A451D"/>
    <w:rsid w:val="004A45FA"/>
    <w:rsid w:val="004A4BA1"/>
    <w:rsid w:val="004A4DF7"/>
    <w:rsid w:val="004A5473"/>
    <w:rsid w:val="004A551D"/>
    <w:rsid w:val="004A56D6"/>
    <w:rsid w:val="004A581E"/>
    <w:rsid w:val="004A60BB"/>
    <w:rsid w:val="004A749E"/>
    <w:rsid w:val="004B019D"/>
    <w:rsid w:val="004B035E"/>
    <w:rsid w:val="004B0DA5"/>
    <w:rsid w:val="004B1BD9"/>
    <w:rsid w:val="004B295D"/>
    <w:rsid w:val="004B33CF"/>
    <w:rsid w:val="004B3876"/>
    <w:rsid w:val="004B389A"/>
    <w:rsid w:val="004B5657"/>
    <w:rsid w:val="004B5E49"/>
    <w:rsid w:val="004B6969"/>
    <w:rsid w:val="004B7B0B"/>
    <w:rsid w:val="004B7D3E"/>
    <w:rsid w:val="004C0152"/>
    <w:rsid w:val="004C03F9"/>
    <w:rsid w:val="004C074C"/>
    <w:rsid w:val="004C2446"/>
    <w:rsid w:val="004C3413"/>
    <w:rsid w:val="004C4C71"/>
    <w:rsid w:val="004C4F21"/>
    <w:rsid w:val="004C61A8"/>
    <w:rsid w:val="004C68CD"/>
    <w:rsid w:val="004C692B"/>
    <w:rsid w:val="004C6A2D"/>
    <w:rsid w:val="004C6B48"/>
    <w:rsid w:val="004C7149"/>
    <w:rsid w:val="004C71ED"/>
    <w:rsid w:val="004C771D"/>
    <w:rsid w:val="004C7744"/>
    <w:rsid w:val="004C7F9E"/>
    <w:rsid w:val="004D026D"/>
    <w:rsid w:val="004D0A46"/>
    <w:rsid w:val="004D0B50"/>
    <w:rsid w:val="004D1FC8"/>
    <w:rsid w:val="004D2064"/>
    <w:rsid w:val="004D3198"/>
    <w:rsid w:val="004D4175"/>
    <w:rsid w:val="004D424E"/>
    <w:rsid w:val="004D56EC"/>
    <w:rsid w:val="004D6068"/>
    <w:rsid w:val="004D65EF"/>
    <w:rsid w:val="004D6CB3"/>
    <w:rsid w:val="004E0A29"/>
    <w:rsid w:val="004E19A8"/>
    <w:rsid w:val="004E2028"/>
    <w:rsid w:val="004E21D4"/>
    <w:rsid w:val="004E263B"/>
    <w:rsid w:val="004E2E0C"/>
    <w:rsid w:val="004E3345"/>
    <w:rsid w:val="004E4058"/>
    <w:rsid w:val="004E4D4E"/>
    <w:rsid w:val="004E5E26"/>
    <w:rsid w:val="004E69EB"/>
    <w:rsid w:val="004E6BCB"/>
    <w:rsid w:val="004F0D9F"/>
    <w:rsid w:val="004F17FB"/>
    <w:rsid w:val="004F43EB"/>
    <w:rsid w:val="004F4626"/>
    <w:rsid w:val="004F4DA0"/>
    <w:rsid w:val="004F4E97"/>
    <w:rsid w:val="004F4FFD"/>
    <w:rsid w:val="004F5D91"/>
    <w:rsid w:val="004F6598"/>
    <w:rsid w:val="004F6765"/>
    <w:rsid w:val="004F731D"/>
    <w:rsid w:val="00500C92"/>
    <w:rsid w:val="00500F93"/>
    <w:rsid w:val="0050149D"/>
    <w:rsid w:val="00502A10"/>
    <w:rsid w:val="00503265"/>
    <w:rsid w:val="005034CA"/>
    <w:rsid w:val="005035C2"/>
    <w:rsid w:val="005036C0"/>
    <w:rsid w:val="00503CA6"/>
    <w:rsid w:val="00504F18"/>
    <w:rsid w:val="0050522A"/>
    <w:rsid w:val="00506420"/>
    <w:rsid w:val="00507138"/>
    <w:rsid w:val="0050774C"/>
    <w:rsid w:val="00507B95"/>
    <w:rsid w:val="0051110E"/>
    <w:rsid w:val="005119DF"/>
    <w:rsid w:val="005120C8"/>
    <w:rsid w:val="0051216E"/>
    <w:rsid w:val="005125DF"/>
    <w:rsid w:val="00512F41"/>
    <w:rsid w:val="00514623"/>
    <w:rsid w:val="005148BC"/>
    <w:rsid w:val="00514FB7"/>
    <w:rsid w:val="0051632B"/>
    <w:rsid w:val="00516B39"/>
    <w:rsid w:val="00516C05"/>
    <w:rsid w:val="00517F17"/>
    <w:rsid w:val="00520416"/>
    <w:rsid w:val="00520A82"/>
    <w:rsid w:val="00520C50"/>
    <w:rsid w:val="005214D8"/>
    <w:rsid w:val="00521801"/>
    <w:rsid w:val="00521A50"/>
    <w:rsid w:val="00521CBD"/>
    <w:rsid w:val="00521CF9"/>
    <w:rsid w:val="0052220E"/>
    <w:rsid w:val="005223B1"/>
    <w:rsid w:val="00522ADE"/>
    <w:rsid w:val="00522EE1"/>
    <w:rsid w:val="00523406"/>
    <w:rsid w:val="00523B9F"/>
    <w:rsid w:val="00523D45"/>
    <w:rsid w:val="0052404D"/>
    <w:rsid w:val="00524265"/>
    <w:rsid w:val="0052560F"/>
    <w:rsid w:val="00525CCB"/>
    <w:rsid w:val="00527111"/>
    <w:rsid w:val="00527E1F"/>
    <w:rsid w:val="00527EC3"/>
    <w:rsid w:val="00530342"/>
    <w:rsid w:val="005303C8"/>
    <w:rsid w:val="00530D7F"/>
    <w:rsid w:val="00530E75"/>
    <w:rsid w:val="00533958"/>
    <w:rsid w:val="00535CDD"/>
    <w:rsid w:val="005370E0"/>
    <w:rsid w:val="00537B7B"/>
    <w:rsid w:val="00537DAB"/>
    <w:rsid w:val="0054082B"/>
    <w:rsid w:val="00541BA1"/>
    <w:rsid w:val="0054275B"/>
    <w:rsid w:val="0054347F"/>
    <w:rsid w:val="00544E15"/>
    <w:rsid w:val="00545840"/>
    <w:rsid w:val="005470AC"/>
    <w:rsid w:val="00547374"/>
    <w:rsid w:val="00550298"/>
    <w:rsid w:val="00550858"/>
    <w:rsid w:val="00550CA3"/>
    <w:rsid w:val="005519B8"/>
    <w:rsid w:val="00551D41"/>
    <w:rsid w:val="005537B3"/>
    <w:rsid w:val="0055416E"/>
    <w:rsid w:val="0055459A"/>
    <w:rsid w:val="00554637"/>
    <w:rsid w:val="00554CBE"/>
    <w:rsid w:val="00554F67"/>
    <w:rsid w:val="0055506D"/>
    <w:rsid w:val="0055598C"/>
    <w:rsid w:val="00555D23"/>
    <w:rsid w:val="00555F39"/>
    <w:rsid w:val="0055601E"/>
    <w:rsid w:val="00557463"/>
    <w:rsid w:val="00557AAE"/>
    <w:rsid w:val="0056040F"/>
    <w:rsid w:val="00561E8E"/>
    <w:rsid w:val="00562367"/>
    <w:rsid w:val="00562B31"/>
    <w:rsid w:val="0056397B"/>
    <w:rsid w:val="00563C61"/>
    <w:rsid w:val="00563FB0"/>
    <w:rsid w:val="00564D28"/>
    <w:rsid w:val="00565203"/>
    <w:rsid w:val="00566809"/>
    <w:rsid w:val="00566A45"/>
    <w:rsid w:val="005674B3"/>
    <w:rsid w:val="00570006"/>
    <w:rsid w:val="005717DD"/>
    <w:rsid w:val="005718D8"/>
    <w:rsid w:val="0057290C"/>
    <w:rsid w:val="00573830"/>
    <w:rsid w:val="00573978"/>
    <w:rsid w:val="00573B59"/>
    <w:rsid w:val="00574A2A"/>
    <w:rsid w:val="005750ED"/>
    <w:rsid w:val="00575547"/>
    <w:rsid w:val="00576344"/>
    <w:rsid w:val="005764B3"/>
    <w:rsid w:val="00576B38"/>
    <w:rsid w:val="005772B8"/>
    <w:rsid w:val="00580375"/>
    <w:rsid w:val="005807BA"/>
    <w:rsid w:val="00580B50"/>
    <w:rsid w:val="00580B9E"/>
    <w:rsid w:val="005811D6"/>
    <w:rsid w:val="0058266C"/>
    <w:rsid w:val="0058283F"/>
    <w:rsid w:val="0058297C"/>
    <w:rsid w:val="00582C98"/>
    <w:rsid w:val="00583A40"/>
    <w:rsid w:val="00583B9F"/>
    <w:rsid w:val="00584104"/>
    <w:rsid w:val="005846C7"/>
    <w:rsid w:val="00585309"/>
    <w:rsid w:val="00590FFD"/>
    <w:rsid w:val="00593649"/>
    <w:rsid w:val="00593CE7"/>
    <w:rsid w:val="00593E7C"/>
    <w:rsid w:val="005940F7"/>
    <w:rsid w:val="0059450B"/>
    <w:rsid w:val="005962BD"/>
    <w:rsid w:val="005978CE"/>
    <w:rsid w:val="00597D9B"/>
    <w:rsid w:val="00597ECD"/>
    <w:rsid w:val="005A0C11"/>
    <w:rsid w:val="005A118D"/>
    <w:rsid w:val="005A2421"/>
    <w:rsid w:val="005A3774"/>
    <w:rsid w:val="005A3DA5"/>
    <w:rsid w:val="005A5204"/>
    <w:rsid w:val="005A6A05"/>
    <w:rsid w:val="005A7DA0"/>
    <w:rsid w:val="005B0BC5"/>
    <w:rsid w:val="005B1636"/>
    <w:rsid w:val="005B1A67"/>
    <w:rsid w:val="005B1E77"/>
    <w:rsid w:val="005B1FC8"/>
    <w:rsid w:val="005B247F"/>
    <w:rsid w:val="005B31C9"/>
    <w:rsid w:val="005B3A66"/>
    <w:rsid w:val="005B58F6"/>
    <w:rsid w:val="005B609A"/>
    <w:rsid w:val="005B7109"/>
    <w:rsid w:val="005C1BCB"/>
    <w:rsid w:val="005C1EE8"/>
    <w:rsid w:val="005C1F31"/>
    <w:rsid w:val="005C274E"/>
    <w:rsid w:val="005C27CE"/>
    <w:rsid w:val="005C27E9"/>
    <w:rsid w:val="005C3231"/>
    <w:rsid w:val="005C3524"/>
    <w:rsid w:val="005C3A1E"/>
    <w:rsid w:val="005C4588"/>
    <w:rsid w:val="005C4EA6"/>
    <w:rsid w:val="005C4F7E"/>
    <w:rsid w:val="005C6B61"/>
    <w:rsid w:val="005D0BC3"/>
    <w:rsid w:val="005D0D4F"/>
    <w:rsid w:val="005D1639"/>
    <w:rsid w:val="005D17F0"/>
    <w:rsid w:val="005D221C"/>
    <w:rsid w:val="005D27BE"/>
    <w:rsid w:val="005D280F"/>
    <w:rsid w:val="005D2999"/>
    <w:rsid w:val="005D29AC"/>
    <w:rsid w:val="005D2DE0"/>
    <w:rsid w:val="005D392A"/>
    <w:rsid w:val="005D3FA6"/>
    <w:rsid w:val="005D4231"/>
    <w:rsid w:val="005D4591"/>
    <w:rsid w:val="005D4D4D"/>
    <w:rsid w:val="005D5A78"/>
    <w:rsid w:val="005D5BFE"/>
    <w:rsid w:val="005D5C00"/>
    <w:rsid w:val="005D5CC3"/>
    <w:rsid w:val="005D6300"/>
    <w:rsid w:val="005D6DC6"/>
    <w:rsid w:val="005D77B5"/>
    <w:rsid w:val="005E0707"/>
    <w:rsid w:val="005E0E80"/>
    <w:rsid w:val="005E11F4"/>
    <w:rsid w:val="005E1BC1"/>
    <w:rsid w:val="005E279E"/>
    <w:rsid w:val="005E34C1"/>
    <w:rsid w:val="005E4486"/>
    <w:rsid w:val="005E4B22"/>
    <w:rsid w:val="005E5780"/>
    <w:rsid w:val="005E67E3"/>
    <w:rsid w:val="005E6D5C"/>
    <w:rsid w:val="005E7285"/>
    <w:rsid w:val="005E76D8"/>
    <w:rsid w:val="005F008B"/>
    <w:rsid w:val="005F0948"/>
    <w:rsid w:val="005F1BD4"/>
    <w:rsid w:val="005F3432"/>
    <w:rsid w:val="005F7C27"/>
    <w:rsid w:val="00601666"/>
    <w:rsid w:val="00601ADB"/>
    <w:rsid w:val="00602F8E"/>
    <w:rsid w:val="00603E33"/>
    <w:rsid w:val="006057BC"/>
    <w:rsid w:val="00605B09"/>
    <w:rsid w:val="00607A32"/>
    <w:rsid w:val="00610491"/>
    <w:rsid w:val="00610D00"/>
    <w:rsid w:val="00610DC8"/>
    <w:rsid w:val="006110F4"/>
    <w:rsid w:val="0061113B"/>
    <w:rsid w:val="00611D2E"/>
    <w:rsid w:val="00612963"/>
    <w:rsid w:val="00613ACE"/>
    <w:rsid w:val="00613B27"/>
    <w:rsid w:val="006147CD"/>
    <w:rsid w:val="006148A6"/>
    <w:rsid w:val="00615298"/>
    <w:rsid w:val="006152E5"/>
    <w:rsid w:val="00615582"/>
    <w:rsid w:val="00615682"/>
    <w:rsid w:val="006158D9"/>
    <w:rsid w:val="00617E3F"/>
    <w:rsid w:val="006214AF"/>
    <w:rsid w:val="00623A37"/>
    <w:rsid w:val="00623D73"/>
    <w:rsid w:val="00624086"/>
    <w:rsid w:val="00624349"/>
    <w:rsid w:val="00624B50"/>
    <w:rsid w:val="00625012"/>
    <w:rsid w:val="006266FD"/>
    <w:rsid w:val="00626A98"/>
    <w:rsid w:val="006278D1"/>
    <w:rsid w:val="00632943"/>
    <w:rsid w:val="00632D03"/>
    <w:rsid w:val="00632FC2"/>
    <w:rsid w:val="00633209"/>
    <w:rsid w:val="006334C1"/>
    <w:rsid w:val="0063512D"/>
    <w:rsid w:val="00636925"/>
    <w:rsid w:val="006402CC"/>
    <w:rsid w:val="006406A9"/>
    <w:rsid w:val="0064100A"/>
    <w:rsid w:val="00642CF5"/>
    <w:rsid w:val="00644076"/>
    <w:rsid w:val="00644690"/>
    <w:rsid w:val="006464AA"/>
    <w:rsid w:val="006479B2"/>
    <w:rsid w:val="00650B45"/>
    <w:rsid w:val="0065277E"/>
    <w:rsid w:val="00652BD4"/>
    <w:rsid w:val="00653036"/>
    <w:rsid w:val="00653EB2"/>
    <w:rsid w:val="00654967"/>
    <w:rsid w:val="006556BD"/>
    <w:rsid w:val="006558CE"/>
    <w:rsid w:val="00655E72"/>
    <w:rsid w:val="0065606D"/>
    <w:rsid w:val="00656697"/>
    <w:rsid w:val="00660820"/>
    <w:rsid w:val="006611AA"/>
    <w:rsid w:val="006635D2"/>
    <w:rsid w:val="006643AE"/>
    <w:rsid w:val="006652BA"/>
    <w:rsid w:val="006660A0"/>
    <w:rsid w:val="006669D1"/>
    <w:rsid w:val="00666B5C"/>
    <w:rsid w:val="006700A5"/>
    <w:rsid w:val="00670122"/>
    <w:rsid w:val="00670898"/>
    <w:rsid w:val="00672DE9"/>
    <w:rsid w:val="00673AEE"/>
    <w:rsid w:val="00673FBA"/>
    <w:rsid w:val="00674284"/>
    <w:rsid w:val="00675435"/>
    <w:rsid w:val="006756C3"/>
    <w:rsid w:val="0067576F"/>
    <w:rsid w:val="00675CE5"/>
    <w:rsid w:val="00675D99"/>
    <w:rsid w:val="006768F5"/>
    <w:rsid w:val="006772FE"/>
    <w:rsid w:val="006811A1"/>
    <w:rsid w:val="00682A1A"/>
    <w:rsid w:val="00683377"/>
    <w:rsid w:val="0068351D"/>
    <w:rsid w:val="0068356B"/>
    <w:rsid w:val="00683BEA"/>
    <w:rsid w:val="00683BFA"/>
    <w:rsid w:val="006841D7"/>
    <w:rsid w:val="00684880"/>
    <w:rsid w:val="00684D34"/>
    <w:rsid w:val="00684E12"/>
    <w:rsid w:val="00684FCF"/>
    <w:rsid w:val="00687105"/>
    <w:rsid w:val="006872A4"/>
    <w:rsid w:val="006906A8"/>
    <w:rsid w:val="006918FB"/>
    <w:rsid w:val="00692685"/>
    <w:rsid w:val="00693DA2"/>
    <w:rsid w:val="00693DE5"/>
    <w:rsid w:val="00694D91"/>
    <w:rsid w:val="00695BB1"/>
    <w:rsid w:val="00696B85"/>
    <w:rsid w:val="00696D60"/>
    <w:rsid w:val="006977E2"/>
    <w:rsid w:val="006A0424"/>
    <w:rsid w:val="006A1A84"/>
    <w:rsid w:val="006A3873"/>
    <w:rsid w:val="006A4CC3"/>
    <w:rsid w:val="006A4E10"/>
    <w:rsid w:val="006A599D"/>
    <w:rsid w:val="006A6947"/>
    <w:rsid w:val="006A6B77"/>
    <w:rsid w:val="006A6CDF"/>
    <w:rsid w:val="006A7449"/>
    <w:rsid w:val="006A78B0"/>
    <w:rsid w:val="006A7C15"/>
    <w:rsid w:val="006B0038"/>
    <w:rsid w:val="006B01B2"/>
    <w:rsid w:val="006B03BD"/>
    <w:rsid w:val="006B10BF"/>
    <w:rsid w:val="006B1FBF"/>
    <w:rsid w:val="006B27DE"/>
    <w:rsid w:val="006B28BF"/>
    <w:rsid w:val="006B2963"/>
    <w:rsid w:val="006B2FB8"/>
    <w:rsid w:val="006B333E"/>
    <w:rsid w:val="006B3BBE"/>
    <w:rsid w:val="006B53B7"/>
    <w:rsid w:val="006B562C"/>
    <w:rsid w:val="006B5B5F"/>
    <w:rsid w:val="006B75D6"/>
    <w:rsid w:val="006B773D"/>
    <w:rsid w:val="006B796F"/>
    <w:rsid w:val="006B7C29"/>
    <w:rsid w:val="006C187F"/>
    <w:rsid w:val="006C1E3E"/>
    <w:rsid w:val="006C3464"/>
    <w:rsid w:val="006C3480"/>
    <w:rsid w:val="006C3506"/>
    <w:rsid w:val="006C39E0"/>
    <w:rsid w:val="006C4075"/>
    <w:rsid w:val="006C4232"/>
    <w:rsid w:val="006C501B"/>
    <w:rsid w:val="006C5046"/>
    <w:rsid w:val="006C5628"/>
    <w:rsid w:val="006C64DF"/>
    <w:rsid w:val="006C6CAC"/>
    <w:rsid w:val="006D0992"/>
    <w:rsid w:val="006D2065"/>
    <w:rsid w:val="006D273A"/>
    <w:rsid w:val="006D30A6"/>
    <w:rsid w:val="006D3882"/>
    <w:rsid w:val="006D4F33"/>
    <w:rsid w:val="006D507A"/>
    <w:rsid w:val="006D523F"/>
    <w:rsid w:val="006D5258"/>
    <w:rsid w:val="006D62B5"/>
    <w:rsid w:val="006D6AD5"/>
    <w:rsid w:val="006E0ADF"/>
    <w:rsid w:val="006E18AD"/>
    <w:rsid w:val="006E1FD9"/>
    <w:rsid w:val="006E2054"/>
    <w:rsid w:val="006E2185"/>
    <w:rsid w:val="006E231E"/>
    <w:rsid w:val="006E2660"/>
    <w:rsid w:val="006E29FE"/>
    <w:rsid w:val="006E2A1B"/>
    <w:rsid w:val="006E3D86"/>
    <w:rsid w:val="006E3DCE"/>
    <w:rsid w:val="006E3E16"/>
    <w:rsid w:val="006E415C"/>
    <w:rsid w:val="006E433F"/>
    <w:rsid w:val="006E45B6"/>
    <w:rsid w:val="006E5152"/>
    <w:rsid w:val="006E52A9"/>
    <w:rsid w:val="006E56F7"/>
    <w:rsid w:val="006E715E"/>
    <w:rsid w:val="006E7A48"/>
    <w:rsid w:val="006E7AF6"/>
    <w:rsid w:val="006E7D79"/>
    <w:rsid w:val="006E7F42"/>
    <w:rsid w:val="006F0C91"/>
    <w:rsid w:val="006F119A"/>
    <w:rsid w:val="006F12F8"/>
    <w:rsid w:val="006F1C0D"/>
    <w:rsid w:val="006F249F"/>
    <w:rsid w:val="006F2C26"/>
    <w:rsid w:val="006F3E9E"/>
    <w:rsid w:val="006F50AD"/>
    <w:rsid w:val="006F58C4"/>
    <w:rsid w:val="006F70B8"/>
    <w:rsid w:val="006F7719"/>
    <w:rsid w:val="007019EB"/>
    <w:rsid w:val="00701A21"/>
    <w:rsid w:val="00701A3F"/>
    <w:rsid w:val="00702241"/>
    <w:rsid w:val="00702D0E"/>
    <w:rsid w:val="00703A03"/>
    <w:rsid w:val="007049FC"/>
    <w:rsid w:val="00704BEB"/>
    <w:rsid w:val="00705002"/>
    <w:rsid w:val="00705826"/>
    <w:rsid w:val="00706954"/>
    <w:rsid w:val="00706B93"/>
    <w:rsid w:val="0070741A"/>
    <w:rsid w:val="007074E5"/>
    <w:rsid w:val="007079AD"/>
    <w:rsid w:val="00707F4D"/>
    <w:rsid w:val="00710CA2"/>
    <w:rsid w:val="007110F8"/>
    <w:rsid w:val="007111B0"/>
    <w:rsid w:val="0071129D"/>
    <w:rsid w:val="00712323"/>
    <w:rsid w:val="00712352"/>
    <w:rsid w:val="00713993"/>
    <w:rsid w:val="00714464"/>
    <w:rsid w:val="007145FC"/>
    <w:rsid w:val="00714D09"/>
    <w:rsid w:val="00715CE9"/>
    <w:rsid w:val="00716A50"/>
    <w:rsid w:val="00717E72"/>
    <w:rsid w:val="00721F6B"/>
    <w:rsid w:val="00722605"/>
    <w:rsid w:val="0072265E"/>
    <w:rsid w:val="00722859"/>
    <w:rsid w:val="00722FFA"/>
    <w:rsid w:val="00723014"/>
    <w:rsid w:val="00723DCC"/>
    <w:rsid w:val="0072468B"/>
    <w:rsid w:val="007264E6"/>
    <w:rsid w:val="0072742B"/>
    <w:rsid w:val="00730DE6"/>
    <w:rsid w:val="007310C1"/>
    <w:rsid w:val="00731CF2"/>
    <w:rsid w:val="00732B7F"/>
    <w:rsid w:val="00734A3F"/>
    <w:rsid w:val="007353F9"/>
    <w:rsid w:val="00736380"/>
    <w:rsid w:val="00736F68"/>
    <w:rsid w:val="0073718C"/>
    <w:rsid w:val="00737446"/>
    <w:rsid w:val="0074076D"/>
    <w:rsid w:val="00741108"/>
    <w:rsid w:val="00741132"/>
    <w:rsid w:val="00741DEC"/>
    <w:rsid w:val="0074272D"/>
    <w:rsid w:val="00743785"/>
    <w:rsid w:val="0074387B"/>
    <w:rsid w:val="007438C3"/>
    <w:rsid w:val="00743993"/>
    <w:rsid w:val="00744EBD"/>
    <w:rsid w:val="007455FD"/>
    <w:rsid w:val="007463B4"/>
    <w:rsid w:val="00746703"/>
    <w:rsid w:val="007467D0"/>
    <w:rsid w:val="00747924"/>
    <w:rsid w:val="007479BC"/>
    <w:rsid w:val="00747D0A"/>
    <w:rsid w:val="00750EA9"/>
    <w:rsid w:val="00751026"/>
    <w:rsid w:val="00752275"/>
    <w:rsid w:val="0075264F"/>
    <w:rsid w:val="00753FFE"/>
    <w:rsid w:val="0075473E"/>
    <w:rsid w:val="007549C9"/>
    <w:rsid w:val="00754FBE"/>
    <w:rsid w:val="0075573F"/>
    <w:rsid w:val="00755870"/>
    <w:rsid w:val="007558AD"/>
    <w:rsid w:val="0075640D"/>
    <w:rsid w:val="00756D18"/>
    <w:rsid w:val="00757167"/>
    <w:rsid w:val="00760B33"/>
    <w:rsid w:val="00761028"/>
    <w:rsid w:val="00762034"/>
    <w:rsid w:val="00762218"/>
    <w:rsid w:val="007623E1"/>
    <w:rsid w:val="00764939"/>
    <w:rsid w:val="00764C7A"/>
    <w:rsid w:val="00764FBF"/>
    <w:rsid w:val="00765B73"/>
    <w:rsid w:val="00765E90"/>
    <w:rsid w:val="0077112E"/>
    <w:rsid w:val="00771305"/>
    <w:rsid w:val="0077173B"/>
    <w:rsid w:val="00771BDC"/>
    <w:rsid w:val="00772D53"/>
    <w:rsid w:val="00773679"/>
    <w:rsid w:val="00773939"/>
    <w:rsid w:val="00774062"/>
    <w:rsid w:val="00774157"/>
    <w:rsid w:val="007743CC"/>
    <w:rsid w:val="00774833"/>
    <w:rsid w:val="00775858"/>
    <w:rsid w:val="00776A36"/>
    <w:rsid w:val="00777103"/>
    <w:rsid w:val="00777251"/>
    <w:rsid w:val="00777773"/>
    <w:rsid w:val="007777C3"/>
    <w:rsid w:val="007779CB"/>
    <w:rsid w:val="00777B80"/>
    <w:rsid w:val="00782C57"/>
    <w:rsid w:val="00785558"/>
    <w:rsid w:val="00785BAB"/>
    <w:rsid w:val="00786520"/>
    <w:rsid w:val="007865CA"/>
    <w:rsid w:val="00786AB2"/>
    <w:rsid w:val="00786F4D"/>
    <w:rsid w:val="007873B6"/>
    <w:rsid w:val="00790A96"/>
    <w:rsid w:val="007917B7"/>
    <w:rsid w:val="007921B7"/>
    <w:rsid w:val="007931C0"/>
    <w:rsid w:val="00793DD6"/>
    <w:rsid w:val="00795FDD"/>
    <w:rsid w:val="0079675C"/>
    <w:rsid w:val="00796EAC"/>
    <w:rsid w:val="007A075A"/>
    <w:rsid w:val="007A0A97"/>
    <w:rsid w:val="007A26E8"/>
    <w:rsid w:val="007A2C3E"/>
    <w:rsid w:val="007A2D6C"/>
    <w:rsid w:val="007A2DEE"/>
    <w:rsid w:val="007A3CD6"/>
    <w:rsid w:val="007A42D9"/>
    <w:rsid w:val="007A43A9"/>
    <w:rsid w:val="007A4656"/>
    <w:rsid w:val="007A51BA"/>
    <w:rsid w:val="007A5916"/>
    <w:rsid w:val="007A7F61"/>
    <w:rsid w:val="007B0549"/>
    <w:rsid w:val="007B1705"/>
    <w:rsid w:val="007B1FA1"/>
    <w:rsid w:val="007B3908"/>
    <w:rsid w:val="007B4A9D"/>
    <w:rsid w:val="007B508D"/>
    <w:rsid w:val="007B5259"/>
    <w:rsid w:val="007B76DA"/>
    <w:rsid w:val="007B785B"/>
    <w:rsid w:val="007C0BE7"/>
    <w:rsid w:val="007C1180"/>
    <w:rsid w:val="007C2559"/>
    <w:rsid w:val="007C2652"/>
    <w:rsid w:val="007C2AF9"/>
    <w:rsid w:val="007C363A"/>
    <w:rsid w:val="007C386D"/>
    <w:rsid w:val="007C399C"/>
    <w:rsid w:val="007C3A6D"/>
    <w:rsid w:val="007C3AF8"/>
    <w:rsid w:val="007C4A63"/>
    <w:rsid w:val="007C4A68"/>
    <w:rsid w:val="007C4DB2"/>
    <w:rsid w:val="007C5063"/>
    <w:rsid w:val="007C51CD"/>
    <w:rsid w:val="007C5976"/>
    <w:rsid w:val="007C66AC"/>
    <w:rsid w:val="007C7152"/>
    <w:rsid w:val="007C7732"/>
    <w:rsid w:val="007C7774"/>
    <w:rsid w:val="007C798E"/>
    <w:rsid w:val="007D00FA"/>
    <w:rsid w:val="007D1EEB"/>
    <w:rsid w:val="007D2A8C"/>
    <w:rsid w:val="007D3E11"/>
    <w:rsid w:val="007D59AC"/>
    <w:rsid w:val="007D6123"/>
    <w:rsid w:val="007D690D"/>
    <w:rsid w:val="007E030F"/>
    <w:rsid w:val="007E08E1"/>
    <w:rsid w:val="007E0C04"/>
    <w:rsid w:val="007E0FC3"/>
    <w:rsid w:val="007E1CDA"/>
    <w:rsid w:val="007E23EC"/>
    <w:rsid w:val="007E58D7"/>
    <w:rsid w:val="007E5D51"/>
    <w:rsid w:val="007E5E3E"/>
    <w:rsid w:val="007E63FE"/>
    <w:rsid w:val="007E672A"/>
    <w:rsid w:val="007E6743"/>
    <w:rsid w:val="007E6938"/>
    <w:rsid w:val="007E6A62"/>
    <w:rsid w:val="007E7FB1"/>
    <w:rsid w:val="007F1A6A"/>
    <w:rsid w:val="007F1A9A"/>
    <w:rsid w:val="007F2093"/>
    <w:rsid w:val="007F3054"/>
    <w:rsid w:val="007F4258"/>
    <w:rsid w:val="007F5367"/>
    <w:rsid w:val="007F5E57"/>
    <w:rsid w:val="007F6E36"/>
    <w:rsid w:val="007F6F55"/>
    <w:rsid w:val="00800068"/>
    <w:rsid w:val="008004A3"/>
    <w:rsid w:val="008006BC"/>
    <w:rsid w:val="008024C5"/>
    <w:rsid w:val="00802CFD"/>
    <w:rsid w:val="00804699"/>
    <w:rsid w:val="0080577F"/>
    <w:rsid w:val="00805FF4"/>
    <w:rsid w:val="008064E1"/>
    <w:rsid w:val="00806E62"/>
    <w:rsid w:val="00807008"/>
    <w:rsid w:val="008070BE"/>
    <w:rsid w:val="00810216"/>
    <w:rsid w:val="008114A9"/>
    <w:rsid w:val="008117F5"/>
    <w:rsid w:val="00811C78"/>
    <w:rsid w:val="00812398"/>
    <w:rsid w:val="00812784"/>
    <w:rsid w:val="0081315D"/>
    <w:rsid w:val="00813DEC"/>
    <w:rsid w:val="0081441D"/>
    <w:rsid w:val="008148AC"/>
    <w:rsid w:val="00815BE4"/>
    <w:rsid w:val="00815DC1"/>
    <w:rsid w:val="008162D7"/>
    <w:rsid w:val="00816747"/>
    <w:rsid w:val="00817159"/>
    <w:rsid w:val="00817478"/>
    <w:rsid w:val="008174EC"/>
    <w:rsid w:val="00820299"/>
    <w:rsid w:val="008215C9"/>
    <w:rsid w:val="0082180C"/>
    <w:rsid w:val="00821F58"/>
    <w:rsid w:val="00822648"/>
    <w:rsid w:val="00822CBB"/>
    <w:rsid w:val="00822E7C"/>
    <w:rsid w:val="00824939"/>
    <w:rsid w:val="00825F6A"/>
    <w:rsid w:val="008261F9"/>
    <w:rsid w:val="00826D3C"/>
    <w:rsid w:val="00827CDE"/>
    <w:rsid w:val="0083005D"/>
    <w:rsid w:val="008300CB"/>
    <w:rsid w:val="00830E78"/>
    <w:rsid w:val="00831622"/>
    <w:rsid w:val="00831BCE"/>
    <w:rsid w:val="008324E6"/>
    <w:rsid w:val="00833709"/>
    <w:rsid w:val="008337CF"/>
    <w:rsid w:val="0083456C"/>
    <w:rsid w:val="0083465D"/>
    <w:rsid w:val="00834DFF"/>
    <w:rsid w:val="008357BD"/>
    <w:rsid w:val="00835CC5"/>
    <w:rsid w:val="00836865"/>
    <w:rsid w:val="00836B02"/>
    <w:rsid w:val="00837132"/>
    <w:rsid w:val="00840E0C"/>
    <w:rsid w:val="00840E6D"/>
    <w:rsid w:val="00841FBA"/>
    <w:rsid w:val="00843AFF"/>
    <w:rsid w:val="008462DD"/>
    <w:rsid w:val="00850A5A"/>
    <w:rsid w:val="00850BBA"/>
    <w:rsid w:val="00850D34"/>
    <w:rsid w:val="008516B2"/>
    <w:rsid w:val="008519DD"/>
    <w:rsid w:val="008529B3"/>
    <w:rsid w:val="008533A8"/>
    <w:rsid w:val="00853A4B"/>
    <w:rsid w:val="00853ABC"/>
    <w:rsid w:val="00853C97"/>
    <w:rsid w:val="00854688"/>
    <w:rsid w:val="00854A38"/>
    <w:rsid w:val="0085533D"/>
    <w:rsid w:val="00855368"/>
    <w:rsid w:val="00856ED6"/>
    <w:rsid w:val="00857223"/>
    <w:rsid w:val="008577FE"/>
    <w:rsid w:val="00860E89"/>
    <w:rsid w:val="0086101D"/>
    <w:rsid w:val="00861DDD"/>
    <w:rsid w:val="00862D2A"/>
    <w:rsid w:val="008634A8"/>
    <w:rsid w:val="008634D6"/>
    <w:rsid w:val="00864305"/>
    <w:rsid w:val="008652A9"/>
    <w:rsid w:val="00866FDB"/>
    <w:rsid w:val="008707F9"/>
    <w:rsid w:val="00871CFC"/>
    <w:rsid w:val="00872E00"/>
    <w:rsid w:val="0087304F"/>
    <w:rsid w:val="008735EA"/>
    <w:rsid w:val="008739EA"/>
    <w:rsid w:val="00873D00"/>
    <w:rsid w:val="00874A59"/>
    <w:rsid w:val="008756CA"/>
    <w:rsid w:val="00875762"/>
    <w:rsid w:val="00875E5C"/>
    <w:rsid w:val="00880085"/>
    <w:rsid w:val="00881BAA"/>
    <w:rsid w:val="0088262F"/>
    <w:rsid w:val="0088387C"/>
    <w:rsid w:val="00883A58"/>
    <w:rsid w:val="008851CE"/>
    <w:rsid w:val="008858C4"/>
    <w:rsid w:val="00886E79"/>
    <w:rsid w:val="008876CE"/>
    <w:rsid w:val="0089009F"/>
    <w:rsid w:val="0089027F"/>
    <w:rsid w:val="00890840"/>
    <w:rsid w:val="008913DF"/>
    <w:rsid w:val="00892532"/>
    <w:rsid w:val="0089265D"/>
    <w:rsid w:val="008928C7"/>
    <w:rsid w:val="00892A6A"/>
    <w:rsid w:val="00893CE8"/>
    <w:rsid w:val="00894BE1"/>
    <w:rsid w:val="00895700"/>
    <w:rsid w:val="00895DBE"/>
    <w:rsid w:val="00896080"/>
    <w:rsid w:val="00897C80"/>
    <w:rsid w:val="008A0D50"/>
    <w:rsid w:val="008A1F39"/>
    <w:rsid w:val="008A210B"/>
    <w:rsid w:val="008A26B4"/>
    <w:rsid w:val="008A3CDC"/>
    <w:rsid w:val="008A53A8"/>
    <w:rsid w:val="008A5D01"/>
    <w:rsid w:val="008A63D7"/>
    <w:rsid w:val="008A65D7"/>
    <w:rsid w:val="008A6881"/>
    <w:rsid w:val="008A785B"/>
    <w:rsid w:val="008B02BB"/>
    <w:rsid w:val="008B0353"/>
    <w:rsid w:val="008B06C6"/>
    <w:rsid w:val="008B1438"/>
    <w:rsid w:val="008B24BF"/>
    <w:rsid w:val="008B31B9"/>
    <w:rsid w:val="008B335A"/>
    <w:rsid w:val="008B3A5A"/>
    <w:rsid w:val="008B4182"/>
    <w:rsid w:val="008B423D"/>
    <w:rsid w:val="008B5053"/>
    <w:rsid w:val="008B70A5"/>
    <w:rsid w:val="008C0592"/>
    <w:rsid w:val="008C1291"/>
    <w:rsid w:val="008C171E"/>
    <w:rsid w:val="008C1966"/>
    <w:rsid w:val="008C204B"/>
    <w:rsid w:val="008C29DF"/>
    <w:rsid w:val="008C352E"/>
    <w:rsid w:val="008C4B2D"/>
    <w:rsid w:val="008C50A7"/>
    <w:rsid w:val="008C6A57"/>
    <w:rsid w:val="008C6EC5"/>
    <w:rsid w:val="008C7B25"/>
    <w:rsid w:val="008D0064"/>
    <w:rsid w:val="008D01EA"/>
    <w:rsid w:val="008D03E7"/>
    <w:rsid w:val="008D0741"/>
    <w:rsid w:val="008D0AB0"/>
    <w:rsid w:val="008D1606"/>
    <w:rsid w:val="008D1C74"/>
    <w:rsid w:val="008D254F"/>
    <w:rsid w:val="008D2B80"/>
    <w:rsid w:val="008D320E"/>
    <w:rsid w:val="008D4318"/>
    <w:rsid w:val="008D5357"/>
    <w:rsid w:val="008D5A80"/>
    <w:rsid w:val="008D6EC0"/>
    <w:rsid w:val="008D733F"/>
    <w:rsid w:val="008D7592"/>
    <w:rsid w:val="008E0CA7"/>
    <w:rsid w:val="008E15E1"/>
    <w:rsid w:val="008E2157"/>
    <w:rsid w:val="008E2A12"/>
    <w:rsid w:val="008E31B3"/>
    <w:rsid w:val="008E3BB3"/>
    <w:rsid w:val="008E47B1"/>
    <w:rsid w:val="008E48E4"/>
    <w:rsid w:val="008E4BBF"/>
    <w:rsid w:val="008E5273"/>
    <w:rsid w:val="008E6671"/>
    <w:rsid w:val="008E7A70"/>
    <w:rsid w:val="008E7ECE"/>
    <w:rsid w:val="008F0D0F"/>
    <w:rsid w:val="008F1BDF"/>
    <w:rsid w:val="008F1CB5"/>
    <w:rsid w:val="008F1EA0"/>
    <w:rsid w:val="008F26B9"/>
    <w:rsid w:val="008F39A1"/>
    <w:rsid w:val="008F41BF"/>
    <w:rsid w:val="008F4FED"/>
    <w:rsid w:val="008F615D"/>
    <w:rsid w:val="008F6585"/>
    <w:rsid w:val="008F6E83"/>
    <w:rsid w:val="0090015C"/>
    <w:rsid w:val="009003CA"/>
    <w:rsid w:val="009005E9"/>
    <w:rsid w:val="00900A89"/>
    <w:rsid w:val="0090158C"/>
    <w:rsid w:val="00901FE5"/>
    <w:rsid w:val="00902B2A"/>
    <w:rsid w:val="009031E2"/>
    <w:rsid w:val="0090329F"/>
    <w:rsid w:val="009041F1"/>
    <w:rsid w:val="00904206"/>
    <w:rsid w:val="00904EAE"/>
    <w:rsid w:val="00904F31"/>
    <w:rsid w:val="00906E3A"/>
    <w:rsid w:val="00907BC7"/>
    <w:rsid w:val="00907C33"/>
    <w:rsid w:val="00907CFF"/>
    <w:rsid w:val="009116FC"/>
    <w:rsid w:val="00911D5E"/>
    <w:rsid w:val="00911F89"/>
    <w:rsid w:val="009129D5"/>
    <w:rsid w:val="00912A6E"/>
    <w:rsid w:val="00913F6C"/>
    <w:rsid w:val="0091455E"/>
    <w:rsid w:val="00914EEA"/>
    <w:rsid w:val="00915324"/>
    <w:rsid w:val="0091567D"/>
    <w:rsid w:val="00916208"/>
    <w:rsid w:val="00916D31"/>
    <w:rsid w:val="00916F4C"/>
    <w:rsid w:val="00917E55"/>
    <w:rsid w:val="0092025B"/>
    <w:rsid w:val="0092086C"/>
    <w:rsid w:val="009213E2"/>
    <w:rsid w:val="00922824"/>
    <w:rsid w:val="0092293F"/>
    <w:rsid w:val="00923C54"/>
    <w:rsid w:val="00923DD3"/>
    <w:rsid w:val="009240F0"/>
    <w:rsid w:val="00924503"/>
    <w:rsid w:val="0092493E"/>
    <w:rsid w:val="00924DF9"/>
    <w:rsid w:val="00925515"/>
    <w:rsid w:val="00925FD9"/>
    <w:rsid w:val="009302C8"/>
    <w:rsid w:val="0093174C"/>
    <w:rsid w:val="00932914"/>
    <w:rsid w:val="00932CCE"/>
    <w:rsid w:val="009339D4"/>
    <w:rsid w:val="009341B3"/>
    <w:rsid w:val="009342CA"/>
    <w:rsid w:val="00934625"/>
    <w:rsid w:val="0093602A"/>
    <w:rsid w:val="0093653E"/>
    <w:rsid w:val="0093786B"/>
    <w:rsid w:val="00940039"/>
    <w:rsid w:val="00940167"/>
    <w:rsid w:val="00940D8A"/>
    <w:rsid w:val="00940E6A"/>
    <w:rsid w:val="00942158"/>
    <w:rsid w:val="00943E17"/>
    <w:rsid w:val="00944B70"/>
    <w:rsid w:val="00944F8C"/>
    <w:rsid w:val="00945744"/>
    <w:rsid w:val="00945BB6"/>
    <w:rsid w:val="009461FD"/>
    <w:rsid w:val="009512D2"/>
    <w:rsid w:val="0095142D"/>
    <w:rsid w:val="00952172"/>
    <w:rsid w:val="0095476C"/>
    <w:rsid w:val="00954B81"/>
    <w:rsid w:val="0095635D"/>
    <w:rsid w:val="009563F3"/>
    <w:rsid w:val="009577F8"/>
    <w:rsid w:val="009578F0"/>
    <w:rsid w:val="00957C47"/>
    <w:rsid w:val="00957C65"/>
    <w:rsid w:val="0096022A"/>
    <w:rsid w:val="009604CE"/>
    <w:rsid w:val="00960C90"/>
    <w:rsid w:val="00962316"/>
    <w:rsid w:val="009634A8"/>
    <w:rsid w:val="00963633"/>
    <w:rsid w:val="00963D9A"/>
    <w:rsid w:val="00964355"/>
    <w:rsid w:val="00964D9C"/>
    <w:rsid w:val="0096567F"/>
    <w:rsid w:val="00965DDE"/>
    <w:rsid w:val="0096691C"/>
    <w:rsid w:val="00966E8D"/>
    <w:rsid w:val="00966FD8"/>
    <w:rsid w:val="009676DA"/>
    <w:rsid w:val="00970E14"/>
    <w:rsid w:val="00970F26"/>
    <w:rsid w:val="00971581"/>
    <w:rsid w:val="0097161F"/>
    <w:rsid w:val="00971B34"/>
    <w:rsid w:val="00971C6B"/>
    <w:rsid w:val="0097268F"/>
    <w:rsid w:val="0097318A"/>
    <w:rsid w:val="009732F0"/>
    <w:rsid w:val="00973CCE"/>
    <w:rsid w:val="009746E0"/>
    <w:rsid w:val="0097510E"/>
    <w:rsid w:val="00975208"/>
    <w:rsid w:val="00975AA9"/>
    <w:rsid w:val="00976DFE"/>
    <w:rsid w:val="009772CE"/>
    <w:rsid w:val="009801F9"/>
    <w:rsid w:val="009805DC"/>
    <w:rsid w:val="009806BF"/>
    <w:rsid w:val="0098132C"/>
    <w:rsid w:val="00981B17"/>
    <w:rsid w:val="0098223B"/>
    <w:rsid w:val="0098236C"/>
    <w:rsid w:val="009824C9"/>
    <w:rsid w:val="009834DF"/>
    <w:rsid w:val="0098381F"/>
    <w:rsid w:val="0098430B"/>
    <w:rsid w:val="009844CD"/>
    <w:rsid w:val="00985440"/>
    <w:rsid w:val="0098731C"/>
    <w:rsid w:val="00990380"/>
    <w:rsid w:val="00990774"/>
    <w:rsid w:val="00990AC6"/>
    <w:rsid w:val="00990CE1"/>
    <w:rsid w:val="00990D74"/>
    <w:rsid w:val="00990F17"/>
    <w:rsid w:val="0099199C"/>
    <w:rsid w:val="00991DD6"/>
    <w:rsid w:val="00991DFD"/>
    <w:rsid w:val="00991E22"/>
    <w:rsid w:val="009927CB"/>
    <w:rsid w:val="00992858"/>
    <w:rsid w:val="009930F9"/>
    <w:rsid w:val="00993711"/>
    <w:rsid w:val="0099464A"/>
    <w:rsid w:val="00994BBF"/>
    <w:rsid w:val="00994F87"/>
    <w:rsid w:val="0099500C"/>
    <w:rsid w:val="00995529"/>
    <w:rsid w:val="009957D0"/>
    <w:rsid w:val="0099637E"/>
    <w:rsid w:val="00997E72"/>
    <w:rsid w:val="009A034A"/>
    <w:rsid w:val="009A05CF"/>
    <w:rsid w:val="009A1AA6"/>
    <w:rsid w:val="009A2572"/>
    <w:rsid w:val="009A324C"/>
    <w:rsid w:val="009A3864"/>
    <w:rsid w:val="009A574B"/>
    <w:rsid w:val="009A5B5D"/>
    <w:rsid w:val="009A657E"/>
    <w:rsid w:val="009A7614"/>
    <w:rsid w:val="009A768B"/>
    <w:rsid w:val="009B113C"/>
    <w:rsid w:val="009B14EF"/>
    <w:rsid w:val="009B1B78"/>
    <w:rsid w:val="009B1EA0"/>
    <w:rsid w:val="009B410C"/>
    <w:rsid w:val="009B478C"/>
    <w:rsid w:val="009B491F"/>
    <w:rsid w:val="009B5505"/>
    <w:rsid w:val="009B5CD0"/>
    <w:rsid w:val="009B62ED"/>
    <w:rsid w:val="009B71A6"/>
    <w:rsid w:val="009B7315"/>
    <w:rsid w:val="009B758E"/>
    <w:rsid w:val="009B79C0"/>
    <w:rsid w:val="009C0484"/>
    <w:rsid w:val="009C0568"/>
    <w:rsid w:val="009C207B"/>
    <w:rsid w:val="009C2471"/>
    <w:rsid w:val="009C2984"/>
    <w:rsid w:val="009C311D"/>
    <w:rsid w:val="009C388A"/>
    <w:rsid w:val="009C41F6"/>
    <w:rsid w:val="009C49C7"/>
    <w:rsid w:val="009C6267"/>
    <w:rsid w:val="009C6D7C"/>
    <w:rsid w:val="009D00DD"/>
    <w:rsid w:val="009D08A9"/>
    <w:rsid w:val="009D174F"/>
    <w:rsid w:val="009D18CE"/>
    <w:rsid w:val="009D28FD"/>
    <w:rsid w:val="009D2E33"/>
    <w:rsid w:val="009D3542"/>
    <w:rsid w:val="009D3D8E"/>
    <w:rsid w:val="009D5A0E"/>
    <w:rsid w:val="009D64A5"/>
    <w:rsid w:val="009D693A"/>
    <w:rsid w:val="009E0FFB"/>
    <w:rsid w:val="009E15CA"/>
    <w:rsid w:val="009E2613"/>
    <w:rsid w:val="009E2767"/>
    <w:rsid w:val="009E3BA7"/>
    <w:rsid w:val="009E5186"/>
    <w:rsid w:val="009E6781"/>
    <w:rsid w:val="009E7714"/>
    <w:rsid w:val="009E7D6A"/>
    <w:rsid w:val="009F2719"/>
    <w:rsid w:val="009F296B"/>
    <w:rsid w:val="009F2CC1"/>
    <w:rsid w:val="009F2D02"/>
    <w:rsid w:val="009F3770"/>
    <w:rsid w:val="009F38FD"/>
    <w:rsid w:val="009F39F2"/>
    <w:rsid w:val="009F4261"/>
    <w:rsid w:val="009F432F"/>
    <w:rsid w:val="009F5356"/>
    <w:rsid w:val="009F5385"/>
    <w:rsid w:val="009F5BE2"/>
    <w:rsid w:val="009F5C42"/>
    <w:rsid w:val="009F6E41"/>
    <w:rsid w:val="009F72A7"/>
    <w:rsid w:val="009F7430"/>
    <w:rsid w:val="00A001A0"/>
    <w:rsid w:val="00A023CD"/>
    <w:rsid w:val="00A032A4"/>
    <w:rsid w:val="00A05057"/>
    <w:rsid w:val="00A05DDF"/>
    <w:rsid w:val="00A05F15"/>
    <w:rsid w:val="00A076D7"/>
    <w:rsid w:val="00A07F66"/>
    <w:rsid w:val="00A10BC2"/>
    <w:rsid w:val="00A10DA7"/>
    <w:rsid w:val="00A11CAC"/>
    <w:rsid w:val="00A11F49"/>
    <w:rsid w:val="00A12338"/>
    <w:rsid w:val="00A126CD"/>
    <w:rsid w:val="00A15512"/>
    <w:rsid w:val="00A1666A"/>
    <w:rsid w:val="00A1695E"/>
    <w:rsid w:val="00A17A0B"/>
    <w:rsid w:val="00A2086F"/>
    <w:rsid w:val="00A216D8"/>
    <w:rsid w:val="00A220CD"/>
    <w:rsid w:val="00A22DE8"/>
    <w:rsid w:val="00A241F8"/>
    <w:rsid w:val="00A24C7C"/>
    <w:rsid w:val="00A259A8"/>
    <w:rsid w:val="00A259D5"/>
    <w:rsid w:val="00A26DB8"/>
    <w:rsid w:val="00A26F20"/>
    <w:rsid w:val="00A279CE"/>
    <w:rsid w:val="00A3079B"/>
    <w:rsid w:val="00A30F2B"/>
    <w:rsid w:val="00A30F30"/>
    <w:rsid w:val="00A31B62"/>
    <w:rsid w:val="00A31B86"/>
    <w:rsid w:val="00A33205"/>
    <w:rsid w:val="00A33A60"/>
    <w:rsid w:val="00A33E1D"/>
    <w:rsid w:val="00A340DA"/>
    <w:rsid w:val="00A35135"/>
    <w:rsid w:val="00A365DE"/>
    <w:rsid w:val="00A377D5"/>
    <w:rsid w:val="00A37BD7"/>
    <w:rsid w:val="00A402EA"/>
    <w:rsid w:val="00A4045B"/>
    <w:rsid w:val="00A41617"/>
    <w:rsid w:val="00A4182D"/>
    <w:rsid w:val="00A41F1E"/>
    <w:rsid w:val="00A43086"/>
    <w:rsid w:val="00A43105"/>
    <w:rsid w:val="00A459A1"/>
    <w:rsid w:val="00A45C29"/>
    <w:rsid w:val="00A4680D"/>
    <w:rsid w:val="00A46BAD"/>
    <w:rsid w:val="00A4788F"/>
    <w:rsid w:val="00A47FAF"/>
    <w:rsid w:val="00A47FB7"/>
    <w:rsid w:val="00A5006F"/>
    <w:rsid w:val="00A50130"/>
    <w:rsid w:val="00A50FA3"/>
    <w:rsid w:val="00A52126"/>
    <w:rsid w:val="00A525C8"/>
    <w:rsid w:val="00A535CE"/>
    <w:rsid w:val="00A53902"/>
    <w:rsid w:val="00A5429D"/>
    <w:rsid w:val="00A54FEA"/>
    <w:rsid w:val="00A55007"/>
    <w:rsid w:val="00A5567B"/>
    <w:rsid w:val="00A5627B"/>
    <w:rsid w:val="00A567A3"/>
    <w:rsid w:val="00A5774C"/>
    <w:rsid w:val="00A6031E"/>
    <w:rsid w:val="00A62357"/>
    <w:rsid w:val="00A62F74"/>
    <w:rsid w:val="00A6328F"/>
    <w:rsid w:val="00A63340"/>
    <w:rsid w:val="00A63686"/>
    <w:rsid w:val="00A65862"/>
    <w:rsid w:val="00A6591C"/>
    <w:rsid w:val="00A66CA5"/>
    <w:rsid w:val="00A675AB"/>
    <w:rsid w:val="00A6761E"/>
    <w:rsid w:val="00A677B7"/>
    <w:rsid w:val="00A67871"/>
    <w:rsid w:val="00A70232"/>
    <w:rsid w:val="00A704C0"/>
    <w:rsid w:val="00A712EC"/>
    <w:rsid w:val="00A71862"/>
    <w:rsid w:val="00A71C7F"/>
    <w:rsid w:val="00A71E09"/>
    <w:rsid w:val="00A726E7"/>
    <w:rsid w:val="00A72C9E"/>
    <w:rsid w:val="00A74095"/>
    <w:rsid w:val="00A76FC2"/>
    <w:rsid w:val="00A8063E"/>
    <w:rsid w:val="00A8155C"/>
    <w:rsid w:val="00A82291"/>
    <w:rsid w:val="00A822FB"/>
    <w:rsid w:val="00A824A5"/>
    <w:rsid w:val="00A82F85"/>
    <w:rsid w:val="00A83228"/>
    <w:rsid w:val="00A8357B"/>
    <w:rsid w:val="00A8591C"/>
    <w:rsid w:val="00A85B80"/>
    <w:rsid w:val="00A8636B"/>
    <w:rsid w:val="00A878FC"/>
    <w:rsid w:val="00A90C41"/>
    <w:rsid w:val="00A90DF7"/>
    <w:rsid w:val="00A91212"/>
    <w:rsid w:val="00A91E67"/>
    <w:rsid w:val="00A925F2"/>
    <w:rsid w:val="00A929E4"/>
    <w:rsid w:val="00A92B1B"/>
    <w:rsid w:val="00A92C6E"/>
    <w:rsid w:val="00A930A6"/>
    <w:rsid w:val="00A94A32"/>
    <w:rsid w:val="00A94AF8"/>
    <w:rsid w:val="00A963AF"/>
    <w:rsid w:val="00A97312"/>
    <w:rsid w:val="00A97815"/>
    <w:rsid w:val="00A979EF"/>
    <w:rsid w:val="00AA04C8"/>
    <w:rsid w:val="00AA154A"/>
    <w:rsid w:val="00AA1BFF"/>
    <w:rsid w:val="00AA25D9"/>
    <w:rsid w:val="00AA26DE"/>
    <w:rsid w:val="00AA3E24"/>
    <w:rsid w:val="00AA4472"/>
    <w:rsid w:val="00AA53D7"/>
    <w:rsid w:val="00AA5EC7"/>
    <w:rsid w:val="00AA60C7"/>
    <w:rsid w:val="00AA68A4"/>
    <w:rsid w:val="00AA6F9E"/>
    <w:rsid w:val="00AA702E"/>
    <w:rsid w:val="00AA776A"/>
    <w:rsid w:val="00AA7B65"/>
    <w:rsid w:val="00AB02F9"/>
    <w:rsid w:val="00AB1E74"/>
    <w:rsid w:val="00AB1F28"/>
    <w:rsid w:val="00AB46D7"/>
    <w:rsid w:val="00AB5BA4"/>
    <w:rsid w:val="00AB648A"/>
    <w:rsid w:val="00AB789E"/>
    <w:rsid w:val="00AB78F7"/>
    <w:rsid w:val="00AC02DD"/>
    <w:rsid w:val="00AC0779"/>
    <w:rsid w:val="00AC09B2"/>
    <w:rsid w:val="00AC0BFE"/>
    <w:rsid w:val="00AC41E2"/>
    <w:rsid w:val="00AC4638"/>
    <w:rsid w:val="00AC5735"/>
    <w:rsid w:val="00AC7B16"/>
    <w:rsid w:val="00AD1500"/>
    <w:rsid w:val="00AD431D"/>
    <w:rsid w:val="00AD4636"/>
    <w:rsid w:val="00AD46A2"/>
    <w:rsid w:val="00AD473B"/>
    <w:rsid w:val="00AD47D5"/>
    <w:rsid w:val="00AD64F2"/>
    <w:rsid w:val="00AD68CA"/>
    <w:rsid w:val="00AD6AC2"/>
    <w:rsid w:val="00AD72E9"/>
    <w:rsid w:val="00AD7E59"/>
    <w:rsid w:val="00AD7FA5"/>
    <w:rsid w:val="00AE009E"/>
    <w:rsid w:val="00AE0C14"/>
    <w:rsid w:val="00AE111B"/>
    <w:rsid w:val="00AE14AC"/>
    <w:rsid w:val="00AE1B09"/>
    <w:rsid w:val="00AE2CFC"/>
    <w:rsid w:val="00AE351C"/>
    <w:rsid w:val="00AE4B3D"/>
    <w:rsid w:val="00AE4ECF"/>
    <w:rsid w:val="00AE5232"/>
    <w:rsid w:val="00AE588A"/>
    <w:rsid w:val="00AE5CEE"/>
    <w:rsid w:val="00AE691E"/>
    <w:rsid w:val="00AF02EF"/>
    <w:rsid w:val="00AF0434"/>
    <w:rsid w:val="00AF04C2"/>
    <w:rsid w:val="00AF0931"/>
    <w:rsid w:val="00AF0A65"/>
    <w:rsid w:val="00AF1AE7"/>
    <w:rsid w:val="00AF2502"/>
    <w:rsid w:val="00AF354A"/>
    <w:rsid w:val="00AF3DC6"/>
    <w:rsid w:val="00AF5370"/>
    <w:rsid w:val="00AF54ED"/>
    <w:rsid w:val="00AF588B"/>
    <w:rsid w:val="00AF6129"/>
    <w:rsid w:val="00B0033D"/>
    <w:rsid w:val="00B00472"/>
    <w:rsid w:val="00B0066F"/>
    <w:rsid w:val="00B00AB1"/>
    <w:rsid w:val="00B00F32"/>
    <w:rsid w:val="00B01002"/>
    <w:rsid w:val="00B01930"/>
    <w:rsid w:val="00B01E34"/>
    <w:rsid w:val="00B05151"/>
    <w:rsid w:val="00B05A84"/>
    <w:rsid w:val="00B06855"/>
    <w:rsid w:val="00B0710E"/>
    <w:rsid w:val="00B07B7B"/>
    <w:rsid w:val="00B07C12"/>
    <w:rsid w:val="00B07EEE"/>
    <w:rsid w:val="00B11097"/>
    <w:rsid w:val="00B113B8"/>
    <w:rsid w:val="00B11D30"/>
    <w:rsid w:val="00B1201E"/>
    <w:rsid w:val="00B133EF"/>
    <w:rsid w:val="00B13692"/>
    <w:rsid w:val="00B13A3D"/>
    <w:rsid w:val="00B14D89"/>
    <w:rsid w:val="00B14FD1"/>
    <w:rsid w:val="00B1717D"/>
    <w:rsid w:val="00B173AA"/>
    <w:rsid w:val="00B202C0"/>
    <w:rsid w:val="00B20B97"/>
    <w:rsid w:val="00B20E88"/>
    <w:rsid w:val="00B221D5"/>
    <w:rsid w:val="00B234A7"/>
    <w:rsid w:val="00B23979"/>
    <w:rsid w:val="00B23D0E"/>
    <w:rsid w:val="00B269DF"/>
    <w:rsid w:val="00B26D91"/>
    <w:rsid w:val="00B305FB"/>
    <w:rsid w:val="00B30A48"/>
    <w:rsid w:val="00B30A66"/>
    <w:rsid w:val="00B31AE7"/>
    <w:rsid w:val="00B3263E"/>
    <w:rsid w:val="00B32C29"/>
    <w:rsid w:val="00B32D1C"/>
    <w:rsid w:val="00B33432"/>
    <w:rsid w:val="00B340FB"/>
    <w:rsid w:val="00B3679F"/>
    <w:rsid w:val="00B36F73"/>
    <w:rsid w:val="00B371D8"/>
    <w:rsid w:val="00B37D71"/>
    <w:rsid w:val="00B401EE"/>
    <w:rsid w:val="00B41C52"/>
    <w:rsid w:val="00B423BC"/>
    <w:rsid w:val="00B44549"/>
    <w:rsid w:val="00B44645"/>
    <w:rsid w:val="00B44F14"/>
    <w:rsid w:val="00B45498"/>
    <w:rsid w:val="00B4595F"/>
    <w:rsid w:val="00B45D3F"/>
    <w:rsid w:val="00B467EE"/>
    <w:rsid w:val="00B47206"/>
    <w:rsid w:val="00B4745D"/>
    <w:rsid w:val="00B474DB"/>
    <w:rsid w:val="00B477ED"/>
    <w:rsid w:val="00B4783C"/>
    <w:rsid w:val="00B4793D"/>
    <w:rsid w:val="00B5009B"/>
    <w:rsid w:val="00B50389"/>
    <w:rsid w:val="00B514AD"/>
    <w:rsid w:val="00B51D08"/>
    <w:rsid w:val="00B52BA8"/>
    <w:rsid w:val="00B52BB0"/>
    <w:rsid w:val="00B52FA0"/>
    <w:rsid w:val="00B535F7"/>
    <w:rsid w:val="00B537E5"/>
    <w:rsid w:val="00B554AF"/>
    <w:rsid w:val="00B5577D"/>
    <w:rsid w:val="00B567D0"/>
    <w:rsid w:val="00B61BC1"/>
    <w:rsid w:val="00B61D4B"/>
    <w:rsid w:val="00B61F44"/>
    <w:rsid w:val="00B62A7F"/>
    <w:rsid w:val="00B63025"/>
    <w:rsid w:val="00B632E4"/>
    <w:rsid w:val="00B64311"/>
    <w:rsid w:val="00B643DB"/>
    <w:rsid w:val="00B64C43"/>
    <w:rsid w:val="00B65401"/>
    <w:rsid w:val="00B65E07"/>
    <w:rsid w:val="00B66D54"/>
    <w:rsid w:val="00B676E8"/>
    <w:rsid w:val="00B67A62"/>
    <w:rsid w:val="00B67B14"/>
    <w:rsid w:val="00B70326"/>
    <w:rsid w:val="00B70B4D"/>
    <w:rsid w:val="00B7122E"/>
    <w:rsid w:val="00B7183E"/>
    <w:rsid w:val="00B71A62"/>
    <w:rsid w:val="00B740A7"/>
    <w:rsid w:val="00B74168"/>
    <w:rsid w:val="00B74F81"/>
    <w:rsid w:val="00B753E4"/>
    <w:rsid w:val="00B80120"/>
    <w:rsid w:val="00B80374"/>
    <w:rsid w:val="00B8075B"/>
    <w:rsid w:val="00B80EFC"/>
    <w:rsid w:val="00B817D8"/>
    <w:rsid w:val="00B81C54"/>
    <w:rsid w:val="00B81E65"/>
    <w:rsid w:val="00B82027"/>
    <w:rsid w:val="00B8282C"/>
    <w:rsid w:val="00B8355D"/>
    <w:rsid w:val="00B83B91"/>
    <w:rsid w:val="00B83CEE"/>
    <w:rsid w:val="00B848BE"/>
    <w:rsid w:val="00B86640"/>
    <w:rsid w:val="00B867AC"/>
    <w:rsid w:val="00B8683F"/>
    <w:rsid w:val="00B9064C"/>
    <w:rsid w:val="00B92B74"/>
    <w:rsid w:val="00B931D3"/>
    <w:rsid w:val="00B941D1"/>
    <w:rsid w:val="00B95537"/>
    <w:rsid w:val="00B95692"/>
    <w:rsid w:val="00B96239"/>
    <w:rsid w:val="00B96BDA"/>
    <w:rsid w:val="00B9702D"/>
    <w:rsid w:val="00B97B1D"/>
    <w:rsid w:val="00BA05F9"/>
    <w:rsid w:val="00BA0682"/>
    <w:rsid w:val="00BA13B0"/>
    <w:rsid w:val="00BA20F3"/>
    <w:rsid w:val="00BA29EA"/>
    <w:rsid w:val="00BA2CD1"/>
    <w:rsid w:val="00BA2ECA"/>
    <w:rsid w:val="00BA3048"/>
    <w:rsid w:val="00BA492C"/>
    <w:rsid w:val="00BA521C"/>
    <w:rsid w:val="00BA52B1"/>
    <w:rsid w:val="00BA53FB"/>
    <w:rsid w:val="00BA57CF"/>
    <w:rsid w:val="00BA598E"/>
    <w:rsid w:val="00BA680B"/>
    <w:rsid w:val="00BA765D"/>
    <w:rsid w:val="00BB0225"/>
    <w:rsid w:val="00BB10AA"/>
    <w:rsid w:val="00BB1F3A"/>
    <w:rsid w:val="00BB27CE"/>
    <w:rsid w:val="00BB32E1"/>
    <w:rsid w:val="00BB3452"/>
    <w:rsid w:val="00BB351D"/>
    <w:rsid w:val="00BB3A73"/>
    <w:rsid w:val="00BB4744"/>
    <w:rsid w:val="00BB579B"/>
    <w:rsid w:val="00BB58F5"/>
    <w:rsid w:val="00BB679D"/>
    <w:rsid w:val="00BB68CC"/>
    <w:rsid w:val="00BB7673"/>
    <w:rsid w:val="00BC0164"/>
    <w:rsid w:val="00BC093E"/>
    <w:rsid w:val="00BC1234"/>
    <w:rsid w:val="00BC35CF"/>
    <w:rsid w:val="00BC372A"/>
    <w:rsid w:val="00BC383D"/>
    <w:rsid w:val="00BC38F3"/>
    <w:rsid w:val="00BC42D4"/>
    <w:rsid w:val="00BC4354"/>
    <w:rsid w:val="00BC486D"/>
    <w:rsid w:val="00BC48BC"/>
    <w:rsid w:val="00BC4DBE"/>
    <w:rsid w:val="00BC5269"/>
    <w:rsid w:val="00BC60AE"/>
    <w:rsid w:val="00BC6D52"/>
    <w:rsid w:val="00BC7EC2"/>
    <w:rsid w:val="00BD0C29"/>
    <w:rsid w:val="00BD0E15"/>
    <w:rsid w:val="00BD17CD"/>
    <w:rsid w:val="00BD1B78"/>
    <w:rsid w:val="00BD1C95"/>
    <w:rsid w:val="00BD233C"/>
    <w:rsid w:val="00BD26B2"/>
    <w:rsid w:val="00BD3064"/>
    <w:rsid w:val="00BD3232"/>
    <w:rsid w:val="00BD32DE"/>
    <w:rsid w:val="00BD4300"/>
    <w:rsid w:val="00BD48F3"/>
    <w:rsid w:val="00BD5869"/>
    <w:rsid w:val="00BD5D59"/>
    <w:rsid w:val="00BD5D8F"/>
    <w:rsid w:val="00BD6774"/>
    <w:rsid w:val="00BD6C95"/>
    <w:rsid w:val="00BD7135"/>
    <w:rsid w:val="00BE10EF"/>
    <w:rsid w:val="00BE22DA"/>
    <w:rsid w:val="00BE496A"/>
    <w:rsid w:val="00BE4B56"/>
    <w:rsid w:val="00BE5514"/>
    <w:rsid w:val="00BE5AE4"/>
    <w:rsid w:val="00BE691F"/>
    <w:rsid w:val="00BE6BA5"/>
    <w:rsid w:val="00BE778A"/>
    <w:rsid w:val="00BE7F64"/>
    <w:rsid w:val="00BF0844"/>
    <w:rsid w:val="00BF0B4B"/>
    <w:rsid w:val="00BF1A36"/>
    <w:rsid w:val="00BF1BA1"/>
    <w:rsid w:val="00BF458D"/>
    <w:rsid w:val="00BF4E7B"/>
    <w:rsid w:val="00BF5658"/>
    <w:rsid w:val="00BF593E"/>
    <w:rsid w:val="00BF66B9"/>
    <w:rsid w:val="00BF6C09"/>
    <w:rsid w:val="00BF754C"/>
    <w:rsid w:val="00BF77A7"/>
    <w:rsid w:val="00BF784A"/>
    <w:rsid w:val="00C00590"/>
    <w:rsid w:val="00C006AD"/>
    <w:rsid w:val="00C00AA2"/>
    <w:rsid w:val="00C01CE1"/>
    <w:rsid w:val="00C03191"/>
    <w:rsid w:val="00C04783"/>
    <w:rsid w:val="00C0530E"/>
    <w:rsid w:val="00C064EB"/>
    <w:rsid w:val="00C0678B"/>
    <w:rsid w:val="00C07B01"/>
    <w:rsid w:val="00C1118A"/>
    <w:rsid w:val="00C11865"/>
    <w:rsid w:val="00C11968"/>
    <w:rsid w:val="00C125F3"/>
    <w:rsid w:val="00C12687"/>
    <w:rsid w:val="00C12707"/>
    <w:rsid w:val="00C12FB4"/>
    <w:rsid w:val="00C13048"/>
    <w:rsid w:val="00C1324F"/>
    <w:rsid w:val="00C13250"/>
    <w:rsid w:val="00C1363E"/>
    <w:rsid w:val="00C1383A"/>
    <w:rsid w:val="00C150CE"/>
    <w:rsid w:val="00C15A84"/>
    <w:rsid w:val="00C16373"/>
    <w:rsid w:val="00C21049"/>
    <w:rsid w:val="00C217E8"/>
    <w:rsid w:val="00C2202C"/>
    <w:rsid w:val="00C22200"/>
    <w:rsid w:val="00C22F13"/>
    <w:rsid w:val="00C23312"/>
    <w:rsid w:val="00C240AA"/>
    <w:rsid w:val="00C24766"/>
    <w:rsid w:val="00C24B61"/>
    <w:rsid w:val="00C24CD8"/>
    <w:rsid w:val="00C24D27"/>
    <w:rsid w:val="00C265C2"/>
    <w:rsid w:val="00C265E8"/>
    <w:rsid w:val="00C27158"/>
    <w:rsid w:val="00C30043"/>
    <w:rsid w:val="00C30CE0"/>
    <w:rsid w:val="00C33D9C"/>
    <w:rsid w:val="00C33E07"/>
    <w:rsid w:val="00C34459"/>
    <w:rsid w:val="00C34D92"/>
    <w:rsid w:val="00C34EB3"/>
    <w:rsid w:val="00C3578E"/>
    <w:rsid w:val="00C35D41"/>
    <w:rsid w:val="00C36098"/>
    <w:rsid w:val="00C3765B"/>
    <w:rsid w:val="00C37BC3"/>
    <w:rsid w:val="00C414BB"/>
    <w:rsid w:val="00C41F02"/>
    <w:rsid w:val="00C41FF3"/>
    <w:rsid w:val="00C44320"/>
    <w:rsid w:val="00C44BCE"/>
    <w:rsid w:val="00C44FEF"/>
    <w:rsid w:val="00C455D1"/>
    <w:rsid w:val="00C46519"/>
    <w:rsid w:val="00C46F18"/>
    <w:rsid w:val="00C47189"/>
    <w:rsid w:val="00C473DD"/>
    <w:rsid w:val="00C473E3"/>
    <w:rsid w:val="00C5126B"/>
    <w:rsid w:val="00C51578"/>
    <w:rsid w:val="00C5208E"/>
    <w:rsid w:val="00C523B2"/>
    <w:rsid w:val="00C523D3"/>
    <w:rsid w:val="00C54067"/>
    <w:rsid w:val="00C5496D"/>
    <w:rsid w:val="00C54C02"/>
    <w:rsid w:val="00C54CD5"/>
    <w:rsid w:val="00C55291"/>
    <w:rsid w:val="00C561B2"/>
    <w:rsid w:val="00C57272"/>
    <w:rsid w:val="00C57451"/>
    <w:rsid w:val="00C574AA"/>
    <w:rsid w:val="00C5759D"/>
    <w:rsid w:val="00C57706"/>
    <w:rsid w:val="00C57889"/>
    <w:rsid w:val="00C57C4D"/>
    <w:rsid w:val="00C57E51"/>
    <w:rsid w:val="00C6038B"/>
    <w:rsid w:val="00C60FBB"/>
    <w:rsid w:val="00C624D1"/>
    <w:rsid w:val="00C62959"/>
    <w:rsid w:val="00C63224"/>
    <w:rsid w:val="00C6393D"/>
    <w:rsid w:val="00C6397C"/>
    <w:rsid w:val="00C63B52"/>
    <w:rsid w:val="00C6457F"/>
    <w:rsid w:val="00C65037"/>
    <w:rsid w:val="00C658FB"/>
    <w:rsid w:val="00C65A21"/>
    <w:rsid w:val="00C6666D"/>
    <w:rsid w:val="00C668DE"/>
    <w:rsid w:val="00C675E3"/>
    <w:rsid w:val="00C707EB"/>
    <w:rsid w:val="00C70B19"/>
    <w:rsid w:val="00C70C18"/>
    <w:rsid w:val="00C7142C"/>
    <w:rsid w:val="00C73F54"/>
    <w:rsid w:val="00C746F7"/>
    <w:rsid w:val="00C749D9"/>
    <w:rsid w:val="00C74C8E"/>
    <w:rsid w:val="00C75E84"/>
    <w:rsid w:val="00C7603A"/>
    <w:rsid w:val="00C7787F"/>
    <w:rsid w:val="00C802A9"/>
    <w:rsid w:val="00C8049A"/>
    <w:rsid w:val="00C80D43"/>
    <w:rsid w:val="00C81849"/>
    <w:rsid w:val="00C819E9"/>
    <w:rsid w:val="00C82792"/>
    <w:rsid w:val="00C827F1"/>
    <w:rsid w:val="00C82ACA"/>
    <w:rsid w:val="00C84159"/>
    <w:rsid w:val="00C84589"/>
    <w:rsid w:val="00C84B0E"/>
    <w:rsid w:val="00C867B6"/>
    <w:rsid w:val="00C871C7"/>
    <w:rsid w:val="00C87F7B"/>
    <w:rsid w:val="00C90837"/>
    <w:rsid w:val="00C90FF2"/>
    <w:rsid w:val="00C91D16"/>
    <w:rsid w:val="00C92000"/>
    <w:rsid w:val="00C938EE"/>
    <w:rsid w:val="00C94172"/>
    <w:rsid w:val="00C945CE"/>
    <w:rsid w:val="00C947FA"/>
    <w:rsid w:val="00C94DA1"/>
    <w:rsid w:val="00C95CC7"/>
    <w:rsid w:val="00C964FB"/>
    <w:rsid w:val="00C970A5"/>
    <w:rsid w:val="00C97655"/>
    <w:rsid w:val="00C97C0B"/>
    <w:rsid w:val="00CA1691"/>
    <w:rsid w:val="00CA1837"/>
    <w:rsid w:val="00CA1861"/>
    <w:rsid w:val="00CA1995"/>
    <w:rsid w:val="00CA27DA"/>
    <w:rsid w:val="00CA2CA8"/>
    <w:rsid w:val="00CA2D09"/>
    <w:rsid w:val="00CA3711"/>
    <w:rsid w:val="00CA3A82"/>
    <w:rsid w:val="00CA3AAE"/>
    <w:rsid w:val="00CA3DDF"/>
    <w:rsid w:val="00CA44EB"/>
    <w:rsid w:val="00CA4E7E"/>
    <w:rsid w:val="00CA4F08"/>
    <w:rsid w:val="00CA54BC"/>
    <w:rsid w:val="00CA56AF"/>
    <w:rsid w:val="00CA6904"/>
    <w:rsid w:val="00CA6F7C"/>
    <w:rsid w:val="00CB1336"/>
    <w:rsid w:val="00CB1349"/>
    <w:rsid w:val="00CB1BD8"/>
    <w:rsid w:val="00CB1E65"/>
    <w:rsid w:val="00CB2BCF"/>
    <w:rsid w:val="00CB2D2B"/>
    <w:rsid w:val="00CB2F8B"/>
    <w:rsid w:val="00CB36E1"/>
    <w:rsid w:val="00CB4A51"/>
    <w:rsid w:val="00CB547B"/>
    <w:rsid w:val="00CB63C4"/>
    <w:rsid w:val="00CB6926"/>
    <w:rsid w:val="00CB6A70"/>
    <w:rsid w:val="00CB6A8A"/>
    <w:rsid w:val="00CB6AB3"/>
    <w:rsid w:val="00CB6CAD"/>
    <w:rsid w:val="00CC26B2"/>
    <w:rsid w:val="00CC2B50"/>
    <w:rsid w:val="00CC30F9"/>
    <w:rsid w:val="00CC3B89"/>
    <w:rsid w:val="00CC3BCC"/>
    <w:rsid w:val="00CC3C21"/>
    <w:rsid w:val="00CC3FBD"/>
    <w:rsid w:val="00CC415A"/>
    <w:rsid w:val="00CC45BE"/>
    <w:rsid w:val="00CC53D7"/>
    <w:rsid w:val="00CC6A71"/>
    <w:rsid w:val="00CC6D52"/>
    <w:rsid w:val="00CD13BD"/>
    <w:rsid w:val="00CD1D3A"/>
    <w:rsid w:val="00CD226B"/>
    <w:rsid w:val="00CD2BFC"/>
    <w:rsid w:val="00CD5657"/>
    <w:rsid w:val="00CD601F"/>
    <w:rsid w:val="00CD6725"/>
    <w:rsid w:val="00CD7BF4"/>
    <w:rsid w:val="00CE0DE7"/>
    <w:rsid w:val="00CE1AC9"/>
    <w:rsid w:val="00CE3104"/>
    <w:rsid w:val="00CE4207"/>
    <w:rsid w:val="00CE4682"/>
    <w:rsid w:val="00CE46B8"/>
    <w:rsid w:val="00CE4B8A"/>
    <w:rsid w:val="00CE5D09"/>
    <w:rsid w:val="00CE5D14"/>
    <w:rsid w:val="00CE5D8E"/>
    <w:rsid w:val="00CE775D"/>
    <w:rsid w:val="00CE7A12"/>
    <w:rsid w:val="00CE7EB6"/>
    <w:rsid w:val="00CE7FAF"/>
    <w:rsid w:val="00CF0727"/>
    <w:rsid w:val="00CF0780"/>
    <w:rsid w:val="00CF0EF1"/>
    <w:rsid w:val="00CF1D19"/>
    <w:rsid w:val="00CF30F2"/>
    <w:rsid w:val="00CF34B1"/>
    <w:rsid w:val="00CF35D6"/>
    <w:rsid w:val="00CF390E"/>
    <w:rsid w:val="00CF4273"/>
    <w:rsid w:val="00CF4900"/>
    <w:rsid w:val="00CF5B24"/>
    <w:rsid w:val="00CF5B97"/>
    <w:rsid w:val="00CF7114"/>
    <w:rsid w:val="00CF7643"/>
    <w:rsid w:val="00CF7D36"/>
    <w:rsid w:val="00D0110D"/>
    <w:rsid w:val="00D040B4"/>
    <w:rsid w:val="00D04831"/>
    <w:rsid w:val="00D04FFD"/>
    <w:rsid w:val="00D0626E"/>
    <w:rsid w:val="00D06DC0"/>
    <w:rsid w:val="00D07FDA"/>
    <w:rsid w:val="00D10678"/>
    <w:rsid w:val="00D10DC4"/>
    <w:rsid w:val="00D118EA"/>
    <w:rsid w:val="00D12F7A"/>
    <w:rsid w:val="00D13017"/>
    <w:rsid w:val="00D144A7"/>
    <w:rsid w:val="00D15462"/>
    <w:rsid w:val="00D157E3"/>
    <w:rsid w:val="00D15A66"/>
    <w:rsid w:val="00D15ADB"/>
    <w:rsid w:val="00D15B6B"/>
    <w:rsid w:val="00D15F1B"/>
    <w:rsid w:val="00D16F5D"/>
    <w:rsid w:val="00D1706E"/>
    <w:rsid w:val="00D17379"/>
    <w:rsid w:val="00D21776"/>
    <w:rsid w:val="00D21FE9"/>
    <w:rsid w:val="00D22409"/>
    <w:rsid w:val="00D22765"/>
    <w:rsid w:val="00D22CD5"/>
    <w:rsid w:val="00D22DAD"/>
    <w:rsid w:val="00D22E83"/>
    <w:rsid w:val="00D23A19"/>
    <w:rsid w:val="00D23B37"/>
    <w:rsid w:val="00D23C2B"/>
    <w:rsid w:val="00D269BE"/>
    <w:rsid w:val="00D278D0"/>
    <w:rsid w:val="00D27CF4"/>
    <w:rsid w:val="00D30AA0"/>
    <w:rsid w:val="00D30AAA"/>
    <w:rsid w:val="00D31BF9"/>
    <w:rsid w:val="00D34639"/>
    <w:rsid w:val="00D35404"/>
    <w:rsid w:val="00D3646E"/>
    <w:rsid w:val="00D36F85"/>
    <w:rsid w:val="00D3716A"/>
    <w:rsid w:val="00D376E1"/>
    <w:rsid w:val="00D37E58"/>
    <w:rsid w:val="00D37FF6"/>
    <w:rsid w:val="00D407D5"/>
    <w:rsid w:val="00D40D88"/>
    <w:rsid w:val="00D40D99"/>
    <w:rsid w:val="00D420B0"/>
    <w:rsid w:val="00D4239A"/>
    <w:rsid w:val="00D42A0B"/>
    <w:rsid w:val="00D42B96"/>
    <w:rsid w:val="00D43EE4"/>
    <w:rsid w:val="00D4503E"/>
    <w:rsid w:val="00D45102"/>
    <w:rsid w:val="00D453D5"/>
    <w:rsid w:val="00D4731B"/>
    <w:rsid w:val="00D47323"/>
    <w:rsid w:val="00D47820"/>
    <w:rsid w:val="00D47AE8"/>
    <w:rsid w:val="00D47C8F"/>
    <w:rsid w:val="00D47EBA"/>
    <w:rsid w:val="00D501EE"/>
    <w:rsid w:val="00D50803"/>
    <w:rsid w:val="00D50A23"/>
    <w:rsid w:val="00D511C7"/>
    <w:rsid w:val="00D51D05"/>
    <w:rsid w:val="00D521E6"/>
    <w:rsid w:val="00D52B7A"/>
    <w:rsid w:val="00D52CFA"/>
    <w:rsid w:val="00D53144"/>
    <w:rsid w:val="00D532D0"/>
    <w:rsid w:val="00D535B6"/>
    <w:rsid w:val="00D54812"/>
    <w:rsid w:val="00D54952"/>
    <w:rsid w:val="00D56251"/>
    <w:rsid w:val="00D56A8B"/>
    <w:rsid w:val="00D57063"/>
    <w:rsid w:val="00D62B24"/>
    <w:rsid w:val="00D65375"/>
    <w:rsid w:val="00D65C84"/>
    <w:rsid w:val="00D670B5"/>
    <w:rsid w:val="00D70631"/>
    <w:rsid w:val="00D70E95"/>
    <w:rsid w:val="00D718E6"/>
    <w:rsid w:val="00D71DA8"/>
    <w:rsid w:val="00D7231F"/>
    <w:rsid w:val="00D74A3A"/>
    <w:rsid w:val="00D74B62"/>
    <w:rsid w:val="00D75213"/>
    <w:rsid w:val="00D771FC"/>
    <w:rsid w:val="00D7761C"/>
    <w:rsid w:val="00D7782F"/>
    <w:rsid w:val="00D77C2C"/>
    <w:rsid w:val="00D8073F"/>
    <w:rsid w:val="00D80DC9"/>
    <w:rsid w:val="00D813B6"/>
    <w:rsid w:val="00D813D2"/>
    <w:rsid w:val="00D82D59"/>
    <w:rsid w:val="00D844E5"/>
    <w:rsid w:val="00D848E6"/>
    <w:rsid w:val="00D84A73"/>
    <w:rsid w:val="00D84FA8"/>
    <w:rsid w:val="00D8546B"/>
    <w:rsid w:val="00D857AB"/>
    <w:rsid w:val="00D86039"/>
    <w:rsid w:val="00D86C5D"/>
    <w:rsid w:val="00D86D39"/>
    <w:rsid w:val="00D8727F"/>
    <w:rsid w:val="00D87BDB"/>
    <w:rsid w:val="00D932DD"/>
    <w:rsid w:val="00D9377D"/>
    <w:rsid w:val="00D950A5"/>
    <w:rsid w:val="00D96C34"/>
    <w:rsid w:val="00D96CCD"/>
    <w:rsid w:val="00D97025"/>
    <w:rsid w:val="00D97591"/>
    <w:rsid w:val="00DA1EBE"/>
    <w:rsid w:val="00DA3460"/>
    <w:rsid w:val="00DA3907"/>
    <w:rsid w:val="00DA4128"/>
    <w:rsid w:val="00DA4134"/>
    <w:rsid w:val="00DA4E58"/>
    <w:rsid w:val="00DA5CF2"/>
    <w:rsid w:val="00DA69E2"/>
    <w:rsid w:val="00DA6A8E"/>
    <w:rsid w:val="00DA79F9"/>
    <w:rsid w:val="00DB024B"/>
    <w:rsid w:val="00DB066D"/>
    <w:rsid w:val="00DB1460"/>
    <w:rsid w:val="00DB1DC1"/>
    <w:rsid w:val="00DB2644"/>
    <w:rsid w:val="00DB26BB"/>
    <w:rsid w:val="00DB29B0"/>
    <w:rsid w:val="00DB308B"/>
    <w:rsid w:val="00DB3B0E"/>
    <w:rsid w:val="00DB4639"/>
    <w:rsid w:val="00DB4D9F"/>
    <w:rsid w:val="00DB4F9D"/>
    <w:rsid w:val="00DB51B7"/>
    <w:rsid w:val="00DB52E2"/>
    <w:rsid w:val="00DB5985"/>
    <w:rsid w:val="00DB7008"/>
    <w:rsid w:val="00DB7152"/>
    <w:rsid w:val="00DB767F"/>
    <w:rsid w:val="00DC19E4"/>
    <w:rsid w:val="00DC346B"/>
    <w:rsid w:val="00DC4206"/>
    <w:rsid w:val="00DC4F66"/>
    <w:rsid w:val="00DC4F7D"/>
    <w:rsid w:val="00DC5C0C"/>
    <w:rsid w:val="00DC6113"/>
    <w:rsid w:val="00DC637D"/>
    <w:rsid w:val="00DC67E4"/>
    <w:rsid w:val="00DC6D76"/>
    <w:rsid w:val="00DD0E3A"/>
    <w:rsid w:val="00DD1C0D"/>
    <w:rsid w:val="00DD282E"/>
    <w:rsid w:val="00DD2B0B"/>
    <w:rsid w:val="00DD3178"/>
    <w:rsid w:val="00DD4387"/>
    <w:rsid w:val="00DD43F4"/>
    <w:rsid w:val="00DD457A"/>
    <w:rsid w:val="00DD4F35"/>
    <w:rsid w:val="00DD4F89"/>
    <w:rsid w:val="00DD53A6"/>
    <w:rsid w:val="00DD63AA"/>
    <w:rsid w:val="00DD7E8D"/>
    <w:rsid w:val="00DE0576"/>
    <w:rsid w:val="00DE1A07"/>
    <w:rsid w:val="00DE1A39"/>
    <w:rsid w:val="00DE22E2"/>
    <w:rsid w:val="00DE3DB5"/>
    <w:rsid w:val="00DE4D21"/>
    <w:rsid w:val="00DE5DA1"/>
    <w:rsid w:val="00DE5F84"/>
    <w:rsid w:val="00DE7CD4"/>
    <w:rsid w:val="00DF0812"/>
    <w:rsid w:val="00DF10E8"/>
    <w:rsid w:val="00DF1526"/>
    <w:rsid w:val="00DF1901"/>
    <w:rsid w:val="00DF20A1"/>
    <w:rsid w:val="00DF2280"/>
    <w:rsid w:val="00DF274C"/>
    <w:rsid w:val="00DF2CA9"/>
    <w:rsid w:val="00DF3C1C"/>
    <w:rsid w:val="00DF3D22"/>
    <w:rsid w:val="00DF427A"/>
    <w:rsid w:val="00DF48F6"/>
    <w:rsid w:val="00DF4B57"/>
    <w:rsid w:val="00DF6057"/>
    <w:rsid w:val="00DF6670"/>
    <w:rsid w:val="00DF7E07"/>
    <w:rsid w:val="00E006C2"/>
    <w:rsid w:val="00E0074B"/>
    <w:rsid w:val="00E00932"/>
    <w:rsid w:val="00E01FBA"/>
    <w:rsid w:val="00E02BB9"/>
    <w:rsid w:val="00E02CE3"/>
    <w:rsid w:val="00E03162"/>
    <w:rsid w:val="00E033F0"/>
    <w:rsid w:val="00E03575"/>
    <w:rsid w:val="00E036B7"/>
    <w:rsid w:val="00E03CB0"/>
    <w:rsid w:val="00E03ECC"/>
    <w:rsid w:val="00E04C7D"/>
    <w:rsid w:val="00E05F1A"/>
    <w:rsid w:val="00E05F2C"/>
    <w:rsid w:val="00E06052"/>
    <w:rsid w:val="00E06815"/>
    <w:rsid w:val="00E06879"/>
    <w:rsid w:val="00E068E8"/>
    <w:rsid w:val="00E06A9C"/>
    <w:rsid w:val="00E06ACA"/>
    <w:rsid w:val="00E06C29"/>
    <w:rsid w:val="00E107AB"/>
    <w:rsid w:val="00E10D3C"/>
    <w:rsid w:val="00E10DDF"/>
    <w:rsid w:val="00E1387C"/>
    <w:rsid w:val="00E13F42"/>
    <w:rsid w:val="00E14280"/>
    <w:rsid w:val="00E15AD4"/>
    <w:rsid w:val="00E15AEC"/>
    <w:rsid w:val="00E15DF9"/>
    <w:rsid w:val="00E16A2E"/>
    <w:rsid w:val="00E16F67"/>
    <w:rsid w:val="00E16F68"/>
    <w:rsid w:val="00E21682"/>
    <w:rsid w:val="00E220EE"/>
    <w:rsid w:val="00E22BFA"/>
    <w:rsid w:val="00E2346C"/>
    <w:rsid w:val="00E2390F"/>
    <w:rsid w:val="00E24610"/>
    <w:rsid w:val="00E2551C"/>
    <w:rsid w:val="00E257B5"/>
    <w:rsid w:val="00E25C52"/>
    <w:rsid w:val="00E26479"/>
    <w:rsid w:val="00E26A54"/>
    <w:rsid w:val="00E26FA5"/>
    <w:rsid w:val="00E270E4"/>
    <w:rsid w:val="00E27312"/>
    <w:rsid w:val="00E273DB"/>
    <w:rsid w:val="00E27A4C"/>
    <w:rsid w:val="00E27C77"/>
    <w:rsid w:val="00E31886"/>
    <w:rsid w:val="00E32E00"/>
    <w:rsid w:val="00E3482E"/>
    <w:rsid w:val="00E34E0D"/>
    <w:rsid w:val="00E35D9B"/>
    <w:rsid w:val="00E37EB1"/>
    <w:rsid w:val="00E40DC8"/>
    <w:rsid w:val="00E41655"/>
    <w:rsid w:val="00E41A4A"/>
    <w:rsid w:val="00E4303E"/>
    <w:rsid w:val="00E43210"/>
    <w:rsid w:val="00E4409E"/>
    <w:rsid w:val="00E44507"/>
    <w:rsid w:val="00E4511F"/>
    <w:rsid w:val="00E4555B"/>
    <w:rsid w:val="00E457C8"/>
    <w:rsid w:val="00E45BD6"/>
    <w:rsid w:val="00E45F30"/>
    <w:rsid w:val="00E4636B"/>
    <w:rsid w:val="00E466BE"/>
    <w:rsid w:val="00E50022"/>
    <w:rsid w:val="00E50261"/>
    <w:rsid w:val="00E51878"/>
    <w:rsid w:val="00E54583"/>
    <w:rsid w:val="00E54863"/>
    <w:rsid w:val="00E558B0"/>
    <w:rsid w:val="00E55C31"/>
    <w:rsid w:val="00E562A2"/>
    <w:rsid w:val="00E56949"/>
    <w:rsid w:val="00E57FDB"/>
    <w:rsid w:val="00E60413"/>
    <w:rsid w:val="00E60AB7"/>
    <w:rsid w:val="00E60D0C"/>
    <w:rsid w:val="00E61405"/>
    <w:rsid w:val="00E614C5"/>
    <w:rsid w:val="00E6209D"/>
    <w:rsid w:val="00E6305F"/>
    <w:rsid w:val="00E636ED"/>
    <w:rsid w:val="00E644EE"/>
    <w:rsid w:val="00E648AB"/>
    <w:rsid w:val="00E65A5D"/>
    <w:rsid w:val="00E663DD"/>
    <w:rsid w:val="00E668F3"/>
    <w:rsid w:val="00E67A08"/>
    <w:rsid w:val="00E67F66"/>
    <w:rsid w:val="00E70C2D"/>
    <w:rsid w:val="00E712F4"/>
    <w:rsid w:val="00E7173E"/>
    <w:rsid w:val="00E72FF4"/>
    <w:rsid w:val="00E7377F"/>
    <w:rsid w:val="00E745E3"/>
    <w:rsid w:val="00E7550E"/>
    <w:rsid w:val="00E7586D"/>
    <w:rsid w:val="00E75924"/>
    <w:rsid w:val="00E76148"/>
    <w:rsid w:val="00E7729D"/>
    <w:rsid w:val="00E7795B"/>
    <w:rsid w:val="00E77A0B"/>
    <w:rsid w:val="00E801CE"/>
    <w:rsid w:val="00E80536"/>
    <w:rsid w:val="00E82FDC"/>
    <w:rsid w:val="00E834E3"/>
    <w:rsid w:val="00E83506"/>
    <w:rsid w:val="00E84AE8"/>
    <w:rsid w:val="00E84B50"/>
    <w:rsid w:val="00E87B20"/>
    <w:rsid w:val="00E87B7B"/>
    <w:rsid w:val="00E91FA5"/>
    <w:rsid w:val="00E920D7"/>
    <w:rsid w:val="00E931A2"/>
    <w:rsid w:val="00E947F5"/>
    <w:rsid w:val="00E95B01"/>
    <w:rsid w:val="00E96E11"/>
    <w:rsid w:val="00E97461"/>
    <w:rsid w:val="00E977FB"/>
    <w:rsid w:val="00EA10C0"/>
    <w:rsid w:val="00EA1226"/>
    <w:rsid w:val="00EA1456"/>
    <w:rsid w:val="00EA24E0"/>
    <w:rsid w:val="00EA2805"/>
    <w:rsid w:val="00EA2E29"/>
    <w:rsid w:val="00EA3265"/>
    <w:rsid w:val="00EA4452"/>
    <w:rsid w:val="00EA4A3B"/>
    <w:rsid w:val="00EA5173"/>
    <w:rsid w:val="00EA569C"/>
    <w:rsid w:val="00EB1896"/>
    <w:rsid w:val="00EB18D9"/>
    <w:rsid w:val="00EB198C"/>
    <w:rsid w:val="00EB2A87"/>
    <w:rsid w:val="00EB311D"/>
    <w:rsid w:val="00EB5D83"/>
    <w:rsid w:val="00EB6E52"/>
    <w:rsid w:val="00EB7B4C"/>
    <w:rsid w:val="00EB7D4F"/>
    <w:rsid w:val="00EC042B"/>
    <w:rsid w:val="00EC04F3"/>
    <w:rsid w:val="00EC0A7D"/>
    <w:rsid w:val="00EC0C0A"/>
    <w:rsid w:val="00EC0E7D"/>
    <w:rsid w:val="00EC1040"/>
    <w:rsid w:val="00EC1303"/>
    <w:rsid w:val="00EC147C"/>
    <w:rsid w:val="00EC1625"/>
    <w:rsid w:val="00EC3C7B"/>
    <w:rsid w:val="00EC456D"/>
    <w:rsid w:val="00EC4B49"/>
    <w:rsid w:val="00EC4C74"/>
    <w:rsid w:val="00EC51B2"/>
    <w:rsid w:val="00EC563C"/>
    <w:rsid w:val="00EC5C4C"/>
    <w:rsid w:val="00EC5C70"/>
    <w:rsid w:val="00EC6F88"/>
    <w:rsid w:val="00EC70BF"/>
    <w:rsid w:val="00EC7F3B"/>
    <w:rsid w:val="00ED047C"/>
    <w:rsid w:val="00ED1C23"/>
    <w:rsid w:val="00ED1FB3"/>
    <w:rsid w:val="00ED2253"/>
    <w:rsid w:val="00ED2CE8"/>
    <w:rsid w:val="00ED490D"/>
    <w:rsid w:val="00ED536E"/>
    <w:rsid w:val="00ED5C6A"/>
    <w:rsid w:val="00ED613A"/>
    <w:rsid w:val="00ED71C1"/>
    <w:rsid w:val="00ED7729"/>
    <w:rsid w:val="00ED78E3"/>
    <w:rsid w:val="00ED7D44"/>
    <w:rsid w:val="00EE03E8"/>
    <w:rsid w:val="00EE17FB"/>
    <w:rsid w:val="00EE1D92"/>
    <w:rsid w:val="00EE1DFF"/>
    <w:rsid w:val="00EE2088"/>
    <w:rsid w:val="00EE338F"/>
    <w:rsid w:val="00EE356A"/>
    <w:rsid w:val="00EE36C5"/>
    <w:rsid w:val="00EE4D00"/>
    <w:rsid w:val="00EE5039"/>
    <w:rsid w:val="00EE51E6"/>
    <w:rsid w:val="00EE55A6"/>
    <w:rsid w:val="00EE721D"/>
    <w:rsid w:val="00EE7ACC"/>
    <w:rsid w:val="00EE7FAB"/>
    <w:rsid w:val="00EE7FB7"/>
    <w:rsid w:val="00EF07CE"/>
    <w:rsid w:val="00EF07FC"/>
    <w:rsid w:val="00EF102F"/>
    <w:rsid w:val="00EF241A"/>
    <w:rsid w:val="00EF2597"/>
    <w:rsid w:val="00EF25D6"/>
    <w:rsid w:val="00EF2DB0"/>
    <w:rsid w:val="00EF33ED"/>
    <w:rsid w:val="00EF37BE"/>
    <w:rsid w:val="00EF3878"/>
    <w:rsid w:val="00EF3AAA"/>
    <w:rsid w:val="00EF41F3"/>
    <w:rsid w:val="00EF44BC"/>
    <w:rsid w:val="00EF4543"/>
    <w:rsid w:val="00EF45AE"/>
    <w:rsid w:val="00EF4735"/>
    <w:rsid w:val="00EF534E"/>
    <w:rsid w:val="00EF56FE"/>
    <w:rsid w:val="00EF7153"/>
    <w:rsid w:val="00EF767E"/>
    <w:rsid w:val="00F01CF8"/>
    <w:rsid w:val="00F01D54"/>
    <w:rsid w:val="00F023E4"/>
    <w:rsid w:val="00F02408"/>
    <w:rsid w:val="00F0245A"/>
    <w:rsid w:val="00F028CE"/>
    <w:rsid w:val="00F0359F"/>
    <w:rsid w:val="00F056FC"/>
    <w:rsid w:val="00F07831"/>
    <w:rsid w:val="00F078E8"/>
    <w:rsid w:val="00F079FC"/>
    <w:rsid w:val="00F07AC8"/>
    <w:rsid w:val="00F10B42"/>
    <w:rsid w:val="00F1100F"/>
    <w:rsid w:val="00F121BD"/>
    <w:rsid w:val="00F1254D"/>
    <w:rsid w:val="00F128BE"/>
    <w:rsid w:val="00F12B89"/>
    <w:rsid w:val="00F135D3"/>
    <w:rsid w:val="00F1368E"/>
    <w:rsid w:val="00F1387C"/>
    <w:rsid w:val="00F13E97"/>
    <w:rsid w:val="00F1465F"/>
    <w:rsid w:val="00F1471F"/>
    <w:rsid w:val="00F161AF"/>
    <w:rsid w:val="00F1652E"/>
    <w:rsid w:val="00F16B50"/>
    <w:rsid w:val="00F20161"/>
    <w:rsid w:val="00F226E9"/>
    <w:rsid w:val="00F2334F"/>
    <w:rsid w:val="00F234EE"/>
    <w:rsid w:val="00F237CB"/>
    <w:rsid w:val="00F2496B"/>
    <w:rsid w:val="00F24E95"/>
    <w:rsid w:val="00F25662"/>
    <w:rsid w:val="00F2576B"/>
    <w:rsid w:val="00F27882"/>
    <w:rsid w:val="00F279CD"/>
    <w:rsid w:val="00F27F73"/>
    <w:rsid w:val="00F30067"/>
    <w:rsid w:val="00F30AE1"/>
    <w:rsid w:val="00F315B7"/>
    <w:rsid w:val="00F31D32"/>
    <w:rsid w:val="00F32C5D"/>
    <w:rsid w:val="00F32FDE"/>
    <w:rsid w:val="00F3506C"/>
    <w:rsid w:val="00F35685"/>
    <w:rsid w:val="00F37E78"/>
    <w:rsid w:val="00F4053A"/>
    <w:rsid w:val="00F409FE"/>
    <w:rsid w:val="00F42544"/>
    <w:rsid w:val="00F42989"/>
    <w:rsid w:val="00F42F34"/>
    <w:rsid w:val="00F43148"/>
    <w:rsid w:val="00F44D68"/>
    <w:rsid w:val="00F47B89"/>
    <w:rsid w:val="00F50CCC"/>
    <w:rsid w:val="00F55E68"/>
    <w:rsid w:val="00F60193"/>
    <w:rsid w:val="00F601C8"/>
    <w:rsid w:val="00F60252"/>
    <w:rsid w:val="00F618F7"/>
    <w:rsid w:val="00F62250"/>
    <w:rsid w:val="00F63645"/>
    <w:rsid w:val="00F636D8"/>
    <w:rsid w:val="00F63B02"/>
    <w:rsid w:val="00F6413A"/>
    <w:rsid w:val="00F64D10"/>
    <w:rsid w:val="00F66264"/>
    <w:rsid w:val="00F66FFF"/>
    <w:rsid w:val="00F6703E"/>
    <w:rsid w:val="00F67676"/>
    <w:rsid w:val="00F67D17"/>
    <w:rsid w:val="00F702EE"/>
    <w:rsid w:val="00F70A09"/>
    <w:rsid w:val="00F70F90"/>
    <w:rsid w:val="00F71197"/>
    <w:rsid w:val="00F712D0"/>
    <w:rsid w:val="00F71E77"/>
    <w:rsid w:val="00F72E70"/>
    <w:rsid w:val="00F72EFA"/>
    <w:rsid w:val="00F731B8"/>
    <w:rsid w:val="00F734EA"/>
    <w:rsid w:val="00F73609"/>
    <w:rsid w:val="00F738FD"/>
    <w:rsid w:val="00F73A38"/>
    <w:rsid w:val="00F7446B"/>
    <w:rsid w:val="00F74A60"/>
    <w:rsid w:val="00F75F28"/>
    <w:rsid w:val="00F76046"/>
    <w:rsid w:val="00F77F4D"/>
    <w:rsid w:val="00F80409"/>
    <w:rsid w:val="00F809E6"/>
    <w:rsid w:val="00F80A60"/>
    <w:rsid w:val="00F8154C"/>
    <w:rsid w:val="00F81F3D"/>
    <w:rsid w:val="00F8211D"/>
    <w:rsid w:val="00F82877"/>
    <w:rsid w:val="00F836A2"/>
    <w:rsid w:val="00F840BC"/>
    <w:rsid w:val="00F84542"/>
    <w:rsid w:val="00F8637F"/>
    <w:rsid w:val="00F8675A"/>
    <w:rsid w:val="00F86B72"/>
    <w:rsid w:val="00F876D0"/>
    <w:rsid w:val="00F90938"/>
    <w:rsid w:val="00F9106C"/>
    <w:rsid w:val="00F91492"/>
    <w:rsid w:val="00F91708"/>
    <w:rsid w:val="00F917FD"/>
    <w:rsid w:val="00F9236A"/>
    <w:rsid w:val="00F924DC"/>
    <w:rsid w:val="00F9280F"/>
    <w:rsid w:val="00F93FDD"/>
    <w:rsid w:val="00F9598A"/>
    <w:rsid w:val="00F95A39"/>
    <w:rsid w:val="00F96B1E"/>
    <w:rsid w:val="00F97658"/>
    <w:rsid w:val="00F9769C"/>
    <w:rsid w:val="00F97BB2"/>
    <w:rsid w:val="00F97E92"/>
    <w:rsid w:val="00FA0804"/>
    <w:rsid w:val="00FA0B33"/>
    <w:rsid w:val="00FA0B8C"/>
    <w:rsid w:val="00FA128A"/>
    <w:rsid w:val="00FA157C"/>
    <w:rsid w:val="00FA1B3A"/>
    <w:rsid w:val="00FA2B91"/>
    <w:rsid w:val="00FA2F87"/>
    <w:rsid w:val="00FA346F"/>
    <w:rsid w:val="00FA37E5"/>
    <w:rsid w:val="00FA3A3E"/>
    <w:rsid w:val="00FA42D2"/>
    <w:rsid w:val="00FA6840"/>
    <w:rsid w:val="00FA6C57"/>
    <w:rsid w:val="00FA71D4"/>
    <w:rsid w:val="00FA77BF"/>
    <w:rsid w:val="00FA7881"/>
    <w:rsid w:val="00FA7D7B"/>
    <w:rsid w:val="00FB0950"/>
    <w:rsid w:val="00FB100E"/>
    <w:rsid w:val="00FB14F0"/>
    <w:rsid w:val="00FB20E8"/>
    <w:rsid w:val="00FB2671"/>
    <w:rsid w:val="00FB44F1"/>
    <w:rsid w:val="00FB4BD1"/>
    <w:rsid w:val="00FB4FA1"/>
    <w:rsid w:val="00FB5981"/>
    <w:rsid w:val="00FB5C5D"/>
    <w:rsid w:val="00FB5D14"/>
    <w:rsid w:val="00FB5EAA"/>
    <w:rsid w:val="00FB6B4C"/>
    <w:rsid w:val="00FB6C18"/>
    <w:rsid w:val="00FB7604"/>
    <w:rsid w:val="00FB76D2"/>
    <w:rsid w:val="00FB7F24"/>
    <w:rsid w:val="00FC1239"/>
    <w:rsid w:val="00FC15A9"/>
    <w:rsid w:val="00FC43FE"/>
    <w:rsid w:val="00FC4AF1"/>
    <w:rsid w:val="00FC4B13"/>
    <w:rsid w:val="00FC4BA3"/>
    <w:rsid w:val="00FC68DA"/>
    <w:rsid w:val="00FC7775"/>
    <w:rsid w:val="00FD1061"/>
    <w:rsid w:val="00FD1F14"/>
    <w:rsid w:val="00FD20FF"/>
    <w:rsid w:val="00FD2CD3"/>
    <w:rsid w:val="00FD2DC5"/>
    <w:rsid w:val="00FD3A84"/>
    <w:rsid w:val="00FD3F39"/>
    <w:rsid w:val="00FD43D8"/>
    <w:rsid w:val="00FD4CE2"/>
    <w:rsid w:val="00FD50CF"/>
    <w:rsid w:val="00FD5847"/>
    <w:rsid w:val="00FD58F0"/>
    <w:rsid w:val="00FD65B0"/>
    <w:rsid w:val="00FD7366"/>
    <w:rsid w:val="00FD7BA9"/>
    <w:rsid w:val="00FE05C2"/>
    <w:rsid w:val="00FE05DE"/>
    <w:rsid w:val="00FE1A38"/>
    <w:rsid w:val="00FE25CB"/>
    <w:rsid w:val="00FE305E"/>
    <w:rsid w:val="00FE3626"/>
    <w:rsid w:val="00FE3B12"/>
    <w:rsid w:val="00FE4678"/>
    <w:rsid w:val="00FE4918"/>
    <w:rsid w:val="00FE4A6A"/>
    <w:rsid w:val="00FE5C58"/>
    <w:rsid w:val="00FE7431"/>
    <w:rsid w:val="00FE780E"/>
    <w:rsid w:val="00FF055F"/>
    <w:rsid w:val="00FF0EEF"/>
    <w:rsid w:val="00FF12CC"/>
    <w:rsid w:val="00FF1DF6"/>
    <w:rsid w:val="00FF1FE9"/>
    <w:rsid w:val="00FF2112"/>
    <w:rsid w:val="00FF214E"/>
    <w:rsid w:val="00FF2887"/>
    <w:rsid w:val="00FF2C76"/>
    <w:rsid w:val="00FF34AB"/>
    <w:rsid w:val="00FF3B6C"/>
    <w:rsid w:val="00FF429C"/>
    <w:rsid w:val="00FF5117"/>
    <w:rsid w:val="00FF5908"/>
    <w:rsid w:val="00FF63B5"/>
    <w:rsid w:val="00FF65C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780B9EA"/>
  <w15:docId w15:val="{9F6C25F8-F9CF-4C33-B3F8-90F928683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45A"/>
    <w:pPr>
      <w:spacing w:after="160" w:line="259" w:lineRule="auto"/>
    </w:pPr>
    <w:rPr>
      <w:sz w:val="22"/>
      <w:szCs w:val="22"/>
      <w:lang w:bidi="ar-SA"/>
    </w:rPr>
  </w:style>
  <w:style w:type="paragraph" w:styleId="Heading1">
    <w:name w:val="heading 1"/>
    <w:basedOn w:val="Normal"/>
    <w:next w:val="Normal"/>
    <w:link w:val="Heading1Char"/>
    <w:uiPriority w:val="9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qFormat/>
    <w:rsid w:val="00693DE5"/>
    <w:pPr>
      <w:keepNext/>
      <w:keepLines/>
      <w:spacing w:before="40" w:after="0"/>
      <w:outlineLvl w:val="1"/>
    </w:pPr>
    <w:rPr>
      <w:rFonts w:ascii="Georgia" w:eastAsia="Times New Roman" w:hAnsi="Georgia"/>
      <w:color w:val="A44E00"/>
      <w:sz w:val="26"/>
      <w:szCs w:val="26"/>
      <w:lang w:bidi="th-TH"/>
    </w:rPr>
  </w:style>
  <w:style w:type="paragraph" w:styleId="Heading4">
    <w:name w:val="heading 4"/>
    <w:basedOn w:val="Normal"/>
    <w:next w:val="Normal"/>
    <w:link w:val="Heading4Char"/>
    <w:uiPriority w:val="9"/>
    <w:qFormat/>
    <w:rsid w:val="00693DE5"/>
    <w:pPr>
      <w:keepNext/>
      <w:keepLines/>
      <w:spacing w:before="40" w:after="0"/>
      <w:outlineLvl w:val="3"/>
    </w:pPr>
    <w:rPr>
      <w:rFonts w:ascii="Georgia" w:eastAsia="Times New Roman" w:hAnsi="Georgia"/>
      <w:i/>
      <w:iCs/>
      <w:color w:val="A44E00"/>
      <w:sz w:val="20"/>
      <w:szCs w:val="20"/>
      <w:lang w:bidi="th-TH"/>
    </w:rPr>
  </w:style>
  <w:style w:type="paragraph" w:styleId="Heading6">
    <w:name w:val="heading 6"/>
    <w:basedOn w:val="Normal"/>
    <w:next w:val="Normal"/>
    <w:link w:val="Heading6Char"/>
    <w:uiPriority w:val="9"/>
    <w:qFormat/>
    <w:rsid w:val="00FC4BA3"/>
    <w:pPr>
      <w:keepNext/>
      <w:keepLines/>
      <w:spacing w:before="40" w:after="0"/>
      <w:outlineLvl w:val="5"/>
    </w:pPr>
    <w:rPr>
      <w:rFonts w:ascii="Georgia" w:eastAsia="Times New Roman" w:hAnsi="Georgia"/>
      <w:color w:val="6D3300"/>
      <w:sz w:val="20"/>
      <w:szCs w:val="20"/>
      <w:lang w:bidi="th-TH"/>
    </w:rPr>
  </w:style>
  <w:style w:type="paragraph" w:styleId="Heading8">
    <w:name w:val="heading 8"/>
    <w:basedOn w:val="Normal"/>
    <w:next w:val="Normal"/>
    <w:link w:val="Heading8Char"/>
    <w:uiPriority w:val="9"/>
    <w:qFormat/>
    <w:rsid w:val="00376FD1"/>
    <w:pPr>
      <w:keepNext/>
      <w:keepLines/>
      <w:spacing w:before="40" w:after="0"/>
      <w:outlineLvl w:val="7"/>
    </w:pPr>
    <w:rPr>
      <w:rFonts w:ascii="Georgia" w:eastAsia="Times New Roman" w:hAnsi="Georgia"/>
      <w:color w:val="272727"/>
      <w:sz w:val="21"/>
      <w:szCs w:val="21"/>
      <w:lang w:bidi="th-TH"/>
    </w:rPr>
  </w:style>
  <w:style w:type="paragraph" w:styleId="Heading9">
    <w:name w:val="heading 9"/>
    <w:basedOn w:val="Normal"/>
    <w:next w:val="Normal"/>
    <w:link w:val="Heading9Char"/>
    <w:uiPriority w:val="9"/>
    <w:qFormat/>
    <w:rsid w:val="00EC1303"/>
    <w:pPr>
      <w:keepNext/>
      <w:keepLines/>
      <w:spacing w:before="40" w:after="0"/>
      <w:outlineLvl w:val="8"/>
    </w:pPr>
    <w:rPr>
      <w:rFonts w:ascii="Georgia" w:eastAsia="Times New Roman" w:hAnsi="Georgia"/>
      <w:i/>
      <w:iCs/>
      <w:color w:val="272727"/>
      <w:sz w:val="21"/>
      <w:szCs w:val="21"/>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sz w:val="18"/>
      <w:szCs w:val="18"/>
      <w:lang w:bidi="th-TH"/>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uiPriority w:val="99"/>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lang w:bidi="th-TH"/>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character" w:customStyle="1" w:styleId="HeaderChar1">
    <w:name w:val="Header Char1"/>
    <w:uiPriority w:val="99"/>
    <w:rsid w:val="00D47C8F"/>
    <w:rPr>
      <w:rFonts w:ascii="Arial" w:hAnsi="Arial" w:cs="Cordia New"/>
      <w:lang w:val="en-GB"/>
    </w:rPr>
  </w:style>
  <w:style w:type="paragraph" w:customStyle="1" w:styleId="Style1">
    <w:name w:val="Style1"/>
    <w:basedOn w:val="Normal"/>
    <w:next w:val="Normal"/>
    <w:rsid w:val="0034014A"/>
    <w:pPr>
      <w:pBdr>
        <w:bottom w:val="single" w:sz="4" w:space="1" w:color="auto"/>
      </w:pBdr>
      <w:spacing w:after="0" w:line="240" w:lineRule="exact"/>
      <w:jc w:val="center"/>
    </w:pPr>
    <w:rPr>
      <w:rFonts w:eastAsia="Times New Roman" w:cs="Cordia New"/>
      <w:b/>
      <w:bCs/>
      <w:sz w:val="20"/>
      <w:szCs w:val="20"/>
      <w:lang w:eastAsia="th-TH" w:bidi="th-TH"/>
    </w:rPr>
  </w:style>
  <w:style w:type="paragraph" w:customStyle="1" w:styleId="Style3">
    <w:name w:val="Style3"/>
    <w:basedOn w:val="Normal"/>
    <w:rsid w:val="002140C7"/>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ind w:right="130"/>
    </w:pPr>
    <w:rPr>
      <w:rFonts w:eastAsia="Times New Roman" w:cs="Cordia New"/>
      <w:sz w:val="16"/>
      <w:szCs w:val="16"/>
      <w:lang w:eastAsia="th-TH" w:bidi="th-TH"/>
    </w:rPr>
  </w:style>
  <w:style w:type="paragraph" w:styleId="BodyTextIndent3">
    <w:name w:val="Body Text Indent 3"/>
    <w:basedOn w:val="Normal"/>
    <w:link w:val="BodyTextIndent3Char"/>
    <w:rsid w:val="007777C3"/>
    <w:pPr>
      <w:tabs>
        <w:tab w:val="left" w:pos="1418"/>
        <w:tab w:val="center" w:pos="3402"/>
        <w:tab w:val="center" w:pos="4536"/>
        <w:tab w:val="center" w:pos="5670"/>
        <w:tab w:val="center" w:pos="6804"/>
        <w:tab w:val="right" w:pos="7655"/>
      </w:tabs>
      <w:spacing w:after="0" w:line="240" w:lineRule="exact"/>
      <w:ind w:left="-108"/>
    </w:pPr>
    <w:rPr>
      <w:rFonts w:ascii="Times New Roman" w:eastAsia="Times New Roman" w:hAnsi="Times New Roman"/>
      <w:sz w:val="20"/>
      <w:szCs w:val="20"/>
      <w:lang w:bidi="th-TH"/>
    </w:rPr>
  </w:style>
  <w:style w:type="character" w:customStyle="1" w:styleId="BodyTextIndent3Char">
    <w:name w:val="Body Text Indent 3 Char"/>
    <w:link w:val="BodyTextIndent3"/>
    <w:rsid w:val="007777C3"/>
    <w:rPr>
      <w:rFonts w:ascii="Times New Roman" w:eastAsia="Times New Roman" w:hAnsi="Times New Roman"/>
    </w:rPr>
  </w:style>
  <w:style w:type="paragraph" w:customStyle="1" w:styleId="Heading">
    <w:name w:val="Heading"/>
    <w:basedOn w:val="Normal"/>
    <w:link w:val="HeadingChar"/>
    <w:rsid w:val="007777C3"/>
    <w:pPr>
      <w:tabs>
        <w:tab w:val="left" w:pos="431"/>
      </w:tabs>
      <w:spacing w:after="0" w:line="240" w:lineRule="auto"/>
      <w:ind w:left="403" w:hanging="504"/>
      <w:jc w:val="both"/>
    </w:pPr>
    <w:rPr>
      <w:rFonts w:ascii="Arial Unicode MS" w:eastAsia="Arial Unicode MS" w:hAnsi="Arial Unicode MS"/>
      <w:b/>
      <w:bCs/>
      <w:color w:val="FFFFFF"/>
      <w:sz w:val="18"/>
      <w:szCs w:val="18"/>
      <w:lang w:val="en-GB" w:bidi="th-TH"/>
    </w:rPr>
  </w:style>
  <w:style w:type="character" w:customStyle="1" w:styleId="HeadingChar">
    <w:name w:val="Heading Char"/>
    <w:link w:val="Heading"/>
    <w:rsid w:val="007777C3"/>
    <w:rPr>
      <w:rFonts w:ascii="Arial Unicode MS" w:eastAsia="Arial Unicode MS" w:hAnsi="Arial Unicode MS" w:cs="Arial Unicode MS"/>
      <w:b/>
      <w:bCs/>
      <w:color w:val="FFFFFF"/>
      <w:sz w:val="18"/>
      <w:szCs w:val="18"/>
      <w:lang w:val="en-GB"/>
    </w:rPr>
  </w:style>
  <w:style w:type="table" w:customStyle="1" w:styleId="PwCTableText1">
    <w:name w:val="PwC Table Text1"/>
    <w:basedOn w:val="TableNormal"/>
    <w:uiPriority w:val="99"/>
    <w:qFormat/>
    <w:rsid w:val="00244B45"/>
    <w:pPr>
      <w:spacing w:before="60" w:after="60"/>
    </w:pPr>
    <w:rPr>
      <w:rFonts w:ascii="Georgia"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244B45"/>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44B45"/>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41">
    <w:name w:val="Plain Table 41"/>
    <w:basedOn w:val="TableNormal"/>
    <w:uiPriority w:val="44"/>
    <w:rsid w:val="00ED7D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096647">
      <w:bodyDiv w:val="1"/>
      <w:marLeft w:val="0"/>
      <w:marRight w:val="0"/>
      <w:marTop w:val="0"/>
      <w:marBottom w:val="0"/>
      <w:divBdr>
        <w:top w:val="none" w:sz="0" w:space="0" w:color="auto"/>
        <w:left w:val="none" w:sz="0" w:space="0" w:color="auto"/>
        <w:bottom w:val="none" w:sz="0" w:space="0" w:color="auto"/>
        <w:right w:val="none" w:sz="0" w:space="0" w:color="auto"/>
      </w:divBdr>
    </w:div>
    <w:div w:id="216479948">
      <w:bodyDiv w:val="1"/>
      <w:marLeft w:val="0"/>
      <w:marRight w:val="0"/>
      <w:marTop w:val="0"/>
      <w:marBottom w:val="0"/>
      <w:divBdr>
        <w:top w:val="none" w:sz="0" w:space="0" w:color="auto"/>
        <w:left w:val="none" w:sz="0" w:space="0" w:color="auto"/>
        <w:bottom w:val="none" w:sz="0" w:space="0" w:color="auto"/>
        <w:right w:val="none" w:sz="0" w:space="0" w:color="auto"/>
      </w:divBdr>
    </w:div>
    <w:div w:id="244337341">
      <w:bodyDiv w:val="1"/>
      <w:marLeft w:val="0"/>
      <w:marRight w:val="0"/>
      <w:marTop w:val="0"/>
      <w:marBottom w:val="0"/>
      <w:divBdr>
        <w:top w:val="none" w:sz="0" w:space="0" w:color="auto"/>
        <w:left w:val="none" w:sz="0" w:space="0" w:color="auto"/>
        <w:bottom w:val="none" w:sz="0" w:space="0" w:color="auto"/>
        <w:right w:val="none" w:sz="0" w:space="0" w:color="auto"/>
      </w:divBdr>
    </w:div>
    <w:div w:id="427317586">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650519834">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127814873">
      <w:bodyDiv w:val="1"/>
      <w:marLeft w:val="0"/>
      <w:marRight w:val="0"/>
      <w:marTop w:val="0"/>
      <w:marBottom w:val="0"/>
      <w:divBdr>
        <w:top w:val="none" w:sz="0" w:space="0" w:color="auto"/>
        <w:left w:val="none" w:sz="0" w:space="0" w:color="auto"/>
        <w:bottom w:val="none" w:sz="0" w:space="0" w:color="auto"/>
        <w:right w:val="none" w:sz="0" w:space="0" w:color="auto"/>
      </w:divBdr>
    </w:div>
    <w:div w:id="1193760175">
      <w:bodyDiv w:val="1"/>
      <w:marLeft w:val="0"/>
      <w:marRight w:val="0"/>
      <w:marTop w:val="0"/>
      <w:marBottom w:val="0"/>
      <w:divBdr>
        <w:top w:val="none" w:sz="0" w:space="0" w:color="auto"/>
        <w:left w:val="none" w:sz="0" w:space="0" w:color="auto"/>
        <w:bottom w:val="none" w:sz="0" w:space="0" w:color="auto"/>
        <w:right w:val="none" w:sz="0" w:space="0" w:color="auto"/>
      </w:divBdr>
    </w:div>
    <w:div w:id="1197505667">
      <w:bodyDiv w:val="1"/>
      <w:marLeft w:val="0"/>
      <w:marRight w:val="0"/>
      <w:marTop w:val="0"/>
      <w:marBottom w:val="0"/>
      <w:divBdr>
        <w:top w:val="none" w:sz="0" w:space="0" w:color="auto"/>
        <w:left w:val="none" w:sz="0" w:space="0" w:color="auto"/>
        <w:bottom w:val="none" w:sz="0" w:space="0" w:color="auto"/>
        <w:right w:val="none" w:sz="0" w:space="0" w:color="auto"/>
      </w:divBdr>
    </w:div>
    <w:div w:id="1199587404">
      <w:bodyDiv w:val="1"/>
      <w:marLeft w:val="0"/>
      <w:marRight w:val="0"/>
      <w:marTop w:val="0"/>
      <w:marBottom w:val="0"/>
      <w:divBdr>
        <w:top w:val="none" w:sz="0" w:space="0" w:color="auto"/>
        <w:left w:val="none" w:sz="0" w:space="0" w:color="auto"/>
        <w:bottom w:val="none" w:sz="0" w:space="0" w:color="auto"/>
        <w:right w:val="none" w:sz="0" w:space="0" w:color="auto"/>
      </w:divBdr>
    </w:div>
    <w:div w:id="1247303648">
      <w:bodyDiv w:val="1"/>
      <w:marLeft w:val="0"/>
      <w:marRight w:val="0"/>
      <w:marTop w:val="0"/>
      <w:marBottom w:val="0"/>
      <w:divBdr>
        <w:top w:val="none" w:sz="0" w:space="0" w:color="auto"/>
        <w:left w:val="none" w:sz="0" w:space="0" w:color="auto"/>
        <w:bottom w:val="none" w:sz="0" w:space="0" w:color="auto"/>
        <w:right w:val="none" w:sz="0" w:space="0" w:color="auto"/>
      </w:divBdr>
    </w:div>
    <w:div w:id="1316834738">
      <w:bodyDiv w:val="1"/>
      <w:marLeft w:val="0"/>
      <w:marRight w:val="0"/>
      <w:marTop w:val="0"/>
      <w:marBottom w:val="0"/>
      <w:divBdr>
        <w:top w:val="none" w:sz="0" w:space="0" w:color="auto"/>
        <w:left w:val="none" w:sz="0" w:space="0" w:color="auto"/>
        <w:bottom w:val="none" w:sz="0" w:space="0" w:color="auto"/>
        <w:right w:val="none" w:sz="0" w:space="0" w:color="auto"/>
      </w:divBdr>
    </w:div>
    <w:div w:id="1318608513">
      <w:bodyDiv w:val="1"/>
      <w:marLeft w:val="0"/>
      <w:marRight w:val="0"/>
      <w:marTop w:val="0"/>
      <w:marBottom w:val="0"/>
      <w:divBdr>
        <w:top w:val="none" w:sz="0" w:space="0" w:color="auto"/>
        <w:left w:val="none" w:sz="0" w:space="0" w:color="auto"/>
        <w:bottom w:val="none" w:sz="0" w:space="0" w:color="auto"/>
        <w:right w:val="none" w:sz="0" w:space="0" w:color="auto"/>
      </w:divBdr>
    </w:div>
    <w:div w:id="1507675542">
      <w:bodyDiv w:val="1"/>
      <w:marLeft w:val="0"/>
      <w:marRight w:val="0"/>
      <w:marTop w:val="0"/>
      <w:marBottom w:val="0"/>
      <w:divBdr>
        <w:top w:val="none" w:sz="0" w:space="0" w:color="auto"/>
        <w:left w:val="none" w:sz="0" w:space="0" w:color="auto"/>
        <w:bottom w:val="none" w:sz="0" w:space="0" w:color="auto"/>
        <w:right w:val="none" w:sz="0" w:space="0" w:color="auto"/>
      </w:divBdr>
    </w:div>
    <w:div w:id="1594820362">
      <w:bodyDiv w:val="1"/>
      <w:marLeft w:val="0"/>
      <w:marRight w:val="0"/>
      <w:marTop w:val="0"/>
      <w:marBottom w:val="0"/>
      <w:divBdr>
        <w:top w:val="none" w:sz="0" w:space="0" w:color="auto"/>
        <w:left w:val="none" w:sz="0" w:space="0" w:color="auto"/>
        <w:bottom w:val="none" w:sz="0" w:space="0" w:color="auto"/>
        <w:right w:val="none" w:sz="0" w:space="0" w:color="auto"/>
      </w:divBdr>
    </w:div>
    <w:div w:id="1647585650">
      <w:bodyDiv w:val="1"/>
      <w:marLeft w:val="0"/>
      <w:marRight w:val="0"/>
      <w:marTop w:val="0"/>
      <w:marBottom w:val="0"/>
      <w:divBdr>
        <w:top w:val="none" w:sz="0" w:space="0" w:color="auto"/>
        <w:left w:val="none" w:sz="0" w:space="0" w:color="auto"/>
        <w:bottom w:val="none" w:sz="0" w:space="0" w:color="auto"/>
        <w:right w:val="none" w:sz="0" w:space="0" w:color="auto"/>
      </w:divBdr>
    </w:div>
    <w:div w:id="1681153025">
      <w:bodyDiv w:val="1"/>
      <w:marLeft w:val="0"/>
      <w:marRight w:val="0"/>
      <w:marTop w:val="0"/>
      <w:marBottom w:val="0"/>
      <w:divBdr>
        <w:top w:val="none" w:sz="0" w:space="0" w:color="auto"/>
        <w:left w:val="none" w:sz="0" w:space="0" w:color="auto"/>
        <w:bottom w:val="none" w:sz="0" w:space="0" w:color="auto"/>
        <w:right w:val="none" w:sz="0" w:space="0" w:color="auto"/>
      </w:divBdr>
    </w:div>
    <w:div w:id="1707635947">
      <w:bodyDiv w:val="1"/>
      <w:marLeft w:val="0"/>
      <w:marRight w:val="0"/>
      <w:marTop w:val="0"/>
      <w:marBottom w:val="0"/>
      <w:divBdr>
        <w:top w:val="none" w:sz="0" w:space="0" w:color="auto"/>
        <w:left w:val="none" w:sz="0" w:space="0" w:color="auto"/>
        <w:bottom w:val="none" w:sz="0" w:space="0" w:color="auto"/>
        <w:right w:val="none" w:sz="0" w:space="0" w:color="auto"/>
      </w:divBdr>
      <w:divsChild>
        <w:div w:id="448858005">
          <w:marLeft w:val="0"/>
          <w:marRight w:val="0"/>
          <w:marTop w:val="0"/>
          <w:marBottom w:val="0"/>
          <w:divBdr>
            <w:top w:val="none" w:sz="0" w:space="0" w:color="auto"/>
            <w:left w:val="none" w:sz="0" w:space="0" w:color="auto"/>
            <w:bottom w:val="none" w:sz="0" w:space="0" w:color="auto"/>
            <w:right w:val="none" w:sz="0" w:space="0" w:color="auto"/>
          </w:divBdr>
        </w:div>
      </w:divsChild>
    </w:div>
    <w:div w:id="1771461178">
      <w:bodyDiv w:val="1"/>
      <w:marLeft w:val="0"/>
      <w:marRight w:val="0"/>
      <w:marTop w:val="0"/>
      <w:marBottom w:val="0"/>
      <w:divBdr>
        <w:top w:val="none" w:sz="0" w:space="0" w:color="auto"/>
        <w:left w:val="none" w:sz="0" w:space="0" w:color="auto"/>
        <w:bottom w:val="none" w:sz="0" w:space="0" w:color="auto"/>
        <w:right w:val="none" w:sz="0" w:space="0" w:color="auto"/>
      </w:divBdr>
    </w:div>
    <w:div w:id="1874147324">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3823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A7F99-1D22-4BBC-AAEB-225A6E388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909</TotalTime>
  <Pages>14</Pages>
  <Words>4282</Words>
  <Characters>24411</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28636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Woramon Anantaphruti</dc:creator>
  <cp:lastModifiedBy>Siriwan Boonsawat (TH)</cp:lastModifiedBy>
  <cp:revision>223</cp:revision>
  <cp:lastPrinted>2022-05-17T07:58:00Z</cp:lastPrinted>
  <dcterms:created xsi:type="dcterms:W3CDTF">2021-11-11T17:28:00Z</dcterms:created>
  <dcterms:modified xsi:type="dcterms:W3CDTF">2022-05-17T08:04:00Z</dcterms:modified>
</cp:coreProperties>
</file>