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6AA27" w14:textId="77777777" w:rsidR="0042349D" w:rsidRPr="00471201" w:rsidRDefault="0042349D" w:rsidP="008526E5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0DF35ED" w14:textId="77777777" w:rsidR="0068425A" w:rsidRPr="00321D54" w:rsidRDefault="0068425A" w:rsidP="007B07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Cs w:val="20"/>
          <w:cs/>
          <w:lang w:bidi="th-TH"/>
        </w:rPr>
      </w:pPr>
    </w:p>
    <w:p w14:paraId="4E24A6F4" w14:textId="7548C6C6" w:rsidR="0026254D" w:rsidRPr="00471201" w:rsidRDefault="00F41ECA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5470E4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bidi="th-TH"/>
        </w:rPr>
        <w:t xml:space="preserve">  </w:t>
      </w:r>
      <w:r w:rsidRPr="00471201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ผู้ถือหุ้นของบริษัท ไทยสแตนเลย์การไฟฟ้า จำกัด (มหาชน)</w:t>
      </w:r>
    </w:p>
    <w:p w14:paraId="166AC99D" w14:textId="77777777" w:rsidR="0068425A" w:rsidRPr="00321D54" w:rsidRDefault="0068425A" w:rsidP="007B075E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Cs w:val="20"/>
          <w:lang w:bidi="th-TH"/>
        </w:rPr>
      </w:pPr>
    </w:p>
    <w:p w14:paraId="19C55BFC" w14:textId="77777777" w:rsidR="0042349D" w:rsidRPr="00471201" w:rsidRDefault="0042349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803C8CD" w14:textId="77777777" w:rsidR="00321D54" w:rsidRPr="00321D54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10"/>
          <w:szCs w:val="10"/>
          <w:lang w:bidi="th-TH"/>
        </w:rPr>
      </w:pPr>
    </w:p>
    <w:p w14:paraId="4366A51E" w14:textId="2E7AB380" w:rsidR="00D0454D" w:rsidRPr="005048BC" w:rsidRDefault="00D04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ข้าพเจ้าเห็นว่า งบการเงิน</w:t>
      </w:r>
      <w:r w:rsidR="00F41EC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ที่แสดงเงินลงทุนตามวิธีส่วนได้เสีย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และงบการเงิน</w:t>
      </w:r>
      <w:r w:rsidR="00F41ECA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เฉพาะกิจการ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แสดงฐานะการเงิน</w:t>
      </w:r>
      <w:r w:rsidR="008264AD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ที่แสดงเงินลงทุนตามวิธี</w:t>
      </w:r>
      <w:r w:rsidR="008264AD" w:rsidRPr="003643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ส่วนได้เสีย </w:t>
      </w:r>
      <w:r w:rsidR="00F41ECA" w:rsidRPr="003643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และฐานะการเงินเฉพาะกิจการ</w:t>
      </w:r>
      <w:r w:rsidR="0001774B" w:rsidRPr="003643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ของบริษัท ไทยสแตนเลย์การไฟฟ้า จำกัด (มหาชน) (บริษัท) </w:t>
      </w:r>
      <w:r w:rsidRPr="003643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ณ วันที่ </w:t>
      </w:r>
      <w:r w:rsidR="0039606E" w:rsidRPr="0039606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31</w:t>
      </w:r>
      <w:r w:rsidR="00F41ECA" w:rsidRPr="003643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มีนาคม พ.ศ. </w:t>
      </w:r>
      <w:r w:rsidR="0039606E" w:rsidRPr="0039606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2565</w:t>
      </w:r>
      <w:r w:rsidR="00F41ECA" w:rsidRPr="005048BC" w:rsidDel="00F41E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และผลการดำเนินงาน</w:t>
      </w:r>
      <w:r w:rsidR="00F41ECA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ที่แสดงเงินลงทุนตามวิธีส่วนได้เสียและผลการดำเนินงานเฉพาะกิจการ</w:t>
      </w:r>
      <w:r w:rsidR="00F41ECA" w:rsidRPr="005048B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9921AA" w:rsidRPr="009921A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รวมถึง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กระแสเงินสด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</w:t>
      </w:r>
      <w:r w:rsidR="00907F45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เงินลงทุนตามวิธีส่วนได้เสียและกระแสเงินสดเฉพาะกิจการ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</w:t>
      </w:r>
      <w:r w:rsidR="008E39E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ตามมาตรฐานการรายงานทางการเงิน</w:t>
      </w:r>
    </w:p>
    <w:p w14:paraId="53D9502E" w14:textId="77777777" w:rsidR="0026254D" w:rsidRPr="00321D54" w:rsidRDefault="00262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rtl/>
          <w:cs/>
          <w:lang w:bidi="th-TH"/>
        </w:rPr>
      </w:pPr>
    </w:p>
    <w:p w14:paraId="52E5DE36" w14:textId="77777777" w:rsidR="00D0454D" w:rsidRPr="00471201" w:rsidRDefault="00D0454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2D39739" w14:textId="77777777" w:rsidR="00321D54" w:rsidRPr="00321D54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578A8DDD" w14:textId="6CAACE47" w:rsidR="00A577A0" w:rsidRDefault="00A577A0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</w:t>
      </w:r>
      <w:r w:rsidR="008264AD" w:rsidRPr="008264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</w:t>
      </w:r>
      <w:r w:rsidR="008264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ยและงบการเงินเฉพาะกิจการ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ประกอบด้วย</w:t>
      </w:r>
    </w:p>
    <w:p w14:paraId="6FB86889" w14:textId="77777777" w:rsidR="008E39E3" w:rsidRPr="008E39E3" w:rsidRDefault="008E39E3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797145BA" w14:textId="57D1F521" w:rsidR="00A577A0" w:rsidRPr="005048BC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งบแสดงฐานะการเงิน</w:t>
      </w:r>
      <w:r w:rsidR="003509F8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</w:t>
      </w:r>
      <w:r w:rsidR="00F41EC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แสดงเงินลงทุนตามวิธีส่วนได้เสียและงบ</w:t>
      </w:r>
      <w:r w:rsidR="00EF0FE8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แสดงฐานะ</w:t>
      </w:r>
      <w:r w:rsidR="00F41EC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การเงินเฉพาะกิจการ</w:t>
      </w: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ณ วันที่ </w:t>
      </w:r>
      <w:r w:rsidR="0039606E" w:rsidRPr="0039606E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F41ECA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39606E" w:rsidRPr="0039606E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</w:p>
    <w:p w14:paraId="098CE6BC" w14:textId="77777777" w:rsidR="003509F8" w:rsidRPr="005048BC" w:rsidRDefault="003509F8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ที่แสดงเงินลงทุนตามวิธีส่วนได้เสียและงบกำไรขาดทุนเฉพาะกิจการสำหรับปีสิ้นสุดวันเดียวกัน</w:t>
      </w:r>
      <w:r w:rsidRPr="005048BC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7D7C7F01" w14:textId="77777777" w:rsidR="00A577A0" w:rsidRPr="005048BC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งบกำไรขาดทุนเบ็ดเสร็จ</w:t>
      </w:r>
      <w:r w:rsidR="003509F8"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ที่</w:t>
      </w:r>
      <w:r w:rsidR="00F41ECA"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แสดงเงินลงทุนตามวิธีส่วนได้เสียและงบ</w:t>
      </w:r>
      <w:r w:rsidR="003509F8"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กำไรขาดทุนเบ็ดเสร็จ</w:t>
      </w:r>
      <w:r w:rsidR="00F41ECA"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เฉพาะกิจการ</w:t>
      </w:r>
      <w:r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สำหรับปีสิ้นสุด</w:t>
      </w:r>
      <w:r w:rsidR="000679DF" w:rsidRPr="005048BC">
        <w:rPr>
          <w:rFonts w:ascii="Browallia New" w:eastAsia="Arial Unicode MS" w:hAnsi="Browallia New" w:cs="Browallia New"/>
          <w:spacing w:val="-3"/>
          <w:sz w:val="26"/>
          <w:szCs w:val="26"/>
        </w:rPr>
        <w:br/>
      </w:r>
      <w:r w:rsidRPr="005048BC">
        <w:rPr>
          <w:rFonts w:ascii="Browallia New" w:eastAsia="Arial Unicode MS" w:hAnsi="Browallia New" w:cs="Browallia New"/>
          <w:spacing w:val="-3"/>
          <w:sz w:val="26"/>
          <w:szCs w:val="26"/>
          <w:cs/>
        </w:rPr>
        <w:t>วันเดียวกัน</w:t>
      </w:r>
    </w:p>
    <w:p w14:paraId="2C2138DC" w14:textId="77777777" w:rsidR="00A577A0" w:rsidRPr="005048BC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งบแสดงการเปลี่ยนแปลงส่วนของเจ้าของ</w:t>
      </w:r>
      <w:r w:rsidR="003509F8" w:rsidRPr="005048BC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</w:rPr>
        <w:t>แสดงเงินลงทุนตามวิธีส่วนได้เสียและงบ</w:t>
      </w:r>
      <w:r w:rsidR="003509F8" w:rsidRPr="005048BC">
        <w:rPr>
          <w:rFonts w:ascii="Browallia New" w:eastAsia="Arial Unicode MS" w:hAnsi="Browallia New" w:cs="Browallia New"/>
          <w:sz w:val="26"/>
          <w:szCs w:val="26"/>
          <w:cs/>
        </w:rPr>
        <w:t>แสดงการเปลี่ยนแปลงส่วนของเจ้าของ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สำหรับปีสิ้นสุดวันเดียวกัน</w:t>
      </w:r>
      <w:r w:rsidRPr="005048BC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18F0E31" w14:textId="77777777" w:rsidR="00A577A0" w:rsidRPr="005048BC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</w:t>
      </w:r>
      <w:r w:rsidR="003509F8" w:rsidRPr="005048BC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</w:rPr>
        <w:t>แสดงเงินลงทุนตามวิธีส่วนได้เสียและ</w:t>
      </w:r>
      <w:r w:rsidR="003509F8" w:rsidRPr="005048BC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</w:t>
      </w:r>
      <w:r w:rsidR="00F41ECA" w:rsidRPr="005048BC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สำหรับปีสิ้นสุดวันเดียวกัน</w:t>
      </w:r>
      <w:r w:rsidRPr="005048BC" w:rsidDel="00B1060F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38201F1B" w14:textId="540CAFEB" w:rsidR="00A577A0" w:rsidRPr="005048BC" w:rsidRDefault="00A577A0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ห</w:t>
      </w:r>
      <w:r w:rsidRPr="003643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มายเหตุประกอบงบการเงิน</w:t>
      </w:r>
      <w:r w:rsidR="008264AD" w:rsidRPr="003643B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="008264AD" w:rsidRPr="003643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ซึ่งประกอบด้วยนโยบายการบัญชี</w:t>
      </w:r>
      <w:r w:rsidR="008264AD" w:rsidRPr="008264AD">
        <w:rPr>
          <w:rFonts w:ascii="Browallia New" w:eastAsia="Arial Unicode MS" w:hAnsi="Browallia New" w:cs="Browallia New"/>
          <w:sz w:val="26"/>
          <w:szCs w:val="26"/>
          <w:cs/>
        </w:rPr>
        <w:t>ที่สำคัญและหมายเหตุเรื่องอื่น ๆ</w:t>
      </w:r>
    </w:p>
    <w:p w14:paraId="43561637" w14:textId="77777777" w:rsidR="0077019C" w:rsidRPr="00321D54" w:rsidRDefault="0077019C" w:rsidP="008526E5">
      <w:pPr>
        <w:spacing w:after="0" w:line="240" w:lineRule="auto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89F19CA" w14:textId="77777777" w:rsidR="0042349D" w:rsidRPr="00471201" w:rsidRDefault="0042349D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5387501F" w14:textId="77777777" w:rsidR="00321D54" w:rsidRPr="00321D54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6AAD441B" w14:textId="2A5D2CAA" w:rsidR="009443F2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</w:t>
      </w:r>
      <w:r w:rsidRPr="005048B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ของผู้สอบบัญชีต่อการตรวจสอบ</w:t>
      </w:r>
      <w:r w:rsidR="008264AD" w:rsidRPr="008264A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ข้าพเจ้ามีความเป็นอิสระจากบริษัทตามข้อกำหนดจรรยาบรรณ</w:t>
      </w:r>
      <w:r w:rsidRPr="008526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ของผู้ประกอบวิชาชีพบัญชี</w:t>
      </w:r>
      <w:r w:rsidR="008264AD" w:rsidRPr="008526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ที่กำหนดโดยสภาวิชาชีพบัญชี</w:t>
      </w:r>
      <w:r w:rsidRPr="008526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ในส่วน</w:t>
      </w:r>
      <w:r w:rsidR="003643B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526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ที่เกี่ยวข้องกับการตรวจสอบ</w:t>
      </w:r>
      <w:r w:rsidR="008264AD" w:rsidRPr="008264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="008264A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8526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="00F6158F" w:rsidRPr="008526E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526E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1AE126" w14:textId="6A3C59CD" w:rsidR="007B075E" w:rsidRPr="00321D54" w:rsidRDefault="007B075E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5243B56" w14:textId="77777777" w:rsidR="007B075E" w:rsidRPr="00471201" w:rsidRDefault="007B075E" w:rsidP="007B075E">
      <w:pPr>
        <w:spacing w:after="2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34E9E63D" w14:textId="77777777" w:rsidR="00321D54" w:rsidRPr="00321D54" w:rsidRDefault="00321D54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0"/>
          <w:szCs w:val="10"/>
          <w:lang w:bidi="th-TH"/>
        </w:rPr>
      </w:pPr>
    </w:p>
    <w:p w14:paraId="141AA4F7" w14:textId="0919915A" w:rsidR="000679DF" w:rsidRPr="005048BC" w:rsidRDefault="007B075E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ที่มีนัยสำคัญที่สุดตามดุลยพินิจเยี่ยงผู้ประกอบวิชาชีพของข้าพเจ้าในการตรวจสอบ 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264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งบการเงินที่แสดงเงินลงทุนตามวิธีส่วนได้เสียและงบการเงินเฉพาะกิจการ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สำหรับงวดปัจจุบัน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นำเรื่อง</w:t>
      </w:r>
      <w:r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264A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การวัดมูลค่ายุติธรรมของเงินลงทุนใน</w:t>
      </w:r>
      <w:r w:rsidR="00086075" w:rsidRPr="0008607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ตราสารทุนที่ไม่อยู่ในความต้องการของตลาด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มาพิจารณาในบริบทของการตรวจสอบงบการเงิน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</w:t>
      </w:r>
      <w:r w:rsidRPr="00637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โดยรวม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และในการแสดงความเห็นของข้าพเจ้า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D375372" w14:textId="77777777" w:rsidR="0066357C" w:rsidRPr="007F78E1" w:rsidRDefault="0066357C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66357C" w:rsidRPr="007F78E1" w:rsidSect="000B36D0"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W w:w="9211" w:type="dxa"/>
        <w:tblInd w:w="108" w:type="dxa"/>
        <w:tblBorders>
          <w:bottom w:val="single" w:sz="4" w:space="0" w:color="ED7D31"/>
        </w:tblBorders>
        <w:tblLook w:val="04A0" w:firstRow="1" w:lastRow="0" w:firstColumn="1" w:lastColumn="0" w:noHBand="0" w:noVBand="1"/>
      </w:tblPr>
      <w:tblGrid>
        <w:gridCol w:w="4435"/>
        <w:gridCol w:w="4776"/>
      </w:tblGrid>
      <w:tr w:rsidR="00647659" w:rsidRPr="005048BC" w14:paraId="64C80169" w14:textId="77777777" w:rsidTr="008E39E3">
        <w:tc>
          <w:tcPr>
            <w:tcW w:w="4435" w:type="dxa"/>
            <w:shd w:val="clear" w:color="auto" w:fill="FFA540"/>
            <w:hideMark/>
          </w:tcPr>
          <w:p w14:paraId="4BF7928E" w14:textId="77777777" w:rsidR="00647659" w:rsidRPr="005048BC" w:rsidRDefault="00647659" w:rsidP="008526E5">
            <w:pPr>
              <w:pStyle w:val="Default"/>
              <w:ind w:right="16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5048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776" w:type="dxa"/>
            <w:shd w:val="clear" w:color="auto" w:fill="FFA540"/>
            <w:hideMark/>
          </w:tcPr>
          <w:p w14:paraId="73BE40C7" w14:textId="77777777" w:rsidR="00647659" w:rsidRPr="005048BC" w:rsidRDefault="00647659" w:rsidP="008526E5">
            <w:pPr>
              <w:pStyle w:val="Default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5048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47659" w:rsidRPr="005048BC" w14:paraId="7A890173" w14:textId="77777777" w:rsidTr="008E39E3">
        <w:tc>
          <w:tcPr>
            <w:tcW w:w="4435" w:type="dxa"/>
          </w:tcPr>
          <w:p w14:paraId="64CC5C86" w14:textId="77777777" w:rsidR="00321D54" w:rsidRPr="00A54A95" w:rsidRDefault="00321D54" w:rsidP="008526E5">
            <w:pPr>
              <w:pStyle w:val="Default"/>
              <w:ind w:right="158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  <w:p w14:paraId="3DA06663" w14:textId="4F46A8F3" w:rsidR="00647659" w:rsidRPr="005048BC" w:rsidRDefault="0086540A" w:rsidP="008526E5">
            <w:pPr>
              <w:pStyle w:val="Default"/>
              <w:ind w:right="15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6540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การวัดมูลค่ายุติธรรมของเงินลงทุนใน</w:t>
            </w:r>
            <w:r w:rsidR="00086075" w:rsidRPr="000860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ตราสารทุน</w:t>
            </w:r>
            <w:r w:rsidR="00321D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br/>
            </w:r>
            <w:r w:rsidR="00086075" w:rsidRPr="000860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ที่ไม่อยู่ในความต้องการของตลาด</w:t>
            </w:r>
          </w:p>
        </w:tc>
        <w:tc>
          <w:tcPr>
            <w:tcW w:w="4776" w:type="dxa"/>
            <w:shd w:val="clear" w:color="auto" w:fill="FAFAFA"/>
          </w:tcPr>
          <w:p w14:paraId="4D84CBBD" w14:textId="77777777" w:rsidR="00647659" w:rsidRPr="007B075E" w:rsidRDefault="00647659" w:rsidP="008526E5">
            <w:pPr>
              <w:pStyle w:val="Default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B4C39" w:rsidRPr="005048BC" w14:paraId="3228AB61" w14:textId="77777777" w:rsidTr="008E39E3">
        <w:tc>
          <w:tcPr>
            <w:tcW w:w="4435" w:type="dxa"/>
          </w:tcPr>
          <w:p w14:paraId="3962542A" w14:textId="77777777" w:rsidR="005B5F9F" w:rsidRPr="007A39E2" w:rsidRDefault="005B5F9F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8"/>
                <w:sz w:val="10"/>
                <w:szCs w:val="10"/>
              </w:rPr>
            </w:pPr>
          </w:p>
          <w:p w14:paraId="0C4A266B" w14:textId="5C4FCD75" w:rsidR="007B4C39" w:rsidRPr="000B36D0" w:rsidRDefault="0086540A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39606E" w:rsidRPr="0039606E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14</w:t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เรื่องสินทรัพย์</w:t>
            </w:r>
            <w:r w:rsidR="00522982" w:rsidRPr="007A39E2">
              <w:rPr>
                <w:rFonts w:ascii="Browallia New" w:hAnsi="Browallia New" w:cs="Browallia New"/>
                <w:spacing w:val="-8"/>
                <w:sz w:val="26"/>
                <w:szCs w:val="26"/>
              </w:rPr>
              <w:br/>
            </w:r>
            <w:r w:rsidRPr="007A39E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ทางการเงินที่วัดมูลค่าด้วยมูลค่ายุติธรรมผ่านกำไรขาดทุน</w:t>
            </w:r>
            <w:r w:rsidRPr="00321D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เบ็ดเสร็จอื่น ณ วันที่ </w:t>
            </w:r>
            <w:r w:rsidR="0039606E" w:rsidRPr="0039606E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321D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มีนาคม พ.ศ. </w:t>
            </w:r>
            <w:r w:rsidR="0039606E" w:rsidRPr="0039606E">
              <w:rPr>
                <w:rFonts w:ascii="Browallia New" w:hAnsi="Browallia New" w:cs="Browallia New"/>
                <w:sz w:val="26"/>
                <w:szCs w:val="26"/>
                <w:lang w:val="en-US"/>
              </w:rPr>
              <w:t>2565</w:t>
            </w:r>
            <w:r w:rsidRPr="00321D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บริษัทมี</w:t>
            </w:r>
            <w:r w:rsidR="00522982" w:rsidRPr="00321D5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321D5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 w:rsidR="00086075" w:rsidRPr="00321D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ตราสารทุนที่ไม่อยู่ในความต้องการของตลาด </w:t>
            </w:r>
            <w:r w:rsidRPr="00321D5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ตามมูลค่า</w:t>
            </w:r>
            <w:r w:rsidR="00405B9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ยุติธรรม</w:t>
            </w:r>
            <w:r w:rsidRPr="00321D5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จำนวน </w:t>
            </w:r>
            <w:r w:rsidR="0039606E" w:rsidRPr="0039606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</w:t>
            </w:r>
            <w:r w:rsidR="00150734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39606E" w:rsidRPr="0039606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420</w:t>
            </w:r>
            <w:r w:rsidR="00150734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="0039606E" w:rsidRPr="0039606E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12</w:t>
            </w:r>
            <w:r w:rsidRPr="00321D54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ล้านบาท ซึ่งคิดเป็น</w:t>
            </w:r>
            <w:r w:rsidR="000B36D0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0B36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9606E" w:rsidRPr="0039606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150734" w:rsidRPr="000B3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606E" w:rsidRPr="0039606E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0B36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และร้อยละ </w:t>
            </w:r>
            <w:r w:rsidR="0039606E" w:rsidRPr="0039606E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150734" w:rsidRPr="000B36D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39606E" w:rsidRPr="0039606E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  <w:r w:rsidRPr="000B36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ของมูลค่าของสินทรัพย์รวมในงบการเงินที่แสดงเงินลงทุนตามวิธีส่วนได้เสียและ</w:t>
            </w:r>
            <w:r w:rsidR="000B36D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B36D0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 ตามลำดับ</w:t>
            </w:r>
          </w:p>
          <w:p w14:paraId="13B08076" w14:textId="77777777" w:rsidR="0086540A" w:rsidRPr="000B36D0" w:rsidRDefault="0086540A" w:rsidP="0086540A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8"/>
                <w:sz w:val="6"/>
                <w:szCs w:val="6"/>
              </w:rPr>
            </w:pPr>
          </w:p>
          <w:p w14:paraId="753CDB12" w14:textId="16CF0463" w:rsidR="0086540A" w:rsidRPr="00321D54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เงินลงทุนดังกล่าวเป็นเงินลงทุนในบริษัทที่ดำเนินธุรกิจผลิตหลอดไฟขนาดเล็ก หลอด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 xml:space="preserve">LED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ชิ้นส่วนอิเลคทรอนิคส์ อุปกรณ์อิเลคทรอนิคส์ ชิ้นส่วนส่องสว่าง แม่พิมพ์ และผลิตภัณฑ์พลาสติก </w:t>
            </w:r>
            <w:r w:rsidRPr="00321D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ซึ่งบริษัทได้ประเมินว่าเงินลงทุนดังกล่าวถือเป็นเงินลงทุนในตราสารทุนภายใต้ขอบเขตของมาตรฐานการ</w:t>
            </w:r>
            <w:r w:rsidRPr="00321D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บัญชีฉบับที่ </w:t>
            </w:r>
            <w:r w:rsidR="0039606E" w:rsidRPr="003960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32</w:t>
            </w:r>
            <w:r w:rsidRPr="00321D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เรื่องการแสดงรายการเครื่องมือทางการเงิน</w:t>
            </w:r>
            <w:r w:rsidRPr="00321D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321D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และต้องวัดมูลค่าภายหลังด้วยมูลค่ายุติธรรมภายใต้ขอบเขตของมาตรฐานการรายงานทางการเงินฉบับที่ </w:t>
            </w:r>
            <w:r w:rsidR="0039606E" w:rsidRPr="0039606E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>9</w:t>
            </w:r>
            <w:r w:rsidRPr="00321D54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เรื่องเครื่องมือ</w:t>
            </w:r>
            <w:r w:rsidRPr="00321D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ทางการเงิน โดยบริษัทเลือกวัดมูลค่าตราสารทุนดังกล่าวด้วยมูลค่ายุติธรรมผ่านกำไรขาดทุนเบ็ดเสร็จอื่น (</w:t>
            </w:r>
            <w:r w:rsidRPr="00321D5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FVOCI)</w:t>
            </w:r>
          </w:p>
          <w:p w14:paraId="3AAD4830" w14:textId="77777777" w:rsidR="0086540A" w:rsidRPr="000B36D0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6"/>
                <w:szCs w:val="6"/>
                <w:lang w:val="en-GB"/>
              </w:rPr>
            </w:pPr>
          </w:p>
          <w:p w14:paraId="24B71CA6" w14:textId="24BB42FA" w:rsidR="007B4C39" w:rsidRPr="007A39E2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เงินลงทุนในตราสารทุนดังกล่าววัดมูลค่ายุติธรรมโดยใช้เทคนิคการประเมินมูลค่าซึ่งมาจากข้อมูลที่ไม่ได้สังเกตได้ในตลาด (ข้อมูลระดับที่ </w:t>
            </w:r>
            <w:r w:rsidR="0039606E" w:rsidRPr="003960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3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)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โดยผู้บริหารได้ทำการปรับปรุงเพื่อให้สะท้อนความเสี่ยงและลักษณะของตราสารทุน ทั้งนี้ผลการประเมินพบว่ามูลค่ายุติธรรมสูงกว่ามูลค่าตามวิธีราคาทุน ดังนั้นบริษัทรับรู้</w:t>
            </w:r>
            <w:r w:rsidRPr="0015073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กำไร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จากการวัดมูลค่ายุติธรรมในกำไรขาดทุนเบ็ดเสร็จอื่นในงบการเงินที่แสดงเงินลงทุนตามวิธีส่วนได้เสียและงบการเงินเฉพาะกิจการสำหรับปีสิ้นสุดวันที่ </w:t>
            </w:r>
            <w:r w:rsidR="0039606E" w:rsidRPr="003960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31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มีนาคม พ.ศ. </w:t>
            </w:r>
            <w:r w:rsidR="0039606E" w:rsidRPr="003960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2565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จำนวน </w:t>
            </w:r>
            <w:r w:rsidR="0039606E" w:rsidRPr="003960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194</w:t>
            </w:r>
            <w:r w:rsidR="0015073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.</w:t>
            </w:r>
            <w:r w:rsidR="0039606E" w:rsidRPr="003960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91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ล้านบาท</w:t>
            </w:r>
          </w:p>
          <w:p w14:paraId="1FD2E386" w14:textId="77777777" w:rsidR="0086540A" w:rsidRPr="000B36D0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8"/>
                <w:sz w:val="6"/>
                <w:szCs w:val="6"/>
              </w:rPr>
            </w:pPr>
          </w:p>
          <w:p w14:paraId="398D62EC" w14:textId="53E00E9B" w:rsidR="007B4C39" w:rsidRDefault="0086540A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lang w:bidi="th-TH"/>
              </w:rPr>
            </w:pPr>
            <w:r w:rsidRPr="00405B9A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ข้าพเจ้าให้ความสนใจในเรื่องมูลค่ายุติธรรมของเงินลงทุน</w:t>
            </w:r>
            <w:r w:rsidR="000B36D0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lang w:bidi="th-TH"/>
              </w:rPr>
              <w:br/>
            </w:r>
            <w:r w:rsidRPr="00405B9A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ในตราสารทุน เนื่องจากเงินลงทุนใน</w:t>
            </w:r>
            <w:r w:rsidR="00086075" w:rsidRPr="00405B9A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 xml:space="preserve">ตราสารทุนที่ไม่อยู่ในความต้องการของตลาด </w:t>
            </w:r>
            <w:r w:rsidRPr="00405B9A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เป็นรายการที่มีสาระสำคัญต่อสินทรัพย์รวมของบริษัท อีกทั้งการประเมินมูลค่ายุติธรรม</w:t>
            </w:r>
            <w:r w:rsidR="000B36D0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lang w:bidi="th-TH"/>
              </w:rPr>
              <w:br/>
            </w:r>
            <w:r w:rsidRPr="00405B9A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ของเงินลงทุนใน</w:t>
            </w:r>
            <w:r w:rsidR="00086075" w:rsidRPr="00405B9A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 xml:space="preserve">ตราสารทุนที่ไม่อยู่ในความต้องการของตลาด </w:t>
            </w:r>
            <w:r w:rsidRPr="000B36D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มีความซับซ้อน และใช้ข้อมูลระดับที่ </w:t>
            </w:r>
            <w:r w:rsidR="0039606E" w:rsidRPr="0039606E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3</w:t>
            </w:r>
            <w:r w:rsidRPr="000B36D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0B36D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ในการวัดมูลค่ายุติธรรม</w:t>
            </w:r>
            <w:r w:rsidRPr="00405B9A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 xml:space="preserve"> </w:t>
            </w:r>
            <w:r w:rsidRPr="000B36D0">
              <w:rPr>
                <w:rFonts w:ascii="Browallia New" w:hAnsi="Browallia New" w:cs="Browallia New"/>
                <w:color w:val="000000"/>
                <w:spacing w:val="-3"/>
                <w:sz w:val="26"/>
                <w:szCs w:val="26"/>
                <w:cs/>
                <w:lang w:bidi="th-TH"/>
              </w:rPr>
              <w:t>ผู้บริหารต้องใช้ดุลยพินิจที่สำคัญในการปรับปรุงข้อมูลที่ใช้เพื่อให้สะท้อนความเสี่ยงและลักษณะของตราสารทุน</w:t>
            </w:r>
          </w:p>
          <w:p w14:paraId="786F4FA3" w14:textId="10B98E1B" w:rsidR="000B36D0" w:rsidRPr="000B36D0" w:rsidRDefault="000B36D0" w:rsidP="008526E5">
            <w:pPr>
              <w:autoSpaceDE w:val="0"/>
              <w:autoSpaceDN w:val="0"/>
              <w:adjustRightInd w:val="0"/>
              <w:spacing w:after="0" w:line="240" w:lineRule="auto"/>
              <w:ind w:right="-14"/>
              <w:jc w:val="thaiDistribute"/>
              <w:rPr>
                <w:rFonts w:ascii="Browallia New" w:hAnsi="Browallia New" w:cs="Browallia New"/>
                <w:spacing w:val="-3"/>
                <w:sz w:val="12"/>
                <w:szCs w:val="12"/>
              </w:rPr>
            </w:pPr>
          </w:p>
        </w:tc>
        <w:tc>
          <w:tcPr>
            <w:tcW w:w="4776" w:type="dxa"/>
            <w:shd w:val="clear" w:color="auto" w:fill="FAFAFA"/>
          </w:tcPr>
          <w:p w14:paraId="1811B468" w14:textId="77777777" w:rsidR="005B5F9F" w:rsidRPr="00321D54" w:rsidRDefault="005B5F9F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lang w:bidi="th-TH"/>
              </w:rPr>
            </w:pPr>
          </w:p>
          <w:p w14:paraId="277A373F" w14:textId="18710B78" w:rsidR="007B4C39" w:rsidRPr="00321D54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ข้าพเจ้าปฏิบัติงานดังต่อไปนี้เพื่อให้ได้หลักฐานเกี่ยวกับมูลค่า</w:t>
            </w:r>
            <w:r w:rsidRPr="00321D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ยุติธรรมของเงินลงทุนใน</w:t>
            </w:r>
            <w:r w:rsidR="00086075" w:rsidRPr="00321D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ตราสารทุนที่ไม่อยู่ในความต้องการ</w:t>
            </w:r>
            <w:r w:rsidR="00321D54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="00086075" w:rsidRPr="00321D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ของตลาด</w:t>
            </w:r>
            <w:r w:rsidRPr="00321D54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ซึ่งจัดทำโดยผู้บริหาร</w:t>
            </w:r>
          </w:p>
          <w:p w14:paraId="0277B1A3" w14:textId="77777777" w:rsidR="004F109B" w:rsidRPr="00321D54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1E4EC3EB" w14:textId="43D1B676" w:rsidR="004F109B" w:rsidRPr="007A39E2" w:rsidRDefault="00637D38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-</w:t>
            </w:r>
            <w:r w:rsidR="00522982"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ab/>
            </w:r>
            <w:r w:rsidR="004F109B"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ประเมินการใช้ดุลยพินิจของผู้บริหารสำหรับการจัดประเภท</w:t>
            </w:r>
            <w:r w:rsidR="00321D5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4F109B"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เงินลงทุนว่าเป็นสินทรัพย์ทางการเงินที่วัดมูลค่าด้วยมูลค่ายุติธรรมผ่านกำไรขาดทุนเบ็ดเสร็จอื่น</w:t>
            </w:r>
          </w:p>
          <w:p w14:paraId="37EAAF2F" w14:textId="77777777" w:rsidR="004F109B" w:rsidRPr="00321D54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2147DAAD" w14:textId="5F51ABBA" w:rsidR="004F109B" w:rsidRPr="00321D54" w:rsidRDefault="00637D38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="00522982"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ab/>
            </w:r>
            <w:r w:rsidR="004F109B"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ประเมินความสมเหตุสมผลของวิธีการวัดมูลค่ายุติธรรมของ</w:t>
            </w:r>
            <w:r w:rsidR="00321D5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4F109B" w:rsidRPr="00321D5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เงินลงทุนใน</w:t>
            </w:r>
            <w:r w:rsidR="00086075" w:rsidRPr="00321D5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ตราสารทุนที่ไม่อยู่ในความต้องการของตลาด</w:t>
            </w:r>
            <w:r w:rsidR="004F109B" w:rsidRPr="00321D5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และทดสอบการคำนวณหามูลค่ายุติธรรมของเงินลงทุนดังกล่าว</w:t>
            </w:r>
          </w:p>
          <w:p w14:paraId="094014AE" w14:textId="77777777" w:rsidR="004F109B" w:rsidRPr="00321D54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72054A4C" w14:textId="5B35D6C2" w:rsidR="004F109B" w:rsidRPr="00321D54" w:rsidRDefault="004F109B" w:rsidP="00522982">
            <w:pPr>
              <w:tabs>
                <w:tab w:val="left" w:pos="172"/>
              </w:tabs>
              <w:autoSpaceDE w:val="0"/>
              <w:autoSpaceDN w:val="0"/>
              <w:adjustRightInd w:val="0"/>
              <w:spacing w:after="0" w:line="240" w:lineRule="auto"/>
              <w:ind w:left="172" w:hanging="17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  <w:r w:rsidR="00522982"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ab/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ใช้ผู้เชี่ยวชาญด้านการประเมินมูลค่าของข้าพเจ้าประเมินมูลค่ายุติธรรมอย่างเป็นอิสระ โดยพิจารณามูลค่ายุติธรรมเทียบกับข้อมูลทางการเงินของบริษัทที่อยู่ในอุตสาหกรรมเดียวกัน</w:t>
            </w:r>
            <w:r w:rsidR="00321D54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ที่สามารถอ้างอิงได้จากข้อมูลที่เปิดเผยโดยทั่วไป รวมทั้งพิจารณาปัจจัยการขาดสภาพคล่องของตราสารทุน (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Discount for lack of </w:t>
            </w:r>
            <w:r w:rsidRPr="00321D5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marketability) </w:t>
            </w:r>
            <w:r w:rsidRPr="00321D54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เพื่อพิจารณาว่ามูลค่ายุติธรรมที่ผู้บริหารใช้อยู่ในเกณฑ์ที่สามารถยอมรับได้</w:t>
            </w:r>
          </w:p>
          <w:p w14:paraId="34525C05" w14:textId="77777777" w:rsidR="004F109B" w:rsidRPr="00321D54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-8"/>
                <w:szCs w:val="20"/>
              </w:rPr>
            </w:pPr>
          </w:p>
          <w:p w14:paraId="614F16C0" w14:textId="6CC55BE6" w:rsidR="004F109B" w:rsidRPr="007B4C39" w:rsidRDefault="004F109B" w:rsidP="008526E5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จากผลการปฏิบัติตามวิธีดังกล่าว ข้าพเจ้าพบว่าวิธีการและ</w:t>
            </w:r>
            <w:r w:rsidR="00522982"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ข้อสมมติฐานที่ใช้ในการประเมินมูลค่ายุติธรรมของเงินลงทุนใน</w:t>
            </w:r>
            <w:r w:rsidR="0008607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bidi="th-TH"/>
              </w:rPr>
              <w:br/>
            </w:r>
            <w:r w:rsidR="00086075" w:rsidRPr="00086075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ตราสารทุนที่ไม่อยู่ในความต้องการของตลาด 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มีความสมเหตุสมผล และเป็นไปตามวิธีการบัญชีในเรื่องการ</w:t>
            </w:r>
            <w:r w:rsidR="00637D38" w:rsidRPr="007A39E2">
              <w:rPr>
                <w:rFonts w:ascii="Browallia New" w:hAnsi="Browallia New" w:cs="Browallia New" w:hint="cs"/>
                <w:color w:val="000000"/>
                <w:spacing w:val="-8"/>
                <w:sz w:val="26"/>
                <w:szCs w:val="26"/>
                <w:cs/>
                <w:lang w:bidi="th-TH"/>
              </w:rPr>
              <w:t>วัด</w:t>
            </w:r>
            <w:r w:rsidRPr="007A39E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</w:tbl>
    <w:p w14:paraId="7D55DF50" w14:textId="13C1BE31" w:rsidR="00F6158F" w:rsidRPr="00471201" w:rsidRDefault="005B5F9F" w:rsidP="00321D5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D80D6B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4EAD8621" w14:textId="77777777" w:rsidR="00321D54" w:rsidRPr="00321D54" w:rsidRDefault="00321D54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12"/>
          <w:szCs w:val="12"/>
          <w:lang w:val="en-GB" w:bidi="th-TH"/>
        </w:rPr>
      </w:pPr>
    </w:p>
    <w:p w14:paraId="6264ECDB" w14:textId="2B57498E" w:rsidR="00F021E2" w:rsidRPr="005048BC" w:rsidRDefault="00D0454D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กรรมการ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แต่ไม่รวมถึงงบการเงิน</w:t>
      </w:r>
      <w:r w:rsidR="00637D3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ที่</w:t>
      </w:r>
      <w:r w:rsidR="00637D38" w:rsidRPr="00637D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แสดง</w:t>
      </w:r>
      <w:r w:rsidR="005B5F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637D38" w:rsidRPr="00637D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เงินลงทุนตามวิธีส่วนได้เสียและงบการเงินเฉพาะกิจการ</w:t>
      </w:r>
      <w:r w:rsidR="00637D3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F021E2" w:rsidRPr="005048B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และรายงาน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ของผู้สอบบัญชีที่อยู่ในรายงานนั้น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3643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EF7819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4DF83DF" w14:textId="77777777" w:rsidR="0017232E" w:rsidRPr="005048BC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DD2D496" w14:textId="41345481" w:rsidR="00F021E2" w:rsidRPr="005048BC" w:rsidRDefault="00F021E2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637D3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ที่</w:t>
      </w:r>
      <w:r w:rsidR="00637D38" w:rsidRPr="00637D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D1019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C32386A" w14:textId="77777777" w:rsidR="0017232E" w:rsidRPr="005048BC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DAAFDA4" w14:textId="3CD81AC3" w:rsidR="00F021E2" w:rsidRPr="005048BC" w:rsidRDefault="00F021E2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637D3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ที่</w:t>
      </w:r>
      <w:r w:rsidR="00637D38" w:rsidRPr="00637D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คัญกับงบการเงิน</w:t>
      </w:r>
      <w:r w:rsidR="00637D38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 w:bidi="th-TH"/>
        </w:rPr>
        <w:t>ที่</w:t>
      </w:r>
      <w:r w:rsidR="00637D38" w:rsidRPr="00637D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แสดงเงินลงทุนตามวิธีส่วนได้เสียและ</w:t>
      </w:r>
      <w:r w:rsidR="005B5F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="00637D38" w:rsidRPr="00637D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งบการเงินเฉพาะกิจการ</w:t>
      </w:r>
      <w:r w:rsidR="0017232E"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</w:t>
      </w:r>
      <w:r w:rsidR="0077019C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3D17330" w14:textId="77777777" w:rsidR="0017232E" w:rsidRPr="005048BC" w:rsidRDefault="0017232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53CE6F5" w14:textId="77777777" w:rsidR="00966326" w:rsidRPr="005048BC" w:rsidRDefault="00F021E2" w:rsidP="00321D54">
      <w:pPr>
        <w:snapToGri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B36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0B36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0B36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0B36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B36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0B36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0B36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0B36D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ข้าพเจ้าต้องสื่อสาร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D0454D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B91A1A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A7701A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C751BC6" w14:textId="77777777" w:rsidR="00DA645E" w:rsidRPr="005048BC" w:rsidRDefault="00DA645E" w:rsidP="00321D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rtl/>
          <w:lang w:val="en-GB"/>
        </w:rPr>
      </w:pPr>
    </w:p>
    <w:p w14:paraId="23B73B72" w14:textId="000B8ABA" w:rsidR="0042349D" w:rsidRPr="00471201" w:rsidRDefault="0042349D" w:rsidP="00321D5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D0454D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637D3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ที่</w:t>
      </w:r>
      <w:r w:rsidR="00637D38" w:rsidRPr="00637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</w:p>
    <w:p w14:paraId="73D16A94" w14:textId="77777777" w:rsidR="00321D54" w:rsidRPr="00321D54" w:rsidRDefault="00321D54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lang w:val="en-GB" w:bidi="th-TH"/>
        </w:rPr>
      </w:pPr>
    </w:p>
    <w:p w14:paraId="477046F3" w14:textId="71FF8D02" w:rsidR="0042349D" w:rsidRPr="005048BC" w:rsidRDefault="00D0454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637D3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</w:t>
      </w:r>
      <w:r w:rsidR="00637D38" w:rsidRPr="00637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เหล่านี้</w:t>
      </w:r>
      <w:r w:rsidR="0017232E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17232E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42349D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งบการเงินที่</w:t>
      </w:r>
      <w:r w:rsidR="00637D38" w:rsidRPr="00637D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  <w:r w:rsidR="00637D38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ที่</w:t>
      </w:r>
      <w:r w:rsidR="0042349D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ปราศจากการแสดงข้อมูล</w:t>
      </w:r>
      <w:r w:rsidR="003643B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42349D"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ที่ขัดต่อข้อเท็จจริงอันเป็นสาระสำคัญไม่ว่าจะเกิดจากการทุจริตหรือข้อผิดพลาด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395EBD82" w14:textId="77777777" w:rsidR="0017232E" w:rsidRPr="005048BC" w:rsidRDefault="0017232E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98E6EB" w14:textId="5C293678" w:rsidR="0042349D" w:rsidRPr="005048BC" w:rsidRDefault="0042349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637D3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</w:t>
      </w:r>
      <w:r w:rsidR="00637D38" w:rsidRPr="00637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D0454D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5048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(</w:t>
      </w:r>
      <w:r w:rsidR="00122CD6" w:rsidRPr="005048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5048B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) </w:t>
      </w:r>
      <w:r w:rsidR="00F6158F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158F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D0454D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มีความตั้งใจที่จะเลิกบริษัท</w:t>
      </w:r>
      <w:r w:rsidR="00054C17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054C17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3EDF6BCF" w14:textId="77777777" w:rsidR="00756401" w:rsidRPr="00EC47B9" w:rsidRDefault="00756401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</w:p>
    <w:p w14:paraId="1C37C503" w14:textId="77777777" w:rsidR="0042349D" w:rsidRPr="00EC47B9" w:rsidRDefault="00D0454D" w:rsidP="00321D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</w:t>
      </w:r>
      <w:r w:rsidR="00AB2D6E"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</w:t>
      </w:r>
      <w:r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วจสอบมีหน้า</w:t>
      </w:r>
      <w:r w:rsidR="00AB2D6E"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</w:t>
      </w:r>
      <w:r w:rsidR="00D96082"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กำกับ</w:t>
      </w:r>
      <w:r w:rsidR="0042349D" w:rsidRPr="00EC47B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228DC248" w14:textId="0F9AC12B" w:rsidR="0042349D" w:rsidRPr="00471201" w:rsidRDefault="00966326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C47B9">
        <w:rPr>
          <w:rFonts w:ascii="Browallia New" w:eastAsia="Arial Unicode MS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  <w:r w:rsidR="0042349D" w:rsidRPr="004712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637D38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bidi="th-TH"/>
        </w:rPr>
        <w:t>ที่</w:t>
      </w:r>
      <w:r w:rsidR="00637D38" w:rsidRPr="00637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แสดงเงินลงทุนตามวิธีส่วนได้เสียและงบการเงิน</w:t>
      </w:r>
      <w:r w:rsidR="00D1019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br/>
      </w:r>
      <w:r w:rsidR="00637D38" w:rsidRPr="00637D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เฉพาะกิจการ</w:t>
      </w:r>
    </w:p>
    <w:p w14:paraId="3A679652" w14:textId="77777777" w:rsidR="00D10191" w:rsidRPr="00D10191" w:rsidRDefault="00D10191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2"/>
          <w:szCs w:val="12"/>
          <w:lang w:bidi="th-TH"/>
        </w:rPr>
      </w:pPr>
    </w:p>
    <w:p w14:paraId="336314DB" w14:textId="502A0543" w:rsidR="0042349D" w:rsidRPr="005048BC" w:rsidRDefault="0042349D" w:rsidP="00D1019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37D3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</w:t>
      </w:r>
      <w:r w:rsidR="00637D38" w:rsidRPr="00637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9A0F5A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3488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</w:t>
      </w:r>
      <w:r w:rsidR="00637D3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ที่</w:t>
      </w:r>
      <w:r w:rsidR="00637D38" w:rsidRPr="00637D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แสดงเงินลงทุนตามวิธีส่วนได้เสียและงบการเงินเฉพาะกิจการ</w:t>
      </w:r>
      <w:r w:rsidR="00637D3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หล่านี้ </w:t>
      </w:r>
    </w:p>
    <w:p w14:paraId="7B23E115" w14:textId="77777777" w:rsidR="00756401" w:rsidRPr="000B36D0" w:rsidRDefault="00756401" w:rsidP="008526E5">
      <w:pPr>
        <w:spacing w:after="0" w:line="240" w:lineRule="auto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p w14:paraId="2A7EE66E" w14:textId="706610E0" w:rsidR="0042349D" w:rsidRPr="005048BC" w:rsidRDefault="00325098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637D3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15AD0EB" w14:textId="77777777" w:rsidR="004C4221" w:rsidRPr="000B36D0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40DA1BB" w14:textId="32FE97F7" w:rsidR="0042349D" w:rsidRPr="005048BC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92948">
        <w:rPr>
          <w:rFonts w:ascii="Browallia New" w:eastAsia="Arial Unicode MS" w:hAnsi="Browallia New" w:cs="Browallia New" w:hint="cs"/>
          <w:sz w:val="26"/>
          <w:szCs w:val="26"/>
          <w:cs/>
        </w:rPr>
        <w:t>ที่</w:t>
      </w:r>
      <w:r w:rsidR="00F92948" w:rsidRPr="00F92948">
        <w:rPr>
          <w:rFonts w:ascii="Browallia New" w:eastAsia="Arial Unicode MS" w:hAnsi="Browallia New" w:cs="Browallia New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  <w:r w:rsidR="004C4221" w:rsidRPr="005048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บัญชีที่เพียงพอและเหมาะสมเพื่อเป็นเกณฑ์ในการ</w:t>
      </w:r>
      <w:r w:rsidRPr="00B000D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D10191">
        <w:rPr>
          <w:rFonts w:ascii="Browallia New" w:eastAsia="Arial Unicode MS" w:hAnsi="Browallia New" w:cs="Browallia New"/>
          <w:sz w:val="26"/>
          <w:szCs w:val="26"/>
        </w:rPr>
        <w:br/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การตั้งใจละเว้น</w:t>
      </w:r>
      <w:r w:rsidR="00815336" w:rsidRPr="005048BC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4A028562" w14:textId="77777777" w:rsidR="0042349D" w:rsidRPr="005048BC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5048B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ภายในของบริษัท</w:t>
      </w:r>
    </w:p>
    <w:p w14:paraId="5DC3E395" w14:textId="48EE00DB" w:rsidR="0042349D" w:rsidRPr="005048BC" w:rsidRDefault="0042349D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</w:rPr>
        <w:t>กรรมการ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ใช้และความสมเหตุสมผลของประมาณการทางบัญชีและ</w:t>
      </w:r>
      <w:r w:rsidR="008E39E3">
        <w:rPr>
          <w:rFonts w:ascii="Browallia New" w:eastAsia="Arial Unicode MS" w:hAnsi="Browallia New" w:cs="Browallia New"/>
          <w:sz w:val="26"/>
          <w:szCs w:val="26"/>
        </w:rPr>
        <w:br/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>การเปิดเผยข้อมูลที่เกี่ยวข้องซึ่งจัดทำขึ้นโดย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</w:rPr>
        <w:t>กรรมการ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EFEA2F2" w14:textId="6C189FD7" w:rsidR="00815336" w:rsidRPr="00D10191" w:rsidRDefault="00815336" w:rsidP="008526E5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</w:rPr>
        <w:t>กรรมการ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จากหลักฐานการ</w:t>
      </w:r>
      <w:r w:rsidR="000679DF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สอบบัญชีที่ได้รับ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960B6D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</w:t>
      </w:r>
      <w:r w:rsidR="000679DF"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ไม่แน่นอนที่มีสาระสำคัญ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โดยให้</w:t>
      </w:r>
      <w:r w:rsidR="005A6DBC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สังเกต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D101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92948" w:rsidRPr="00D10191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</w:t>
      </w:r>
      <w:r w:rsidR="00F92948" w:rsidRPr="00D101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แสดงเงินลงทุนตามวิธีส่วนได้เสียและงบการเงินเฉพาะกิจการ</w:t>
      </w:r>
      <w:r w:rsidR="00D96082" w:rsidRPr="00D101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Pr="00D101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101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</w:t>
      </w:r>
      <w:r w:rsidR="00D101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101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ไม่เพียงพอ</w:t>
      </w:r>
      <w:r w:rsidRPr="00D101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101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D101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101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101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101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D101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1019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D1019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55C0CA32" w14:textId="6B92AC16" w:rsidR="00F92948" w:rsidRDefault="00815336" w:rsidP="00F92948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294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</w:t>
      </w:r>
      <w:r w:rsidR="00F92948" w:rsidRPr="00F9294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294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</w:t>
      </w:r>
      <w:r w:rsidR="00F92948" w:rsidRPr="00F9294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D96082" w:rsidRPr="005048B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74E0C45F" w14:textId="02B30195" w:rsidR="009921AA" w:rsidRPr="001C36CD" w:rsidRDefault="009921AA" w:rsidP="004A72C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1C36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1C36CD" w:rsidRPr="001C36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</w:t>
      </w:r>
      <w:r w:rsidRPr="001C36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หรือกิจกรรมทางธุรกิจภายใน</w:t>
      </w:r>
      <w:r w:rsidR="001C36CD" w:rsidRPr="001C36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บริษัท</w:t>
      </w:r>
      <w:r w:rsidRPr="001C36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</w:t>
      </w:r>
      <w:r w:rsidR="004A72CE" w:rsidRPr="001C36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ที่แสดงเงินลงทุนตามวิธีส่วนได้เสีย</w:t>
      </w:r>
      <w:r w:rsidR="001C36CD" w:rsidRPr="001C36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และงบการเงินเฉพาะกิจการ</w:t>
      </w:r>
      <w:r w:rsidRPr="001C36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ข้าพเจ้ารับผิดชอบต่อการกำหนดแนวทาง การควบคุมดูแลและการปฏิบัติงานตรวจสอบ</w:t>
      </w:r>
      <w:r w:rsidR="001C36CD" w:rsidRPr="001C36CD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ของบริษัท</w:t>
      </w:r>
      <w:r w:rsidRPr="001C36C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ABCE7B7" w14:textId="77777777" w:rsidR="00F92948" w:rsidRPr="005048BC" w:rsidRDefault="00F92948" w:rsidP="00F92948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72A008C" w14:textId="54BFE388" w:rsidR="0042349D" w:rsidRPr="005048BC" w:rsidRDefault="009443F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  <w:r w:rsidR="0042349D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D0454D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D96082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ในเรื่องต่าง</w:t>
      </w: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96082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ๆ</w:t>
      </w:r>
      <w:r w:rsidRPr="005048B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D96082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="0042349D" w:rsidRPr="005048B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AE0F1A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15234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A2503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หาก</w:t>
      </w:r>
      <w:r w:rsidR="0042349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ข้าพเจ้าได้พบในระหว่างการตรวจสอบของข้าพเจ้า</w:t>
      </w:r>
    </w:p>
    <w:p w14:paraId="4163BEF8" w14:textId="77777777" w:rsidR="0035079F" w:rsidRPr="005048BC" w:rsidRDefault="0035079F" w:rsidP="008526E5">
      <w:pPr>
        <w:tabs>
          <w:tab w:val="center" w:pos="4601"/>
        </w:tabs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2AA20E35" w14:textId="77777777" w:rsidR="0042349D" w:rsidRPr="005048BC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ว่า</w:t>
      </w:r>
      <w:r w:rsidR="004C4221" w:rsidRPr="005048B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EC47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และได้สื่อสารกับ</w:t>
      </w:r>
      <w:r w:rsidR="00D0454D" w:rsidRPr="00EC47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คณะกรรมการตรวจสอบ</w:t>
      </w:r>
      <w:r w:rsidRPr="00EC47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4C4221" w:rsidRPr="00EC47B9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C47B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607C020" w14:textId="77777777" w:rsidR="004C4221" w:rsidRPr="005048BC" w:rsidRDefault="004C4221" w:rsidP="008526E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262604C" w14:textId="07B8F564" w:rsidR="0042349D" w:rsidRPr="005048BC" w:rsidRDefault="0042349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D0454D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2948" w:rsidRPr="00F929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ในงวดปัจจุบันและกำ</w:t>
      </w:r>
      <w:r w:rsidR="004C4221"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ข้าพเจ้า</w:t>
      </w:r>
      <w:r w:rsidR="00D10191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ได้อธิบายเรื่องเหล่านี้ในรายงานของผู้สอบบัญชี</w:t>
      </w:r>
      <w:r w:rsidR="00F9294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31500D3" w14:textId="77777777" w:rsidR="0042349D" w:rsidRDefault="0042349D" w:rsidP="008526E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CD87DA" w14:textId="77777777" w:rsidR="005048BC" w:rsidRPr="005048BC" w:rsidRDefault="005048BC" w:rsidP="008526E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2E190EF" w14:textId="77777777" w:rsidR="00D0454D" w:rsidRPr="005048BC" w:rsidRDefault="00D0454D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281F965" w14:textId="77777777" w:rsidR="00F021E2" w:rsidRPr="005048BC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F493FA1" w14:textId="77777777" w:rsidR="004C4221" w:rsidRPr="005048BC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1AD636" w14:textId="77777777" w:rsidR="004C4221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98B47A" w14:textId="77777777" w:rsidR="004C4221" w:rsidRPr="005048BC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508483" w14:textId="77777777" w:rsidR="004C4221" w:rsidRPr="005048BC" w:rsidRDefault="004C4221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F8676A" w14:textId="1A383176" w:rsidR="00966326" w:rsidRPr="005048BC" w:rsidRDefault="00966326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048B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ว</w:t>
      </w:r>
      <w:r w:rsidR="00503889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ิเชียร</w:t>
      </w:r>
      <w:r w:rsidRPr="005048B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 w:rsidR="00503889">
        <w:rPr>
          <w:rFonts w:ascii="Browallia New" w:eastAsia="Arial Unicode MS" w:hAnsi="Browallia New" w:cs="Browallia New" w:hint="cs"/>
          <w:b/>
          <w:bCs/>
          <w:sz w:val="26"/>
          <w:szCs w:val="26"/>
          <w:cs/>
          <w:lang w:bidi="th-TH"/>
        </w:rPr>
        <w:t>กิ่งมนตรี</w:t>
      </w:r>
    </w:p>
    <w:p w14:paraId="00A40E7A" w14:textId="44064101" w:rsidR="00F021E2" w:rsidRPr="005048BC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39606E" w:rsidRPr="0039606E">
        <w:rPr>
          <w:rFonts w:ascii="Browallia New" w:eastAsia="Arial Unicode MS" w:hAnsi="Browallia New" w:cs="Browallia New"/>
          <w:sz w:val="26"/>
          <w:szCs w:val="26"/>
        </w:rPr>
        <w:t>3977</w:t>
      </w:r>
    </w:p>
    <w:p w14:paraId="30CBFDF1" w14:textId="77777777" w:rsidR="00F021E2" w:rsidRPr="005048BC" w:rsidRDefault="00F021E2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048B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CD9D30E" w14:textId="5AC372CB" w:rsidR="00756401" w:rsidRPr="005048BC" w:rsidRDefault="0039606E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9606E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="0050388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0388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พฤษภาคม</w:t>
      </w:r>
      <w:r w:rsidR="00966326" w:rsidRPr="005048B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39606E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</w:p>
    <w:p w14:paraId="6B829085" w14:textId="77777777" w:rsidR="00B01EF7" w:rsidRPr="005048BC" w:rsidRDefault="00B01EF7" w:rsidP="008526E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A32020"/>
          <w:sz w:val="26"/>
          <w:szCs w:val="26"/>
          <w:lang w:bidi="th-TH"/>
        </w:rPr>
        <w:sectPr w:rsidR="00B01EF7" w:rsidRPr="005048BC" w:rsidSect="000B36D0">
          <w:pgSz w:w="11909" w:h="16834" w:code="9"/>
          <w:pgMar w:top="2736" w:right="720" w:bottom="720" w:left="1987" w:header="706" w:footer="576" w:gutter="0"/>
          <w:cols w:space="720"/>
          <w:docGrid w:linePitch="360"/>
        </w:sectPr>
      </w:pPr>
    </w:p>
    <w:p w14:paraId="0AEF2B01" w14:textId="77777777" w:rsidR="00473C65" w:rsidRPr="001236B4" w:rsidRDefault="00473C65" w:rsidP="008526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 w:bidi="th-TH"/>
        </w:rPr>
      </w:pPr>
      <w:r w:rsidRPr="001236B4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lastRenderedPageBreak/>
        <w:t>บริษัท ไทยสแตนเลย์การไฟฟ้า จำกัด (มหาชน)</w:t>
      </w:r>
      <w:r w:rsidRPr="001236B4" w:rsidDel="00473C65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</w:p>
    <w:p w14:paraId="145177CB" w14:textId="77777777" w:rsidR="00756401" w:rsidRPr="001236B4" w:rsidRDefault="00756401" w:rsidP="008526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146D6397" w14:textId="388C2FF1" w:rsidR="00756401" w:rsidRPr="00BD33F7" w:rsidRDefault="00756401" w:rsidP="00922D73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lang w:bidi="th-TH"/>
        </w:rPr>
      </w:pPr>
      <w:r w:rsidRPr="00BD33F7"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cs/>
          <w:lang w:bidi="th-TH"/>
        </w:rPr>
        <w:t>งบการเงิน</w:t>
      </w:r>
      <w:r w:rsidR="00922D73" w:rsidRPr="00BD33F7"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3FF7478F" w14:textId="77777777" w:rsidR="00922D73" w:rsidRPr="001236B4" w:rsidRDefault="00922D73" w:rsidP="00922D73">
      <w:pPr>
        <w:spacing w:after="0" w:line="240" w:lineRule="auto"/>
        <w:ind w:left="720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14:paraId="43925E37" w14:textId="067AD3D8" w:rsidR="00756401" w:rsidRPr="001236B4" w:rsidRDefault="00473C65" w:rsidP="008526E5">
      <w:pPr>
        <w:spacing w:after="0"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</w:pPr>
      <w:r w:rsidRPr="001236B4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39606E" w:rsidRPr="0039606E">
        <w:rPr>
          <w:rFonts w:ascii="Browallia New" w:eastAsia="Arial Unicode MS" w:hAnsi="Browallia New" w:cs="Browallia New"/>
          <w:b/>
          <w:bCs/>
          <w:sz w:val="30"/>
          <w:szCs w:val="30"/>
        </w:rPr>
        <w:t>31</w:t>
      </w:r>
      <w:r w:rsidRPr="001236B4">
        <w:rPr>
          <w:rFonts w:ascii="Browallia New" w:eastAsia="Arial Unicode MS" w:hAnsi="Browallia New" w:cs="Browallia New"/>
          <w:b/>
          <w:bCs/>
          <w:sz w:val="30"/>
          <w:szCs w:val="30"/>
        </w:rPr>
        <w:t xml:space="preserve"> </w:t>
      </w:r>
      <w:r w:rsidRPr="001236B4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มีนาคม พ.ศ. </w:t>
      </w:r>
      <w:r w:rsidR="0039606E" w:rsidRPr="0039606E">
        <w:rPr>
          <w:rFonts w:ascii="Browallia New" w:eastAsia="Arial Unicode MS" w:hAnsi="Browallia New" w:cs="Browallia New"/>
          <w:b/>
          <w:bCs/>
          <w:sz w:val="30"/>
          <w:szCs w:val="30"/>
        </w:rPr>
        <w:t>2565</w:t>
      </w:r>
    </w:p>
    <w:sectPr w:rsidR="00756401" w:rsidRPr="001236B4" w:rsidSect="00CB239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0C1622" w14:textId="77777777" w:rsidR="008F3448" w:rsidRDefault="008F3448" w:rsidP="0042349D">
      <w:pPr>
        <w:spacing w:after="0" w:line="240" w:lineRule="auto"/>
      </w:pPr>
      <w:r>
        <w:separator/>
      </w:r>
    </w:p>
  </w:endnote>
  <w:endnote w:type="continuationSeparator" w:id="0">
    <w:p w14:paraId="3C915862" w14:textId="77777777" w:rsidR="008F3448" w:rsidRDefault="008F344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AD0CC" w14:textId="77777777" w:rsidR="008F3448" w:rsidRDefault="008F3448" w:rsidP="0042349D">
      <w:pPr>
        <w:spacing w:after="0" w:line="240" w:lineRule="auto"/>
      </w:pPr>
      <w:r>
        <w:separator/>
      </w:r>
    </w:p>
  </w:footnote>
  <w:footnote w:type="continuationSeparator" w:id="0">
    <w:p w14:paraId="76A85C76" w14:textId="77777777" w:rsidR="008F3448" w:rsidRDefault="008F3448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F56E2DC8"/>
    <w:lvl w:ilvl="0" w:tplc="9A6C9B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38668FA"/>
    <w:lvl w:ilvl="0" w:tplc="CC86B25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5E4393"/>
    <w:multiLevelType w:val="hybridMultilevel"/>
    <w:tmpl w:val="33046912"/>
    <w:lvl w:ilvl="0" w:tplc="32BA9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43F5"/>
    <w:rsid w:val="00014414"/>
    <w:rsid w:val="0001774B"/>
    <w:rsid w:val="00054C17"/>
    <w:rsid w:val="000617A3"/>
    <w:rsid w:val="000679DF"/>
    <w:rsid w:val="000772B6"/>
    <w:rsid w:val="00082506"/>
    <w:rsid w:val="00086075"/>
    <w:rsid w:val="000B36D0"/>
    <w:rsid w:val="000D6F4B"/>
    <w:rsid w:val="000F28D8"/>
    <w:rsid w:val="0011131F"/>
    <w:rsid w:val="00111DE0"/>
    <w:rsid w:val="0012035D"/>
    <w:rsid w:val="00122CD6"/>
    <w:rsid w:val="001236B4"/>
    <w:rsid w:val="00150734"/>
    <w:rsid w:val="0015234F"/>
    <w:rsid w:val="00162BCF"/>
    <w:rsid w:val="0016572C"/>
    <w:rsid w:val="00171B47"/>
    <w:rsid w:val="0017232E"/>
    <w:rsid w:val="00177551"/>
    <w:rsid w:val="001A7236"/>
    <w:rsid w:val="001C25EE"/>
    <w:rsid w:val="001C36CD"/>
    <w:rsid w:val="001D7E60"/>
    <w:rsid w:val="001E2AEA"/>
    <w:rsid w:val="001E508F"/>
    <w:rsid w:val="001E5890"/>
    <w:rsid w:val="001F0B90"/>
    <w:rsid w:val="001F43A8"/>
    <w:rsid w:val="001F5E2E"/>
    <w:rsid w:val="00200F35"/>
    <w:rsid w:val="0026254D"/>
    <w:rsid w:val="0029010A"/>
    <w:rsid w:val="002B548C"/>
    <w:rsid w:val="002D3A8A"/>
    <w:rsid w:val="002E67C7"/>
    <w:rsid w:val="00304B88"/>
    <w:rsid w:val="00321D54"/>
    <w:rsid w:val="00325098"/>
    <w:rsid w:val="0035079F"/>
    <w:rsid w:val="003509F8"/>
    <w:rsid w:val="00357BDF"/>
    <w:rsid w:val="00361300"/>
    <w:rsid w:val="003643BC"/>
    <w:rsid w:val="00366EC1"/>
    <w:rsid w:val="0037792C"/>
    <w:rsid w:val="00395E7B"/>
    <w:rsid w:val="0039606E"/>
    <w:rsid w:val="0039659A"/>
    <w:rsid w:val="003B0991"/>
    <w:rsid w:val="003B49F7"/>
    <w:rsid w:val="00405B9A"/>
    <w:rsid w:val="00407907"/>
    <w:rsid w:val="0042349D"/>
    <w:rsid w:val="00423E73"/>
    <w:rsid w:val="004251FD"/>
    <w:rsid w:val="00431136"/>
    <w:rsid w:val="00432978"/>
    <w:rsid w:val="00471043"/>
    <w:rsid w:val="00471201"/>
    <w:rsid w:val="00473C65"/>
    <w:rsid w:val="00482A76"/>
    <w:rsid w:val="004868D5"/>
    <w:rsid w:val="00497135"/>
    <w:rsid w:val="004A2503"/>
    <w:rsid w:val="004A72CE"/>
    <w:rsid w:val="004A7E1C"/>
    <w:rsid w:val="004C24B8"/>
    <w:rsid w:val="004C2F57"/>
    <w:rsid w:val="004C4221"/>
    <w:rsid w:val="004D0D64"/>
    <w:rsid w:val="004E18D0"/>
    <w:rsid w:val="004F109B"/>
    <w:rsid w:val="00503889"/>
    <w:rsid w:val="005048BC"/>
    <w:rsid w:val="005128DE"/>
    <w:rsid w:val="00522982"/>
    <w:rsid w:val="005333EA"/>
    <w:rsid w:val="005470E4"/>
    <w:rsid w:val="00551636"/>
    <w:rsid w:val="0058363B"/>
    <w:rsid w:val="00590D68"/>
    <w:rsid w:val="005A5521"/>
    <w:rsid w:val="005A6DBC"/>
    <w:rsid w:val="005B5F9F"/>
    <w:rsid w:val="005C08FC"/>
    <w:rsid w:val="005F2F34"/>
    <w:rsid w:val="005F357E"/>
    <w:rsid w:val="005F4DB6"/>
    <w:rsid w:val="00621260"/>
    <w:rsid w:val="006221C9"/>
    <w:rsid w:val="00630BA0"/>
    <w:rsid w:val="00635376"/>
    <w:rsid w:val="00637BBC"/>
    <w:rsid w:val="00637D38"/>
    <w:rsid w:val="00647659"/>
    <w:rsid w:val="0066357C"/>
    <w:rsid w:val="0067141A"/>
    <w:rsid w:val="00682541"/>
    <w:rsid w:val="0068425A"/>
    <w:rsid w:val="00691F80"/>
    <w:rsid w:val="006C5200"/>
    <w:rsid w:val="006C625B"/>
    <w:rsid w:val="006D7A2E"/>
    <w:rsid w:val="006F5C0D"/>
    <w:rsid w:val="00726E02"/>
    <w:rsid w:val="00756401"/>
    <w:rsid w:val="0077019C"/>
    <w:rsid w:val="007773D3"/>
    <w:rsid w:val="00785CC6"/>
    <w:rsid w:val="00791883"/>
    <w:rsid w:val="0079723C"/>
    <w:rsid w:val="007A39E2"/>
    <w:rsid w:val="007A4ECD"/>
    <w:rsid w:val="007B075E"/>
    <w:rsid w:val="007B4C39"/>
    <w:rsid w:val="007D2DCA"/>
    <w:rsid w:val="007D5997"/>
    <w:rsid w:val="007F2511"/>
    <w:rsid w:val="007F78E1"/>
    <w:rsid w:val="008026B8"/>
    <w:rsid w:val="0080792E"/>
    <w:rsid w:val="00811E15"/>
    <w:rsid w:val="00815336"/>
    <w:rsid w:val="008219A7"/>
    <w:rsid w:val="008264AD"/>
    <w:rsid w:val="00834C03"/>
    <w:rsid w:val="00850705"/>
    <w:rsid w:val="008526E5"/>
    <w:rsid w:val="008570DB"/>
    <w:rsid w:val="0086540A"/>
    <w:rsid w:val="00872063"/>
    <w:rsid w:val="00872826"/>
    <w:rsid w:val="00877D23"/>
    <w:rsid w:val="00896B4A"/>
    <w:rsid w:val="008A1940"/>
    <w:rsid w:val="008A3FAF"/>
    <w:rsid w:val="008C21FB"/>
    <w:rsid w:val="008E39E3"/>
    <w:rsid w:val="008E5E83"/>
    <w:rsid w:val="008F3448"/>
    <w:rsid w:val="008F41D3"/>
    <w:rsid w:val="009023FF"/>
    <w:rsid w:val="00907F45"/>
    <w:rsid w:val="00922D73"/>
    <w:rsid w:val="0093318C"/>
    <w:rsid w:val="009443F2"/>
    <w:rsid w:val="009530B8"/>
    <w:rsid w:val="00960B6D"/>
    <w:rsid w:val="00966326"/>
    <w:rsid w:val="00976269"/>
    <w:rsid w:val="009921AA"/>
    <w:rsid w:val="009A0F5A"/>
    <w:rsid w:val="009B43F8"/>
    <w:rsid w:val="009D0C1D"/>
    <w:rsid w:val="00A34739"/>
    <w:rsid w:val="00A36DAF"/>
    <w:rsid w:val="00A50F73"/>
    <w:rsid w:val="00A54A95"/>
    <w:rsid w:val="00A577A0"/>
    <w:rsid w:val="00A74AD6"/>
    <w:rsid w:val="00A7701A"/>
    <w:rsid w:val="00A826A5"/>
    <w:rsid w:val="00AA19D2"/>
    <w:rsid w:val="00AB2D6E"/>
    <w:rsid w:val="00AD293D"/>
    <w:rsid w:val="00AD34D6"/>
    <w:rsid w:val="00AE0F1A"/>
    <w:rsid w:val="00AF72D4"/>
    <w:rsid w:val="00B000D1"/>
    <w:rsid w:val="00B01EF7"/>
    <w:rsid w:val="00B022D0"/>
    <w:rsid w:val="00B14118"/>
    <w:rsid w:val="00B347CC"/>
    <w:rsid w:val="00B80469"/>
    <w:rsid w:val="00B80597"/>
    <w:rsid w:val="00B87951"/>
    <w:rsid w:val="00B91A1A"/>
    <w:rsid w:val="00BB51D6"/>
    <w:rsid w:val="00BC3B70"/>
    <w:rsid w:val="00BD33F7"/>
    <w:rsid w:val="00BE078C"/>
    <w:rsid w:val="00BE0DE5"/>
    <w:rsid w:val="00BE1BAC"/>
    <w:rsid w:val="00C1266B"/>
    <w:rsid w:val="00C2298C"/>
    <w:rsid w:val="00C40413"/>
    <w:rsid w:val="00C5029F"/>
    <w:rsid w:val="00C534D2"/>
    <w:rsid w:val="00C572BB"/>
    <w:rsid w:val="00C72A11"/>
    <w:rsid w:val="00C770F4"/>
    <w:rsid w:val="00C77350"/>
    <w:rsid w:val="00C80F3C"/>
    <w:rsid w:val="00CA00E9"/>
    <w:rsid w:val="00CA2CA1"/>
    <w:rsid w:val="00CB239A"/>
    <w:rsid w:val="00CB4CFF"/>
    <w:rsid w:val="00CC5906"/>
    <w:rsid w:val="00CC7795"/>
    <w:rsid w:val="00CE34BF"/>
    <w:rsid w:val="00D0454D"/>
    <w:rsid w:val="00D10191"/>
    <w:rsid w:val="00D256CE"/>
    <w:rsid w:val="00D72FA8"/>
    <w:rsid w:val="00D80D6B"/>
    <w:rsid w:val="00D81251"/>
    <w:rsid w:val="00D96082"/>
    <w:rsid w:val="00DA645E"/>
    <w:rsid w:val="00DB5D3D"/>
    <w:rsid w:val="00DC6EA5"/>
    <w:rsid w:val="00DD1E50"/>
    <w:rsid w:val="00DD4AA0"/>
    <w:rsid w:val="00E24500"/>
    <w:rsid w:val="00E27303"/>
    <w:rsid w:val="00E34880"/>
    <w:rsid w:val="00E3524C"/>
    <w:rsid w:val="00E460DC"/>
    <w:rsid w:val="00E66794"/>
    <w:rsid w:val="00E70996"/>
    <w:rsid w:val="00E74475"/>
    <w:rsid w:val="00E84707"/>
    <w:rsid w:val="00EB0DD9"/>
    <w:rsid w:val="00EB6054"/>
    <w:rsid w:val="00EC47B9"/>
    <w:rsid w:val="00ED01B0"/>
    <w:rsid w:val="00EF0FE8"/>
    <w:rsid w:val="00EF35B4"/>
    <w:rsid w:val="00EF7819"/>
    <w:rsid w:val="00F021E2"/>
    <w:rsid w:val="00F13A58"/>
    <w:rsid w:val="00F238B6"/>
    <w:rsid w:val="00F41ECA"/>
    <w:rsid w:val="00F6158F"/>
    <w:rsid w:val="00F62414"/>
    <w:rsid w:val="00F645AC"/>
    <w:rsid w:val="00F85C6B"/>
    <w:rsid w:val="00F92948"/>
    <w:rsid w:val="00FA2265"/>
    <w:rsid w:val="00FB12C8"/>
    <w:rsid w:val="00FD72F7"/>
    <w:rsid w:val="00FE6E02"/>
    <w:rsid w:val="00FF2BD7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29879A8"/>
  <w15:chartTrackingRefBased/>
  <w15:docId w15:val="{5C5062DA-2C54-4374-A3A8-BC88B5D4C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476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659"/>
    <w:pPr>
      <w:spacing w:line="240" w:lineRule="auto"/>
    </w:pPr>
    <w:rPr>
      <w:rFonts w:ascii="Calibri" w:eastAsia="Calibri" w:hAnsi="Calibri" w:cs="Cordia New"/>
      <w:szCs w:val="25"/>
      <w:lang w:val="en-GB" w:bidi="th-TH"/>
    </w:rPr>
  </w:style>
  <w:style w:type="character" w:customStyle="1" w:styleId="CommentTextChar">
    <w:name w:val="Comment Text Char"/>
    <w:link w:val="CommentText"/>
    <w:uiPriority w:val="99"/>
    <w:semiHidden/>
    <w:rsid w:val="00647659"/>
    <w:rPr>
      <w:rFonts w:ascii="Calibri" w:eastAsia="Calibri" w:hAnsi="Calibri" w:cs="Cordia New"/>
      <w:szCs w:val="25"/>
      <w:lang w:val="en-GB"/>
    </w:rPr>
  </w:style>
  <w:style w:type="paragraph" w:styleId="Revision">
    <w:name w:val="Revision"/>
    <w:hidden/>
    <w:uiPriority w:val="99"/>
    <w:semiHidden/>
    <w:rsid w:val="00647659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3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5130F-45BF-46C1-8142-01155D0A4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6</Pages>
  <Words>1864</Words>
  <Characters>10625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60</cp:revision>
  <cp:lastPrinted>2022-05-19T04:31:00Z</cp:lastPrinted>
  <dcterms:created xsi:type="dcterms:W3CDTF">2019-10-07T06:47:00Z</dcterms:created>
  <dcterms:modified xsi:type="dcterms:W3CDTF">2022-05-19T04:31:00Z</dcterms:modified>
</cp:coreProperties>
</file>