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55965" w14:textId="6A3698FF" w:rsidR="00D66B0D" w:rsidRPr="007E0AEF" w:rsidRDefault="00D66B0D" w:rsidP="00CE6137">
      <w:pPr>
        <w:spacing w:line="240" w:lineRule="auto"/>
        <w:jc w:val="both"/>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BLESS</w:t>
      </w:r>
      <w:r w:rsidRPr="007E0AEF">
        <w:rPr>
          <w:rFonts w:ascii="Angsana New" w:hAnsi="Angsana New"/>
          <w:b/>
          <w:bCs/>
          <w:color w:val="000000" w:themeColor="text1"/>
          <w:sz w:val="28"/>
          <w:szCs w:val="28"/>
          <w:lang w:val="en-US"/>
        </w:rPr>
        <w:t xml:space="preserve"> ASSETS GROUP </w:t>
      </w:r>
      <w:r w:rsidR="00981AB4">
        <w:rPr>
          <w:rFonts w:ascii="Angsana New" w:hAnsi="Angsana New"/>
          <w:b/>
          <w:bCs/>
          <w:color w:val="000000" w:themeColor="text1"/>
          <w:sz w:val="28"/>
          <w:szCs w:val="28"/>
          <w:lang w:val="en-US"/>
        </w:rPr>
        <w:t xml:space="preserve">PUBLIC </w:t>
      </w:r>
      <w:r w:rsidRPr="007E0AEF">
        <w:rPr>
          <w:rFonts w:ascii="Angsana New" w:hAnsi="Angsana New"/>
          <w:b/>
          <w:bCs/>
          <w:color w:val="000000" w:themeColor="text1"/>
          <w:sz w:val="28"/>
          <w:szCs w:val="28"/>
          <w:lang w:val="en-US"/>
        </w:rPr>
        <w:t>COMPANY LIMITED AND ITS SUBSIDIARIES</w:t>
      </w:r>
    </w:p>
    <w:p w14:paraId="380E7D75" w14:textId="2D909E0D" w:rsidR="00640048" w:rsidRPr="00D66B0D" w:rsidRDefault="00D66B0D" w:rsidP="00CE6137">
      <w:pPr>
        <w:spacing w:line="240" w:lineRule="auto"/>
        <w:jc w:val="both"/>
        <w:rPr>
          <w:rFonts w:ascii="Angsana New" w:hAnsi="Angsana New"/>
          <w:b/>
          <w:bCs/>
          <w:sz w:val="28"/>
          <w:szCs w:val="28"/>
          <w:cs/>
        </w:rPr>
      </w:pPr>
      <w:r>
        <w:rPr>
          <w:rFonts w:ascii="Angsana New" w:hAnsi="Angsana New"/>
          <w:b/>
          <w:bCs/>
          <w:sz w:val="28"/>
          <w:szCs w:val="28"/>
        </w:rPr>
        <w:t>CONDENSED NOTES TO THE INTERIM FINANCIAL STATEMENTS</w:t>
      </w:r>
    </w:p>
    <w:p w14:paraId="174C0C2B" w14:textId="2960058F" w:rsidR="00CE6137" w:rsidRDefault="00D66B0D" w:rsidP="00CE6137">
      <w:pPr>
        <w:pStyle w:val="NoSpacing"/>
        <w:ind w:left="0" w:right="0"/>
        <w:jc w:val="both"/>
        <w:rPr>
          <w:rFonts w:ascii="Angsana New" w:hAnsi="Angsana New" w:cs="Angsana New"/>
          <w:b/>
          <w:bCs/>
          <w:sz w:val="28"/>
        </w:rPr>
      </w:pPr>
      <w:r>
        <w:rPr>
          <w:rFonts w:ascii="Angsana New" w:hAnsi="Angsana New" w:cs="Angsana New"/>
          <w:b/>
          <w:bCs/>
          <w:sz w:val="28"/>
        </w:rPr>
        <w:t>FOR THE THREE-MONTH</w:t>
      </w:r>
      <w:r w:rsidR="00CE6137">
        <w:rPr>
          <w:rFonts w:ascii="Angsana New" w:hAnsi="Angsana New" w:cs="Angsana New"/>
          <w:b/>
          <w:bCs/>
          <w:sz w:val="28"/>
        </w:rPr>
        <w:t xml:space="preserve"> </w:t>
      </w:r>
      <w:r>
        <w:rPr>
          <w:rFonts w:ascii="Angsana New" w:hAnsi="Angsana New" w:cs="Angsana New"/>
          <w:b/>
          <w:bCs/>
          <w:sz w:val="28"/>
        </w:rPr>
        <w:t>PERIOD</w:t>
      </w:r>
      <w:r w:rsidR="00CE6137">
        <w:rPr>
          <w:rFonts w:ascii="Angsana New" w:hAnsi="Angsana New" w:cs="Angsana New"/>
          <w:b/>
          <w:bCs/>
          <w:sz w:val="28"/>
        </w:rPr>
        <w:t xml:space="preserve">S ENDED </w:t>
      </w:r>
      <w:r w:rsidR="001E40C5">
        <w:rPr>
          <w:rFonts w:ascii="Angsana New" w:hAnsi="Angsana New" w:cs="Angsana New"/>
          <w:b/>
          <w:bCs/>
          <w:sz w:val="28"/>
        </w:rPr>
        <w:t>MARCH 31, 2022</w:t>
      </w:r>
    </w:p>
    <w:p w14:paraId="55184E34" w14:textId="5B7B96AD" w:rsidR="00D66B0D" w:rsidRDefault="00D66B0D" w:rsidP="00CE6137">
      <w:pPr>
        <w:pStyle w:val="NoSpacing"/>
        <w:ind w:left="0" w:right="0"/>
        <w:jc w:val="both"/>
        <w:rPr>
          <w:rFonts w:ascii="Angsana New" w:hAnsi="Angsana New" w:cs="Angsana New"/>
          <w:b/>
          <w:bCs/>
          <w:sz w:val="28"/>
        </w:rPr>
      </w:pPr>
      <w:r>
        <w:rPr>
          <w:rFonts w:ascii="Angsana New" w:hAnsi="Angsana New" w:cs="Angsana New"/>
          <w:b/>
          <w:bCs/>
          <w:sz w:val="28"/>
        </w:rPr>
        <w:t>(UNAUDITED BUT REVIEWED)</w:t>
      </w:r>
    </w:p>
    <w:p w14:paraId="79C28C04" w14:textId="7611573B" w:rsidR="00D66B0D" w:rsidRDefault="00D66B0D" w:rsidP="00D576E5">
      <w:pPr>
        <w:numPr>
          <w:ilvl w:val="0"/>
          <w:numId w:val="3"/>
        </w:numPr>
        <w:spacing w:before="240" w:line="240" w:lineRule="atLeast"/>
        <w:ind w:left="567" w:hanging="567"/>
        <w:jc w:val="thaiDistribute"/>
        <w:rPr>
          <w:rFonts w:ascii="Angsana New" w:hAnsi="Angsana New"/>
          <w:b/>
          <w:bCs/>
          <w:color w:val="000000" w:themeColor="text1"/>
          <w:sz w:val="28"/>
          <w:szCs w:val="28"/>
          <w:lang w:val="en-US"/>
        </w:rPr>
      </w:pPr>
      <w:r w:rsidRPr="007E0AEF">
        <w:rPr>
          <w:rFonts w:ascii="Angsana New" w:hAnsi="Angsana New"/>
          <w:b/>
          <w:bCs/>
          <w:color w:val="000000" w:themeColor="text1"/>
          <w:sz w:val="28"/>
          <w:szCs w:val="28"/>
          <w:lang w:val="en-US"/>
        </w:rPr>
        <w:t>GENERAL INFORMATION</w:t>
      </w:r>
    </w:p>
    <w:p w14:paraId="1D26F567" w14:textId="48163875" w:rsidR="00AE7BE0" w:rsidRPr="00AE7BE0" w:rsidRDefault="00AE7BE0" w:rsidP="00981AB4">
      <w:pPr>
        <w:spacing w:before="120" w:line="240" w:lineRule="atLeast"/>
        <w:ind w:left="567"/>
        <w:jc w:val="thaiDistribute"/>
        <w:rPr>
          <w:rFonts w:ascii="Angsana New" w:hAnsi="Angsana New"/>
          <w:color w:val="000000" w:themeColor="text1"/>
          <w:sz w:val="28"/>
          <w:szCs w:val="28"/>
          <w:lang w:val="en-US"/>
        </w:rPr>
      </w:pPr>
      <w:r w:rsidRPr="00AE7BE0">
        <w:rPr>
          <w:rFonts w:ascii="Angsana New" w:hAnsi="Angsana New"/>
          <w:color w:val="000000" w:themeColor="text1"/>
          <w:sz w:val="28"/>
          <w:szCs w:val="28"/>
          <w:lang w:val="en-US"/>
        </w:rPr>
        <w:t xml:space="preserve">Bless Assets Group Public Company Limited (“the Company”) was incorporated under Thai law on </w:t>
      </w:r>
      <w:r w:rsidR="00981AB4">
        <w:rPr>
          <w:rFonts w:ascii="Angsana New" w:hAnsi="Angsana New"/>
          <w:color w:val="000000" w:themeColor="text1"/>
          <w:sz w:val="28"/>
          <w:szCs w:val="28"/>
          <w:lang w:val="en-US"/>
        </w:rPr>
        <w:t xml:space="preserve">                   </w:t>
      </w:r>
      <w:r w:rsidRPr="00AE7BE0">
        <w:rPr>
          <w:rFonts w:ascii="Angsana New" w:hAnsi="Angsana New"/>
          <w:color w:val="000000" w:themeColor="text1"/>
          <w:sz w:val="28"/>
          <w:szCs w:val="28"/>
          <w:lang w:val="en-US"/>
        </w:rPr>
        <w:t>March 9, 2010 and then became a public company limited on December 9, 2021</w:t>
      </w:r>
      <w:r w:rsidR="0017661D">
        <w:rPr>
          <w:rFonts w:ascii="Angsana New" w:hAnsi="Angsana New"/>
          <w:color w:val="000000" w:themeColor="text1"/>
          <w:sz w:val="28"/>
          <w:szCs w:val="28"/>
          <w:lang w:val="en-US"/>
        </w:rPr>
        <w:t>.</w:t>
      </w:r>
      <w:r w:rsidRPr="00AE7BE0">
        <w:rPr>
          <w:rFonts w:ascii="Angsana New" w:hAnsi="Angsana New"/>
          <w:color w:val="000000" w:themeColor="text1"/>
          <w:sz w:val="28"/>
          <w:szCs w:val="28"/>
          <w:lang w:val="en-US"/>
        </w:rPr>
        <w:t xml:space="preserve"> The Company is located at 609/154 </w:t>
      </w:r>
      <w:proofErr w:type="spellStart"/>
      <w:r w:rsidRPr="00AE7BE0">
        <w:rPr>
          <w:rFonts w:ascii="Angsana New" w:hAnsi="Angsana New"/>
          <w:color w:val="000000" w:themeColor="text1"/>
          <w:sz w:val="28"/>
          <w:szCs w:val="28"/>
          <w:lang w:val="en-US"/>
        </w:rPr>
        <w:t>Nawamin</w:t>
      </w:r>
      <w:proofErr w:type="spellEnd"/>
      <w:r w:rsidRPr="00AE7BE0">
        <w:rPr>
          <w:rFonts w:ascii="Angsana New" w:hAnsi="Angsana New"/>
          <w:color w:val="000000" w:themeColor="text1"/>
          <w:sz w:val="28"/>
          <w:szCs w:val="28"/>
          <w:lang w:val="en-US"/>
        </w:rPr>
        <w:t xml:space="preserve"> Road, </w:t>
      </w:r>
      <w:proofErr w:type="spellStart"/>
      <w:r w:rsidRPr="00AE7BE0">
        <w:rPr>
          <w:rFonts w:ascii="Angsana New" w:hAnsi="Angsana New"/>
          <w:color w:val="000000" w:themeColor="text1"/>
          <w:sz w:val="28"/>
          <w:szCs w:val="28"/>
          <w:lang w:val="en-US"/>
        </w:rPr>
        <w:t>Nuanchan</w:t>
      </w:r>
      <w:proofErr w:type="spellEnd"/>
      <w:r w:rsidRPr="00AE7BE0">
        <w:rPr>
          <w:rFonts w:ascii="Angsana New" w:hAnsi="Angsana New"/>
          <w:color w:val="000000" w:themeColor="text1"/>
          <w:sz w:val="28"/>
          <w:szCs w:val="28"/>
          <w:lang w:val="en-US"/>
        </w:rPr>
        <w:t xml:space="preserve"> Sub-District, </w:t>
      </w:r>
      <w:proofErr w:type="spellStart"/>
      <w:r w:rsidRPr="00AE7BE0">
        <w:rPr>
          <w:rFonts w:ascii="Angsana New" w:hAnsi="Angsana New"/>
          <w:color w:val="000000" w:themeColor="text1"/>
          <w:sz w:val="28"/>
          <w:szCs w:val="28"/>
          <w:lang w:val="en-US"/>
        </w:rPr>
        <w:t>Bueng</w:t>
      </w:r>
      <w:proofErr w:type="spellEnd"/>
      <w:r w:rsidRPr="00AE7BE0">
        <w:rPr>
          <w:rFonts w:ascii="Angsana New" w:hAnsi="Angsana New"/>
          <w:color w:val="000000" w:themeColor="text1"/>
          <w:sz w:val="28"/>
          <w:szCs w:val="28"/>
          <w:lang w:val="en-US"/>
        </w:rPr>
        <w:t xml:space="preserve"> </w:t>
      </w:r>
      <w:proofErr w:type="spellStart"/>
      <w:r w:rsidRPr="00AE7BE0">
        <w:rPr>
          <w:rFonts w:ascii="Angsana New" w:hAnsi="Angsana New"/>
          <w:color w:val="000000" w:themeColor="text1"/>
          <w:sz w:val="28"/>
          <w:szCs w:val="28"/>
          <w:lang w:val="en-US"/>
        </w:rPr>
        <w:t>Kum</w:t>
      </w:r>
      <w:proofErr w:type="spellEnd"/>
      <w:r w:rsidRPr="00AE7BE0">
        <w:rPr>
          <w:rFonts w:ascii="Angsana New" w:hAnsi="Angsana New"/>
          <w:color w:val="000000" w:themeColor="text1"/>
          <w:sz w:val="28"/>
          <w:szCs w:val="28"/>
          <w:lang w:val="en-US"/>
        </w:rPr>
        <w:t xml:space="preserve"> District, Bangkok.</w:t>
      </w:r>
    </w:p>
    <w:p w14:paraId="124C72A4" w14:textId="7AA140F6" w:rsidR="00AE7BE0" w:rsidRPr="00AE7BE0" w:rsidRDefault="00AE7BE0" w:rsidP="00981AB4">
      <w:pPr>
        <w:spacing w:before="120" w:line="240" w:lineRule="atLeast"/>
        <w:ind w:left="567"/>
        <w:rPr>
          <w:rFonts w:ascii="Angsana New" w:hAnsi="Angsana New"/>
          <w:color w:val="000000" w:themeColor="text1"/>
          <w:sz w:val="28"/>
          <w:szCs w:val="28"/>
          <w:lang w:val="en-US"/>
        </w:rPr>
      </w:pPr>
      <w:r w:rsidRPr="00AE7BE0">
        <w:rPr>
          <w:rFonts w:ascii="Angsana New" w:hAnsi="Angsana New"/>
          <w:color w:val="000000" w:themeColor="text1"/>
          <w:sz w:val="28"/>
          <w:szCs w:val="28"/>
          <w:lang w:val="en-US"/>
        </w:rPr>
        <w:t>The Company engaged in property development.</w:t>
      </w:r>
    </w:p>
    <w:p w14:paraId="10974B6F" w14:textId="4191ED57" w:rsidR="006B4ED7" w:rsidRPr="006A4364" w:rsidRDefault="006A4364" w:rsidP="00D576E5">
      <w:pPr>
        <w:numPr>
          <w:ilvl w:val="0"/>
          <w:numId w:val="3"/>
        </w:numPr>
        <w:spacing w:before="240" w:line="240" w:lineRule="atLeast"/>
        <w:ind w:left="567" w:hanging="567"/>
        <w:jc w:val="thaiDistribute"/>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BASIS FOR PREPARATION OF THE INTERIM FINANCIAL STATEMENTS</w:t>
      </w:r>
    </w:p>
    <w:p w14:paraId="224FFCB8" w14:textId="77777777" w:rsidR="00D66B0D" w:rsidRPr="006A4364" w:rsidRDefault="00D66B0D"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have been prepared in accordance with Thai Accounting Standard No. 34, Interim Financial Reporting.</w:t>
      </w:r>
    </w:p>
    <w:p w14:paraId="7CDC96AD" w14:textId="2E91C119" w:rsidR="006B4ED7" w:rsidRPr="006A4364" w:rsidRDefault="00D66B0D"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5191A49" w14:textId="77777777" w:rsidR="00D66B0D" w:rsidRPr="006A4364" w:rsidRDefault="00D66B0D"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Other than those specified in the notes to the annual and interim financial statements, all other balances presented in these interim financial statements are prepared according to the historical cost basis.</w:t>
      </w:r>
    </w:p>
    <w:p w14:paraId="6D02CB69" w14:textId="3A68A049" w:rsidR="00D66B0D" w:rsidRPr="006A4364" w:rsidRDefault="00D66B0D"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have been prepared to provide information in addition to that included in the financial statements for the year ended December 31, 202</w:t>
      </w:r>
      <w:r w:rsidR="00F77D65">
        <w:rPr>
          <w:rFonts w:ascii="Angsana New" w:hAnsi="Angsana New"/>
          <w:color w:val="000000" w:themeColor="text1"/>
          <w:sz w:val="28"/>
          <w:szCs w:val="28"/>
          <w:lang w:val="en-US"/>
        </w:rPr>
        <w:t>1</w:t>
      </w:r>
      <w:r w:rsidRPr="006A4364">
        <w:rPr>
          <w:rFonts w:ascii="Angsana New" w:hAnsi="Angsana New"/>
          <w:color w:val="000000" w:themeColor="text1"/>
          <w:sz w:val="28"/>
          <w:szCs w:val="28"/>
          <w:lang w:val="en-US"/>
        </w:rPr>
        <w:t>. They focus on new activities, events and circumstances to avoid repetition of information previously reported. Accordingly, these interim financial statements should be read in conjunction with the financial statements for the year ended December 31, 202</w:t>
      </w:r>
      <w:r w:rsidR="00F77D65">
        <w:rPr>
          <w:rFonts w:ascii="Angsana New" w:hAnsi="Angsana New"/>
          <w:color w:val="000000" w:themeColor="text1"/>
          <w:sz w:val="28"/>
          <w:szCs w:val="28"/>
          <w:lang w:val="en-US"/>
        </w:rPr>
        <w:t>1</w:t>
      </w:r>
      <w:r w:rsidRPr="006A4364">
        <w:rPr>
          <w:rFonts w:ascii="Angsana New" w:hAnsi="Angsana New"/>
          <w:color w:val="000000" w:themeColor="text1"/>
          <w:sz w:val="28"/>
          <w:szCs w:val="28"/>
          <w:lang w:val="en-US"/>
        </w:rPr>
        <w:t>.</w:t>
      </w:r>
    </w:p>
    <w:p w14:paraId="277C6CDB" w14:textId="1D645D9C" w:rsidR="00A10776" w:rsidRPr="006A4364" w:rsidRDefault="00D66B0D" w:rsidP="005834AC">
      <w:pPr>
        <w:spacing w:before="120" w:line="240" w:lineRule="atLeast"/>
        <w:ind w:left="567"/>
        <w:jc w:val="thaiDistribute"/>
        <w:rPr>
          <w:rFonts w:ascii="Angsana New" w:hAnsi="Angsana New"/>
          <w:color w:val="000000" w:themeColor="text1"/>
          <w:sz w:val="28"/>
          <w:szCs w:val="28"/>
          <w:cs/>
          <w:lang w:val="en-US"/>
        </w:rPr>
      </w:pPr>
      <w:r w:rsidRPr="006A4364">
        <w:rPr>
          <w:rFonts w:ascii="Angsana New" w:hAnsi="Angsana New"/>
          <w:color w:val="000000" w:themeColor="text1"/>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00A10776" w:rsidRPr="006A4364">
        <w:rPr>
          <w:rFonts w:ascii="Angsana New" w:hAnsi="Angsana New"/>
          <w:color w:val="000000" w:themeColor="text1"/>
          <w:sz w:val="28"/>
          <w:szCs w:val="28"/>
          <w:lang w:val="en-US"/>
        </w:rPr>
        <w:br w:type="page"/>
      </w:r>
    </w:p>
    <w:p w14:paraId="06EDDAD7" w14:textId="77777777" w:rsidR="00D66B0D" w:rsidRPr="006A4364" w:rsidRDefault="00D66B0D" w:rsidP="00786E01">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F261DBE" w14:textId="77777777" w:rsidR="00981AB4" w:rsidRPr="00981AB4" w:rsidRDefault="00981AB4" w:rsidP="00981AB4">
      <w:pPr>
        <w:spacing w:before="120" w:line="240" w:lineRule="atLeast"/>
        <w:ind w:left="567"/>
        <w:jc w:val="both"/>
        <w:rPr>
          <w:rFonts w:ascii="Angsana New" w:hAnsi="Angsana New"/>
          <w:b/>
          <w:bCs/>
          <w:color w:val="000000" w:themeColor="text1"/>
          <w:sz w:val="28"/>
          <w:szCs w:val="28"/>
          <w:lang w:val="en-US"/>
        </w:rPr>
      </w:pPr>
      <w:r w:rsidRPr="00981AB4">
        <w:rPr>
          <w:rFonts w:ascii="Angsana New" w:hAnsi="Angsana New"/>
          <w:b/>
          <w:bCs/>
          <w:color w:val="000000" w:themeColor="text1"/>
          <w:sz w:val="28"/>
          <w:szCs w:val="28"/>
          <w:lang w:val="en-US"/>
        </w:rPr>
        <w:t xml:space="preserve">Coronavirus disease 2019 (COVID-19) Pandemic </w:t>
      </w:r>
    </w:p>
    <w:p w14:paraId="194CA81A" w14:textId="144FBCB2" w:rsidR="00981AB4" w:rsidRPr="00981AB4" w:rsidRDefault="00981AB4" w:rsidP="00981AB4">
      <w:pPr>
        <w:spacing w:before="120" w:line="240" w:lineRule="atLeast"/>
        <w:ind w:left="567"/>
        <w:jc w:val="both"/>
        <w:rPr>
          <w:rFonts w:ascii="Angsana New" w:hAnsi="Angsana New"/>
          <w:color w:val="000000" w:themeColor="text1"/>
          <w:sz w:val="28"/>
          <w:szCs w:val="28"/>
          <w:lang w:val="en-US"/>
        </w:rPr>
      </w:pPr>
      <w:r w:rsidRPr="00981AB4">
        <w:rPr>
          <w:rFonts w:ascii="Angsana New" w:hAnsi="Angsana New"/>
          <w:color w:val="000000" w:themeColor="text1"/>
          <w:sz w:val="28"/>
          <w:szCs w:val="28"/>
          <w:lang w:val="en-US"/>
        </w:rPr>
        <w:t>The Coronavirus disease 2019 (COVID-19) pandemic is continues to have adversely affecting most businesses and industries as a whole. This situation may bring uncertainties and affect the environment in which the Group operates. These uncertainties may have a financial impact on the valuation of assets, provisions and contingent liabilities.</w:t>
      </w:r>
    </w:p>
    <w:p w14:paraId="71F0CBFC" w14:textId="77777777" w:rsidR="00D66B0D" w:rsidRPr="006A4364" w:rsidRDefault="00D66B0D" w:rsidP="006A4364">
      <w:pPr>
        <w:spacing w:before="120" w:line="240" w:lineRule="atLeast"/>
        <w:ind w:left="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Basis for preparation of the consolidated interim financial statements</w:t>
      </w:r>
    </w:p>
    <w:p w14:paraId="50A5A865" w14:textId="77777777" w:rsidR="00164EB8" w:rsidRPr="00981AB4" w:rsidRDefault="00D66B0D" w:rsidP="00981AB4">
      <w:pPr>
        <w:spacing w:before="120" w:line="240" w:lineRule="atLeast"/>
        <w:ind w:left="567"/>
        <w:jc w:val="both"/>
        <w:rPr>
          <w:rFonts w:ascii="Angsana New" w:hAnsi="Angsana New"/>
          <w:color w:val="000000" w:themeColor="text1"/>
          <w:sz w:val="28"/>
          <w:szCs w:val="28"/>
          <w:lang w:val="en-US"/>
        </w:rPr>
      </w:pPr>
      <w:r w:rsidRPr="00981AB4">
        <w:rPr>
          <w:rFonts w:ascii="Angsana New" w:hAnsi="Angsana New"/>
          <w:color w:val="000000" w:themeColor="text1"/>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202</w:t>
      </w:r>
      <w:r w:rsidR="00D97683" w:rsidRPr="00981AB4">
        <w:rPr>
          <w:rFonts w:ascii="Angsana New" w:hAnsi="Angsana New"/>
          <w:color w:val="000000" w:themeColor="text1"/>
          <w:sz w:val="28"/>
          <w:szCs w:val="28"/>
          <w:lang w:val="en-US"/>
        </w:rPr>
        <w:t>1</w:t>
      </w:r>
      <w:r w:rsidRPr="00981AB4">
        <w:rPr>
          <w:rFonts w:ascii="Angsana New" w:hAnsi="Angsana New"/>
          <w:color w:val="000000" w:themeColor="text1"/>
          <w:sz w:val="28"/>
          <w:szCs w:val="28"/>
          <w:lang w:val="en-US"/>
        </w:rPr>
        <w:t>.</w:t>
      </w:r>
    </w:p>
    <w:p w14:paraId="600E9DAD" w14:textId="5151F80B" w:rsidR="00D66B0D" w:rsidRPr="00981AB4" w:rsidRDefault="00D66B0D" w:rsidP="00981AB4">
      <w:pPr>
        <w:spacing w:before="120" w:line="240" w:lineRule="atLeast"/>
        <w:ind w:left="567"/>
        <w:jc w:val="both"/>
        <w:rPr>
          <w:rFonts w:ascii="Angsana New" w:hAnsi="Angsana New"/>
          <w:color w:val="000000" w:themeColor="text1"/>
          <w:sz w:val="28"/>
          <w:szCs w:val="28"/>
          <w:lang w:val="en-US"/>
        </w:rPr>
      </w:pPr>
      <w:r w:rsidRPr="00981AB4">
        <w:rPr>
          <w:rFonts w:ascii="Angsana New" w:hAnsi="Angsana New"/>
          <w:color w:val="000000" w:themeColor="text1"/>
          <w:sz w:val="28"/>
          <w:szCs w:val="28"/>
          <w:lang w:val="en-US"/>
        </w:rPr>
        <w:t>There is no change in the structure of the Group during the current period.</w:t>
      </w:r>
    </w:p>
    <w:p w14:paraId="767F4765" w14:textId="0B41298F" w:rsidR="00164EB8" w:rsidRPr="00BB608E" w:rsidRDefault="00164EB8" w:rsidP="00164EB8">
      <w:pPr>
        <w:spacing w:before="120" w:line="240" w:lineRule="atLeast"/>
        <w:ind w:left="567"/>
        <w:jc w:val="both"/>
        <w:rPr>
          <w:rFonts w:ascii="Angsana New" w:hAnsi="Angsana New"/>
          <w:b/>
          <w:bCs/>
          <w:color w:val="000000" w:themeColor="text1"/>
          <w:sz w:val="28"/>
          <w:szCs w:val="28"/>
          <w:lang w:val="en-US"/>
        </w:rPr>
      </w:pPr>
      <w:r w:rsidRPr="00BB608E">
        <w:rPr>
          <w:rFonts w:ascii="Angsana New" w:hAnsi="Angsana New"/>
          <w:b/>
          <w:bCs/>
          <w:color w:val="000000" w:themeColor="text1"/>
          <w:sz w:val="28"/>
          <w:szCs w:val="28"/>
          <w:lang w:val="en-US"/>
        </w:rPr>
        <w:t>S</w:t>
      </w:r>
      <w:r w:rsidR="003D61F4">
        <w:rPr>
          <w:rFonts w:ascii="Angsana New" w:hAnsi="Angsana New"/>
          <w:b/>
          <w:bCs/>
          <w:color w:val="000000" w:themeColor="text1"/>
          <w:sz w:val="28"/>
          <w:szCs w:val="28"/>
          <w:lang w:val="en-US"/>
        </w:rPr>
        <w:t xml:space="preserve">ignificant accounting policies </w:t>
      </w:r>
    </w:p>
    <w:p w14:paraId="666EC3C3" w14:textId="0C8C1E9E" w:rsidR="00164EB8" w:rsidRPr="00164EB8" w:rsidRDefault="00164EB8" w:rsidP="00786E01">
      <w:pPr>
        <w:spacing w:before="120" w:line="240" w:lineRule="atLeast"/>
        <w:ind w:left="567"/>
        <w:jc w:val="both"/>
        <w:rPr>
          <w:rFonts w:ascii="Angsana New" w:hAnsi="Angsana New"/>
          <w:color w:val="000000" w:themeColor="text1"/>
          <w:sz w:val="28"/>
          <w:szCs w:val="28"/>
          <w:lang w:val="en-US"/>
        </w:rPr>
      </w:pPr>
      <w:r w:rsidRPr="00164EB8">
        <w:rPr>
          <w:rFonts w:ascii="Angsana New" w:hAnsi="Angsana New"/>
          <w:color w:val="000000" w:themeColor="text1"/>
          <w:sz w:val="28"/>
          <w:szCs w:val="28"/>
          <w:lang w:val="en-US"/>
        </w:rPr>
        <w:t>The interim financial statement are prepared using the same accounting policies and methods of computation as were used for the financial statements for the year ended December 31, 2021.</w:t>
      </w:r>
    </w:p>
    <w:p w14:paraId="25279ED1" w14:textId="09CDB437" w:rsidR="00BB608E" w:rsidRDefault="00164EB8" w:rsidP="00786E01">
      <w:pPr>
        <w:spacing w:before="120" w:line="240" w:lineRule="atLeast"/>
        <w:ind w:left="567"/>
        <w:jc w:val="both"/>
        <w:rPr>
          <w:rFonts w:ascii="Angsana New" w:hAnsi="Angsana New"/>
          <w:color w:val="000000" w:themeColor="text1"/>
          <w:sz w:val="28"/>
          <w:szCs w:val="28"/>
          <w:lang w:val="en-US"/>
        </w:rPr>
      </w:pPr>
      <w:r w:rsidRPr="00164EB8">
        <w:rPr>
          <w:rFonts w:ascii="Angsana New" w:hAnsi="Angsana New"/>
          <w:color w:val="000000" w:themeColor="text1"/>
          <w:sz w:val="28"/>
          <w:szCs w:val="28"/>
          <w:lang w:val="en-US"/>
        </w:rPr>
        <w:t>The revised financial reporting standards which are effective for fiscal years beginning on or after</w:t>
      </w:r>
      <w:r w:rsidR="00981AB4">
        <w:rPr>
          <w:rFonts w:ascii="Angsana New" w:hAnsi="Angsana New"/>
          <w:color w:val="000000" w:themeColor="text1"/>
          <w:sz w:val="28"/>
          <w:szCs w:val="28"/>
          <w:lang w:val="en-US"/>
        </w:rPr>
        <w:t xml:space="preserve"> </w:t>
      </w:r>
      <w:r w:rsidR="00A152FE">
        <w:rPr>
          <w:rFonts w:ascii="Angsana New" w:hAnsi="Angsana New"/>
          <w:color w:val="000000" w:themeColor="text1"/>
          <w:sz w:val="28"/>
          <w:szCs w:val="28"/>
          <w:lang w:val="en-US"/>
        </w:rPr>
        <w:br/>
      </w:r>
      <w:r w:rsidRPr="00164EB8">
        <w:rPr>
          <w:rFonts w:ascii="Angsana New" w:hAnsi="Angsana New"/>
          <w:color w:val="000000" w:themeColor="text1"/>
          <w:sz w:val="28"/>
          <w:szCs w:val="28"/>
          <w:lang w:val="en-US"/>
        </w:rPr>
        <w:t>January</w:t>
      </w:r>
      <w:r w:rsidR="00981AB4">
        <w:rPr>
          <w:rFonts w:ascii="Angsana New" w:hAnsi="Angsana New"/>
          <w:color w:val="000000" w:themeColor="text1"/>
          <w:sz w:val="28"/>
          <w:szCs w:val="28"/>
          <w:lang w:val="en-US"/>
        </w:rPr>
        <w:t xml:space="preserve"> </w:t>
      </w:r>
      <w:r w:rsidR="00E963F5">
        <w:rPr>
          <w:rFonts w:ascii="Angsana New" w:hAnsi="Angsana New"/>
          <w:color w:val="000000" w:themeColor="text1"/>
          <w:sz w:val="28"/>
          <w:szCs w:val="28"/>
          <w:lang w:val="en-US"/>
        </w:rPr>
        <w:t>1,</w:t>
      </w:r>
      <w:r w:rsidRPr="00164EB8">
        <w:rPr>
          <w:rFonts w:ascii="Angsana New" w:hAnsi="Angsana New"/>
          <w:color w:val="000000" w:themeColor="text1"/>
          <w:sz w:val="28"/>
          <w:szCs w:val="28"/>
          <w:lang w:val="en-US"/>
        </w:rPr>
        <w:t>2022, do not have any significant impact on the Group's financial statements.</w:t>
      </w:r>
    </w:p>
    <w:p w14:paraId="3FE5BCD1" w14:textId="77777777" w:rsidR="00BB608E" w:rsidRDefault="00BB608E" w:rsidP="00981AB4">
      <w:pPr>
        <w:autoSpaceDE/>
        <w:autoSpaceDN/>
        <w:spacing w:line="240" w:lineRule="auto"/>
        <w:rPr>
          <w:rFonts w:ascii="Angsana New" w:hAnsi="Angsana New"/>
          <w:color w:val="000000" w:themeColor="text1"/>
          <w:sz w:val="28"/>
          <w:szCs w:val="28"/>
          <w:lang w:val="en-US"/>
        </w:rPr>
      </w:pPr>
      <w:r>
        <w:rPr>
          <w:rFonts w:ascii="Angsana New" w:hAnsi="Angsana New"/>
          <w:color w:val="000000" w:themeColor="text1"/>
          <w:sz w:val="28"/>
          <w:szCs w:val="28"/>
          <w:lang w:val="en-US"/>
        </w:rPr>
        <w:br w:type="page"/>
      </w:r>
    </w:p>
    <w:p w14:paraId="7D031BD2" w14:textId="676D60C2" w:rsidR="00D66B0D" w:rsidRPr="007E0AEF" w:rsidRDefault="00D66B0D" w:rsidP="006A4364">
      <w:pPr>
        <w:numPr>
          <w:ilvl w:val="0"/>
          <w:numId w:val="3"/>
        </w:numPr>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lastRenderedPageBreak/>
        <w:t>RELATED PARTY TRANSACTIONS</w:t>
      </w:r>
    </w:p>
    <w:p w14:paraId="22841DC8" w14:textId="2447FE08" w:rsidR="003C7A99" w:rsidRPr="00D66B0D" w:rsidRDefault="00D66B0D"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 xml:space="preserve">For the three-month periods ended </w:t>
      </w:r>
      <w:r w:rsidR="00D97683">
        <w:rPr>
          <w:rFonts w:ascii="Angsana New" w:hAnsi="Angsana New"/>
          <w:color w:val="000000" w:themeColor="text1"/>
          <w:sz w:val="28"/>
          <w:szCs w:val="28"/>
          <w:lang w:val="en-US"/>
        </w:rPr>
        <w:t>March 31</w:t>
      </w:r>
      <w:r w:rsidR="00EB14BE" w:rsidRPr="006A4364">
        <w:rPr>
          <w:rFonts w:ascii="Angsana New" w:hAnsi="Angsana New"/>
          <w:color w:val="000000" w:themeColor="text1"/>
          <w:sz w:val="28"/>
          <w:szCs w:val="28"/>
          <w:lang w:val="en-US"/>
        </w:rPr>
        <w:t>,</w:t>
      </w:r>
      <w:r w:rsidRPr="006A4364">
        <w:rPr>
          <w:rFonts w:ascii="Angsana New" w:hAnsi="Angsana New"/>
          <w:color w:val="000000" w:themeColor="text1"/>
          <w:sz w:val="28"/>
          <w:szCs w:val="28"/>
          <w:lang w:val="en-US"/>
        </w:rPr>
        <w:t xml:space="preserve"> the significant transactions with related parties can be summarized as follows</w:t>
      </w:r>
      <w:r w:rsidR="004916C5" w:rsidRPr="00D66B0D">
        <w:rPr>
          <w:rFonts w:ascii="Angsana New" w:hAnsi="Angsana New"/>
          <w:color w:val="000000" w:themeColor="text1"/>
          <w:sz w:val="28"/>
          <w:szCs w:val="28"/>
          <w:lang w:val="en-US"/>
        </w:rPr>
        <w:t>:</w:t>
      </w:r>
    </w:p>
    <w:tbl>
      <w:tblPr>
        <w:tblW w:w="9333" w:type="dxa"/>
        <w:tblInd w:w="567" w:type="dxa"/>
        <w:tblLayout w:type="fixed"/>
        <w:tblCellMar>
          <w:left w:w="57" w:type="dxa"/>
          <w:right w:w="57" w:type="dxa"/>
        </w:tblCellMar>
        <w:tblLook w:val="04A0" w:firstRow="1" w:lastRow="0" w:firstColumn="1" w:lastColumn="0" w:noHBand="0" w:noVBand="1"/>
      </w:tblPr>
      <w:tblGrid>
        <w:gridCol w:w="2494"/>
        <w:gridCol w:w="1296"/>
        <w:gridCol w:w="1296"/>
        <w:gridCol w:w="1296"/>
        <w:gridCol w:w="1241"/>
        <w:gridCol w:w="1710"/>
      </w:tblGrid>
      <w:tr w:rsidR="00D2679F" w:rsidRPr="00E22093" w14:paraId="531DEA6F" w14:textId="77777777" w:rsidTr="00D2679F">
        <w:trPr>
          <w:gridAfter w:val="1"/>
          <w:wAfter w:w="1710" w:type="dxa"/>
          <w:trHeight w:val="20"/>
        </w:trPr>
        <w:tc>
          <w:tcPr>
            <w:tcW w:w="2494" w:type="dxa"/>
            <w:tcBorders>
              <w:top w:val="nil"/>
              <w:left w:val="nil"/>
              <w:bottom w:val="nil"/>
              <w:right w:val="nil"/>
            </w:tcBorders>
            <w:shd w:val="clear" w:color="auto" w:fill="auto"/>
            <w:noWrap/>
            <w:vAlign w:val="bottom"/>
          </w:tcPr>
          <w:p w14:paraId="507FFEAF" w14:textId="77777777" w:rsidR="00D2679F" w:rsidRPr="00E22093" w:rsidRDefault="00D2679F" w:rsidP="00D66B0D">
            <w:pPr>
              <w:jc w:val="center"/>
              <w:rPr>
                <w:rFonts w:ascii="Angsana New" w:hAnsi="Angsana New"/>
                <w:color w:val="000000" w:themeColor="text1"/>
                <w:sz w:val="28"/>
                <w:szCs w:val="28"/>
              </w:rPr>
            </w:pPr>
          </w:p>
        </w:tc>
        <w:tc>
          <w:tcPr>
            <w:tcW w:w="5129" w:type="dxa"/>
            <w:gridSpan w:val="4"/>
            <w:tcBorders>
              <w:left w:val="nil"/>
              <w:right w:val="nil"/>
            </w:tcBorders>
            <w:shd w:val="clear" w:color="auto" w:fill="auto"/>
            <w:noWrap/>
            <w:vAlign w:val="bottom"/>
          </w:tcPr>
          <w:p w14:paraId="1472E065" w14:textId="1AD39F61" w:rsidR="00D2679F" w:rsidRPr="000764B0" w:rsidRDefault="00D2679F" w:rsidP="002019D7">
            <w:pPr>
              <w:pBdr>
                <w:bottom w:val="single" w:sz="4" w:space="1" w:color="auto"/>
              </w:pBdr>
              <w:jc w:val="center"/>
              <w:rPr>
                <w:rFonts w:ascii="Angsana New" w:hAnsi="Angsana New"/>
                <w:color w:val="000000" w:themeColor="text1"/>
                <w:sz w:val="28"/>
                <w:szCs w:val="28"/>
                <w:cs/>
                <w:lang w:val="en-US"/>
              </w:rPr>
            </w:pPr>
            <w:r w:rsidRPr="009961B8">
              <w:rPr>
                <w:rFonts w:ascii="Angsana New" w:hAnsi="Angsana New"/>
                <w:color w:val="000000" w:themeColor="text1"/>
                <w:sz w:val="28"/>
                <w:szCs w:val="28"/>
                <w:lang w:val="en-US"/>
              </w:rPr>
              <w:t>Unit: Baht</w:t>
            </w:r>
          </w:p>
        </w:tc>
      </w:tr>
      <w:tr w:rsidR="009961B8" w:rsidRPr="00E22093" w14:paraId="7EE8D6C5" w14:textId="77777777" w:rsidTr="00D2679F">
        <w:trPr>
          <w:trHeight w:val="20"/>
        </w:trPr>
        <w:tc>
          <w:tcPr>
            <w:tcW w:w="2494" w:type="dxa"/>
            <w:tcBorders>
              <w:top w:val="nil"/>
              <w:left w:val="nil"/>
              <w:bottom w:val="nil"/>
              <w:right w:val="nil"/>
            </w:tcBorders>
            <w:shd w:val="clear" w:color="auto" w:fill="auto"/>
            <w:noWrap/>
            <w:vAlign w:val="bottom"/>
          </w:tcPr>
          <w:p w14:paraId="16D77F6C" w14:textId="77777777" w:rsidR="009961B8" w:rsidRPr="00E22093" w:rsidRDefault="009961B8" w:rsidP="009961B8">
            <w:pPr>
              <w:jc w:val="center"/>
              <w:rPr>
                <w:rFonts w:ascii="Angsana New" w:hAnsi="Angsana New"/>
                <w:color w:val="000000" w:themeColor="text1"/>
                <w:sz w:val="28"/>
                <w:szCs w:val="28"/>
              </w:rPr>
            </w:pPr>
          </w:p>
        </w:tc>
        <w:tc>
          <w:tcPr>
            <w:tcW w:w="2592" w:type="dxa"/>
            <w:gridSpan w:val="2"/>
            <w:tcBorders>
              <w:left w:val="nil"/>
              <w:right w:val="nil"/>
            </w:tcBorders>
            <w:shd w:val="clear" w:color="auto" w:fill="auto"/>
            <w:noWrap/>
            <w:vAlign w:val="bottom"/>
          </w:tcPr>
          <w:p w14:paraId="64401106" w14:textId="239EC3F9" w:rsidR="009961B8" w:rsidRPr="00106771" w:rsidRDefault="009961B8" w:rsidP="004004CE">
            <w:pPr>
              <w:pBdr>
                <w:bottom w:val="single" w:sz="4" w:space="1" w:color="auto"/>
              </w:pBdr>
              <w:jc w:val="center"/>
              <w:rPr>
                <w:rFonts w:ascii="Angsana New" w:hAnsi="Angsana New"/>
                <w:spacing w:val="-4"/>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537" w:type="dxa"/>
            <w:gridSpan w:val="2"/>
            <w:tcBorders>
              <w:left w:val="nil"/>
              <w:right w:val="nil"/>
            </w:tcBorders>
            <w:shd w:val="clear" w:color="auto" w:fill="auto"/>
            <w:vAlign w:val="bottom"/>
          </w:tcPr>
          <w:p w14:paraId="08D9F544" w14:textId="1CD0F4A3" w:rsidR="009961B8" w:rsidRPr="00106771" w:rsidRDefault="009961B8" w:rsidP="004004CE">
            <w:pPr>
              <w:pBdr>
                <w:bottom w:val="single" w:sz="4" w:space="1" w:color="auto"/>
              </w:pBdr>
              <w:jc w:val="center"/>
              <w:rPr>
                <w:rFonts w:ascii="Angsana New" w:hAnsi="Angsana New"/>
                <w:sz w:val="28"/>
                <w:szCs w:val="28"/>
              </w:rPr>
            </w:pPr>
            <w:r w:rsidRPr="00106771">
              <w:rPr>
                <w:rFonts w:ascii="Angsana New" w:hAnsi="Angsana New"/>
                <w:sz w:val="28"/>
                <w:szCs w:val="28"/>
              </w:rPr>
              <w:t>Separate financial statements</w:t>
            </w:r>
          </w:p>
        </w:tc>
        <w:tc>
          <w:tcPr>
            <w:tcW w:w="1710" w:type="dxa"/>
            <w:tcBorders>
              <w:left w:val="nil"/>
              <w:right w:val="nil"/>
            </w:tcBorders>
            <w:vAlign w:val="bottom"/>
          </w:tcPr>
          <w:p w14:paraId="2CA2DC44" w14:textId="77777777" w:rsidR="009961B8" w:rsidRPr="000764B0" w:rsidRDefault="009961B8" w:rsidP="009961B8">
            <w:pPr>
              <w:jc w:val="center"/>
              <w:rPr>
                <w:rFonts w:ascii="Angsana New" w:hAnsi="Angsana New"/>
                <w:color w:val="000000" w:themeColor="text1"/>
                <w:sz w:val="28"/>
                <w:szCs w:val="28"/>
                <w:cs/>
                <w:lang w:val="en-US"/>
              </w:rPr>
            </w:pPr>
          </w:p>
        </w:tc>
      </w:tr>
      <w:tr w:rsidR="009961B8" w:rsidRPr="00E22093" w14:paraId="0312B4A3" w14:textId="77777777" w:rsidTr="00D2679F">
        <w:trPr>
          <w:trHeight w:val="20"/>
        </w:trPr>
        <w:tc>
          <w:tcPr>
            <w:tcW w:w="2494" w:type="dxa"/>
            <w:tcBorders>
              <w:top w:val="nil"/>
              <w:left w:val="nil"/>
              <w:bottom w:val="nil"/>
              <w:right w:val="nil"/>
            </w:tcBorders>
            <w:shd w:val="clear" w:color="auto" w:fill="auto"/>
            <w:noWrap/>
            <w:vAlign w:val="bottom"/>
            <w:hideMark/>
          </w:tcPr>
          <w:p w14:paraId="3DB77B64" w14:textId="77777777" w:rsidR="009961B8" w:rsidRPr="00E22093" w:rsidRDefault="009961B8" w:rsidP="009961B8">
            <w:pPr>
              <w:jc w:val="center"/>
              <w:rPr>
                <w:rFonts w:ascii="Angsana New" w:hAnsi="Angsana New"/>
                <w:color w:val="000000" w:themeColor="text1"/>
                <w:sz w:val="28"/>
                <w:szCs w:val="28"/>
              </w:rPr>
            </w:pPr>
          </w:p>
        </w:tc>
        <w:tc>
          <w:tcPr>
            <w:tcW w:w="1296" w:type="dxa"/>
            <w:tcBorders>
              <w:top w:val="nil"/>
              <w:left w:val="nil"/>
              <w:right w:val="nil"/>
            </w:tcBorders>
            <w:shd w:val="clear" w:color="auto" w:fill="auto"/>
            <w:noWrap/>
            <w:vAlign w:val="bottom"/>
            <w:hideMark/>
          </w:tcPr>
          <w:p w14:paraId="430587B7" w14:textId="2715DDB8" w:rsidR="009961B8" w:rsidRPr="00E22093" w:rsidRDefault="009961B8" w:rsidP="004004CE">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lang w:val="en-US"/>
              </w:rPr>
              <w:t>2022</w:t>
            </w:r>
          </w:p>
        </w:tc>
        <w:tc>
          <w:tcPr>
            <w:tcW w:w="1296" w:type="dxa"/>
            <w:tcBorders>
              <w:top w:val="nil"/>
              <w:left w:val="nil"/>
              <w:right w:val="nil"/>
            </w:tcBorders>
            <w:shd w:val="clear" w:color="auto" w:fill="auto"/>
            <w:noWrap/>
            <w:vAlign w:val="bottom"/>
            <w:hideMark/>
          </w:tcPr>
          <w:p w14:paraId="46344FE5" w14:textId="2EEFDABB" w:rsidR="009961B8" w:rsidRPr="00E22093" w:rsidRDefault="009961B8" w:rsidP="004004CE">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rPr>
              <w:t>2021</w:t>
            </w:r>
          </w:p>
        </w:tc>
        <w:tc>
          <w:tcPr>
            <w:tcW w:w="1296" w:type="dxa"/>
            <w:tcBorders>
              <w:top w:val="nil"/>
              <w:left w:val="nil"/>
              <w:right w:val="nil"/>
            </w:tcBorders>
            <w:shd w:val="clear" w:color="auto" w:fill="auto"/>
            <w:noWrap/>
            <w:vAlign w:val="bottom"/>
            <w:hideMark/>
          </w:tcPr>
          <w:p w14:paraId="5FE9EAEB" w14:textId="1E7E6950" w:rsidR="009961B8" w:rsidRPr="00E22093" w:rsidRDefault="009961B8" w:rsidP="004004CE">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2022</w:t>
            </w:r>
          </w:p>
        </w:tc>
        <w:tc>
          <w:tcPr>
            <w:tcW w:w="1241" w:type="dxa"/>
            <w:tcBorders>
              <w:top w:val="nil"/>
              <w:left w:val="nil"/>
              <w:right w:val="nil"/>
            </w:tcBorders>
            <w:shd w:val="clear" w:color="auto" w:fill="auto"/>
            <w:noWrap/>
            <w:vAlign w:val="bottom"/>
            <w:hideMark/>
          </w:tcPr>
          <w:p w14:paraId="2BE61456" w14:textId="3880667F" w:rsidR="009961B8" w:rsidRPr="00E22093" w:rsidRDefault="009961B8" w:rsidP="004004CE">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2021</w:t>
            </w:r>
          </w:p>
        </w:tc>
        <w:tc>
          <w:tcPr>
            <w:tcW w:w="1710" w:type="dxa"/>
            <w:tcBorders>
              <w:left w:val="nil"/>
              <w:right w:val="nil"/>
            </w:tcBorders>
            <w:vAlign w:val="bottom"/>
          </w:tcPr>
          <w:p w14:paraId="34A6EE5A" w14:textId="790FDE5D" w:rsidR="009961B8" w:rsidRPr="00E22093" w:rsidRDefault="009961B8" w:rsidP="009961B8">
            <w:pPr>
              <w:pBdr>
                <w:bottom w:val="single" w:sz="4" w:space="1" w:color="auto"/>
              </w:pBdr>
              <w:jc w:val="center"/>
              <w:rPr>
                <w:rFonts w:ascii="Angsana New" w:hAnsi="Angsana New"/>
                <w:color w:val="000000" w:themeColor="text1"/>
                <w:sz w:val="28"/>
                <w:szCs w:val="28"/>
              </w:rPr>
            </w:pPr>
            <w:r w:rsidRPr="00106771">
              <w:rPr>
                <w:rFonts w:ascii="Angsana New" w:hAnsi="Angsana New"/>
                <w:color w:val="000000" w:themeColor="text1"/>
                <w:sz w:val="28"/>
                <w:szCs w:val="28"/>
                <w:lang w:val="en-US"/>
              </w:rPr>
              <w:t>Pricing policy</w:t>
            </w:r>
          </w:p>
        </w:tc>
      </w:tr>
      <w:tr w:rsidR="009961B8" w:rsidRPr="00E22093" w14:paraId="4723E5CD" w14:textId="77777777" w:rsidTr="00D2679F">
        <w:trPr>
          <w:trHeight w:val="20"/>
        </w:trPr>
        <w:tc>
          <w:tcPr>
            <w:tcW w:w="2494" w:type="dxa"/>
            <w:tcBorders>
              <w:top w:val="nil"/>
              <w:left w:val="nil"/>
              <w:bottom w:val="nil"/>
              <w:right w:val="nil"/>
            </w:tcBorders>
            <w:shd w:val="clear" w:color="auto" w:fill="auto"/>
            <w:noWrap/>
            <w:vAlign w:val="bottom"/>
          </w:tcPr>
          <w:p w14:paraId="21973397" w14:textId="2956F489" w:rsidR="009961B8" w:rsidRPr="003676EA" w:rsidRDefault="009961B8" w:rsidP="009961B8">
            <w:pPr>
              <w:rPr>
                <w:rFonts w:ascii="Angsana New" w:hAnsi="Angsana New"/>
                <w:b/>
                <w:bCs/>
                <w:sz w:val="28"/>
                <w:szCs w:val="28"/>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 </w:t>
            </w:r>
          </w:p>
        </w:tc>
        <w:tc>
          <w:tcPr>
            <w:tcW w:w="1296" w:type="dxa"/>
            <w:tcBorders>
              <w:top w:val="nil"/>
              <w:left w:val="nil"/>
              <w:bottom w:val="nil"/>
              <w:right w:val="nil"/>
            </w:tcBorders>
            <w:shd w:val="clear" w:color="auto" w:fill="auto"/>
            <w:noWrap/>
            <w:vAlign w:val="bottom"/>
          </w:tcPr>
          <w:p w14:paraId="40A2E00D" w14:textId="77777777" w:rsidR="009961B8" w:rsidRPr="005F47CD" w:rsidRDefault="009961B8" w:rsidP="009961B8">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437A3567" w14:textId="77777777" w:rsidR="009961B8" w:rsidRPr="005F47CD" w:rsidRDefault="009961B8" w:rsidP="009961B8">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425F92B9" w14:textId="77777777" w:rsidR="009961B8" w:rsidRPr="005F47CD" w:rsidRDefault="009961B8" w:rsidP="009961B8">
            <w:pPr>
              <w:tabs>
                <w:tab w:val="decimal" w:pos="851"/>
              </w:tabs>
              <w:rPr>
                <w:rFonts w:ascii="Angsana New" w:hAnsi="Angsana New"/>
                <w:sz w:val="28"/>
                <w:szCs w:val="28"/>
                <w:cs/>
              </w:rPr>
            </w:pPr>
          </w:p>
        </w:tc>
        <w:tc>
          <w:tcPr>
            <w:tcW w:w="1241" w:type="dxa"/>
            <w:tcBorders>
              <w:top w:val="nil"/>
              <w:left w:val="nil"/>
              <w:bottom w:val="nil"/>
              <w:right w:val="nil"/>
            </w:tcBorders>
            <w:shd w:val="clear" w:color="auto" w:fill="auto"/>
            <w:noWrap/>
            <w:vAlign w:val="bottom"/>
          </w:tcPr>
          <w:p w14:paraId="678CA908" w14:textId="77777777" w:rsidR="009961B8" w:rsidRPr="005F47CD" w:rsidRDefault="009961B8" w:rsidP="009961B8">
            <w:pPr>
              <w:tabs>
                <w:tab w:val="decimal" w:pos="851"/>
              </w:tabs>
              <w:rPr>
                <w:rFonts w:ascii="Angsana New" w:hAnsi="Angsana New"/>
                <w:sz w:val="28"/>
                <w:szCs w:val="28"/>
              </w:rPr>
            </w:pPr>
          </w:p>
        </w:tc>
        <w:tc>
          <w:tcPr>
            <w:tcW w:w="1710" w:type="dxa"/>
            <w:tcBorders>
              <w:top w:val="nil"/>
              <w:left w:val="nil"/>
              <w:bottom w:val="nil"/>
              <w:right w:val="nil"/>
            </w:tcBorders>
            <w:shd w:val="clear" w:color="auto" w:fill="auto"/>
            <w:vAlign w:val="bottom"/>
          </w:tcPr>
          <w:p w14:paraId="1A3D9257" w14:textId="77777777" w:rsidR="009961B8" w:rsidRPr="00E22093" w:rsidRDefault="009961B8" w:rsidP="009961B8">
            <w:pPr>
              <w:rPr>
                <w:rFonts w:ascii="Angsana New" w:hAnsi="Angsana New"/>
                <w:color w:val="000000" w:themeColor="text1"/>
                <w:spacing w:val="-4"/>
                <w:sz w:val="28"/>
                <w:szCs w:val="28"/>
                <w:lang w:val="en-US"/>
              </w:rPr>
            </w:pPr>
          </w:p>
        </w:tc>
      </w:tr>
      <w:tr w:rsidR="009961B8" w:rsidRPr="00E22093" w14:paraId="6A34A79F" w14:textId="77777777" w:rsidTr="00D2679F">
        <w:trPr>
          <w:trHeight w:val="20"/>
        </w:trPr>
        <w:tc>
          <w:tcPr>
            <w:tcW w:w="2494" w:type="dxa"/>
            <w:tcBorders>
              <w:top w:val="nil"/>
              <w:left w:val="nil"/>
              <w:bottom w:val="nil"/>
              <w:right w:val="nil"/>
            </w:tcBorders>
            <w:shd w:val="clear" w:color="auto" w:fill="auto"/>
            <w:noWrap/>
            <w:vAlign w:val="bottom"/>
          </w:tcPr>
          <w:p w14:paraId="5E1487AB" w14:textId="0219A10F" w:rsidR="009961B8" w:rsidRPr="000764B0" w:rsidRDefault="009961B8" w:rsidP="009961B8">
            <w:pPr>
              <w:spacing w:line="240" w:lineRule="auto"/>
              <w:ind w:firstLine="113"/>
              <w:rPr>
                <w:rFonts w:ascii="Angsana New" w:hAnsi="Angsana New"/>
                <w:color w:val="000000" w:themeColor="text1"/>
                <w:sz w:val="28"/>
                <w:szCs w:val="28"/>
                <w:cs/>
                <w:lang w:val="en-US"/>
              </w:rPr>
            </w:pPr>
            <w:r w:rsidRPr="003676EA">
              <w:rPr>
                <w:rFonts w:ascii="Angsana New" w:hAnsi="Angsana New"/>
                <w:b/>
                <w:bCs/>
                <w:color w:val="000000"/>
                <w:sz w:val="28"/>
                <w:szCs w:val="28"/>
                <w:lang w:val="en-US"/>
              </w:rPr>
              <w:t>Bless Build Co., Ltd.</w:t>
            </w:r>
          </w:p>
        </w:tc>
        <w:tc>
          <w:tcPr>
            <w:tcW w:w="1296" w:type="dxa"/>
            <w:tcBorders>
              <w:top w:val="nil"/>
              <w:left w:val="nil"/>
              <w:bottom w:val="nil"/>
              <w:right w:val="nil"/>
            </w:tcBorders>
            <w:shd w:val="clear" w:color="auto" w:fill="auto"/>
            <w:noWrap/>
            <w:vAlign w:val="bottom"/>
          </w:tcPr>
          <w:p w14:paraId="54A59E82" w14:textId="77777777" w:rsidR="009961B8" w:rsidRPr="005F47CD" w:rsidRDefault="009961B8" w:rsidP="009961B8">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70BED6F0" w14:textId="77777777" w:rsidR="009961B8" w:rsidRPr="005F47CD" w:rsidRDefault="009961B8" w:rsidP="009961B8">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64489CBD" w14:textId="77777777" w:rsidR="009961B8" w:rsidRPr="005F47CD" w:rsidRDefault="009961B8" w:rsidP="009961B8">
            <w:pPr>
              <w:tabs>
                <w:tab w:val="decimal" w:pos="851"/>
              </w:tabs>
              <w:rPr>
                <w:rFonts w:ascii="Angsana New" w:hAnsi="Angsana New"/>
                <w:sz w:val="28"/>
                <w:szCs w:val="28"/>
              </w:rPr>
            </w:pPr>
          </w:p>
        </w:tc>
        <w:tc>
          <w:tcPr>
            <w:tcW w:w="1241" w:type="dxa"/>
            <w:tcBorders>
              <w:top w:val="nil"/>
              <w:left w:val="nil"/>
              <w:bottom w:val="nil"/>
              <w:right w:val="nil"/>
            </w:tcBorders>
            <w:shd w:val="clear" w:color="auto" w:fill="auto"/>
            <w:noWrap/>
            <w:vAlign w:val="bottom"/>
          </w:tcPr>
          <w:p w14:paraId="50B1D9B3" w14:textId="77777777" w:rsidR="009961B8" w:rsidRPr="005F47CD" w:rsidRDefault="009961B8" w:rsidP="009961B8">
            <w:pPr>
              <w:tabs>
                <w:tab w:val="decimal" w:pos="851"/>
              </w:tabs>
              <w:rPr>
                <w:rFonts w:ascii="Angsana New" w:hAnsi="Angsana New"/>
                <w:sz w:val="28"/>
                <w:szCs w:val="28"/>
              </w:rPr>
            </w:pPr>
          </w:p>
        </w:tc>
        <w:tc>
          <w:tcPr>
            <w:tcW w:w="1710" w:type="dxa"/>
            <w:tcBorders>
              <w:top w:val="nil"/>
              <w:left w:val="nil"/>
              <w:bottom w:val="nil"/>
              <w:right w:val="nil"/>
            </w:tcBorders>
            <w:shd w:val="clear" w:color="auto" w:fill="auto"/>
            <w:vAlign w:val="bottom"/>
          </w:tcPr>
          <w:p w14:paraId="51F9761A" w14:textId="77777777" w:rsidR="009961B8" w:rsidRPr="003676EA" w:rsidRDefault="009961B8" w:rsidP="009961B8">
            <w:pPr>
              <w:rPr>
                <w:rFonts w:ascii="Angsana New" w:hAnsi="Angsana New"/>
                <w:sz w:val="28"/>
                <w:szCs w:val="28"/>
              </w:rPr>
            </w:pPr>
          </w:p>
        </w:tc>
      </w:tr>
      <w:tr w:rsidR="009961B8" w:rsidRPr="00E22093" w14:paraId="3252309A" w14:textId="77777777" w:rsidTr="00D2679F">
        <w:trPr>
          <w:trHeight w:val="20"/>
        </w:trPr>
        <w:tc>
          <w:tcPr>
            <w:tcW w:w="2494" w:type="dxa"/>
            <w:tcBorders>
              <w:top w:val="nil"/>
              <w:left w:val="nil"/>
              <w:bottom w:val="nil"/>
              <w:right w:val="nil"/>
            </w:tcBorders>
            <w:shd w:val="clear" w:color="auto" w:fill="auto"/>
            <w:noWrap/>
            <w:vAlign w:val="bottom"/>
          </w:tcPr>
          <w:p w14:paraId="28DFA6B7" w14:textId="1D9A219E" w:rsidR="009961B8" w:rsidRPr="000764B0" w:rsidRDefault="009961B8" w:rsidP="009961B8">
            <w:pPr>
              <w:spacing w:line="240" w:lineRule="auto"/>
              <w:ind w:left="283" w:hanging="170"/>
              <w:rPr>
                <w:rFonts w:ascii="Angsana New" w:hAnsi="Angsana New"/>
                <w:color w:val="000000" w:themeColor="text1"/>
                <w:sz w:val="28"/>
                <w:szCs w:val="28"/>
                <w:cs/>
                <w:lang w:val="en-US"/>
              </w:rPr>
            </w:pPr>
            <w:r w:rsidRPr="00106771">
              <w:rPr>
                <w:rFonts w:ascii="Angsana New" w:hAnsi="Angsana New"/>
                <w:sz w:val="28"/>
                <w:szCs w:val="28"/>
              </w:rPr>
              <w:t xml:space="preserve">Rental </w:t>
            </w:r>
            <w:r w:rsidRPr="00506862">
              <w:rPr>
                <w:rFonts w:ascii="Angsana New" w:hAnsi="Angsana New"/>
                <w:color w:val="000000" w:themeColor="text1"/>
                <w:sz w:val="28"/>
                <w:szCs w:val="28"/>
                <w:lang w:val="en-US"/>
              </w:rPr>
              <w:t>income</w:t>
            </w:r>
          </w:p>
        </w:tc>
        <w:tc>
          <w:tcPr>
            <w:tcW w:w="1296" w:type="dxa"/>
            <w:tcBorders>
              <w:top w:val="nil"/>
              <w:left w:val="nil"/>
              <w:bottom w:val="nil"/>
              <w:right w:val="nil"/>
            </w:tcBorders>
            <w:shd w:val="clear" w:color="auto" w:fill="auto"/>
            <w:noWrap/>
            <w:vAlign w:val="bottom"/>
          </w:tcPr>
          <w:p w14:paraId="270B8BDB" w14:textId="1B6696AA" w:rsidR="009961B8" w:rsidRPr="005F47CD" w:rsidRDefault="009961B8" w:rsidP="009961B8">
            <w:pPr>
              <w:tabs>
                <w:tab w:val="decimal" w:pos="851"/>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01010E14" w14:textId="517DD9D5" w:rsidR="009961B8" w:rsidRPr="005F47CD" w:rsidRDefault="009961B8" w:rsidP="009961B8">
            <w:pPr>
              <w:tabs>
                <w:tab w:val="decimal" w:pos="851"/>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2085CD9D" w14:textId="6D24F64C" w:rsidR="009961B8" w:rsidRPr="005F47CD" w:rsidRDefault="009961B8" w:rsidP="009961B8">
            <w:pPr>
              <w:tabs>
                <w:tab w:val="decimal" w:pos="851"/>
              </w:tabs>
              <w:rPr>
                <w:rFonts w:ascii="Angsana New" w:hAnsi="Angsana New"/>
                <w:sz w:val="28"/>
                <w:szCs w:val="28"/>
              </w:rPr>
            </w:pPr>
            <w:r w:rsidRPr="005F47CD">
              <w:rPr>
                <w:rFonts w:ascii="Angsana New" w:hAnsi="Angsana New"/>
                <w:sz w:val="28"/>
                <w:szCs w:val="28"/>
              </w:rPr>
              <w:t>60,000.00</w:t>
            </w:r>
          </w:p>
        </w:tc>
        <w:tc>
          <w:tcPr>
            <w:tcW w:w="1241" w:type="dxa"/>
            <w:tcBorders>
              <w:top w:val="nil"/>
              <w:left w:val="nil"/>
              <w:bottom w:val="nil"/>
              <w:right w:val="nil"/>
            </w:tcBorders>
            <w:shd w:val="clear" w:color="auto" w:fill="auto"/>
            <w:noWrap/>
            <w:vAlign w:val="bottom"/>
          </w:tcPr>
          <w:p w14:paraId="482DCA4A" w14:textId="132CEAA0" w:rsidR="009961B8" w:rsidRPr="005F47CD" w:rsidRDefault="009961B8" w:rsidP="009961B8">
            <w:pPr>
              <w:tabs>
                <w:tab w:val="decimal" w:pos="851"/>
              </w:tabs>
              <w:rPr>
                <w:rFonts w:ascii="Angsana New" w:hAnsi="Angsana New"/>
                <w:sz w:val="28"/>
                <w:szCs w:val="28"/>
              </w:rPr>
            </w:pPr>
            <w:r>
              <w:rPr>
                <w:rFonts w:ascii="Angsana New" w:hAnsi="Angsana New"/>
                <w:sz w:val="28"/>
                <w:szCs w:val="28"/>
              </w:rPr>
              <w:t>60,000.00</w:t>
            </w:r>
          </w:p>
        </w:tc>
        <w:tc>
          <w:tcPr>
            <w:tcW w:w="1710" w:type="dxa"/>
            <w:tcBorders>
              <w:top w:val="nil"/>
              <w:left w:val="nil"/>
              <w:bottom w:val="nil"/>
              <w:right w:val="nil"/>
            </w:tcBorders>
            <w:shd w:val="clear" w:color="auto" w:fill="auto"/>
            <w:vAlign w:val="bottom"/>
          </w:tcPr>
          <w:p w14:paraId="1FB65E73" w14:textId="1A4B4A96" w:rsidR="009961B8" w:rsidRPr="003676EA" w:rsidRDefault="009961B8" w:rsidP="009961B8">
            <w:pPr>
              <w:rPr>
                <w:rFonts w:ascii="Angsana New" w:hAnsi="Angsana New"/>
                <w:sz w:val="28"/>
                <w:szCs w:val="28"/>
              </w:rPr>
            </w:pPr>
            <w:r w:rsidRPr="003676EA">
              <w:rPr>
                <w:rFonts w:ascii="Angsana New" w:hAnsi="Angsana New"/>
                <w:sz w:val="28"/>
                <w:szCs w:val="28"/>
              </w:rPr>
              <w:t>Baht 20,000 /month</w:t>
            </w:r>
          </w:p>
        </w:tc>
      </w:tr>
      <w:tr w:rsidR="009961B8" w:rsidRPr="00E22093" w14:paraId="02CA281E" w14:textId="77777777" w:rsidTr="00D2679F">
        <w:trPr>
          <w:trHeight w:val="20"/>
        </w:trPr>
        <w:tc>
          <w:tcPr>
            <w:tcW w:w="2494" w:type="dxa"/>
            <w:tcBorders>
              <w:top w:val="nil"/>
              <w:left w:val="nil"/>
              <w:bottom w:val="nil"/>
              <w:right w:val="nil"/>
            </w:tcBorders>
            <w:shd w:val="clear" w:color="auto" w:fill="auto"/>
            <w:noWrap/>
            <w:vAlign w:val="bottom"/>
            <w:hideMark/>
          </w:tcPr>
          <w:p w14:paraId="11AD4EA6" w14:textId="12B8AF85" w:rsidR="009961B8" w:rsidRPr="000764B0" w:rsidRDefault="009961B8" w:rsidP="009961B8">
            <w:pPr>
              <w:spacing w:line="240" w:lineRule="auto"/>
              <w:ind w:left="283" w:hanging="170"/>
              <w:rPr>
                <w:rFonts w:ascii="Angsana New" w:hAnsi="Angsana New"/>
                <w:color w:val="000000" w:themeColor="text1"/>
                <w:spacing w:val="-4"/>
                <w:sz w:val="28"/>
                <w:szCs w:val="28"/>
                <w:cs/>
                <w:lang w:val="en-US"/>
              </w:rPr>
            </w:pPr>
            <w:r w:rsidRPr="00106771">
              <w:rPr>
                <w:rFonts w:ascii="Angsana New" w:hAnsi="Angsana New"/>
                <w:color w:val="000000" w:themeColor="text1"/>
                <w:sz w:val="28"/>
                <w:szCs w:val="28"/>
                <w:lang w:val="en-US"/>
              </w:rPr>
              <w:t xml:space="preserve">Property developments </w:t>
            </w:r>
            <w:r>
              <w:rPr>
                <w:rFonts w:ascii="Angsana New" w:hAnsi="Angsana New"/>
                <w:color w:val="000000" w:themeColor="text1"/>
                <w:sz w:val="28"/>
                <w:szCs w:val="28"/>
                <w:lang w:val="en-US"/>
              </w:rPr>
              <w:br/>
            </w:r>
            <w:r w:rsidRPr="00106771">
              <w:rPr>
                <w:rFonts w:ascii="Angsana New" w:hAnsi="Angsana New"/>
                <w:color w:val="000000" w:themeColor="text1"/>
                <w:sz w:val="28"/>
                <w:szCs w:val="28"/>
                <w:lang w:val="en-US"/>
              </w:rPr>
              <w:t>for sale</w:t>
            </w:r>
          </w:p>
        </w:tc>
        <w:tc>
          <w:tcPr>
            <w:tcW w:w="1296" w:type="dxa"/>
            <w:tcBorders>
              <w:top w:val="nil"/>
              <w:left w:val="nil"/>
              <w:bottom w:val="nil"/>
              <w:right w:val="nil"/>
            </w:tcBorders>
            <w:shd w:val="clear" w:color="auto" w:fill="auto"/>
            <w:noWrap/>
            <w:vAlign w:val="bottom"/>
          </w:tcPr>
          <w:p w14:paraId="40AEFAA4" w14:textId="38947CD0" w:rsidR="009961B8" w:rsidRPr="005F47CD" w:rsidRDefault="009961B8" w:rsidP="009961B8">
            <w:pPr>
              <w:tabs>
                <w:tab w:val="decimal" w:pos="851"/>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hideMark/>
          </w:tcPr>
          <w:p w14:paraId="13D2323C" w14:textId="125B5535" w:rsidR="009961B8" w:rsidRPr="005F47CD" w:rsidRDefault="009961B8" w:rsidP="009961B8">
            <w:pPr>
              <w:tabs>
                <w:tab w:val="decimal" w:pos="851"/>
              </w:tabs>
              <w:rPr>
                <w:rFonts w:ascii="Angsana New" w:hAnsi="Angsana New"/>
                <w:sz w:val="28"/>
                <w:szCs w:val="28"/>
                <w:cs/>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01DDD44F" w14:textId="692ACE21" w:rsidR="009961B8" w:rsidRPr="005F47CD" w:rsidRDefault="009961B8" w:rsidP="009961B8">
            <w:pPr>
              <w:tabs>
                <w:tab w:val="decimal" w:pos="851"/>
              </w:tabs>
              <w:rPr>
                <w:rFonts w:ascii="Angsana New" w:hAnsi="Angsana New"/>
                <w:sz w:val="28"/>
                <w:szCs w:val="28"/>
              </w:rPr>
            </w:pPr>
            <w:r w:rsidRPr="00D26802">
              <w:rPr>
                <w:rFonts w:ascii="Angsana New" w:hAnsi="Angsana New"/>
                <w:sz w:val="28"/>
                <w:szCs w:val="28"/>
              </w:rPr>
              <w:t>63,865,975.01</w:t>
            </w:r>
          </w:p>
        </w:tc>
        <w:tc>
          <w:tcPr>
            <w:tcW w:w="1241" w:type="dxa"/>
            <w:tcBorders>
              <w:top w:val="nil"/>
              <w:left w:val="nil"/>
              <w:bottom w:val="nil"/>
              <w:right w:val="nil"/>
            </w:tcBorders>
            <w:shd w:val="clear" w:color="auto" w:fill="auto"/>
            <w:noWrap/>
            <w:vAlign w:val="bottom"/>
            <w:hideMark/>
          </w:tcPr>
          <w:p w14:paraId="36268A21" w14:textId="1C8563CE" w:rsidR="009961B8" w:rsidRPr="005F47CD" w:rsidRDefault="009961B8" w:rsidP="009961B8">
            <w:pPr>
              <w:tabs>
                <w:tab w:val="decimal" w:pos="851"/>
              </w:tabs>
              <w:rPr>
                <w:rFonts w:ascii="Angsana New" w:hAnsi="Angsana New"/>
                <w:sz w:val="28"/>
                <w:szCs w:val="28"/>
              </w:rPr>
            </w:pPr>
            <w:r w:rsidRPr="00D037E1">
              <w:rPr>
                <w:rFonts w:ascii="Angsana New" w:hAnsi="Angsana New"/>
                <w:sz w:val="28"/>
                <w:szCs w:val="28"/>
              </w:rPr>
              <w:t>66,685,659.39</w:t>
            </w:r>
          </w:p>
        </w:tc>
        <w:tc>
          <w:tcPr>
            <w:tcW w:w="1710" w:type="dxa"/>
            <w:tcBorders>
              <w:top w:val="nil"/>
              <w:left w:val="nil"/>
              <w:bottom w:val="nil"/>
              <w:right w:val="nil"/>
            </w:tcBorders>
            <w:shd w:val="clear" w:color="auto" w:fill="auto"/>
            <w:vAlign w:val="bottom"/>
          </w:tcPr>
          <w:p w14:paraId="7F8DED00" w14:textId="4076BA54" w:rsidR="009961B8" w:rsidRPr="000764B0" w:rsidRDefault="009961B8" w:rsidP="009961B8">
            <w:pPr>
              <w:rPr>
                <w:rFonts w:ascii="Angsana New" w:hAnsi="Angsana New"/>
                <w:color w:val="000000" w:themeColor="text1"/>
                <w:spacing w:val="-4"/>
                <w:sz w:val="28"/>
                <w:szCs w:val="28"/>
                <w:cs/>
                <w:lang w:val="en-US"/>
              </w:rPr>
            </w:pPr>
            <w:r w:rsidRPr="003676EA">
              <w:rPr>
                <w:rFonts w:ascii="Angsana New" w:hAnsi="Angsana New"/>
                <w:sz w:val="28"/>
                <w:szCs w:val="28"/>
              </w:rPr>
              <w:t>Contracted price</w:t>
            </w:r>
          </w:p>
        </w:tc>
      </w:tr>
      <w:tr w:rsidR="009961B8" w:rsidRPr="00E22093" w14:paraId="22867CF6" w14:textId="77777777" w:rsidTr="00D2679F">
        <w:trPr>
          <w:trHeight w:val="20"/>
        </w:trPr>
        <w:tc>
          <w:tcPr>
            <w:tcW w:w="2494" w:type="dxa"/>
            <w:tcBorders>
              <w:top w:val="nil"/>
              <w:left w:val="nil"/>
              <w:bottom w:val="nil"/>
              <w:right w:val="nil"/>
            </w:tcBorders>
            <w:shd w:val="clear" w:color="auto" w:fill="auto"/>
            <w:noWrap/>
            <w:vAlign w:val="bottom"/>
          </w:tcPr>
          <w:p w14:paraId="2071B7FB" w14:textId="63355967" w:rsidR="009961B8" w:rsidRPr="00E22093" w:rsidRDefault="009961B8" w:rsidP="009961B8">
            <w:pPr>
              <w:spacing w:line="240" w:lineRule="auto"/>
              <w:ind w:firstLine="113"/>
              <w:rPr>
                <w:rFonts w:ascii="Angsana New" w:hAnsi="Angsana New"/>
                <w:b/>
                <w:bCs/>
                <w:color w:val="000000" w:themeColor="text1"/>
                <w:sz w:val="28"/>
                <w:szCs w:val="28"/>
                <w:cs/>
              </w:rPr>
            </w:pPr>
            <w:r w:rsidRPr="003676EA">
              <w:rPr>
                <w:rFonts w:ascii="Angsana New" w:hAnsi="Angsana New"/>
                <w:b/>
                <w:bCs/>
                <w:color w:val="000000"/>
                <w:sz w:val="28"/>
                <w:szCs w:val="28"/>
                <w:lang w:val="en-US"/>
              </w:rPr>
              <w:t>Bless Assets Co., Ltd.</w:t>
            </w:r>
          </w:p>
        </w:tc>
        <w:tc>
          <w:tcPr>
            <w:tcW w:w="1296" w:type="dxa"/>
            <w:tcBorders>
              <w:top w:val="nil"/>
              <w:left w:val="nil"/>
              <w:bottom w:val="nil"/>
              <w:right w:val="nil"/>
            </w:tcBorders>
            <w:shd w:val="clear" w:color="auto" w:fill="auto"/>
            <w:noWrap/>
            <w:vAlign w:val="bottom"/>
          </w:tcPr>
          <w:p w14:paraId="45ABCAB0" w14:textId="77777777" w:rsidR="009961B8" w:rsidRPr="005F47CD" w:rsidRDefault="009961B8" w:rsidP="009961B8">
            <w:pPr>
              <w:tabs>
                <w:tab w:val="decimal" w:pos="851"/>
              </w:tabs>
              <w:rPr>
                <w:rFonts w:ascii="Angsana New" w:hAnsi="Angsana New"/>
                <w:sz w:val="28"/>
                <w:szCs w:val="28"/>
                <w:cs/>
              </w:rPr>
            </w:pPr>
          </w:p>
        </w:tc>
        <w:tc>
          <w:tcPr>
            <w:tcW w:w="1296" w:type="dxa"/>
            <w:tcBorders>
              <w:top w:val="nil"/>
              <w:left w:val="nil"/>
              <w:bottom w:val="nil"/>
              <w:right w:val="nil"/>
            </w:tcBorders>
            <w:shd w:val="clear" w:color="auto" w:fill="auto"/>
            <w:noWrap/>
            <w:vAlign w:val="bottom"/>
          </w:tcPr>
          <w:p w14:paraId="6A8B9CC0" w14:textId="77777777" w:rsidR="009961B8" w:rsidRPr="005F47CD" w:rsidRDefault="009961B8" w:rsidP="009961B8">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0909514A" w14:textId="77777777" w:rsidR="009961B8" w:rsidRPr="005F47CD" w:rsidRDefault="009961B8" w:rsidP="009961B8">
            <w:pPr>
              <w:tabs>
                <w:tab w:val="decimal" w:pos="851"/>
              </w:tabs>
              <w:rPr>
                <w:rFonts w:ascii="Angsana New" w:hAnsi="Angsana New"/>
                <w:sz w:val="28"/>
                <w:szCs w:val="28"/>
              </w:rPr>
            </w:pPr>
          </w:p>
        </w:tc>
        <w:tc>
          <w:tcPr>
            <w:tcW w:w="1241" w:type="dxa"/>
            <w:tcBorders>
              <w:top w:val="nil"/>
              <w:left w:val="nil"/>
              <w:bottom w:val="nil"/>
              <w:right w:val="nil"/>
            </w:tcBorders>
            <w:shd w:val="clear" w:color="auto" w:fill="auto"/>
            <w:noWrap/>
            <w:vAlign w:val="bottom"/>
          </w:tcPr>
          <w:p w14:paraId="458027B3" w14:textId="77777777" w:rsidR="009961B8" w:rsidRPr="005F47CD" w:rsidRDefault="009961B8" w:rsidP="009961B8">
            <w:pPr>
              <w:tabs>
                <w:tab w:val="decimal" w:pos="851"/>
              </w:tabs>
              <w:rPr>
                <w:rFonts w:ascii="Angsana New" w:hAnsi="Angsana New"/>
                <w:sz w:val="28"/>
                <w:szCs w:val="28"/>
              </w:rPr>
            </w:pPr>
          </w:p>
        </w:tc>
        <w:tc>
          <w:tcPr>
            <w:tcW w:w="1710" w:type="dxa"/>
            <w:tcBorders>
              <w:top w:val="nil"/>
              <w:left w:val="nil"/>
              <w:bottom w:val="nil"/>
              <w:right w:val="nil"/>
            </w:tcBorders>
            <w:shd w:val="clear" w:color="auto" w:fill="auto"/>
            <w:vAlign w:val="bottom"/>
          </w:tcPr>
          <w:p w14:paraId="607FD11F" w14:textId="77777777" w:rsidR="009961B8" w:rsidRPr="000764B0" w:rsidRDefault="009961B8" w:rsidP="009961B8">
            <w:pPr>
              <w:rPr>
                <w:rFonts w:ascii="Angsana New" w:hAnsi="Angsana New"/>
                <w:b/>
                <w:bCs/>
                <w:color w:val="000000" w:themeColor="text1"/>
                <w:sz w:val="28"/>
                <w:szCs w:val="28"/>
                <w:cs/>
                <w:lang w:val="en-US"/>
              </w:rPr>
            </w:pPr>
          </w:p>
        </w:tc>
      </w:tr>
      <w:tr w:rsidR="009961B8" w:rsidRPr="00E22093" w14:paraId="5ED8B7BC" w14:textId="77777777" w:rsidTr="00D2679F">
        <w:trPr>
          <w:trHeight w:val="20"/>
        </w:trPr>
        <w:tc>
          <w:tcPr>
            <w:tcW w:w="2494" w:type="dxa"/>
            <w:tcBorders>
              <w:top w:val="nil"/>
              <w:left w:val="nil"/>
              <w:bottom w:val="nil"/>
              <w:right w:val="nil"/>
            </w:tcBorders>
            <w:shd w:val="clear" w:color="auto" w:fill="auto"/>
            <w:noWrap/>
            <w:vAlign w:val="bottom"/>
          </w:tcPr>
          <w:p w14:paraId="55E073AB" w14:textId="2F754D75" w:rsidR="009961B8" w:rsidRPr="000764B0" w:rsidRDefault="009961B8" w:rsidP="009961B8">
            <w:pPr>
              <w:spacing w:line="240" w:lineRule="auto"/>
              <w:ind w:left="283" w:hanging="170"/>
              <w:rPr>
                <w:rFonts w:ascii="Angsana New" w:hAnsi="Angsana New"/>
                <w:color w:val="000000" w:themeColor="text1"/>
                <w:sz w:val="28"/>
                <w:szCs w:val="28"/>
                <w:cs/>
                <w:lang w:val="en-US"/>
              </w:rPr>
            </w:pPr>
            <w:r w:rsidRPr="003676EA">
              <w:rPr>
                <w:rFonts w:ascii="Angsana New" w:hAnsi="Angsana New"/>
                <w:sz w:val="28"/>
                <w:szCs w:val="28"/>
              </w:rPr>
              <w:t xml:space="preserve">Interest </w:t>
            </w:r>
            <w:r w:rsidRPr="00506862">
              <w:rPr>
                <w:rFonts w:ascii="Angsana New" w:hAnsi="Angsana New"/>
                <w:color w:val="000000" w:themeColor="text1"/>
                <w:sz w:val="28"/>
                <w:szCs w:val="28"/>
                <w:lang w:val="en-US"/>
              </w:rPr>
              <w:t>expenses</w:t>
            </w:r>
            <w:r w:rsidRPr="003676EA">
              <w:rPr>
                <w:rFonts w:ascii="Angsana New" w:hAnsi="Angsana New"/>
                <w:color w:val="000000" w:themeColor="text1"/>
                <w:sz w:val="28"/>
                <w:szCs w:val="28"/>
                <w:lang w:val="en-US"/>
              </w:rPr>
              <w:t xml:space="preserve"> - Property</w:t>
            </w:r>
            <w:r>
              <w:rPr>
                <w:rFonts w:ascii="Angsana New" w:hAnsi="Angsana New"/>
                <w:color w:val="000000" w:themeColor="text1"/>
                <w:sz w:val="28"/>
                <w:szCs w:val="28"/>
                <w:lang w:val="en-US"/>
              </w:rPr>
              <w:br/>
              <w:t xml:space="preserve">developments </w:t>
            </w:r>
            <w:r w:rsidRPr="003676EA">
              <w:rPr>
                <w:rFonts w:ascii="Angsana New" w:hAnsi="Angsana New"/>
                <w:color w:val="000000" w:themeColor="text1"/>
                <w:sz w:val="28"/>
                <w:szCs w:val="28"/>
                <w:lang w:val="en-US"/>
              </w:rPr>
              <w:t>for sale</w:t>
            </w:r>
          </w:p>
        </w:tc>
        <w:tc>
          <w:tcPr>
            <w:tcW w:w="1296" w:type="dxa"/>
            <w:tcBorders>
              <w:top w:val="nil"/>
              <w:left w:val="nil"/>
              <w:bottom w:val="nil"/>
              <w:right w:val="nil"/>
            </w:tcBorders>
            <w:shd w:val="clear" w:color="auto" w:fill="auto"/>
            <w:noWrap/>
            <w:vAlign w:val="bottom"/>
          </w:tcPr>
          <w:p w14:paraId="1EC248FB" w14:textId="2E54C697" w:rsidR="009961B8" w:rsidRPr="005F47CD" w:rsidRDefault="009961B8" w:rsidP="009961B8">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1E768134" w14:textId="0553676D" w:rsidR="009961B8" w:rsidRPr="005F47CD" w:rsidRDefault="009961B8" w:rsidP="009961B8">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43476E53" w14:textId="47617ABB" w:rsidR="009961B8" w:rsidRPr="005F47CD" w:rsidRDefault="009961B8" w:rsidP="009961B8">
            <w:pPr>
              <w:tabs>
                <w:tab w:val="decimal" w:pos="851"/>
              </w:tabs>
              <w:rPr>
                <w:rFonts w:ascii="Angsana New" w:hAnsi="Angsana New"/>
                <w:sz w:val="28"/>
                <w:szCs w:val="28"/>
              </w:rPr>
            </w:pPr>
            <w:r w:rsidRPr="00D26802">
              <w:rPr>
                <w:rFonts w:ascii="Angsana New" w:hAnsi="Angsana New"/>
                <w:sz w:val="28"/>
                <w:szCs w:val="28"/>
              </w:rPr>
              <w:t>365,376.60</w:t>
            </w:r>
          </w:p>
        </w:tc>
        <w:tc>
          <w:tcPr>
            <w:tcW w:w="1241" w:type="dxa"/>
            <w:tcBorders>
              <w:top w:val="nil"/>
              <w:left w:val="nil"/>
              <w:bottom w:val="nil"/>
              <w:right w:val="nil"/>
            </w:tcBorders>
            <w:shd w:val="clear" w:color="auto" w:fill="auto"/>
            <w:noWrap/>
            <w:vAlign w:val="bottom"/>
          </w:tcPr>
          <w:p w14:paraId="2660361A" w14:textId="5BABD639" w:rsidR="009961B8" w:rsidRPr="005F47CD" w:rsidRDefault="009961B8" w:rsidP="009961B8">
            <w:pPr>
              <w:tabs>
                <w:tab w:val="decimal" w:pos="851"/>
              </w:tabs>
              <w:rPr>
                <w:rFonts w:ascii="Angsana New" w:hAnsi="Angsana New"/>
                <w:sz w:val="28"/>
                <w:szCs w:val="28"/>
              </w:rPr>
            </w:pPr>
            <w:r w:rsidRPr="00D037E1">
              <w:rPr>
                <w:rFonts w:ascii="Angsana New" w:hAnsi="Angsana New"/>
                <w:sz w:val="28"/>
                <w:szCs w:val="28"/>
              </w:rPr>
              <w:t>236,988.14</w:t>
            </w:r>
          </w:p>
        </w:tc>
        <w:tc>
          <w:tcPr>
            <w:tcW w:w="1710" w:type="dxa"/>
            <w:tcBorders>
              <w:top w:val="nil"/>
              <w:left w:val="nil"/>
              <w:bottom w:val="nil"/>
              <w:right w:val="nil"/>
            </w:tcBorders>
            <w:shd w:val="clear" w:color="auto" w:fill="auto"/>
            <w:vAlign w:val="bottom"/>
          </w:tcPr>
          <w:p w14:paraId="54085604" w14:textId="4194F95A" w:rsidR="009961B8" w:rsidRPr="003676EA" w:rsidRDefault="009961B8" w:rsidP="009961B8">
            <w:pPr>
              <w:rPr>
                <w:rFonts w:ascii="Angsana New" w:hAnsi="Angsana New"/>
                <w:sz w:val="28"/>
                <w:szCs w:val="28"/>
              </w:rPr>
            </w:pPr>
            <w:r w:rsidRPr="003676EA">
              <w:rPr>
                <w:rFonts w:ascii="Angsana New" w:hAnsi="Angsana New"/>
                <w:sz w:val="28"/>
                <w:szCs w:val="28"/>
              </w:rPr>
              <w:t>4</w:t>
            </w:r>
            <w:r>
              <w:rPr>
                <w:rFonts w:ascii="Angsana New" w:hAnsi="Angsana New"/>
                <w:sz w:val="28"/>
                <w:szCs w:val="28"/>
              </w:rPr>
              <w:t>.25</w:t>
            </w:r>
            <w:r w:rsidRPr="003676EA">
              <w:rPr>
                <w:rFonts w:ascii="Angsana New" w:hAnsi="Angsana New"/>
                <w:sz w:val="28"/>
                <w:szCs w:val="28"/>
              </w:rPr>
              <w:t>% per annum</w:t>
            </w:r>
          </w:p>
        </w:tc>
      </w:tr>
      <w:tr w:rsidR="009961B8" w:rsidRPr="00E22093" w14:paraId="40648C63" w14:textId="77777777" w:rsidTr="00D2679F">
        <w:trPr>
          <w:trHeight w:val="20"/>
        </w:trPr>
        <w:tc>
          <w:tcPr>
            <w:tcW w:w="2494" w:type="dxa"/>
            <w:tcBorders>
              <w:top w:val="nil"/>
              <w:left w:val="nil"/>
              <w:bottom w:val="nil"/>
              <w:right w:val="nil"/>
            </w:tcBorders>
            <w:shd w:val="clear" w:color="auto" w:fill="auto"/>
            <w:noWrap/>
            <w:vAlign w:val="bottom"/>
          </w:tcPr>
          <w:p w14:paraId="12D79E17" w14:textId="2839DB07" w:rsidR="009961B8" w:rsidRPr="003676EA" w:rsidRDefault="009961B8" w:rsidP="009961B8">
            <w:pPr>
              <w:rPr>
                <w:rFonts w:ascii="Angsana New" w:hAnsi="Angsana New"/>
                <w:sz w:val="28"/>
                <w:szCs w:val="28"/>
              </w:rPr>
            </w:pPr>
            <w:r>
              <w:rPr>
                <w:rFonts w:ascii="Angsana New" w:hAnsi="Angsana New"/>
                <w:b/>
                <w:bCs/>
                <w:sz w:val="28"/>
                <w:szCs w:val="28"/>
              </w:rPr>
              <w:t>Related party</w:t>
            </w:r>
          </w:p>
        </w:tc>
        <w:tc>
          <w:tcPr>
            <w:tcW w:w="1296" w:type="dxa"/>
            <w:tcBorders>
              <w:top w:val="nil"/>
              <w:left w:val="nil"/>
              <w:bottom w:val="nil"/>
              <w:right w:val="nil"/>
            </w:tcBorders>
            <w:shd w:val="clear" w:color="auto" w:fill="auto"/>
            <w:noWrap/>
            <w:vAlign w:val="bottom"/>
          </w:tcPr>
          <w:p w14:paraId="74D8999D" w14:textId="77777777" w:rsidR="009961B8" w:rsidRPr="005F47CD" w:rsidRDefault="009961B8" w:rsidP="009961B8">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348A2441" w14:textId="77777777" w:rsidR="009961B8" w:rsidRPr="005F47CD" w:rsidRDefault="009961B8" w:rsidP="009961B8">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329DB425" w14:textId="77777777" w:rsidR="009961B8" w:rsidRPr="005F47CD" w:rsidRDefault="009961B8" w:rsidP="009961B8">
            <w:pPr>
              <w:tabs>
                <w:tab w:val="decimal" w:pos="851"/>
              </w:tabs>
              <w:rPr>
                <w:rFonts w:ascii="Angsana New" w:hAnsi="Angsana New"/>
                <w:sz w:val="28"/>
                <w:szCs w:val="28"/>
              </w:rPr>
            </w:pPr>
          </w:p>
        </w:tc>
        <w:tc>
          <w:tcPr>
            <w:tcW w:w="1241" w:type="dxa"/>
            <w:tcBorders>
              <w:top w:val="nil"/>
              <w:left w:val="nil"/>
              <w:bottom w:val="nil"/>
              <w:right w:val="nil"/>
            </w:tcBorders>
            <w:shd w:val="clear" w:color="auto" w:fill="auto"/>
            <w:noWrap/>
            <w:vAlign w:val="bottom"/>
          </w:tcPr>
          <w:p w14:paraId="6714C3CF" w14:textId="77777777" w:rsidR="009961B8" w:rsidRPr="00D037E1" w:rsidRDefault="009961B8" w:rsidP="009961B8">
            <w:pPr>
              <w:tabs>
                <w:tab w:val="decimal" w:pos="851"/>
              </w:tabs>
              <w:rPr>
                <w:rFonts w:ascii="Angsana New" w:hAnsi="Angsana New"/>
                <w:sz w:val="28"/>
                <w:szCs w:val="28"/>
              </w:rPr>
            </w:pPr>
          </w:p>
        </w:tc>
        <w:tc>
          <w:tcPr>
            <w:tcW w:w="1710" w:type="dxa"/>
            <w:tcBorders>
              <w:top w:val="nil"/>
              <w:left w:val="nil"/>
              <w:bottom w:val="nil"/>
              <w:right w:val="nil"/>
            </w:tcBorders>
            <w:shd w:val="clear" w:color="auto" w:fill="auto"/>
            <w:vAlign w:val="bottom"/>
          </w:tcPr>
          <w:p w14:paraId="22A8CA45" w14:textId="77777777" w:rsidR="009961B8" w:rsidRPr="003676EA" w:rsidRDefault="009961B8" w:rsidP="009961B8">
            <w:pPr>
              <w:rPr>
                <w:rFonts w:ascii="Angsana New" w:hAnsi="Angsana New"/>
                <w:sz w:val="28"/>
                <w:szCs w:val="28"/>
              </w:rPr>
            </w:pPr>
          </w:p>
        </w:tc>
      </w:tr>
      <w:tr w:rsidR="009961B8" w:rsidRPr="00E22093" w14:paraId="50F6CFAC" w14:textId="77777777" w:rsidTr="00D2679F">
        <w:trPr>
          <w:trHeight w:val="20"/>
        </w:trPr>
        <w:tc>
          <w:tcPr>
            <w:tcW w:w="2494" w:type="dxa"/>
            <w:tcBorders>
              <w:top w:val="nil"/>
              <w:left w:val="nil"/>
              <w:bottom w:val="nil"/>
              <w:right w:val="nil"/>
            </w:tcBorders>
            <w:shd w:val="clear" w:color="auto" w:fill="auto"/>
            <w:noWrap/>
            <w:vAlign w:val="bottom"/>
          </w:tcPr>
          <w:p w14:paraId="20E0BDB4" w14:textId="15057B59" w:rsidR="009961B8" w:rsidRPr="00DB620A" w:rsidRDefault="009961B8" w:rsidP="009961B8">
            <w:pPr>
              <w:spacing w:line="240" w:lineRule="auto"/>
              <w:ind w:left="283" w:hanging="170"/>
              <w:rPr>
                <w:rFonts w:ascii="Angsana New" w:hAnsi="Angsana New"/>
                <w:sz w:val="28"/>
                <w:szCs w:val="28"/>
              </w:rPr>
            </w:pPr>
            <w:r w:rsidRPr="003676EA">
              <w:rPr>
                <w:rFonts w:ascii="Angsana New" w:hAnsi="Angsana New"/>
                <w:sz w:val="28"/>
                <w:szCs w:val="28"/>
              </w:rPr>
              <w:t xml:space="preserve">Interest </w:t>
            </w:r>
            <w:r w:rsidRPr="00506862">
              <w:rPr>
                <w:rFonts w:ascii="Angsana New" w:hAnsi="Angsana New"/>
                <w:color w:val="000000" w:themeColor="text1"/>
                <w:sz w:val="28"/>
                <w:szCs w:val="28"/>
                <w:lang w:val="en-US"/>
              </w:rPr>
              <w:t>expenses</w:t>
            </w:r>
            <w:r w:rsidRPr="003676EA">
              <w:rPr>
                <w:rFonts w:ascii="Angsana New" w:hAnsi="Angsana New"/>
                <w:color w:val="000000" w:themeColor="text1"/>
                <w:sz w:val="28"/>
                <w:szCs w:val="28"/>
                <w:lang w:val="en-US"/>
              </w:rPr>
              <w:t xml:space="preserve"> - Property</w:t>
            </w:r>
            <w:r>
              <w:rPr>
                <w:rFonts w:ascii="Angsana New" w:hAnsi="Angsana New"/>
                <w:color w:val="000000" w:themeColor="text1"/>
                <w:sz w:val="28"/>
                <w:szCs w:val="28"/>
                <w:lang w:val="en-US"/>
              </w:rPr>
              <w:br/>
              <w:t xml:space="preserve">developments </w:t>
            </w:r>
            <w:r w:rsidRPr="003676EA">
              <w:rPr>
                <w:rFonts w:ascii="Angsana New" w:hAnsi="Angsana New"/>
                <w:color w:val="000000" w:themeColor="text1"/>
                <w:sz w:val="28"/>
                <w:szCs w:val="28"/>
                <w:lang w:val="en-US"/>
              </w:rPr>
              <w:t>for sale</w:t>
            </w:r>
          </w:p>
        </w:tc>
        <w:tc>
          <w:tcPr>
            <w:tcW w:w="1296" w:type="dxa"/>
            <w:tcBorders>
              <w:top w:val="nil"/>
              <w:left w:val="nil"/>
              <w:bottom w:val="nil"/>
              <w:right w:val="nil"/>
            </w:tcBorders>
            <w:shd w:val="clear" w:color="auto" w:fill="auto"/>
            <w:noWrap/>
            <w:vAlign w:val="bottom"/>
          </w:tcPr>
          <w:p w14:paraId="68DA6047" w14:textId="108AA9CF" w:rsidR="009961B8" w:rsidRPr="005F47CD" w:rsidRDefault="009961B8" w:rsidP="009961B8">
            <w:pPr>
              <w:tabs>
                <w:tab w:val="decimal" w:pos="851"/>
              </w:tabs>
              <w:rPr>
                <w:rFonts w:ascii="Angsana New" w:hAnsi="Angsana New"/>
                <w:sz w:val="28"/>
                <w:szCs w:val="28"/>
              </w:rPr>
            </w:pPr>
            <w:r w:rsidRPr="00D26802">
              <w:rPr>
                <w:rFonts w:ascii="Angsana New" w:hAnsi="Angsana New"/>
                <w:sz w:val="28"/>
                <w:szCs w:val="28"/>
              </w:rPr>
              <w:t>2,506,164.39</w:t>
            </w:r>
          </w:p>
        </w:tc>
        <w:tc>
          <w:tcPr>
            <w:tcW w:w="1296" w:type="dxa"/>
            <w:tcBorders>
              <w:top w:val="nil"/>
              <w:left w:val="nil"/>
              <w:bottom w:val="nil"/>
              <w:right w:val="nil"/>
            </w:tcBorders>
            <w:shd w:val="clear" w:color="auto" w:fill="auto"/>
            <w:noWrap/>
            <w:vAlign w:val="bottom"/>
          </w:tcPr>
          <w:p w14:paraId="1CAC8559" w14:textId="03746B68" w:rsidR="009961B8" w:rsidRPr="005F47CD" w:rsidRDefault="009961B8" w:rsidP="009961B8">
            <w:pPr>
              <w:tabs>
                <w:tab w:val="decimal" w:pos="851"/>
              </w:tabs>
              <w:rPr>
                <w:rFonts w:ascii="Angsana New" w:hAnsi="Angsana New"/>
                <w:sz w:val="28"/>
                <w:szCs w:val="28"/>
              </w:rPr>
            </w:pPr>
            <w:r w:rsidRPr="005C3C78">
              <w:rPr>
                <w:rFonts w:ascii="Angsana New" w:hAnsi="Angsana New"/>
                <w:sz w:val="28"/>
                <w:szCs w:val="28"/>
              </w:rPr>
              <w:t>2,051,986.28</w:t>
            </w:r>
          </w:p>
        </w:tc>
        <w:tc>
          <w:tcPr>
            <w:tcW w:w="1296" w:type="dxa"/>
            <w:tcBorders>
              <w:top w:val="nil"/>
              <w:left w:val="nil"/>
              <w:bottom w:val="nil"/>
              <w:right w:val="nil"/>
            </w:tcBorders>
            <w:shd w:val="clear" w:color="auto" w:fill="auto"/>
            <w:noWrap/>
            <w:vAlign w:val="bottom"/>
          </w:tcPr>
          <w:p w14:paraId="21845CFC" w14:textId="284FF606" w:rsidR="009961B8" w:rsidRPr="005F47CD" w:rsidRDefault="009961B8" w:rsidP="009961B8">
            <w:pPr>
              <w:tabs>
                <w:tab w:val="decimal" w:pos="851"/>
              </w:tabs>
              <w:rPr>
                <w:rFonts w:ascii="Angsana New" w:hAnsi="Angsana New"/>
                <w:sz w:val="28"/>
                <w:szCs w:val="28"/>
              </w:rPr>
            </w:pPr>
            <w:r w:rsidRPr="00D26802">
              <w:rPr>
                <w:rFonts w:ascii="Angsana New" w:hAnsi="Angsana New"/>
                <w:sz w:val="28"/>
                <w:szCs w:val="28"/>
              </w:rPr>
              <w:t>2,506,164.39</w:t>
            </w:r>
          </w:p>
        </w:tc>
        <w:tc>
          <w:tcPr>
            <w:tcW w:w="1241" w:type="dxa"/>
            <w:tcBorders>
              <w:top w:val="nil"/>
              <w:left w:val="nil"/>
              <w:bottom w:val="nil"/>
              <w:right w:val="nil"/>
            </w:tcBorders>
            <w:shd w:val="clear" w:color="auto" w:fill="auto"/>
            <w:noWrap/>
            <w:vAlign w:val="bottom"/>
          </w:tcPr>
          <w:p w14:paraId="6DEFE51E" w14:textId="54209958" w:rsidR="009961B8" w:rsidRPr="00D037E1" w:rsidRDefault="009961B8" w:rsidP="009961B8">
            <w:pPr>
              <w:tabs>
                <w:tab w:val="decimal" w:pos="851"/>
              </w:tabs>
              <w:rPr>
                <w:rFonts w:ascii="Angsana New" w:hAnsi="Angsana New"/>
                <w:sz w:val="28"/>
                <w:szCs w:val="28"/>
              </w:rPr>
            </w:pPr>
            <w:r w:rsidRPr="005C3C78">
              <w:rPr>
                <w:rFonts w:ascii="Angsana New" w:hAnsi="Angsana New"/>
                <w:sz w:val="28"/>
                <w:szCs w:val="28"/>
              </w:rPr>
              <w:t>2,051,986.28</w:t>
            </w:r>
          </w:p>
        </w:tc>
        <w:tc>
          <w:tcPr>
            <w:tcW w:w="1710" w:type="dxa"/>
            <w:tcBorders>
              <w:top w:val="nil"/>
              <w:left w:val="nil"/>
              <w:bottom w:val="nil"/>
              <w:right w:val="nil"/>
            </w:tcBorders>
            <w:shd w:val="clear" w:color="auto" w:fill="auto"/>
            <w:vAlign w:val="bottom"/>
          </w:tcPr>
          <w:p w14:paraId="2735AB3B" w14:textId="1F22A8E1" w:rsidR="009961B8" w:rsidRPr="003676EA" w:rsidRDefault="009961B8" w:rsidP="009961B8">
            <w:pPr>
              <w:rPr>
                <w:rFonts w:ascii="Angsana New" w:hAnsi="Angsana New"/>
                <w:sz w:val="28"/>
                <w:szCs w:val="28"/>
              </w:rPr>
            </w:pPr>
            <w:r>
              <w:rPr>
                <w:rFonts w:ascii="Angsana New" w:hAnsi="Angsana New"/>
                <w:sz w:val="28"/>
                <w:szCs w:val="28"/>
              </w:rPr>
              <w:t>4</w:t>
            </w:r>
            <w:r w:rsidR="00244F9A">
              <w:rPr>
                <w:rFonts w:ascii="Angsana New" w:hAnsi="Angsana New"/>
                <w:sz w:val="28"/>
                <w:szCs w:val="28"/>
              </w:rPr>
              <w:t xml:space="preserve"> - 4.25</w:t>
            </w:r>
            <w:r>
              <w:rPr>
                <w:rFonts w:ascii="Angsana New" w:hAnsi="Angsana New"/>
                <w:sz w:val="28"/>
                <w:szCs w:val="28"/>
              </w:rPr>
              <w:t>% per annum</w:t>
            </w:r>
          </w:p>
        </w:tc>
      </w:tr>
    </w:tbl>
    <w:p w14:paraId="5F814177" w14:textId="74A5C475" w:rsidR="008D3357" w:rsidRPr="006A4364" w:rsidRDefault="007D3406"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outstanding balances with the relate parties were as following:</w:t>
      </w:r>
    </w:p>
    <w:tbl>
      <w:tblPr>
        <w:tblW w:w="9364" w:type="dxa"/>
        <w:tblInd w:w="567" w:type="dxa"/>
        <w:tblCellMar>
          <w:left w:w="57" w:type="dxa"/>
          <w:right w:w="57" w:type="dxa"/>
        </w:tblCellMar>
        <w:tblLook w:val="04A0" w:firstRow="1" w:lastRow="0" w:firstColumn="1" w:lastColumn="0" w:noHBand="0" w:noVBand="1"/>
      </w:tblPr>
      <w:tblGrid>
        <w:gridCol w:w="3005"/>
        <w:gridCol w:w="1587"/>
        <w:gridCol w:w="1589"/>
        <w:gridCol w:w="1587"/>
        <w:gridCol w:w="1587"/>
        <w:gridCol w:w="9"/>
      </w:tblGrid>
      <w:tr w:rsidR="00184BDF" w:rsidRPr="00E22093" w14:paraId="7290AF3A" w14:textId="77777777" w:rsidTr="00072029">
        <w:trPr>
          <w:trHeight w:val="20"/>
          <w:tblHeader/>
        </w:trPr>
        <w:tc>
          <w:tcPr>
            <w:tcW w:w="3005" w:type="dxa"/>
            <w:tcBorders>
              <w:top w:val="nil"/>
              <w:left w:val="nil"/>
              <w:bottom w:val="nil"/>
              <w:right w:val="nil"/>
            </w:tcBorders>
            <w:shd w:val="clear" w:color="auto" w:fill="auto"/>
            <w:noWrap/>
            <w:vAlign w:val="bottom"/>
            <w:hideMark/>
          </w:tcPr>
          <w:p w14:paraId="7CB95582" w14:textId="77777777" w:rsidR="00184BDF" w:rsidRPr="00E22093" w:rsidRDefault="00184BDF" w:rsidP="005D1BF6">
            <w:pPr>
              <w:rPr>
                <w:rFonts w:ascii="Angsana New" w:hAnsi="Angsana New"/>
                <w:color w:val="000000" w:themeColor="text1"/>
                <w:sz w:val="28"/>
                <w:szCs w:val="28"/>
                <w:cs/>
              </w:rPr>
            </w:pPr>
          </w:p>
        </w:tc>
        <w:tc>
          <w:tcPr>
            <w:tcW w:w="6359" w:type="dxa"/>
            <w:gridSpan w:val="5"/>
            <w:tcBorders>
              <w:top w:val="nil"/>
              <w:left w:val="nil"/>
              <w:right w:val="nil"/>
            </w:tcBorders>
            <w:shd w:val="clear" w:color="auto" w:fill="auto"/>
            <w:noWrap/>
            <w:vAlign w:val="bottom"/>
            <w:hideMark/>
          </w:tcPr>
          <w:p w14:paraId="6D124FEA" w14:textId="60F38CDE" w:rsidR="00184BDF" w:rsidRPr="000764B0" w:rsidRDefault="00184BDF" w:rsidP="005D1BF6">
            <w:pPr>
              <w:pBdr>
                <w:bottom w:val="single" w:sz="4" w:space="1" w:color="auto"/>
              </w:pBdr>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184BDF" w:rsidRPr="00E22093" w14:paraId="32B3C705" w14:textId="77777777" w:rsidTr="00072029">
        <w:trPr>
          <w:trHeight w:val="20"/>
          <w:tblHeader/>
        </w:trPr>
        <w:tc>
          <w:tcPr>
            <w:tcW w:w="3005" w:type="dxa"/>
            <w:tcBorders>
              <w:top w:val="nil"/>
              <w:left w:val="nil"/>
              <w:bottom w:val="nil"/>
              <w:right w:val="nil"/>
            </w:tcBorders>
            <w:shd w:val="clear" w:color="auto" w:fill="auto"/>
            <w:noWrap/>
            <w:vAlign w:val="bottom"/>
            <w:hideMark/>
          </w:tcPr>
          <w:p w14:paraId="2A46FC82" w14:textId="77777777" w:rsidR="00184BDF" w:rsidRPr="00E22093" w:rsidRDefault="00184BDF" w:rsidP="00184BDF">
            <w:pPr>
              <w:rPr>
                <w:rFonts w:ascii="Angsana New" w:hAnsi="Angsana New"/>
                <w:color w:val="000000" w:themeColor="text1"/>
                <w:sz w:val="28"/>
                <w:szCs w:val="28"/>
              </w:rPr>
            </w:pPr>
          </w:p>
        </w:tc>
        <w:tc>
          <w:tcPr>
            <w:tcW w:w="3176" w:type="dxa"/>
            <w:gridSpan w:val="2"/>
            <w:tcBorders>
              <w:top w:val="nil"/>
              <w:left w:val="nil"/>
              <w:right w:val="nil"/>
            </w:tcBorders>
            <w:shd w:val="clear" w:color="auto" w:fill="auto"/>
            <w:noWrap/>
          </w:tcPr>
          <w:p w14:paraId="5E4B70D5" w14:textId="5F5E9EF1" w:rsidR="00184BDF" w:rsidRPr="00E22093" w:rsidRDefault="00184BDF" w:rsidP="004004CE">
            <w:pPr>
              <w:pBdr>
                <w:bottom w:val="single" w:sz="4" w:space="1" w:color="auto"/>
              </w:pBdr>
              <w:jc w:val="center"/>
              <w:rPr>
                <w:rFonts w:ascii="Angsana New" w:hAnsi="Angsana New"/>
                <w:color w:val="000000" w:themeColor="text1"/>
                <w:sz w:val="28"/>
                <w:szCs w:val="28"/>
              </w:rPr>
            </w:pPr>
            <w:r w:rsidRPr="00D4319A">
              <w:rPr>
                <w:rFonts w:ascii="Angsana New" w:hAnsi="Angsana New"/>
                <w:spacing w:val="-4"/>
                <w:sz w:val="28"/>
                <w:szCs w:val="28"/>
              </w:rPr>
              <w:t>Consolidated financial statements</w:t>
            </w:r>
          </w:p>
        </w:tc>
        <w:tc>
          <w:tcPr>
            <w:tcW w:w="3183" w:type="dxa"/>
            <w:gridSpan w:val="3"/>
            <w:tcBorders>
              <w:top w:val="nil"/>
              <w:left w:val="nil"/>
              <w:right w:val="nil"/>
            </w:tcBorders>
            <w:shd w:val="clear" w:color="auto" w:fill="auto"/>
            <w:noWrap/>
            <w:vAlign w:val="bottom"/>
          </w:tcPr>
          <w:p w14:paraId="6BF1B4D9" w14:textId="138D0149" w:rsidR="00184BDF" w:rsidRPr="00E22093" w:rsidRDefault="00184BDF" w:rsidP="004004CE">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184BDF" w:rsidRPr="00E22093" w14:paraId="4DEC9C09" w14:textId="77777777" w:rsidTr="00072029">
        <w:trPr>
          <w:trHeight w:val="20"/>
          <w:tblHeader/>
        </w:trPr>
        <w:tc>
          <w:tcPr>
            <w:tcW w:w="3005" w:type="dxa"/>
            <w:tcBorders>
              <w:top w:val="nil"/>
              <w:left w:val="nil"/>
              <w:bottom w:val="nil"/>
              <w:right w:val="nil"/>
            </w:tcBorders>
            <w:shd w:val="clear" w:color="auto" w:fill="auto"/>
            <w:noWrap/>
            <w:vAlign w:val="bottom"/>
          </w:tcPr>
          <w:p w14:paraId="063B9D85" w14:textId="77777777" w:rsidR="00184BDF" w:rsidRPr="00E22093" w:rsidRDefault="00184BDF" w:rsidP="00184BDF">
            <w:pP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tcPr>
          <w:p w14:paraId="3816A7DF" w14:textId="49273CC0" w:rsidR="00184BDF" w:rsidRDefault="004E5688" w:rsidP="004004CE">
            <w:pPr>
              <w:pBdr>
                <w:bottom w:val="single" w:sz="4" w:space="1" w:color="auto"/>
              </w:pBdr>
              <w:jc w:val="center"/>
              <w:rPr>
                <w:rFonts w:ascii="Angsana New" w:hAnsi="Angsana New"/>
                <w:spacing w:val="-2"/>
                <w:sz w:val="28"/>
                <w:szCs w:val="28"/>
              </w:rPr>
            </w:pPr>
            <w:r w:rsidRPr="004E5688">
              <w:rPr>
                <w:rFonts w:ascii="Angsana New" w:hAnsi="Angsana New"/>
                <w:spacing w:val="-2"/>
                <w:sz w:val="28"/>
                <w:szCs w:val="28"/>
              </w:rPr>
              <w:t>March 31, 2022</w:t>
            </w:r>
          </w:p>
        </w:tc>
        <w:tc>
          <w:tcPr>
            <w:tcW w:w="1589" w:type="dxa"/>
            <w:tcBorders>
              <w:top w:val="nil"/>
              <w:left w:val="nil"/>
              <w:right w:val="nil"/>
            </w:tcBorders>
            <w:shd w:val="clear" w:color="auto" w:fill="auto"/>
            <w:noWrap/>
            <w:vAlign w:val="bottom"/>
          </w:tcPr>
          <w:p w14:paraId="5832E476" w14:textId="6C0CA748" w:rsidR="00184BDF" w:rsidRDefault="00184BDF" w:rsidP="004004CE">
            <w:pPr>
              <w:pBdr>
                <w:bottom w:val="single" w:sz="4" w:space="1" w:color="auto"/>
              </w:pBdr>
              <w:jc w:val="center"/>
              <w:rPr>
                <w:rFonts w:ascii="Angsana New" w:hAnsi="Angsana New"/>
                <w:sz w:val="28"/>
                <w:szCs w:val="28"/>
              </w:rPr>
            </w:pPr>
            <w:r>
              <w:rPr>
                <w:rFonts w:ascii="Angsana New" w:hAnsi="Angsana New"/>
                <w:sz w:val="28"/>
                <w:szCs w:val="28"/>
              </w:rPr>
              <w:t>December 31, 202</w:t>
            </w:r>
            <w:r w:rsidR="00244F9A">
              <w:rPr>
                <w:rFonts w:ascii="Angsana New" w:hAnsi="Angsana New"/>
                <w:sz w:val="28"/>
                <w:szCs w:val="28"/>
              </w:rPr>
              <w:t>1</w:t>
            </w:r>
          </w:p>
        </w:tc>
        <w:tc>
          <w:tcPr>
            <w:tcW w:w="1587" w:type="dxa"/>
            <w:tcBorders>
              <w:top w:val="nil"/>
              <w:left w:val="nil"/>
              <w:right w:val="nil"/>
            </w:tcBorders>
            <w:shd w:val="clear" w:color="auto" w:fill="auto"/>
            <w:noWrap/>
            <w:vAlign w:val="bottom"/>
          </w:tcPr>
          <w:p w14:paraId="33736387" w14:textId="7C07653A" w:rsidR="00184BDF" w:rsidRDefault="004E5688" w:rsidP="004004CE">
            <w:pPr>
              <w:pBdr>
                <w:bottom w:val="single" w:sz="4" w:space="1" w:color="auto"/>
              </w:pBdr>
              <w:ind w:left="-85" w:right="-85"/>
              <w:jc w:val="center"/>
              <w:rPr>
                <w:rFonts w:ascii="Angsana New" w:hAnsi="Angsana New"/>
                <w:spacing w:val="-2"/>
                <w:sz w:val="28"/>
                <w:szCs w:val="28"/>
              </w:rPr>
            </w:pPr>
            <w:r w:rsidRPr="004E5688">
              <w:rPr>
                <w:rFonts w:ascii="Angsana New" w:hAnsi="Angsana New"/>
                <w:spacing w:val="-2"/>
                <w:sz w:val="28"/>
                <w:szCs w:val="28"/>
              </w:rPr>
              <w:t>March 31, 2022</w:t>
            </w:r>
          </w:p>
        </w:tc>
        <w:tc>
          <w:tcPr>
            <w:tcW w:w="1596" w:type="dxa"/>
            <w:gridSpan w:val="2"/>
            <w:tcBorders>
              <w:top w:val="nil"/>
              <w:left w:val="nil"/>
              <w:right w:val="nil"/>
            </w:tcBorders>
            <w:shd w:val="clear" w:color="auto" w:fill="auto"/>
            <w:noWrap/>
            <w:vAlign w:val="bottom"/>
          </w:tcPr>
          <w:p w14:paraId="6CBDF1A8" w14:textId="27BD1D75" w:rsidR="00184BDF" w:rsidRDefault="00184BDF" w:rsidP="004004CE">
            <w:pPr>
              <w:pBdr>
                <w:bottom w:val="single" w:sz="4" w:space="1" w:color="auto"/>
              </w:pBdr>
              <w:jc w:val="center"/>
              <w:rPr>
                <w:rFonts w:ascii="Angsana New" w:hAnsi="Angsana New"/>
                <w:sz w:val="28"/>
                <w:szCs w:val="28"/>
              </w:rPr>
            </w:pPr>
            <w:r>
              <w:rPr>
                <w:rFonts w:ascii="Angsana New" w:hAnsi="Angsana New"/>
                <w:sz w:val="28"/>
                <w:szCs w:val="28"/>
              </w:rPr>
              <w:t>December 31, 202</w:t>
            </w:r>
            <w:r w:rsidR="00244F9A">
              <w:rPr>
                <w:rFonts w:ascii="Angsana New" w:hAnsi="Angsana New"/>
                <w:sz w:val="28"/>
                <w:szCs w:val="28"/>
              </w:rPr>
              <w:t>1</w:t>
            </w:r>
          </w:p>
        </w:tc>
      </w:tr>
      <w:tr w:rsidR="00184BDF" w:rsidRPr="00E22093" w14:paraId="23C73002" w14:textId="77777777" w:rsidTr="00072029">
        <w:trPr>
          <w:trHeight w:val="20"/>
        </w:trPr>
        <w:tc>
          <w:tcPr>
            <w:tcW w:w="3005" w:type="dxa"/>
            <w:tcBorders>
              <w:top w:val="nil"/>
              <w:left w:val="nil"/>
              <w:bottom w:val="nil"/>
              <w:right w:val="nil"/>
            </w:tcBorders>
            <w:shd w:val="clear" w:color="auto" w:fill="auto"/>
            <w:noWrap/>
            <w:vAlign w:val="bottom"/>
          </w:tcPr>
          <w:p w14:paraId="532C0350" w14:textId="10020F32" w:rsidR="00184BDF" w:rsidRPr="000764B0" w:rsidRDefault="00184BDF" w:rsidP="00184BDF">
            <w:pPr>
              <w:rPr>
                <w:rFonts w:ascii="Angsana New" w:hAnsi="Angsana New"/>
                <w:color w:val="000000" w:themeColor="text1"/>
                <w:sz w:val="28"/>
                <w:szCs w:val="28"/>
                <w:cs/>
                <w:lang w:val="en-US"/>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w:t>
            </w:r>
          </w:p>
        </w:tc>
        <w:tc>
          <w:tcPr>
            <w:tcW w:w="1587" w:type="dxa"/>
            <w:tcBorders>
              <w:top w:val="nil"/>
              <w:left w:val="nil"/>
              <w:bottom w:val="nil"/>
              <w:right w:val="nil"/>
            </w:tcBorders>
            <w:shd w:val="clear" w:color="auto" w:fill="auto"/>
            <w:noWrap/>
            <w:vAlign w:val="bottom"/>
          </w:tcPr>
          <w:p w14:paraId="5A87EB34" w14:textId="77777777" w:rsidR="00184BDF" w:rsidRPr="00E22093" w:rsidRDefault="00184BDF" w:rsidP="00072029">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2B570D3F" w14:textId="77777777" w:rsidR="00184BDF" w:rsidRPr="00E22093" w:rsidRDefault="00184BDF" w:rsidP="0007202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45A3FE2E" w14:textId="77777777" w:rsidR="00184BDF" w:rsidRPr="00E22093" w:rsidRDefault="00184BDF" w:rsidP="00072029">
            <w:pPr>
              <w:tabs>
                <w:tab w:val="decimal" w:pos="1134"/>
              </w:tabs>
              <w:rPr>
                <w:rFonts w:ascii="Angsana New" w:hAnsi="Angsana New"/>
                <w:color w:val="000000" w:themeColor="text1"/>
                <w:sz w:val="28"/>
                <w:szCs w:val="28"/>
              </w:rPr>
            </w:pPr>
          </w:p>
        </w:tc>
        <w:tc>
          <w:tcPr>
            <w:tcW w:w="1596" w:type="dxa"/>
            <w:gridSpan w:val="2"/>
            <w:tcBorders>
              <w:top w:val="nil"/>
              <w:left w:val="nil"/>
              <w:bottom w:val="nil"/>
              <w:right w:val="nil"/>
            </w:tcBorders>
            <w:shd w:val="clear" w:color="auto" w:fill="auto"/>
            <w:noWrap/>
            <w:vAlign w:val="bottom"/>
          </w:tcPr>
          <w:p w14:paraId="3F5B11D0" w14:textId="77777777" w:rsidR="00184BDF" w:rsidRPr="00E22093" w:rsidRDefault="00184BDF" w:rsidP="00072029">
            <w:pPr>
              <w:tabs>
                <w:tab w:val="decimal" w:pos="1134"/>
              </w:tabs>
              <w:rPr>
                <w:rFonts w:ascii="Angsana New" w:hAnsi="Angsana New"/>
                <w:color w:val="000000" w:themeColor="text1"/>
                <w:sz w:val="28"/>
                <w:szCs w:val="28"/>
              </w:rPr>
            </w:pPr>
          </w:p>
        </w:tc>
      </w:tr>
      <w:tr w:rsidR="00184BDF" w:rsidRPr="00E22093" w14:paraId="51310173" w14:textId="77777777" w:rsidTr="00072029">
        <w:trPr>
          <w:trHeight w:val="20"/>
        </w:trPr>
        <w:tc>
          <w:tcPr>
            <w:tcW w:w="3005" w:type="dxa"/>
            <w:tcBorders>
              <w:top w:val="nil"/>
              <w:left w:val="nil"/>
              <w:bottom w:val="nil"/>
              <w:right w:val="nil"/>
            </w:tcBorders>
            <w:shd w:val="clear" w:color="auto" w:fill="auto"/>
            <w:noWrap/>
            <w:vAlign w:val="bottom"/>
          </w:tcPr>
          <w:p w14:paraId="354E1AD2" w14:textId="08F85E62" w:rsidR="00184BDF" w:rsidRPr="000764B0" w:rsidRDefault="00184BDF" w:rsidP="005C3C78">
            <w:pPr>
              <w:spacing w:line="240" w:lineRule="auto"/>
              <w:ind w:firstLine="113"/>
              <w:rPr>
                <w:rFonts w:ascii="Angsana New" w:hAnsi="Angsana New"/>
                <w:color w:val="000000" w:themeColor="text1"/>
                <w:sz w:val="28"/>
                <w:szCs w:val="28"/>
                <w:cs/>
                <w:lang w:val="en-US"/>
              </w:rPr>
            </w:pPr>
            <w:r w:rsidRPr="00853FB5">
              <w:rPr>
                <w:rFonts w:ascii="Angsana New" w:hAnsi="Angsana New"/>
                <w:b/>
                <w:bCs/>
                <w:color w:val="000000"/>
                <w:sz w:val="28"/>
                <w:szCs w:val="28"/>
                <w:lang w:val="en-US"/>
              </w:rPr>
              <w:t>Bless Build Co., Ltd.</w:t>
            </w:r>
          </w:p>
        </w:tc>
        <w:tc>
          <w:tcPr>
            <w:tcW w:w="1587" w:type="dxa"/>
            <w:tcBorders>
              <w:top w:val="nil"/>
              <w:left w:val="nil"/>
              <w:bottom w:val="nil"/>
              <w:right w:val="nil"/>
            </w:tcBorders>
            <w:shd w:val="clear" w:color="auto" w:fill="auto"/>
            <w:noWrap/>
            <w:vAlign w:val="bottom"/>
          </w:tcPr>
          <w:p w14:paraId="1067B54C" w14:textId="77777777" w:rsidR="00184BDF" w:rsidRPr="00E22093" w:rsidRDefault="00184BDF" w:rsidP="00072029">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75A2D144" w14:textId="77777777" w:rsidR="00184BDF" w:rsidRPr="00E22093" w:rsidRDefault="00184BDF" w:rsidP="0007202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02430170" w14:textId="77777777" w:rsidR="00184BDF" w:rsidRPr="00E22093" w:rsidRDefault="00184BDF" w:rsidP="00072029">
            <w:pPr>
              <w:tabs>
                <w:tab w:val="decimal" w:pos="1134"/>
              </w:tabs>
              <w:rPr>
                <w:rFonts w:ascii="Angsana New" w:hAnsi="Angsana New"/>
                <w:color w:val="000000" w:themeColor="text1"/>
                <w:sz w:val="28"/>
                <w:szCs w:val="28"/>
              </w:rPr>
            </w:pPr>
          </w:p>
        </w:tc>
        <w:tc>
          <w:tcPr>
            <w:tcW w:w="1596" w:type="dxa"/>
            <w:gridSpan w:val="2"/>
            <w:tcBorders>
              <w:top w:val="nil"/>
              <w:left w:val="nil"/>
              <w:bottom w:val="nil"/>
              <w:right w:val="nil"/>
            </w:tcBorders>
            <w:shd w:val="clear" w:color="auto" w:fill="auto"/>
            <w:noWrap/>
            <w:vAlign w:val="bottom"/>
          </w:tcPr>
          <w:p w14:paraId="5F9AD02C" w14:textId="77777777" w:rsidR="00184BDF" w:rsidRPr="00E22093" w:rsidRDefault="00184BDF" w:rsidP="00072029">
            <w:pPr>
              <w:tabs>
                <w:tab w:val="decimal" w:pos="1134"/>
              </w:tabs>
              <w:rPr>
                <w:rFonts w:ascii="Angsana New" w:hAnsi="Angsana New"/>
                <w:color w:val="000000" w:themeColor="text1"/>
                <w:sz w:val="28"/>
                <w:szCs w:val="28"/>
              </w:rPr>
            </w:pPr>
          </w:p>
        </w:tc>
      </w:tr>
      <w:tr w:rsidR="002C2159" w:rsidRPr="00E22093" w14:paraId="481D1986" w14:textId="77777777" w:rsidTr="00B928B1">
        <w:trPr>
          <w:trHeight w:val="20"/>
        </w:trPr>
        <w:tc>
          <w:tcPr>
            <w:tcW w:w="3005" w:type="dxa"/>
            <w:tcBorders>
              <w:top w:val="nil"/>
              <w:left w:val="nil"/>
              <w:bottom w:val="nil"/>
              <w:right w:val="nil"/>
            </w:tcBorders>
            <w:shd w:val="clear" w:color="auto" w:fill="auto"/>
            <w:noWrap/>
            <w:vAlign w:val="bottom"/>
          </w:tcPr>
          <w:p w14:paraId="125F7B52" w14:textId="1FC6823C" w:rsidR="002C2159" w:rsidRPr="00E22093" w:rsidRDefault="005C3C78" w:rsidP="005C3C78">
            <w:pPr>
              <w:spacing w:line="240" w:lineRule="auto"/>
              <w:ind w:left="283" w:hanging="170"/>
              <w:rPr>
                <w:rFonts w:ascii="Angsana New" w:hAnsi="Angsana New"/>
                <w:color w:val="000000" w:themeColor="text1"/>
                <w:sz w:val="28"/>
                <w:szCs w:val="28"/>
              </w:rPr>
            </w:pPr>
            <w:r w:rsidRPr="005C3C78">
              <w:rPr>
                <w:rFonts w:ascii="Angsana New" w:hAnsi="Angsana New"/>
                <w:sz w:val="28"/>
                <w:szCs w:val="28"/>
              </w:rPr>
              <w:t>Property</w:t>
            </w:r>
            <w:r w:rsidRPr="00106771">
              <w:rPr>
                <w:rFonts w:ascii="Angsana New" w:hAnsi="Angsana New"/>
                <w:color w:val="000000" w:themeColor="text1"/>
                <w:sz w:val="28"/>
                <w:szCs w:val="28"/>
                <w:lang w:val="en-US"/>
              </w:rPr>
              <w:t xml:space="preserve"> developments</w:t>
            </w:r>
            <w:r w:rsidR="002C2159" w:rsidRPr="000764B0">
              <w:rPr>
                <w:rFonts w:ascii="Angsana New" w:hAnsi="Angsana New"/>
                <w:color w:val="000000" w:themeColor="text1"/>
                <w:sz w:val="28"/>
                <w:szCs w:val="28"/>
                <w:cs/>
                <w:lang w:val="en-US"/>
              </w:rPr>
              <w:t xml:space="preserve"> </w:t>
            </w:r>
            <w:r w:rsidR="002C2159" w:rsidRPr="00106771">
              <w:rPr>
                <w:rFonts w:ascii="Angsana New" w:hAnsi="Angsana New"/>
                <w:color w:val="000000" w:themeColor="text1"/>
                <w:sz w:val="28"/>
                <w:szCs w:val="28"/>
                <w:lang w:val="en-US"/>
              </w:rPr>
              <w:t>for sale</w:t>
            </w:r>
          </w:p>
        </w:tc>
        <w:tc>
          <w:tcPr>
            <w:tcW w:w="1587" w:type="dxa"/>
            <w:tcBorders>
              <w:top w:val="nil"/>
              <w:left w:val="nil"/>
              <w:bottom w:val="nil"/>
              <w:right w:val="nil"/>
            </w:tcBorders>
            <w:shd w:val="clear" w:color="auto" w:fill="auto"/>
            <w:noWrap/>
            <w:vAlign w:val="bottom"/>
          </w:tcPr>
          <w:p w14:paraId="740AA5AB" w14:textId="73240E36" w:rsidR="002C2159" w:rsidRPr="00E22093" w:rsidRDefault="002C2159" w:rsidP="00A2298D">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578289C1" w14:textId="0B07217D" w:rsidR="002C2159" w:rsidRPr="00E22093" w:rsidRDefault="002C2159" w:rsidP="002C2159">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45EB9C09" w14:textId="79230E21" w:rsidR="002C2159" w:rsidRPr="00E22093" w:rsidRDefault="00B928B1" w:rsidP="002C2159">
            <w:pPr>
              <w:tabs>
                <w:tab w:val="decimal" w:pos="1134"/>
              </w:tabs>
              <w:rPr>
                <w:rFonts w:ascii="Angsana New" w:hAnsi="Angsana New"/>
                <w:color w:val="000000" w:themeColor="text1"/>
                <w:sz w:val="28"/>
                <w:szCs w:val="28"/>
              </w:rPr>
            </w:pPr>
            <w:r w:rsidRPr="00B928B1">
              <w:rPr>
                <w:rFonts w:ascii="Angsana New" w:hAnsi="Angsana New"/>
                <w:color w:val="000000" w:themeColor="text1"/>
                <w:sz w:val="28"/>
                <w:szCs w:val="28"/>
              </w:rPr>
              <w:t>295,552,049.47</w:t>
            </w:r>
          </w:p>
        </w:tc>
        <w:tc>
          <w:tcPr>
            <w:tcW w:w="1596" w:type="dxa"/>
            <w:gridSpan w:val="2"/>
            <w:tcBorders>
              <w:top w:val="nil"/>
              <w:left w:val="nil"/>
              <w:bottom w:val="nil"/>
              <w:right w:val="nil"/>
            </w:tcBorders>
            <w:shd w:val="clear" w:color="auto" w:fill="auto"/>
            <w:noWrap/>
            <w:vAlign w:val="bottom"/>
          </w:tcPr>
          <w:p w14:paraId="7ACDE6D3" w14:textId="04A93CC6" w:rsidR="002C2159" w:rsidRPr="00E22093" w:rsidRDefault="005C3C78" w:rsidP="002C2159">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279,934,290.18</w:t>
            </w:r>
          </w:p>
        </w:tc>
      </w:tr>
      <w:tr w:rsidR="002C2159" w:rsidRPr="00E22093" w14:paraId="7A61F4B0" w14:textId="77777777" w:rsidTr="00B928B1">
        <w:trPr>
          <w:trHeight w:val="20"/>
        </w:trPr>
        <w:tc>
          <w:tcPr>
            <w:tcW w:w="3005" w:type="dxa"/>
            <w:tcBorders>
              <w:top w:val="nil"/>
              <w:left w:val="nil"/>
              <w:bottom w:val="nil"/>
              <w:right w:val="nil"/>
            </w:tcBorders>
            <w:shd w:val="clear" w:color="auto" w:fill="auto"/>
            <w:noWrap/>
            <w:vAlign w:val="bottom"/>
            <w:hideMark/>
          </w:tcPr>
          <w:p w14:paraId="1F6900AC" w14:textId="4256CAAE" w:rsidR="002C2159" w:rsidRPr="00E22093" w:rsidRDefault="002C2159" w:rsidP="005C3C78">
            <w:pPr>
              <w:spacing w:line="240" w:lineRule="auto"/>
              <w:ind w:left="283" w:hanging="170"/>
              <w:rPr>
                <w:rFonts w:ascii="Angsana New" w:hAnsi="Angsana New"/>
                <w:color w:val="000000" w:themeColor="text1"/>
                <w:sz w:val="28"/>
                <w:szCs w:val="28"/>
                <w:lang w:val="en-US"/>
              </w:rPr>
            </w:pPr>
            <w:r w:rsidRPr="005C3C78">
              <w:rPr>
                <w:rFonts w:ascii="Angsana New" w:hAnsi="Angsana New"/>
                <w:sz w:val="28"/>
                <w:szCs w:val="28"/>
              </w:rPr>
              <w:t>Construction</w:t>
            </w:r>
            <w:r w:rsidRPr="00853FB5">
              <w:rPr>
                <w:rFonts w:ascii="Angsana New" w:hAnsi="Angsana New"/>
                <w:color w:val="000000" w:themeColor="text1"/>
                <w:sz w:val="28"/>
                <w:szCs w:val="28"/>
                <w:lang w:val="en-US"/>
              </w:rPr>
              <w:t xml:space="preserve"> payables</w:t>
            </w:r>
          </w:p>
        </w:tc>
        <w:tc>
          <w:tcPr>
            <w:tcW w:w="1587" w:type="dxa"/>
            <w:tcBorders>
              <w:top w:val="nil"/>
              <w:left w:val="nil"/>
              <w:bottom w:val="nil"/>
              <w:right w:val="nil"/>
            </w:tcBorders>
            <w:shd w:val="clear" w:color="auto" w:fill="auto"/>
            <w:noWrap/>
            <w:vAlign w:val="bottom"/>
          </w:tcPr>
          <w:p w14:paraId="1A4B9BE8" w14:textId="2CE6ED1C" w:rsidR="002C2159" w:rsidRPr="00E22093" w:rsidRDefault="002C2159" w:rsidP="002C2159">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61A8C974" w14:textId="051F8601" w:rsidR="002C2159" w:rsidRPr="00E22093" w:rsidRDefault="002C2159" w:rsidP="002C2159">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23454D7F" w14:textId="48D3DD43" w:rsidR="002C2159" w:rsidRPr="00E22093" w:rsidRDefault="00B928B1" w:rsidP="002C2159">
            <w:pPr>
              <w:tabs>
                <w:tab w:val="decimal" w:pos="1134"/>
              </w:tabs>
              <w:rPr>
                <w:rFonts w:ascii="Angsana New" w:hAnsi="Angsana New"/>
                <w:color w:val="000000" w:themeColor="text1"/>
                <w:sz w:val="28"/>
                <w:szCs w:val="28"/>
              </w:rPr>
            </w:pPr>
            <w:r w:rsidRPr="00B928B1">
              <w:rPr>
                <w:rFonts w:ascii="Angsana New" w:hAnsi="Angsana New"/>
                <w:color w:val="000000" w:themeColor="text1"/>
                <w:sz w:val="28"/>
                <w:szCs w:val="28"/>
              </w:rPr>
              <w:t>45,961,521.50</w:t>
            </w:r>
          </w:p>
        </w:tc>
        <w:tc>
          <w:tcPr>
            <w:tcW w:w="1596" w:type="dxa"/>
            <w:gridSpan w:val="2"/>
            <w:tcBorders>
              <w:top w:val="nil"/>
              <w:left w:val="nil"/>
              <w:bottom w:val="nil"/>
              <w:right w:val="nil"/>
            </w:tcBorders>
            <w:shd w:val="clear" w:color="auto" w:fill="auto"/>
            <w:noWrap/>
            <w:vAlign w:val="bottom"/>
          </w:tcPr>
          <w:p w14:paraId="34BAB942" w14:textId="4E60BB48" w:rsidR="002C2159" w:rsidRPr="00E22093" w:rsidRDefault="005C3C78" w:rsidP="002C2159">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16,944,900.00</w:t>
            </w:r>
          </w:p>
        </w:tc>
      </w:tr>
      <w:tr w:rsidR="005C3C78" w:rsidRPr="00E22093" w14:paraId="791BD508" w14:textId="77777777" w:rsidTr="002C2159">
        <w:trPr>
          <w:gridAfter w:val="1"/>
          <w:wAfter w:w="9" w:type="dxa"/>
          <w:trHeight w:val="20"/>
        </w:trPr>
        <w:tc>
          <w:tcPr>
            <w:tcW w:w="3005" w:type="dxa"/>
            <w:tcBorders>
              <w:top w:val="nil"/>
              <w:left w:val="nil"/>
              <w:bottom w:val="nil"/>
              <w:right w:val="nil"/>
            </w:tcBorders>
            <w:shd w:val="clear" w:color="auto" w:fill="auto"/>
            <w:noWrap/>
            <w:vAlign w:val="bottom"/>
          </w:tcPr>
          <w:p w14:paraId="7EC15C96" w14:textId="1E450C44" w:rsidR="005C3C78" w:rsidRPr="003676EA" w:rsidRDefault="005C3C78" w:rsidP="005C3C78">
            <w:pPr>
              <w:spacing w:line="240" w:lineRule="auto"/>
              <w:ind w:firstLine="113"/>
              <w:rPr>
                <w:rFonts w:ascii="Angsana New" w:hAnsi="Angsana New"/>
                <w:b/>
                <w:bCs/>
                <w:color w:val="000000"/>
                <w:sz w:val="28"/>
                <w:szCs w:val="28"/>
                <w:lang w:val="en-US"/>
              </w:rPr>
            </w:pPr>
            <w:r w:rsidRPr="003676EA">
              <w:rPr>
                <w:rFonts w:ascii="Angsana New" w:hAnsi="Angsana New"/>
                <w:b/>
                <w:bCs/>
                <w:color w:val="000000"/>
                <w:sz w:val="28"/>
                <w:szCs w:val="28"/>
                <w:lang w:val="en-US"/>
              </w:rPr>
              <w:t>Bless Assets Co., Ltd.</w:t>
            </w:r>
          </w:p>
        </w:tc>
        <w:tc>
          <w:tcPr>
            <w:tcW w:w="1587" w:type="dxa"/>
            <w:tcBorders>
              <w:top w:val="nil"/>
              <w:left w:val="nil"/>
              <w:bottom w:val="nil"/>
              <w:right w:val="nil"/>
            </w:tcBorders>
            <w:shd w:val="clear" w:color="auto" w:fill="auto"/>
            <w:noWrap/>
            <w:vAlign w:val="bottom"/>
          </w:tcPr>
          <w:p w14:paraId="5B09E2CC" w14:textId="77777777" w:rsidR="005C3C78" w:rsidRPr="00E22093" w:rsidRDefault="005C3C78" w:rsidP="00072029">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254E9323" w14:textId="77777777" w:rsidR="005C3C78" w:rsidRPr="00E22093" w:rsidRDefault="005C3C78" w:rsidP="0007202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526F7630" w14:textId="77777777" w:rsidR="005C3C78" w:rsidRDefault="005C3C78" w:rsidP="0007202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1915EC6D" w14:textId="77777777" w:rsidR="005C3C78" w:rsidRPr="00E22093" w:rsidRDefault="005C3C78" w:rsidP="00072029">
            <w:pPr>
              <w:tabs>
                <w:tab w:val="decimal" w:pos="1134"/>
              </w:tabs>
              <w:rPr>
                <w:rFonts w:ascii="Angsana New" w:hAnsi="Angsana New"/>
                <w:color w:val="000000" w:themeColor="text1"/>
                <w:sz w:val="28"/>
                <w:szCs w:val="28"/>
              </w:rPr>
            </w:pPr>
          </w:p>
        </w:tc>
      </w:tr>
      <w:tr w:rsidR="002C2159" w:rsidRPr="00E22093" w14:paraId="68007FFA" w14:textId="77777777" w:rsidTr="00D576E5">
        <w:trPr>
          <w:gridAfter w:val="1"/>
          <w:wAfter w:w="9" w:type="dxa"/>
          <w:trHeight w:val="20"/>
        </w:trPr>
        <w:tc>
          <w:tcPr>
            <w:tcW w:w="3005" w:type="dxa"/>
            <w:tcBorders>
              <w:top w:val="nil"/>
              <w:left w:val="nil"/>
              <w:bottom w:val="nil"/>
              <w:right w:val="nil"/>
            </w:tcBorders>
            <w:shd w:val="clear" w:color="auto" w:fill="auto"/>
            <w:noWrap/>
            <w:vAlign w:val="bottom"/>
          </w:tcPr>
          <w:p w14:paraId="3FA404A4" w14:textId="39BE7EDE" w:rsidR="002C2159" w:rsidRPr="007D3406" w:rsidRDefault="005C3C78" w:rsidP="005C3C78">
            <w:pPr>
              <w:spacing w:line="240" w:lineRule="auto"/>
              <w:ind w:left="283" w:hanging="170"/>
              <w:rPr>
                <w:rFonts w:ascii="Angsana New" w:hAnsi="Angsana New"/>
                <w:color w:val="000000" w:themeColor="text1"/>
                <w:sz w:val="28"/>
                <w:szCs w:val="28"/>
                <w:cs/>
                <w:lang w:val="en-US"/>
              </w:rPr>
            </w:pPr>
            <w:r>
              <w:rPr>
                <w:rFonts w:ascii="Angsana New" w:hAnsi="Angsana New"/>
                <w:color w:val="000000" w:themeColor="text1"/>
                <w:sz w:val="28"/>
                <w:szCs w:val="28"/>
                <w:lang w:val="en-US"/>
              </w:rPr>
              <w:t>Short-term loans from a related</w:t>
            </w:r>
            <w:r w:rsidRPr="005C3C78">
              <w:rPr>
                <w:rFonts w:ascii="Angsana New" w:hAnsi="Angsana New"/>
                <w:sz w:val="28"/>
                <w:szCs w:val="28"/>
              </w:rPr>
              <w:t xml:space="preserve"> </w:t>
            </w:r>
            <w:r w:rsidR="002C2159" w:rsidRPr="005C3C78">
              <w:rPr>
                <w:rFonts w:ascii="Angsana New" w:hAnsi="Angsana New"/>
                <w:sz w:val="28"/>
                <w:szCs w:val="28"/>
              </w:rPr>
              <w:t>company</w:t>
            </w:r>
          </w:p>
        </w:tc>
        <w:tc>
          <w:tcPr>
            <w:tcW w:w="1587" w:type="dxa"/>
            <w:tcBorders>
              <w:top w:val="nil"/>
              <w:left w:val="nil"/>
              <w:bottom w:val="nil"/>
              <w:right w:val="nil"/>
            </w:tcBorders>
            <w:shd w:val="clear" w:color="auto" w:fill="auto"/>
            <w:noWrap/>
            <w:vAlign w:val="bottom"/>
          </w:tcPr>
          <w:p w14:paraId="1252D774" w14:textId="76D7B9C2" w:rsidR="002C2159" w:rsidRPr="00E22093" w:rsidRDefault="002C2159" w:rsidP="002C2159">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0F2048BF" w14:textId="4F870D2F" w:rsidR="002C2159" w:rsidRPr="00E22093" w:rsidRDefault="002C2159" w:rsidP="002C2159">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6493856D" w14:textId="1712F132" w:rsidR="002C2159" w:rsidRPr="00072029" w:rsidRDefault="00D576E5" w:rsidP="002C2159">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34,866,000.00</w:t>
            </w:r>
          </w:p>
        </w:tc>
        <w:tc>
          <w:tcPr>
            <w:tcW w:w="1587" w:type="dxa"/>
            <w:tcBorders>
              <w:top w:val="nil"/>
              <w:left w:val="nil"/>
              <w:bottom w:val="nil"/>
              <w:right w:val="nil"/>
            </w:tcBorders>
            <w:shd w:val="clear" w:color="auto" w:fill="auto"/>
            <w:noWrap/>
            <w:vAlign w:val="bottom"/>
          </w:tcPr>
          <w:p w14:paraId="0A728FBA" w14:textId="1F5D803C" w:rsidR="002C2159" w:rsidRPr="00E22093" w:rsidRDefault="005C3C78" w:rsidP="002C2159">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34,866,000.00</w:t>
            </w:r>
          </w:p>
        </w:tc>
      </w:tr>
      <w:tr w:rsidR="002C2159" w:rsidRPr="00E22093" w14:paraId="3CDDC0EE" w14:textId="77777777" w:rsidTr="00D576E5">
        <w:trPr>
          <w:gridAfter w:val="1"/>
          <w:wAfter w:w="9" w:type="dxa"/>
          <w:trHeight w:val="20"/>
        </w:trPr>
        <w:tc>
          <w:tcPr>
            <w:tcW w:w="3005" w:type="dxa"/>
            <w:tcBorders>
              <w:top w:val="nil"/>
              <w:left w:val="nil"/>
              <w:bottom w:val="nil"/>
              <w:right w:val="nil"/>
            </w:tcBorders>
            <w:shd w:val="clear" w:color="auto" w:fill="auto"/>
            <w:noWrap/>
            <w:vAlign w:val="bottom"/>
          </w:tcPr>
          <w:p w14:paraId="451BE894" w14:textId="0A5C7DF0" w:rsidR="002C2159" w:rsidRPr="000764B0" w:rsidRDefault="002C2159" w:rsidP="005C3C78">
            <w:pPr>
              <w:spacing w:line="240" w:lineRule="auto"/>
              <w:ind w:left="283" w:hanging="170"/>
              <w:rPr>
                <w:rFonts w:ascii="Angsana New" w:hAnsi="Angsana New"/>
                <w:b/>
                <w:bCs/>
                <w:sz w:val="28"/>
                <w:szCs w:val="28"/>
                <w:cs/>
                <w:lang w:val="en-US"/>
              </w:rPr>
            </w:pPr>
            <w:r w:rsidRPr="005C3C78">
              <w:rPr>
                <w:rFonts w:ascii="Angsana New" w:hAnsi="Angsana New"/>
                <w:sz w:val="28"/>
                <w:szCs w:val="28"/>
              </w:rPr>
              <w:t>Accrued</w:t>
            </w:r>
            <w:r>
              <w:rPr>
                <w:rFonts w:ascii="Angsana New" w:hAnsi="Angsana New"/>
                <w:color w:val="000000" w:themeColor="text1"/>
                <w:sz w:val="28"/>
                <w:szCs w:val="28"/>
                <w:lang w:val="en-US"/>
              </w:rPr>
              <w:t xml:space="preserve"> i</w:t>
            </w:r>
            <w:r w:rsidRPr="00853FB5">
              <w:rPr>
                <w:rFonts w:ascii="Angsana New" w:hAnsi="Angsana New"/>
                <w:color w:val="000000" w:themeColor="text1"/>
                <w:sz w:val="28"/>
                <w:szCs w:val="28"/>
                <w:lang w:val="en-US"/>
              </w:rPr>
              <w:t>nterest</w:t>
            </w:r>
            <w:r>
              <w:rPr>
                <w:rFonts w:ascii="Angsana New" w:hAnsi="Angsana New"/>
                <w:color w:val="000000" w:themeColor="text1"/>
                <w:sz w:val="28"/>
                <w:szCs w:val="28"/>
                <w:lang w:val="en-US"/>
              </w:rPr>
              <w:t xml:space="preserve"> expenses</w:t>
            </w:r>
          </w:p>
        </w:tc>
        <w:tc>
          <w:tcPr>
            <w:tcW w:w="1587" w:type="dxa"/>
            <w:tcBorders>
              <w:top w:val="nil"/>
              <w:left w:val="nil"/>
              <w:bottom w:val="nil"/>
              <w:right w:val="nil"/>
            </w:tcBorders>
            <w:shd w:val="clear" w:color="auto" w:fill="auto"/>
            <w:noWrap/>
            <w:vAlign w:val="bottom"/>
          </w:tcPr>
          <w:p w14:paraId="5AB64257" w14:textId="0F28D837" w:rsidR="002C2159" w:rsidRPr="00E22093" w:rsidRDefault="002C2159" w:rsidP="002C2159">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1D1BF5E0" w14:textId="462306FE" w:rsidR="002C2159" w:rsidRPr="00E22093" w:rsidRDefault="002C2159" w:rsidP="002C2159">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54B445ED" w14:textId="1D7CEBFB" w:rsidR="002C2159" w:rsidRDefault="00D576E5" w:rsidP="002C2159">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1,100,670.07</w:t>
            </w:r>
          </w:p>
        </w:tc>
        <w:tc>
          <w:tcPr>
            <w:tcW w:w="1587" w:type="dxa"/>
            <w:tcBorders>
              <w:top w:val="nil"/>
              <w:left w:val="nil"/>
              <w:bottom w:val="nil"/>
              <w:right w:val="nil"/>
            </w:tcBorders>
            <w:shd w:val="clear" w:color="auto" w:fill="auto"/>
            <w:noWrap/>
            <w:vAlign w:val="bottom"/>
          </w:tcPr>
          <w:p w14:paraId="22EB6DBD" w14:textId="3E77C26F" w:rsidR="002C2159" w:rsidRPr="00E22093" w:rsidRDefault="005C3C78" w:rsidP="002C2159">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735,293.47</w:t>
            </w:r>
          </w:p>
        </w:tc>
      </w:tr>
      <w:tr w:rsidR="002C2159" w:rsidRPr="00E22093" w14:paraId="522B6610" w14:textId="77777777" w:rsidTr="002C2159">
        <w:trPr>
          <w:gridAfter w:val="1"/>
          <w:wAfter w:w="9" w:type="dxa"/>
          <w:trHeight w:val="20"/>
        </w:trPr>
        <w:tc>
          <w:tcPr>
            <w:tcW w:w="3005" w:type="dxa"/>
            <w:tcBorders>
              <w:top w:val="nil"/>
              <w:left w:val="nil"/>
              <w:bottom w:val="nil"/>
              <w:right w:val="nil"/>
            </w:tcBorders>
            <w:shd w:val="clear" w:color="auto" w:fill="auto"/>
            <w:noWrap/>
            <w:vAlign w:val="bottom"/>
          </w:tcPr>
          <w:p w14:paraId="68B8E02A" w14:textId="65F75F68" w:rsidR="002C2159" w:rsidRPr="00E22093" w:rsidRDefault="002C2159" w:rsidP="002C2159">
            <w:pPr>
              <w:rPr>
                <w:rFonts w:ascii="Angsana New" w:hAnsi="Angsana New"/>
                <w:b/>
                <w:bCs/>
                <w:color w:val="000000" w:themeColor="text1"/>
                <w:sz w:val="28"/>
                <w:szCs w:val="28"/>
              </w:rPr>
            </w:pPr>
            <w:r>
              <w:rPr>
                <w:rFonts w:ascii="Angsana New" w:hAnsi="Angsana New"/>
                <w:b/>
                <w:bCs/>
                <w:sz w:val="28"/>
                <w:szCs w:val="28"/>
              </w:rPr>
              <w:t>R</w:t>
            </w:r>
            <w:r w:rsidRPr="007D3406">
              <w:rPr>
                <w:rFonts w:ascii="Angsana New" w:hAnsi="Angsana New"/>
                <w:b/>
                <w:bCs/>
                <w:sz w:val="28"/>
                <w:szCs w:val="28"/>
              </w:rPr>
              <w:t>elated party</w:t>
            </w:r>
          </w:p>
        </w:tc>
        <w:tc>
          <w:tcPr>
            <w:tcW w:w="1587" w:type="dxa"/>
            <w:tcBorders>
              <w:top w:val="nil"/>
              <w:left w:val="nil"/>
              <w:bottom w:val="nil"/>
              <w:right w:val="nil"/>
            </w:tcBorders>
            <w:shd w:val="clear" w:color="auto" w:fill="auto"/>
            <w:noWrap/>
            <w:vAlign w:val="bottom"/>
          </w:tcPr>
          <w:p w14:paraId="177CA1B9" w14:textId="77777777" w:rsidR="002C2159" w:rsidRPr="00E22093" w:rsidRDefault="002C2159" w:rsidP="002C2159">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2354F05A" w14:textId="77777777" w:rsidR="002C2159" w:rsidRPr="00E22093" w:rsidRDefault="002C2159" w:rsidP="002C215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0C9584BD" w14:textId="77777777" w:rsidR="002C2159" w:rsidRPr="00E22093" w:rsidRDefault="002C2159" w:rsidP="002C215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5F120A8B" w14:textId="77777777" w:rsidR="002C2159" w:rsidRPr="00E22093" w:rsidRDefault="002C2159" w:rsidP="002C2159">
            <w:pPr>
              <w:tabs>
                <w:tab w:val="decimal" w:pos="1134"/>
              </w:tabs>
              <w:rPr>
                <w:rFonts w:ascii="Angsana New" w:hAnsi="Angsana New"/>
                <w:color w:val="000000" w:themeColor="text1"/>
                <w:sz w:val="28"/>
                <w:szCs w:val="28"/>
              </w:rPr>
            </w:pPr>
          </w:p>
        </w:tc>
      </w:tr>
      <w:tr w:rsidR="002C2159" w:rsidRPr="00E22093" w14:paraId="09AE9040" w14:textId="77777777" w:rsidTr="00D576E5">
        <w:trPr>
          <w:gridAfter w:val="1"/>
          <w:wAfter w:w="9" w:type="dxa"/>
          <w:trHeight w:val="20"/>
        </w:trPr>
        <w:tc>
          <w:tcPr>
            <w:tcW w:w="3005" w:type="dxa"/>
            <w:tcBorders>
              <w:top w:val="nil"/>
              <w:left w:val="nil"/>
              <w:bottom w:val="nil"/>
              <w:right w:val="nil"/>
            </w:tcBorders>
            <w:shd w:val="clear" w:color="auto" w:fill="auto"/>
            <w:noWrap/>
            <w:vAlign w:val="bottom"/>
            <w:hideMark/>
          </w:tcPr>
          <w:p w14:paraId="20D14638" w14:textId="0CE89430" w:rsidR="002C2159" w:rsidRPr="00E22093" w:rsidRDefault="005C3C78" w:rsidP="005C3C78">
            <w:pPr>
              <w:spacing w:line="240" w:lineRule="auto"/>
              <w:ind w:left="283" w:hanging="170"/>
              <w:rPr>
                <w:rFonts w:ascii="Angsana New" w:hAnsi="Angsana New"/>
                <w:color w:val="000000" w:themeColor="text1"/>
                <w:sz w:val="28"/>
                <w:szCs w:val="28"/>
                <w:lang w:val="en-US"/>
              </w:rPr>
            </w:pPr>
            <w:r>
              <w:rPr>
                <w:rFonts w:ascii="Angsana New" w:hAnsi="Angsana New"/>
                <w:color w:val="000000" w:themeColor="text1"/>
                <w:sz w:val="28"/>
                <w:szCs w:val="28"/>
                <w:lang w:val="en-US"/>
              </w:rPr>
              <w:t>Short-term loans from a related</w:t>
            </w:r>
            <w:r w:rsidR="002C2159" w:rsidRPr="000764B0">
              <w:rPr>
                <w:rFonts w:ascii="Angsana New" w:hAnsi="Angsana New"/>
                <w:color w:val="000000" w:themeColor="text1"/>
                <w:sz w:val="28"/>
                <w:szCs w:val="28"/>
                <w:cs/>
                <w:lang w:val="en-US"/>
              </w:rPr>
              <w:t xml:space="preserve"> </w:t>
            </w:r>
            <w:r>
              <w:rPr>
                <w:rFonts w:ascii="Angsana New" w:hAnsi="Angsana New"/>
                <w:color w:val="000000" w:themeColor="text1"/>
                <w:sz w:val="28"/>
                <w:szCs w:val="28"/>
                <w:lang w:val="en-US"/>
              </w:rPr>
              <w:br/>
            </w:r>
            <w:r w:rsidR="002C2159" w:rsidRPr="005C3C78">
              <w:rPr>
                <w:rFonts w:ascii="Angsana New" w:hAnsi="Angsana New"/>
                <w:sz w:val="28"/>
                <w:szCs w:val="28"/>
              </w:rPr>
              <w:t>party</w:t>
            </w:r>
          </w:p>
        </w:tc>
        <w:tc>
          <w:tcPr>
            <w:tcW w:w="1587" w:type="dxa"/>
            <w:tcBorders>
              <w:top w:val="nil"/>
              <w:left w:val="nil"/>
              <w:bottom w:val="nil"/>
              <w:right w:val="nil"/>
            </w:tcBorders>
            <w:shd w:val="clear" w:color="auto" w:fill="auto"/>
            <w:noWrap/>
            <w:vAlign w:val="bottom"/>
          </w:tcPr>
          <w:p w14:paraId="177F9A5A" w14:textId="79497E9D" w:rsidR="002C2159" w:rsidRPr="00E22093" w:rsidRDefault="00D576E5" w:rsidP="002C2159">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220,000,000.00</w:t>
            </w:r>
          </w:p>
        </w:tc>
        <w:tc>
          <w:tcPr>
            <w:tcW w:w="1589" w:type="dxa"/>
            <w:tcBorders>
              <w:top w:val="nil"/>
              <w:left w:val="nil"/>
              <w:bottom w:val="nil"/>
              <w:right w:val="nil"/>
            </w:tcBorders>
            <w:shd w:val="clear" w:color="auto" w:fill="auto"/>
            <w:noWrap/>
            <w:vAlign w:val="bottom"/>
          </w:tcPr>
          <w:p w14:paraId="15513787" w14:textId="55145274" w:rsidR="002C2159" w:rsidRPr="00E22093" w:rsidRDefault="00D065AF" w:rsidP="002C2159">
            <w:pPr>
              <w:tabs>
                <w:tab w:val="decimal" w:pos="1134"/>
              </w:tabs>
              <w:rPr>
                <w:rFonts w:ascii="Angsana New" w:hAnsi="Angsana New"/>
                <w:color w:val="000000" w:themeColor="text1"/>
                <w:sz w:val="28"/>
                <w:szCs w:val="28"/>
              </w:rPr>
            </w:pPr>
            <w:r w:rsidRPr="00D065AF">
              <w:rPr>
                <w:rFonts w:ascii="Angsana New" w:hAnsi="Angsana New"/>
                <w:color w:val="000000" w:themeColor="text1"/>
                <w:sz w:val="28"/>
                <w:szCs w:val="28"/>
              </w:rPr>
              <w:t>245,000,000.00</w:t>
            </w:r>
          </w:p>
        </w:tc>
        <w:tc>
          <w:tcPr>
            <w:tcW w:w="1587" w:type="dxa"/>
            <w:tcBorders>
              <w:top w:val="nil"/>
              <w:left w:val="nil"/>
              <w:bottom w:val="nil"/>
              <w:right w:val="nil"/>
            </w:tcBorders>
            <w:shd w:val="clear" w:color="auto" w:fill="auto"/>
            <w:noWrap/>
            <w:vAlign w:val="bottom"/>
          </w:tcPr>
          <w:p w14:paraId="67CBFECC" w14:textId="45D60876" w:rsidR="002C2159" w:rsidRPr="00072029" w:rsidRDefault="00D576E5" w:rsidP="002C2159">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220,000,000.00</w:t>
            </w:r>
          </w:p>
        </w:tc>
        <w:tc>
          <w:tcPr>
            <w:tcW w:w="1587" w:type="dxa"/>
            <w:tcBorders>
              <w:top w:val="nil"/>
              <w:left w:val="nil"/>
              <w:bottom w:val="nil"/>
              <w:right w:val="nil"/>
            </w:tcBorders>
            <w:shd w:val="clear" w:color="auto" w:fill="auto"/>
            <w:noWrap/>
            <w:vAlign w:val="bottom"/>
          </w:tcPr>
          <w:p w14:paraId="17FAC043" w14:textId="5C65DD5F" w:rsidR="002C2159" w:rsidRPr="00072029" w:rsidRDefault="005C3C78" w:rsidP="002C2159">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245,000,000.00</w:t>
            </w:r>
          </w:p>
        </w:tc>
      </w:tr>
      <w:tr w:rsidR="002C2159" w:rsidRPr="00E22093" w14:paraId="1A0EB255" w14:textId="77777777" w:rsidTr="00D576E5">
        <w:trPr>
          <w:gridAfter w:val="1"/>
          <w:wAfter w:w="9" w:type="dxa"/>
          <w:trHeight w:val="20"/>
        </w:trPr>
        <w:tc>
          <w:tcPr>
            <w:tcW w:w="3005" w:type="dxa"/>
            <w:tcBorders>
              <w:top w:val="nil"/>
              <w:left w:val="nil"/>
              <w:bottom w:val="nil"/>
              <w:right w:val="nil"/>
            </w:tcBorders>
            <w:shd w:val="clear" w:color="auto" w:fill="auto"/>
            <w:noWrap/>
            <w:vAlign w:val="bottom"/>
          </w:tcPr>
          <w:p w14:paraId="77C7B9B8" w14:textId="615820A0" w:rsidR="002C2159" w:rsidRPr="000764B0" w:rsidRDefault="002C2159" w:rsidP="005C3C78">
            <w:pPr>
              <w:spacing w:line="240" w:lineRule="auto"/>
              <w:ind w:left="283" w:hanging="170"/>
              <w:rPr>
                <w:rFonts w:ascii="Angsana New" w:hAnsi="Angsana New"/>
                <w:color w:val="000000" w:themeColor="text1"/>
                <w:sz w:val="28"/>
                <w:szCs w:val="28"/>
                <w:cs/>
                <w:lang w:val="en-US"/>
              </w:rPr>
            </w:pPr>
            <w:r w:rsidRPr="005C3C78">
              <w:rPr>
                <w:rFonts w:ascii="Angsana New" w:hAnsi="Angsana New"/>
                <w:sz w:val="28"/>
                <w:szCs w:val="28"/>
              </w:rPr>
              <w:t>Accrued</w:t>
            </w:r>
            <w:r>
              <w:rPr>
                <w:rFonts w:ascii="Angsana New" w:hAnsi="Angsana New"/>
                <w:color w:val="000000" w:themeColor="text1"/>
                <w:sz w:val="28"/>
                <w:szCs w:val="28"/>
                <w:lang w:val="en-US"/>
              </w:rPr>
              <w:t xml:space="preserve"> i</w:t>
            </w:r>
            <w:r w:rsidRPr="00853FB5">
              <w:rPr>
                <w:rFonts w:ascii="Angsana New" w:hAnsi="Angsana New"/>
                <w:color w:val="000000" w:themeColor="text1"/>
                <w:sz w:val="28"/>
                <w:szCs w:val="28"/>
                <w:lang w:val="en-US"/>
              </w:rPr>
              <w:t>nterest</w:t>
            </w:r>
            <w:r>
              <w:rPr>
                <w:rFonts w:ascii="Angsana New" w:hAnsi="Angsana New"/>
                <w:color w:val="000000" w:themeColor="text1"/>
                <w:sz w:val="28"/>
                <w:szCs w:val="28"/>
                <w:lang w:val="en-US"/>
              </w:rPr>
              <w:t xml:space="preserve"> expenses</w:t>
            </w:r>
          </w:p>
        </w:tc>
        <w:tc>
          <w:tcPr>
            <w:tcW w:w="1587" w:type="dxa"/>
            <w:tcBorders>
              <w:top w:val="nil"/>
              <w:left w:val="nil"/>
              <w:bottom w:val="nil"/>
              <w:right w:val="nil"/>
            </w:tcBorders>
            <w:shd w:val="clear" w:color="auto" w:fill="auto"/>
            <w:noWrap/>
            <w:vAlign w:val="bottom"/>
          </w:tcPr>
          <w:p w14:paraId="442CB9F6" w14:textId="73641B49" w:rsidR="002C2159" w:rsidRDefault="00D576E5" w:rsidP="002C2159">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9,221,260.27</w:t>
            </w:r>
          </w:p>
        </w:tc>
        <w:tc>
          <w:tcPr>
            <w:tcW w:w="1589" w:type="dxa"/>
            <w:tcBorders>
              <w:top w:val="nil"/>
              <w:left w:val="nil"/>
              <w:bottom w:val="nil"/>
              <w:right w:val="nil"/>
            </w:tcBorders>
            <w:shd w:val="clear" w:color="auto" w:fill="auto"/>
            <w:noWrap/>
            <w:vAlign w:val="bottom"/>
          </w:tcPr>
          <w:p w14:paraId="02E6DE6C" w14:textId="6B9B3BA9" w:rsidR="002C2159" w:rsidRPr="00072029" w:rsidRDefault="00D065AF" w:rsidP="002C2159">
            <w:pPr>
              <w:tabs>
                <w:tab w:val="decimal" w:pos="1134"/>
              </w:tabs>
              <w:rPr>
                <w:rFonts w:ascii="Angsana New" w:hAnsi="Angsana New"/>
                <w:color w:val="000000" w:themeColor="text1"/>
                <w:sz w:val="28"/>
                <w:szCs w:val="28"/>
              </w:rPr>
            </w:pPr>
            <w:r w:rsidRPr="00D065AF">
              <w:rPr>
                <w:rFonts w:ascii="Angsana New" w:hAnsi="Angsana New"/>
                <w:color w:val="000000" w:themeColor="text1"/>
                <w:sz w:val="28"/>
                <w:szCs w:val="28"/>
              </w:rPr>
              <w:t>8,188,410.94</w:t>
            </w:r>
          </w:p>
        </w:tc>
        <w:tc>
          <w:tcPr>
            <w:tcW w:w="1587" w:type="dxa"/>
            <w:tcBorders>
              <w:top w:val="nil"/>
              <w:left w:val="nil"/>
              <w:bottom w:val="nil"/>
              <w:right w:val="nil"/>
            </w:tcBorders>
            <w:shd w:val="clear" w:color="auto" w:fill="auto"/>
            <w:noWrap/>
            <w:vAlign w:val="bottom"/>
          </w:tcPr>
          <w:p w14:paraId="6DEF96B8" w14:textId="691355CF" w:rsidR="002C2159" w:rsidRDefault="00D576E5" w:rsidP="002C2159">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9,221,260.27</w:t>
            </w:r>
          </w:p>
        </w:tc>
        <w:tc>
          <w:tcPr>
            <w:tcW w:w="1587" w:type="dxa"/>
            <w:tcBorders>
              <w:top w:val="nil"/>
              <w:left w:val="nil"/>
              <w:bottom w:val="nil"/>
              <w:right w:val="nil"/>
            </w:tcBorders>
            <w:shd w:val="clear" w:color="auto" w:fill="auto"/>
            <w:noWrap/>
            <w:vAlign w:val="bottom"/>
          </w:tcPr>
          <w:p w14:paraId="1B76079C" w14:textId="5E1738A1" w:rsidR="002C2159" w:rsidRPr="00072029" w:rsidRDefault="005C3C78" w:rsidP="002C2159">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8,188,410.94</w:t>
            </w:r>
          </w:p>
        </w:tc>
      </w:tr>
    </w:tbl>
    <w:p w14:paraId="635E674F" w14:textId="77777777" w:rsidR="00BB608E" w:rsidRDefault="00BB608E" w:rsidP="006A4364">
      <w:pPr>
        <w:spacing w:before="120" w:line="240" w:lineRule="atLeast"/>
        <w:ind w:left="567"/>
        <w:jc w:val="both"/>
        <w:rPr>
          <w:rFonts w:ascii="Angsana New" w:hAnsi="Angsana New"/>
          <w:color w:val="000000" w:themeColor="text1"/>
          <w:spacing w:val="2"/>
          <w:sz w:val="28"/>
          <w:szCs w:val="28"/>
          <w:lang w:val="en-US"/>
        </w:rPr>
      </w:pPr>
    </w:p>
    <w:p w14:paraId="3037AE37" w14:textId="77777777" w:rsidR="00BB608E" w:rsidRDefault="00BB608E">
      <w:pPr>
        <w:autoSpaceDE/>
        <w:autoSpaceDN/>
        <w:spacing w:line="240" w:lineRule="auto"/>
        <w:rPr>
          <w:rFonts w:ascii="Angsana New" w:hAnsi="Angsana New"/>
          <w:color w:val="000000" w:themeColor="text1"/>
          <w:spacing w:val="2"/>
          <w:sz w:val="28"/>
          <w:szCs w:val="28"/>
          <w:lang w:val="en-US"/>
        </w:rPr>
      </w:pPr>
      <w:r>
        <w:rPr>
          <w:rFonts w:ascii="Angsana New" w:hAnsi="Angsana New"/>
          <w:color w:val="000000" w:themeColor="text1"/>
          <w:spacing w:val="2"/>
          <w:sz w:val="28"/>
          <w:szCs w:val="28"/>
          <w:lang w:val="en-US"/>
        </w:rPr>
        <w:br w:type="page"/>
      </w:r>
    </w:p>
    <w:p w14:paraId="63961849" w14:textId="37AE2E6C" w:rsidR="007D3406" w:rsidRPr="006A4364" w:rsidRDefault="007D3406" w:rsidP="005834AC">
      <w:pPr>
        <w:spacing w:before="120" w:line="240" w:lineRule="atLeast"/>
        <w:ind w:left="567"/>
        <w:jc w:val="thaiDistribute"/>
        <w:rPr>
          <w:rFonts w:ascii="Angsana New" w:hAnsi="Angsana New"/>
          <w:color w:val="000000" w:themeColor="text1"/>
          <w:spacing w:val="2"/>
          <w:sz w:val="28"/>
          <w:szCs w:val="28"/>
          <w:lang w:val="en-US"/>
        </w:rPr>
      </w:pPr>
      <w:r w:rsidRPr="006A4364">
        <w:rPr>
          <w:rFonts w:ascii="Angsana New" w:hAnsi="Angsana New"/>
          <w:color w:val="000000" w:themeColor="text1"/>
          <w:spacing w:val="2"/>
          <w:sz w:val="28"/>
          <w:szCs w:val="28"/>
          <w:lang w:val="en-US"/>
        </w:rPr>
        <w:t>The Group has movements on short-term loans from related parties</w:t>
      </w:r>
      <w:r w:rsidR="00924275" w:rsidRPr="006A4364">
        <w:rPr>
          <w:rFonts w:ascii="Angsana New" w:hAnsi="Angsana New"/>
          <w:color w:val="000000" w:themeColor="text1"/>
          <w:spacing w:val="2"/>
          <w:sz w:val="28"/>
          <w:szCs w:val="28"/>
          <w:lang w:val="en-US"/>
        </w:rPr>
        <w:t xml:space="preserve"> for the </w:t>
      </w:r>
      <w:r w:rsidR="00D266A6">
        <w:rPr>
          <w:rFonts w:ascii="Angsana New" w:hAnsi="Angsana New"/>
          <w:color w:val="000000" w:themeColor="text1"/>
          <w:spacing w:val="2"/>
          <w:sz w:val="28"/>
          <w:szCs w:val="28"/>
          <w:lang w:val="en-US"/>
        </w:rPr>
        <w:t>three-month period</w:t>
      </w:r>
      <w:r w:rsidR="00924275" w:rsidRPr="006A4364">
        <w:rPr>
          <w:rFonts w:ascii="Angsana New" w:hAnsi="Angsana New"/>
          <w:color w:val="000000" w:themeColor="text1"/>
          <w:spacing w:val="2"/>
          <w:sz w:val="28"/>
          <w:szCs w:val="28"/>
          <w:lang w:val="en-US"/>
        </w:rPr>
        <w:t xml:space="preserve"> ended </w:t>
      </w:r>
      <w:r w:rsidR="00D266A6">
        <w:rPr>
          <w:rFonts w:ascii="Angsana New" w:hAnsi="Angsana New"/>
          <w:color w:val="000000" w:themeColor="text1"/>
          <w:spacing w:val="2"/>
          <w:sz w:val="28"/>
          <w:szCs w:val="28"/>
          <w:lang w:val="en-US"/>
        </w:rPr>
        <w:t>March 31</w:t>
      </w:r>
      <w:r w:rsidR="00924275" w:rsidRPr="006A4364">
        <w:rPr>
          <w:rFonts w:ascii="Angsana New" w:hAnsi="Angsana New"/>
          <w:color w:val="000000" w:themeColor="text1"/>
          <w:spacing w:val="2"/>
          <w:sz w:val="28"/>
          <w:szCs w:val="28"/>
          <w:lang w:val="en-US"/>
        </w:rPr>
        <w:t>, 202</w:t>
      </w:r>
      <w:r w:rsidR="00D266A6">
        <w:rPr>
          <w:rFonts w:ascii="Angsana New" w:hAnsi="Angsana New"/>
          <w:color w:val="000000" w:themeColor="text1"/>
          <w:spacing w:val="2"/>
          <w:sz w:val="28"/>
          <w:szCs w:val="28"/>
          <w:lang w:val="en-US"/>
        </w:rPr>
        <w:t>2</w:t>
      </w:r>
      <w:r w:rsidR="00924275" w:rsidRPr="006A4364">
        <w:rPr>
          <w:rFonts w:ascii="Angsana New" w:hAnsi="Angsana New"/>
          <w:color w:val="000000" w:themeColor="text1"/>
          <w:spacing w:val="2"/>
          <w:sz w:val="28"/>
          <w:szCs w:val="28"/>
          <w:lang w:val="en-US"/>
        </w:rPr>
        <w:t xml:space="preserve"> and for the year ended December 31, 202</w:t>
      </w:r>
      <w:r w:rsidR="00D266A6">
        <w:rPr>
          <w:rFonts w:ascii="Angsana New" w:hAnsi="Angsana New"/>
          <w:color w:val="000000" w:themeColor="text1"/>
          <w:spacing w:val="2"/>
          <w:sz w:val="28"/>
          <w:szCs w:val="28"/>
          <w:lang w:val="en-US"/>
        </w:rPr>
        <w:t>1</w:t>
      </w:r>
      <w:r w:rsidR="00924275" w:rsidRPr="006A4364">
        <w:rPr>
          <w:rFonts w:ascii="Angsana New" w:hAnsi="Angsana New" w:hint="cs"/>
          <w:color w:val="000000" w:themeColor="text1"/>
          <w:spacing w:val="2"/>
          <w:sz w:val="28"/>
          <w:szCs w:val="28"/>
          <w:cs/>
          <w:lang w:val="en-US"/>
        </w:rPr>
        <w:t xml:space="preserve"> </w:t>
      </w:r>
      <w:r w:rsidRPr="006A4364">
        <w:rPr>
          <w:rFonts w:ascii="Angsana New" w:hAnsi="Angsana New"/>
          <w:color w:val="000000" w:themeColor="text1"/>
          <w:spacing w:val="2"/>
          <w:sz w:val="28"/>
          <w:szCs w:val="28"/>
          <w:lang w:val="en-US"/>
        </w:rPr>
        <w:t>as follows:</w:t>
      </w:r>
    </w:p>
    <w:tbl>
      <w:tblPr>
        <w:tblW w:w="9355" w:type="dxa"/>
        <w:tblInd w:w="567" w:type="dxa"/>
        <w:tblCellMar>
          <w:left w:w="57" w:type="dxa"/>
          <w:right w:w="57" w:type="dxa"/>
        </w:tblCellMar>
        <w:tblLook w:val="04A0" w:firstRow="1" w:lastRow="0" w:firstColumn="1" w:lastColumn="0" w:noHBand="0" w:noVBand="1"/>
      </w:tblPr>
      <w:tblGrid>
        <w:gridCol w:w="3005"/>
        <w:gridCol w:w="1587"/>
        <w:gridCol w:w="1588"/>
        <w:gridCol w:w="1587"/>
        <w:gridCol w:w="1588"/>
      </w:tblGrid>
      <w:tr w:rsidR="004004CE" w:rsidRPr="00E22093" w14:paraId="55971219" w14:textId="77777777" w:rsidTr="00244F9A">
        <w:trPr>
          <w:trHeight w:val="20"/>
        </w:trPr>
        <w:tc>
          <w:tcPr>
            <w:tcW w:w="3005" w:type="dxa"/>
            <w:tcBorders>
              <w:top w:val="nil"/>
              <w:left w:val="nil"/>
              <w:bottom w:val="nil"/>
              <w:right w:val="nil"/>
            </w:tcBorders>
            <w:shd w:val="clear" w:color="auto" w:fill="auto"/>
            <w:noWrap/>
            <w:vAlign w:val="bottom"/>
            <w:hideMark/>
          </w:tcPr>
          <w:p w14:paraId="2E516413" w14:textId="77777777" w:rsidR="004004CE" w:rsidRPr="00E22093" w:rsidRDefault="004004CE" w:rsidP="00840C35">
            <w:pPr>
              <w:spacing w:before="120"/>
              <w:jc w:val="center"/>
              <w:rPr>
                <w:rFonts w:ascii="Angsana New" w:hAnsi="Angsana New"/>
                <w:color w:val="000000" w:themeColor="text1"/>
                <w:sz w:val="28"/>
                <w:szCs w:val="28"/>
                <w:cs/>
              </w:rPr>
            </w:pPr>
          </w:p>
        </w:tc>
        <w:tc>
          <w:tcPr>
            <w:tcW w:w="6350" w:type="dxa"/>
            <w:gridSpan w:val="4"/>
            <w:tcBorders>
              <w:top w:val="nil"/>
              <w:left w:val="nil"/>
              <w:right w:val="nil"/>
            </w:tcBorders>
            <w:shd w:val="clear" w:color="auto" w:fill="auto"/>
            <w:noWrap/>
            <w:vAlign w:val="bottom"/>
            <w:hideMark/>
          </w:tcPr>
          <w:p w14:paraId="03790A91" w14:textId="40669B69" w:rsidR="004004CE" w:rsidRPr="000764B0" w:rsidRDefault="004004CE" w:rsidP="009A3B8E">
            <w:pPr>
              <w:pBdr>
                <w:bottom w:val="single" w:sz="6" w:space="1" w:color="auto"/>
              </w:pBdr>
              <w:spacing w:before="120"/>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523BE3" w:rsidRPr="00E22093" w14:paraId="34DE0F22" w14:textId="77777777" w:rsidTr="00244F9A">
        <w:trPr>
          <w:trHeight w:val="20"/>
        </w:trPr>
        <w:tc>
          <w:tcPr>
            <w:tcW w:w="3005" w:type="dxa"/>
            <w:tcBorders>
              <w:top w:val="nil"/>
              <w:left w:val="nil"/>
              <w:bottom w:val="nil"/>
              <w:right w:val="nil"/>
            </w:tcBorders>
            <w:shd w:val="clear" w:color="auto" w:fill="auto"/>
            <w:noWrap/>
            <w:vAlign w:val="bottom"/>
            <w:hideMark/>
          </w:tcPr>
          <w:p w14:paraId="1F9E367B" w14:textId="77777777" w:rsidR="00523BE3" w:rsidRPr="00E22093" w:rsidRDefault="00523BE3" w:rsidP="00EE2A06">
            <w:pPr>
              <w:jc w:val="cente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139CC7A8" w14:textId="39FB5752" w:rsidR="00523BE3" w:rsidRPr="00E22093" w:rsidRDefault="00523BE3" w:rsidP="00924275">
            <w:pPr>
              <w:pBdr>
                <w:bottom w:val="single" w:sz="4" w:space="1" w:color="auto"/>
              </w:pBdr>
              <w:jc w:val="center"/>
              <w:rPr>
                <w:rFonts w:ascii="Angsana New" w:hAnsi="Angsana New"/>
                <w:color w:val="000000" w:themeColor="text1"/>
                <w:sz w:val="28"/>
                <w:szCs w:val="28"/>
                <w:c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00A429A3" w14:textId="0FEE0D18" w:rsidR="00523BE3" w:rsidRPr="00E22093" w:rsidRDefault="00523BE3" w:rsidP="00924275">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924275" w:rsidRPr="00E22093" w14:paraId="0A67251C" w14:textId="77777777" w:rsidTr="009961B8">
        <w:trPr>
          <w:trHeight w:val="20"/>
        </w:trPr>
        <w:tc>
          <w:tcPr>
            <w:tcW w:w="3005" w:type="dxa"/>
            <w:tcBorders>
              <w:top w:val="nil"/>
              <w:left w:val="nil"/>
              <w:bottom w:val="nil"/>
              <w:right w:val="nil"/>
            </w:tcBorders>
            <w:shd w:val="clear" w:color="auto" w:fill="auto"/>
            <w:noWrap/>
            <w:vAlign w:val="bottom"/>
            <w:hideMark/>
          </w:tcPr>
          <w:p w14:paraId="45F758AE" w14:textId="77777777" w:rsidR="00924275" w:rsidRPr="00E22093" w:rsidRDefault="00924275" w:rsidP="00924275">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3D11DB92" w14:textId="41510C78" w:rsidR="00924275" w:rsidRPr="003556EE" w:rsidRDefault="00D266A6" w:rsidP="00924275">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8" w:type="dxa"/>
            <w:tcBorders>
              <w:top w:val="nil"/>
              <w:left w:val="nil"/>
              <w:right w:val="nil"/>
            </w:tcBorders>
            <w:shd w:val="clear" w:color="auto" w:fill="auto"/>
            <w:noWrap/>
            <w:vAlign w:val="bottom"/>
            <w:hideMark/>
          </w:tcPr>
          <w:p w14:paraId="712155CA" w14:textId="1A81E4C5" w:rsidR="00924275" w:rsidRPr="00CD6421" w:rsidRDefault="00D266A6" w:rsidP="00924275">
            <w:pPr>
              <w:pBdr>
                <w:bottom w:val="single" w:sz="4" w:space="1" w:color="auto"/>
              </w:pBdr>
              <w:jc w:val="center"/>
              <w:rPr>
                <w:rFonts w:ascii="Angsana New" w:hAnsi="Angsana New"/>
                <w:color w:val="000000" w:themeColor="text1"/>
                <w:sz w:val="28"/>
                <w:szCs w:val="28"/>
                <w:lang w:val="en-US"/>
              </w:rPr>
            </w:pPr>
            <w:r>
              <w:rPr>
                <w:rFonts w:ascii="Angsana New" w:hAnsi="Angsana New"/>
                <w:sz w:val="28"/>
                <w:szCs w:val="28"/>
              </w:rPr>
              <w:t>December 31, 2021</w:t>
            </w:r>
          </w:p>
        </w:tc>
        <w:tc>
          <w:tcPr>
            <w:tcW w:w="1587" w:type="dxa"/>
            <w:tcBorders>
              <w:top w:val="nil"/>
              <w:left w:val="nil"/>
              <w:right w:val="nil"/>
            </w:tcBorders>
            <w:shd w:val="clear" w:color="auto" w:fill="auto"/>
            <w:noWrap/>
            <w:vAlign w:val="bottom"/>
          </w:tcPr>
          <w:p w14:paraId="26E519D9" w14:textId="1D616A7F" w:rsidR="00924275" w:rsidRPr="00E22093" w:rsidRDefault="00D266A6" w:rsidP="00924275">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8" w:type="dxa"/>
            <w:tcBorders>
              <w:top w:val="nil"/>
              <w:left w:val="nil"/>
              <w:right w:val="nil"/>
            </w:tcBorders>
            <w:shd w:val="clear" w:color="auto" w:fill="auto"/>
            <w:noWrap/>
            <w:vAlign w:val="bottom"/>
            <w:hideMark/>
          </w:tcPr>
          <w:p w14:paraId="3E1D703A" w14:textId="12C0276B" w:rsidR="00924275" w:rsidRPr="00E22093" w:rsidRDefault="00D266A6" w:rsidP="00924275">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F209E4" w:rsidRPr="00E22093" w14:paraId="6E3BAC0D" w14:textId="77777777" w:rsidTr="009961B8">
        <w:trPr>
          <w:trHeight w:val="20"/>
        </w:trPr>
        <w:tc>
          <w:tcPr>
            <w:tcW w:w="3005" w:type="dxa"/>
            <w:tcBorders>
              <w:top w:val="nil"/>
              <w:left w:val="nil"/>
              <w:bottom w:val="nil"/>
              <w:right w:val="nil"/>
            </w:tcBorders>
            <w:shd w:val="clear" w:color="auto" w:fill="auto"/>
            <w:noWrap/>
            <w:vAlign w:val="bottom"/>
          </w:tcPr>
          <w:p w14:paraId="320753F4" w14:textId="77777777" w:rsidR="00F209E4" w:rsidRPr="00E22093" w:rsidRDefault="00F209E4" w:rsidP="00F209E4">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tcPr>
          <w:p w14:paraId="5E2C74A1" w14:textId="1CD0F43B" w:rsidR="00F209E4" w:rsidRPr="00E22093" w:rsidRDefault="00F209E4" w:rsidP="00F209E4">
            <w:pPr>
              <w:jc w:val="center"/>
              <w:rPr>
                <w:rFonts w:ascii="Angsana New" w:hAnsi="Angsana New"/>
                <w:color w:val="000000" w:themeColor="text1"/>
                <w:sz w:val="28"/>
                <w:szCs w:val="28"/>
                <w:lang w:val="en-US"/>
              </w:rPr>
            </w:pPr>
            <w:r>
              <w:rPr>
                <w:rFonts w:ascii="Angsana New" w:hAnsi="Angsana New"/>
                <w:sz w:val="28"/>
                <w:szCs w:val="28"/>
                <w:lang w:val="en-US"/>
              </w:rPr>
              <w:t>(</w:t>
            </w:r>
            <w:r w:rsidR="00D266A6">
              <w:rPr>
                <w:rFonts w:ascii="Angsana New" w:hAnsi="Angsana New"/>
                <w:sz w:val="28"/>
                <w:szCs w:val="28"/>
                <w:lang w:val="en-US"/>
              </w:rPr>
              <w:t>3 Months period</w:t>
            </w:r>
            <w:r>
              <w:rPr>
                <w:rFonts w:ascii="Angsana New" w:hAnsi="Angsana New"/>
                <w:sz w:val="28"/>
                <w:szCs w:val="28"/>
                <w:lang w:val="en-US"/>
              </w:rPr>
              <w:t>)</w:t>
            </w:r>
          </w:p>
        </w:tc>
        <w:tc>
          <w:tcPr>
            <w:tcW w:w="1588" w:type="dxa"/>
            <w:tcBorders>
              <w:top w:val="nil"/>
              <w:left w:val="nil"/>
              <w:right w:val="nil"/>
            </w:tcBorders>
            <w:shd w:val="clear" w:color="auto" w:fill="auto"/>
            <w:noWrap/>
            <w:vAlign w:val="bottom"/>
          </w:tcPr>
          <w:p w14:paraId="6A833F25" w14:textId="07EECEF7" w:rsidR="00F209E4" w:rsidRPr="00E22093" w:rsidRDefault="00F209E4" w:rsidP="00F209E4">
            <w:pPr>
              <w:jc w:val="center"/>
              <w:rPr>
                <w:rFonts w:ascii="Angsana New" w:hAnsi="Angsana New"/>
                <w:color w:val="000000" w:themeColor="text1"/>
                <w:sz w:val="28"/>
                <w:szCs w:val="28"/>
              </w:rPr>
            </w:pPr>
            <w:r>
              <w:rPr>
                <w:rFonts w:ascii="Angsana New" w:hAnsi="Angsana New"/>
                <w:sz w:val="28"/>
                <w:szCs w:val="28"/>
                <w:lang w:val="en-US"/>
              </w:rPr>
              <w:t>(12</w:t>
            </w:r>
            <w:r w:rsidRPr="007A2F09">
              <w:rPr>
                <w:rFonts w:ascii="Angsana New" w:hAnsi="Angsana New"/>
                <w:sz w:val="28"/>
                <w:szCs w:val="28"/>
                <w:lang w:val="en-US"/>
              </w:rPr>
              <w:t xml:space="preserve"> Month</w:t>
            </w:r>
            <w:r>
              <w:rPr>
                <w:rFonts w:ascii="Angsana New" w:hAnsi="Angsana New"/>
                <w:sz w:val="28"/>
                <w:szCs w:val="28"/>
                <w:lang w:val="en-US"/>
              </w:rPr>
              <w:t>s period</w:t>
            </w:r>
            <w:r w:rsidRPr="007A2F09">
              <w:rPr>
                <w:rFonts w:ascii="Angsana New" w:hAnsi="Angsana New"/>
                <w:sz w:val="28"/>
                <w:szCs w:val="28"/>
                <w:lang w:val="en-US"/>
              </w:rPr>
              <w:t>)</w:t>
            </w:r>
          </w:p>
        </w:tc>
        <w:tc>
          <w:tcPr>
            <w:tcW w:w="1587" w:type="dxa"/>
            <w:tcBorders>
              <w:top w:val="nil"/>
              <w:left w:val="nil"/>
              <w:right w:val="nil"/>
            </w:tcBorders>
            <w:shd w:val="clear" w:color="auto" w:fill="auto"/>
            <w:noWrap/>
            <w:vAlign w:val="bottom"/>
          </w:tcPr>
          <w:p w14:paraId="481A558B" w14:textId="17E88D55" w:rsidR="00F209E4" w:rsidRPr="00E22093" w:rsidRDefault="00F209E4" w:rsidP="00F209E4">
            <w:pPr>
              <w:jc w:val="center"/>
              <w:rPr>
                <w:rFonts w:ascii="Angsana New" w:hAnsi="Angsana New"/>
                <w:color w:val="000000" w:themeColor="text1"/>
                <w:sz w:val="28"/>
                <w:szCs w:val="28"/>
              </w:rPr>
            </w:pPr>
            <w:r>
              <w:rPr>
                <w:rFonts w:ascii="Angsana New" w:hAnsi="Angsana New"/>
                <w:sz w:val="28"/>
                <w:szCs w:val="28"/>
                <w:lang w:val="en-US"/>
              </w:rPr>
              <w:t>(</w:t>
            </w:r>
            <w:r w:rsidR="00D266A6">
              <w:rPr>
                <w:rFonts w:ascii="Angsana New" w:hAnsi="Angsana New"/>
                <w:sz w:val="28"/>
                <w:szCs w:val="28"/>
                <w:lang w:val="en-US"/>
              </w:rPr>
              <w:t>3 Months period</w:t>
            </w:r>
            <w:r>
              <w:rPr>
                <w:rFonts w:ascii="Angsana New" w:hAnsi="Angsana New"/>
                <w:sz w:val="28"/>
                <w:szCs w:val="28"/>
                <w:lang w:val="en-US"/>
              </w:rPr>
              <w:t>)</w:t>
            </w:r>
          </w:p>
        </w:tc>
        <w:tc>
          <w:tcPr>
            <w:tcW w:w="1588" w:type="dxa"/>
            <w:tcBorders>
              <w:top w:val="nil"/>
              <w:left w:val="nil"/>
              <w:right w:val="nil"/>
            </w:tcBorders>
            <w:shd w:val="clear" w:color="auto" w:fill="auto"/>
            <w:noWrap/>
            <w:vAlign w:val="bottom"/>
          </w:tcPr>
          <w:p w14:paraId="35508CF0" w14:textId="75F77319" w:rsidR="00F209E4" w:rsidRPr="00E22093" w:rsidRDefault="00F209E4" w:rsidP="00F209E4">
            <w:pPr>
              <w:jc w:val="center"/>
              <w:rPr>
                <w:rFonts w:ascii="Angsana New" w:hAnsi="Angsana New"/>
                <w:color w:val="000000" w:themeColor="text1"/>
                <w:sz w:val="28"/>
                <w:szCs w:val="28"/>
              </w:rPr>
            </w:pPr>
            <w:r>
              <w:rPr>
                <w:rFonts w:ascii="Angsana New" w:hAnsi="Angsana New"/>
                <w:sz w:val="28"/>
                <w:szCs w:val="28"/>
                <w:lang w:val="en-US"/>
              </w:rPr>
              <w:t>(12</w:t>
            </w:r>
            <w:r w:rsidRPr="007A2F09">
              <w:rPr>
                <w:rFonts w:ascii="Angsana New" w:hAnsi="Angsana New"/>
                <w:sz w:val="28"/>
                <w:szCs w:val="28"/>
                <w:lang w:val="en-US"/>
              </w:rPr>
              <w:t xml:space="preserve"> Month</w:t>
            </w:r>
            <w:r>
              <w:rPr>
                <w:rFonts w:ascii="Angsana New" w:hAnsi="Angsana New"/>
                <w:sz w:val="28"/>
                <w:szCs w:val="28"/>
                <w:lang w:val="en-US"/>
              </w:rPr>
              <w:t>s period</w:t>
            </w:r>
            <w:r w:rsidRPr="007A2F09">
              <w:rPr>
                <w:rFonts w:ascii="Angsana New" w:hAnsi="Angsana New"/>
                <w:sz w:val="28"/>
                <w:szCs w:val="28"/>
                <w:lang w:val="en-US"/>
              </w:rPr>
              <w:t>)</w:t>
            </w:r>
          </w:p>
        </w:tc>
      </w:tr>
      <w:tr w:rsidR="004004CE" w:rsidRPr="00E22093" w14:paraId="13C097CC" w14:textId="77777777" w:rsidTr="00244F9A">
        <w:trPr>
          <w:trHeight w:val="20"/>
        </w:trPr>
        <w:tc>
          <w:tcPr>
            <w:tcW w:w="4592" w:type="dxa"/>
            <w:gridSpan w:val="2"/>
            <w:tcBorders>
              <w:top w:val="nil"/>
              <w:left w:val="nil"/>
              <w:bottom w:val="nil"/>
              <w:right w:val="nil"/>
            </w:tcBorders>
            <w:shd w:val="clear" w:color="auto" w:fill="auto"/>
            <w:noWrap/>
            <w:vAlign w:val="bottom"/>
          </w:tcPr>
          <w:p w14:paraId="172D4823" w14:textId="075BA1DD" w:rsidR="004004CE" w:rsidRPr="00E22093" w:rsidRDefault="004004CE" w:rsidP="00A2298D">
            <w:pPr>
              <w:tabs>
                <w:tab w:val="decimal" w:pos="1134"/>
              </w:tabs>
              <w:rPr>
                <w:rFonts w:ascii="Angsana New" w:hAnsi="Angsana New"/>
                <w:color w:val="000000" w:themeColor="text1"/>
                <w:sz w:val="28"/>
                <w:szCs w:val="28"/>
              </w:rPr>
            </w:pPr>
            <w:r w:rsidRPr="00E473EB">
              <w:rPr>
                <w:rFonts w:ascii="Angsana New" w:hAnsi="Angsana New"/>
                <w:b/>
                <w:bCs/>
                <w:spacing w:val="-2"/>
                <w:sz w:val="28"/>
                <w:szCs w:val="28"/>
              </w:rPr>
              <w:t>Short-term loans</w:t>
            </w:r>
            <w:r>
              <w:rPr>
                <w:rFonts w:ascii="Angsana New" w:hAnsi="Angsana New"/>
                <w:b/>
                <w:bCs/>
                <w:spacing w:val="-2"/>
                <w:sz w:val="28"/>
                <w:szCs w:val="28"/>
              </w:rPr>
              <w:t xml:space="preserve"> from </w:t>
            </w:r>
            <w:r w:rsidRPr="00DE3084">
              <w:rPr>
                <w:rFonts w:ascii="Angsana New" w:hAnsi="Angsana New"/>
                <w:b/>
                <w:bCs/>
                <w:spacing w:val="-2"/>
                <w:sz w:val="28"/>
                <w:szCs w:val="28"/>
              </w:rPr>
              <w:t>related parties</w:t>
            </w:r>
          </w:p>
        </w:tc>
        <w:tc>
          <w:tcPr>
            <w:tcW w:w="1588" w:type="dxa"/>
            <w:tcBorders>
              <w:top w:val="nil"/>
              <w:left w:val="nil"/>
              <w:right w:val="nil"/>
            </w:tcBorders>
            <w:shd w:val="clear" w:color="auto" w:fill="auto"/>
            <w:noWrap/>
            <w:vAlign w:val="bottom"/>
          </w:tcPr>
          <w:p w14:paraId="3F35323E" w14:textId="77777777" w:rsidR="004004CE" w:rsidRPr="00A2298D" w:rsidRDefault="004004CE" w:rsidP="00A2298D">
            <w:pPr>
              <w:tabs>
                <w:tab w:val="decimal" w:pos="1134"/>
              </w:tabs>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tcPr>
          <w:p w14:paraId="76D551F5" w14:textId="77777777" w:rsidR="004004CE" w:rsidRPr="00A2298D" w:rsidRDefault="004004CE" w:rsidP="00A2298D">
            <w:pPr>
              <w:tabs>
                <w:tab w:val="decimal" w:pos="1134"/>
              </w:tabs>
              <w:rPr>
                <w:rFonts w:ascii="Angsana New" w:hAnsi="Angsana New"/>
                <w:color w:val="000000" w:themeColor="text1"/>
                <w:sz w:val="28"/>
                <w:szCs w:val="28"/>
              </w:rPr>
            </w:pPr>
          </w:p>
        </w:tc>
        <w:tc>
          <w:tcPr>
            <w:tcW w:w="1588" w:type="dxa"/>
            <w:tcBorders>
              <w:top w:val="nil"/>
              <w:left w:val="nil"/>
              <w:right w:val="nil"/>
            </w:tcBorders>
            <w:shd w:val="clear" w:color="auto" w:fill="auto"/>
            <w:noWrap/>
            <w:vAlign w:val="bottom"/>
          </w:tcPr>
          <w:p w14:paraId="70B6113F" w14:textId="77777777" w:rsidR="004004CE" w:rsidRPr="00A2298D" w:rsidRDefault="004004CE" w:rsidP="00A2298D">
            <w:pPr>
              <w:tabs>
                <w:tab w:val="decimal" w:pos="1134"/>
              </w:tabs>
              <w:rPr>
                <w:rFonts w:ascii="Angsana New" w:hAnsi="Angsana New"/>
                <w:color w:val="000000" w:themeColor="text1"/>
                <w:sz w:val="28"/>
                <w:szCs w:val="28"/>
              </w:rPr>
            </w:pPr>
          </w:p>
        </w:tc>
      </w:tr>
      <w:tr w:rsidR="006C5FE9" w:rsidRPr="00E22093" w14:paraId="503F4379" w14:textId="77777777" w:rsidTr="009961B8">
        <w:trPr>
          <w:trHeight w:val="20"/>
        </w:trPr>
        <w:tc>
          <w:tcPr>
            <w:tcW w:w="3005" w:type="dxa"/>
            <w:tcBorders>
              <w:top w:val="nil"/>
              <w:left w:val="nil"/>
              <w:bottom w:val="nil"/>
              <w:right w:val="nil"/>
            </w:tcBorders>
            <w:shd w:val="clear" w:color="auto" w:fill="auto"/>
            <w:noWrap/>
            <w:vAlign w:val="bottom"/>
          </w:tcPr>
          <w:p w14:paraId="020B07F4" w14:textId="31CCE2AE" w:rsidR="006C5FE9" w:rsidRPr="000764B0" w:rsidRDefault="007D3406" w:rsidP="003D2BBF">
            <w:pPr>
              <w:rPr>
                <w:rFonts w:ascii="Angsana New" w:hAnsi="Angsana New"/>
                <w:b/>
                <w:bCs/>
                <w:color w:val="000000" w:themeColor="text1"/>
                <w:sz w:val="28"/>
                <w:szCs w:val="28"/>
                <w:cs/>
                <w:lang w:val="en-US"/>
              </w:rPr>
            </w:pPr>
            <w:r w:rsidRPr="00E473EB">
              <w:rPr>
                <w:rFonts w:ascii="Angsana New" w:hAnsi="Angsana New"/>
                <w:b/>
                <w:bCs/>
                <w:color w:val="000000" w:themeColor="text1"/>
                <w:sz w:val="28"/>
                <w:szCs w:val="28"/>
                <w:lang w:val="en-US"/>
              </w:rPr>
              <w:t>Director</w:t>
            </w:r>
          </w:p>
        </w:tc>
        <w:tc>
          <w:tcPr>
            <w:tcW w:w="1587" w:type="dxa"/>
            <w:tcBorders>
              <w:top w:val="nil"/>
              <w:left w:val="nil"/>
              <w:bottom w:val="nil"/>
              <w:right w:val="nil"/>
            </w:tcBorders>
            <w:shd w:val="clear" w:color="auto" w:fill="auto"/>
            <w:noWrap/>
            <w:vAlign w:val="bottom"/>
          </w:tcPr>
          <w:p w14:paraId="7C3CC320" w14:textId="77777777" w:rsidR="006C5FE9" w:rsidRPr="00E22093" w:rsidRDefault="006C5FE9" w:rsidP="00A2298D">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42169844" w14:textId="77777777" w:rsidR="006C5FE9" w:rsidRPr="00E22093" w:rsidRDefault="006C5FE9" w:rsidP="00A2298D">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77DC39FF" w14:textId="77777777" w:rsidR="006C5FE9" w:rsidRPr="00E22093" w:rsidRDefault="006C5FE9" w:rsidP="00A2298D">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56A9EEE9" w14:textId="77777777" w:rsidR="006C5FE9" w:rsidRPr="00E22093" w:rsidRDefault="006C5FE9" w:rsidP="00A2298D">
            <w:pPr>
              <w:tabs>
                <w:tab w:val="decimal" w:pos="1134"/>
              </w:tabs>
              <w:rPr>
                <w:rFonts w:ascii="Angsana New" w:hAnsi="Angsana New"/>
                <w:color w:val="000000" w:themeColor="text1"/>
                <w:sz w:val="28"/>
                <w:szCs w:val="28"/>
              </w:rPr>
            </w:pPr>
          </w:p>
        </w:tc>
      </w:tr>
      <w:tr w:rsidR="00AD11AF" w:rsidRPr="00E22093" w14:paraId="7B8DF902" w14:textId="77777777" w:rsidTr="009961B8">
        <w:trPr>
          <w:trHeight w:val="20"/>
        </w:trPr>
        <w:tc>
          <w:tcPr>
            <w:tcW w:w="3005" w:type="dxa"/>
            <w:tcBorders>
              <w:top w:val="nil"/>
              <w:left w:val="nil"/>
              <w:bottom w:val="nil"/>
              <w:right w:val="nil"/>
            </w:tcBorders>
            <w:shd w:val="clear" w:color="auto" w:fill="auto"/>
            <w:noWrap/>
            <w:vAlign w:val="bottom"/>
            <w:hideMark/>
          </w:tcPr>
          <w:p w14:paraId="7F13801C" w14:textId="372E961F" w:rsidR="00AD11AF" w:rsidRPr="00E22093" w:rsidRDefault="00AD11AF" w:rsidP="00AD11AF">
            <w:pPr>
              <w:ind w:left="113"/>
              <w:rPr>
                <w:rFonts w:ascii="Angsana New" w:hAnsi="Angsana New"/>
                <w:color w:val="000000" w:themeColor="text1"/>
                <w:sz w:val="28"/>
                <w:szCs w:val="28"/>
              </w:rPr>
            </w:pPr>
            <w:r w:rsidRPr="00B876BC">
              <w:rPr>
                <w:rFonts w:ascii="Angsana New" w:hAnsi="Angsana New"/>
                <w:sz w:val="28"/>
                <w:szCs w:val="28"/>
              </w:rPr>
              <w:t xml:space="preserve">Balance at beginning of the </w:t>
            </w:r>
            <w:r w:rsidRPr="003F687B">
              <w:rPr>
                <w:rFonts w:ascii="Angsana New" w:hAnsi="Angsana New"/>
                <w:spacing w:val="-4"/>
                <w:sz w:val="28"/>
                <w:szCs w:val="28"/>
              </w:rPr>
              <w:t>period</w:t>
            </w:r>
          </w:p>
        </w:tc>
        <w:tc>
          <w:tcPr>
            <w:tcW w:w="1587" w:type="dxa"/>
            <w:tcBorders>
              <w:top w:val="nil"/>
              <w:left w:val="nil"/>
              <w:bottom w:val="nil"/>
              <w:right w:val="nil"/>
            </w:tcBorders>
            <w:shd w:val="clear" w:color="auto" w:fill="auto"/>
            <w:noWrap/>
            <w:vAlign w:val="bottom"/>
          </w:tcPr>
          <w:p w14:paraId="2A26B7D8" w14:textId="4D7BEB00" w:rsidR="00AD11AF" w:rsidRPr="00A2298D" w:rsidRDefault="00D576E5" w:rsidP="00AD11AF">
            <w:pPr>
              <w:tabs>
                <w:tab w:val="decimal" w:pos="1134"/>
              </w:tabs>
              <w:rPr>
                <w:rFonts w:ascii="Angsana New" w:hAnsi="Angsana New"/>
                <w:color w:val="000000" w:themeColor="text1"/>
                <w:sz w:val="28"/>
                <w:szCs w:val="28"/>
                <w:cs/>
              </w:rPr>
            </w:pPr>
            <w:r w:rsidRPr="00D576E5">
              <w:rPr>
                <w:rFonts w:ascii="Angsana New" w:hAnsi="Angsana New"/>
                <w:color w:val="000000" w:themeColor="text1"/>
                <w:sz w:val="28"/>
                <w:szCs w:val="28"/>
              </w:rPr>
              <w:t>245,000,000.00</w:t>
            </w:r>
          </w:p>
        </w:tc>
        <w:tc>
          <w:tcPr>
            <w:tcW w:w="1588" w:type="dxa"/>
            <w:tcBorders>
              <w:top w:val="nil"/>
              <w:left w:val="nil"/>
              <w:bottom w:val="nil"/>
              <w:right w:val="nil"/>
            </w:tcBorders>
            <w:shd w:val="clear" w:color="auto" w:fill="auto"/>
            <w:noWrap/>
            <w:vAlign w:val="bottom"/>
          </w:tcPr>
          <w:p w14:paraId="2A67B51C" w14:textId="4DF47C42" w:rsidR="00AD11AF" w:rsidRPr="00E22093" w:rsidRDefault="00AD11AF" w:rsidP="00AD11AF">
            <w:pPr>
              <w:tabs>
                <w:tab w:val="decimal" w:pos="1134"/>
              </w:tabs>
              <w:rPr>
                <w:rFonts w:ascii="Angsana New" w:hAnsi="Angsana New"/>
                <w:color w:val="000000" w:themeColor="text1"/>
                <w:sz w:val="28"/>
                <w:szCs w:val="28"/>
              </w:rPr>
            </w:pPr>
            <w:r w:rsidRPr="00CA4CC9">
              <w:rPr>
                <w:rFonts w:ascii="Angsana New" w:hAnsi="Angsana New"/>
                <w:color w:val="000000" w:themeColor="text1"/>
                <w:sz w:val="28"/>
                <w:szCs w:val="28"/>
                <w:lang w:val="en-US"/>
              </w:rPr>
              <w:t>171,000,000.00</w:t>
            </w:r>
          </w:p>
        </w:tc>
        <w:tc>
          <w:tcPr>
            <w:tcW w:w="1587" w:type="dxa"/>
            <w:tcBorders>
              <w:top w:val="nil"/>
              <w:left w:val="nil"/>
              <w:bottom w:val="nil"/>
              <w:right w:val="nil"/>
            </w:tcBorders>
            <w:shd w:val="clear" w:color="auto" w:fill="auto"/>
            <w:noWrap/>
            <w:vAlign w:val="bottom"/>
          </w:tcPr>
          <w:p w14:paraId="679BAC44" w14:textId="23CE4592" w:rsidR="00AD11AF" w:rsidRPr="00A2298D" w:rsidRDefault="00D576E5" w:rsidP="00AD11AF">
            <w:pPr>
              <w:tabs>
                <w:tab w:val="decimal" w:pos="1134"/>
              </w:tabs>
              <w:rPr>
                <w:rFonts w:ascii="Angsana New" w:hAnsi="Angsana New"/>
                <w:color w:val="000000" w:themeColor="text1"/>
                <w:sz w:val="28"/>
                <w:szCs w:val="28"/>
                <w:cs/>
              </w:rPr>
            </w:pPr>
            <w:r w:rsidRPr="00D576E5">
              <w:rPr>
                <w:rFonts w:ascii="Angsana New" w:hAnsi="Angsana New"/>
                <w:color w:val="000000" w:themeColor="text1"/>
                <w:sz w:val="28"/>
                <w:szCs w:val="28"/>
              </w:rPr>
              <w:t>245,000,000.00</w:t>
            </w:r>
          </w:p>
        </w:tc>
        <w:tc>
          <w:tcPr>
            <w:tcW w:w="1588" w:type="dxa"/>
            <w:tcBorders>
              <w:top w:val="nil"/>
              <w:left w:val="nil"/>
              <w:bottom w:val="nil"/>
              <w:right w:val="nil"/>
            </w:tcBorders>
            <w:shd w:val="clear" w:color="auto" w:fill="auto"/>
            <w:noWrap/>
            <w:vAlign w:val="bottom"/>
          </w:tcPr>
          <w:p w14:paraId="5A2C9647" w14:textId="5DBB3A0C" w:rsidR="00AD11AF" w:rsidRPr="00E22093" w:rsidRDefault="00AD11AF" w:rsidP="00AD11AF">
            <w:pPr>
              <w:tabs>
                <w:tab w:val="decimal" w:pos="1134"/>
              </w:tabs>
              <w:rPr>
                <w:rFonts w:ascii="Angsana New" w:hAnsi="Angsana New"/>
                <w:color w:val="000000" w:themeColor="text1"/>
                <w:sz w:val="28"/>
                <w:szCs w:val="28"/>
              </w:rPr>
            </w:pPr>
            <w:r w:rsidRPr="00410D34">
              <w:rPr>
                <w:rFonts w:ascii="Angsana New" w:hAnsi="Angsana New"/>
                <w:color w:val="000000" w:themeColor="text1"/>
                <w:sz w:val="28"/>
                <w:szCs w:val="28"/>
                <w:lang w:val="en-US"/>
              </w:rPr>
              <w:t>171,000,000.00</w:t>
            </w:r>
          </w:p>
        </w:tc>
      </w:tr>
      <w:tr w:rsidR="00AD11AF" w:rsidRPr="00E22093" w14:paraId="7BA5A0CF" w14:textId="77777777" w:rsidTr="009961B8">
        <w:trPr>
          <w:trHeight w:val="20"/>
        </w:trPr>
        <w:tc>
          <w:tcPr>
            <w:tcW w:w="3005" w:type="dxa"/>
            <w:tcBorders>
              <w:top w:val="nil"/>
              <w:left w:val="nil"/>
              <w:bottom w:val="nil"/>
              <w:right w:val="nil"/>
            </w:tcBorders>
            <w:shd w:val="clear" w:color="auto" w:fill="auto"/>
            <w:noWrap/>
            <w:vAlign w:val="bottom"/>
            <w:hideMark/>
          </w:tcPr>
          <w:p w14:paraId="1096AC0E" w14:textId="5BCCA269" w:rsidR="00AD11AF" w:rsidRPr="00E22093" w:rsidRDefault="00AD11AF" w:rsidP="00AD11AF">
            <w:pPr>
              <w:ind w:left="113"/>
              <w:rPr>
                <w:rFonts w:ascii="Angsana New" w:hAnsi="Angsana New"/>
                <w:color w:val="000000" w:themeColor="text1"/>
                <w:sz w:val="28"/>
                <w:szCs w:val="28"/>
                <w:lang w:val="en-US"/>
              </w:rPr>
            </w:pPr>
            <w:r w:rsidRPr="00B876BC">
              <w:rPr>
                <w:rFonts w:ascii="Angsana New" w:hAnsi="Angsana New"/>
                <w:sz w:val="28"/>
                <w:szCs w:val="28"/>
              </w:rPr>
              <w:t xml:space="preserve">Increase during the </w:t>
            </w:r>
            <w:r w:rsidRPr="003F687B">
              <w:rPr>
                <w:rFonts w:ascii="Angsana New" w:hAnsi="Angsana New"/>
                <w:spacing w:val="-4"/>
                <w:sz w:val="28"/>
                <w:szCs w:val="28"/>
              </w:rPr>
              <w:t>period</w:t>
            </w:r>
          </w:p>
        </w:tc>
        <w:tc>
          <w:tcPr>
            <w:tcW w:w="1587" w:type="dxa"/>
            <w:tcBorders>
              <w:top w:val="nil"/>
              <w:left w:val="nil"/>
              <w:right w:val="nil"/>
            </w:tcBorders>
            <w:shd w:val="clear" w:color="auto" w:fill="auto"/>
            <w:noWrap/>
            <w:vAlign w:val="bottom"/>
          </w:tcPr>
          <w:p w14:paraId="7F533EF8" w14:textId="06DC3203" w:rsidR="00AD11AF" w:rsidRPr="00E22093" w:rsidRDefault="00D576E5" w:rsidP="00AD11AF">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37A39E8A" w14:textId="374FCFF6" w:rsidR="00AD11AF" w:rsidRPr="00E22093" w:rsidRDefault="00AD11AF" w:rsidP="00AD11AF">
            <w:pPr>
              <w:tabs>
                <w:tab w:val="decimal" w:pos="1134"/>
              </w:tabs>
              <w:rPr>
                <w:rFonts w:ascii="Angsana New" w:hAnsi="Angsana New"/>
                <w:color w:val="000000" w:themeColor="text1"/>
                <w:sz w:val="28"/>
                <w:szCs w:val="28"/>
              </w:rPr>
            </w:pPr>
            <w:r w:rsidRPr="00CA4CC9">
              <w:rPr>
                <w:rFonts w:ascii="Angsana New" w:hAnsi="Angsana New" w:hint="cs"/>
                <w:color w:val="000000" w:themeColor="text1"/>
                <w:sz w:val="28"/>
                <w:szCs w:val="28"/>
                <w:cs/>
                <w:lang w:val="en-US"/>
              </w:rPr>
              <w:t>211</w:t>
            </w:r>
            <w:r w:rsidRPr="00CA4CC9">
              <w:rPr>
                <w:rFonts w:ascii="Angsana New" w:hAnsi="Angsana New"/>
                <w:color w:val="000000" w:themeColor="text1"/>
                <w:sz w:val="28"/>
                <w:szCs w:val="28"/>
                <w:lang w:val="en-US"/>
              </w:rPr>
              <w:t>,000,000.00</w:t>
            </w:r>
          </w:p>
        </w:tc>
        <w:tc>
          <w:tcPr>
            <w:tcW w:w="1587" w:type="dxa"/>
            <w:tcBorders>
              <w:top w:val="nil"/>
              <w:left w:val="nil"/>
              <w:right w:val="nil"/>
            </w:tcBorders>
            <w:shd w:val="clear" w:color="auto" w:fill="auto"/>
            <w:noWrap/>
            <w:vAlign w:val="bottom"/>
          </w:tcPr>
          <w:p w14:paraId="1B05E415" w14:textId="1D6B0B57" w:rsidR="00AD11AF" w:rsidRPr="00E22093" w:rsidRDefault="00D576E5" w:rsidP="00AD11AF">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4C0BCC33" w14:textId="72AEBF50" w:rsidR="00AD11AF" w:rsidRPr="00E22093" w:rsidRDefault="00AD11AF" w:rsidP="00AD11AF">
            <w:pPr>
              <w:tabs>
                <w:tab w:val="decimal" w:pos="1134"/>
              </w:tabs>
              <w:rPr>
                <w:rFonts w:ascii="Angsana New" w:hAnsi="Angsana New"/>
                <w:color w:val="000000" w:themeColor="text1"/>
                <w:sz w:val="28"/>
                <w:szCs w:val="28"/>
              </w:rPr>
            </w:pPr>
            <w:r w:rsidRPr="00525A3B">
              <w:rPr>
                <w:rFonts w:ascii="Angsana New" w:hAnsi="Angsana New" w:hint="cs"/>
                <w:color w:val="000000" w:themeColor="text1"/>
                <w:sz w:val="28"/>
                <w:szCs w:val="28"/>
                <w:cs/>
                <w:lang w:val="en-US"/>
              </w:rPr>
              <w:t>211</w:t>
            </w:r>
            <w:r>
              <w:rPr>
                <w:rFonts w:ascii="Angsana New" w:hAnsi="Angsana New"/>
                <w:color w:val="000000" w:themeColor="text1"/>
                <w:sz w:val="28"/>
                <w:szCs w:val="28"/>
                <w:lang w:val="en-US"/>
              </w:rPr>
              <w:t>,000,000.00</w:t>
            </w:r>
          </w:p>
        </w:tc>
      </w:tr>
      <w:tr w:rsidR="00AD11AF" w:rsidRPr="00E22093" w14:paraId="403A08B5" w14:textId="77777777" w:rsidTr="009961B8">
        <w:trPr>
          <w:trHeight w:val="20"/>
        </w:trPr>
        <w:tc>
          <w:tcPr>
            <w:tcW w:w="3005" w:type="dxa"/>
            <w:tcBorders>
              <w:top w:val="nil"/>
              <w:left w:val="nil"/>
              <w:bottom w:val="nil"/>
              <w:right w:val="nil"/>
            </w:tcBorders>
            <w:shd w:val="clear" w:color="auto" w:fill="auto"/>
            <w:noWrap/>
            <w:vAlign w:val="bottom"/>
            <w:hideMark/>
          </w:tcPr>
          <w:p w14:paraId="1C170EB3" w14:textId="28D4EE74" w:rsidR="00AD11AF" w:rsidRPr="00E22093" w:rsidRDefault="00AD11AF" w:rsidP="00AD11AF">
            <w:pPr>
              <w:ind w:left="113"/>
              <w:rPr>
                <w:rFonts w:ascii="Angsana New" w:hAnsi="Angsana New"/>
                <w:color w:val="000000" w:themeColor="text1"/>
                <w:sz w:val="28"/>
                <w:szCs w:val="28"/>
              </w:rPr>
            </w:pPr>
            <w:r w:rsidRPr="003F687B">
              <w:rPr>
                <w:rFonts w:ascii="Angsana New" w:hAnsi="Angsana New"/>
                <w:sz w:val="28"/>
                <w:szCs w:val="28"/>
              </w:rPr>
              <w:t>Decrease</w:t>
            </w:r>
            <w:r>
              <w:rPr>
                <w:rFonts w:ascii="Angsana New" w:hAnsi="Angsana New"/>
                <w:sz w:val="28"/>
                <w:szCs w:val="28"/>
              </w:rPr>
              <w:t xml:space="preserve"> </w:t>
            </w:r>
            <w:r w:rsidRPr="00B876BC">
              <w:rPr>
                <w:rFonts w:ascii="Angsana New" w:hAnsi="Angsana New"/>
                <w:sz w:val="28"/>
                <w:szCs w:val="28"/>
              </w:rPr>
              <w:t xml:space="preserve">during the </w:t>
            </w:r>
            <w:r w:rsidRPr="003F687B">
              <w:rPr>
                <w:rFonts w:ascii="Angsana New" w:hAnsi="Angsana New"/>
                <w:sz w:val="28"/>
                <w:szCs w:val="28"/>
              </w:rPr>
              <w:t>period</w:t>
            </w:r>
          </w:p>
        </w:tc>
        <w:tc>
          <w:tcPr>
            <w:tcW w:w="1587" w:type="dxa"/>
            <w:tcBorders>
              <w:top w:val="nil"/>
              <w:left w:val="nil"/>
              <w:bottom w:val="nil"/>
              <w:right w:val="nil"/>
            </w:tcBorders>
            <w:shd w:val="clear" w:color="auto" w:fill="auto"/>
            <w:noWrap/>
            <w:vAlign w:val="bottom"/>
          </w:tcPr>
          <w:p w14:paraId="3B9BB947" w14:textId="687680B0" w:rsidR="00AD11AF" w:rsidRPr="00E22093" w:rsidRDefault="00D576E5" w:rsidP="00AD11AF">
            <w:pPr>
              <w:pBdr>
                <w:bottom w:val="sing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(25,000,000.00)</w:t>
            </w:r>
          </w:p>
        </w:tc>
        <w:tc>
          <w:tcPr>
            <w:tcW w:w="1588" w:type="dxa"/>
            <w:tcBorders>
              <w:top w:val="nil"/>
              <w:left w:val="nil"/>
              <w:bottom w:val="nil"/>
              <w:right w:val="nil"/>
            </w:tcBorders>
            <w:shd w:val="clear" w:color="auto" w:fill="auto"/>
            <w:noWrap/>
            <w:vAlign w:val="bottom"/>
          </w:tcPr>
          <w:p w14:paraId="601FA0DF" w14:textId="0BE9DDFF" w:rsidR="00AD11AF" w:rsidRPr="00E22093" w:rsidRDefault="00AD11AF" w:rsidP="00AD11AF">
            <w:pPr>
              <w:pBdr>
                <w:bottom w:val="single" w:sz="4" w:space="1" w:color="auto"/>
              </w:pBdr>
              <w:tabs>
                <w:tab w:val="decimal" w:pos="1134"/>
              </w:tabs>
              <w:rPr>
                <w:rFonts w:ascii="Angsana New" w:hAnsi="Angsana New"/>
                <w:color w:val="000000" w:themeColor="text1"/>
                <w:sz w:val="28"/>
                <w:szCs w:val="28"/>
              </w:rPr>
            </w:pPr>
            <w:r w:rsidRPr="00CA4CC9">
              <w:rPr>
                <w:rFonts w:ascii="Angsana New" w:hAnsi="Angsana New"/>
                <w:color w:val="000000" w:themeColor="text1"/>
                <w:sz w:val="28"/>
                <w:szCs w:val="28"/>
              </w:rPr>
              <w:t>(137,000,000.00)</w:t>
            </w:r>
          </w:p>
        </w:tc>
        <w:tc>
          <w:tcPr>
            <w:tcW w:w="1587" w:type="dxa"/>
            <w:tcBorders>
              <w:top w:val="nil"/>
              <w:left w:val="nil"/>
              <w:bottom w:val="nil"/>
              <w:right w:val="nil"/>
            </w:tcBorders>
            <w:shd w:val="clear" w:color="auto" w:fill="auto"/>
            <w:noWrap/>
            <w:vAlign w:val="bottom"/>
          </w:tcPr>
          <w:p w14:paraId="386B812D" w14:textId="41A33B8E" w:rsidR="00AD11AF" w:rsidRPr="00E22093" w:rsidRDefault="00D576E5" w:rsidP="00AD11AF">
            <w:pPr>
              <w:pBdr>
                <w:bottom w:val="sing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(25,000,000.00)</w:t>
            </w:r>
          </w:p>
        </w:tc>
        <w:tc>
          <w:tcPr>
            <w:tcW w:w="1588" w:type="dxa"/>
            <w:tcBorders>
              <w:top w:val="nil"/>
              <w:left w:val="nil"/>
              <w:bottom w:val="nil"/>
              <w:right w:val="nil"/>
            </w:tcBorders>
            <w:shd w:val="clear" w:color="auto" w:fill="auto"/>
            <w:noWrap/>
            <w:vAlign w:val="bottom"/>
          </w:tcPr>
          <w:p w14:paraId="0F475FFC" w14:textId="34EE61EA" w:rsidR="00AD11AF" w:rsidRPr="00E22093" w:rsidRDefault="00AD11AF" w:rsidP="00AD11AF">
            <w:pPr>
              <w:pBdr>
                <w:bottom w:val="single" w:sz="4" w:space="1" w:color="auto"/>
              </w:pBdr>
              <w:tabs>
                <w:tab w:val="decimal" w:pos="1134"/>
              </w:tabs>
              <w:rPr>
                <w:rFonts w:ascii="Angsana New" w:hAnsi="Angsana New"/>
                <w:color w:val="000000" w:themeColor="text1"/>
                <w:sz w:val="28"/>
                <w:szCs w:val="28"/>
              </w:rPr>
            </w:pPr>
            <w:r w:rsidRPr="00525A3B">
              <w:rPr>
                <w:rFonts w:ascii="Angsana New" w:hAnsi="Angsana New"/>
                <w:color w:val="000000" w:themeColor="text1"/>
                <w:sz w:val="28"/>
                <w:szCs w:val="28"/>
              </w:rPr>
              <w:t>(137,0</w:t>
            </w:r>
            <w:r>
              <w:rPr>
                <w:rFonts w:ascii="Angsana New" w:hAnsi="Angsana New"/>
                <w:color w:val="000000" w:themeColor="text1"/>
                <w:sz w:val="28"/>
                <w:szCs w:val="28"/>
              </w:rPr>
              <w:t>0</w:t>
            </w:r>
            <w:r w:rsidRPr="00525A3B">
              <w:rPr>
                <w:rFonts w:ascii="Angsana New" w:hAnsi="Angsana New"/>
                <w:color w:val="000000" w:themeColor="text1"/>
                <w:sz w:val="28"/>
                <w:szCs w:val="28"/>
              </w:rPr>
              <w:t>0,000.00)</w:t>
            </w:r>
          </w:p>
        </w:tc>
      </w:tr>
      <w:tr w:rsidR="00AD11AF" w:rsidRPr="00E22093" w14:paraId="75A2711A" w14:textId="77777777" w:rsidTr="009961B8">
        <w:trPr>
          <w:trHeight w:val="20"/>
        </w:trPr>
        <w:tc>
          <w:tcPr>
            <w:tcW w:w="3005" w:type="dxa"/>
            <w:tcBorders>
              <w:top w:val="nil"/>
              <w:left w:val="nil"/>
              <w:bottom w:val="nil"/>
              <w:right w:val="nil"/>
            </w:tcBorders>
            <w:shd w:val="clear" w:color="auto" w:fill="auto"/>
            <w:noWrap/>
            <w:vAlign w:val="bottom"/>
            <w:hideMark/>
          </w:tcPr>
          <w:p w14:paraId="0D6CF082" w14:textId="42D7887F" w:rsidR="00AD11AF" w:rsidRPr="000764B0" w:rsidRDefault="00AD11AF" w:rsidP="00AD11AF">
            <w:pPr>
              <w:ind w:left="113"/>
              <w:rPr>
                <w:rFonts w:ascii="Angsana New" w:hAnsi="Angsana New"/>
                <w:b/>
                <w:bCs/>
                <w:color w:val="000000" w:themeColor="text1"/>
                <w:sz w:val="28"/>
                <w:szCs w:val="28"/>
                <w:cs/>
                <w:lang w:val="en-US"/>
              </w:rPr>
            </w:pPr>
            <w:r w:rsidRPr="00E804DF">
              <w:rPr>
                <w:rFonts w:ascii="Angsana New" w:hAnsi="Angsana New"/>
                <w:b/>
                <w:bCs/>
                <w:color w:val="000000" w:themeColor="text1"/>
                <w:sz w:val="28"/>
                <w:szCs w:val="28"/>
                <w:lang w:val="en-US"/>
              </w:rPr>
              <w:t xml:space="preserve">Balance at the end of </w:t>
            </w:r>
            <w:r>
              <w:rPr>
                <w:rFonts w:ascii="Angsana New" w:hAnsi="Angsana New"/>
                <w:b/>
                <w:bCs/>
                <w:color w:val="000000" w:themeColor="text1"/>
                <w:sz w:val="28"/>
                <w:szCs w:val="28"/>
                <w:lang w:val="en-US"/>
              </w:rPr>
              <w:t>the period</w:t>
            </w:r>
          </w:p>
        </w:tc>
        <w:tc>
          <w:tcPr>
            <w:tcW w:w="1587" w:type="dxa"/>
            <w:tcBorders>
              <w:top w:val="nil"/>
              <w:left w:val="nil"/>
              <w:bottom w:val="nil"/>
              <w:right w:val="nil"/>
            </w:tcBorders>
            <w:shd w:val="clear" w:color="auto" w:fill="auto"/>
            <w:noWrap/>
            <w:vAlign w:val="bottom"/>
          </w:tcPr>
          <w:p w14:paraId="27535C28" w14:textId="7A43E09C" w:rsidR="00AD11AF" w:rsidRPr="00E22093" w:rsidRDefault="00D576E5" w:rsidP="00AD11AF">
            <w:pPr>
              <w:pBdr>
                <w:bottom w:val="sing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220,000,000.00</w:t>
            </w:r>
          </w:p>
        </w:tc>
        <w:tc>
          <w:tcPr>
            <w:tcW w:w="1588" w:type="dxa"/>
            <w:tcBorders>
              <w:top w:val="nil"/>
              <w:left w:val="nil"/>
              <w:bottom w:val="nil"/>
              <w:right w:val="nil"/>
            </w:tcBorders>
            <w:shd w:val="clear" w:color="auto" w:fill="auto"/>
            <w:noWrap/>
            <w:vAlign w:val="bottom"/>
          </w:tcPr>
          <w:p w14:paraId="44033576" w14:textId="5ADF39F8" w:rsidR="00AD11AF" w:rsidRPr="00E22093" w:rsidRDefault="00AD11AF" w:rsidP="00AD11AF">
            <w:pPr>
              <w:pBdr>
                <w:bottom w:val="sing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245,000,000.00</w:t>
            </w:r>
          </w:p>
        </w:tc>
        <w:tc>
          <w:tcPr>
            <w:tcW w:w="1587" w:type="dxa"/>
            <w:tcBorders>
              <w:top w:val="nil"/>
              <w:left w:val="nil"/>
              <w:bottom w:val="nil"/>
              <w:right w:val="nil"/>
            </w:tcBorders>
            <w:shd w:val="clear" w:color="auto" w:fill="auto"/>
            <w:noWrap/>
            <w:vAlign w:val="bottom"/>
          </w:tcPr>
          <w:p w14:paraId="4A26BBEB" w14:textId="4AD738F6" w:rsidR="00AD11AF" w:rsidRPr="00E22093" w:rsidRDefault="00D576E5" w:rsidP="00AD11AF">
            <w:pPr>
              <w:pBdr>
                <w:bottom w:val="sing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220,000,000.00</w:t>
            </w:r>
          </w:p>
        </w:tc>
        <w:tc>
          <w:tcPr>
            <w:tcW w:w="1588" w:type="dxa"/>
            <w:tcBorders>
              <w:top w:val="nil"/>
              <w:left w:val="nil"/>
              <w:bottom w:val="nil"/>
              <w:right w:val="nil"/>
            </w:tcBorders>
            <w:shd w:val="clear" w:color="auto" w:fill="auto"/>
            <w:noWrap/>
            <w:vAlign w:val="bottom"/>
          </w:tcPr>
          <w:p w14:paraId="4B040E39" w14:textId="382F1F9B" w:rsidR="00AD11AF" w:rsidRPr="00E22093" w:rsidRDefault="00AD11AF" w:rsidP="00AD11AF">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245,000,</w:t>
            </w:r>
            <w:r w:rsidRPr="00525A3B">
              <w:rPr>
                <w:rFonts w:ascii="Angsana New" w:hAnsi="Angsana New"/>
                <w:color w:val="000000" w:themeColor="text1"/>
                <w:sz w:val="28"/>
                <w:szCs w:val="28"/>
                <w:lang w:val="en-US"/>
              </w:rPr>
              <w:t>000</w:t>
            </w:r>
            <w:r>
              <w:rPr>
                <w:rFonts w:ascii="Angsana New" w:hAnsi="Angsana New"/>
                <w:color w:val="000000" w:themeColor="text1"/>
                <w:sz w:val="28"/>
                <w:szCs w:val="28"/>
              </w:rPr>
              <w:t>.00</w:t>
            </w:r>
          </w:p>
        </w:tc>
      </w:tr>
      <w:tr w:rsidR="00B31B73" w:rsidRPr="00E22093" w14:paraId="0233AA50" w14:textId="77777777" w:rsidTr="009961B8">
        <w:trPr>
          <w:trHeight w:val="20"/>
        </w:trPr>
        <w:tc>
          <w:tcPr>
            <w:tcW w:w="3005" w:type="dxa"/>
            <w:tcBorders>
              <w:top w:val="nil"/>
              <w:left w:val="nil"/>
              <w:bottom w:val="nil"/>
              <w:right w:val="nil"/>
            </w:tcBorders>
            <w:shd w:val="clear" w:color="auto" w:fill="auto"/>
            <w:noWrap/>
            <w:vAlign w:val="bottom"/>
          </w:tcPr>
          <w:p w14:paraId="39A00C3C" w14:textId="7A48D94D" w:rsidR="00B31B73" w:rsidRPr="000764B0" w:rsidRDefault="00DE3084" w:rsidP="00B31B73">
            <w:pPr>
              <w:rPr>
                <w:rFonts w:ascii="Angsana New" w:hAnsi="Angsana New"/>
                <w:b/>
                <w:bCs/>
                <w:color w:val="000000" w:themeColor="text1"/>
                <w:sz w:val="28"/>
                <w:szCs w:val="28"/>
                <w:cs/>
                <w:lang w:val="en-US"/>
              </w:rPr>
            </w:pPr>
            <w:r w:rsidRPr="003676EA">
              <w:rPr>
                <w:rFonts w:ascii="Angsana New" w:hAnsi="Angsana New"/>
                <w:b/>
                <w:bCs/>
                <w:color w:val="000000"/>
                <w:sz w:val="28"/>
                <w:szCs w:val="28"/>
                <w:lang w:val="en-US"/>
              </w:rPr>
              <w:t>Bless Assets Co., Ltd.</w:t>
            </w:r>
          </w:p>
        </w:tc>
        <w:tc>
          <w:tcPr>
            <w:tcW w:w="1587" w:type="dxa"/>
            <w:tcBorders>
              <w:top w:val="nil"/>
              <w:left w:val="nil"/>
              <w:bottom w:val="nil"/>
              <w:right w:val="nil"/>
            </w:tcBorders>
            <w:shd w:val="clear" w:color="auto" w:fill="auto"/>
            <w:noWrap/>
            <w:vAlign w:val="bottom"/>
          </w:tcPr>
          <w:p w14:paraId="4C0234C2" w14:textId="77777777" w:rsidR="00B31B73" w:rsidRPr="00E22093" w:rsidRDefault="00B31B73" w:rsidP="00A2298D">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0BAEE3F3" w14:textId="77777777" w:rsidR="00B31B73" w:rsidRPr="00E22093" w:rsidRDefault="00B31B73" w:rsidP="00A2298D">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4F6BA337" w14:textId="77777777" w:rsidR="00B31B73" w:rsidRPr="00A2298D" w:rsidRDefault="00B31B73" w:rsidP="00A2298D">
            <w:pPr>
              <w:tabs>
                <w:tab w:val="decimal" w:pos="1134"/>
              </w:tabs>
              <w:rPr>
                <w:rFonts w:ascii="Angsana New" w:hAnsi="Angsana New"/>
                <w:color w:val="000000" w:themeColor="text1"/>
                <w:sz w:val="28"/>
                <w:szCs w:val="28"/>
                <w:cs/>
              </w:rPr>
            </w:pPr>
          </w:p>
        </w:tc>
        <w:tc>
          <w:tcPr>
            <w:tcW w:w="1588" w:type="dxa"/>
            <w:tcBorders>
              <w:top w:val="nil"/>
              <w:left w:val="nil"/>
              <w:bottom w:val="nil"/>
              <w:right w:val="nil"/>
            </w:tcBorders>
            <w:shd w:val="clear" w:color="auto" w:fill="auto"/>
            <w:noWrap/>
            <w:vAlign w:val="bottom"/>
          </w:tcPr>
          <w:p w14:paraId="6F6148D3" w14:textId="77777777" w:rsidR="00B31B73" w:rsidRPr="00E22093" w:rsidRDefault="00B31B73" w:rsidP="00A2298D">
            <w:pPr>
              <w:tabs>
                <w:tab w:val="decimal" w:pos="1134"/>
              </w:tabs>
              <w:rPr>
                <w:rFonts w:ascii="Angsana New" w:hAnsi="Angsana New"/>
                <w:color w:val="000000" w:themeColor="text1"/>
                <w:sz w:val="28"/>
                <w:szCs w:val="28"/>
              </w:rPr>
            </w:pPr>
          </w:p>
        </w:tc>
      </w:tr>
      <w:tr w:rsidR="00924275" w:rsidRPr="00E22093" w14:paraId="1FABFCB8" w14:textId="77777777" w:rsidTr="009961B8">
        <w:trPr>
          <w:trHeight w:val="20"/>
        </w:trPr>
        <w:tc>
          <w:tcPr>
            <w:tcW w:w="3005" w:type="dxa"/>
            <w:tcBorders>
              <w:top w:val="nil"/>
              <w:left w:val="nil"/>
              <w:bottom w:val="nil"/>
              <w:right w:val="nil"/>
            </w:tcBorders>
            <w:shd w:val="clear" w:color="auto" w:fill="auto"/>
            <w:noWrap/>
            <w:vAlign w:val="bottom"/>
          </w:tcPr>
          <w:p w14:paraId="131962A8" w14:textId="34BF380B" w:rsidR="00924275" w:rsidRPr="000764B0" w:rsidRDefault="00924275" w:rsidP="00D266A6">
            <w:pPr>
              <w:ind w:left="113"/>
              <w:rPr>
                <w:rFonts w:ascii="Angsana New" w:hAnsi="Angsana New"/>
                <w:color w:val="000000" w:themeColor="text1"/>
                <w:sz w:val="28"/>
                <w:szCs w:val="28"/>
                <w:cs/>
                <w:lang w:val="en-US"/>
              </w:rPr>
            </w:pPr>
            <w:r w:rsidRPr="00B876BC">
              <w:rPr>
                <w:rFonts w:ascii="Angsana New" w:hAnsi="Angsana New"/>
                <w:sz w:val="28"/>
                <w:szCs w:val="28"/>
              </w:rPr>
              <w:t xml:space="preserve">Balance at beginning of the </w:t>
            </w:r>
            <w:r w:rsidRPr="003F687B">
              <w:rPr>
                <w:rFonts w:ascii="Angsana New" w:hAnsi="Angsana New"/>
                <w:spacing w:val="-4"/>
                <w:sz w:val="28"/>
                <w:szCs w:val="28"/>
              </w:rPr>
              <w:t>period</w:t>
            </w:r>
          </w:p>
        </w:tc>
        <w:tc>
          <w:tcPr>
            <w:tcW w:w="1587" w:type="dxa"/>
            <w:tcBorders>
              <w:top w:val="nil"/>
              <w:left w:val="nil"/>
              <w:bottom w:val="nil"/>
              <w:right w:val="nil"/>
            </w:tcBorders>
            <w:shd w:val="clear" w:color="auto" w:fill="auto"/>
            <w:noWrap/>
            <w:vAlign w:val="bottom"/>
          </w:tcPr>
          <w:p w14:paraId="4FEA8539" w14:textId="78627982" w:rsidR="00924275" w:rsidRPr="00A2298D" w:rsidRDefault="00D576E5" w:rsidP="00A2298D">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7305C368" w14:textId="7A3FF62C" w:rsidR="00924275" w:rsidRPr="00E22093" w:rsidRDefault="00924275" w:rsidP="00A2298D">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3F26559B" w14:textId="634A081D" w:rsidR="00924275" w:rsidRPr="00A2298D" w:rsidRDefault="00D576E5" w:rsidP="00A2298D">
            <w:pPr>
              <w:tabs>
                <w:tab w:val="decimal" w:pos="1134"/>
              </w:tabs>
              <w:rPr>
                <w:rFonts w:ascii="Angsana New" w:hAnsi="Angsana New"/>
                <w:color w:val="000000" w:themeColor="text1"/>
                <w:sz w:val="28"/>
                <w:szCs w:val="28"/>
                <w:cs/>
              </w:rPr>
            </w:pPr>
            <w:r w:rsidRPr="00D576E5">
              <w:rPr>
                <w:rFonts w:ascii="Angsana New" w:hAnsi="Angsana New"/>
                <w:color w:val="000000" w:themeColor="text1"/>
                <w:sz w:val="28"/>
                <w:szCs w:val="28"/>
              </w:rPr>
              <w:t>34,866,000.00</w:t>
            </w:r>
          </w:p>
        </w:tc>
        <w:tc>
          <w:tcPr>
            <w:tcW w:w="1588" w:type="dxa"/>
            <w:tcBorders>
              <w:top w:val="nil"/>
              <w:left w:val="nil"/>
              <w:bottom w:val="nil"/>
              <w:right w:val="nil"/>
            </w:tcBorders>
            <w:shd w:val="clear" w:color="auto" w:fill="auto"/>
            <w:noWrap/>
            <w:vAlign w:val="bottom"/>
          </w:tcPr>
          <w:p w14:paraId="3CAEF9A5" w14:textId="0F7B4C2C" w:rsidR="00924275" w:rsidRPr="00A2298D" w:rsidRDefault="00924275" w:rsidP="00A2298D">
            <w:pPr>
              <w:tabs>
                <w:tab w:val="decimal" w:pos="1134"/>
              </w:tabs>
              <w:rPr>
                <w:rFonts w:ascii="Angsana New" w:hAnsi="Angsana New"/>
                <w:color w:val="000000" w:themeColor="text1"/>
                <w:sz w:val="28"/>
                <w:szCs w:val="28"/>
                <w:cs/>
              </w:rPr>
            </w:pPr>
            <w:r w:rsidRPr="00A2298D">
              <w:rPr>
                <w:rFonts w:ascii="Angsana New" w:hAnsi="Angsana New"/>
                <w:color w:val="000000" w:themeColor="text1"/>
                <w:sz w:val="28"/>
                <w:szCs w:val="28"/>
              </w:rPr>
              <w:t>-</w:t>
            </w:r>
          </w:p>
        </w:tc>
      </w:tr>
      <w:tr w:rsidR="00924275" w:rsidRPr="00E22093" w14:paraId="129D8AEA" w14:textId="77777777" w:rsidTr="009961B8">
        <w:trPr>
          <w:trHeight w:val="20"/>
        </w:trPr>
        <w:tc>
          <w:tcPr>
            <w:tcW w:w="3005" w:type="dxa"/>
            <w:tcBorders>
              <w:top w:val="nil"/>
              <w:left w:val="nil"/>
              <w:bottom w:val="nil"/>
              <w:right w:val="nil"/>
            </w:tcBorders>
            <w:shd w:val="clear" w:color="auto" w:fill="auto"/>
            <w:noWrap/>
            <w:vAlign w:val="bottom"/>
          </w:tcPr>
          <w:p w14:paraId="240AE727" w14:textId="00839A5A" w:rsidR="00924275" w:rsidRPr="000764B0" w:rsidRDefault="00924275" w:rsidP="00D266A6">
            <w:pPr>
              <w:ind w:left="113"/>
              <w:rPr>
                <w:rFonts w:ascii="Angsana New" w:hAnsi="Angsana New"/>
                <w:color w:val="000000" w:themeColor="text1"/>
                <w:sz w:val="28"/>
                <w:szCs w:val="28"/>
                <w:cs/>
                <w:lang w:val="en-US"/>
              </w:rPr>
            </w:pPr>
            <w:r w:rsidRPr="00B876BC">
              <w:rPr>
                <w:rFonts w:ascii="Angsana New" w:hAnsi="Angsana New"/>
                <w:sz w:val="28"/>
                <w:szCs w:val="28"/>
              </w:rPr>
              <w:t xml:space="preserve">Increase during the </w:t>
            </w:r>
            <w:r w:rsidRPr="003F687B">
              <w:rPr>
                <w:rFonts w:ascii="Angsana New" w:hAnsi="Angsana New"/>
                <w:spacing w:val="-4"/>
                <w:sz w:val="28"/>
                <w:szCs w:val="28"/>
              </w:rPr>
              <w:t>period</w:t>
            </w:r>
          </w:p>
        </w:tc>
        <w:tc>
          <w:tcPr>
            <w:tcW w:w="1587" w:type="dxa"/>
            <w:tcBorders>
              <w:top w:val="nil"/>
              <w:left w:val="nil"/>
              <w:bottom w:val="nil"/>
              <w:right w:val="nil"/>
            </w:tcBorders>
            <w:shd w:val="clear" w:color="auto" w:fill="auto"/>
            <w:noWrap/>
            <w:vAlign w:val="bottom"/>
          </w:tcPr>
          <w:p w14:paraId="51528182" w14:textId="0F6032F4" w:rsidR="00924275" w:rsidRPr="00E22093" w:rsidRDefault="00D576E5" w:rsidP="00A2298D">
            <w:pP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653F36DC" w14:textId="392875C6" w:rsidR="00924275" w:rsidRPr="00E22093" w:rsidRDefault="00924275" w:rsidP="00A2298D">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45287F92" w14:textId="3E65E61B" w:rsidR="00924275" w:rsidRPr="00A2298D" w:rsidRDefault="00D576E5" w:rsidP="00A2298D">
            <w:pPr>
              <w:tabs>
                <w:tab w:val="decimal" w:pos="1134"/>
              </w:tabs>
              <w:rPr>
                <w:rFonts w:ascii="Angsana New" w:hAnsi="Angsana New"/>
                <w:color w:val="000000" w:themeColor="text1"/>
                <w:sz w:val="28"/>
                <w:szCs w:val="28"/>
                <w:cs/>
              </w:rPr>
            </w:pPr>
            <w:r w:rsidRPr="00D576E5">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3DB2E239" w14:textId="788DD91B" w:rsidR="00924275" w:rsidRPr="00A2298D" w:rsidRDefault="00AD11AF" w:rsidP="00A2298D">
            <w:pPr>
              <w:tabs>
                <w:tab w:val="decimal" w:pos="1134"/>
              </w:tabs>
              <w:rPr>
                <w:rFonts w:ascii="Angsana New" w:hAnsi="Angsana New"/>
                <w:color w:val="000000" w:themeColor="text1"/>
                <w:sz w:val="28"/>
                <w:szCs w:val="28"/>
                <w:cs/>
              </w:rPr>
            </w:pPr>
            <w:r w:rsidRPr="00AD11AF">
              <w:rPr>
                <w:rFonts w:ascii="Angsana New" w:hAnsi="Angsana New"/>
                <w:color w:val="000000" w:themeColor="text1"/>
                <w:sz w:val="28"/>
                <w:szCs w:val="28"/>
              </w:rPr>
              <w:t>57,500,000.00</w:t>
            </w:r>
          </w:p>
        </w:tc>
      </w:tr>
      <w:tr w:rsidR="00924275" w:rsidRPr="00E22093" w14:paraId="0568674C" w14:textId="77777777" w:rsidTr="009961B8">
        <w:trPr>
          <w:trHeight w:val="20"/>
        </w:trPr>
        <w:tc>
          <w:tcPr>
            <w:tcW w:w="3005" w:type="dxa"/>
            <w:tcBorders>
              <w:top w:val="nil"/>
              <w:left w:val="nil"/>
              <w:bottom w:val="nil"/>
              <w:right w:val="nil"/>
            </w:tcBorders>
            <w:shd w:val="clear" w:color="auto" w:fill="auto"/>
            <w:noWrap/>
            <w:vAlign w:val="bottom"/>
          </w:tcPr>
          <w:p w14:paraId="40E6DD31" w14:textId="124561E4" w:rsidR="00924275" w:rsidRPr="000764B0" w:rsidRDefault="00924275" w:rsidP="00D266A6">
            <w:pPr>
              <w:ind w:left="113"/>
              <w:rPr>
                <w:rFonts w:ascii="Angsana New" w:hAnsi="Angsana New"/>
                <w:color w:val="000000" w:themeColor="text1"/>
                <w:sz w:val="28"/>
                <w:szCs w:val="28"/>
                <w:cs/>
                <w:lang w:val="en-US"/>
              </w:rPr>
            </w:pPr>
            <w:r w:rsidRPr="003F687B">
              <w:rPr>
                <w:rFonts w:ascii="Angsana New" w:hAnsi="Angsana New"/>
                <w:sz w:val="28"/>
                <w:szCs w:val="28"/>
              </w:rPr>
              <w:t>Decrease</w:t>
            </w:r>
            <w:r>
              <w:rPr>
                <w:rFonts w:ascii="Angsana New" w:hAnsi="Angsana New"/>
                <w:sz w:val="28"/>
                <w:szCs w:val="28"/>
              </w:rPr>
              <w:t xml:space="preserve"> </w:t>
            </w:r>
            <w:r w:rsidRPr="00B876BC">
              <w:rPr>
                <w:rFonts w:ascii="Angsana New" w:hAnsi="Angsana New"/>
                <w:sz w:val="28"/>
                <w:szCs w:val="28"/>
              </w:rPr>
              <w:t xml:space="preserve">during the </w:t>
            </w:r>
            <w:r w:rsidRPr="003F687B">
              <w:rPr>
                <w:rFonts w:ascii="Angsana New" w:hAnsi="Angsana New"/>
                <w:sz w:val="28"/>
                <w:szCs w:val="28"/>
              </w:rPr>
              <w:t>period</w:t>
            </w:r>
          </w:p>
        </w:tc>
        <w:tc>
          <w:tcPr>
            <w:tcW w:w="1587" w:type="dxa"/>
            <w:tcBorders>
              <w:top w:val="nil"/>
              <w:left w:val="nil"/>
              <w:bottom w:val="nil"/>
              <w:right w:val="nil"/>
            </w:tcBorders>
            <w:shd w:val="clear" w:color="auto" w:fill="auto"/>
            <w:noWrap/>
            <w:vAlign w:val="bottom"/>
          </w:tcPr>
          <w:p w14:paraId="73C084C1" w14:textId="53D5CEE9" w:rsidR="00924275" w:rsidRPr="00E22093" w:rsidRDefault="00D576E5" w:rsidP="00A2298D">
            <w:pPr>
              <w:pBdr>
                <w:bottom w:val="sing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3BB1C5CB" w14:textId="477D4905" w:rsidR="00924275" w:rsidRPr="00E22093" w:rsidRDefault="00924275" w:rsidP="00A2298D">
            <w:pPr>
              <w:pBdr>
                <w:bottom w:val="sing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2DFDC2F5" w14:textId="1FA1C52B" w:rsidR="00924275" w:rsidRPr="00A2298D" w:rsidRDefault="00D576E5" w:rsidP="00A2298D">
            <w:pPr>
              <w:pBdr>
                <w:bottom w:val="sing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7B2CEC0B" w14:textId="495CA62D" w:rsidR="00924275" w:rsidRPr="00A2298D" w:rsidRDefault="00AD11AF" w:rsidP="00A2298D">
            <w:pPr>
              <w:pBdr>
                <w:bottom w:val="sing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(22,634,000.00)</w:t>
            </w:r>
          </w:p>
        </w:tc>
      </w:tr>
      <w:tr w:rsidR="00924275" w:rsidRPr="00E22093" w14:paraId="25365CB6" w14:textId="77777777" w:rsidTr="009961B8">
        <w:trPr>
          <w:trHeight w:val="20"/>
        </w:trPr>
        <w:tc>
          <w:tcPr>
            <w:tcW w:w="3005" w:type="dxa"/>
            <w:tcBorders>
              <w:top w:val="nil"/>
              <w:left w:val="nil"/>
              <w:bottom w:val="nil"/>
              <w:right w:val="nil"/>
            </w:tcBorders>
            <w:shd w:val="clear" w:color="auto" w:fill="auto"/>
            <w:noWrap/>
            <w:vAlign w:val="bottom"/>
          </w:tcPr>
          <w:p w14:paraId="114F877C" w14:textId="59DF9BD2" w:rsidR="00924275" w:rsidRPr="000764B0" w:rsidRDefault="00924275" w:rsidP="00D266A6">
            <w:pPr>
              <w:ind w:left="113"/>
              <w:rPr>
                <w:rFonts w:ascii="Angsana New" w:hAnsi="Angsana New"/>
                <w:b/>
                <w:bCs/>
                <w:color w:val="000000" w:themeColor="text1"/>
                <w:sz w:val="28"/>
                <w:szCs w:val="28"/>
                <w:cs/>
                <w:lang w:val="en-US"/>
              </w:rPr>
            </w:pPr>
            <w:r w:rsidRPr="00E804DF">
              <w:rPr>
                <w:rFonts w:ascii="Angsana New" w:hAnsi="Angsana New"/>
                <w:b/>
                <w:bCs/>
                <w:color w:val="000000" w:themeColor="text1"/>
                <w:sz w:val="28"/>
                <w:szCs w:val="28"/>
                <w:lang w:val="en-US"/>
              </w:rPr>
              <w:t xml:space="preserve">Balance at the end of </w:t>
            </w:r>
            <w:r>
              <w:rPr>
                <w:rFonts w:ascii="Angsana New" w:hAnsi="Angsana New"/>
                <w:b/>
                <w:bCs/>
                <w:color w:val="000000" w:themeColor="text1"/>
                <w:sz w:val="28"/>
                <w:szCs w:val="28"/>
                <w:lang w:val="en-US"/>
              </w:rPr>
              <w:t>the period</w:t>
            </w:r>
          </w:p>
        </w:tc>
        <w:tc>
          <w:tcPr>
            <w:tcW w:w="1587" w:type="dxa"/>
            <w:tcBorders>
              <w:top w:val="nil"/>
              <w:left w:val="nil"/>
              <w:bottom w:val="nil"/>
              <w:right w:val="nil"/>
            </w:tcBorders>
            <w:shd w:val="clear" w:color="auto" w:fill="auto"/>
            <w:noWrap/>
            <w:vAlign w:val="bottom"/>
          </w:tcPr>
          <w:p w14:paraId="330D4E5B" w14:textId="32021E1B" w:rsidR="00924275" w:rsidRPr="00E22093" w:rsidRDefault="00D576E5" w:rsidP="00A2298D">
            <w:pPr>
              <w:pBdr>
                <w:bottom w:val="sing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2083B647" w14:textId="1B0FDA6C" w:rsidR="00924275" w:rsidRPr="00E22093" w:rsidRDefault="00924275" w:rsidP="00A2298D">
            <w:pPr>
              <w:pBdr>
                <w:bottom w:val="single" w:sz="4" w:space="1" w:color="auto"/>
              </w:pBdr>
              <w:tabs>
                <w:tab w:val="decimal" w:pos="1134"/>
              </w:tabs>
              <w:rPr>
                <w:rFonts w:ascii="Angsana New" w:hAnsi="Angsana New"/>
                <w:color w:val="000000" w:themeColor="text1"/>
                <w:sz w:val="28"/>
                <w:szCs w:val="28"/>
              </w:rPr>
            </w:pPr>
            <w:r w:rsidRPr="00053C7A">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77F484A0" w14:textId="5591DA69" w:rsidR="00924275" w:rsidRPr="00A2298D" w:rsidRDefault="00D576E5" w:rsidP="00A2298D">
            <w:pPr>
              <w:pBdr>
                <w:bottom w:val="single" w:sz="4" w:space="1" w:color="auto"/>
              </w:pBdr>
              <w:tabs>
                <w:tab w:val="decimal" w:pos="1134"/>
              </w:tabs>
              <w:rPr>
                <w:rFonts w:ascii="Angsana New" w:hAnsi="Angsana New"/>
                <w:color w:val="000000" w:themeColor="text1"/>
                <w:sz w:val="28"/>
                <w:szCs w:val="28"/>
                <w:cs/>
              </w:rPr>
            </w:pPr>
            <w:r w:rsidRPr="00D576E5">
              <w:rPr>
                <w:rFonts w:ascii="Angsana New" w:hAnsi="Angsana New"/>
                <w:color w:val="000000" w:themeColor="text1"/>
                <w:sz w:val="28"/>
                <w:szCs w:val="28"/>
              </w:rPr>
              <w:t>34,866,000.00</w:t>
            </w:r>
          </w:p>
        </w:tc>
        <w:tc>
          <w:tcPr>
            <w:tcW w:w="1588" w:type="dxa"/>
            <w:tcBorders>
              <w:top w:val="nil"/>
              <w:left w:val="nil"/>
              <w:bottom w:val="nil"/>
              <w:right w:val="nil"/>
            </w:tcBorders>
            <w:shd w:val="clear" w:color="auto" w:fill="auto"/>
            <w:noWrap/>
            <w:vAlign w:val="bottom"/>
          </w:tcPr>
          <w:p w14:paraId="7A90EF39" w14:textId="4A7A9C30" w:rsidR="00924275" w:rsidRPr="00A2298D" w:rsidRDefault="00AD11AF" w:rsidP="00A2298D">
            <w:pPr>
              <w:pBdr>
                <w:bottom w:val="single" w:sz="4" w:space="1" w:color="auto"/>
              </w:pBdr>
              <w:tabs>
                <w:tab w:val="decimal" w:pos="1134"/>
              </w:tabs>
              <w:rPr>
                <w:rFonts w:ascii="Angsana New" w:hAnsi="Angsana New"/>
                <w:color w:val="000000" w:themeColor="text1"/>
                <w:sz w:val="28"/>
                <w:szCs w:val="28"/>
                <w:cs/>
              </w:rPr>
            </w:pPr>
            <w:r w:rsidRPr="00AD11AF">
              <w:rPr>
                <w:rFonts w:ascii="Angsana New" w:hAnsi="Angsana New"/>
                <w:color w:val="000000" w:themeColor="text1"/>
                <w:sz w:val="28"/>
                <w:szCs w:val="28"/>
              </w:rPr>
              <w:t>34,866,000.00</w:t>
            </w:r>
          </w:p>
        </w:tc>
      </w:tr>
      <w:tr w:rsidR="00924275" w:rsidRPr="00E22093" w14:paraId="1985B75F" w14:textId="77777777" w:rsidTr="009961B8">
        <w:trPr>
          <w:trHeight w:val="20"/>
        </w:trPr>
        <w:tc>
          <w:tcPr>
            <w:tcW w:w="3005" w:type="dxa"/>
            <w:tcBorders>
              <w:top w:val="nil"/>
              <w:left w:val="nil"/>
              <w:bottom w:val="nil"/>
              <w:right w:val="nil"/>
            </w:tcBorders>
            <w:shd w:val="clear" w:color="auto" w:fill="auto"/>
            <w:noWrap/>
            <w:vAlign w:val="bottom"/>
          </w:tcPr>
          <w:p w14:paraId="16872C36" w14:textId="618E0339" w:rsidR="00924275" w:rsidRPr="000764B0" w:rsidRDefault="00AD11AF" w:rsidP="00AD11AF">
            <w:pPr>
              <w:spacing w:line="240" w:lineRule="auto"/>
              <w:ind w:left="283" w:hanging="170"/>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 xml:space="preserve">Total </w:t>
            </w:r>
            <w:r w:rsidRPr="00E473EB">
              <w:rPr>
                <w:rFonts w:ascii="Angsana New" w:hAnsi="Angsana New"/>
                <w:b/>
                <w:bCs/>
                <w:spacing w:val="-2"/>
                <w:sz w:val="28"/>
                <w:szCs w:val="28"/>
              </w:rPr>
              <w:t>Short-term loans</w:t>
            </w:r>
            <w:r>
              <w:rPr>
                <w:rFonts w:ascii="Angsana New" w:hAnsi="Angsana New"/>
                <w:b/>
                <w:bCs/>
                <w:spacing w:val="-2"/>
                <w:sz w:val="28"/>
                <w:szCs w:val="28"/>
              </w:rPr>
              <w:t xml:space="preserve"> from</w:t>
            </w:r>
            <w:r w:rsidR="00924275">
              <w:rPr>
                <w:rFonts w:ascii="Angsana New" w:hAnsi="Angsana New"/>
                <w:b/>
                <w:bCs/>
                <w:spacing w:val="-2"/>
                <w:sz w:val="28"/>
                <w:szCs w:val="28"/>
              </w:rPr>
              <w:t xml:space="preserve"> </w:t>
            </w:r>
            <w:r w:rsidR="00924275" w:rsidRPr="00DE3084">
              <w:rPr>
                <w:rFonts w:ascii="Angsana New" w:hAnsi="Angsana New"/>
                <w:b/>
                <w:bCs/>
                <w:spacing w:val="-2"/>
                <w:sz w:val="28"/>
                <w:szCs w:val="28"/>
              </w:rPr>
              <w:t>related parties</w:t>
            </w:r>
          </w:p>
        </w:tc>
        <w:tc>
          <w:tcPr>
            <w:tcW w:w="1587" w:type="dxa"/>
            <w:tcBorders>
              <w:top w:val="nil"/>
              <w:left w:val="nil"/>
              <w:bottom w:val="nil"/>
              <w:right w:val="nil"/>
            </w:tcBorders>
            <w:shd w:val="clear" w:color="auto" w:fill="auto"/>
            <w:noWrap/>
            <w:vAlign w:val="bottom"/>
          </w:tcPr>
          <w:p w14:paraId="5AB7DF12" w14:textId="20AA163F" w:rsidR="00924275" w:rsidRPr="00E22093" w:rsidRDefault="00D576E5" w:rsidP="00A2298D">
            <w:pPr>
              <w:pBdr>
                <w:bottom w:val="doub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220,000,000.00</w:t>
            </w:r>
          </w:p>
        </w:tc>
        <w:tc>
          <w:tcPr>
            <w:tcW w:w="1588" w:type="dxa"/>
            <w:tcBorders>
              <w:top w:val="nil"/>
              <w:left w:val="nil"/>
              <w:bottom w:val="nil"/>
              <w:right w:val="nil"/>
            </w:tcBorders>
            <w:shd w:val="clear" w:color="auto" w:fill="auto"/>
            <w:noWrap/>
            <w:vAlign w:val="bottom"/>
          </w:tcPr>
          <w:p w14:paraId="5AF58C01" w14:textId="7113E17C" w:rsidR="00924275" w:rsidRPr="00E22093" w:rsidRDefault="00AD11AF" w:rsidP="00A2298D">
            <w:pPr>
              <w:pBdr>
                <w:bottom w:val="doub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245,000,000.00</w:t>
            </w:r>
          </w:p>
        </w:tc>
        <w:tc>
          <w:tcPr>
            <w:tcW w:w="1587" w:type="dxa"/>
            <w:tcBorders>
              <w:top w:val="nil"/>
              <w:left w:val="nil"/>
              <w:bottom w:val="nil"/>
              <w:right w:val="nil"/>
            </w:tcBorders>
            <w:shd w:val="clear" w:color="auto" w:fill="auto"/>
            <w:noWrap/>
            <w:vAlign w:val="bottom"/>
          </w:tcPr>
          <w:p w14:paraId="1908F3BC" w14:textId="4BBC5249" w:rsidR="00924275" w:rsidRPr="00A2298D" w:rsidRDefault="00D576E5" w:rsidP="00A2298D">
            <w:pPr>
              <w:pBdr>
                <w:bottom w:val="double" w:sz="4" w:space="1" w:color="auto"/>
              </w:pBdr>
              <w:tabs>
                <w:tab w:val="decimal" w:pos="1134"/>
              </w:tabs>
              <w:rPr>
                <w:rFonts w:ascii="Angsana New" w:hAnsi="Angsana New"/>
                <w:color w:val="000000" w:themeColor="text1"/>
                <w:sz w:val="28"/>
                <w:szCs w:val="28"/>
              </w:rPr>
            </w:pPr>
            <w:r w:rsidRPr="00D576E5">
              <w:rPr>
                <w:rFonts w:ascii="Angsana New" w:hAnsi="Angsana New"/>
                <w:color w:val="000000" w:themeColor="text1"/>
                <w:sz w:val="28"/>
                <w:szCs w:val="28"/>
              </w:rPr>
              <w:t>254,866,000.00</w:t>
            </w:r>
          </w:p>
        </w:tc>
        <w:tc>
          <w:tcPr>
            <w:tcW w:w="1588" w:type="dxa"/>
            <w:tcBorders>
              <w:top w:val="nil"/>
              <w:left w:val="nil"/>
              <w:bottom w:val="nil"/>
              <w:right w:val="nil"/>
            </w:tcBorders>
            <w:shd w:val="clear" w:color="auto" w:fill="auto"/>
            <w:noWrap/>
            <w:vAlign w:val="bottom"/>
          </w:tcPr>
          <w:p w14:paraId="077B1FF5" w14:textId="68A85858" w:rsidR="00924275" w:rsidRPr="00E22093" w:rsidRDefault="00AD11AF" w:rsidP="00A2298D">
            <w:pPr>
              <w:pBdr>
                <w:bottom w:val="doub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279,866,000.00</w:t>
            </w:r>
          </w:p>
        </w:tc>
      </w:tr>
    </w:tbl>
    <w:p w14:paraId="76861B3F" w14:textId="501DA42D" w:rsidR="00BB608E" w:rsidRDefault="00BB608E" w:rsidP="005834AC">
      <w:pPr>
        <w:spacing w:line="240" w:lineRule="atLeast"/>
        <w:ind w:left="567"/>
        <w:jc w:val="thaiDistribute"/>
        <w:rPr>
          <w:rFonts w:ascii="Angsana New" w:hAnsi="Angsana New"/>
          <w:color w:val="000000" w:themeColor="text1"/>
          <w:sz w:val="28"/>
          <w:szCs w:val="28"/>
          <w:lang w:val="en-US"/>
        </w:rPr>
      </w:pPr>
      <w:r w:rsidRPr="00BB608E">
        <w:rPr>
          <w:rFonts w:ascii="Angsana New" w:hAnsi="Angsana New"/>
          <w:color w:val="000000" w:themeColor="text1"/>
          <w:sz w:val="28"/>
          <w:szCs w:val="28"/>
          <w:lang w:val="en-US"/>
        </w:rPr>
        <w:t>Short-term</w:t>
      </w:r>
      <w:r w:rsidR="003D61F4">
        <w:rPr>
          <w:rFonts w:ascii="Angsana New" w:hAnsi="Angsana New"/>
          <w:color w:val="000000" w:themeColor="text1"/>
          <w:sz w:val="28"/>
          <w:szCs w:val="28"/>
          <w:lang w:val="en-US"/>
        </w:rPr>
        <w:t xml:space="preserve"> loans from a related party </w:t>
      </w:r>
      <w:r w:rsidR="008B554E">
        <w:rPr>
          <w:rFonts w:ascii="Angsana New" w:hAnsi="Angsana New"/>
          <w:color w:val="000000" w:themeColor="text1"/>
          <w:sz w:val="28"/>
          <w:szCs w:val="28"/>
          <w:lang w:val="en-US"/>
        </w:rPr>
        <w:t>have</w:t>
      </w:r>
      <w:r w:rsidR="003D61F4">
        <w:rPr>
          <w:rFonts w:ascii="Angsana New" w:hAnsi="Angsana New"/>
          <w:color w:val="000000" w:themeColor="text1"/>
          <w:sz w:val="28"/>
          <w:szCs w:val="28"/>
          <w:lang w:val="en-US"/>
        </w:rPr>
        <w:t xml:space="preserve"> </w:t>
      </w:r>
      <w:r w:rsidRPr="00BB608E">
        <w:rPr>
          <w:rFonts w:ascii="Angsana New" w:hAnsi="Angsana New"/>
          <w:color w:val="000000" w:themeColor="text1"/>
          <w:sz w:val="28"/>
          <w:szCs w:val="28"/>
          <w:lang w:val="en-US"/>
        </w:rPr>
        <w:t>n</w:t>
      </w:r>
      <w:r w:rsidR="003D61F4">
        <w:rPr>
          <w:rFonts w:ascii="Angsana New" w:hAnsi="Angsana New"/>
          <w:color w:val="000000" w:themeColor="text1"/>
          <w:sz w:val="28"/>
          <w:szCs w:val="28"/>
          <w:lang w:val="en-US"/>
        </w:rPr>
        <w:t>o</w:t>
      </w:r>
      <w:r w:rsidRPr="00BB608E">
        <w:rPr>
          <w:rFonts w:ascii="Angsana New" w:hAnsi="Angsana New"/>
          <w:color w:val="000000" w:themeColor="text1"/>
          <w:sz w:val="28"/>
          <w:szCs w:val="28"/>
          <w:lang w:val="en-US"/>
        </w:rPr>
        <w:t xml:space="preserve"> collateral, and carry interest at rate of 4</w:t>
      </w:r>
      <w:r w:rsidR="00981AB4">
        <w:rPr>
          <w:rFonts w:ascii="Angsana New" w:hAnsi="Angsana New"/>
          <w:color w:val="000000" w:themeColor="text1"/>
          <w:sz w:val="28"/>
          <w:szCs w:val="28"/>
          <w:lang w:val="en-US"/>
        </w:rPr>
        <w:t xml:space="preserve"> </w:t>
      </w:r>
      <w:r w:rsidR="003D61F4">
        <w:rPr>
          <w:rFonts w:ascii="Angsana New" w:hAnsi="Angsana New"/>
          <w:color w:val="000000" w:themeColor="text1"/>
          <w:sz w:val="28"/>
          <w:szCs w:val="28"/>
          <w:lang w:val="en-US"/>
        </w:rPr>
        <w:t>-</w:t>
      </w:r>
      <w:r w:rsidR="00981AB4">
        <w:rPr>
          <w:rFonts w:ascii="Angsana New" w:hAnsi="Angsana New"/>
          <w:color w:val="000000" w:themeColor="text1"/>
          <w:sz w:val="28"/>
          <w:szCs w:val="28"/>
          <w:lang w:val="en-US"/>
        </w:rPr>
        <w:t xml:space="preserve"> 4.25</w:t>
      </w:r>
      <w:r w:rsidRPr="00BB608E">
        <w:rPr>
          <w:rFonts w:ascii="Angsana New" w:hAnsi="Angsana New"/>
          <w:color w:val="000000" w:themeColor="text1"/>
          <w:sz w:val="28"/>
          <w:szCs w:val="28"/>
          <w:lang w:val="en-US"/>
        </w:rPr>
        <w:t>% per annum.</w:t>
      </w:r>
    </w:p>
    <w:p w14:paraId="50D8383E" w14:textId="01F62B37" w:rsidR="00BB608E" w:rsidRDefault="00736156" w:rsidP="00736156">
      <w:pPr>
        <w:autoSpaceDE/>
        <w:autoSpaceDN/>
        <w:spacing w:line="240" w:lineRule="auto"/>
        <w:rPr>
          <w:rFonts w:ascii="Angsana New" w:hAnsi="Angsana New"/>
          <w:color w:val="000000" w:themeColor="text1"/>
          <w:sz w:val="28"/>
          <w:szCs w:val="28"/>
          <w:lang w:val="en-US"/>
        </w:rPr>
      </w:pPr>
      <w:r>
        <w:rPr>
          <w:rFonts w:ascii="Angsana New" w:hAnsi="Angsana New"/>
          <w:color w:val="000000" w:themeColor="text1"/>
          <w:sz w:val="28"/>
          <w:szCs w:val="28"/>
          <w:lang w:val="en-US"/>
        </w:rPr>
        <w:br w:type="page"/>
      </w:r>
    </w:p>
    <w:p w14:paraId="6A4C8F6F" w14:textId="751E2FB7" w:rsidR="006E3745" w:rsidRPr="006A4364" w:rsidRDefault="00DE3084" w:rsidP="00D2679F">
      <w:pPr>
        <w:spacing w:before="120" w:line="240" w:lineRule="atLeast"/>
        <w:ind w:left="567"/>
        <w:jc w:val="both"/>
        <w:rPr>
          <w:rFonts w:ascii="Angsana New" w:hAnsi="Angsana New"/>
          <w:b/>
          <w:bCs/>
          <w:color w:val="000000" w:themeColor="text1"/>
          <w:sz w:val="28"/>
          <w:szCs w:val="28"/>
          <w:cs/>
          <w:lang w:val="en-US"/>
        </w:rPr>
      </w:pPr>
      <w:r w:rsidRPr="006A4364">
        <w:rPr>
          <w:rFonts w:ascii="Angsana New" w:hAnsi="Angsana New"/>
          <w:b/>
          <w:bCs/>
          <w:color w:val="000000" w:themeColor="text1"/>
          <w:sz w:val="28"/>
          <w:szCs w:val="28"/>
          <w:lang w:val="en-US"/>
        </w:rPr>
        <w:t>Management compensation</w:t>
      </w:r>
    </w:p>
    <w:p w14:paraId="16277FCD" w14:textId="35CF0C95" w:rsidR="006E3745" w:rsidRPr="006A4364" w:rsidRDefault="003D61F4" w:rsidP="005834AC">
      <w:pPr>
        <w:spacing w:before="120" w:line="240" w:lineRule="atLeast"/>
        <w:ind w:left="567"/>
        <w:jc w:val="thaiDistribute"/>
        <w:rPr>
          <w:rFonts w:ascii="Angsana New" w:hAnsi="Angsana New"/>
          <w:color w:val="000000" w:themeColor="text1"/>
          <w:sz w:val="28"/>
          <w:szCs w:val="28"/>
          <w:lang w:val="en-US"/>
        </w:rPr>
      </w:pPr>
      <w:r>
        <w:rPr>
          <w:rFonts w:ascii="Angsana New" w:hAnsi="Angsana New"/>
          <w:color w:val="000000" w:themeColor="text1"/>
          <w:sz w:val="28"/>
          <w:szCs w:val="28"/>
          <w:lang w:val="en-US"/>
        </w:rPr>
        <w:t>M</w:t>
      </w:r>
      <w:r w:rsidR="00924275" w:rsidRPr="006A4364">
        <w:rPr>
          <w:rFonts w:ascii="Angsana New" w:hAnsi="Angsana New"/>
          <w:color w:val="000000" w:themeColor="text1"/>
          <w:sz w:val="28"/>
          <w:szCs w:val="28"/>
          <w:lang w:val="en-US"/>
        </w:rPr>
        <w:t xml:space="preserve">anagement </w:t>
      </w:r>
      <w:r>
        <w:rPr>
          <w:rFonts w:ascii="Angsana New" w:hAnsi="Angsana New"/>
          <w:color w:val="000000" w:themeColor="text1"/>
          <w:sz w:val="28"/>
          <w:szCs w:val="28"/>
          <w:lang w:val="en-US"/>
        </w:rPr>
        <w:t>c</w:t>
      </w:r>
      <w:r w:rsidRPr="006A4364">
        <w:rPr>
          <w:rFonts w:ascii="Angsana New" w:hAnsi="Angsana New"/>
          <w:color w:val="000000" w:themeColor="text1"/>
          <w:sz w:val="28"/>
          <w:szCs w:val="28"/>
          <w:lang w:val="en-US"/>
        </w:rPr>
        <w:t>ompensat</w:t>
      </w:r>
      <w:r>
        <w:rPr>
          <w:rFonts w:ascii="Angsana New" w:hAnsi="Angsana New"/>
          <w:color w:val="000000" w:themeColor="text1"/>
          <w:sz w:val="28"/>
          <w:szCs w:val="28"/>
          <w:lang w:val="en-US"/>
        </w:rPr>
        <w:t xml:space="preserve">ion </w:t>
      </w:r>
      <w:r w:rsidR="00924275" w:rsidRPr="006A4364">
        <w:rPr>
          <w:rFonts w:ascii="Angsana New" w:hAnsi="Angsana New"/>
          <w:color w:val="000000" w:themeColor="text1"/>
          <w:sz w:val="28"/>
          <w:szCs w:val="28"/>
          <w:lang w:val="en-US"/>
        </w:rPr>
        <w:t xml:space="preserve">for the </w:t>
      </w:r>
      <w:r w:rsidR="00D266A6">
        <w:rPr>
          <w:rFonts w:ascii="Angsana New" w:hAnsi="Angsana New"/>
          <w:color w:val="000000" w:themeColor="text1"/>
          <w:sz w:val="28"/>
          <w:szCs w:val="28"/>
          <w:lang w:val="en-US"/>
        </w:rPr>
        <w:t>three-month period</w:t>
      </w:r>
      <w:r w:rsidR="007C44E4">
        <w:rPr>
          <w:rFonts w:ascii="Angsana New" w:hAnsi="Angsana New"/>
          <w:color w:val="000000" w:themeColor="text1"/>
          <w:sz w:val="28"/>
          <w:szCs w:val="28"/>
          <w:lang w:val="en-US"/>
        </w:rPr>
        <w:t>s</w:t>
      </w:r>
      <w:r w:rsidR="00924275" w:rsidRPr="006A4364">
        <w:rPr>
          <w:rFonts w:ascii="Angsana New" w:hAnsi="Angsana New"/>
          <w:color w:val="000000" w:themeColor="text1"/>
          <w:sz w:val="28"/>
          <w:szCs w:val="28"/>
          <w:lang w:val="en-US"/>
        </w:rPr>
        <w:t xml:space="preserve"> ended </w:t>
      </w:r>
      <w:r w:rsidR="00AD11AF">
        <w:rPr>
          <w:rFonts w:ascii="Angsana New" w:hAnsi="Angsana New"/>
          <w:color w:val="000000" w:themeColor="text1"/>
          <w:sz w:val="28"/>
          <w:szCs w:val="28"/>
          <w:lang w:val="en-US"/>
        </w:rPr>
        <w:t>March 31</w:t>
      </w:r>
      <w:r w:rsidR="00DE3084" w:rsidRPr="006A4364">
        <w:rPr>
          <w:rFonts w:ascii="Angsana New" w:hAnsi="Angsana New"/>
          <w:color w:val="000000" w:themeColor="text1"/>
          <w:sz w:val="28"/>
          <w:szCs w:val="28"/>
          <w:lang w:val="en-US"/>
        </w:rPr>
        <w:t>, consisted of:</w:t>
      </w:r>
    </w:p>
    <w:tbl>
      <w:tblPr>
        <w:tblW w:w="9346" w:type="dxa"/>
        <w:tblInd w:w="567" w:type="dxa"/>
        <w:tblLayout w:type="fixed"/>
        <w:tblCellMar>
          <w:left w:w="57" w:type="dxa"/>
          <w:right w:w="57" w:type="dxa"/>
        </w:tblCellMar>
        <w:tblLook w:val="04A0" w:firstRow="1" w:lastRow="0" w:firstColumn="1" w:lastColumn="0" w:noHBand="0" w:noVBand="1"/>
      </w:tblPr>
      <w:tblGrid>
        <w:gridCol w:w="3010"/>
        <w:gridCol w:w="1584"/>
        <w:gridCol w:w="1584"/>
        <w:gridCol w:w="1584"/>
        <w:gridCol w:w="1584"/>
      </w:tblGrid>
      <w:tr w:rsidR="009961B8" w:rsidRPr="00E22093" w14:paraId="0796C470" w14:textId="77777777" w:rsidTr="00523BE3">
        <w:trPr>
          <w:trHeight w:val="418"/>
        </w:trPr>
        <w:tc>
          <w:tcPr>
            <w:tcW w:w="3010" w:type="dxa"/>
            <w:tcBorders>
              <w:top w:val="nil"/>
              <w:left w:val="nil"/>
              <w:bottom w:val="nil"/>
              <w:right w:val="nil"/>
            </w:tcBorders>
            <w:shd w:val="clear" w:color="auto" w:fill="auto"/>
            <w:noWrap/>
            <w:vAlign w:val="bottom"/>
            <w:hideMark/>
          </w:tcPr>
          <w:p w14:paraId="045E9339" w14:textId="77777777" w:rsidR="009961B8" w:rsidRPr="00E22093" w:rsidRDefault="009961B8" w:rsidP="006C5FE9">
            <w:pPr>
              <w:autoSpaceDE/>
              <w:autoSpaceDN/>
              <w:spacing w:before="120" w:line="240" w:lineRule="auto"/>
              <w:ind w:left="170" w:hanging="170"/>
              <w:rPr>
                <w:rFonts w:ascii="Angsana New" w:hAnsi="Angsana New"/>
                <w:color w:val="000000" w:themeColor="text1"/>
                <w:sz w:val="28"/>
                <w:szCs w:val="28"/>
                <w:lang w:val="en-US"/>
              </w:rPr>
            </w:pPr>
          </w:p>
        </w:tc>
        <w:tc>
          <w:tcPr>
            <w:tcW w:w="6336" w:type="dxa"/>
            <w:gridSpan w:val="4"/>
            <w:tcBorders>
              <w:top w:val="nil"/>
              <w:left w:val="nil"/>
              <w:right w:val="nil"/>
            </w:tcBorders>
            <w:shd w:val="clear" w:color="auto" w:fill="auto"/>
            <w:noWrap/>
            <w:vAlign w:val="bottom"/>
            <w:hideMark/>
          </w:tcPr>
          <w:p w14:paraId="3B42AA94" w14:textId="5EDE99D3" w:rsidR="009961B8" w:rsidRPr="00E22093" w:rsidRDefault="009961B8" w:rsidP="006C5FE9">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sidRPr="00106771">
              <w:rPr>
                <w:rFonts w:asciiTheme="majorBidi" w:hAnsiTheme="majorBidi" w:cstheme="majorBidi"/>
                <w:sz w:val="28"/>
                <w:szCs w:val="28"/>
              </w:rPr>
              <w:t>Unit: Baht</w:t>
            </w:r>
          </w:p>
        </w:tc>
      </w:tr>
      <w:tr w:rsidR="009961B8" w:rsidRPr="00E22093" w14:paraId="3D1236C8" w14:textId="77777777" w:rsidTr="00523BE3">
        <w:trPr>
          <w:trHeight w:val="418"/>
        </w:trPr>
        <w:tc>
          <w:tcPr>
            <w:tcW w:w="3010" w:type="dxa"/>
            <w:tcBorders>
              <w:top w:val="nil"/>
              <w:left w:val="nil"/>
              <w:bottom w:val="nil"/>
              <w:right w:val="nil"/>
            </w:tcBorders>
            <w:shd w:val="clear" w:color="auto" w:fill="auto"/>
            <w:noWrap/>
            <w:vAlign w:val="bottom"/>
            <w:hideMark/>
          </w:tcPr>
          <w:p w14:paraId="3DFAB9E8" w14:textId="77777777" w:rsidR="009961B8" w:rsidRPr="00E22093" w:rsidRDefault="009961B8" w:rsidP="00DE3084">
            <w:pPr>
              <w:autoSpaceDE/>
              <w:autoSpaceDN/>
              <w:spacing w:line="240" w:lineRule="auto"/>
              <w:ind w:left="170" w:hanging="170"/>
              <w:rPr>
                <w:rFonts w:ascii="Angsana New" w:hAnsi="Angsana New"/>
                <w:color w:val="000000" w:themeColor="text1"/>
                <w:sz w:val="28"/>
                <w:szCs w:val="28"/>
                <w:lang w:val="en-US"/>
              </w:rPr>
            </w:pPr>
          </w:p>
        </w:tc>
        <w:tc>
          <w:tcPr>
            <w:tcW w:w="3168" w:type="dxa"/>
            <w:gridSpan w:val="2"/>
            <w:tcBorders>
              <w:top w:val="nil"/>
              <w:left w:val="nil"/>
              <w:right w:val="nil"/>
            </w:tcBorders>
            <w:shd w:val="clear" w:color="auto" w:fill="auto"/>
            <w:noWrap/>
            <w:vAlign w:val="bottom"/>
            <w:hideMark/>
          </w:tcPr>
          <w:p w14:paraId="56BABC1E" w14:textId="33009EF6" w:rsidR="009961B8" w:rsidRPr="00E22093" w:rsidRDefault="009961B8" w:rsidP="00DE3084">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54CFA5A3" w14:textId="1A6E7F9B" w:rsidR="009961B8" w:rsidRPr="00E22093" w:rsidRDefault="009961B8" w:rsidP="00DE3084">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DE3084" w:rsidRPr="00E22093" w14:paraId="0E7D974A" w14:textId="77777777" w:rsidTr="00523BE3">
        <w:trPr>
          <w:trHeight w:val="418"/>
        </w:trPr>
        <w:tc>
          <w:tcPr>
            <w:tcW w:w="3010" w:type="dxa"/>
            <w:tcBorders>
              <w:top w:val="nil"/>
              <w:left w:val="nil"/>
              <w:bottom w:val="nil"/>
              <w:right w:val="nil"/>
            </w:tcBorders>
            <w:shd w:val="clear" w:color="auto" w:fill="auto"/>
            <w:noWrap/>
            <w:vAlign w:val="bottom"/>
            <w:hideMark/>
          </w:tcPr>
          <w:p w14:paraId="7ECC64F4" w14:textId="77777777" w:rsidR="00DE3084" w:rsidRPr="00E22093" w:rsidRDefault="00DE3084" w:rsidP="00DE3084">
            <w:pPr>
              <w:autoSpaceDE/>
              <w:autoSpaceDN/>
              <w:spacing w:line="240" w:lineRule="auto"/>
              <w:ind w:left="170" w:hanging="170"/>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hideMark/>
          </w:tcPr>
          <w:p w14:paraId="0249DDBB" w14:textId="11B6D05A" w:rsidR="00DE3084" w:rsidRPr="00E22093" w:rsidRDefault="00DE3084" w:rsidP="00AD11AF">
            <w:pPr>
              <w:pBdr>
                <w:bottom w:val="single" w:sz="4" w:space="1" w:color="auto"/>
              </w:pBdr>
              <w:jc w:val="center"/>
              <w:rPr>
                <w:rFonts w:ascii="Angsana New" w:hAnsi="Angsana New"/>
                <w:color w:val="000000" w:themeColor="text1"/>
                <w:sz w:val="28"/>
                <w:szCs w:val="28"/>
                <w:highlight w:val="yellow"/>
                <w:lang w:val="en-US"/>
              </w:rPr>
            </w:pPr>
            <w:r>
              <w:rPr>
                <w:rFonts w:ascii="Angsana New" w:hAnsi="Angsana New"/>
                <w:sz w:val="28"/>
                <w:szCs w:val="28"/>
                <w:lang w:val="en-US"/>
              </w:rPr>
              <w:t>202</w:t>
            </w:r>
            <w:r w:rsidR="00AD11AF">
              <w:rPr>
                <w:rFonts w:ascii="Angsana New" w:hAnsi="Angsana New"/>
                <w:sz w:val="28"/>
                <w:szCs w:val="28"/>
                <w:lang w:val="en-US"/>
              </w:rPr>
              <w:t>2</w:t>
            </w:r>
          </w:p>
        </w:tc>
        <w:tc>
          <w:tcPr>
            <w:tcW w:w="1584" w:type="dxa"/>
            <w:tcBorders>
              <w:top w:val="nil"/>
              <w:left w:val="nil"/>
              <w:right w:val="nil"/>
            </w:tcBorders>
            <w:shd w:val="clear" w:color="auto" w:fill="auto"/>
            <w:noWrap/>
            <w:vAlign w:val="bottom"/>
            <w:hideMark/>
          </w:tcPr>
          <w:p w14:paraId="66CBF06D" w14:textId="658B5845" w:rsidR="00DE3084" w:rsidRPr="000764B0" w:rsidRDefault="00DE3084" w:rsidP="00AD11AF">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202</w:t>
            </w:r>
            <w:r w:rsidR="00AD11AF">
              <w:rPr>
                <w:rFonts w:ascii="Angsana New" w:hAnsi="Angsana New"/>
                <w:sz w:val="28"/>
                <w:szCs w:val="28"/>
              </w:rPr>
              <w:t>1</w:t>
            </w:r>
          </w:p>
        </w:tc>
        <w:tc>
          <w:tcPr>
            <w:tcW w:w="1584" w:type="dxa"/>
            <w:tcBorders>
              <w:top w:val="nil"/>
              <w:left w:val="nil"/>
              <w:right w:val="nil"/>
            </w:tcBorders>
            <w:shd w:val="clear" w:color="auto" w:fill="auto"/>
            <w:noWrap/>
            <w:vAlign w:val="bottom"/>
            <w:hideMark/>
          </w:tcPr>
          <w:p w14:paraId="38D366DC" w14:textId="26D6F58C" w:rsidR="00DE3084" w:rsidRPr="00E22093" w:rsidRDefault="00DE3084" w:rsidP="00AD11AF">
            <w:pPr>
              <w:pBdr>
                <w:bottom w:val="single" w:sz="4" w:space="1" w:color="auto"/>
              </w:pBdr>
              <w:tabs>
                <w:tab w:val="decimal" w:pos="1021"/>
              </w:tabs>
              <w:rPr>
                <w:rFonts w:ascii="Angsana New" w:hAnsi="Angsana New"/>
                <w:color w:val="000000" w:themeColor="text1"/>
                <w:sz w:val="28"/>
                <w:szCs w:val="28"/>
                <w:highlight w:val="yellow"/>
                <w:lang w:val="en-US"/>
              </w:rPr>
            </w:pPr>
            <w:r>
              <w:rPr>
                <w:rFonts w:ascii="Angsana New" w:hAnsi="Angsana New"/>
                <w:sz w:val="28"/>
                <w:szCs w:val="28"/>
              </w:rPr>
              <w:t>202</w:t>
            </w:r>
            <w:r w:rsidR="00AD11AF">
              <w:rPr>
                <w:rFonts w:ascii="Angsana New" w:hAnsi="Angsana New"/>
                <w:sz w:val="28"/>
                <w:szCs w:val="28"/>
              </w:rPr>
              <w:t>2</w:t>
            </w:r>
          </w:p>
        </w:tc>
        <w:tc>
          <w:tcPr>
            <w:tcW w:w="1584" w:type="dxa"/>
            <w:tcBorders>
              <w:top w:val="nil"/>
              <w:left w:val="nil"/>
              <w:right w:val="nil"/>
            </w:tcBorders>
            <w:shd w:val="clear" w:color="auto" w:fill="auto"/>
            <w:noWrap/>
            <w:vAlign w:val="bottom"/>
            <w:hideMark/>
          </w:tcPr>
          <w:p w14:paraId="211DC790" w14:textId="7899A54F" w:rsidR="00DE3084" w:rsidRPr="00E22093" w:rsidRDefault="00DE3084" w:rsidP="00AD11AF">
            <w:pPr>
              <w:pBdr>
                <w:bottom w:val="single" w:sz="4" w:space="1" w:color="auto"/>
              </w:pBdr>
              <w:jc w:val="center"/>
              <w:rPr>
                <w:rFonts w:ascii="Angsana New" w:hAnsi="Angsana New"/>
                <w:color w:val="000000" w:themeColor="text1"/>
                <w:sz w:val="28"/>
                <w:szCs w:val="28"/>
              </w:rPr>
            </w:pPr>
            <w:r>
              <w:rPr>
                <w:rFonts w:ascii="Angsana New" w:hAnsi="Angsana New"/>
                <w:sz w:val="28"/>
                <w:szCs w:val="28"/>
              </w:rPr>
              <w:t>202</w:t>
            </w:r>
            <w:r w:rsidR="00AD11AF">
              <w:rPr>
                <w:rFonts w:ascii="Angsana New" w:hAnsi="Angsana New"/>
                <w:sz w:val="28"/>
                <w:szCs w:val="28"/>
              </w:rPr>
              <w:t>1</w:t>
            </w:r>
          </w:p>
        </w:tc>
      </w:tr>
      <w:tr w:rsidR="00AD11AF" w:rsidRPr="00E22093" w14:paraId="6FA04369" w14:textId="77777777" w:rsidTr="00523BE3">
        <w:trPr>
          <w:trHeight w:val="418"/>
        </w:trPr>
        <w:tc>
          <w:tcPr>
            <w:tcW w:w="3010" w:type="dxa"/>
            <w:tcBorders>
              <w:top w:val="nil"/>
              <w:left w:val="nil"/>
              <w:bottom w:val="nil"/>
              <w:right w:val="nil"/>
            </w:tcBorders>
            <w:shd w:val="clear" w:color="auto" w:fill="auto"/>
            <w:noWrap/>
            <w:vAlign w:val="center"/>
            <w:hideMark/>
          </w:tcPr>
          <w:p w14:paraId="0321994D" w14:textId="3937B0FF" w:rsidR="00AD11AF" w:rsidRPr="00DE3084" w:rsidRDefault="00AD11AF" w:rsidP="00AD11AF">
            <w:pPr>
              <w:rPr>
                <w:rFonts w:asciiTheme="majorBidi" w:hAnsiTheme="majorBidi" w:cstheme="majorBidi"/>
                <w:color w:val="000000" w:themeColor="text1"/>
                <w:sz w:val="28"/>
                <w:szCs w:val="28"/>
              </w:rPr>
            </w:pPr>
            <w:r w:rsidRPr="00DE3084">
              <w:rPr>
                <w:rFonts w:asciiTheme="majorBidi" w:hAnsiTheme="majorBidi" w:cstheme="majorBidi"/>
                <w:sz w:val="28"/>
                <w:szCs w:val="28"/>
              </w:rPr>
              <w:t>Short-term benefits</w:t>
            </w:r>
          </w:p>
        </w:tc>
        <w:tc>
          <w:tcPr>
            <w:tcW w:w="1584" w:type="dxa"/>
            <w:tcBorders>
              <w:top w:val="nil"/>
              <w:left w:val="nil"/>
              <w:bottom w:val="nil"/>
              <w:right w:val="nil"/>
            </w:tcBorders>
            <w:shd w:val="clear" w:color="auto" w:fill="auto"/>
            <w:noWrap/>
            <w:vAlign w:val="bottom"/>
          </w:tcPr>
          <w:p w14:paraId="3B02C0EA" w14:textId="588DE613" w:rsidR="00AD11AF" w:rsidRPr="00924275" w:rsidRDefault="00D576E5" w:rsidP="00244F9A">
            <w:pPr>
              <w:tabs>
                <w:tab w:val="decimal" w:pos="1141"/>
              </w:tabs>
              <w:rPr>
                <w:rFonts w:ascii="Angsana New" w:hAnsi="Angsana New"/>
                <w:sz w:val="28"/>
                <w:szCs w:val="28"/>
              </w:rPr>
            </w:pPr>
            <w:r w:rsidRPr="00D576E5">
              <w:rPr>
                <w:rFonts w:ascii="Angsana New" w:hAnsi="Angsana New"/>
                <w:sz w:val="28"/>
                <w:szCs w:val="28"/>
              </w:rPr>
              <w:t>3,438,000.00</w:t>
            </w:r>
          </w:p>
        </w:tc>
        <w:tc>
          <w:tcPr>
            <w:tcW w:w="1584" w:type="dxa"/>
            <w:tcBorders>
              <w:top w:val="nil"/>
              <w:left w:val="nil"/>
              <w:bottom w:val="nil"/>
              <w:right w:val="nil"/>
            </w:tcBorders>
            <w:shd w:val="clear" w:color="auto" w:fill="auto"/>
            <w:noWrap/>
            <w:vAlign w:val="bottom"/>
          </w:tcPr>
          <w:p w14:paraId="73AFB5B6" w14:textId="76A61570" w:rsidR="00AD11AF" w:rsidRPr="00924275" w:rsidRDefault="00AD11AF" w:rsidP="00244F9A">
            <w:pPr>
              <w:tabs>
                <w:tab w:val="decimal" w:pos="1141"/>
              </w:tabs>
              <w:rPr>
                <w:rFonts w:ascii="Angsana New" w:hAnsi="Angsana New"/>
                <w:sz w:val="28"/>
                <w:szCs w:val="28"/>
              </w:rPr>
            </w:pPr>
            <w:r w:rsidRPr="00244F9A">
              <w:rPr>
                <w:rFonts w:ascii="Angsana New" w:hAnsi="Angsana New"/>
                <w:sz w:val="28"/>
                <w:szCs w:val="28"/>
              </w:rPr>
              <w:t>3,059,040.00</w:t>
            </w:r>
          </w:p>
        </w:tc>
        <w:tc>
          <w:tcPr>
            <w:tcW w:w="1584" w:type="dxa"/>
            <w:tcBorders>
              <w:top w:val="nil"/>
              <w:left w:val="nil"/>
              <w:bottom w:val="nil"/>
              <w:right w:val="nil"/>
            </w:tcBorders>
            <w:shd w:val="clear" w:color="auto" w:fill="auto"/>
            <w:noWrap/>
            <w:vAlign w:val="bottom"/>
          </w:tcPr>
          <w:p w14:paraId="36DAFCC1" w14:textId="62A9DC1C" w:rsidR="00AD11AF" w:rsidRPr="00924275" w:rsidRDefault="00D576E5" w:rsidP="00244F9A">
            <w:pPr>
              <w:tabs>
                <w:tab w:val="decimal" w:pos="1141"/>
              </w:tabs>
              <w:rPr>
                <w:rFonts w:ascii="Angsana New" w:hAnsi="Angsana New"/>
                <w:sz w:val="28"/>
                <w:szCs w:val="28"/>
              </w:rPr>
            </w:pPr>
            <w:r w:rsidRPr="00D576E5">
              <w:rPr>
                <w:rFonts w:ascii="Angsana New" w:hAnsi="Angsana New"/>
                <w:sz w:val="28"/>
                <w:szCs w:val="28"/>
              </w:rPr>
              <w:t>3,163,710.00</w:t>
            </w:r>
          </w:p>
        </w:tc>
        <w:tc>
          <w:tcPr>
            <w:tcW w:w="1584" w:type="dxa"/>
            <w:tcBorders>
              <w:top w:val="nil"/>
              <w:left w:val="nil"/>
              <w:bottom w:val="nil"/>
              <w:right w:val="nil"/>
            </w:tcBorders>
            <w:shd w:val="clear" w:color="auto" w:fill="auto"/>
            <w:noWrap/>
            <w:vAlign w:val="bottom"/>
          </w:tcPr>
          <w:p w14:paraId="0A1F58D9" w14:textId="46A162FD" w:rsidR="00AD11AF" w:rsidRPr="00F947FD" w:rsidRDefault="00AD11AF" w:rsidP="00244F9A">
            <w:pPr>
              <w:tabs>
                <w:tab w:val="decimal" w:pos="1141"/>
              </w:tabs>
              <w:rPr>
                <w:rFonts w:ascii="Angsana New" w:hAnsi="Angsana New"/>
                <w:sz w:val="28"/>
                <w:szCs w:val="28"/>
              </w:rPr>
            </w:pPr>
            <w:r w:rsidRPr="00244F9A">
              <w:rPr>
                <w:rFonts w:ascii="Angsana New" w:hAnsi="Angsana New"/>
                <w:sz w:val="28"/>
                <w:szCs w:val="28"/>
                <w:cs/>
              </w:rPr>
              <w:t>2</w:t>
            </w:r>
            <w:r w:rsidRPr="00244F9A">
              <w:rPr>
                <w:rFonts w:ascii="Angsana New" w:hAnsi="Angsana New"/>
                <w:sz w:val="28"/>
                <w:szCs w:val="28"/>
              </w:rPr>
              <w:t>,</w:t>
            </w:r>
            <w:r w:rsidRPr="00244F9A">
              <w:rPr>
                <w:rFonts w:ascii="Angsana New" w:hAnsi="Angsana New"/>
                <w:sz w:val="28"/>
                <w:szCs w:val="28"/>
                <w:cs/>
              </w:rPr>
              <w:t>784</w:t>
            </w:r>
            <w:r w:rsidRPr="00244F9A">
              <w:rPr>
                <w:rFonts w:ascii="Angsana New" w:hAnsi="Angsana New"/>
                <w:sz w:val="28"/>
                <w:szCs w:val="28"/>
              </w:rPr>
              <w:t>,</w:t>
            </w:r>
            <w:r w:rsidRPr="00244F9A">
              <w:rPr>
                <w:rFonts w:ascii="Angsana New" w:hAnsi="Angsana New"/>
                <w:sz w:val="28"/>
                <w:szCs w:val="28"/>
                <w:cs/>
              </w:rPr>
              <w:t>750.00</w:t>
            </w:r>
          </w:p>
        </w:tc>
      </w:tr>
      <w:tr w:rsidR="00AD11AF" w:rsidRPr="00E22093" w14:paraId="6A5B7EEB" w14:textId="77777777" w:rsidTr="00523BE3">
        <w:trPr>
          <w:trHeight w:val="418"/>
        </w:trPr>
        <w:tc>
          <w:tcPr>
            <w:tcW w:w="3010" w:type="dxa"/>
            <w:tcBorders>
              <w:top w:val="nil"/>
              <w:left w:val="nil"/>
              <w:bottom w:val="nil"/>
              <w:right w:val="nil"/>
            </w:tcBorders>
            <w:shd w:val="clear" w:color="auto" w:fill="auto"/>
            <w:noWrap/>
            <w:vAlign w:val="center"/>
            <w:hideMark/>
          </w:tcPr>
          <w:p w14:paraId="72471764" w14:textId="67765F5E" w:rsidR="00AD11AF" w:rsidRPr="00DE3084" w:rsidRDefault="00AD11AF" w:rsidP="00AD11AF">
            <w:pPr>
              <w:rPr>
                <w:rFonts w:asciiTheme="majorBidi" w:hAnsiTheme="majorBidi" w:cstheme="majorBidi"/>
                <w:color w:val="000000" w:themeColor="text1"/>
                <w:sz w:val="28"/>
                <w:szCs w:val="28"/>
              </w:rPr>
            </w:pPr>
            <w:r w:rsidRPr="00DE3084">
              <w:rPr>
                <w:rFonts w:asciiTheme="majorBidi" w:hAnsiTheme="majorBidi" w:cstheme="majorBidi"/>
                <w:sz w:val="28"/>
                <w:szCs w:val="28"/>
              </w:rPr>
              <w:t>Post-employment benefits</w:t>
            </w:r>
          </w:p>
        </w:tc>
        <w:tc>
          <w:tcPr>
            <w:tcW w:w="1584" w:type="dxa"/>
            <w:tcBorders>
              <w:top w:val="nil"/>
              <w:left w:val="nil"/>
              <w:bottom w:val="nil"/>
              <w:right w:val="nil"/>
            </w:tcBorders>
            <w:shd w:val="clear" w:color="auto" w:fill="auto"/>
            <w:noWrap/>
            <w:vAlign w:val="bottom"/>
          </w:tcPr>
          <w:p w14:paraId="2C594819" w14:textId="3B51274E" w:rsidR="00AD11AF" w:rsidRPr="00924275" w:rsidRDefault="00D576E5" w:rsidP="00244F9A">
            <w:pPr>
              <w:pBdr>
                <w:bottom w:val="single" w:sz="4" w:space="1" w:color="auto"/>
              </w:pBdr>
              <w:tabs>
                <w:tab w:val="decimal" w:pos="1141"/>
              </w:tabs>
              <w:rPr>
                <w:rFonts w:ascii="Angsana New" w:hAnsi="Angsana New"/>
                <w:sz w:val="28"/>
                <w:szCs w:val="28"/>
              </w:rPr>
            </w:pPr>
            <w:r w:rsidRPr="00D576E5">
              <w:rPr>
                <w:rFonts w:ascii="Angsana New" w:hAnsi="Angsana New"/>
                <w:sz w:val="28"/>
                <w:szCs w:val="28"/>
              </w:rPr>
              <w:t>75,027.75</w:t>
            </w:r>
          </w:p>
        </w:tc>
        <w:tc>
          <w:tcPr>
            <w:tcW w:w="1584" w:type="dxa"/>
            <w:tcBorders>
              <w:top w:val="nil"/>
              <w:left w:val="nil"/>
              <w:bottom w:val="nil"/>
              <w:right w:val="nil"/>
            </w:tcBorders>
            <w:shd w:val="clear" w:color="auto" w:fill="auto"/>
            <w:noWrap/>
            <w:vAlign w:val="bottom"/>
          </w:tcPr>
          <w:p w14:paraId="782FA8CB" w14:textId="5C916791" w:rsidR="00AD11AF" w:rsidRPr="00924275" w:rsidRDefault="00AD11AF" w:rsidP="00244F9A">
            <w:pPr>
              <w:pBdr>
                <w:bottom w:val="single" w:sz="4" w:space="1" w:color="auto"/>
              </w:pBdr>
              <w:tabs>
                <w:tab w:val="decimal" w:pos="1141"/>
              </w:tabs>
              <w:rPr>
                <w:rFonts w:ascii="Angsana New" w:hAnsi="Angsana New"/>
                <w:sz w:val="28"/>
                <w:szCs w:val="28"/>
              </w:rPr>
            </w:pPr>
            <w:r w:rsidRPr="00244F9A">
              <w:rPr>
                <w:rFonts w:ascii="Angsana New" w:hAnsi="Angsana New"/>
                <w:sz w:val="28"/>
                <w:szCs w:val="28"/>
              </w:rPr>
              <w:t>102,607.75</w:t>
            </w:r>
          </w:p>
        </w:tc>
        <w:tc>
          <w:tcPr>
            <w:tcW w:w="1584" w:type="dxa"/>
            <w:tcBorders>
              <w:top w:val="nil"/>
              <w:left w:val="nil"/>
              <w:bottom w:val="nil"/>
              <w:right w:val="nil"/>
            </w:tcBorders>
            <w:shd w:val="clear" w:color="auto" w:fill="auto"/>
            <w:noWrap/>
            <w:vAlign w:val="bottom"/>
          </w:tcPr>
          <w:p w14:paraId="576B590C" w14:textId="2360247F" w:rsidR="00AD11AF" w:rsidRPr="00924275" w:rsidRDefault="00D576E5" w:rsidP="00244F9A">
            <w:pPr>
              <w:pBdr>
                <w:bottom w:val="single" w:sz="4" w:space="1" w:color="auto"/>
              </w:pBdr>
              <w:tabs>
                <w:tab w:val="decimal" w:pos="1141"/>
              </w:tabs>
              <w:rPr>
                <w:rFonts w:ascii="Angsana New" w:hAnsi="Angsana New"/>
                <w:sz w:val="28"/>
                <w:szCs w:val="28"/>
              </w:rPr>
            </w:pPr>
            <w:r w:rsidRPr="00D576E5">
              <w:rPr>
                <w:rFonts w:ascii="Angsana New" w:hAnsi="Angsana New"/>
                <w:sz w:val="28"/>
                <w:szCs w:val="28"/>
              </w:rPr>
              <w:t>57,746.25</w:t>
            </w:r>
          </w:p>
        </w:tc>
        <w:tc>
          <w:tcPr>
            <w:tcW w:w="1584" w:type="dxa"/>
            <w:tcBorders>
              <w:top w:val="nil"/>
              <w:left w:val="nil"/>
              <w:bottom w:val="nil"/>
              <w:right w:val="nil"/>
            </w:tcBorders>
            <w:shd w:val="clear" w:color="auto" w:fill="auto"/>
            <w:noWrap/>
            <w:vAlign w:val="bottom"/>
          </w:tcPr>
          <w:p w14:paraId="4C441160" w14:textId="385F6624" w:rsidR="00AD11AF" w:rsidRPr="00A2298D" w:rsidRDefault="00AD11AF" w:rsidP="00244F9A">
            <w:pPr>
              <w:pBdr>
                <w:bottom w:val="single" w:sz="4" w:space="1" w:color="auto"/>
              </w:pBdr>
              <w:tabs>
                <w:tab w:val="decimal" w:pos="1141"/>
              </w:tabs>
              <w:rPr>
                <w:rFonts w:ascii="Angsana New" w:hAnsi="Angsana New"/>
                <w:sz w:val="28"/>
                <w:szCs w:val="28"/>
                <w:cs/>
              </w:rPr>
            </w:pPr>
            <w:r w:rsidRPr="00244F9A">
              <w:rPr>
                <w:rFonts w:ascii="Angsana New" w:hAnsi="Angsana New"/>
                <w:sz w:val="28"/>
                <w:szCs w:val="28"/>
                <w:cs/>
              </w:rPr>
              <w:t>85</w:t>
            </w:r>
            <w:r w:rsidRPr="00244F9A">
              <w:rPr>
                <w:rFonts w:ascii="Angsana New" w:hAnsi="Angsana New"/>
                <w:sz w:val="28"/>
                <w:szCs w:val="28"/>
              </w:rPr>
              <w:t>,</w:t>
            </w:r>
            <w:r w:rsidRPr="00244F9A">
              <w:rPr>
                <w:rFonts w:ascii="Angsana New" w:hAnsi="Angsana New"/>
                <w:sz w:val="28"/>
                <w:szCs w:val="28"/>
                <w:cs/>
              </w:rPr>
              <w:t>457.25</w:t>
            </w:r>
          </w:p>
        </w:tc>
      </w:tr>
      <w:tr w:rsidR="00AD11AF" w:rsidRPr="00E22093" w14:paraId="24A876D4" w14:textId="77777777" w:rsidTr="00523BE3">
        <w:trPr>
          <w:trHeight w:val="418"/>
        </w:trPr>
        <w:tc>
          <w:tcPr>
            <w:tcW w:w="3010" w:type="dxa"/>
            <w:tcBorders>
              <w:top w:val="nil"/>
              <w:left w:val="nil"/>
              <w:bottom w:val="nil"/>
              <w:right w:val="nil"/>
            </w:tcBorders>
            <w:shd w:val="clear" w:color="auto" w:fill="auto"/>
            <w:noWrap/>
            <w:vAlign w:val="center"/>
            <w:hideMark/>
          </w:tcPr>
          <w:p w14:paraId="5320DE8D" w14:textId="74BA0361" w:rsidR="00AD11AF" w:rsidRPr="00DE3084" w:rsidRDefault="00AD11AF" w:rsidP="00AD11AF">
            <w:pPr>
              <w:rPr>
                <w:rFonts w:asciiTheme="majorBidi" w:hAnsiTheme="majorBidi" w:cstheme="majorBidi"/>
                <w:b/>
                <w:bCs/>
                <w:color w:val="000000" w:themeColor="text1"/>
                <w:sz w:val="28"/>
                <w:szCs w:val="28"/>
              </w:rPr>
            </w:pPr>
            <w:r w:rsidRPr="00DE3084">
              <w:rPr>
                <w:rFonts w:asciiTheme="majorBidi" w:hAnsiTheme="majorBidi" w:cstheme="majorBidi"/>
                <w:b/>
                <w:bCs/>
                <w:sz w:val="28"/>
                <w:szCs w:val="28"/>
              </w:rPr>
              <w:t>Total management compensation</w:t>
            </w:r>
          </w:p>
        </w:tc>
        <w:tc>
          <w:tcPr>
            <w:tcW w:w="1584" w:type="dxa"/>
            <w:tcBorders>
              <w:top w:val="nil"/>
              <w:left w:val="nil"/>
              <w:bottom w:val="nil"/>
              <w:right w:val="nil"/>
            </w:tcBorders>
            <w:shd w:val="clear" w:color="auto" w:fill="auto"/>
            <w:noWrap/>
            <w:vAlign w:val="bottom"/>
          </w:tcPr>
          <w:p w14:paraId="2F06B79E" w14:textId="4297E107" w:rsidR="00AD11AF" w:rsidRPr="00924275" w:rsidRDefault="00D576E5" w:rsidP="00244F9A">
            <w:pPr>
              <w:pBdr>
                <w:bottom w:val="double" w:sz="4" w:space="1" w:color="auto"/>
              </w:pBdr>
              <w:tabs>
                <w:tab w:val="decimal" w:pos="1141"/>
              </w:tabs>
              <w:rPr>
                <w:rFonts w:ascii="Angsana New" w:hAnsi="Angsana New"/>
                <w:sz w:val="28"/>
                <w:szCs w:val="28"/>
              </w:rPr>
            </w:pPr>
            <w:r w:rsidRPr="00D576E5">
              <w:rPr>
                <w:rFonts w:ascii="Angsana New" w:hAnsi="Angsana New"/>
                <w:sz w:val="28"/>
                <w:szCs w:val="28"/>
              </w:rPr>
              <w:t>3,513,027.75</w:t>
            </w:r>
          </w:p>
        </w:tc>
        <w:tc>
          <w:tcPr>
            <w:tcW w:w="1584" w:type="dxa"/>
            <w:tcBorders>
              <w:top w:val="nil"/>
              <w:left w:val="nil"/>
              <w:bottom w:val="nil"/>
              <w:right w:val="nil"/>
            </w:tcBorders>
            <w:shd w:val="clear" w:color="auto" w:fill="auto"/>
            <w:noWrap/>
            <w:vAlign w:val="bottom"/>
          </w:tcPr>
          <w:p w14:paraId="2FBEED8F" w14:textId="513F0582" w:rsidR="00AD11AF" w:rsidRPr="00924275" w:rsidRDefault="00AD11AF" w:rsidP="00244F9A">
            <w:pPr>
              <w:pBdr>
                <w:bottom w:val="double" w:sz="4" w:space="1" w:color="auto"/>
              </w:pBdr>
              <w:tabs>
                <w:tab w:val="decimal" w:pos="1141"/>
              </w:tabs>
              <w:rPr>
                <w:rFonts w:ascii="Angsana New" w:hAnsi="Angsana New"/>
                <w:sz w:val="28"/>
                <w:szCs w:val="28"/>
              </w:rPr>
            </w:pPr>
            <w:r w:rsidRPr="00244F9A">
              <w:rPr>
                <w:rFonts w:ascii="Angsana New" w:hAnsi="Angsana New"/>
                <w:sz w:val="28"/>
                <w:szCs w:val="28"/>
              </w:rPr>
              <w:t>3,161,647.75</w:t>
            </w:r>
          </w:p>
        </w:tc>
        <w:tc>
          <w:tcPr>
            <w:tcW w:w="1584" w:type="dxa"/>
            <w:tcBorders>
              <w:top w:val="nil"/>
              <w:left w:val="nil"/>
              <w:bottom w:val="nil"/>
              <w:right w:val="nil"/>
            </w:tcBorders>
            <w:shd w:val="clear" w:color="auto" w:fill="auto"/>
            <w:noWrap/>
            <w:vAlign w:val="bottom"/>
          </w:tcPr>
          <w:p w14:paraId="4AAC5387" w14:textId="6301D6CE" w:rsidR="00AD11AF" w:rsidRPr="00924275" w:rsidRDefault="00D576E5" w:rsidP="00244F9A">
            <w:pPr>
              <w:pBdr>
                <w:bottom w:val="double" w:sz="4" w:space="1" w:color="auto"/>
              </w:pBdr>
              <w:tabs>
                <w:tab w:val="decimal" w:pos="1141"/>
              </w:tabs>
              <w:rPr>
                <w:rFonts w:ascii="Angsana New" w:hAnsi="Angsana New"/>
                <w:sz w:val="28"/>
                <w:szCs w:val="28"/>
              </w:rPr>
            </w:pPr>
            <w:r w:rsidRPr="00D576E5">
              <w:rPr>
                <w:rFonts w:ascii="Angsana New" w:hAnsi="Angsana New"/>
                <w:sz w:val="28"/>
                <w:szCs w:val="28"/>
              </w:rPr>
              <w:t>3,221,456.25</w:t>
            </w:r>
          </w:p>
        </w:tc>
        <w:tc>
          <w:tcPr>
            <w:tcW w:w="1584" w:type="dxa"/>
            <w:tcBorders>
              <w:top w:val="nil"/>
              <w:left w:val="nil"/>
              <w:bottom w:val="nil"/>
              <w:right w:val="nil"/>
            </w:tcBorders>
            <w:shd w:val="clear" w:color="auto" w:fill="auto"/>
            <w:noWrap/>
            <w:vAlign w:val="bottom"/>
          </w:tcPr>
          <w:p w14:paraId="500D2DF2" w14:textId="3EDE51F0" w:rsidR="00AD11AF" w:rsidRPr="00A2298D" w:rsidRDefault="00AD11AF" w:rsidP="00244F9A">
            <w:pPr>
              <w:pBdr>
                <w:bottom w:val="double" w:sz="4" w:space="1" w:color="auto"/>
              </w:pBdr>
              <w:tabs>
                <w:tab w:val="decimal" w:pos="1141"/>
              </w:tabs>
              <w:rPr>
                <w:rFonts w:ascii="Angsana New" w:hAnsi="Angsana New"/>
                <w:sz w:val="28"/>
                <w:szCs w:val="28"/>
                <w:cs/>
              </w:rPr>
            </w:pPr>
            <w:r w:rsidRPr="00244F9A">
              <w:rPr>
                <w:rFonts w:ascii="Angsana New" w:hAnsi="Angsana New"/>
                <w:sz w:val="28"/>
                <w:szCs w:val="28"/>
                <w:cs/>
              </w:rPr>
              <w:t>2</w:t>
            </w:r>
            <w:r w:rsidRPr="00244F9A">
              <w:rPr>
                <w:rFonts w:ascii="Angsana New" w:hAnsi="Angsana New"/>
                <w:sz w:val="28"/>
                <w:szCs w:val="28"/>
              </w:rPr>
              <w:t>,</w:t>
            </w:r>
            <w:r w:rsidRPr="00244F9A">
              <w:rPr>
                <w:rFonts w:ascii="Angsana New" w:hAnsi="Angsana New"/>
                <w:sz w:val="28"/>
                <w:szCs w:val="28"/>
                <w:cs/>
              </w:rPr>
              <w:t>870</w:t>
            </w:r>
            <w:r w:rsidRPr="00244F9A">
              <w:rPr>
                <w:rFonts w:ascii="Angsana New" w:hAnsi="Angsana New"/>
                <w:sz w:val="28"/>
                <w:szCs w:val="28"/>
              </w:rPr>
              <w:t>,</w:t>
            </w:r>
            <w:r w:rsidRPr="00244F9A">
              <w:rPr>
                <w:rFonts w:ascii="Angsana New" w:hAnsi="Angsana New"/>
                <w:sz w:val="28"/>
                <w:szCs w:val="28"/>
                <w:cs/>
              </w:rPr>
              <w:t>207.25</w:t>
            </w:r>
          </w:p>
        </w:tc>
      </w:tr>
    </w:tbl>
    <w:p w14:paraId="6DE37BA7" w14:textId="2C42BC3D" w:rsidR="00A148CC" w:rsidRPr="00DE3084" w:rsidRDefault="00DE3084" w:rsidP="006A4364">
      <w:pPr>
        <w:numPr>
          <w:ilvl w:val="0"/>
          <w:numId w:val="3"/>
        </w:numPr>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CASH AND CASH EQUIVALENTS</w:t>
      </w:r>
    </w:p>
    <w:p w14:paraId="4B0BB14D" w14:textId="09398B85" w:rsidR="008B16FC" w:rsidRPr="006A4364" w:rsidRDefault="00DE3084"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Cash and cash equivalents consisted of:</w:t>
      </w:r>
    </w:p>
    <w:tbl>
      <w:tblPr>
        <w:tblW w:w="9346" w:type="dxa"/>
        <w:tblInd w:w="567" w:type="dxa"/>
        <w:tblCellMar>
          <w:left w:w="57" w:type="dxa"/>
          <w:right w:w="57" w:type="dxa"/>
        </w:tblCellMar>
        <w:tblLook w:val="04A0" w:firstRow="1" w:lastRow="0" w:firstColumn="1" w:lastColumn="0" w:noHBand="0" w:noVBand="1"/>
      </w:tblPr>
      <w:tblGrid>
        <w:gridCol w:w="3010"/>
        <w:gridCol w:w="1584"/>
        <w:gridCol w:w="1584"/>
        <w:gridCol w:w="1584"/>
        <w:gridCol w:w="1584"/>
      </w:tblGrid>
      <w:tr w:rsidR="009961B8" w:rsidRPr="00E22093" w14:paraId="61A8B85E" w14:textId="77777777" w:rsidTr="005834AC">
        <w:trPr>
          <w:trHeight w:val="374"/>
        </w:trPr>
        <w:tc>
          <w:tcPr>
            <w:tcW w:w="3010" w:type="dxa"/>
            <w:tcBorders>
              <w:top w:val="nil"/>
              <w:left w:val="nil"/>
              <w:bottom w:val="nil"/>
              <w:right w:val="nil"/>
            </w:tcBorders>
            <w:shd w:val="clear" w:color="auto" w:fill="auto"/>
            <w:noWrap/>
            <w:vAlign w:val="bottom"/>
            <w:hideMark/>
          </w:tcPr>
          <w:p w14:paraId="1A9DA5BA" w14:textId="77777777" w:rsidR="009961B8" w:rsidRPr="00E22093" w:rsidRDefault="009961B8" w:rsidP="00626E6F">
            <w:pPr>
              <w:ind w:left="170" w:hanging="170"/>
              <w:jc w:val="center"/>
              <w:rPr>
                <w:rFonts w:ascii="Angsana New" w:hAnsi="Angsana New"/>
                <w:color w:val="000000" w:themeColor="text1"/>
                <w:sz w:val="28"/>
                <w:szCs w:val="28"/>
              </w:rPr>
            </w:pPr>
          </w:p>
        </w:tc>
        <w:tc>
          <w:tcPr>
            <w:tcW w:w="6336" w:type="dxa"/>
            <w:gridSpan w:val="4"/>
            <w:tcBorders>
              <w:top w:val="nil"/>
              <w:left w:val="nil"/>
              <w:right w:val="nil"/>
            </w:tcBorders>
            <w:shd w:val="clear" w:color="auto" w:fill="auto"/>
            <w:noWrap/>
            <w:vAlign w:val="bottom"/>
            <w:hideMark/>
          </w:tcPr>
          <w:p w14:paraId="2CEB8060" w14:textId="221F380D" w:rsidR="009961B8" w:rsidRPr="00BF5E12" w:rsidRDefault="009961B8" w:rsidP="00626E6F">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Unit</w:t>
            </w:r>
            <w:r w:rsidRPr="00BF5E12">
              <w:rPr>
                <w:rFonts w:ascii="Angsana New" w:hAnsi="Angsana New"/>
                <w:sz w:val="28"/>
                <w:szCs w:val="28"/>
              </w:rPr>
              <w:t>: Baht</w:t>
            </w:r>
          </w:p>
        </w:tc>
      </w:tr>
      <w:tr w:rsidR="009961B8" w:rsidRPr="00E22093" w14:paraId="58F335D9" w14:textId="77777777" w:rsidTr="005834AC">
        <w:trPr>
          <w:trHeight w:val="374"/>
        </w:trPr>
        <w:tc>
          <w:tcPr>
            <w:tcW w:w="3010" w:type="dxa"/>
            <w:tcBorders>
              <w:top w:val="nil"/>
              <w:left w:val="nil"/>
              <w:bottom w:val="nil"/>
              <w:right w:val="nil"/>
            </w:tcBorders>
            <w:shd w:val="clear" w:color="auto" w:fill="auto"/>
            <w:noWrap/>
            <w:vAlign w:val="bottom"/>
            <w:hideMark/>
          </w:tcPr>
          <w:p w14:paraId="20B5D1A8" w14:textId="77777777" w:rsidR="009961B8" w:rsidRPr="00E22093" w:rsidRDefault="009961B8" w:rsidP="00BF5E12">
            <w:pPr>
              <w:ind w:left="170" w:hanging="170"/>
              <w:jc w:val="center"/>
              <w:rPr>
                <w:rFonts w:ascii="Angsana New" w:hAnsi="Angsana New"/>
                <w:color w:val="000000" w:themeColor="text1"/>
                <w:sz w:val="28"/>
                <w:szCs w:val="28"/>
              </w:rPr>
            </w:pPr>
          </w:p>
        </w:tc>
        <w:tc>
          <w:tcPr>
            <w:tcW w:w="3168" w:type="dxa"/>
            <w:gridSpan w:val="2"/>
            <w:tcBorders>
              <w:top w:val="nil"/>
              <w:left w:val="nil"/>
              <w:right w:val="nil"/>
            </w:tcBorders>
            <w:shd w:val="clear" w:color="auto" w:fill="auto"/>
            <w:noWrap/>
            <w:vAlign w:val="bottom"/>
            <w:hideMark/>
          </w:tcPr>
          <w:p w14:paraId="7A38D5E5" w14:textId="22BB6DDC" w:rsidR="009961B8" w:rsidRPr="00E22093" w:rsidRDefault="009961B8" w:rsidP="00BF5E12">
            <w:pPr>
              <w:pBdr>
                <w:bottom w:val="single" w:sz="4" w:space="1" w:color="auto"/>
              </w:pBdr>
              <w:jc w:val="center"/>
              <w:rPr>
                <w:rFonts w:ascii="Angsana New" w:hAnsi="Angsana New"/>
                <w:color w:val="000000" w:themeColor="text1"/>
                <w:sz w:val="28"/>
                <w:szCs w:val="28"/>
                <w:c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7172B769" w14:textId="453B0FF4" w:rsidR="009961B8" w:rsidRPr="00E22093" w:rsidRDefault="009961B8"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924275" w:rsidRPr="00E22093" w14:paraId="508FFFC1" w14:textId="77777777" w:rsidTr="005834AC">
        <w:trPr>
          <w:trHeight w:val="374"/>
        </w:trPr>
        <w:tc>
          <w:tcPr>
            <w:tcW w:w="3010" w:type="dxa"/>
            <w:tcBorders>
              <w:top w:val="nil"/>
              <w:left w:val="nil"/>
              <w:bottom w:val="nil"/>
              <w:right w:val="nil"/>
            </w:tcBorders>
            <w:shd w:val="clear" w:color="auto" w:fill="auto"/>
            <w:noWrap/>
            <w:vAlign w:val="bottom"/>
            <w:hideMark/>
          </w:tcPr>
          <w:p w14:paraId="0565A5AB" w14:textId="77777777" w:rsidR="00924275" w:rsidRPr="00E22093" w:rsidRDefault="00924275" w:rsidP="00924275">
            <w:pPr>
              <w:ind w:left="170" w:hanging="170"/>
              <w:jc w:val="center"/>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hideMark/>
          </w:tcPr>
          <w:p w14:paraId="279150D0" w14:textId="3FE06E0D" w:rsidR="00924275" w:rsidRPr="00F204BF" w:rsidRDefault="00D266A6" w:rsidP="00924275">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4" w:type="dxa"/>
            <w:tcBorders>
              <w:top w:val="nil"/>
              <w:left w:val="nil"/>
              <w:right w:val="nil"/>
            </w:tcBorders>
            <w:shd w:val="clear" w:color="auto" w:fill="auto"/>
            <w:noWrap/>
            <w:vAlign w:val="bottom"/>
            <w:hideMark/>
          </w:tcPr>
          <w:p w14:paraId="0CD5FE2D" w14:textId="6581057F" w:rsidR="00924275" w:rsidRPr="00E22093" w:rsidRDefault="00D266A6" w:rsidP="00924275">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4" w:type="dxa"/>
            <w:tcBorders>
              <w:top w:val="nil"/>
              <w:left w:val="nil"/>
              <w:right w:val="nil"/>
            </w:tcBorders>
            <w:shd w:val="clear" w:color="auto" w:fill="auto"/>
            <w:noWrap/>
            <w:vAlign w:val="bottom"/>
            <w:hideMark/>
          </w:tcPr>
          <w:p w14:paraId="0884CA2F" w14:textId="0A42B67E" w:rsidR="00924275" w:rsidRPr="000764B0" w:rsidRDefault="00D266A6" w:rsidP="00924275">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March 31, 2022</w:t>
            </w:r>
          </w:p>
        </w:tc>
        <w:tc>
          <w:tcPr>
            <w:tcW w:w="1584" w:type="dxa"/>
            <w:tcBorders>
              <w:top w:val="nil"/>
              <w:left w:val="nil"/>
              <w:right w:val="nil"/>
            </w:tcBorders>
            <w:shd w:val="clear" w:color="auto" w:fill="auto"/>
            <w:noWrap/>
            <w:vAlign w:val="bottom"/>
            <w:hideMark/>
          </w:tcPr>
          <w:p w14:paraId="694D2BA3" w14:textId="61305B36" w:rsidR="00924275" w:rsidRPr="00E22093" w:rsidRDefault="00D266A6" w:rsidP="00924275">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AD11AF" w:rsidRPr="00E22093" w14:paraId="7925BE7B" w14:textId="77777777" w:rsidTr="005834AC">
        <w:trPr>
          <w:trHeight w:val="374"/>
        </w:trPr>
        <w:tc>
          <w:tcPr>
            <w:tcW w:w="3010" w:type="dxa"/>
            <w:tcBorders>
              <w:top w:val="nil"/>
              <w:left w:val="nil"/>
              <w:bottom w:val="nil"/>
              <w:right w:val="nil"/>
            </w:tcBorders>
            <w:shd w:val="clear" w:color="auto" w:fill="auto"/>
            <w:noWrap/>
            <w:vAlign w:val="bottom"/>
            <w:hideMark/>
          </w:tcPr>
          <w:p w14:paraId="3F536C66" w14:textId="65F669A3" w:rsidR="00AD11AF" w:rsidRPr="009961B8" w:rsidRDefault="00AD11AF" w:rsidP="009961B8">
            <w:pPr>
              <w:rPr>
                <w:rFonts w:asciiTheme="majorBidi" w:hAnsiTheme="majorBidi" w:cstheme="majorBidi"/>
                <w:sz w:val="28"/>
                <w:szCs w:val="28"/>
              </w:rPr>
            </w:pPr>
            <w:r w:rsidRPr="009961B8">
              <w:rPr>
                <w:rFonts w:asciiTheme="majorBidi" w:hAnsiTheme="majorBidi" w:cstheme="majorBidi"/>
                <w:sz w:val="28"/>
                <w:szCs w:val="28"/>
              </w:rPr>
              <w:t>Cash on hand</w:t>
            </w:r>
          </w:p>
        </w:tc>
        <w:tc>
          <w:tcPr>
            <w:tcW w:w="1584" w:type="dxa"/>
            <w:tcBorders>
              <w:top w:val="nil"/>
              <w:left w:val="nil"/>
              <w:right w:val="nil"/>
            </w:tcBorders>
            <w:shd w:val="clear" w:color="auto" w:fill="auto"/>
            <w:noWrap/>
            <w:vAlign w:val="bottom"/>
          </w:tcPr>
          <w:p w14:paraId="7E72645C" w14:textId="29646991" w:rsidR="00AD11AF" w:rsidRPr="00E22093" w:rsidRDefault="00D576E5" w:rsidP="00AD11AF">
            <w:pP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212,225.15</w:t>
            </w:r>
          </w:p>
        </w:tc>
        <w:tc>
          <w:tcPr>
            <w:tcW w:w="1584" w:type="dxa"/>
            <w:tcBorders>
              <w:top w:val="nil"/>
              <w:left w:val="nil"/>
              <w:right w:val="nil"/>
            </w:tcBorders>
            <w:shd w:val="clear" w:color="auto" w:fill="auto"/>
            <w:noWrap/>
            <w:vAlign w:val="bottom"/>
          </w:tcPr>
          <w:p w14:paraId="05811F6D" w14:textId="694EB10C" w:rsidR="00AD11AF" w:rsidRPr="000764B0" w:rsidRDefault="00AD11AF" w:rsidP="00AD11AF">
            <w:pP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lang w:val="en-US"/>
              </w:rPr>
              <w:t>170,041.94</w:t>
            </w:r>
          </w:p>
        </w:tc>
        <w:tc>
          <w:tcPr>
            <w:tcW w:w="1584" w:type="dxa"/>
            <w:tcBorders>
              <w:top w:val="nil"/>
              <w:left w:val="nil"/>
              <w:right w:val="nil"/>
            </w:tcBorders>
            <w:shd w:val="clear" w:color="auto" w:fill="auto"/>
            <w:noWrap/>
          </w:tcPr>
          <w:p w14:paraId="459F51C5" w14:textId="1A2AE93F" w:rsidR="00AD11AF" w:rsidRPr="00E22093" w:rsidRDefault="00D576E5" w:rsidP="00AD11AF">
            <w:pP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80,772.15</w:t>
            </w:r>
          </w:p>
        </w:tc>
        <w:tc>
          <w:tcPr>
            <w:tcW w:w="1584" w:type="dxa"/>
            <w:tcBorders>
              <w:top w:val="nil"/>
              <w:left w:val="nil"/>
              <w:right w:val="nil"/>
            </w:tcBorders>
            <w:shd w:val="clear" w:color="auto" w:fill="auto"/>
            <w:noWrap/>
            <w:vAlign w:val="bottom"/>
          </w:tcPr>
          <w:p w14:paraId="0C10BCC0" w14:textId="542ADA18" w:rsidR="00AD11AF" w:rsidRPr="00E22093" w:rsidRDefault="00AD11AF" w:rsidP="00AD11A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49,534.19</w:t>
            </w:r>
          </w:p>
        </w:tc>
      </w:tr>
      <w:tr w:rsidR="00AD11AF" w:rsidRPr="00E22093" w14:paraId="1A98DD03" w14:textId="77777777" w:rsidTr="005834AC">
        <w:trPr>
          <w:trHeight w:val="374"/>
        </w:trPr>
        <w:tc>
          <w:tcPr>
            <w:tcW w:w="3010" w:type="dxa"/>
            <w:tcBorders>
              <w:top w:val="nil"/>
              <w:left w:val="nil"/>
              <w:bottom w:val="nil"/>
              <w:right w:val="nil"/>
            </w:tcBorders>
            <w:shd w:val="clear" w:color="auto" w:fill="auto"/>
            <w:noWrap/>
            <w:vAlign w:val="bottom"/>
            <w:hideMark/>
          </w:tcPr>
          <w:p w14:paraId="38095F62" w14:textId="51A840AE" w:rsidR="00AD11AF" w:rsidRPr="009961B8" w:rsidRDefault="00AD11AF" w:rsidP="009961B8">
            <w:pPr>
              <w:rPr>
                <w:rFonts w:asciiTheme="majorBidi" w:hAnsiTheme="majorBidi" w:cstheme="majorBidi"/>
                <w:sz w:val="28"/>
                <w:szCs w:val="28"/>
              </w:rPr>
            </w:pPr>
            <w:r w:rsidRPr="009961B8">
              <w:rPr>
                <w:rFonts w:asciiTheme="majorBidi" w:hAnsiTheme="majorBidi" w:cstheme="majorBidi"/>
                <w:sz w:val="28"/>
                <w:szCs w:val="28"/>
              </w:rPr>
              <w:t>Cash at banks - current accounts</w:t>
            </w:r>
          </w:p>
        </w:tc>
        <w:tc>
          <w:tcPr>
            <w:tcW w:w="1584" w:type="dxa"/>
            <w:tcBorders>
              <w:top w:val="nil"/>
              <w:left w:val="nil"/>
              <w:bottom w:val="nil"/>
              <w:right w:val="nil"/>
            </w:tcBorders>
            <w:shd w:val="clear" w:color="auto" w:fill="auto"/>
            <w:noWrap/>
          </w:tcPr>
          <w:p w14:paraId="5A9CFF40" w14:textId="3D86791C" w:rsidR="00AD11AF" w:rsidRPr="00E22093" w:rsidRDefault="00D576E5" w:rsidP="00AD11AF">
            <w:pP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4,471,613.82</w:t>
            </w:r>
          </w:p>
        </w:tc>
        <w:tc>
          <w:tcPr>
            <w:tcW w:w="1584" w:type="dxa"/>
            <w:tcBorders>
              <w:top w:val="nil"/>
              <w:left w:val="nil"/>
              <w:bottom w:val="nil"/>
              <w:right w:val="nil"/>
            </w:tcBorders>
            <w:shd w:val="clear" w:color="auto" w:fill="auto"/>
            <w:noWrap/>
            <w:vAlign w:val="bottom"/>
          </w:tcPr>
          <w:p w14:paraId="53F9337C" w14:textId="0AEB051C" w:rsidR="00AD11AF" w:rsidRPr="00E22093" w:rsidRDefault="00AD11AF" w:rsidP="00AD11A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26,706,263.09</w:t>
            </w:r>
          </w:p>
        </w:tc>
        <w:tc>
          <w:tcPr>
            <w:tcW w:w="1584" w:type="dxa"/>
            <w:tcBorders>
              <w:top w:val="nil"/>
              <w:left w:val="nil"/>
              <w:bottom w:val="nil"/>
              <w:right w:val="nil"/>
            </w:tcBorders>
            <w:shd w:val="clear" w:color="auto" w:fill="auto"/>
            <w:noWrap/>
          </w:tcPr>
          <w:p w14:paraId="1A38F1D8" w14:textId="0E3C74ED" w:rsidR="00AD11AF" w:rsidRPr="00E22093" w:rsidRDefault="00D576E5" w:rsidP="00AD11AF">
            <w:pP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3,168,875.08</w:t>
            </w:r>
          </w:p>
        </w:tc>
        <w:tc>
          <w:tcPr>
            <w:tcW w:w="1584" w:type="dxa"/>
            <w:tcBorders>
              <w:top w:val="nil"/>
              <w:left w:val="nil"/>
              <w:bottom w:val="nil"/>
              <w:right w:val="nil"/>
            </w:tcBorders>
            <w:shd w:val="clear" w:color="auto" w:fill="auto"/>
            <w:noWrap/>
            <w:vAlign w:val="bottom"/>
          </w:tcPr>
          <w:p w14:paraId="15A29E20" w14:textId="0AFDB725" w:rsidR="00AD11AF" w:rsidRPr="00E22093" w:rsidRDefault="00AD11AF" w:rsidP="00AD11A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14,215,369.17</w:t>
            </w:r>
          </w:p>
        </w:tc>
      </w:tr>
      <w:tr w:rsidR="00AD11AF" w:rsidRPr="00E22093" w14:paraId="53F3C74E" w14:textId="77777777" w:rsidTr="005834AC">
        <w:trPr>
          <w:trHeight w:val="374"/>
        </w:trPr>
        <w:tc>
          <w:tcPr>
            <w:tcW w:w="3010" w:type="dxa"/>
            <w:tcBorders>
              <w:top w:val="nil"/>
              <w:left w:val="nil"/>
              <w:right w:val="nil"/>
            </w:tcBorders>
            <w:shd w:val="clear" w:color="auto" w:fill="auto"/>
            <w:noWrap/>
            <w:vAlign w:val="bottom"/>
            <w:hideMark/>
          </w:tcPr>
          <w:p w14:paraId="75637615" w14:textId="53620167" w:rsidR="00AD11AF" w:rsidRPr="009961B8" w:rsidRDefault="00AD11AF" w:rsidP="009961B8">
            <w:pPr>
              <w:rPr>
                <w:rFonts w:asciiTheme="majorBidi" w:hAnsiTheme="majorBidi" w:cstheme="majorBidi"/>
                <w:sz w:val="28"/>
                <w:szCs w:val="28"/>
              </w:rPr>
            </w:pPr>
            <w:r w:rsidRPr="009961B8">
              <w:rPr>
                <w:rFonts w:asciiTheme="majorBidi" w:hAnsiTheme="majorBidi" w:cstheme="majorBidi"/>
                <w:sz w:val="28"/>
                <w:szCs w:val="28"/>
              </w:rPr>
              <w:t>Cash at banks - savings accounts</w:t>
            </w:r>
          </w:p>
        </w:tc>
        <w:tc>
          <w:tcPr>
            <w:tcW w:w="1584" w:type="dxa"/>
            <w:tcBorders>
              <w:top w:val="nil"/>
              <w:left w:val="nil"/>
              <w:right w:val="nil"/>
            </w:tcBorders>
            <w:shd w:val="clear" w:color="auto" w:fill="auto"/>
            <w:noWrap/>
          </w:tcPr>
          <w:p w14:paraId="03B5F41A" w14:textId="32D01DE8" w:rsidR="00AD11AF" w:rsidRPr="00E22093" w:rsidRDefault="00D576E5" w:rsidP="00AD11AF">
            <w:pP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22,949,995.30</w:t>
            </w:r>
          </w:p>
        </w:tc>
        <w:tc>
          <w:tcPr>
            <w:tcW w:w="1584" w:type="dxa"/>
            <w:tcBorders>
              <w:top w:val="nil"/>
              <w:left w:val="nil"/>
              <w:right w:val="nil"/>
            </w:tcBorders>
            <w:shd w:val="clear" w:color="auto" w:fill="auto"/>
            <w:noWrap/>
            <w:vAlign w:val="bottom"/>
          </w:tcPr>
          <w:p w14:paraId="76622F48" w14:textId="752FBE4A" w:rsidR="00AD11AF" w:rsidRPr="00E22093" w:rsidRDefault="00AD11AF" w:rsidP="00AD11A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22,307,798.41</w:t>
            </w:r>
          </w:p>
        </w:tc>
        <w:tc>
          <w:tcPr>
            <w:tcW w:w="1584" w:type="dxa"/>
            <w:tcBorders>
              <w:top w:val="nil"/>
              <w:left w:val="nil"/>
              <w:right w:val="nil"/>
            </w:tcBorders>
            <w:shd w:val="clear" w:color="auto" w:fill="auto"/>
            <w:noWrap/>
          </w:tcPr>
          <w:p w14:paraId="2FBCD2F2" w14:textId="441EC332" w:rsidR="00AD11AF" w:rsidRPr="00E22093" w:rsidRDefault="00D576E5" w:rsidP="00AD11AF">
            <w:pP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21,524,221.84</w:t>
            </w:r>
          </w:p>
        </w:tc>
        <w:tc>
          <w:tcPr>
            <w:tcW w:w="1584" w:type="dxa"/>
            <w:tcBorders>
              <w:top w:val="nil"/>
              <w:left w:val="nil"/>
              <w:right w:val="nil"/>
            </w:tcBorders>
            <w:shd w:val="clear" w:color="auto" w:fill="auto"/>
            <w:noWrap/>
            <w:vAlign w:val="bottom"/>
          </w:tcPr>
          <w:p w14:paraId="79F55611" w14:textId="4267B38C" w:rsidR="00AD11AF" w:rsidRPr="00E22093" w:rsidRDefault="00AD11AF" w:rsidP="00AD11A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19,101,069.55</w:t>
            </w:r>
          </w:p>
        </w:tc>
      </w:tr>
      <w:tr w:rsidR="00AD11AF" w:rsidRPr="00E22093" w14:paraId="2C35C517" w14:textId="77777777" w:rsidTr="005834AC">
        <w:trPr>
          <w:trHeight w:val="374"/>
        </w:trPr>
        <w:tc>
          <w:tcPr>
            <w:tcW w:w="3010" w:type="dxa"/>
            <w:tcBorders>
              <w:top w:val="nil"/>
              <w:left w:val="nil"/>
              <w:right w:val="nil"/>
            </w:tcBorders>
            <w:shd w:val="clear" w:color="auto" w:fill="auto"/>
            <w:noWrap/>
            <w:vAlign w:val="bottom"/>
            <w:hideMark/>
          </w:tcPr>
          <w:p w14:paraId="4A31E25D" w14:textId="75DC2FE7" w:rsidR="00AD11AF" w:rsidRPr="009961B8" w:rsidRDefault="00AD11AF" w:rsidP="00AD11AF">
            <w:pPr>
              <w:rPr>
                <w:rFonts w:asciiTheme="majorBidi" w:hAnsiTheme="majorBidi" w:cstheme="majorBidi"/>
                <w:sz w:val="28"/>
                <w:szCs w:val="28"/>
              </w:rPr>
            </w:pPr>
            <w:r w:rsidRPr="009961B8">
              <w:rPr>
                <w:rFonts w:asciiTheme="majorBidi" w:hAnsiTheme="majorBidi" w:cstheme="majorBidi"/>
                <w:sz w:val="28"/>
                <w:szCs w:val="28"/>
              </w:rPr>
              <w:t>Cheque due</w:t>
            </w:r>
          </w:p>
        </w:tc>
        <w:tc>
          <w:tcPr>
            <w:tcW w:w="1584" w:type="dxa"/>
            <w:tcBorders>
              <w:top w:val="nil"/>
              <w:left w:val="nil"/>
              <w:right w:val="nil"/>
            </w:tcBorders>
            <w:shd w:val="clear" w:color="auto" w:fill="auto"/>
            <w:noWrap/>
          </w:tcPr>
          <w:p w14:paraId="76C5DA41" w14:textId="1F4D224E" w:rsidR="00AD11AF" w:rsidRPr="00E22093" w:rsidRDefault="00D576E5" w:rsidP="00AD11AF">
            <w:pPr>
              <w:pBdr>
                <w:bottom w:val="single" w:sz="4" w:space="1" w:color="auto"/>
              </w:pBd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28,523,248.71</w:t>
            </w:r>
          </w:p>
        </w:tc>
        <w:tc>
          <w:tcPr>
            <w:tcW w:w="1584" w:type="dxa"/>
            <w:tcBorders>
              <w:top w:val="nil"/>
              <w:left w:val="nil"/>
              <w:right w:val="nil"/>
            </w:tcBorders>
            <w:shd w:val="clear" w:color="auto" w:fill="auto"/>
            <w:noWrap/>
            <w:vAlign w:val="bottom"/>
          </w:tcPr>
          <w:p w14:paraId="1F52F2F7" w14:textId="43A402C9" w:rsidR="00AD11AF" w:rsidRPr="00E22093" w:rsidRDefault="00AD11AF" w:rsidP="00AD11AF">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15,499,079.19</w:t>
            </w:r>
          </w:p>
        </w:tc>
        <w:tc>
          <w:tcPr>
            <w:tcW w:w="1584" w:type="dxa"/>
            <w:tcBorders>
              <w:top w:val="nil"/>
              <w:left w:val="nil"/>
              <w:right w:val="nil"/>
            </w:tcBorders>
            <w:shd w:val="clear" w:color="auto" w:fill="auto"/>
            <w:noWrap/>
          </w:tcPr>
          <w:p w14:paraId="4C3FB13E" w14:textId="18012332" w:rsidR="00AD11AF" w:rsidRPr="00E22093" w:rsidRDefault="00D576E5" w:rsidP="00AD11AF">
            <w:pPr>
              <w:pBdr>
                <w:bottom w:val="single" w:sz="4" w:space="1" w:color="auto"/>
              </w:pBd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28,523,248.71</w:t>
            </w:r>
          </w:p>
        </w:tc>
        <w:tc>
          <w:tcPr>
            <w:tcW w:w="1584" w:type="dxa"/>
            <w:tcBorders>
              <w:top w:val="nil"/>
              <w:left w:val="nil"/>
              <w:right w:val="nil"/>
            </w:tcBorders>
            <w:shd w:val="clear" w:color="auto" w:fill="auto"/>
            <w:noWrap/>
            <w:vAlign w:val="bottom"/>
          </w:tcPr>
          <w:p w14:paraId="427F6440" w14:textId="1F5FE90A" w:rsidR="00AD11AF" w:rsidRPr="00E22093" w:rsidRDefault="00AD11AF" w:rsidP="00AD11AF">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15,499,079.19</w:t>
            </w:r>
          </w:p>
        </w:tc>
      </w:tr>
      <w:tr w:rsidR="00AD11AF" w:rsidRPr="00E22093" w14:paraId="6628F77D" w14:textId="77777777" w:rsidTr="005834AC">
        <w:trPr>
          <w:trHeight w:val="374"/>
        </w:trPr>
        <w:tc>
          <w:tcPr>
            <w:tcW w:w="3010" w:type="dxa"/>
            <w:tcBorders>
              <w:left w:val="nil"/>
              <w:bottom w:val="nil"/>
              <w:right w:val="nil"/>
            </w:tcBorders>
            <w:shd w:val="clear" w:color="auto" w:fill="auto"/>
            <w:noWrap/>
            <w:vAlign w:val="bottom"/>
            <w:hideMark/>
          </w:tcPr>
          <w:p w14:paraId="25D6D507" w14:textId="1C4C239F" w:rsidR="00AD11AF" w:rsidRPr="009961B8" w:rsidRDefault="00AD11AF" w:rsidP="009961B8">
            <w:pPr>
              <w:rPr>
                <w:rFonts w:asciiTheme="majorBidi" w:hAnsiTheme="majorBidi" w:cstheme="majorBidi"/>
                <w:b/>
                <w:bCs/>
                <w:sz w:val="28"/>
                <w:szCs w:val="28"/>
              </w:rPr>
            </w:pPr>
            <w:r w:rsidRPr="009961B8">
              <w:rPr>
                <w:rFonts w:asciiTheme="majorBidi" w:hAnsiTheme="majorBidi" w:cstheme="majorBidi"/>
                <w:b/>
                <w:bCs/>
                <w:sz w:val="28"/>
                <w:szCs w:val="28"/>
              </w:rPr>
              <w:t>Total cash and cash equivalents</w:t>
            </w:r>
          </w:p>
        </w:tc>
        <w:tc>
          <w:tcPr>
            <w:tcW w:w="1584" w:type="dxa"/>
            <w:tcBorders>
              <w:left w:val="nil"/>
              <w:bottom w:val="nil"/>
              <w:right w:val="nil"/>
            </w:tcBorders>
            <w:shd w:val="clear" w:color="auto" w:fill="auto"/>
            <w:noWrap/>
          </w:tcPr>
          <w:p w14:paraId="3DB746EF" w14:textId="017600C2" w:rsidR="00AD11AF" w:rsidRPr="00E22093" w:rsidRDefault="00D576E5" w:rsidP="00AD11AF">
            <w:pPr>
              <w:pBdr>
                <w:bottom w:val="double" w:sz="4" w:space="1" w:color="auto"/>
              </w:pBd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56,157,082.98</w:t>
            </w:r>
          </w:p>
        </w:tc>
        <w:tc>
          <w:tcPr>
            <w:tcW w:w="1584" w:type="dxa"/>
            <w:tcBorders>
              <w:left w:val="nil"/>
              <w:bottom w:val="nil"/>
              <w:right w:val="nil"/>
            </w:tcBorders>
            <w:shd w:val="clear" w:color="auto" w:fill="auto"/>
            <w:noWrap/>
            <w:vAlign w:val="bottom"/>
          </w:tcPr>
          <w:p w14:paraId="3B290D0D" w14:textId="060BB410" w:rsidR="00AD11AF" w:rsidRPr="00E22093" w:rsidRDefault="00AD11AF" w:rsidP="00AD11AF">
            <w:pPr>
              <w:pBdr>
                <w:bottom w:val="doub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64,683,182.63</w:t>
            </w:r>
          </w:p>
        </w:tc>
        <w:tc>
          <w:tcPr>
            <w:tcW w:w="1584" w:type="dxa"/>
            <w:tcBorders>
              <w:left w:val="nil"/>
              <w:bottom w:val="nil"/>
              <w:right w:val="nil"/>
            </w:tcBorders>
            <w:shd w:val="clear" w:color="auto" w:fill="auto"/>
            <w:noWrap/>
          </w:tcPr>
          <w:p w14:paraId="30E6777A" w14:textId="0287C597" w:rsidR="00AD11AF" w:rsidRPr="00E22093" w:rsidRDefault="00D576E5" w:rsidP="00AD11AF">
            <w:pPr>
              <w:pBdr>
                <w:bottom w:val="double" w:sz="4" w:space="1" w:color="auto"/>
              </w:pBdr>
              <w:tabs>
                <w:tab w:val="decimal" w:pos="1134"/>
              </w:tabs>
              <w:rPr>
                <w:rFonts w:ascii="Angsana New" w:hAnsi="Angsana New"/>
                <w:color w:val="000000" w:themeColor="text1"/>
                <w:sz w:val="28"/>
                <w:szCs w:val="28"/>
                <w:lang w:val="en-US"/>
              </w:rPr>
            </w:pPr>
            <w:r w:rsidRPr="00D576E5">
              <w:rPr>
                <w:rFonts w:ascii="Angsana New" w:hAnsi="Angsana New"/>
                <w:color w:val="000000" w:themeColor="text1"/>
                <w:sz w:val="28"/>
                <w:szCs w:val="28"/>
                <w:lang w:val="en-US"/>
              </w:rPr>
              <w:t>53,297,117.78</w:t>
            </w:r>
          </w:p>
        </w:tc>
        <w:tc>
          <w:tcPr>
            <w:tcW w:w="1584" w:type="dxa"/>
            <w:tcBorders>
              <w:left w:val="nil"/>
              <w:bottom w:val="nil"/>
              <w:right w:val="nil"/>
            </w:tcBorders>
            <w:shd w:val="clear" w:color="auto" w:fill="auto"/>
            <w:noWrap/>
            <w:vAlign w:val="bottom"/>
          </w:tcPr>
          <w:p w14:paraId="14824F4D" w14:textId="3D7BDCAE" w:rsidR="00AD11AF" w:rsidRPr="000764B0" w:rsidRDefault="00AD11AF" w:rsidP="00AD11AF">
            <w:pPr>
              <w:pBdr>
                <w:bottom w:val="double" w:sz="4" w:space="1" w:color="auto"/>
              </w:pBd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lang w:val="en-US"/>
              </w:rPr>
              <w:t>48,865,052.10</w:t>
            </w:r>
          </w:p>
        </w:tc>
      </w:tr>
    </w:tbl>
    <w:p w14:paraId="2F9A37C6" w14:textId="77777777" w:rsidR="00924275" w:rsidRDefault="00924275">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14:paraId="2C298185" w14:textId="153747A1" w:rsidR="00BF5E12" w:rsidRPr="006A4364" w:rsidRDefault="00BF5E12" w:rsidP="006A4364">
      <w:pPr>
        <w:numPr>
          <w:ilvl w:val="0"/>
          <w:numId w:val="3"/>
        </w:numPr>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 xml:space="preserve">TRADE AND OTHER CURRENT RECEIVABLES </w:t>
      </w:r>
      <w:r w:rsidR="005F47CD" w:rsidRPr="006A4364">
        <w:rPr>
          <w:rFonts w:ascii="Angsana New" w:hAnsi="Angsana New"/>
          <w:b/>
          <w:bCs/>
          <w:color w:val="000000" w:themeColor="text1"/>
          <w:sz w:val="28"/>
          <w:szCs w:val="28"/>
          <w:lang w:val="en-US"/>
        </w:rPr>
        <w:t>- NET</w:t>
      </w:r>
    </w:p>
    <w:p w14:paraId="15800437" w14:textId="77777777" w:rsidR="00BF5E12" w:rsidRPr="006A4364" w:rsidRDefault="00BF5E12"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 xml:space="preserve">Trade and other current receivables </w:t>
      </w:r>
      <w:bookmarkStart w:id="0" w:name="_MON_1482846456"/>
      <w:bookmarkStart w:id="1" w:name="_MON_1482846478"/>
      <w:bookmarkStart w:id="2" w:name="_MON_1482846286"/>
      <w:bookmarkStart w:id="3" w:name="_MON_1504332898"/>
      <w:bookmarkStart w:id="4" w:name="_MON_1504332905"/>
      <w:bookmarkStart w:id="5" w:name="_MON_1504332951"/>
      <w:bookmarkStart w:id="6" w:name="_MON_1504332955"/>
      <w:bookmarkStart w:id="7" w:name="_MON_1504332962"/>
      <w:bookmarkStart w:id="8" w:name="_MON_1504332966"/>
      <w:bookmarkStart w:id="9" w:name="_MON_1504332971"/>
      <w:bookmarkStart w:id="10" w:name="_MON_1504332977"/>
      <w:bookmarkEnd w:id="0"/>
      <w:bookmarkEnd w:id="1"/>
      <w:bookmarkEnd w:id="2"/>
      <w:bookmarkEnd w:id="3"/>
      <w:bookmarkEnd w:id="4"/>
      <w:bookmarkEnd w:id="5"/>
      <w:bookmarkEnd w:id="6"/>
      <w:bookmarkEnd w:id="7"/>
      <w:bookmarkEnd w:id="8"/>
      <w:bookmarkEnd w:id="9"/>
      <w:bookmarkEnd w:id="10"/>
      <w:r w:rsidRPr="006A4364">
        <w:rPr>
          <w:rFonts w:ascii="Angsana New" w:hAnsi="Angsana New"/>
          <w:color w:val="000000" w:themeColor="text1"/>
          <w:sz w:val="28"/>
          <w:szCs w:val="28"/>
          <w:lang w:val="en-US"/>
        </w:rPr>
        <w:t xml:space="preserve">consisted of: </w:t>
      </w:r>
    </w:p>
    <w:tbl>
      <w:tblPr>
        <w:tblW w:w="9346" w:type="dxa"/>
        <w:tblInd w:w="567" w:type="dxa"/>
        <w:tblCellMar>
          <w:left w:w="57" w:type="dxa"/>
          <w:right w:w="57" w:type="dxa"/>
        </w:tblCellMar>
        <w:tblLook w:val="04A0" w:firstRow="1" w:lastRow="0" w:firstColumn="1" w:lastColumn="0" w:noHBand="0" w:noVBand="1"/>
      </w:tblPr>
      <w:tblGrid>
        <w:gridCol w:w="3010"/>
        <w:gridCol w:w="1584"/>
        <w:gridCol w:w="1584"/>
        <w:gridCol w:w="1584"/>
        <w:gridCol w:w="1584"/>
      </w:tblGrid>
      <w:tr w:rsidR="00D065AF" w:rsidRPr="00E22093" w14:paraId="2A8D81FF" w14:textId="77777777" w:rsidTr="00244F9A">
        <w:trPr>
          <w:trHeight w:val="374"/>
        </w:trPr>
        <w:tc>
          <w:tcPr>
            <w:tcW w:w="3010" w:type="dxa"/>
            <w:tcBorders>
              <w:top w:val="nil"/>
              <w:left w:val="nil"/>
              <w:bottom w:val="nil"/>
              <w:right w:val="nil"/>
            </w:tcBorders>
            <w:shd w:val="clear" w:color="auto" w:fill="auto"/>
            <w:noWrap/>
            <w:vAlign w:val="bottom"/>
            <w:hideMark/>
          </w:tcPr>
          <w:p w14:paraId="7F6DF644" w14:textId="77777777" w:rsidR="00D065AF" w:rsidRPr="00BF5E12" w:rsidRDefault="00D065AF" w:rsidP="00626E6F">
            <w:pPr>
              <w:jc w:val="center"/>
              <w:rPr>
                <w:rFonts w:ascii="Angsana New" w:hAnsi="Angsana New"/>
                <w:color w:val="000000" w:themeColor="text1"/>
                <w:sz w:val="28"/>
                <w:szCs w:val="28"/>
                <w:lang w:val="en-US"/>
              </w:rPr>
            </w:pPr>
          </w:p>
        </w:tc>
        <w:tc>
          <w:tcPr>
            <w:tcW w:w="6336" w:type="dxa"/>
            <w:gridSpan w:val="4"/>
            <w:tcBorders>
              <w:top w:val="nil"/>
              <w:left w:val="nil"/>
              <w:right w:val="nil"/>
            </w:tcBorders>
            <w:shd w:val="clear" w:color="auto" w:fill="auto"/>
            <w:noWrap/>
            <w:vAlign w:val="bottom"/>
            <w:hideMark/>
          </w:tcPr>
          <w:p w14:paraId="388D94AD" w14:textId="5E9772BF" w:rsidR="00D065AF" w:rsidRPr="000764B0" w:rsidRDefault="00D065AF" w:rsidP="00626E6F">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Unit</w:t>
            </w:r>
            <w:r w:rsidRPr="00BF5E12">
              <w:rPr>
                <w:rFonts w:ascii="Angsana New" w:hAnsi="Angsana New"/>
                <w:sz w:val="28"/>
                <w:szCs w:val="28"/>
              </w:rPr>
              <w:t>: Baht</w:t>
            </w:r>
          </w:p>
        </w:tc>
      </w:tr>
      <w:tr w:rsidR="00D065AF" w:rsidRPr="00E22093" w14:paraId="7DCDC194" w14:textId="77777777" w:rsidTr="00244F9A">
        <w:trPr>
          <w:trHeight w:val="374"/>
        </w:trPr>
        <w:tc>
          <w:tcPr>
            <w:tcW w:w="3010" w:type="dxa"/>
            <w:tcBorders>
              <w:top w:val="nil"/>
              <w:left w:val="nil"/>
              <w:bottom w:val="nil"/>
              <w:right w:val="nil"/>
            </w:tcBorders>
            <w:shd w:val="clear" w:color="auto" w:fill="auto"/>
            <w:noWrap/>
            <w:vAlign w:val="bottom"/>
            <w:hideMark/>
          </w:tcPr>
          <w:p w14:paraId="11C0E29D" w14:textId="77777777" w:rsidR="00D065AF" w:rsidRPr="00E22093" w:rsidRDefault="00D065AF" w:rsidP="00BF5E12">
            <w:pPr>
              <w:jc w:val="center"/>
              <w:rPr>
                <w:rFonts w:ascii="Angsana New" w:hAnsi="Angsana New"/>
                <w:color w:val="000000" w:themeColor="text1"/>
                <w:sz w:val="28"/>
                <w:szCs w:val="28"/>
              </w:rPr>
            </w:pPr>
          </w:p>
        </w:tc>
        <w:tc>
          <w:tcPr>
            <w:tcW w:w="3168" w:type="dxa"/>
            <w:gridSpan w:val="2"/>
            <w:tcBorders>
              <w:top w:val="nil"/>
              <w:left w:val="nil"/>
              <w:right w:val="nil"/>
            </w:tcBorders>
            <w:shd w:val="clear" w:color="auto" w:fill="auto"/>
            <w:noWrap/>
            <w:vAlign w:val="bottom"/>
            <w:hideMark/>
          </w:tcPr>
          <w:p w14:paraId="2FC265BF" w14:textId="0182A3B7" w:rsidR="00D065AF" w:rsidRPr="00E22093" w:rsidRDefault="00D065AF" w:rsidP="00BF5E12">
            <w:pPr>
              <w:pBdr>
                <w:bottom w:val="single" w:sz="4" w:space="1" w:color="auto"/>
              </w:pBdr>
              <w:jc w:val="center"/>
              <w:rPr>
                <w:rFonts w:ascii="Angsana New" w:hAnsi="Angsana New"/>
                <w:color w:val="000000" w:themeColor="text1"/>
                <w:sz w:val="28"/>
                <w:szCs w:val="28"/>
                <w:c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4FC61984" w14:textId="342E4FB6" w:rsidR="00D065AF" w:rsidRPr="00E22093" w:rsidRDefault="00D065AF"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5F47CD" w:rsidRPr="00E22093" w14:paraId="1DD3970D" w14:textId="77777777" w:rsidTr="00D065AF">
        <w:trPr>
          <w:trHeight w:val="374"/>
        </w:trPr>
        <w:tc>
          <w:tcPr>
            <w:tcW w:w="3010" w:type="dxa"/>
            <w:tcBorders>
              <w:top w:val="nil"/>
              <w:left w:val="nil"/>
              <w:bottom w:val="nil"/>
              <w:right w:val="nil"/>
            </w:tcBorders>
            <w:shd w:val="clear" w:color="auto" w:fill="auto"/>
            <w:noWrap/>
            <w:vAlign w:val="bottom"/>
            <w:hideMark/>
          </w:tcPr>
          <w:p w14:paraId="598848CB" w14:textId="77777777" w:rsidR="005F47CD" w:rsidRPr="00E22093" w:rsidRDefault="005F47CD" w:rsidP="005F47CD">
            <w:pPr>
              <w:jc w:val="center"/>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hideMark/>
          </w:tcPr>
          <w:p w14:paraId="5C5D81AA" w14:textId="3C950522" w:rsidR="005F47CD" w:rsidRPr="000764B0" w:rsidRDefault="00D266A6" w:rsidP="005F47CD">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March 31, 2022</w:t>
            </w:r>
          </w:p>
        </w:tc>
        <w:tc>
          <w:tcPr>
            <w:tcW w:w="1584" w:type="dxa"/>
            <w:tcBorders>
              <w:top w:val="nil"/>
              <w:left w:val="nil"/>
              <w:right w:val="nil"/>
            </w:tcBorders>
            <w:shd w:val="clear" w:color="auto" w:fill="auto"/>
            <w:noWrap/>
            <w:vAlign w:val="bottom"/>
            <w:hideMark/>
          </w:tcPr>
          <w:p w14:paraId="0A444282" w14:textId="78666EFA" w:rsidR="005F47CD" w:rsidRPr="00E22093" w:rsidRDefault="00D266A6" w:rsidP="005F47CD">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4" w:type="dxa"/>
            <w:tcBorders>
              <w:top w:val="nil"/>
              <w:left w:val="nil"/>
              <w:right w:val="nil"/>
            </w:tcBorders>
            <w:shd w:val="clear" w:color="auto" w:fill="auto"/>
            <w:noWrap/>
            <w:vAlign w:val="bottom"/>
            <w:hideMark/>
          </w:tcPr>
          <w:p w14:paraId="77B83058" w14:textId="68F25A98" w:rsidR="005F47CD" w:rsidRPr="000764B0" w:rsidRDefault="00D266A6" w:rsidP="005F47CD">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March 31, 2022</w:t>
            </w:r>
          </w:p>
        </w:tc>
        <w:tc>
          <w:tcPr>
            <w:tcW w:w="1584" w:type="dxa"/>
            <w:tcBorders>
              <w:top w:val="nil"/>
              <w:left w:val="nil"/>
              <w:right w:val="nil"/>
            </w:tcBorders>
            <w:shd w:val="clear" w:color="auto" w:fill="auto"/>
            <w:noWrap/>
            <w:vAlign w:val="bottom"/>
            <w:hideMark/>
          </w:tcPr>
          <w:p w14:paraId="702385DE" w14:textId="345049AF" w:rsidR="005F47CD" w:rsidRPr="00E22093" w:rsidRDefault="00D266A6" w:rsidP="005F47CD">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F64B19" w:rsidRPr="00E22093" w14:paraId="0B320FEA" w14:textId="77777777" w:rsidTr="00D065AF">
        <w:trPr>
          <w:trHeight w:val="374"/>
        </w:trPr>
        <w:tc>
          <w:tcPr>
            <w:tcW w:w="3010" w:type="dxa"/>
            <w:tcBorders>
              <w:top w:val="nil"/>
              <w:left w:val="nil"/>
              <w:bottom w:val="nil"/>
              <w:right w:val="nil"/>
            </w:tcBorders>
            <w:shd w:val="clear" w:color="auto" w:fill="auto"/>
            <w:noWrap/>
            <w:vAlign w:val="bottom"/>
            <w:hideMark/>
          </w:tcPr>
          <w:p w14:paraId="59569BDF" w14:textId="105E0806" w:rsidR="00F64B19" w:rsidRPr="000764B0" w:rsidRDefault="00F64B19" w:rsidP="00F64B19">
            <w:pPr>
              <w:rPr>
                <w:rFonts w:ascii="Angsana New" w:hAnsi="Angsana New"/>
                <w:b/>
                <w:bCs/>
                <w:color w:val="000000" w:themeColor="text1"/>
                <w:sz w:val="28"/>
                <w:szCs w:val="28"/>
                <w:cs/>
                <w:lang w:val="en-US"/>
              </w:rPr>
            </w:pPr>
            <w:r w:rsidRPr="00135794">
              <w:rPr>
                <w:rFonts w:ascii="Angsana New" w:hAnsi="Angsana New"/>
                <w:b/>
                <w:bCs/>
                <w:sz w:val="28"/>
                <w:szCs w:val="28"/>
                <w:lang w:val="en-US"/>
              </w:rPr>
              <w:t>Trade receivables</w:t>
            </w:r>
          </w:p>
        </w:tc>
        <w:tc>
          <w:tcPr>
            <w:tcW w:w="1584" w:type="dxa"/>
            <w:tcBorders>
              <w:top w:val="nil"/>
              <w:left w:val="nil"/>
              <w:right w:val="nil"/>
            </w:tcBorders>
            <w:shd w:val="clear" w:color="auto" w:fill="auto"/>
            <w:noWrap/>
            <w:vAlign w:val="bottom"/>
          </w:tcPr>
          <w:p w14:paraId="6AA6A528" w14:textId="42EEF894"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1,632,141.66</w:t>
            </w:r>
          </w:p>
        </w:tc>
        <w:tc>
          <w:tcPr>
            <w:tcW w:w="1584" w:type="dxa"/>
            <w:tcBorders>
              <w:top w:val="nil"/>
              <w:left w:val="nil"/>
              <w:right w:val="nil"/>
            </w:tcBorders>
            <w:shd w:val="clear" w:color="auto" w:fill="auto"/>
            <w:noWrap/>
          </w:tcPr>
          <w:p w14:paraId="161AE5FF" w14:textId="662E42C3" w:rsidR="00F64B19" w:rsidRPr="00E22093" w:rsidRDefault="00F64B19" w:rsidP="00F64B19">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1,459,383.64</w:t>
            </w:r>
          </w:p>
        </w:tc>
        <w:tc>
          <w:tcPr>
            <w:tcW w:w="1584" w:type="dxa"/>
            <w:tcBorders>
              <w:top w:val="nil"/>
              <w:left w:val="nil"/>
              <w:right w:val="nil"/>
            </w:tcBorders>
            <w:shd w:val="clear" w:color="auto" w:fill="auto"/>
            <w:noWrap/>
            <w:vAlign w:val="bottom"/>
          </w:tcPr>
          <w:p w14:paraId="20F621C9" w14:textId="3C52203A"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w:t>
            </w:r>
          </w:p>
        </w:tc>
        <w:tc>
          <w:tcPr>
            <w:tcW w:w="1584" w:type="dxa"/>
            <w:tcBorders>
              <w:top w:val="nil"/>
              <w:left w:val="nil"/>
              <w:right w:val="nil"/>
            </w:tcBorders>
            <w:shd w:val="clear" w:color="auto" w:fill="auto"/>
            <w:noWrap/>
          </w:tcPr>
          <w:p w14:paraId="1D7ACDB3" w14:textId="727B6866" w:rsidR="00F64B19" w:rsidRPr="00E22093" w:rsidRDefault="00F64B19" w:rsidP="00F64B19">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F64B19" w:rsidRPr="00E22093" w14:paraId="38132DAC" w14:textId="77777777" w:rsidTr="00D065AF">
        <w:trPr>
          <w:trHeight w:val="374"/>
        </w:trPr>
        <w:tc>
          <w:tcPr>
            <w:tcW w:w="3010" w:type="dxa"/>
            <w:tcBorders>
              <w:top w:val="nil"/>
              <w:left w:val="nil"/>
              <w:bottom w:val="nil"/>
              <w:right w:val="nil"/>
            </w:tcBorders>
            <w:shd w:val="clear" w:color="auto" w:fill="auto"/>
            <w:noWrap/>
            <w:vAlign w:val="bottom"/>
            <w:hideMark/>
          </w:tcPr>
          <w:p w14:paraId="1A994D37" w14:textId="334667A9" w:rsidR="00F64B19" w:rsidRPr="00E22093" w:rsidRDefault="00F64B19" w:rsidP="00F64B19">
            <w:pPr>
              <w:rPr>
                <w:rFonts w:ascii="Angsana New" w:hAnsi="Angsana New"/>
                <w:color w:val="000000" w:themeColor="text1"/>
                <w:sz w:val="28"/>
                <w:szCs w:val="28"/>
                <w:lang w:val="en-US"/>
              </w:rPr>
            </w:pPr>
            <w:r w:rsidRPr="00135794">
              <w:rPr>
                <w:rFonts w:ascii="Angsana New" w:hAnsi="Angsana New"/>
                <w:sz w:val="28"/>
                <w:szCs w:val="28"/>
              </w:rPr>
              <w:t xml:space="preserve">Less </w:t>
            </w:r>
            <w:r w:rsidRPr="00E804DF">
              <w:rPr>
                <w:rFonts w:ascii="Angsana New" w:hAnsi="Angsana New"/>
                <w:sz w:val="28"/>
                <w:szCs w:val="28"/>
              </w:rPr>
              <w:t xml:space="preserve">Expected credit loss </w:t>
            </w:r>
          </w:p>
        </w:tc>
        <w:tc>
          <w:tcPr>
            <w:tcW w:w="1584" w:type="dxa"/>
            <w:tcBorders>
              <w:top w:val="nil"/>
              <w:left w:val="nil"/>
              <w:right w:val="nil"/>
            </w:tcBorders>
            <w:shd w:val="clear" w:color="auto" w:fill="auto"/>
            <w:noWrap/>
            <w:vAlign w:val="bottom"/>
          </w:tcPr>
          <w:p w14:paraId="0633FC38" w14:textId="53D11A1E" w:rsidR="00F64B19" w:rsidRPr="00E22093" w:rsidRDefault="008F2C47" w:rsidP="00F64B19">
            <w:pPr>
              <w:pBdr>
                <w:bottom w:val="sing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(114,062.00)</w:t>
            </w:r>
          </w:p>
        </w:tc>
        <w:tc>
          <w:tcPr>
            <w:tcW w:w="1584" w:type="dxa"/>
            <w:tcBorders>
              <w:top w:val="nil"/>
              <w:left w:val="nil"/>
              <w:right w:val="nil"/>
            </w:tcBorders>
            <w:shd w:val="clear" w:color="auto" w:fill="auto"/>
            <w:noWrap/>
          </w:tcPr>
          <w:p w14:paraId="135F9D87" w14:textId="17C4190B" w:rsidR="00F64B19" w:rsidRPr="00E22093" w:rsidRDefault="00F64B19" w:rsidP="00F64B19">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(114,062.00)</w:t>
            </w:r>
          </w:p>
        </w:tc>
        <w:tc>
          <w:tcPr>
            <w:tcW w:w="1584" w:type="dxa"/>
            <w:tcBorders>
              <w:top w:val="nil"/>
              <w:left w:val="nil"/>
              <w:right w:val="nil"/>
            </w:tcBorders>
            <w:shd w:val="clear" w:color="auto" w:fill="auto"/>
            <w:noWrap/>
            <w:vAlign w:val="bottom"/>
          </w:tcPr>
          <w:p w14:paraId="562B0BD3" w14:textId="02EC9C4C" w:rsidR="00F64B19" w:rsidRPr="00E22093" w:rsidRDefault="008F2C47" w:rsidP="00F64B19">
            <w:pPr>
              <w:pBdr>
                <w:bottom w:val="sing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w:t>
            </w:r>
          </w:p>
        </w:tc>
        <w:tc>
          <w:tcPr>
            <w:tcW w:w="1584" w:type="dxa"/>
            <w:tcBorders>
              <w:top w:val="nil"/>
              <w:left w:val="nil"/>
              <w:right w:val="nil"/>
            </w:tcBorders>
            <w:shd w:val="clear" w:color="auto" w:fill="auto"/>
            <w:noWrap/>
          </w:tcPr>
          <w:p w14:paraId="4C7177F1" w14:textId="0360FC5B" w:rsidR="00F64B19" w:rsidRPr="00E22093" w:rsidRDefault="00F64B19" w:rsidP="00F64B19">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F64B19" w:rsidRPr="00E22093" w14:paraId="40C3542C" w14:textId="77777777" w:rsidTr="00D065AF">
        <w:trPr>
          <w:trHeight w:val="374"/>
        </w:trPr>
        <w:tc>
          <w:tcPr>
            <w:tcW w:w="3010" w:type="dxa"/>
            <w:tcBorders>
              <w:top w:val="nil"/>
              <w:left w:val="nil"/>
              <w:bottom w:val="nil"/>
              <w:right w:val="nil"/>
            </w:tcBorders>
            <w:shd w:val="clear" w:color="auto" w:fill="auto"/>
            <w:noWrap/>
            <w:vAlign w:val="bottom"/>
            <w:hideMark/>
          </w:tcPr>
          <w:p w14:paraId="52CBE026" w14:textId="3425AA50" w:rsidR="00F64B19" w:rsidRPr="00E22093" w:rsidRDefault="00F64B19" w:rsidP="00F64B19">
            <w:pPr>
              <w:rPr>
                <w:rFonts w:ascii="Angsana New" w:hAnsi="Angsana New"/>
                <w:b/>
                <w:bCs/>
                <w:color w:val="000000" w:themeColor="text1"/>
                <w:sz w:val="28"/>
                <w:szCs w:val="28"/>
              </w:rPr>
            </w:pPr>
            <w:r w:rsidRPr="00135794">
              <w:rPr>
                <w:rFonts w:ascii="Angsana New" w:hAnsi="Angsana New"/>
                <w:b/>
                <w:bCs/>
                <w:color w:val="000000"/>
                <w:sz w:val="28"/>
                <w:szCs w:val="28"/>
              </w:rPr>
              <w:t>Total trade receivables - net</w:t>
            </w:r>
          </w:p>
        </w:tc>
        <w:tc>
          <w:tcPr>
            <w:tcW w:w="1584" w:type="dxa"/>
            <w:tcBorders>
              <w:top w:val="nil"/>
              <w:left w:val="nil"/>
              <w:right w:val="nil"/>
            </w:tcBorders>
            <w:shd w:val="clear" w:color="auto" w:fill="auto"/>
            <w:noWrap/>
            <w:vAlign w:val="bottom"/>
          </w:tcPr>
          <w:p w14:paraId="7262E246" w14:textId="7B2C614B"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1,518,079.66</w:t>
            </w:r>
          </w:p>
        </w:tc>
        <w:tc>
          <w:tcPr>
            <w:tcW w:w="1584" w:type="dxa"/>
            <w:tcBorders>
              <w:top w:val="nil"/>
              <w:left w:val="nil"/>
              <w:right w:val="nil"/>
            </w:tcBorders>
            <w:shd w:val="clear" w:color="auto" w:fill="auto"/>
            <w:noWrap/>
          </w:tcPr>
          <w:p w14:paraId="568F9AC7" w14:textId="59018B8B" w:rsidR="00F64B19" w:rsidRPr="00E22093" w:rsidRDefault="00F64B19" w:rsidP="00F64B19">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1,345,321.64</w:t>
            </w:r>
          </w:p>
        </w:tc>
        <w:tc>
          <w:tcPr>
            <w:tcW w:w="1584" w:type="dxa"/>
            <w:tcBorders>
              <w:top w:val="nil"/>
              <w:left w:val="nil"/>
              <w:right w:val="nil"/>
            </w:tcBorders>
            <w:shd w:val="clear" w:color="auto" w:fill="auto"/>
            <w:noWrap/>
            <w:vAlign w:val="bottom"/>
          </w:tcPr>
          <w:p w14:paraId="5E31AE2A" w14:textId="4C1FEC48"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w:t>
            </w:r>
          </w:p>
        </w:tc>
        <w:tc>
          <w:tcPr>
            <w:tcW w:w="1584" w:type="dxa"/>
            <w:tcBorders>
              <w:top w:val="nil"/>
              <w:left w:val="nil"/>
              <w:right w:val="nil"/>
            </w:tcBorders>
            <w:shd w:val="clear" w:color="auto" w:fill="auto"/>
            <w:noWrap/>
          </w:tcPr>
          <w:p w14:paraId="32F37459" w14:textId="3ABDE6BB" w:rsidR="00F64B19" w:rsidRPr="00E22093" w:rsidRDefault="00F64B19" w:rsidP="00F64B19">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8B0F0A" w:rsidRPr="00E22093" w14:paraId="7E26008A" w14:textId="77777777" w:rsidTr="00D065AF">
        <w:trPr>
          <w:trHeight w:val="374"/>
        </w:trPr>
        <w:tc>
          <w:tcPr>
            <w:tcW w:w="3010" w:type="dxa"/>
            <w:tcBorders>
              <w:top w:val="nil"/>
              <w:left w:val="nil"/>
              <w:bottom w:val="nil"/>
              <w:right w:val="nil"/>
            </w:tcBorders>
            <w:shd w:val="clear" w:color="auto" w:fill="auto"/>
            <w:noWrap/>
            <w:vAlign w:val="bottom"/>
            <w:hideMark/>
          </w:tcPr>
          <w:p w14:paraId="2080EDA9" w14:textId="398F94EC" w:rsidR="008B0F0A" w:rsidRPr="00E22093" w:rsidRDefault="008B0F0A" w:rsidP="008B0F0A">
            <w:pPr>
              <w:rPr>
                <w:rFonts w:ascii="Angsana New" w:hAnsi="Angsana New"/>
                <w:b/>
                <w:bCs/>
                <w:color w:val="000000" w:themeColor="text1"/>
                <w:sz w:val="28"/>
                <w:szCs w:val="28"/>
                <w:lang w:val="en-US"/>
              </w:rPr>
            </w:pPr>
            <w:r w:rsidRPr="00135794">
              <w:rPr>
                <w:rFonts w:ascii="Angsana New" w:hAnsi="Angsana New"/>
                <w:b/>
                <w:bCs/>
                <w:color w:val="000000"/>
                <w:sz w:val="28"/>
                <w:szCs w:val="28"/>
              </w:rPr>
              <w:t>Other current receivables</w:t>
            </w:r>
          </w:p>
        </w:tc>
        <w:tc>
          <w:tcPr>
            <w:tcW w:w="1584" w:type="dxa"/>
            <w:tcBorders>
              <w:top w:val="nil"/>
              <w:left w:val="nil"/>
              <w:right w:val="nil"/>
            </w:tcBorders>
            <w:shd w:val="clear" w:color="auto" w:fill="auto"/>
            <w:noWrap/>
            <w:vAlign w:val="bottom"/>
          </w:tcPr>
          <w:p w14:paraId="0D2A1F6D" w14:textId="77777777" w:rsidR="008B0F0A" w:rsidRPr="00E22093" w:rsidRDefault="008B0F0A" w:rsidP="008B0F0A">
            <w:pPr>
              <w:tabs>
                <w:tab w:val="decimal" w:pos="1134"/>
              </w:tabs>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tcPr>
          <w:p w14:paraId="24044076" w14:textId="77777777" w:rsidR="008B0F0A" w:rsidRPr="00E22093" w:rsidRDefault="008B0F0A" w:rsidP="008B0F0A">
            <w:pPr>
              <w:tabs>
                <w:tab w:val="decimal" w:pos="1134"/>
              </w:tabs>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tcPr>
          <w:p w14:paraId="5229BA9E" w14:textId="77777777" w:rsidR="008B0F0A" w:rsidRPr="00E22093" w:rsidRDefault="008B0F0A" w:rsidP="008B0F0A">
            <w:pPr>
              <w:tabs>
                <w:tab w:val="decimal" w:pos="1134"/>
              </w:tabs>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tcPr>
          <w:p w14:paraId="25E931BE" w14:textId="77777777" w:rsidR="008B0F0A" w:rsidRPr="00E22093" w:rsidRDefault="008B0F0A" w:rsidP="008B0F0A">
            <w:pPr>
              <w:tabs>
                <w:tab w:val="decimal" w:pos="1134"/>
              </w:tabs>
              <w:rPr>
                <w:rFonts w:ascii="Angsana New" w:hAnsi="Angsana New"/>
                <w:color w:val="000000" w:themeColor="text1"/>
                <w:sz w:val="28"/>
                <w:szCs w:val="28"/>
                <w:lang w:val="en-US"/>
              </w:rPr>
            </w:pPr>
          </w:p>
        </w:tc>
      </w:tr>
      <w:tr w:rsidR="00F64B19" w:rsidRPr="00E22093" w14:paraId="295EF444" w14:textId="77777777" w:rsidTr="00D065AF">
        <w:trPr>
          <w:trHeight w:val="374"/>
        </w:trPr>
        <w:tc>
          <w:tcPr>
            <w:tcW w:w="3010" w:type="dxa"/>
            <w:tcBorders>
              <w:top w:val="nil"/>
              <w:left w:val="nil"/>
              <w:bottom w:val="nil"/>
              <w:right w:val="nil"/>
            </w:tcBorders>
            <w:shd w:val="clear" w:color="auto" w:fill="auto"/>
            <w:noWrap/>
            <w:vAlign w:val="bottom"/>
            <w:hideMark/>
          </w:tcPr>
          <w:p w14:paraId="12EFA905" w14:textId="5BC95824" w:rsidR="00F64B19" w:rsidRPr="000764B0" w:rsidRDefault="00F64B19" w:rsidP="00F64B19">
            <w:pPr>
              <w:ind w:left="113"/>
              <w:rPr>
                <w:rFonts w:ascii="Angsana New" w:hAnsi="Angsana New"/>
                <w:color w:val="000000" w:themeColor="text1"/>
                <w:sz w:val="28"/>
                <w:szCs w:val="28"/>
                <w:cs/>
                <w:lang w:val="en-US"/>
              </w:rPr>
            </w:pPr>
            <w:r w:rsidRPr="00135794">
              <w:rPr>
                <w:rFonts w:ascii="Angsana New" w:hAnsi="Angsana New"/>
                <w:sz w:val="28"/>
                <w:szCs w:val="28"/>
              </w:rPr>
              <w:t>Advance payment for goods</w:t>
            </w:r>
          </w:p>
        </w:tc>
        <w:tc>
          <w:tcPr>
            <w:tcW w:w="1584" w:type="dxa"/>
            <w:tcBorders>
              <w:top w:val="nil"/>
              <w:left w:val="nil"/>
              <w:bottom w:val="nil"/>
              <w:right w:val="nil"/>
            </w:tcBorders>
            <w:shd w:val="clear" w:color="auto" w:fill="auto"/>
            <w:noWrap/>
            <w:vAlign w:val="bottom"/>
          </w:tcPr>
          <w:p w14:paraId="0F33D419" w14:textId="35994DD8"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943,464.57</w:t>
            </w:r>
          </w:p>
        </w:tc>
        <w:tc>
          <w:tcPr>
            <w:tcW w:w="1584" w:type="dxa"/>
            <w:tcBorders>
              <w:top w:val="nil"/>
              <w:left w:val="nil"/>
              <w:bottom w:val="nil"/>
              <w:right w:val="nil"/>
            </w:tcBorders>
            <w:shd w:val="clear" w:color="auto" w:fill="auto"/>
            <w:noWrap/>
            <w:vAlign w:val="bottom"/>
          </w:tcPr>
          <w:p w14:paraId="525C8E29" w14:textId="19B84DAC" w:rsidR="00F64B19" w:rsidRPr="00E22093" w:rsidRDefault="00F64B19" w:rsidP="00F64B19">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943,464.57</w:t>
            </w:r>
          </w:p>
        </w:tc>
        <w:tc>
          <w:tcPr>
            <w:tcW w:w="1584" w:type="dxa"/>
            <w:tcBorders>
              <w:top w:val="nil"/>
              <w:left w:val="nil"/>
              <w:bottom w:val="nil"/>
              <w:right w:val="nil"/>
            </w:tcBorders>
            <w:shd w:val="clear" w:color="auto" w:fill="auto"/>
            <w:noWrap/>
            <w:vAlign w:val="bottom"/>
          </w:tcPr>
          <w:p w14:paraId="43C694E2" w14:textId="3A092BE8"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887,585.40</w:t>
            </w:r>
          </w:p>
        </w:tc>
        <w:tc>
          <w:tcPr>
            <w:tcW w:w="1584" w:type="dxa"/>
            <w:tcBorders>
              <w:top w:val="nil"/>
              <w:left w:val="nil"/>
              <w:bottom w:val="nil"/>
              <w:right w:val="nil"/>
            </w:tcBorders>
            <w:shd w:val="clear" w:color="auto" w:fill="auto"/>
            <w:noWrap/>
            <w:vAlign w:val="bottom"/>
          </w:tcPr>
          <w:p w14:paraId="344A81B6" w14:textId="7C9FE2A6" w:rsidR="00F64B19" w:rsidRPr="00E22093" w:rsidRDefault="00F64B19" w:rsidP="00F64B19">
            <w:pP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887,585.40</w:t>
            </w:r>
          </w:p>
        </w:tc>
      </w:tr>
      <w:tr w:rsidR="00F64B19" w:rsidRPr="00E22093" w14:paraId="4582BA41" w14:textId="77777777" w:rsidTr="00D065AF">
        <w:trPr>
          <w:trHeight w:val="374"/>
        </w:trPr>
        <w:tc>
          <w:tcPr>
            <w:tcW w:w="3010" w:type="dxa"/>
            <w:tcBorders>
              <w:top w:val="nil"/>
              <w:left w:val="nil"/>
              <w:bottom w:val="nil"/>
              <w:right w:val="nil"/>
            </w:tcBorders>
            <w:shd w:val="clear" w:color="auto" w:fill="auto"/>
            <w:noWrap/>
            <w:vAlign w:val="bottom"/>
            <w:hideMark/>
          </w:tcPr>
          <w:p w14:paraId="3ACDA3AE" w14:textId="552A54BA" w:rsidR="00F64B19" w:rsidRPr="000764B0" w:rsidRDefault="00F64B19" w:rsidP="00F64B19">
            <w:pPr>
              <w:ind w:left="113"/>
              <w:rPr>
                <w:rFonts w:ascii="Angsana New" w:hAnsi="Angsana New"/>
                <w:color w:val="000000" w:themeColor="text1"/>
                <w:sz w:val="28"/>
                <w:szCs w:val="28"/>
                <w:cs/>
                <w:lang w:val="en-US"/>
              </w:rPr>
            </w:pPr>
            <w:r w:rsidRPr="00135794">
              <w:rPr>
                <w:rFonts w:ascii="Angsana New" w:hAnsi="Angsana New"/>
                <w:sz w:val="28"/>
                <w:szCs w:val="28"/>
              </w:rPr>
              <w:t>Prepaid expenses</w:t>
            </w:r>
          </w:p>
        </w:tc>
        <w:tc>
          <w:tcPr>
            <w:tcW w:w="1584" w:type="dxa"/>
            <w:tcBorders>
              <w:top w:val="nil"/>
              <w:left w:val="nil"/>
              <w:bottom w:val="nil"/>
              <w:right w:val="nil"/>
            </w:tcBorders>
            <w:shd w:val="clear" w:color="auto" w:fill="auto"/>
            <w:noWrap/>
            <w:vAlign w:val="bottom"/>
          </w:tcPr>
          <w:p w14:paraId="7E0D0EEB" w14:textId="5A296E3D"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4,833,051.93</w:t>
            </w:r>
          </w:p>
        </w:tc>
        <w:tc>
          <w:tcPr>
            <w:tcW w:w="1584" w:type="dxa"/>
            <w:tcBorders>
              <w:top w:val="nil"/>
              <w:left w:val="nil"/>
              <w:bottom w:val="nil"/>
              <w:right w:val="nil"/>
            </w:tcBorders>
            <w:shd w:val="clear" w:color="auto" w:fill="auto"/>
            <w:noWrap/>
            <w:vAlign w:val="bottom"/>
          </w:tcPr>
          <w:p w14:paraId="56023CDD" w14:textId="4E8883AB" w:rsidR="00F64B19" w:rsidRPr="00E22093" w:rsidRDefault="00F64B19" w:rsidP="00F64B19">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5,720,797.99</w:t>
            </w:r>
          </w:p>
        </w:tc>
        <w:tc>
          <w:tcPr>
            <w:tcW w:w="1584" w:type="dxa"/>
            <w:tcBorders>
              <w:top w:val="nil"/>
              <w:left w:val="nil"/>
              <w:right w:val="nil"/>
            </w:tcBorders>
            <w:shd w:val="clear" w:color="auto" w:fill="auto"/>
            <w:noWrap/>
            <w:vAlign w:val="bottom"/>
          </w:tcPr>
          <w:p w14:paraId="2EE5CEEA" w14:textId="3C72EC8E" w:rsidR="00F64B19" w:rsidRPr="00E22093" w:rsidRDefault="008F2C47" w:rsidP="00F64B19">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3,048,870.32</w:t>
            </w:r>
          </w:p>
        </w:tc>
        <w:tc>
          <w:tcPr>
            <w:tcW w:w="1584" w:type="dxa"/>
            <w:tcBorders>
              <w:top w:val="nil"/>
              <w:left w:val="nil"/>
              <w:bottom w:val="nil"/>
              <w:right w:val="nil"/>
            </w:tcBorders>
            <w:shd w:val="clear" w:color="auto" w:fill="auto"/>
            <w:noWrap/>
            <w:vAlign w:val="bottom"/>
          </w:tcPr>
          <w:p w14:paraId="413FBEAD" w14:textId="1CC6E754" w:rsidR="00F64B19" w:rsidRPr="00E22093" w:rsidRDefault="00F64B19" w:rsidP="00F64B19">
            <w:pP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4,654,129.11</w:t>
            </w:r>
          </w:p>
        </w:tc>
      </w:tr>
      <w:tr w:rsidR="00F64B19" w:rsidRPr="00E22093" w14:paraId="0D675F71" w14:textId="77777777" w:rsidTr="00D065AF">
        <w:trPr>
          <w:trHeight w:val="374"/>
        </w:trPr>
        <w:tc>
          <w:tcPr>
            <w:tcW w:w="3010" w:type="dxa"/>
            <w:tcBorders>
              <w:top w:val="nil"/>
              <w:left w:val="nil"/>
              <w:bottom w:val="nil"/>
              <w:right w:val="nil"/>
            </w:tcBorders>
            <w:shd w:val="clear" w:color="auto" w:fill="auto"/>
            <w:noWrap/>
            <w:vAlign w:val="bottom"/>
            <w:hideMark/>
          </w:tcPr>
          <w:p w14:paraId="43302D6C" w14:textId="3A473449" w:rsidR="00F64B19" w:rsidRPr="00E22093" w:rsidRDefault="00F64B19" w:rsidP="00F64B19">
            <w:pPr>
              <w:ind w:left="113"/>
              <w:rPr>
                <w:rFonts w:ascii="Angsana New" w:hAnsi="Angsana New"/>
                <w:color w:val="000000" w:themeColor="text1"/>
                <w:sz w:val="28"/>
                <w:szCs w:val="28"/>
                <w:lang w:val="en-US"/>
              </w:rPr>
            </w:pPr>
            <w:r w:rsidRPr="00135794">
              <w:rPr>
                <w:rFonts w:ascii="Angsana New" w:hAnsi="Angsana New"/>
                <w:sz w:val="28"/>
                <w:szCs w:val="28"/>
              </w:rPr>
              <w:t>Other receivable</w:t>
            </w:r>
            <w:r>
              <w:rPr>
                <w:rFonts w:ascii="Angsana New" w:hAnsi="Angsana New"/>
                <w:sz w:val="28"/>
                <w:szCs w:val="28"/>
              </w:rPr>
              <w:t>s</w:t>
            </w:r>
          </w:p>
        </w:tc>
        <w:tc>
          <w:tcPr>
            <w:tcW w:w="1584" w:type="dxa"/>
            <w:tcBorders>
              <w:top w:val="nil"/>
              <w:left w:val="nil"/>
              <w:right w:val="nil"/>
            </w:tcBorders>
            <w:shd w:val="clear" w:color="auto" w:fill="auto"/>
            <w:noWrap/>
            <w:vAlign w:val="bottom"/>
          </w:tcPr>
          <w:p w14:paraId="2A4B71F6" w14:textId="411907FF" w:rsidR="00F64B19" w:rsidRPr="00E22093" w:rsidRDefault="008F2C47" w:rsidP="00F64B19">
            <w:pPr>
              <w:pBdr>
                <w:bottom w:val="sing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1,250,007.86</w:t>
            </w:r>
          </w:p>
        </w:tc>
        <w:tc>
          <w:tcPr>
            <w:tcW w:w="1584" w:type="dxa"/>
            <w:tcBorders>
              <w:top w:val="nil"/>
              <w:left w:val="nil"/>
              <w:right w:val="nil"/>
            </w:tcBorders>
            <w:shd w:val="clear" w:color="auto" w:fill="auto"/>
            <w:noWrap/>
            <w:vAlign w:val="bottom"/>
          </w:tcPr>
          <w:p w14:paraId="2B5FA929" w14:textId="5EB6ABA3" w:rsidR="00F64B19" w:rsidRPr="00E22093" w:rsidRDefault="00F64B19" w:rsidP="00F64B19">
            <w:pPr>
              <w:pBdr>
                <w:bottom w:val="single" w:sz="4" w:space="1" w:color="auto"/>
              </w:pBdr>
              <w:tabs>
                <w:tab w:val="decimal" w:pos="1134"/>
              </w:tabs>
              <w:rPr>
                <w:rFonts w:ascii="Angsana New" w:hAnsi="Angsana New"/>
                <w:color w:val="000000" w:themeColor="text1"/>
                <w:sz w:val="28"/>
                <w:szCs w:val="28"/>
                <w:lang w:val="en-US"/>
              </w:rPr>
            </w:pPr>
            <w:r w:rsidRPr="00912518">
              <w:rPr>
                <w:rFonts w:ascii="Angsana New" w:hAnsi="Angsana New"/>
                <w:color w:val="000000" w:themeColor="text1"/>
                <w:sz w:val="28"/>
                <w:szCs w:val="28"/>
                <w:lang w:val="en-US"/>
              </w:rPr>
              <w:t>830</w:t>
            </w:r>
            <w:r>
              <w:rPr>
                <w:rFonts w:ascii="Angsana New" w:hAnsi="Angsana New"/>
                <w:color w:val="000000" w:themeColor="text1"/>
                <w:sz w:val="28"/>
                <w:szCs w:val="28"/>
                <w:lang w:val="en-US"/>
              </w:rPr>
              <w:t>,</w:t>
            </w:r>
            <w:r w:rsidRPr="00912518">
              <w:rPr>
                <w:rFonts w:ascii="Angsana New" w:hAnsi="Angsana New"/>
                <w:color w:val="000000" w:themeColor="text1"/>
                <w:sz w:val="28"/>
                <w:szCs w:val="28"/>
                <w:lang w:val="en-US"/>
              </w:rPr>
              <w:t>224.81</w:t>
            </w:r>
          </w:p>
        </w:tc>
        <w:tc>
          <w:tcPr>
            <w:tcW w:w="1584" w:type="dxa"/>
            <w:tcBorders>
              <w:top w:val="nil"/>
              <w:left w:val="nil"/>
              <w:right w:val="nil"/>
            </w:tcBorders>
            <w:shd w:val="clear" w:color="auto" w:fill="auto"/>
            <w:noWrap/>
            <w:vAlign w:val="bottom"/>
          </w:tcPr>
          <w:p w14:paraId="0FE9459E" w14:textId="787837C1" w:rsidR="00F64B19" w:rsidRPr="00E22093" w:rsidRDefault="008F2C47" w:rsidP="00F64B19">
            <w:pPr>
              <w:pBdr>
                <w:bottom w:val="sing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1,115,529.50</w:t>
            </w:r>
          </w:p>
        </w:tc>
        <w:tc>
          <w:tcPr>
            <w:tcW w:w="1584" w:type="dxa"/>
            <w:tcBorders>
              <w:top w:val="nil"/>
              <w:left w:val="nil"/>
              <w:right w:val="nil"/>
            </w:tcBorders>
            <w:shd w:val="clear" w:color="auto" w:fill="auto"/>
            <w:noWrap/>
            <w:vAlign w:val="bottom"/>
          </w:tcPr>
          <w:p w14:paraId="032068F6" w14:textId="7F9832CD" w:rsidR="00F64B19" w:rsidRPr="00E22093" w:rsidRDefault="00F64B19" w:rsidP="00F64B19">
            <w:pPr>
              <w:pBdr>
                <w:bottom w:val="single" w:sz="4" w:space="1" w:color="auto"/>
              </w:pBd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761,960.34</w:t>
            </w:r>
          </w:p>
        </w:tc>
      </w:tr>
      <w:tr w:rsidR="00F64B19" w:rsidRPr="00E22093" w14:paraId="7D568949" w14:textId="77777777" w:rsidTr="00D065AF">
        <w:trPr>
          <w:trHeight w:val="374"/>
        </w:trPr>
        <w:tc>
          <w:tcPr>
            <w:tcW w:w="3010" w:type="dxa"/>
            <w:tcBorders>
              <w:top w:val="nil"/>
              <w:left w:val="nil"/>
              <w:bottom w:val="nil"/>
              <w:right w:val="nil"/>
            </w:tcBorders>
            <w:shd w:val="clear" w:color="auto" w:fill="auto"/>
            <w:noWrap/>
            <w:vAlign w:val="bottom"/>
            <w:hideMark/>
          </w:tcPr>
          <w:p w14:paraId="51C51CC3" w14:textId="355DB37A" w:rsidR="00F64B19" w:rsidRPr="00E22093" w:rsidRDefault="00F64B19" w:rsidP="00F64B19">
            <w:pPr>
              <w:rPr>
                <w:rFonts w:ascii="Angsana New" w:hAnsi="Angsana New"/>
                <w:b/>
                <w:bCs/>
                <w:color w:val="000000" w:themeColor="text1"/>
                <w:sz w:val="28"/>
                <w:szCs w:val="28"/>
                <w:lang w:val="en-US"/>
              </w:rPr>
            </w:pPr>
            <w:r w:rsidRPr="00135794">
              <w:rPr>
                <w:rFonts w:ascii="Angsana New" w:hAnsi="Angsana New"/>
                <w:b/>
                <w:bCs/>
                <w:sz w:val="28"/>
                <w:szCs w:val="28"/>
              </w:rPr>
              <w:t>Total other current receivables</w:t>
            </w:r>
          </w:p>
        </w:tc>
        <w:tc>
          <w:tcPr>
            <w:tcW w:w="1584" w:type="dxa"/>
            <w:tcBorders>
              <w:left w:val="nil"/>
              <w:bottom w:val="nil"/>
              <w:right w:val="nil"/>
            </w:tcBorders>
            <w:shd w:val="clear" w:color="auto" w:fill="auto"/>
            <w:noWrap/>
            <w:vAlign w:val="bottom"/>
          </w:tcPr>
          <w:p w14:paraId="11ED43DA" w14:textId="085504D6" w:rsidR="00F64B19" w:rsidRPr="00E22093" w:rsidRDefault="008F2C47" w:rsidP="00F64B19">
            <w:pPr>
              <w:pBdr>
                <w:bottom w:val="sing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7,026,524.36</w:t>
            </w:r>
          </w:p>
        </w:tc>
        <w:tc>
          <w:tcPr>
            <w:tcW w:w="1584" w:type="dxa"/>
            <w:tcBorders>
              <w:left w:val="nil"/>
              <w:bottom w:val="nil"/>
              <w:right w:val="nil"/>
            </w:tcBorders>
            <w:shd w:val="clear" w:color="auto" w:fill="auto"/>
            <w:noWrap/>
            <w:vAlign w:val="bottom"/>
          </w:tcPr>
          <w:p w14:paraId="5650C1F5" w14:textId="20E387A0" w:rsidR="00F64B19" w:rsidRPr="00E22093" w:rsidRDefault="00F64B19" w:rsidP="00F64B19">
            <w:pPr>
              <w:pBdr>
                <w:bottom w:val="single" w:sz="4" w:space="1" w:color="auto"/>
              </w:pBdr>
              <w:tabs>
                <w:tab w:val="decimal" w:pos="1134"/>
              </w:tabs>
              <w:rPr>
                <w:rFonts w:ascii="Angsana New" w:hAnsi="Angsana New"/>
                <w:color w:val="000000" w:themeColor="text1"/>
                <w:sz w:val="28"/>
                <w:szCs w:val="28"/>
                <w:lang w:val="en-US"/>
              </w:rPr>
            </w:pPr>
            <w:r w:rsidRPr="00912518">
              <w:rPr>
                <w:rFonts w:ascii="Angsana New" w:hAnsi="Angsana New"/>
                <w:color w:val="000000" w:themeColor="text1"/>
                <w:sz w:val="28"/>
                <w:szCs w:val="28"/>
                <w:lang w:val="en-US"/>
              </w:rPr>
              <w:t>7</w:t>
            </w:r>
            <w:r>
              <w:rPr>
                <w:rFonts w:ascii="Angsana New" w:hAnsi="Angsana New"/>
                <w:color w:val="000000" w:themeColor="text1"/>
                <w:sz w:val="28"/>
                <w:szCs w:val="28"/>
                <w:lang w:val="en-US"/>
              </w:rPr>
              <w:t>,</w:t>
            </w:r>
            <w:r w:rsidRPr="00912518">
              <w:rPr>
                <w:rFonts w:ascii="Angsana New" w:hAnsi="Angsana New"/>
                <w:color w:val="000000" w:themeColor="text1"/>
                <w:sz w:val="28"/>
                <w:szCs w:val="28"/>
                <w:lang w:val="en-US"/>
              </w:rPr>
              <w:t>494</w:t>
            </w:r>
            <w:r>
              <w:rPr>
                <w:rFonts w:ascii="Angsana New" w:hAnsi="Angsana New"/>
                <w:color w:val="000000" w:themeColor="text1"/>
                <w:sz w:val="28"/>
                <w:szCs w:val="28"/>
                <w:lang w:val="en-US"/>
              </w:rPr>
              <w:t>,</w:t>
            </w:r>
            <w:r w:rsidRPr="00912518">
              <w:rPr>
                <w:rFonts w:ascii="Angsana New" w:hAnsi="Angsana New"/>
                <w:color w:val="000000" w:themeColor="text1"/>
                <w:sz w:val="28"/>
                <w:szCs w:val="28"/>
                <w:lang w:val="en-US"/>
              </w:rPr>
              <w:t>487.37</w:t>
            </w:r>
          </w:p>
        </w:tc>
        <w:tc>
          <w:tcPr>
            <w:tcW w:w="1584" w:type="dxa"/>
            <w:tcBorders>
              <w:left w:val="nil"/>
              <w:bottom w:val="nil"/>
              <w:right w:val="nil"/>
            </w:tcBorders>
            <w:shd w:val="clear" w:color="auto" w:fill="auto"/>
            <w:noWrap/>
            <w:vAlign w:val="bottom"/>
          </w:tcPr>
          <w:p w14:paraId="732DC3F2" w14:textId="2BEC382D" w:rsidR="00F64B19" w:rsidRPr="00E22093" w:rsidRDefault="008F2C47" w:rsidP="00F64B19">
            <w:pPr>
              <w:pBdr>
                <w:bottom w:val="sing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5,051,985.22</w:t>
            </w:r>
          </w:p>
        </w:tc>
        <w:tc>
          <w:tcPr>
            <w:tcW w:w="1584" w:type="dxa"/>
            <w:tcBorders>
              <w:left w:val="nil"/>
              <w:bottom w:val="nil"/>
              <w:right w:val="nil"/>
            </w:tcBorders>
            <w:shd w:val="clear" w:color="auto" w:fill="auto"/>
            <w:noWrap/>
            <w:vAlign w:val="bottom"/>
          </w:tcPr>
          <w:p w14:paraId="3DC302FD" w14:textId="0CE1E620" w:rsidR="00F64B19" w:rsidRPr="00E22093" w:rsidRDefault="00F64B19" w:rsidP="00F64B19">
            <w:pPr>
              <w:pBdr>
                <w:bottom w:val="single" w:sz="4" w:space="1" w:color="auto"/>
              </w:pBd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6,303,674.85</w:t>
            </w:r>
          </w:p>
        </w:tc>
      </w:tr>
      <w:tr w:rsidR="008B0F0A" w:rsidRPr="00E22093" w14:paraId="156E9028" w14:textId="77777777" w:rsidTr="00D065AF">
        <w:trPr>
          <w:trHeight w:val="374"/>
        </w:trPr>
        <w:tc>
          <w:tcPr>
            <w:tcW w:w="3010" w:type="dxa"/>
            <w:tcBorders>
              <w:top w:val="nil"/>
              <w:left w:val="nil"/>
              <w:bottom w:val="nil"/>
              <w:right w:val="nil"/>
            </w:tcBorders>
            <w:shd w:val="clear" w:color="auto" w:fill="auto"/>
            <w:noWrap/>
            <w:vAlign w:val="bottom"/>
            <w:hideMark/>
          </w:tcPr>
          <w:p w14:paraId="7BDDAC81" w14:textId="50E23C19" w:rsidR="008B0F0A" w:rsidRPr="000764B0" w:rsidRDefault="00F64B19" w:rsidP="00F64B19">
            <w:pPr>
              <w:ind w:left="170" w:hanging="170"/>
              <w:rPr>
                <w:rFonts w:ascii="Angsana New" w:hAnsi="Angsana New"/>
                <w:b/>
                <w:bCs/>
                <w:color w:val="000000" w:themeColor="text1"/>
                <w:sz w:val="28"/>
                <w:szCs w:val="28"/>
                <w:cs/>
                <w:lang w:val="en-US"/>
              </w:rPr>
            </w:pPr>
            <w:r w:rsidRPr="00135794">
              <w:rPr>
                <w:rFonts w:ascii="Angsana New" w:hAnsi="Angsana New"/>
                <w:b/>
                <w:bCs/>
                <w:sz w:val="28"/>
                <w:szCs w:val="28"/>
              </w:rPr>
              <w:t>Total trade and other current</w:t>
            </w:r>
            <w:r w:rsidR="008B0F0A">
              <w:rPr>
                <w:rFonts w:ascii="Angsana New" w:hAnsi="Angsana New"/>
                <w:b/>
                <w:bCs/>
                <w:sz w:val="28"/>
                <w:szCs w:val="28"/>
              </w:rPr>
              <w:t xml:space="preserve"> </w:t>
            </w:r>
            <w:r w:rsidR="008B0F0A" w:rsidRPr="00135794">
              <w:rPr>
                <w:rFonts w:ascii="Angsana New" w:hAnsi="Angsana New"/>
                <w:b/>
                <w:bCs/>
                <w:sz w:val="28"/>
                <w:szCs w:val="28"/>
              </w:rPr>
              <w:t>receivables - net</w:t>
            </w:r>
          </w:p>
        </w:tc>
        <w:tc>
          <w:tcPr>
            <w:tcW w:w="1584" w:type="dxa"/>
            <w:tcBorders>
              <w:top w:val="nil"/>
              <w:left w:val="nil"/>
              <w:bottom w:val="nil"/>
              <w:right w:val="nil"/>
            </w:tcBorders>
            <w:shd w:val="clear" w:color="auto" w:fill="auto"/>
            <w:noWrap/>
            <w:vAlign w:val="bottom"/>
          </w:tcPr>
          <w:p w14:paraId="022FBBCA" w14:textId="742A1E69" w:rsidR="008B0F0A" w:rsidRPr="00E22093" w:rsidRDefault="008F2C47" w:rsidP="008B0F0A">
            <w:pPr>
              <w:pBdr>
                <w:bottom w:val="doub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8,544,604.02</w:t>
            </w:r>
          </w:p>
        </w:tc>
        <w:tc>
          <w:tcPr>
            <w:tcW w:w="1584" w:type="dxa"/>
            <w:tcBorders>
              <w:top w:val="nil"/>
              <w:left w:val="nil"/>
              <w:bottom w:val="nil"/>
              <w:right w:val="nil"/>
            </w:tcBorders>
            <w:shd w:val="clear" w:color="auto" w:fill="auto"/>
            <w:noWrap/>
            <w:vAlign w:val="bottom"/>
          </w:tcPr>
          <w:p w14:paraId="7C43EFA6" w14:textId="650E3EAF" w:rsidR="008B0F0A" w:rsidRPr="00E22093" w:rsidRDefault="00F64B19" w:rsidP="008B0F0A">
            <w:pPr>
              <w:pBdr>
                <w:bottom w:val="doub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8,839,809.01</w:t>
            </w:r>
          </w:p>
        </w:tc>
        <w:tc>
          <w:tcPr>
            <w:tcW w:w="1584" w:type="dxa"/>
            <w:tcBorders>
              <w:top w:val="nil"/>
              <w:left w:val="nil"/>
              <w:bottom w:val="nil"/>
              <w:right w:val="nil"/>
            </w:tcBorders>
            <w:shd w:val="clear" w:color="auto" w:fill="auto"/>
            <w:noWrap/>
            <w:vAlign w:val="bottom"/>
          </w:tcPr>
          <w:p w14:paraId="554DA725" w14:textId="7C482A3A" w:rsidR="008B0F0A" w:rsidRPr="00E22093" w:rsidRDefault="008F2C47" w:rsidP="008B0F0A">
            <w:pPr>
              <w:pBdr>
                <w:bottom w:val="doub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5,051,985.22</w:t>
            </w:r>
          </w:p>
        </w:tc>
        <w:tc>
          <w:tcPr>
            <w:tcW w:w="1584" w:type="dxa"/>
            <w:tcBorders>
              <w:top w:val="nil"/>
              <w:left w:val="nil"/>
              <w:bottom w:val="nil"/>
              <w:right w:val="nil"/>
            </w:tcBorders>
            <w:shd w:val="clear" w:color="auto" w:fill="auto"/>
            <w:noWrap/>
            <w:vAlign w:val="bottom"/>
          </w:tcPr>
          <w:p w14:paraId="1F122051" w14:textId="18E60135" w:rsidR="008B0F0A" w:rsidRPr="00E22093" w:rsidRDefault="00F64B19" w:rsidP="008B0F0A">
            <w:pPr>
              <w:pBdr>
                <w:bottom w:val="doub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6,303,674.85</w:t>
            </w:r>
          </w:p>
        </w:tc>
      </w:tr>
    </w:tbl>
    <w:p w14:paraId="43BD4432" w14:textId="77777777" w:rsidR="00BF5E12" w:rsidRPr="006A4364" w:rsidRDefault="00BF5E12" w:rsidP="005834AC">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Group has trade receivables classified by age analysis as follows:</w:t>
      </w:r>
    </w:p>
    <w:tbl>
      <w:tblPr>
        <w:tblW w:w="9360" w:type="dxa"/>
        <w:tblInd w:w="567" w:type="dxa"/>
        <w:tblCellMar>
          <w:left w:w="57" w:type="dxa"/>
          <w:right w:w="57" w:type="dxa"/>
        </w:tblCellMar>
        <w:tblLook w:val="04A0" w:firstRow="1" w:lastRow="0" w:firstColumn="1" w:lastColumn="0" w:noHBand="0" w:noVBand="1"/>
      </w:tblPr>
      <w:tblGrid>
        <w:gridCol w:w="3010"/>
        <w:gridCol w:w="1587"/>
        <w:gridCol w:w="1588"/>
        <w:gridCol w:w="1587"/>
        <w:gridCol w:w="1588"/>
      </w:tblGrid>
      <w:tr w:rsidR="00184BDF" w:rsidRPr="00E22093" w14:paraId="4375D5A4" w14:textId="77777777" w:rsidTr="005834AC">
        <w:trPr>
          <w:trHeight w:val="374"/>
        </w:trPr>
        <w:tc>
          <w:tcPr>
            <w:tcW w:w="3010" w:type="dxa"/>
            <w:tcBorders>
              <w:top w:val="nil"/>
              <w:left w:val="nil"/>
              <w:bottom w:val="nil"/>
              <w:right w:val="nil"/>
            </w:tcBorders>
            <w:shd w:val="clear" w:color="auto" w:fill="auto"/>
            <w:noWrap/>
            <w:vAlign w:val="center"/>
            <w:hideMark/>
          </w:tcPr>
          <w:p w14:paraId="1B62D867" w14:textId="77777777" w:rsidR="00184BDF" w:rsidRPr="00E22093" w:rsidRDefault="00184BDF" w:rsidP="00626E6F">
            <w:pPr>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3A149A72" w14:textId="0829AE78" w:rsidR="00184BDF" w:rsidRPr="00E22093" w:rsidRDefault="009E1B4E" w:rsidP="00626E6F">
            <w:pPr>
              <w:pBdr>
                <w:bottom w:val="single" w:sz="4" w:space="1" w:color="auto"/>
              </w:pBdr>
              <w:jc w:val="center"/>
              <w:rPr>
                <w:rFonts w:ascii="Angsana New" w:hAnsi="Angsana New"/>
                <w:color w:val="000000" w:themeColor="text1"/>
                <w:sz w:val="28"/>
                <w:szCs w:val="28"/>
              </w:rPr>
            </w:pPr>
            <w:r>
              <w:rPr>
                <w:rFonts w:ascii="Angsana New" w:hAnsi="Angsana New"/>
                <w:sz w:val="28"/>
                <w:szCs w:val="28"/>
              </w:rPr>
              <w:t>Unit</w:t>
            </w:r>
            <w:r w:rsidR="00184BDF" w:rsidRPr="00BF5E12">
              <w:rPr>
                <w:rFonts w:ascii="Angsana New" w:hAnsi="Angsana New"/>
                <w:sz w:val="28"/>
                <w:szCs w:val="28"/>
              </w:rPr>
              <w:t>: Baht</w:t>
            </w:r>
          </w:p>
        </w:tc>
      </w:tr>
      <w:tr w:rsidR="00184BDF" w:rsidRPr="00E22093" w14:paraId="7E6FF591" w14:textId="77777777" w:rsidTr="005834AC">
        <w:trPr>
          <w:trHeight w:val="374"/>
        </w:trPr>
        <w:tc>
          <w:tcPr>
            <w:tcW w:w="3010" w:type="dxa"/>
            <w:tcBorders>
              <w:top w:val="nil"/>
              <w:left w:val="nil"/>
              <w:bottom w:val="nil"/>
              <w:right w:val="nil"/>
            </w:tcBorders>
            <w:shd w:val="clear" w:color="auto" w:fill="auto"/>
            <w:noWrap/>
            <w:vAlign w:val="center"/>
            <w:hideMark/>
          </w:tcPr>
          <w:p w14:paraId="1A91C055" w14:textId="77777777" w:rsidR="00184BDF" w:rsidRPr="00E22093" w:rsidRDefault="00184BDF" w:rsidP="00BF5E12">
            <w:pP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648C48DB" w14:textId="59009627" w:rsidR="00184BDF" w:rsidRPr="00E22093" w:rsidRDefault="00184BDF"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74D3DA70" w14:textId="2406CA3B" w:rsidR="00184BDF" w:rsidRPr="00E22093" w:rsidRDefault="00184BDF"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8B0F0A" w:rsidRPr="00E22093" w14:paraId="6CEF54E9" w14:textId="77777777" w:rsidTr="005834AC">
        <w:trPr>
          <w:trHeight w:val="374"/>
        </w:trPr>
        <w:tc>
          <w:tcPr>
            <w:tcW w:w="3010" w:type="dxa"/>
            <w:tcBorders>
              <w:top w:val="nil"/>
              <w:left w:val="nil"/>
              <w:bottom w:val="nil"/>
              <w:right w:val="nil"/>
            </w:tcBorders>
            <w:shd w:val="clear" w:color="auto" w:fill="auto"/>
            <w:noWrap/>
            <w:vAlign w:val="center"/>
            <w:hideMark/>
          </w:tcPr>
          <w:p w14:paraId="282CB7AF" w14:textId="77777777" w:rsidR="008B0F0A" w:rsidRPr="00E22093" w:rsidRDefault="008B0F0A" w:rsidP="008B0F0A">
            <w:pP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568F7FBA" w14:textId="3D950A99" w:rsidR="008B0F0A" w:rsidRPr="00E22093" w:rsidRDefault="00D266A6" w:rsidP="008B0F0A">
            <w:pPr>
              <w:pBdr>
                <w:bottom w:val="single" w:sz="4" w:space="1" w:color="auto"/>
              </w:pBdr>
              <w:jc w:val="center"/>
              <w:rPr>
                <w:rFonts w:ascii="Angsana New" w:hAnsi="Angsana New"/>
                <w:color w:val="000000" w:themeColor="text1"/>
                <w:sz w:val="28"/>
                <w:szCs w:val="28"/>
              </w:rPr>
            </w:pPr>
            <w:r>
              <w:rPr>
                <w:rFonts w:ascii="Angsana New" w:hAnsi="Angsana New"/>
                <w:spacing w:val="-2"/>
                <w:sz w:val="28"/>
                <w:szCs w:val="28"/>
              </w:rPr>
              <w:t>March 31, 2022</w:t>
            </w:r>
          </w:p>
        </w:tc>
        <w:tc>
          <w:tcPr>
            <w:tcW w:w="1588" w:type="dxa"/>
            <w:tcBorders>
              <w:top w:val="nil"/>
              <w:left w:val="nil"/>
              <w:right w:val="nil"/>
            </w:tcBorders>
            <w:shd w:val="clear" w:color="auto" w:fill="auto"/>
            <w:noWrap/>
            <w:vAlign w:val="bottom"/>
            <w:hideMark/>
          </w:tcPr>
          <w:p w14:paraId="5A23E387" w14:textId="15F201F7" w:rsidR="008B0F0A" w:rsidRPr="00E22093" w:rsidRDefault="00D266A6"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7" w:type="dxa"/>
            <w:tcBorders>
              <w:top w:val="nil"/>
              <w:left w:val="nil"/>
              <w:right w:val="nil"/>
            </w:tcBorders>
            <w:shd w:val="clear" w:color="auto" w:fill="auto"/>
            <w:noWrap/>
            <w:vAlign w:val="bottom"/>
            <w:hideMark/>
          </w:tcPr>
          <w:p w14:paraId="2DDC8D88" w14:textId="200FDA45" w:rsidR="008B0F0A" w:rsidRPr="00E22093" w:rsidRDefault="00D266A6" w:rsidP="008B0F0A">
            <w:pPr>
              <w:pBdr>
                <w:bottom w:val="single" w:sz="4" w:space="1" w:color="auto"/>
              </w:pBdr>
              <w:jc w:val="center"/>
              <w:rPr>
                <w:rFonts w:ascii="Angsana New" w:hAnsi="Angsana New"/>
                <w:color w:val="000000" w:themeColor="text1"/>
                <w:sz w:val="28"/>
                <w:szCs w:val="28"/>
              </w:rPr>
            </w:pPr>
            <w:r>
              <w:rPr>
                <w:rFonts w:ascii="Angsana New" w:hAnsi="Angsana New"/>
                <w:spacing w:val="-2"/>
                <w:sz w:val="28"/>
                <w:szCs w:val="28"/>
              </w:rPr>
              <w:t>March 31, 2022</w:t>
            </w:r>
          </w:p>
        </w:tc>
        <w:tc>
          <w:tcPr>
            <w:tcW w:w="1588" w:type="dxa"/>
            <w:tcBorders>
              <w:top w:val="nil"/>
              <w:left w:val="nil"/>
              <w:right w:val="nil"/>
            </w:tcBorders>
            <w:shd w:val="clear" w:color="auto" w:fill="auto"/>
            <w:noWrap/>
            <w:vAlign w:val="bottom"/>
            <w:hideMark/>
          </w:tcPr>
          <w:p w14:paraId="012E6BEF" w14:textId="04F0C5B1" w:rsidR="008B0F0A" w:rsidRPr="00E22093" w:rsidRDefault="00D266A6"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D320F3" w:rsidRPr="00E22093" w14:paraId="4CA46F96" w14:textId="77777777" w:rsidTr="005834AC">
        <w:trPr>
          <w:trHeight w:val="374"/>
        </w:trPr>
        <w:tc>
          <w:tcPr>
            <w:tcW w:w="3010" w:type="dxa"/>
            <w:tcBorders>
              <w:top w:val="nil"/>
              <w:left w:val="nil"/>
              <w:bottom w:val="nil"/>
              <w:right w:val="nil"/>
            </w:tcBorders>
            <w:shd w:val="clear" w:color="auto" w:fill="auto"/>
            <w:noWrap/>
            <w:vAlign w:val="bottom"/>
            <w:hideMark/>
          </w:tcPr>
          <w:p w14:paraId="34996B7A" w14:textId="731BDEBE" w:rsidR="00D320F3" w:rsidRPr="00E22093" w:rsidRDefault="00184BDF" w:rsidP="00F64B19">
            <w:pPr>
              <w:ind w:left="170" w:hanging="170"/>
              <w:rPr>
                <w:rFonts w:ascii="Angsana New" w:hAnsi="Angsana New"/>
                <w:b/>
                <w:bCs/>
                <w:color w:val="000000" w:themeColor="text1"/>
                <w:sz w:val="28"/>
                <w:szCs w:val="28"/>
              </w:rPr>
            </w:pPr>
            <w:r w:rsidRPr="00F358C2">
              <w:rPr>
                <w:rFonts w:ascii="Angsana New" w:hAnsi="Angsana New"/>
                <w:b/>
                <w:bCs/>
                <w:color w:val="000000"/>
                <w:sz w:val="28"/>
                <w:szCs w:val="28"/>
              </w:rPr>
              <w:t>Trade receivables</w:t>
            </w:r>
            <w:r w:rsidR="005F47CD">
              <w:rPr>
                <w:rFonts w:ascii="Angsana New" w:hAnsi="Angsana New"/>
                <w:b/>
                <w:bCs/>
                <w:color w:val="000000"/>
                <w:sz w:val="28"/>
                <w:szCs w:val="28"/>
              </w:rPr>
              <w:t xml:space="preserve"> </w:t>
            </w:r>
            <w:r w:rsidR="004D0786">
              <w:rPr>
                <w:rFonts w:ascii="Angsana New" w:hAnsi="Angsana New"/>
                <w:b/>
                <w:bCs/>
                <w:color w:val="000000"/>
                <w:sz w:val="28"/>
                <w:szCs w:val="28"/>
              </w:rPr>
              <w:t>-</w:t>
            </w:r>
            <w:r w:rsidR="005F47CD">
              <w:rPr>
                <w:rFonts w:ascii="Angsana New" w:hAnsi="Angsana New"/>
                <w:b/>
                <w:bCs/>
                <w:color w:val="000000"/>
                <w:sz w:val="28"/>
                <w:szCs w:val="28"/>
              </w:rPr>
              <w:t xml:space="preserve"> other</w:t>
            </w:r>
            <w:r w:rsidR="005B2E01">
              <w:rPr>
                <w:rFonts w:ascii="Angsana New" w:hAnsi="Angsana New"/>
                <w:b/>
                <w:bCs/>
                <w:color w:val="000000"/>
                <w:sz w:val="28"/>
                <w:szCs w:val="28"/>
              </w:rPr>
              <w:t xml:space="preserve"> </w:t>
            </w:r>
            <w:r>
              <w:rPr>
                <w:rFonts w:ascii="Angsana New" w:hAnsi="Angsana New"/>
                <w:b/>
                <w:bCs/>
                <w:color w:val="000000"/>
                <w:sz w:val="28"/>
                <w:szCs w:val="28"/>
              </w:rPr>
              <w:t>companies</w:t>
            </w:r>
          </w:p>
        </w:tc>
        <w:tc>
          <w:tcPr>
            <w:tcW w:w="1587" w:type="dxa"/>
            <w:tcBorders>
              <w:left w:val="nil"/>
              <w:bottom w:val="nil"/>
              <w:right w:val="nil"/>
            </w:tcBorders>
            <w:shd w:val="clear" w:color="auto" w:fill="auto"/>
            <w:noWrap/>
            <w:vAlign w:val="bottom"/>
          </w:tcPr>
          <w:p w14:paraId="7CBCFDDC" w14:textId="77777777" w:rsidR="00D320F3" w:rsidRPr="00E22093" w:rsidRDefault="00D320F3" w:rsidP="008B0F0A">
            <w:pPr>
              <w:tabs>
                <w:tab w:val="decimal" w:pos="1134"/>
              </w:tabs>
              <w:rPr>
                <w:rFonts w:ascii="Angsana New" w:hAnsi="Angsana New"/>
                <w:color w:val="000000" w:themeColor="text1"/>
                <w:sz w:val="28"/>
                <w:szCs w:val="28"/>
                <w:lang w:val="en-US"/>
              </w:rPr>
            </w:pPr>
          </w:p>
        </w:tc>
        <w:tc>
          <w:tcPr>
            <w:tcW w:w="1588" w:type="dxa"/>
            <w:tcBorders>
              <w:left w:val="nil"/>
              <w:bottom w:val="nil"/>
              <w:right w:val="nil"/>
            </w:tcBorders>
            <w:shd w:val="clear" w:color="auto" w:fill="auto"/>
            <w:noWrap/>
            <w:vAlign w:val="bottom"/>
            <w:hideMark/>
          </w:tcPr>
          <w:p w14:paraId="7963D941" w14:textId="77777777" w:rsidR="00D320F3" w:rsidRPr="00E22093" w:rsidRDefault="00D320F3" w:rsidP="00325B4E">
            <w:pPr>
              <w:tabs>
                <w:tab w:val="decimal" w:pos="1077"/>
              </w:tabs>
              <w:rPr>
                <w:rFonts w:ascii="Angsana New" w:hAnsi="Angsana New"/>
                <w:color w:val="000000" w:themeColor="text1"/>
                <w:sz w:val="28"/>
                <w:szCs w:val="28"/>
                <w:lang w:val="en-US"/>
              </w:rPr>
            </w:pPr>
          </w:p>
        </w:tc>
        <w:tc>
          <w:tcPr>
            <w:tcW w:w="1587" w:type="dxa"/>
            <w:tcBorders>
              <w:left w:val="nil"/>
              <w:bottom w:val="nil"/>
              <w:right w:val="nil"/>
            </w:tcBorders>
            <w:shd w:val="clear" w:color="auto" w:fill="auto"/>
            <w:noWrap/>
            <w:vAlign w:val="bottom"/>
          </w:tcPr>
          <w:p w14:paraId="06928808" w14:textId="77777777" w:rsidR="00D320F3" w:rsidRPr="00E22093" w:rsidRDefault="00D320F3" w:rsidP="00711A30">
            <w:pPr>
              <w:tabs>
                <w:tab w:val="decimal" w:pos="1077"/>
              </w:tabs>
              <w:rPr>
                <w:rFonts w:ascii="Angsana New" w:hAnsi="Angsana New"/>
                <w:color w:val="000000" w:themeColor="text1"/>
                <w:sz w:val="28"/>
                <w:szCs w:val="28"/>
                <w:lang w:val="en-US"/>
              </w:rPr>
            </w:pPr>
          </w:p>
        </w:tc>
        <w:tc>
          <w:tcPr>
            <w:tcW w:w="1588" w:type="dxa"/>
            <w:tcBorders>
              <w:left w:val="nil"/>
              <w:bottom w:val="nil"/>
              <w:right w:val="nil"/>
            </w:tcBorders>
            <w:shd w:val="clear" w:color="auto" w:fill="auto"/>
            <w:noWrap/>
            <w:vAlign w:val="bottom"/>
            <w:hideMark/>
          </w:tcPr>
          <w:p w14:paraId="3E79404C" w14:textId="77777777" w:rsidR="00D320F3" w:rsidRPr="00E22093" w:rsidRDefault="00D320F3" w:rsidP="00711A30">
            <w:pPr>
              <w:tabs>
                <w:tab w:val="decimal" w:pos="1077"/>
              </w:tabs>
              <w:rPr>
                <w:rFonts w:ascii="Angsana New" w:hAnsi="Angsana New"/>
                <w:color w:val="000000" w:themeColor="text1"/>
                <w:sz w:val="28"/>
                <w:szCs w:val="28"/>
                <w:lang w:val="en-US"/>
              </w:rPr>
            </w:pPr>
          </w:p>
        </w:tc>
      </w:tr>
      <w:tr w:rsidR="003479A5" w:rsidRPr="00E22093" w14:paraId="10DB5D76" w14:textId="77777777" w:rsidTr="005834AC">
        <w:trPr>
          <w:trHeight w:val="374"/>
        </w:trPr>
        <w:tc>
          <w:tcPr>
            <w:tcW w:w="3010" w:type="dxa"/>
            <w:tcBorders>
              <w:top w:val="nil"/>
              <w:left w:val="nil"/>
              <w:bottom w:val="nil"/>
              <w:right w:val="nil"/>
            </w:tcBorders>
            <w:shd w:val="clear" w:color="auto" w:fill="auto"/>
            <w:noWrap/>
            <w:vAlign w:val="bottom"/>
            <w:hideMark/>
          </w:tcPr>
          <w:p w14:paraId="4C50FE11" w14:textId="0546327B" w:rsidR="003479A5" w:rsidRPr="00E22093" w:rsidRDefault="00184BDF" w:rsidP="003479A5">
            <w:pPr>
              <w:rPr>
                <w:rFonts w:ascii="Angsana New" w:hAnsi="Angsana New"/>
                <w:color w:val="000000" w:themeColor="text1"/>
                <w:sz w:val="28"/>
                <w:szCs w:val="28"/>
              </w:rPr>
            </w:pPr>
            <w:r>
              <w:rPr>
                <w:rFonts w:ascii="Angsana New" w:hAnsi="Angsana New"/>
                <w:color w:val="000000" w:themeColor="text1"/>
                <w:sz w:val="28"/>
                <w:szCs w:val="28"/>
                <w:lang w:val="en-US"/>
              </w:rPr>
              <w:t>Over due</w:t>
            </w:r>
          </w:p>
        </w:tc>
        <w:tc>
          <w:tcPr>
            <w:tcW w:w="1587" w:type="dxa"/>
            <w:tcBorders>
              <w:top w:val="nil"/>
              <w:left w:val="nil"/>
              <w:bottom w:val="nil"/>
              <w:right w:val="nil"/>
            </w:tcBorders>
            <w:shd w:val="clear" w:color="auto" w:fill="auto"/>
            <w:noWrap/>
            <w:vAlign w:val="bottom"/>
          </w:tcPr>
          <w:p w14:paraId="5A2FA126" w14:textId="77777777" w:rsidR="003479A5" w:rsidRPr="00E22093" w:rsidRDefault="003479A5" w:rsidP="008B0F0A">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hideMark/>
          </w:tcPr>
          <w:p w14:paraId="704619E0" w14:textId="77777777" w:rsidR="003479A5" w:rsidRPr="00E22093" w:rsidRDefault="003479A5" w:rsidP="005834AC">
            <w:pPr>
              <w:tabs>
                <w:tab w:val="decimal" w:pos="1077"/>
              </w:tabs>
              <w:rPr>
                <w:rFonts w:ascii="Angsana New" w:hAnsi="Angsana New"/>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4C5B95DE" w14:textId="77777777" w:rsidR="003479A5" w:rsidRPr="00E22093" w:rsidRDefault="003479A5" w:rsidP="003479A5">
            <w:pPr>
              <w:tabs>
                <w:tab w:val="decimal" w:pos="1077"/>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hideMark/>
          </w:tcPr>
          <w:p w14:paraId="70914A46" w14:textId="77777777" w:rsidR="003479A5" w:rsidRPr="000764B0" w:rsidRDefault="003479A5" w:rsidP="003479A5">
            <w:pPr>
              <w:tabs>
                <w:tab w:val="decimal" w:pos="1077"/>
              </w:tabs>
              <w:rPr>
                <w:rFonts w:ascii="Angsana New" w:hAnsi="Angsana New"/>
                <w:color w:val="000000" w:themeColor="text1"/>
                <w:sz w:val="28"/>
                <w:szCs w:val="28"/>
                <w:cs/>
                <w:lang w:val="en-US"/>
              </w:rPr>
            </w:pPr>
          </w:p>
        </w:tc>
      </w:tr>
      <w:tr w:rsidR="008B0F0A" w:rsidRPr="00E22093" w14:paraId="758FC066" w14:textId="77777777" w:rsidTr="005834AC">
        <w:trPr>
          <w:trHeight w:val="374"/>
        </w:trPr>
        <w:tc>
          <w:tcPr>
            <w:tcW w:w="3010" w:type="dxa"/>
            <w:tcBorders>
              <w:top w:val="nil"/>
              <w:left w:val="nil"/>
              <w:bottom w:val="nil"/>
              <w:right w:val="nil"/>
            </w:tcBorders>
            <w:shd w:val="clear" w:color="auto" w:fill="auto"/>
            <w:noWrap/>
            <w:vAlign w:val="bottom"/>
            <w:hideMark/>
          </w:tcPr>
          <w:p w14:paraId="4A9D3F6C" w14:textId="58BFEDA1" w:rsidR="008B0F0A" w:rsidRPr="00E22093" w:rsidRDefault="008B0F0A" w:rsidP="00F64B19">
            <w:pPr>
              <w:ind w:left="113"/>
              <w:rPr>
                <w:rFonts w:ascii="Angsana New" w:hAnsi="Angsana New"/>
                <w:color w:val="000000" w:themeColor="text1"/>
                <w:sz w:val="28"/>
                <w:szCs w:val="28"/>
              </w:rPr>
            </w:pPr>
            <w:r w:rsidRPr="00F358C2">
              <w:rPr>
                <w:rFonts w:ascii="Angsana New" w:hAnsi="Angsana New"/>
                <w:color w:val="000000"/>
                <w:sz w:val="28"/>
                <w:szCs w:val="28"/>
              </w:rPr>
              <w:t>Not over 3 months</w:t>
            </w:r>
          </w:p>
        </w:tc>
        <w:tc>
          <w:tcPr>
            <w:tcW w:w="1587" w:type="dxa"/>
            <w:tcBorders>
              <w:top w:val="nil"/>
              <w:left w:val="nil"/>
              <w:bottom w:val="nil"/>
              <w:right w:val="nil"/>
            </w:tcBorders>
            <w:shd w:val="clear" w:color="auto" w:fill="auto"/>
            <w:noWrap/>
            <w:vAlign w:val="bottom"/>
          </w:tcPr>
          <w:p w14:paraId="0D96FDFC" w14:textId="16EA9E4F" w:rsidR="008B0F0A" w:rsidRPr="00E22093" w:rsidRDefault="008F2C47" w:rsidP="008B0F0A">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1,518,079.66</w:t>
            </w:r>
          </w:p>
        </w:tc>
        <w:tc>
          <w:tcPr>
            <w:tcW w:w="1588" w:type="dxa"/>
            <w:tcBorders>
              <w:top w:val="nil"/>
              <w:left w:val="nil"/>
              <w:bottom w:val="nil"/>
              <w:right w:val="nil"/>
            </w:tcBorders>
            <w:shd w:val="clear" w:color="auto" w:fill="auto"/>
            <w:noWrap/>
            <w:vAlign w:val="bottom"/>
          </w:tcPr>
          <w:p w14:paraId="749A67AA" w14:textId="4153AABC" w:rsidR="008B0F0A" w:rsidRPr="00E22093" w:rsidRDefault="00F64B19" w:rsidP="008B0F0A">
            <w:pP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1,345,321.64</w:t>
            </w:r>
          </w:p>
        </w:tc>
        <w:tc>
          <w:tcPr>
            <w:tcW w:w="1587" w:type="dxa"/>
            <w:tcBorders>
              <w:top w:val="nil"/>
              <w:left w:val="nil"/>
              <w:bottom w:val="nil"/>
              <w:right w:val="nil"/>
            </w:tcBorders>
            <w:shd w:val="clear" w:color="auto" w:fill="auto"/>
            <w:noWrap/>
            <w:vAlign w:val="bottom"/>
          </w:tcPr>
          <w:p w14:paraId="6287CAA9" w14:textId="61E4B578" w:rsidR="008B0F0A" w:rsidRPr="00E22093" w:rsidRDefault="008B0F0A" w:rsidP="008B0F0A">
            <w:pP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0E769070" w14:textId="4EE4BB29" w:rsidR="008B0F0A" w:rsidRPr="00E22093" w:rsidRDefault="008B0F0A" w:rsidP="008B0F0A">
            <w:pP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r>
      <w:tr w:rsidR="008B0F0A" w:rsidRPr="00E22093" w14:paraId="0F21D042" w14:textId="77777777" w:rsidTr="005834AC">
        <w:trPr>
          <w:trHeight w:val="374"/>
        </w:trPr>
        <w:tc>
          <w:tcPr>
            <w:tcW w:w="3010" w:type="dxa"/>
            <w:tcBorders>
              <w:top w:val="nil"/>
              <w:left w:val="nil"/>
              <w:bottom w:val="nil"/>
              <w:right w:val="nil"/>
            </w:tcBorders>
            <w:shd w:val="clear" w:color="auto" w:fill="auto"/>
            <w:noWrap/>
            <w:vAlign w:val="bottom"/>
          </w:tcPr>
          <w:p w14:paraId="1A7DD22D" w14:textId="41B41646" w:rsidR="008B0F0A" w:rsidRPr="000764B0" w:rsidRDefault="008B0F0A" w:rsidP="00F64B19">
            <w:pPr>
              <w:ind w:left="113"/>
              <w:rPr>
                <w:rFonts w:ascii="Angsana New" w:hAnsi="Angsana New"/>
                <w:color w:val="000000" w:themeColor="text1"/>
                <w:sz w:val="28"/>
                <w:szCs w:val="28"/>
                <w:cs/>
                <w:lang w:val="en-US"/>
              </w:rPr>
            </w:pPr>
            <w:r w:rsidRPr="00A27222">
              <w:rPr>
                <w:rFonts w:ascii="Angsana New" w:hAnsi="Angsana New"/>
                <w:sz w:val="28"/>
                <w:szCs w:val="28"/>
              </w:rPr>
              <w:t>Over 12 months</w:t>
            </w:r>
          </w:p>
        </w:tc>
        <w:tc>
          <w:tcPr>
            <w:tcW w:w="1587" w:type="dxa"/>
            <w:tcBorders>
              <w:top w:val="nil"/>
              <w:left w:val="nil"/>
              <w:right w:val="nil"/>
            </w:tcBorders>
            <w:shd w:val="clear" w:color="auto" w:fill="auto"/>
            <w:noWrap/>
            <w:vAlign w:val="bottom"/>
          </w:tcPr>
          <w:p w14:paraId="67F4BFF1" w14:textId="01638435" w:rsidR="008B0F0A" w:rsidRPr="00E22093" w:rsidRDefault="008F2C47" w:rsidP="008B0F0A">
            <w:pPr>
              <w:pBdr>
                <w:bottom w:val="sing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114,062.00</w:t>
            </w:r>
          </w:p>
        </w:tc>
        <w:tc>
          <w:tcPr>
            <w:tcW w:w="1588" w:type="dxa"/>
            <w:tcBorders>
              <w:top w:val="nil"/>
              <w:left w:val="nil"/>
              <w:right w:val="nil"/>
            </w:tcBorders>
            <w:shd w:val="clear" w:color="auto" w:fill="auto"/>
            <w:noWrap/>
            <w:vAlign w:val="bottom"/>
          </w:tcPr>
          <w:p w14:paraId="33747836" w14:textId="1EF06E45" w:rsidR="008B0F0A" w:rsidRPr="00E22093" w:rsidRDefault="00F64B19" w:rsidP="008B0F0A">
            <w:pPr>
              <w:pBdr>
                <w:bottom w:val="sing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114,062.00</w:t>
            </w:r>
          </w:p>
        </w:tc>
        <w:tc>
          <w:tcPr>
            <w:tcW w:w="1587" w:type="dxa"/>
            <w:tcBorders>
              <w:top w:val="nil"/>
              <w:left w:val="nil"/>
              <w:bottom w:val="nil"/>
              <w:right w:val="nil"/>
            </w:tcBorders>
            <w:shd w:val="clear" w:color="auto" w:fill="auto"/>
            <w:noWrap/>
            <w:vAlign w:val="bottom"/>
          </w:tcPr>
          <w:p w14:paraId="16348C88" w14:textId="32148CEB" w:rsidR="008B0F0A" w:rsidRPr="00E22093" w:rsidRDefault="008B0F0A" w:rsidP="008B0F0A">
            <w:pPr>
              <w:pBdr>
                <w:bottom w:val="sing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78FFF9DF" w14:textId="0BD4AD3B" w:rsidR="008B0F0A" w:rsidRPr="00E22093" w:rsidRDefault="008B0F0A" w:rsidP="008B0F0A">
            <w:pPr>
              <w:pBdr>
                <w:bottom w:val="sing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r>
      <w:tr w:rsidR="008B0F0A" w:rsidRPr="00E22093" w14:paraId="256A4288" w14:textId="77777777" w:rsidTr="005B2E01">
        <w:trPr>
          <w:trHeight w:val="374"/>
        </w:trPr>
        <w:tc>
          <w:tcPr>
            <w:tcW w:w="3010" w:type="dxa"/>
            <w:tcBorders>
              <w:top w:val="nil"/>
              <w:left w:val="nil"/>
              <w:bottom w:val="nil"/>
              <w:right w:val="nil"/>
            </w:tcBorders>
            <w:shd w:val="clear" w:color="auto" w:fill="auto"/>
            <w:noWrap/>
            <w:vAlign w:val="bottom"/>
            <w:hideMark/>
          </w:tcPr>
          <w:p w14:paraId="1F3F2B5A" w14:textId="2CE22E4D" w:rsidR="008B0F0A" w:rsidRPr="004D0786" w:rsidRDefault="008B0F0A" w:rsidP="00143683">
            <w:pPr>
              <w:ind w:left="170" w:hanging="170"/>
              <w:rPr>
                <w:rFonts w:ascii="Angsana New" w:hAnsi="Angsana New"/>
                <w:b/>
                <w:bCs/>
                <w:color w:val="000000" w:themeColor="text1"/>
                <w:szCs w:val="28"/>
              </w:rPr>
            </w:pPr>
            <w:r>
              <w:rPr>
                <w:rFonts w:ascii="Angsana New" w:hAnsi="Angsana New"/>
                <w:b/>
                <w:bCs/>
                <w:color w:val="000000"/>
                <w:sz w:val="28"/>
                <w:szCs w:val="28"/>
              </w:rPr>
              <w:t>Total t</w:t>
            </w:r>
            <w:r w:rsidRPr="00F358C2">
              <w:rPr>
                <w:rFonts w:ascii="Angsana New" w:hAnsi="Angsana New"/>
                <w:b/>
                <w:bCs/>
                <w:color w:val="000000"/>
                <w:sz w:val="28"/>
                <w:szCs w:val="28"/>
              </w:rPr>
              <w:t xml:space="preserve">rade </w:t>
            </w:r>
            <w:r w:rsidRPr="00143683">
              <w:rPr>
                <w:rFonts w:ascii="Angsana New" w:hAnsi="Angsana New"/>
                <w:b/>
                <w:bCs/>
                <w:sz w:val="28"/>
                <w:szCs w:val="28"/>
              </w:rPr>
              <w:t>receivables</w:t>
            </w:r>
            <w:r w:rsidR="00143683">
              <w:rPr>
                <w:rFonts w:ascii="Angsana New" w:hAnsi="Angsana New"/>
                <w:b/>
                <w:bCs/>
                <w:sz w:val="28"/>
                <w:szCs w:val="28"/>
              </w:rPr>
              <w:br/>
            </w:r>
            <w:r w:rsidR="004D0786">
              <w:rPr>
                <w:rFonts w:ascii="Angsana New" w:hAnsi="Angsana New"/>
                <w:b/>
                <w:bCs/>
                <w:szCs w:val="28"/>
              </w:rPr>
              <w:t xml:space="preserve"> </w:t>
            </w:r>
            <w:r w:rsidR="004D0786" w:rsidRPr="004D0786">
              <w:rPr>
                <w:rFonts w:ascii="Angsana New" w:hAnsi="Angsana New"/>
                <w:b/>
                <w:bCs/>
                <w:sz w:val="28"/>
                <w:szCs w:val="28"/>
              </w:rPr>
              <w:t>-</w:t>
            </w:r>
            <w:r w:rsidR="004D0786">
              <w:rPr>
                <w:rFonts w:ascii="Angsana New" w:hAnsi="Angsana New"/>
                <w:b/>
                <w:bCs/>
                <w:sz w:val="28"/>
                <w:szCs w:val="28"/>
              </w:rPr>
              <w:t xml:space="preserve"> </w:t>
            </w:r>
            <w:r w:rsidRPr="004D0786">
              <w:rPr>
                <w:rFonts w:ascii="Angsana New" w:hAnsi="Angsana New"/>
                <w:b/>
                <w:bCs/>
                <w:sz w:val="28"/>
                <w:szCs w:val="28"/>
              </w:rPr>
              <w:t>other</w:t>
            </w:r>
            <w:r w:rsidR="005B2E01" w:rsidRPr="004D0786">
              <w:rPr>
                <w:rFonts w:ascii="Angsana New" w:hAnsi="Angsana New"/>
                <w:b/>
                <w:bCs/>
                <w:sz w:val="28"/>
                <w:szCs w:val="28"/>
              </w:rPr>
              <w:t xml:space="preserve"> </w:t>
            </w:r>
            <w:r w:rsidRPr="004D0786">
              <w:rPr>
                <w:rFonts w:ascii="Angsana New" w:hAnsi="Angsana New"/>
                <w:b/>
                <w:bCs/>
                <w:sz w:val="28"/>
                <w:szCs w:val="28"/>
              </w:rPr>
              <w:t>companies</w:t>
            </w:r>
          </w:p>
        </w:tc>
        <w:tc>
          <w:tcPr>
            <w:tcW w:w="1587" w:type="dxa"/>
            <w:tcBorders>
              <w:left w:val="nil"/>
              <w:right w:val="nil"/>
            </w:tcBorders>
            <w:shd w:val="clear" w:color="auto" w:fill="auto"/>
            <w:noWrap/>
            <w:vAlign w:val="bottom"/>
          </w:tcPr>
          <w:p w14:paraId="556ED816" w14:textId="26A056F6" w:rsidR="008B0F0A" w:rsidRPr="00E22093" w:rsidRDefault="008F2C47" w:rsidP="008B0F0A">
            <w:pPr>
              <w:pBdr>
                <w:bottom w:val="double" w:sz="4" w:space="1" w:color="auto"/>
              </w:pBd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1,632,141.66</w:t>
            </w:r>
          </w:p>
        </w:tc>
        <w:tc>
          <w:tcPr>
            <w:tcW w:w="1588" w:type="dxa"/>
            <w:tcBorders>
              <w:left w:val="nil"/>
              <w:right w:val="nil"/>
            </w:tcBorders>
            <w:shd w:val="clear" w:color="auto" w:fill="auto"/>
            <w:noWrap/>
            <w:vAlign w:val="bottom"/>
            <w:hideMark/>
          </w:tcPr>
          <w:p w14:paraId="1864AD45" w14:textId="604419FA" w:rsidR="008B0F0A" w:rsidRPr="00E22093" w:rsidRDefault="00F64B19" w:rsidP="008B0F0A">
            <w:pPr>
              <w:pBdr>
                <w:bottom w:val="doub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1,459,383.64</w:t>
            </w:r>
          </w:p>
        </w:tc>
        <w:tc>
          <w:tcPr>
            <w:tcW w:w="1587" w:type="dxa"/>
            <w:tcBorders>
              <w:left w:val="nil"/>
              <w:right w:val="nil"/>
            </w:tcBorders>
            <w:shd w:val="clear" w:color="auto" w:fill="auto"/>
            <w:noWrap/>
            <w:vAlign w:val="bottom"/>
          </w:tcPr>
          <w:p w14:paraId="6957EB68" w14:textId="575E6288" w:rsidR="008B0F0A" w:rsidRPr="00E22093" w:rsidRDefault="008B0F0A" w:rsidP="008B0F0A">
            <w:pPr>
              <w:pBdr>
                <w:bottom w:val="doub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c>
          <w:tcPr>
            <w:tcW w:w="1588" w:type="dxa"/>
            <w:tcBorders>
              <w:left w:val="nil"/>
              <w:right w:val="nil"/>
            </w:tcBorders>
            <w:shd w:val="clear" w:color="auto" w:fill="auto"/>
            <w:noWrap/>
            <w:vAlign w:val="bottom"/>
            <w:hideMark/>
          </w:tcPr>
          <w:p w14:paraId="6CEEEF96" w14:textId="4CB588A9" w:rsidR="008B0F0A" w:rsidRPr="00E22093" w:rsidRDefault="008B0F0A" w:rsidP="008B0F0A">
            <w:pPr>
              <w:pBdr>
                <w:bottom w:val="doub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r>
    </w:tbl>
    <w:p w14:paraId="0789296E" w14:textId="77777777" w:rsidR="008B0F0A" w:rsidRDefault="008B0F0A">
      <w:pPr>
        <w:autoSpaceDE/>
        <w:autoSpaceDN/>
        <w:spacing w:line="240" w:lineRule="auto"/>
        <w:rPr>
          <w:rFonts w:ascii="Angsana New" w:hAnsi="Angsana New"/>
          <w:b/>
          <w:bCs/>
          <w:sz w:val="28"/>
          <w:szCs w:val="28"/>
        </w:rPr>
      </w:pPr>
      <w:r>
        <w:rPr>
          <w:rFonts w:ascii="Angsana New" w:hAnsi="Angsana New"/>
          <w:b/>
          <w:bCs/>
          <w:sz w:val="28"/>
          <w:szCs w:val="28"/>
        </w:rPr>
        <w:br w:type="page"/>
      </w:r>
    </w:p>
    <w:p w14:paraId="748015A9" w14:textId="40BC0142" w:rsidR="000D2880" w:rsidRPr="00184BDF" w:rsidRDefault="00184BDF" w:rsidP="006A4364">
      <w:pPr>
        <w:numPr>
          <w:ilvl w:val="0"/>
          <w:numId w:val="3"/>
        </w:numPr>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PROPERTY DEVELOPMENTS FOR SALE - NET</w:t>
      </w:r>
    </w:p>
    <w:p w14:paraId="00343C4B" w14:textId="38D47582" w:rsidR="00184BDF" w:rsidRPr="006A4364" w:rsidRDefault="00184BDF" w:rsidP="005834AC">
      <w:pPr>
        <w:spacing w:before="120" w:line="240" w:lineRule="atLeast"/>
        <w:ind w:left="567"/>
        <w:jc w:val="thaiDistribute"/>
        <w:rPr>
          <w:rFonts w:ascii="Angsana New" w:hAnsi="Angsana New"/>
          <w:color w:val="000000" w:themeColor="text1"/>
          <w:sz w:val="28"/>
          <w:szCs w:val="28"/>
          <w:cs/>
          <w:lang w:val="en-US"/>
        </w:rPr>
      </w:pPr>
      <w:r w:rsidRPr="006A4364">
        <w:rPr>
          <w:rFonts w:ascii="Angsana New" w:hAnsi="Angsana New"/>
          <w:color w:val="000000" w:themeColor="text1"/>
          <w:sz w:val="28"/>
          <w:szCs w:val="28"/>
          <w:lang w:val="en-US"/>
        </w:rPr>
        <w:t>Property developments consisted of:</w:t>
      </w:r>
    </w:p>
    <w:tbl>
      <w:tblPr>
        <w:tblW w:w="8958" w:type="dxa"/>
        <w:tblInd w:w="567" w:type="dxa"/>
        <w:tblCellMar>
          <w:left w:w="57" w:type="dxa"/>
          <w:right w:w="57" w:type="dxa"/>
        </w:tblCellMar>
        <w:tblLook w:val="04A0" w:firstRow="1" w:lastRow="0" w:firstColumn="1" w:lastColumn="0" w:noHBand="0" w:noVBand="1"/>
      </w:tblPr>
      <w:tblGrid>
        <w:gridCol w:w="2608"/>
        <w:gridCol w:w="1587"/>
        <w:gridCol w:w="1588"/>
        <w:gridCol w:w="1587"/>
        <w:gridCol w:w="1588"/>
      </w:tblGrid>
      <w:tr w:rsidR="00C80223" w:rsidRPr="00E22093" w14:paraId="4A69D798" w14:textId="77777777" w:rsidTr="00633EB8">
        <w:trPr>
          <w:trHeight w:val="420"/>
        </w:trPr>
        <w:tc>
          <w:tcPr>
            <w:tcW w:w="2608" w:type="dxa"/>
            <w:tcBorders>
              <w:top w:val="nil"/>
              <w:left w:val="nil"/>
              <w:bottom w:val="nil"/>
              <w:right w:val="nil"/>
            </w:tcBorders>
            <w:shd w:val="clear" w:color="auto" w:fill="auto"/>
            <w:noWrap/>
            <w:vAlign w:val="bottom"/>
            <w:hideMark/>
          </w:tcPr>
          <w:p w14:paraId="5BA16142" w14:textId="77777777" w:rsidR="00C80223" w:rsidRPr="00184BDF" w:rsidRDefault="00C80223" w:rsidP="005653C0">
            <w:pPr>
              <w:spacing w:before="120"/>
              <w:jc w:val="center"/>
              <w:rPr>
                <w:rFonts w:ascii="Angsana New" w:hAnsi="Angsana New"/>
                <w:color w:val="000000" w:themeColor="text1"/>
                <w:sz w:val="28"/>
                <w:szCs w:val="28"/>
                <w:lang w:val="en-US"/>
              </w:rPr>
            </w:pPr>
          </w:p>
        </w:tc>
        <w:tc>
          <w:tcPr>
            <w:tcW w:w="6350" w:type="dxa"/>
            <w:gridSpan w:val="4"/>
            <w:tcBorders>
              <w:top w:val="nil"/>
              <w:left w:val="nil"/>
              <w:right w:val="nil"/>
            </w:tcBorders>
            <w:shd w:val="clear" w:color="auto" w:fill="auto"/>
            <w:noWrap/>
            <w:vAlign w:val="bottom"/>
            <w:hideMark/>
          </w:tcPr>
          <w:p w14:paraId="591D0C33" w14:textId="7969E020" w:rsidR="00C80223" w:rsidRPr="000764B0" w:rsidRDefault="009E1B4E" w:rsidP="00C80223">
            <w:pPr>
              <w:pBdr>
                <w:bottom w:val="single" w:sz="4" w:space="1" w:color="auto"/>
              </w:pBdr>
              <w:spacing w:before="120"/>
              <w:jc w:val="center"/>
              <w:rPr>
                <w:rFonts w:ascii="Angsana New" w:hAnsi="Angsana New"/>
                <w:color w:val="000000" w:themeColor="text1"/>
                <w:sz w:val="28"/>
                <w:szCs w:val="28"/>
                <w:cs/>
                <w:lang w:val="en-US"/>
              </w:rPr>
            </w:pPr>
            <w:r>
              <w:rPr>
                <w:rFonts w:ascii="Angsana New" w:hAnsi="Angsana New"/>
                <w:sz w:val="28"/>
                <w:szCs w:val="28"/>
              </w:rPr>
              <w:t>Unit</w:t>
            </w:r>
            <w:r w:rsidR="0008333F" w:rsidRPr="00BF5E12">
              <w:rPr>
                <w:rFonts w:ascii="Angsana New" w:hAnsi="Angsana New"/>
                <w:sz w:val="28"/>
                <w:szCs w:val="28"/>
              </w:rPr>
              <w:t>: Baht</w:t>
            </w:r>
          </w:p>
        </w:tc>
      </w:tr>
      <w:tr w:rsidR="0008333F" w:rsidRPr="00E22093" w14:paraId="4D1C46C9" w14:textId="77777777" w:rsidTr="00633EB8">
        <w:trPr>
          <w:trHeight w:val="420"/>
        </w:trPr>
        <w:tc>
          <w:tcPr>
            <w:tcW w:w="2608" w:type="dxa"/>
            <w:tcBorders>
              <w:top w:val="nil"/>
              <w:left w:val="nil"/>
              <w:bottom w:val="nil"/>
              <w:right w:val="nil"/>
            </w:tcBorders>
            <w:shd w:val="clear" w:color="auto" w:fill="auto"/>
            <w:noWrap/>
            <w:vAlign w:val="bottom"/>
            <w:hideMark/>
          </w:tcPr>
          <w:p w14:paraId="5980BE9B" w14:textId="77777777" w:rsidR="0008333F" w:rsidRPr="00E22093" w:rsidRDefault="0008333F" w:rsidP="0008333F">
            <w:pPr>
              <w:jc w:val="cente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3B1D18B9" w14:textId="4F022A77" w:rsidR="0008333F" w:rsidRPr="00E22093" w:rsidRDefault="0008333F" w:rsidP="0008333F">
            <w:pPr>
              <w:pBdr>
                <w:bottom w:val="single" w:sz="4" w:space="1" w:color="auto"/>
              </w:pBdr>
              <w:jc w:val="center"/>
              <w:rPr>
                <w:rFonts w:ascii="Angsana New" w:hAnsi="Angsana New"/>
                <w:color w:val="000000" w:themeColor="text1"/>
                <w:sz w:val="28"/>
                <w:szCs w:val="28"/>
                <w:c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664A57EF" w14:textId="7B684B42" w:rsidR="0008333F" w:rsidRPr="00E22093" w:rsidRDefault="0008333F" w:rsidP="0008333F">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8B0F0A" w:rsidRPr="00E22093" w14:paraId="0F2B8275" w14:textId="77777777" w:rsidTr="00633EB8">
        <w:trPr>
          <w:trHeight w:val="420"/>
        </w:trPr>
        <w:tc>
          <w:tcPr>
            <w:tcW w:w="2608" w:type="dxa"/>
            <w:tcBorders>
              <w:top w:val="nil"/>
              <w:left w:val="nil"/>
              <w:bottom w:val="nil"/>
              <w:right w:val="nil"/>
            </w:tcBorders>
            <w:shd w:val="clear" w:color="auto" w:fill="auto"/>
            <w:noWrap/>
            <w:vAlign w:val="bottom"/>
            <w:hideMark/>
          </w:tcPr>
          <w:p w14:paraId="50D47A7D" w14:textId="77777777" w:rsidR="008B0F0A" w:rsidRPr="00E22093" w:rsidRDefault="008B0F0A" w:rsidP="008B0F0A">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026BF5B7" w14:textId="6637DCF5" w:rsidR="008B0F0A" w:rsidRPr="00E22093" w:rsidRDefault="00D266A6" w:rsidP="008B0F0A">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8" w:type="dxa"/>
            <w:tcBorders>
              <w:top w:val="nil"/>
              <w:left w:val="nil"/>
              <w:right w:val="nil"/>
            </w:tcBorders>
            <w:shd w:val="clear" w:color="auto" w:fill="auto"/>
            <w:noWrap/>
            <w:vAlign w:val="bottom"/>
            <w:hideMark/>
          </w:tcPr>
          <w:p w14:paraId="02BE1AF7" w14:textId="6A8C9B1E" w:rsidR="008B0F0A" w:rsidRPr="00E22093" w:rsidRDefault="00D266A6"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7" w:type="dxa"/>
            <w:tcBorders>
              <w:top w:val="nil"/>
              <w:left w:val="nil"/>
              <w:right w:val="nil"/>
            </w:tcBorders>
            <w:shd w:val="clear" w:color="auto" w:fill="auto"/>
            <w:noWrap/>
            <w:vAlign w:val="bottom"/>
            <w:hideMark/>
          </w:tcPr>
          <w:p w14:paraId="521D3306" w14:textId="7CF86391" w:rsidR="008B0F0A" w:rsidRPr="000764B0" w:rsidRDefault="00D266A6" w:rsidP="008B0F0A">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March 31, 2022</w:t>
            </w:r>
          </w:p>
        </w:tc>
        <w:tc>
          <w:tcPr>
            <w:tcW w:w="1588" w:type="dxa"/>
            <w:tcBorders>
              <w:top w:val="nil"/>
              <w:left w:val="nil"/>
              <w:right w:val="nil"/>
            </w:tcBorders>
            <w:shd w:val="clear" w:color="auto" w:fill="auto"/>
            <w:noWrap/>
            <w:vAlign w:val="bottom"/>
            <w:hideMark/>
          </w:tcPr>
          <w:p w14:paraId="453B4DFB" w14:textId="2130CA3A" w:rsidR="008B0F0A" w:rsidRPr="00E22093" w:rsidRDefault="00D266A6"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6A2DFB" w:rsidRPr="00E22093" w14:paraId="0FB152C3" w14:textId="77777777" w:rsidTr="00D26802">
        <w:trPr>
          <w:trHeight w:val="397"/>
        </w:trPr>
        <w:tc>
          <w:tcPr>
            <w:tcW w:w="2608" w:type="dxa"/>
            <w:tcBorders>
              <w:top w:val="nil"/>
              <w:left w:val="nil"/>
              <w:bottom w:val="nil"/>
              <w:right w:val="nil"/>
            </w:tcBorders>
            <w:shd w:val="clear" w:color="auto" w:fill="auto"/>
            <w:noWrap/>
            <w:vAlign w:val="bottom"/>
            <w:hideMark/>
          </w:tcPr>
          <w:p w14:paraId="1338880A" w14:textId="45497272" w:rsidR="006A2DFB" w:rsidRPr="00E22093" w:rsidRDefault="006A2DFB" w:rsidP="006A2DFB">
            <w:pPr>
              <w:rPr>
                <w:rFonts w:ascii="Angsana New" w:hAnsi="Angsana New"/>
                <w:color w:val="000000" w:themeColor="text1"/>
                <w:sz w:val="28"/>
                <w:szCs w:val="28"/>
              </w:rPr>
            </w:pPr>
            <w:r w:rsidRPr="00B876BC">
              <w:rPr>
                <w:rFonts w:ascii="Angsana New" w:hAnsi="Angsana New"/>
                <w:sz w:val="28"/>
                <w:szCs w:val="28"/>
              </w:rPr>
              <w:t>Land and land improvements</w:t>
            </w:r>
          </w:p>
        </w:tc>
        <w:tc>
          <w:tcPr>
            <w:tcW w:w="1587" w:type="dxa"/>
            <w:tcBorders>
              <w:top w:val="nil"/>
              <w:left w:val="nil"/>
              <w:right w:val="nil"/>
            </w:tcBorders>
            <w:shd w:val="clear" w:color="auto" w:fill="auto"/>
            <w:noWrap/>
            <w:vAlign w:val="bottom"/>
          </w:tcPr>
          <w:p w14:paraId="7AC7B0AF" w14:textId="565421CE"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1,257,719,310.30</w:t>
            </w:r>
          </w:p>
        </w:tc>
        <w:tc>
          <w:tcPr>
            <w:tcW w:w="1588" w:type="dxa"/>
            <w:tcBorders>
              <w:top w:val="nil"/>
              <w:left w:val="nil"/>
              <w:right w:val="nil"/>
            </w:tcBorders>
            <w:shd w:val="clear" w:color="auto" w:fill="auto"/>
            <w:noWrap/>
            <w:vAlign w:val="bottom"/>
          </w:tcPr>
          <w:p w14:paraId="59D22D99" w14:textId="7B3B8B17" w:rsidR="006A2DFB" w:rsidRPr="00C06887" w:rsidRDefault="006A2DFB" w:rsidP="006A2DFB">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1,327,278,917.11</w:t>
            </w:r>
          </w:p>
        </w:tc>
        <w:tc>
          <w:tcPr>
            <w:tcW w:w="1587" w:type="dxa"/>
            <w:tcBorders>
              <w:top w:val="nil"/>
              <w:left w:val="nil"/>
              <w:right w:val="nil"/>
            </w:tcBorders>
            <w:shd w:val="clear" w:color="auto" w:fill="auto"/>
            <w:noWrap/>
            <w:vAlign w:val="bottom"/>
          </w:tcPr>
          <w:p w14:paraId="6F2C2284" w14:textId="7B0EC5C8" w:rsidR="006A2DFB" w:rsidRPr="00C06887" w:rsidRDefault="008F2C47" w:rsidP="006A2DFB">
            <w:pPr>
              <w:tabs>
                <w:tab w:val="decimal" w:pos="1134"/>
              </w:tabs>
              <w:rPr>
                <w:rFonts w:ascii="Angsana New" w:hAnsi="Angsana New"/>
                <w:color w:val="000000" w:themeColor="text1"/>
                <w:sz w:val="28"/>
                <w:szCs w:val="28"/>
                <w:lang w:val="en-US"/>
              </w:rPr>
            </w:pPr>
            <w:r w:rsidRPr="008F2C47">
              <w:rPr>
                <w:rFonts w:ascii="Angsana New" w:hAnsi="Angsana New"/>
                <w:color w:val="000000" w:themeColor="text1"/>
                <w:sz w:val="28"/>
                <w:szCs w:val="28"/>
                <w:lang w:val="en-US"/>
              </w:rPr>
              <w:t>1,014,509,086.69</w:t>
            </w:r>
          </w:p>
        </w:tc>
        <w:tc>
          <w:tcPr>
            <w:tcW w:w="1588" w:type="dxa"/>
            <w:tcBorders>
              <w:top w:val="nil"/>
              <w:left w:val="nil"/>
              <w:right w:val="nil"/>
            </w:tcBorders>
            <w:shd w:val="clear" w:color="auto" w:fill="auto"/>
            <w:noWrap/>
          </w:tcPr>
          <w:p w14:paraId="0B351D4A" w14:textId="4ADBFFD2" w:rsidR="006A2DFB" w:rsidRPr="00C06887" w:rsidRDefault="006A2DFB" w:rsidP="006A2DFB">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1,084,068,693.50</w:t>
            </w:r>
          </w:p>
        </w:tc>
      </w:tr>
      <w:tr w:rsidR="006A2DFB" w:rsidRPr="00E22093" w14:paraId="7D218B9D" w14:textId="77777777" w:rsidTr="00D26802">
        <w:trPr>
          <w:trHeight w:val="397"/>
        </w:trPr>
        <w:tc>
          <w:tcPr>
            <w:tcW w:w="2608" w:type="dxa"/>
            <w:tcBorders>
              <w:top w:val="nil"/>
              <w:left w:val="nil"/>
              <w:bottom w:val="nil"/>
              <w:right w:val="nil"/>
            </w:tcBorders>
            <w:shd w:val="clear" w:color="auto" w:fill="auto"/>
            <w:noWrap/>
            <w:vAlign w:val="bottom"/>
          </w:tcPr>
          <w:p w14:paraId="5EDBA6B2" w14:textId="6B3D2D9D" w:rsidR="006A2DFB" w:rsidRPr="00B876BC" w:rsidRDefault="006A2DFB" w:rsidP="006A2DFB">
            <w:pPr>
              <w:ind w:left="170" w:hanging="170"/>
              <w:rPr>
                <w:rFonts w:ascii="Angsana New" w:hAnsi="Angsana New"/>
                <w:sz w:val="28"/>
                <w:szCs w:val="28"/>
              </w:rPr>
            </w:pPr>
            <w:r w:rsidRPr="00B876BC">
              <w:rPr>
                <w:rFonts w:ascii="Angsana New" w:hAnsi="Angsana New"/>
                <w:sz w:val="28"/>
                <w:szCs w:val="28"/>
              </w:rPr>
              <w:t>Construction and project</w:t>
            </w:r>
            <w:r>
              <w:rPr>
                <w:rFonts w:ascii="Angsana New" w:hAnsi="Angsana New"/>
                <w:sz w:val="28"/>
                <w:szCs w:val="28"/>
              </w:rPr>
              <w:t xml:space="preserve"> </w:t>
            </w:r>
            <w:r w:rsidRPr="00B876BC">
              <w:rPr>
                <w:rFonts w:ascii="Angsana New" w:hAnsi="Angsana New"/>
                <w:sz w:val="28"/>
                <w:szCs w:val="28"/>
              </w:rPr>
              <w:t>supervision costs</w:t>
            </w:r>
          </w:p>
        </w:tc>
        <w:tc>
          <w:tcPr>
            <w:tcW w:w="1587" w:type="dxa"/>
            <w:tcBorders>
              <w:top w:val="nil"/>
              <w:left w:val="nil"/>
              <w:bottom w:val="nil"/>
              <w:right w:val="nil"/>
            </w:tcBorders>
            <w:shd w:val="clear" w:color="auto" w:fill="auto"/>
            <w:noWrap/>
            <w:vAlign w:val="bottom"/>
          </w:tcPr>
          <w:p w14:paraId="2B96EC2F" w14:textId="034527BC"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1,194,019,618.59</w:t>
            </w:r>
          </w:p>
        </w:tc>
        <w:tc>
          <w:tcPr>
            <w:tcW w:w="1588" w:type="dxa"/>
            <w:tcBorders>
              <w:top w:val="nil"/>
              <w:left w:val="nil"/>
              <w:bottom w:val="nil"/>
              <w:right w:val="nil"/>
            </w:tcBorders>
            <w:shd w:val="clear" w:color="auto" w:fill="auto"/>
            <w:noWrap/>
          </w:tcPr>
          <w:p w14:paraId="06F35AD2" w14:textId="77777777" w:rsidR="00D26802" w:rsidRDefault="00D26802" w:rsidP="006A2DFB">
            <w:pPr>
              <w:tabs>
                <w:tab w:val="decimal" w:pos="1134"/>
              </w:tabs>
              <w:rPr>
                <w:rFonts w:ascii="Angsana New" w:hAnsi="Angsana New"/>
                <w:color w:val="000000" w:themeColor="text1"/>
                <w:sz w:val="28"/>
                <w:szCs w:val="28"/>
                <w:lang w:val="en-US"/>
              </w:rPr>
            </w:pPr>
          </w:p>
          <w:p w14:paraId="57EF81AB" w14:textId="21E5C640" w:rsidR="00D26802"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1,111,500,813.22</w:t>
            </w:r>
          </w:p>
        </w:tc>
        <w:tc>
          <w:tcPr>
            <w:tcW w:w="1587" w:type="dxa"/>
            <w:tcBorders>
              <w:top w:val="nil"/>
              <w:left w:val="nil"/>
              <w:bottom w:val="nil"/>
              <w:right w:val="nil"/>
            </w:tcBorders>
            <w:shd w:val="clear" w:color="auto" w:fill="auto"/>
            <w:noWrap/>
            <w:vAlign w:val="bottom"/>
          </w:tcPr>
          <w:p w14:paraId="1A4E589C" w14:textId="77FD68C8" w:rsidR="006A2DFB" w:rsidRPr="00C06887" w:rsidRDefault="00244F9A" w:rsidP="006A2DFB">
            <w:pPr>
              <w:tabs>
                <w:tab w:val="decimal" w:pos="1134"/>
              </w:tabs>
              <w:rPr>
                <w:rFonts w:ascii="Angsana New" w:hAnsi="Angsana New"/>
                <w:color w:val="000000" w:themeColor="text1"/>
                <w:sz w:val="28"/>
                <w:szCs w:val="28"/>
                <w:lang w:val="en-US"/>
              </w:rPr>
            </w:pPr>
            <w:r w:rsidRPr="00244F9A">
              <w:rPr>
                <w:rFonts w:ascii="Angsana New" w:hAnsi="Angsana New"/>
                <w:color w:val="000000" w:themeColor="text1"/>
                <w:sz w:val="28"/>
                <w:szCs w:val="28"/>
                <w:lang w:val="en-US"/>
              </w:rPr>
              <w:t>1,079,631,331.02</w:t>
            </w:r>
          </w:p>
        </w:tc>
        <w:tc>
          <w:tcPr>
            <w:tcW w:w="1588" w:type="dxa"/>
            <w:tcBorders>
              <w:top w:val="nil"/>
              <w:left w:val="nil"/>
              <w:bottom w:val="nil"/>
              <w:right w:val="nil"/>
            </w:tcBorders>
            <w:shd w:val="clear" w:color="auto" w:fill="auto"/>
            <w:noWrap/>
          </w:tcPr>
          <w:p w14:paraId="14B867F4" w14:textId="77777777" w:rsidR="00D26802" w:rsidRDefault="00D26802" w:rsidP="006A2DFB">
            <w:pPr>
              <w:tabs>
                <w:tab w:val="decimal" w:pos="1134"/>
              </w:tabs>
              <w:rPr>
                <w:rFonts w:ascii="Angsana New" w:hAnsi="Angsana New"/>
                <w:color w:val="000000" w:themeColor="text1"/>
                <w:sz w:val="28"/>
                <w:szCs w:val="28"/>
                <w:lang w:val="en-US"/>
              </w:rPr>
            </w:pPr>
          </w:p>
          <w:p w14:paraId="4AAA2A32" w14:textId="2DE06611" w:rsidR="006A2DFB" w:rsidRPr="00C06887" w:rsidRDefault="006A2DFB" w:rsidP="006A2DFB">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1,005,550,913.03</w:t>
            </w:r>
          </w:p>
        </w:tc>
      </w:tr>
      <w:tr w:rsidR="006A2DFB" w:rsidRPr="00E22093" w14:paraId="13168184" w14:textId="77777777" w:rsidTr="00D26802">
        <w:trPr>
          <w:trHeight w:val="397"/>
        </w:trPr>
        <w:tc>
          <w:tcPr>
            <w:tcW w:w="2608" w:type="dxa"/>
            <w:tcBorders>
              <w:top w:val="nil"/>
              <w:left w:val="nil"/>
              <w:bottom w:val="nil"/>
              <w:right w:val="nil"/>
            </w:tcBorders>
            <w:shd w:val="clear" w:color="auto" w:fill="auto"/>
            <w:noWrap/>
            <w:vAlign w:val="bottom"/>
            <w:hideMark/>
          </w:tcPr>
          <w:p w14:paraId="6DB80091" w14:textId="373C5162" w:rsidR="006A2DFB" w:rsidRPr="00E22093" w:rsidRDefault="006A2DFB" w:rsidP="006A2DFB">
            <w:pPr>
              <w:rPr>
                <w:rFonts w:ascii="Angsana New" w:hAnsi="Angsana New"/>
                <w:color w:val="000000" w:themeColor="text1"/>
                <w:sz w:val="28"/>
                <w:szCs w:val="28"/>
              </w:rPr>
            </w:pPr>
            <w:r w:rsidRPr="00B876BC">
              <w:rPr>
                <w:rFonts w:ascii="Angsana New" w:hAnsi="Angsana New"/>
                <w:sz w:val="28"/>
                <w:szCs w:val="28"/>
              </w:rPr>
              <w:t>Utility costs</w:t>
            </w:r>
            <w:r w:rsidRPr="007E0AEF">
              <w:rPr>
                <w:rFonts w:ascii="Angsana New" w:hAnsi="Angsana New"/>
                <w:color w:val="000000" w:themeColor="text1"/>
                <w:sz w:val="28"/>
                <w:szCs w:val="28"/>
                <w:cs/>
                <w:lang w:val="en-US"/>
              </w:rPr>
              <w:t xml:space="preserve"> </w:t>
            </w:r>
          </w:p>
        </w:tc>
        <w:tc>
          <w:tcPr>
            <w:tcW w:w="1587" w:type="dxa"/>
            <w:tcBorders>
              <w:top w:val="nil"/>
              <w:left w:val="nil"/>
              <w:bottom w:val="nil"/>
              <w:right w:val="nil"/>
            </w:tcBorders>
            <w:shd w:val="clear" w:color="auto" w:fill="auto"/>
            <w:noWrap/>
            <w:vAlign w:val="bottom"/>
          </w:tcPr>
          <w:p w14:paraId="46FAA2E7" w14:textId="701189FD"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207,091,189.32</w:t>
            </w:r>
          </w:p>
        </w:tc>
        <w:tc>
          <w:tcPr>
            <w:tcW w:w="1588" w:type="dxa"/>
            <w:tcBorders>
              <w:top w:val="nil"/>
              <w:left w:val="nil"/>
              <w:bottom w:val="nil"/>
              <w:right w:val="nil"/>
            </w:tcBorders>
            <w:shd w:val="clear" w:color="auto" w:fill="auto"/>
            <w:noWrap/>
          </w:tcPr>
          <w:p w14:paraId="184844DF" w14:textId="4BEB5DC4" w:rsidR="006A2DFB" w:rsidRPr="00C06887" w:rsidRDefault="006A2DFB" w:rsidP="006A2DFB">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196,127,992.56</w:t>
            </w:r>
          </w:p>
        </w:tc>
        <w:tc>
          <w:tcPr>
            <w:tcW w:w="1587" w:type="dxa"/>
            <w:tcBorders>
              <w:top w:val="nil"/>
              <w:left w:val="nil"/>
              <w:bottom w:val="nil"/>
              <w:right w:val="nil"/>
            </w:tcBorders>
            <w:shd w:val="clear" w:color="auto" w:fill="auto"/>
            <w:noWrap/>
            <w:vAlign w:val="bottom"/>
          </w:tcPr>
          <w:p w14:paraId="2786E765" w14:textId="5A35CE94"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219,010,505.61</w:t>
            </w:r>
          </w:p>
        </w:tc>
        <w:tc>
          <w:tcPr>
            <w:tcW w:w="1588" w:type="dxa"/>
            <w:tcBorders>
              <w:top w:val="nil"/>
              <w:left w:val="nil"/>
              <w:bottom w:val="nil"/>
              <w:right w:val="nil"/>
            </w:tcBorders>
            <w:shd w:val="clear" w:color="auto" w:fill="auto"/>
            <w:noWrap/>
          </w:tcPr>
          <w:p w14:paraId="7D67D2FF" w14:textId="7F505BEF" w:rsidR="006A2DFB" w:rsidRPr="00C06887" w:rsidRDefault="006A2DFB" w:rsidP="006A2DFB">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206,486,361.63</w:t>
            </w:r>
          </w:p>
        </w:tc>
      </w:tr>
      <w:tr w:rsidR="006A2DFB" w:rsidRPr="00E22093" w14:paraId="69220EA1" w14:textId="77777777" w:rsidTr="00D26802">
        <w:trPr>
          <w:trHeight w:val="397"/>
        </w:trPr>
        <w:tc>
          <w:tcPr>
            <w:tcW w:w="2608" w:type="dxa"/>
            <w:tcBorders>
              <w:top w:val="nil"/>
              <w:left w:val="nil"/>
              <w:bottom w:val="nil"/>
              <w:right w:val="nil"/>
            </w:tcBorders>
            <w:shd w:val="clear" w:color="auto" w:fill="auto"/>
            <w:noWrap/>
            <w:vAlign w:val="bottom"/>
            <w:hideMark/>
          </w:tcPr>
          <w:p w14:paraId="6173689D" w14:textId="38753614" w:rsidR="006A2DFB" w:rsidRPr="00E22093" w:rsidRDefault="006A2DFB" w:rsidP="006A2DFB">
            <w:pPr>
              <w:rPr>
                <w:rFonts w:ascii="Angsana New" w:hAnsi="Angsana New"/>
                <w:color w:val="000000" w:themeColor="text1"/>
                <w:sz w:val="28"/>
                <w:szCs w:val="28"/>
              </w:rPr>
            </w:pPr>
            <w:r w:rsidRPr="00B876BC">
              <w:rPr>
                <w:rFonts w:ascii="Angsana New" w:hAnsi="Angsana New"/>
                <w:sz w:val="28"/>
                <w:szCs w:val="28"/>
              </w:rPr>
              <w:t>Project development expenses</w:t>
            </w:r>
          </w:p>
        </w:tc>
        <w:tc>
          <w:tcPr>
            <w:tcW w:w="1587" w:type="dxa"/>
            <w:tcBorders>
              <w:top w:val="nil"/>
              <w:left w:val="nil"/>
              <w:bottom w:val="nil"/>
              <w:right w:val="nil"/>
            </w:tcBorders>
            <w:shd w:val="clear" w:color="auto" w:fill="auto"/>
            <w:noWrap/>
            <w:vAlign w:val="bottom"/>
          </w:tcPr>
          <w:p w14:paraId="238129B3" w14:textId="7E7F81E8"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45,537,613.65</w:t>
            </w:r>
          </w:p>
        </w:tc>
        <w:tc>
          <w:tcPr>
            <w:tcW w:w="1588" w:type="dxa"/>
            <w:tcBorders>
              <w:top w:val="nil"/>
              <w:left w:val="nil"/>
              <w:bottom w:val="nil"/>
              <w:right w:val="nil"/>
            </w:tcBorders>
            <w:shd w:val="clear" w:color="auto" w:fill="auto"/>
            <w:noWrap/>
          </w:tcPr>
          <w:p w14:paraId="2D2989A0" w14:textId="1F790F75" w:rsidR="006A2DFB" w:rsidRPr="00C06887" w:rsidRDefault="006A2DFB" w:rsidP="006A2DFB">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41,344,945.76</w:t>
            </w:r>
          </w:p>
        </w:tc>
        <w:tc>
          <w:tcPr>
            <w:tcW w:w="1587" w:type="dxa"/>
            <w:tcBorders>
              <w:top w:val="nil"/>
              <w:left w:val="nil"/>
              <w:bottom w:val="nil"/>
              <w:right w:val="nil"/>
            </w:tcBorders>
            <w:shd w:val="clear" w:color="auto" w:fill="auto"/>
            <w:noWrap/>
            <w:vAlign w:val="bottom"/>
          </w:tcPr>
          <w:p w14:paraId="2D91918C" w14:textId="110CA075"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33,013,417.69</w:t>
            </w:r>
          </w:p>
        </w:tc>
        <w:tc>
          <w:tcPr>
            <w:tcW w:w="1588" w:type="dxa"/>
            <w:tcBorders>
              <w:top w:val="nil"/>
              <w:left w:val="nil"/>
              <w:bottom w:val="nil"/>
              <w:right w:val="nil"/>
            </w:tcBorders>
            <w:shd w:val="clear" w:color="auto" w:fill="auto"/>
            <w:noWrap/>
          </w:tcPr>
          <w:p w14:paraId="44897A35" w14:textId="48E3EC9D" w:rsidR="006A2DFB" w:rsidRPr="00C06887" w:rsidRDefault="006A2DFB" w:rsidP="006A2DFB">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29,296,459.39</w:t>
            </w:r>
          </w:p>
        </w:tc>
      </w:tr>
      <w:tr w:rsidR="006A2DFB" w:rsidRPr="00E22093" w14:paraId="1A9E81C8" w14:textId="77777777" w:rsidTr="00D26802">
        <w:trPr>
          <w:trHeight w:val="397"/>
        </w:trPr>
        <w:tc>
          <w:tcPr>
            <w:tcW w:w="2608" w:type="dxa"/>
            <w:tcBorders>
              <w:top w:val="nil"/>
              <w:left w:val="nil"/>
              <w:bottom w:val="nil"/>
              <w:right w:val="nil"/>
            </w:tcBorders>
            <w:shd w:val="clear" w:color="auto" w:fill="auto"/>
            <w:noWrap/>
            <w:vAlign w:val="bottom"/>
          </w:tcPr>
          <w:p w14:paraId="5A982C59" w14:textId="6E9B1340" w:rsidR="006A2DFB" w:rsidRPr="00E22093" w:rsidRDefault="006A2DFB" w:rsidP="006A2DFB">
            <w:pPr>
              <w:rPr>
                <w:rFonts w:ascii="Angsana New" w:hAnsi="Angsana New"/>
                <w:color w:val="000000" w:themeColor="text1"/>
                <w:sz w:val="28"/>
                <w:szCs w:val="28"/>
              </w:rPr>
            </w:pPr>
            <w:r w:rsidRPr="00B876BC">
              <w:rPr>
                <w:rFonts w:ascii="Angsana New" w:hAnsi="Angsana New"/>
                <w:sz w:val="28"/>
                <w:szCs w:val="28"/>
              </w:rPr>
              <w:t>Capitalized interest</w:t>
            </w:r>
          </w:p>
        </w:tc>
        <w:tc>
          <w:tcPr>
            <w:tcW w:w="1587" w:type="dxa"/>
            <w:tcBorders>
              <w:top w:val="nil"/>
              <w:left w:val="nil"/>
              <w:bottom w:val="nil"/>
              <w:right w:val="nil"/>
            </w:tcBorders>
            <w:shd w:val="clear" w:color="auto" w:fill="auto"/>
            <w:noWrap/>
            <w:vAlign w:val="bottom"/>
          </w:tcPr>
          <w:p w14:paraId="1AEA47D2" w14:textId="62F307B3" w:rsidR="006A2DFB" w:rsidRPr="00C06887" w:rsidRDefault="00D26802" w:rsidP="006A2DFB">
            <w:pPr>
              <w:pBdr>
                <w:bottom w:val="single" w:sz="4" w:space="1" w:color="auto"/>
              </w:pBd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227,912,950.60</w:t>
            </w:r>
          </w:p>
        </w:tc>
        <w:tc>
          <w:tcPr>
            <w:tcW w:w="1588" w:type="dxa"/>
            <w:tcBorders>
              <w:top w:val="nil"/>
              <w:left w:val="nil"/>
              <w:bottom w:val="nil"/>
              <w:right w:val="nil"/>
            </w:tcBorders>
            <w:shd w:val="clear" w:color="auto" w:fill="auto"/>
            <w:noWrap/>
          </w:tcPr>
          <w:p w14:paraId="28D215F0" w14:textId="0252BA86" w:rsidR="006A2DFB" w:rsidRPr="00C06887" w:rsidRDefault="006A2DFB" w:rsidP="006A2DFB">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212,951,521.34</w:t>
            </w:r>
          </w:p>
        </w:tc>
        <w:tc>
          <w:tcPr>
            <w:tcW w:w="1587" w:type="dxa"/>
            <w:tcBorders>
              <w:top w:val="nil"/>
              <w:left w:val="nil"/>
              <w:bottom w:val="nil"/>
              <w:right w:val="nil"/>
            </w:tcBorders>
            <w:shd w:val="clear" w:color="auto" w:fill="auto"/>
            <w:noWrap/>
            <w:vAlign w:val="bottom"/>
          </w:tcPr>
          <w:p w14:paraId="1EA05914" w14:textId="4C10E8D4" w:rsidR="006A2DFB" w:rsidRPr="00C06887" w:rsidRDefault="00D26802" w:rsidP="006A2DFB">
            <w:pPr>
              <w:pBdr>
                <w:bottom w:val="single" w:sz="4" w:space="1" w:color="auto"/>
              </w:pBd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212,326,052.42</w:t>
            </w:r>
          </w:p>
        </w:tc>
        <w:tc>
          <w:tcPr>
            <w:tcW w:w="1588" w:type="dxa"/>
            <w:tcBorders>
              <w:top w:val="nil"/>
              <w:left w:val="nil"/>
              <w:bottom w:val="nil"/>
              <w:right w:val="nil"/>
            </w:tcBorders>
            <w:shd w:val="clear" w:color="auto" w:fill="auto"/>
            <w:noWrap/>
          </w:tcPr>
          <w:p w14:paraId="08861349" w14:textId="6AF92890" w:rsidR="006A2DFB" w:rsidRPr="00C06887" w:rsidRDefault="006A2DFB" w:rsidP="006A2DFB">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198,591,037.27</w:t>
            </w:r>
          </w:p>
        </w:tc>
      </w:tr>
      <w:tr w:rsidR="006A2DFB" w:rsidRPr="00E22093" w14:paraId="4C06E20A" w14:textId="77777777" w:rsidTr="00D26802">
        <w:trPr>
          <w:trHeight w:val="397"/>
        </w:trPr>
        <w:tc>
          <w:tcPr>
            <w:tcW w:w="2608" w:type="dxa"/>
            <w:tcBorders>
              <w:top w:val="nil"/>
              <w:left w:val="nil"/>
              <w:bottom w:val="nil"/>
              <w:right w:val="nil"/>
            </w:tcBorders>
            <w:shd w:val="clear" w:color="auto" w:fill="auto"/>
            <w:noWrap/>
            <w:vAlign w:val="bottom"/>
          </w:tcPr>
          <w:p w14:paraId="4DE59A37" w14:textId="349B2AB7" w:rsidR="006A2DFB" w:rsidRPr="000764B0" w:rsidRDefault="006A2DFB" w:rsidP="006A2DFB">
            <w:pPr>
              <w:rPr>
                <w:rFonts w:ascii="Angsana New" w:hAnsi="Angsana New"/>
                <w:b/>
                <w:bCs/>
                <w:color w:val="000000" w:themeColor="text1"/>
                <w:sz w:val="28"/>
                <w:szCs w:val="28"/>
                <w:cs/>
                <w:lang w:val="en-US"/>
              </w:rPr>
            </w:pPr>
            <w:r w:rsidRPr="00B876BC">
              <w:rPr>
                <w:rFonts w:ascii="Angsana New" w:hAnsi="Angsana New"/>
                <w:b/>
                <w:bCs/>
                <w:sz w:val="28"/>
                <w:szCs w:val="28"/>
              </w:rPr>
              <w:t>Total</w:t>
            </w:r>
          </w:p>
        </w:tc>
        <w:tc>
          <w:tcPr>
            <w:tcW w:w="1587" w:type="dxa"/>
            <w:tcBorders>
              <w:top w:val="nil"/>
              <w:left w:val="nil"/>
              <w:bottom w:val="nil"/>
              <w:right w:val="nil"/>
            </w:tcBorders>
            <w:shd w:val="clear" w:color="auto" w:fill="auto"/>
            <w:noWrap/>
            <w:vAlign w:val="bottom"/>
          </w:tcPr>
          <w:p w14:paraId="7C5A1189" w14:textId="7C7A1552"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2,932,280,682.46</w:t>
            </w:r>
          </w:p>
        </w:tc>
        <w:tc>
          <w:tcPr>
            <w:tcW w:w="1588" w:type="dxa"/>
            <w:tcBorders>
              <w:top w:val="nil"/>
              <w:left w:val="nil"/>
              <w:bottom w:val="nil"/>
              <w:right w:val="nil"/>
            </w:tcBorders>
            <w:shd w:val="clear" w:color="auto" w:fill="auto"/>
            <w:noWrap/>
            <w:vAlign w:val="bottom"/>
          </w:tcPr>
          <w:p w14:paraId="265FA1A4" w14:textId="3ACA50F1" w:rsidR="006A2DFB" w:rsidRPr="00C06887" w:rsidRDefault="006A2DFB" w:rsidP="006A2DFB">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2,889,204,189.99</w:t>
            </w:r>
          </w:p>
        </w:tc>
        <w:tc>
          <w:tcPr>
            <w:tcW w:w="1587" w:type="dxa"/>
            <w:tcBorders>
              <w:top w:val="nil"/>
              <w:left w:val="nil"/>
              <w:bottom w:val="nil"/>
              <w:right w:val="nil"/>
            </w:tcBorders>
            <w:shd w:val="clear" w:color="auto" w:fill="auto"/>
            <w:noWrap/>
            <w:vAlign w:val="bottom"/>
          </w:tcPr>
          <w:p w14:paraId="3DC8E792" w14:textId="587E9711"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2,558,490,393.43</w:t>
            </w:r>
          </w:p>
        </w:tc>
        <w:tc>
          <w:tcPr>
            <w:tcW w:w="1588" w:type="dxa"/>
            <w:tcBorders>
              <w:top w:val="nil"/>
              <w:left w:val="nil"/>
              <w:bottom w:val="nil"/>
              <w:right w:val="nil"/>
            </w:tcBorders>
            <w:shd w:val="clear" w:color="auto" w:fill="auto"/>
            <w:noWrap/>
          </w:tcPr>
          <w:p w14:paraId="5F68A175" w14:textId="7395FADF" w:rsidR="006A2DFB" w:rsidRPr="00C06887" w:rsidRDefault="006A2DFB" w:rsidP="006A2DFB">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2,523,993,464.82</w:t>
            </w:r>
          </w:p>
        </w:tc>
      </w:tr>
      <w:tr w:rsidR="006A2DFB" w:rsidRPr="00E22093" w14:paraId="0253BAD4" w14:textId="77777777" w:rsidTr="00D26802">
        <w:trPr>
          <w:trHeight w:val="397"/>
        </w:trPr>
        <w:tc>
          <w:tcPr>
            <w:tcW w:w="2608" w:type="dxa"/>
            <w:tcBorders>
              <w:top w:val="nil"/>
              <w:left w:val="nil"/>
              <w:bottom w:val="nil"/>
              <w:right w:val="nil"/>
            </w:tcBorders>
            <w:shd w:val="clear" w:color="auto" w:fill="auto"/>
            <w:noWrap/>
            <w:vAlign w:val="bottom"/>
          </w:tcPr>
          <w:p w14:paraId="07A0F8DC" w14:textId="04E4603A" w:rsidR="006A2DFB" w:rsidRPr="00E22093" w:rsidRDefault="006A2DFB" w:rsidP="006A2DFB">
            <w:pPr>
              <w:ind w:left="170" w:hanging="170"/>
              <w:rPr>
                <w:rFonts w:ascii="Angsana New" w:hAnsi="Angsana New"/>
                <w:color w:val="000000" w:themeColor="text1"/>
                <w:sz w:val="28"/>
                <w:szCs w:val="28"/>
              </w:rPr>
            </w:pPr>
            <w:r w:rsidRPr="003070AA">
              <w:rPr>
                <w:rFonts w:ascii="Angsana New" w:hAnsi="Angsana New"/>
                <w:sz w:val="28"/>
                <w:szCs w:val="28"/>
              </w:rPr>
              <w:t>Less</w:t>
            </w:r>
            <w:r w:rsidRPr="00B876BC">
              <w:rPr>
                <w:rFonts w:ascii="Angsana New" w:hAnsi="Angsana New"/>
                <w:sz w:val="28"/>
                <w:szCs w:val="28"/>
              </w:rPr>
              <w:t xml:space="preserve"> Accumulated transfer</w:t>
            </w:r>
            <w:r>
              <w:rPr>
                <w:rFonts w:ascii="Angsana New" w:hAnsi="Angsana New"/>
                <w:color w:val="000000" w:themeColor="text1"/>
                <w:sz w:val="28"/>
                <w:szCs w:val="28"/>
                <w:lang w:val="en-US"/>
              </w:rPr>
              <w:t xml:space="preserve"> </w:t>
            </w:r>
            <w:r w:rsidRPr="00B876BC">
              <w:rPr>
                <w:rFonts w:ascii="Angsana New" w:hAnsi="Angsana New"/>
                <w:sz w:val="28"/>
                <w:szCs w:val="28"/>
              </w:rPr>
              <w:t>to cost of sales</w:t>
            </w:r>
          </w:p>
        </w:tc>
        <w:tc>
          <w:tcPr>
            <w:tcW w:w="1587" w:type="dxa"/>
            <w:tcBorders>
              <w:top w:val="nil"/>
              <w:left w:val="nil"/>
              <w:bottom w:val="nil"/>
              <w:right w:val="nil"/>
            </w:tcBorders>
            <w:shd w:val="clear" w:color="auto" w:fill="auto"/>
            <w:noWrap/>
            <w:vAlign w:val="bottom"/>
          </w:tcPr>
          <w:p w14:paraId="4577CB7D" w14:textId="199E0EEE"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(1,378,186,536.35)</w:t>
            </w:r>
          </w:p>
        </w:tc>
        <w:tc>
          <w:tcPr>
            <w:tcW w:w="1588" w:type="dxa"/>
            <w:tcBorders>
              <w:top w:val="nil"/>
              <w:left w:val="nil"/>
              <w:bottom w:val="nil"/>
              <w:right w:val="nil"/>
            </w:tcBorders>
            <w:shd w:val="clear" w:color="auto" w:fill="auto"/>
            <w:noWrap/>
            <w:vAlign w:val="bottom"/>
          </w:tcPr>
          <w:p w14:paraId="1FC663C3" w14:textId="1864677D" w:rsidR="006A2DFB" w:rsidRPr="00C06887" w:rsidRDefault="006A2DFB" w:rsidP="006A2DFB">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(1,258,148,704.12)</w:t>
            </w:r>
          </w:p>
        </w:tc>
        <w:tc>
          <w:tcPr>
            <w:tcW w:w="1587" w:type="dxa"/>
            <w:tcBorders>
              <w:top w:val="nil"/>
              <w:left w:val="nil"/>
              <w:bottom w:val="nil"/>
              <w:right w:val="nil"/>
            </w:tcBorders>
            <w:shd w:val="clear" w:color="auto" w:fill="auto"/>
            <w:noWrap/>
            <w:vAlign w:val="bottom"/>
          </w:tcPr>
          <w:p w14:paraId="18EDF227" w14:textId="1E716FFE" w:rsidR="006A2DFB" w:rsidRPr="00C06887" w:rsidRDefault="00D26802" w:rsidP="006A2DFB">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(1,320,855,749.07)</w:t>
            </w:r>
          </w:p>
        </w:tc>
        <w:tc>
          <w:tcPr>
            <w:tcW w:w="1588" w:type="dxa"/>
            <w:tcBorders>
              <w:top w:val="nil"/>
              <w:left w:val="nil"/>
              <w:bottom w:val="nil"/>
              <w:right w:val="nil"/>
            </w:tcBorders>
            <w:shd w:val="clear" w:color="auto" w:fill="auto"/>
            <w:noWrap/>
            <w:vAlign w:val="bottom"/>
          </w:tcPr>
          <w:p w14:paraId="7B6F927D" w14:textId="5BC61FD7" w:rsidR="006A2DFB" w:rsidRPr="00C06887" w:rsidRDefault="006A2DFB" w:rsidP="006A2DFB">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(1,199,657,429.69)</w:t>
            </w:r>
          </w:p>
        </w:tc>
      </w:tr>
      <w:tr w:rsidR="006A2DFB" w:rsidRPr="00E22093" w14:paraId="72764FDD" w14:textId="77777777" w:rsidTr="00D26802">
        <w:trPr>
          <w:trHeight w:val="397"/>
        </w:trPr>
        <w:tc>
          <w:tcPr>
            <w:tcW w:w="2608" w:type="dxa"/>
            <w:tcBorders>
              <w:top w:val="nil"/>
              <w:left w:val="nil"/>
              <w:bottom w:val="nil"/>
              <w:right w:val="nil"/>
            </w:tcBorders>
            <w:shd w:val="clear" w:color="auto" w:fill="auto"/>
            <w:noWrap/>
            <w:vAlign w:val="bottom"/>
          </w:tcPr>
          <w:p w14:paraId="0D7097CC" w14:textId="3045C032" w:rsidR="006A2DFB" w:rsidRPr="000764B0" w:rsidRDefault="006A2DFB" w:rsidP="006A2DFB">
            <w:pPr>
              <w:ind w:left="170" w:hanging="170"/>
              <w:rPr>
                <w:rFonts w:ascii="Angsana New" w:hAnsi="Angsana New"/>
                <w:color w:val="000000" w:themeColor="text1"/>
                <w:sz w:val="28"/>
                <w:szCs w:val="28"/>
                <w:cs/>
                <w:lang w:val="en-US"/>
              </w:rPr>
            </w:pPr>
            <w:r>
              <w:rPr>
                <w:rFonts w:ascii="Angsana New" w:hAnsi="Angsana New"/>
                <w:color w:val="000000" w:themeColor="text1"/>
                <w:sz w:val="28"/>
                <w:szCs w:val="28"/>
                <w:lang w:val="en-US"/>
              </w:rPr>
              <w:t>Less</w:t>
            </w:r>
            <w:r w:rsidRPr="007E0AEF">
              <w:rPr>
                <w:rFonts w:ascii="Angsana New" w:hAnsi="Angsana New"/>
                <w:color w:val="000000" w:themeColor="text1"/>
                <w:sz w:val="28"/>
                <w:szCs w:val="28"/>
                <w:cs/>
                <w:lang w:val="en-US"/>
              </w:rPr>
              <w:t xml:space="preserve"> </w:t>
            </w:r>
            <w:r w:rsidRPr="00F64B19">
              <w:rPr>
                <w:rFonts w:ascii="Angsana New" w:hAnsi="Angsana New"/>
                <w:sz w:val="28"/>
                <w:szCs w:val="28"/>
              </w:rPr>
              <w:t>transfer</w:t>
            </w:r>
            <w:r w:rsidRPr="0012637E">
              <w:rPr>
                <w:rFonts w:ascii="Angsana New" w:hAnsi="Angsana New"/>
                <w:color w:val="000000" w:themeColor="text1"/>
                <w:sz w:val="28"/>
                <w:szCs w:val="28"/>
                <w:lang w:val="en-US"/>
              </w:rPr>
              <w:t xml:space="preserve"> to </w:t>
            </w:r>
            <w:r>
              <w:rPr>
                <w:rFonts w:ascii="Angsana New" w:hAnsi="Angsana New"/>
                <w:color w:val="000000" w:themeColor="text1"/>
                <w:sz w:val="28"/>
                <w:szCs w:val="28"/>
                <w:lang w:val="en-US"/>
              </w:rPr>
              <w:t>l</w:t>
            </w:r>
            <w:r w:rsidRPr="007821C3">
              <w:rPr>
                <w:rFonts w:ascii="Angsana New" w:hAnsi="Angsana New"/>
                <w:color w:val="000000" w:themeColor="text1"/>
                <w:sz w:val="28"/>
                <w:szCs w:val="28"/>
                <w:lang w:val="en-US"/>
              </w:rPr>
              <w:t>and held</w:t>
            </w:r>
            <w:r>
              <w:rPr>
                <w:rFonts w:ascii="Angsana New" w:hAnsi="Angsana New"/>
                <w:color w:val="000000" w:themeColor="text1"/>
                <w:sz w:val="28"/>
                <w:szCs w:val="28"/>
                <w:lang w:val="en-US"/>
              </w:rPr>
              <w:t xml:space="preserve"> </w:t>
            </w:r>
            <w:r w:rsidRPr="007821C3">
              <w:rPr>
                <w:rFonts w:ascii="Angsana New" w:hAnsi="Angsana New"/>
                <w:color w:val="000000" w:themeColor="text1"/>
                <w:sz w:val="28"/>
                <w:szCs w:val="28"/>
                <w:lang w:val="en-US"/>
              </w:rPr>
              <w:t>for development</w:t>
            </w:r>
          </w:p>
        </w:tc>
        <w:tc>
          <w:tcPr>
            <w:tcW w:w="1587" w:type="dxa"/>
            <w:tcBorders>
              <w:top w:val="nil"/>
              <w:left w:val="nil"/>
              <w:bottom w:val="nil"/>
              <w:right w:val="nil"/>
            </w:tcBorders>
            <w:shd w:val="clear" w:color="auto" w:fill="auto"/>
            <w:noWrap/>
            <w:vAlign w:val="bottom"/>
          </w:tcPr>
          <w:p w14:paraId="337C2A7A" w14:textId="005417E6" w:rsidR="006A2DFB" w:rsidRPr="00C06887" w:rsidRDefault="00D26802" w:rsidP="006A2DFB">
            <w:pPr>
              <w:pBdr>
                <w:bottom w:val="single" w:sz="4" w:space="1" w:color="auto"/>
              </w:pBd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3D765B18" w14:textId="5EE2E9D8" w:rsidR="006A2DFB" w:rsidRPr="00C06887" w:rsidRDefault="006A2DFB" w:rsidP="006A2DFB">
            <w:pPr>
              <w:pBdr>
                <w:bottom w:val="sing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(70,019,606.81)</w:t>
            </w:r>
          </w:p>
        </w:tc>
        <w:tc>
          <w:tcPr>
            <w:tcW w:w="1587" w:type="dxa"/>
            <w:tcBorders>
              <w:top w:val="nil"/>
              <w:left w:val="nil"/>
              <w:bottom w:val="nil"/>
              <w:right w:val="nil"/>
            </w:tcBorders>
            <w:shd w:val="clear" w:color="auto" w:fill="auto"/>
            <w:noWrap/>
            <w:vAlign w:val="bottom"/>
          </w:tcPr>
          <w:p w14:paraId="00917A38" w14:textId="3F01860B" w:rsidR="006A2DFB" w:rsidRPr="00C06887" w:rsidRDefault="00D26802" w:rsidP="006A2DFB">
            <w:pPr>
              <w:pBdr>
                <w:bottom w:val="single" w:sz="4" w:space="1" w:color="auto"/>
              </w:pBd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680A694B" w14:textId="5AC06B6C" w:rsidR="006A2DFB" w:rsidRPr="00C06887" w:rsidRDefault="006A2DFB" w:rsidP="006A2DFB">
            <w:pPr>
              <w:pBdr>
                <w:bottom w:val="sing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(70,019,606.81)</w:t>
            </w:r>
          </w:p>
        </w:tc>
      </w:tr>
      <w:tr w:rsidR="006A2DFB" w:rsidRPr="00E22093" w14:paraId="6A0790AC" w14:textId="77777777" w:rsidTr="00D26802">
        <w:trPr>
          <w:trHeight w:val="397"/>
        </w:trPr>
        <w:tc>
          <w:tcPr>
            <w:tcW w:w="2608" w:type="dxa"/>
            <w:tcBorders>
              <w:top w:val="nil"/>
              <w:left w:val="nil"/>
              <w:bottom w:val="nil"/>
              <w:right w:val="nil"/>
            </w:tcBorders>
            <w:shd w:val="clear" w:color="auto" w:fill="auto"/>
            <w:noWrap/>
            <w:vAlign w:val="bottom"/>
          </w:tcPr>
          <w:p w14:paraId="11C3B399" w14:textId="53FE6B6F" w:rsidR="006A2DFB" w:rsidRPr="000764B0" w:rsidRDefault="006A2DFB" w:rsidP="006A2DFB">
            <w:pPr>
              <w:ind w:left="170" w:hanging="170"/>
              <w:rPr>
                <w:rFonts w:ascii="Angsana New" w:hAnsi="Angsana New"/>
                <w:b/>
                <w:bCs/>
                <w:color w:val="000000" w:themeColor="text1"/>
                <w:sz w:val="28"/>
                <w:szCs w:val="28"/>
                <w:cs/>
                <w:lang w:val="en-US"/>
              </w:rPr>
            </w:pPr>
            <w:r w:rsidRPr="00B876BC">
              <w:rPr>
                <w:rFonts w:ascii="Angsana New" w:hAnsi="Angsana New"/>
                <w:b/>
                <w:bCs/>
                <w:sz w:val="28"/>
                <w:szCs w:val="28"/>
              </w:rPr>
              <w:t>Property developments</w:t>
            </w:r>
            <w:r>
              <w:rPr>
                <w:rFonts w:ascii="Angsana New" w:hAnsi="Angsana New"/>
                <w:b/>
                <w:bCs/>
                <w:color w:val="000000" w:themeColor="text1"/>
                <w:sz w:val="28"/>
                <w:szCs w:val="28"/>
              </w:rPr>
              <w:t xml:space="preserve"> </w:t>
            </w:r>
            <w:r>
              <w:rPr>
                <w:rFonts w:ascii="Angsana New" w:hAnsi="Angsana New"/>
                <w:b/>
                <w:bCs/>
                <w:color w:val="000000" w:themeColor="text1"/>
                <w:sz w:val="28"/>
                <w:szCs w:val="28"/>
              </w:rPr>
              <w:br/>
            </w:r>
            <w:r w:rsidRPr="00B876BC">
              <w:rPr>
                <w:rFonts w:ascii="Angsana New" w:hAnsi="Angsana New"/>
                <w:b/>
                <w:bCs/>
                <w:sz w:val="28"/>
                <w:szCs w:val="28"/>
              </w:rPr>
              <w:t>for sale</w:t>
            </w:r>
            <w:r w:rsidRPr="00B876BC">
              <w:rPr>
                <w:rFonts w:ascii="Angsana New" w:hAnsi="Angsana New"/>
                <w:b/>
                <w:bCs/>
                <w:sz w:val="28"/>
                <w:szCs w:val="28"/>
                <w:cs/>
              </w:rPr>
              <w:t xml:space="preserve"> </w:t>
            </w:r>
            <w:r w:rsidRPr="00B876BC">
              <w:rPr>
                <w:rFonts w:ascii="Angsana New" w:hAnsi="Angsana New"/>
                <w:b/>
                <w:bCs/>
                <w:sz w:val="28"/>
                <w:szCs w:val="28"/>
                <w:lang w:val="en-US"/>
              </w:rPr>
              <w:t xml:space="preserve">- </w:t>
            </w:r>
            <w:r w:rsidRPr="00B876BC">
              <w:rPr>
                <w:rFonts w:ascii="Angsana New" w:hAnsi="Angsana New"/>
                <w:b/>
                <w:bCs/>
                <w:sz w:val="28"/>
                <w:szCs w:val="28"/>
              </w:rPr>
              <w:t>net</w:t>
            </w:r>
          </w:p>
        </w:tc>
        <w:tc>
          <w:tcPr>
            <w:tcW w:w="1587" w:type="dxa"/>
            <w:tcBorders>
              <w:top w:val="nil"/>
              <w:left w:val="nil"/>
              <w:bottom w:val="nil"/>
              <w:right w:val="nil"/>
            </w:tcBorders>
            <w:shd w:val="clear" w:color="auto" w:fill="auto"/>
            <w:noWrap/>
            <w:vAlign w:val="bottom"/>
          </w:tcPr>
          <w:p w14:paraId="1BCDB4CC" w14:textId="4E2ACB37" w:rsidR="006A2DFB" w:rsidRPr="00C06887" w:rsidRDefault="00D26802" w:rsidP="006A2DFB">
            <w:pPr>
              <w:pBdr>
                <w:bottom w:val="double" w:sz="4" w:space="1" w:color="auto"/>
              </w:pBd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1,554,094,146.11</w:t>
            </w:r>
          </w:p>
        </w:tc>
        <w:tc>
          <w:tcPr>
            <w:tcW w:w="1588" w:type="dxa"/>
            <w:tcBorders>
              <w:top w:val="nil"/>
              <w:left w:val="nil"/>
              <w:bottom w:val="nil"/>
              <w:right w:val="nil"/>
            </w:tcBorders>
            <w:shd w:val="clear" w:color="auto" w:fill="auto"/>
            <w:noWrap/>
            <w:vAlign w:val="bottom"/>
          </w:tcPr>
          <w:p w14:paraId="3D9DC323" w14:textId="4231EF97" w:rsidR="006A2DFB" w:rsidRPr="00C06887" w:rsidRDefault="006A2DFB" w:rsidP="006A2DFB">
            <w:pPr>
              <w:pBdr>
                <w:bottom w:val="doub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1,561,035,879.06</w:t>
            </w:r>
          </w:p>
        </w:tc>
        <w:tc>
          <w:tcPr>
            <w:tcW w:w="1587" w:type="dxa"/>
            <w:tcBorders>
              <w:top w:val="nil"/>
              <w:left w:val="nil"/>
              <w:bottom w:val="nil"/>
              <w:right w:val="nil"/>
            </w:tcBorders>
            <w:shd w:val="clear" w:color="auto" w:fill="auto"/>
            <w:noWrap/>
            <w:vAlign w:val="bottom"/>
          </w:tcPr>
          <w:p w14:paraId="6853E510" w14:textId="50480D6F" w:rsidR="006A2DFB" w:rsidRPr="00C06887" w:rsidRDefault="00D26802" w:rsidP="006A2DFB">
            <w:pPr>
              <w:pBdr>
                <w:bottom w:val="double" w:sz="4" w:space="1" w:color="auto"/>
              </w:pBd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1,237,634,644.36</w:t>
            </w:r>
          </w:p>
        </w:tc>
        <w:tc>
          <w:tcPr>
            <w:tcW w:w="1588" w:type="dxa"/>
            <w:tcBorders>
              <w:top w:val="nil"/>
              <w:left w:val="nil"/>
              <w:bottom w:val="nil"/>
              <w:right w:val="nil"/>
            </w:tcBorders>
            <w:shd w:val="clear" w:color="auto" w:fill="auto"/>
            <w:noWrap/>
            <w:vAlign w:val="bottom"/>
          </w:tcPr>
          <w:p w14:paraId="75877E5C" w14:textId="22E5F2CA" w:rsidR="006A2DFB" w:rsidRPr="00C06887" w:rsidRDefault="006A2DFB" w:rsidP="006A2DFB">
            <w:pPr>
              <w:pBdr>
                <w:bottom w:val="doub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1,254,316,428.32</w:t>
            </w:r>
          </w:p>
        </w:tc>
      </w:tr>
    </w:tbl>
    <w:p w14:paraId="396CD696" w14:textId="1C3022E6" w:rsidR="0008333F" w:rsidRPr="008B0F0A" w:rsidRDefault="0008333F" w:rsidP="005834AC">
      <w:pPr>
        <w:spacing w:before="120"/>
        <w:ind w:left="567"/>
        <w:jc w:val="thaiDistribute"/>
        <w:rPr>
          <w:rFonts w:ascii="Angsana New" w:hAnsi="Angsana New"/>
          <w:sz w:val="28"/>
          <w:szCs w:val="28"/>
        </w:rPr>
      </w:pPr>
      <w:r w:rsidRPr="008B0F0A">
        <w:rPr>
          <w:rFonts w:ascii="Angsana New" w:hAnsi="Angsana New"/>
          <w:sz w:val="28"/>
          <w:szCs w:val="28"/>
        </w:rPr>
        <w:t>The Group has the following operation project</w:t>
      </w:r>
      <w:r w:rsidR="008B554E">
        <w:rPr>
          <w:rFonts w:ascii="Angsana New" w:hAnsi="Angsana New"/>
          <w:sz w:val="28"/>
          <w:szCs w:val="28"/>
        </w:rPr>
        <w:t>s</w:t>
      </w:r>
      <w:r w:rsidRPr="008B0F0A">
        <w:rPr>
          <w:rFonts w:ascii="Angsana New" w:hAnsi="Angsana New"/>
          <w:sz w:val="28"/>
          <w:szCs w:val="28"/>
        </w:rPr>
        <w:t>:</w:t>
      </w:r>
    </w:p>
    <w:tbl>
      <w:tblPr>
        <w:tblW w:w="8958" w:type="dxa"/>
        <w:tblInd w:w="534" w:type="dxa"/>
        <w:tblLayout w:type="fixed"/>
        <w:tblCellMar>
          <w:left w:w="57" w:type="dxa"/>
          <w:right w:w="57" w:type="dxa"/>
        </w:tblCellMar>
        <w:tblLook w:val="04A0" w:firstRow="1" w:lastRow="0" w:firstColumn="1" w:lastColumn="0" w:noHBand="0" w:noVBand="1"/>
      </w:tblPr>
      <w:tblGrid>
        <w:gridCol w:w="2608"/>
        <w:gridCol w:w="1587"/>
        <w:gridCol w:w="1588"/>
        <w:gridCol w:w="1587"/>
        <w:gridCol w:w="1588"/>
      </w:tblGrid>
      <w:tr w:rsidR="00C338DF" w:rsidRPr="00E22093" w14:paraId="5F6207C4" w14:textId="77777777" w:rsidTr="00633EB8">
        <w:trPr>
          <w:trHeight w:val="20"/>
        </w:trPr>
        <w:tc>
          <w:tcPr>
            <w:tcW w:w="2608" w:type="dxa"/>
            <w:shd w:val="clear" w:color="auto" w:fill="auto"/>
            <w:vAlign w:val="bottom"/>
          </w:tcPr>
          <w:p w14:paraId="7B0A1BD6" w14:textId="77777777" w:rsidR="00C338DF" w:rsidRPr="0008333F" w:rsidRDefault="00C338DF" w:rsidP="00B31B73">
            <w:pPr>
              <w:tabs>
                <w:tab w:val="left" w:pos="3969"/>
              </w:tabs>
              <w:adjustRightInd w:val="0"/>
              <w:spacing w:before="120"/>
              <w:rPr>
                <w:rFonts w:ascii="Angsana New" w:hAnsi="Angsana New"/>
                <w:color w:val="000000" w:themeColor="text1"/>
                <w:sz w:val="28"/>
                <w:szCs w:val="28"/>
                <w:lang w:val="en-US"/>
              </w:rPr>
            </w:pPr>
          </w:p>
        </w:tc>
        <w:tc>
          <w:tcPr>
            <w:tcW w:w="6350" w:type="dxa"/>
            <w:gridSpan w:val="4"/>
            <w:shd w:val="clear" w:color="auto" w:fill="auto"/>
            <w:vAlign w:val="bottom"/>
            <w:hideMark/>
          </w:tcPr>
          <w:p w14:paraId="4DDAD674" w14:textId="0F5BC4E5" w:rsidR="00C338DF" w:rsidRPr="00E22093" w:rsidRDefault="00C06887" w:rsidP="00B31B73">
            <w:pPr>
              <w:pBdr>
                <w:bottom w:val="single" w:sz="6" w:space="1" w:color="auto"/>
                <w:between w:val="single" w:sz="6" w:space="1" w:color="auto"/>
              </w:pBdr>
              <w:tabs>
                <w:tab w:val="left" w:pos="3969"/>
              </w:tabs>
              <w:adjustRightInd w:val="0"/>
              <w:spacing w:before="120"/>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r>
      <w:tr w:rsidR="00C338DF" w:rsidRPr="00E22093" w14:paraId="73602D82" w14:textId="77777777" w:rsidTr="00633EB8">
        <w:trPr>
          <w:trHeight w:val="20"/>
        </w:trPr>
        <w:tc>
          <w:tcPr>
            <w:tcW w:w="2608" w:type="dxa"/>
            <w:shd w:val="clear" w:color="auto" w:fill="auto"/>
            <w:vAlign w:val="bottom"/>
          </w:tcPr>
          <w:p w14:paraId="4ED0CC0F" w14:textId="77777777" w:rsidR="00C338DF" w:rsidRPr="000764B0" w:rsidRDefault="00C338DF" w:rsidP="00EA0CCA">
            <w:pPr>
              <w:tabs>
                <w:tab w:val="left" w:pos="3969"/>
              </w:tabs>
              <w:adjustRightInd w:val="0"/>
              <w:rPr>
                <w:rFonts w:ascii="Angsana New" w:hAnsi="Angsana New"/>
                <w:color w:val="000000" w:themeColor="text1"/>
                <w:sz w:val="28"/>
                <w:szCs w:val="28"/>
                <w:cs/>
                <w:lang w:val="en-US"/>
              </w:rPr>
            </w:pPr>
          </w:p>
        </w:tc>
        <w:tc>
          <w:tcPr>
            <w:tcW w:w="3175" w:type="dxa"/>
            <w:gridSpan w:val="2"/>
            <w:shd w:val="clear" w:color="auto" w:fill="auto"/>
            <w:vAlign w:val="bottom"/>
          </w:tcPr>
          <w:p w14:paraId="3B313DD5" w14:textId="77777777" w:rsidR="00C338DF" w:rsidRPr="00E22093" w:rsidRDefault="00C338DF" w:rsidP="00EA0CCA">
            <w:pPr>
              <w:adjustRightInd w:val="0"/>
              <w:jc w:val="center"/>
              <w:rPr>
                <w:rFonts w:ascii="Angsana New" w:hAnsi="Angsana New"/>
                <w:color w:val="000000" w:themeColor="text1"/>
                <w:sz w:val="28"/>
                <w:szCs w:val="28"/>
                <w:lang w:val="en-US"/>
              </w:rPr>
            </w:pPr>
          </w:p>
        </w:tc>
        <w:tc>
          <w:tcPr>
            <w:tcW w:w="3175" w:type="dxa"/>
            <w:gridSpan w:val="2"/>
            <w:shd w:val="clear" w:color="auto" w:fill="auto"/>
            <w:vAlign w:val="bottom"/>
            <w:hideMark/>
          </w:tcPr>
          <w:p w14:paraId="6B1DDACF" w14:textId="02E5FAA6" w:rsidR="00C338DF" w:rsidRPr="00E22093" w:rsidRDefault="009E1B4E" w:rsidP="009E6787">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lang w:val="en-US"/>
              </w:rPr>
              <w:t>Unit</w:t>
            </w:r>
            <w:r w:rsidR="00C06887" w:rsidRPr="00B876BC">
              <w:rPr>
                <w:rFonts w:ascii="Angsana New" w:hAnsi="Angsana New"/>
                <w:sz w:val="28"/>
                <w:szCs w:val="28"/>
                <w:lang w:val="en-US"/>
              </w:rPr>
              <w:t>: Baht</w:t>
            </w:r>
          </w:p>
        </w:tc>
      </w:tr>
      <w:tr w:rsidR="00C338DF" w:rsidRPr="00E22093" w14:paraId="572FA853" w14:textId="77777777" w:rsidTr="00633EB8">
        <w:trPr>
          <w:trHeight w:val="20"/>
        </w:trPr>
        <w:tc>
          <w:tcPr>
            <w:tcW w:w="2608" w:type="dxa"/>
            <w:shd w:val="clear" w:color="auto" w:fill="auto"/>
            <w:vAlign w:val="bottom"/>
          </w:tcPr>
          <w:p w14:paraId="4BBECD3C" w14:textId="77777777" w:rsidR="00C338DF" w:rsidRPr="00E22093" w:rsidRDefault="00C338DF" w:rsidP="00EA0CCA">
            <w:pPr>
              <w:tabs>
                <w:tab w:val="left" w:pos="3969"/>
              </w:tabs>
              <w:adjustRightInd w:val="0"/>
              <w:rPr>
                <w:rFonts w:ascii="Angsana New" w:hAnsi="Angsana New"/>
                <w:color w:val="000000" w:themeColor="text1"/>
                <w:sz w:val="28"/>
                <w:szCs w:val="28"/>
              </w:rPr>
            </w:pPr>
          </w:p>
        </w:tc>
        <w:tc>
          <w:tcPr>
            <w:tcW w:w="3175" w:type="dxa"/>
            <w:gridSpan w:val="2"/>
            <w:shd w:val="clear" w:color="auto" w:fill="auto"/>
            <w:vAlign w:val="bottom"/>
            <w:hideMark/>
          </w:tcPr>
          <w:p w14:paraId="71D45E1F" w14:textId="64FC67C7" w:rsidR="00C338DF" w:rsidRPr="00E22093" w:rsidRDefault="00C06887" w:rsidP="009E6787">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Number of project</w:t>
            </w:r>
            <w:r w:rsidR="007C44E4">
              <w:rPr>
                <w:rFonts w:ascii="Angsana New" w:hAnsi="Angsana New"/>
                <w:sz w:val="28"/>
                <w:szCs w:val="28"/>
                <w:lang w:val="en-US"/>
              </w:rPr>
              <w:t>s</w:t>
            </w:r>
          </w:p>
        </w:tc>
        <w:tc>
          <w:tcPr>
            <w:tcW w:w="3175" w:type="dxa"/>
            <w:gridSpan w:val="2"/>
            <w:shd w:val="clear" w:color="auto" w:fill="auto"/>
            <w:vAlign w:val="bottom"/>
            <w:hideMark/>
          </w:tcPr>
          <w:p w14:paraId="7B2BB79B" w14:textId="7D59CEF7" w:rsidR="00C338DF" w:rsidRPr="00E22093" w:rsidRDefault="00C06887" w:rsidP="00244F9A">
            <w:pPr>
              <w:pBdr>
                <w:bottom w:val="single" w:sz="6"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Amount</w:t>
            </w:r>
          </w:p>
        </w:tc>
      </w:tr>
      <w:tr w:rsidR="008B0F0A" w:rsidRPr="00E22093" w14:paraId="4E2759C3" w14:textId="77777777" w:rsidTr="00633EB8">
        <w:trPr>
          <w:trHeight w:val="20"/>
        </w:trPr>
        <w:tc>
          <w:tcPr>
            <w:tcW w:w="2608" w:type="dxa"/>
            <w:shd w:val="clear" w:color="auto" w:fill="auto"/>
            <w:vAlign w:val="bottom"/>
          </w:tcPr>
          <w:p w14:paraId="5A594B19" w14:textId="77777777" w:rsidR="008B0F0A" w:rsidRPr="00E22093" w:rsidRDefault="008B0F0A" w:rsidP="008B0F0A">
            <w:pPr>
              <w:tabs>
                <w:tab w:val="left" w:pos="3969"/>
              </w:tabs>
              <w:adjustRightInd w:val="0"/>
              <w:rPr>
                <w:rFonts w:ascii="Angsana New" w:hAnsi="Angsana New"/>
                <w:color w:val="000000" w:themeColor="text1"/>
                <w:sz w:val="28"/>
                <w:szCs w:val="28"/>
              </w:rPr>
            </w:pPr>
          </w:p>
        </w:tc>
        <w:tc>
          <w:tcPr>
            <w:tcW w:w="1587" w:type="dxa"/>
            <w:shd w:val="clear" w:color="auto" w:fill="auto"/>
            <w:vAlign w:val="bottom"/>
            <w:hideMark/>
          </w:tcPr>
          <w:p w14:paraId="2EA2DAD8" w14:textId="7917F26B" w:rsidR="008B0F0A" w:rsidRPr="00E22093" w:rsidRDefault="00D266A6" w:rsidP="008B0F0A">
            <w:pPr>
              <w:pBdr>
                <w:bottom w:val="single" w:sz="4" w:space="1" w:color="auto"/>
              </w:pBdr>
              <w:adjustRightInd w:val="0"/>
              <w:ind w:left="-57"/>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8" w:type="dxa"/>
            <w:shd w:val="clear" w:color="auto" w:fill="auto"/>
            <w:vAlign w:val="bottom"/>
            <w:hideMark/>
          </w:tcPr>
          <w:p w14:paraId="38B2655D" w14:textId="6C269863" w:rsidR="008B0F0A" w:rsidRPr="00E22093" w:rsidRDefault="00D266A6" w:rsidP="008B0F0A">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c>
          <w:tcPr>
            <w:tcW w:w="1587" w:type="dxa"/>
            <w:shd w:val="clear" w:color="auto" w:fill="auto"/>
            <w:vAlign w:val="bottom"/>
            <w:hideMark/>
          </w:tcPr>
          <w:p w14:paraId="2EE772E8" w14:textId="0FCE3B3E" w:rsidR="008B0F0A" w:rsidRPr="00E22093" w:rsidRDefault="00D266A6" w:rsidP="008B0F0A">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8" w:type="dxa"/>
            <w:shd w:val="clear" w:color="auto" w:fill="auto"/>
            <w:vAlign w:val="bottom"/>
            <w:hideMark/>
          </w:tcPr>
          <w:p w14:paraId="00300B1F" w14:textId="645731F0" w:rsidR="008B0F0A" w:rsidRPr="00E22093" w:rsidRDefault="00D266A6" w:rsidP="008B0F0A">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r>
      <w:tr w:rsidR="00633EB8" w:rsidRPr="00E22093" w14:paraId="0936EA8E" w14:textId="77777777" w:rsidTr="00D26802">
        <w:trPr>
          <w:trHeight w:val="20"/>
        </w:trPr>
        <w:tc>
          <w:tcPr>
            <w:tcW w:w="2608" w:type="dxa"/>
            <w:shd w:val="clear" w:color="auto" w:fill="auto"/>
            <w:vAlign w:val="bottom"/>
            <w:hideMark/>
          </w:tcPr>
          <w:p w14:paraId="42171DDF" w14:textId="40E6737F" w:rsidR="00633EB8" w:rsidRPr="00E22093" w:rsidRDefault="00633EB8" w:rsidP="00633EB8">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Two Story Townhome</w:t>
            </w:r>
          </w:p>
        </w:tc>
        <w:tc>
          <w:tcPr>
            <w:tcW w:w="1587" w:type="dxa"/>
            <w:shd w:val="clear" w:color="auto" w:fill="auto"/>
            <w:vAlign w:val="bottom"/>
          </w:tcPr>
          <w:p w14:paraId="0BE1C47D" w14:textId="36CDA540" w:rsidR="00633EB8" w:rsidRPr="000764B0" w:rsidRDefault="00633EB8" w:rsidP="00633EB8">
            <w:pPr>
              <w:jc w:val="center"/>
              <w:rPr>
                <w:rFonts w:ascii="Angsana New" w:hAnsi="Angsana New"/>
                <w:color w:val="000000" w:themeColor="text1"/>
                <w:sz w:val="28"/>
                <w:szCs w:val="28"/>
                <w:cs/>
                <w:lang w:val="en-US"/>
              </w:rPr>
            </w:pPr>
            <w:r w:rsidRPr="00E22093">
              <w:rPr>
                <w:rFonts w:ascii="Angsana New" w:hAnsi="Angsana New"/>
                <w:color w:val="000000" w:themeColor="text1"/>
                <w:sz w:val="28"/>
                <w:szCs w:val="28"/>
                <w:lang w:val="en-US"/>
              </w:rPr>
              <w:t>1</w:t>
            </w:r>
          </w:p>
        </w:tc>
        <w:tc>
          <w:tcPr>
            <w:tcW w:w="1588" w:type="dxa"/>
            <w:shd w:val="clear" w:color="auto" w:fill="auto"/>
            <w:vAlign w:val="bottom"/>
            <w:hideMark/>
          </w:tcPr>
          <w:p w14:paraId="6F3BA608" w14:textId="6988CE99" w:rsidR="00633EB8" w:rsidRPr="00E22093" w:rsidRDefault="004974AA" w:rsidP="00633EB8">
            <w:pPr>
              <w:jc w:val="center"/>
              <w:rPr>
                <w:rFonts w:ascii="Angsana New" w:hAnsi="Angsana New"/>
                <w:color w:val="000000" w:themeColor="text1"/>
                <w:sz w:val="28"/>
                <w:szCs w:val="28"/>
                <w:lang w:val="en-US"/>
              </w:rPr>
            </w:pPr>
            <w:r w:rsidRPr="004974AA">
              <w:rPr>
                <w:rFonts w:asciiTheme="majorBidi" w:hAnsiTheme="majorBidi" w:cstheme="majorBidi"/>
                <w:color w:val="000000" w:themeColor="text1"/>
                <w:sz w:val="28"/>
                <w:szCs w:val="28"/>
                <w:lang w:val="en-US"/>
              </w:rPr>
              <w:t>1</w:t>
            </w:r>
          </w:p>
        </w:tc>
        <w:tc>
          <w:tcPr>
            <w:tcW w:w="1587" w:type="dxa"/>
            <w:shd w:val="clear" w:color="auto" w:fill="auto"/>
            <w:vAlign w:val="bottom"/>
          </w:tcPr>
          <w:p w14:paraId="5E5D6AB4" w14:textId="038A68A2" w:rsidR="00633EB8" w:rsidRPr="00E22093" w:rsidRDefault="00D26802" w:rsidP="00633EB8">
            <w:pPr>
              <w:tabs>
                <w:tab w:val="decimal" w:pos="1134"/>
              </w:tabs>
              <w:rPr>
                <w:rFonts w:ascii="Angsana New" w:hAnsi="Angsana New"/>
                <w:color w:val="000000" w:themeColor="text1"/>
                <w:sz w:val="28"/>
                <w:szCs w:val="28"/>
              </w:rPr>
            </w:pPr>
            <w:r w:rsidRPr="00D26802">
              <w:rPr>
                <w:rFonts w:ascii="Angsana New" w:hAnsi="Angsana New"/>
                <w:color w:val="000000" w:themeColor="text1"/>
                <w:sz w:val="28"/>
                <w:szCs w:val="28"/>
              </w:rPr>
              <w:t>119,840,503.59</w:t>
            </w:r>
          </w:p>
        </w:tc>
        <w:tc>
          <w:tcPr>
            <w:tcW w:w="1588" w:type="dxa"/>
            <w:vAlign w:val="bottom"/>
            <w:hideMark/>
          </w:tcPr>
          <w:p w14:paraId="40D36783" w14:textId="31B8A381" w:rsidR="00633EB8" w:rsidRPr="00E22093" w:rsidRDefault="00633EB8" w:rsidP="00633EB8">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lang w:val="en-US"/>
              </w:rPr>
              <w:t>104,064,955.06</w:t>
            </w:r>
          </w:p>
        </w:tc>
      </w:tr>
      <w:tr w:rsidR="00633EB8" w:rsidRPr="00E22093" w14:paraId="50602108" w14:textId="77777777" w:rsidTr="00D26802">
        <w:trPr>
          <w:trHeight w:val="20"/>
        </w:trPr>
        <w:tc>
          <w:tcPr>
            <w:tcW w:w="2608" w:type="dxa"/>
            <w:shd w:val="clear" w:color="auto" w:fill="auto"/>
            <w:vAlign w:val="bottom"/>
          </w:tcPr>
          <w:p w14:paraId="374DB35B" w14:textId="6A4A0813" w:rsidR="00633EB8" w:rsidRDefault="00633EB8" w:rsidP="00633EB8">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Three Story Townhome</w:t>
            </w:r>
          </w:p>
        </w:tc>
        <w:tc>
          <w:tcPr>
            <w:tcW w:w="1587" w:type="dxa"/>
            <w:shd w:val="clear" w:color="auto" w:fill="auto"/>
            <w:vAlign w:val="bottom"/>
          </w:tcPr>
          <w:p w14:paraId="3AE67390" w14:textId="3156930A" w:rsidR="00633EB8" w:rsidRDefault="00633EB8" w:rsidP="00633EB8">
            <w:pP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w:t>
            </w:r>
          </w:p>
        </w:tc>
        <w:tc>
          <w:tcPr>
            <w:tcW w:w="1588" w:type="dxa"/>
            <w:shd w:val="clear" w:color="auto" w:fill="auto"/>
            <w:vAlign w:val="bottom"/>
          </w:tcPr>
          <w:p w14:paraId="35EC3C6C" w14:textId="5291D979" w:rsidR="00633EB8" w:rsidRPr="00E22093" w:rsidRDefault="004974AA" w:rsidP="00633EB8">
            <w:pPr>
              <w:jc w:val="center"/>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2</w:t>
            </w:r>
          </w:p>
        </w:tc>
        <w:tc>
          <w:tcPr>
            <w:tcW w:w="1587" w:type="dxa"/>
            <w:shd w:val="clear" w:color="auto" w:fill="auto"/>
            <w:vAlign w:val="bottom"/>
          </w:tcPr>
          <w:p w14:paraId="42D6BE4C" w14:textId="643445E7" w:rsidR="00633EB8" w:rsidRPr="00212540" w:rsidRDefault="00244F9A" w:rsidP="00633EB8">
            <w:pPr>
              <w:tabs>
                <w:tab w:val="decimal" w:pos="1134"/>
              </w:tabs>
              <w:rPr>
                <w:rFonts w:ascii="Angsana New" w:hAnsi="Angsana New"/>
                <w:color w:val="000000" w:themeColor="text1"/>
                <w:sz w:val="28"/>
                <w:szCs w:val="28"/>
              </w:rPr>
            </w:pPr>
            <w:r w:rsidRPr="00244F9A">
              <w:rPr>
                <w:rFonts w:ascii="Angsana New" w:hAnsi="Angsana New"/>
                <w:color w:val="000000" w:themeColor="text1"/>
                <w:sz w:val="28"/>
                <w:szCs w:val="28"/>
              </w:rPr>
              <w:t>104,811,792.61</w:t>
            </w:r>
          </w:p>
        </w:tc>
        <w:tc>
          <w:tcPr>
            <w:tcW w:w="1588" w:type="dxa"/>
            <w:vAlign w:val="bottom"/>
          </w:tcPr>
          <w:p w14:paraId="434F32E4" w14:textId="30CB20CB" w:rsidR="00633EB8" w:rsidRPr="007D48B6" w:rsidRDefault="00633EB8" w:rsidP="00633EB8">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111,216,390.37</w:t>
            </w:r>
          </w:p>
        </w:tc>
      </w:tr>
      <w:tr w:rsidR="00633EB8" w:rsidRPr="00E22093" w14:paraId="7E04318E" w14:textId="77777777" w:rsidTr="00D26802">
        <w:trPr>
          <w:trHeight w:val="20"/>
        </w:trPr>
        <w:tc>
          <w:tcPr>
            <w:tcW w:w="2608" w:type="dxa"/>
            <w:shd w:val="clear" w:color="auto" w:fill="auto"/>
            <w:vAlign w:val="bottom"/>
            <w:hideMark/>
          </w:tcPr>
          <w:p w14:paraId="1AD0F486" w14:textId="5A7EE39B" w:rsidR="00633EB8" w:rsidRPr="00E22093" w:rsidRDefault="00633EB8" w:rsidP="00633EB8">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Commercial Building</w:t>
            </w:r>
          </w:p>
        </w:tc>
        <w:tc>
          <w:tcPr>
            <w:tcW w:w="1587" w:type="dxa"/>
            <w:shd w:val="clear" w:color="auto" w:fill="auto"/>
            <w:vAlign w:val="bottom"/>
          </w:tcPr>
          <w:p w14:paraId="5D416F3A" w14:textId="765CC5F1" w:rsidR="00633EB8" w:rsidRPr="000764B0" w:rsidRDefault="00633EB8" w:rsidP="00633EB8">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w:t>
            </w:r>
          </w:p>
        </w:tc>
        <w:tc>
          <w:tcPr>
            <w:tcW w:w="1588" w:type="dxa"/>
            <w:shd w:val="clear" w:color="auto" w:fill="auto"/>
            <w:vAlign w:val="bottom"/>
            <w:hideMark/>
          </w:tcPr>
          <w:p w14:paraId="3254E6E7" w14:textId="38B6FE5F" w:rsidR="00633EB8" w:rsidRPr="000764B0" w:rsidRDefault="00633EB8" w:rsidP="00633EB8">
            <w:pPr>
              <w:jc w:val="center"/>
              <w:rPr>
                <w:rFonts w:ascii="Angsana New" w:hAnsi="Angsana New"/>
                <w:color w:val="000000" w:themeColor="text1"/>
                <w:sz w:val="28"/>
                <w:szCs w:val="28"/>
                <w:cs/>
                <w:lang w:val="en-US"/>
              </w:rPr>
            </w:pPr>
            <w:r>
              <w:rPr>
                <w:rFonts w:asciiTheme="majorBidi" w:hAnsiTheme="majorBidi" w:cstheme="majorBidi"/>
                <w:color w:val="000000" w:themeColor="text1"/>
                <w:sz w:val="28"/>
                <w:szCs w:val="28"/>
                <w:lang w:val="en-US"/>
              </w:rPr>
              <w:t>1</w:t>
            </w:r>
          </w:p>
        </w:tc>
        <w:tc>
          <w:tcPr>
            <w:tcW w:w="1587" w:type="dxa"/>
            <w:shd w:val="clear" w:color="auto" w:fill="auto"/>
            <w:vAlign w:val="bottom"/>
          </w:tcPr>
          <w:p w14:paraId="7E2AF5CB" w14:textId="02DF5A08" w:rsidR="00633EB8" w:rsidRPr="00E22093" w:rsidRDefault="00D26802" w:rsidP="00633EB8">
            <w:pPr>
              <w:tabs>
                <w:tab w:val="decimal" w:pos="1134"/>
              </w:tabs>
              <w:rPr>
                <w:rFonts w:ascii="Angsana New" w:hAnsi="Angsana New"/>
                <w:color w:val="000000" w:themeColor="text1"/>
                <w:sz w:val="28"/>
                <w:szCs w:val="28"/>
              </w:rPr>
            </w:pPr>
            <w:r w:rsidRPr="00D26802">
              <w:rPr>
                <w:rFonts w:ascii="Angsana New" w:hAnsi="Angsana New"/>
                <w:color w:val="000000" w:themeColor="text1"/>
                <w:sz w:val="28"/>
                <w:szCs w:val="28"/>
              </w:rPr>
              <w:t>39,974,133.77</w:t>
            </w:r>
          </w:p>
        </w:tc>
        <w:tc>
          <w:tcPr>
            <w:tcW w:w="1588" w:type="dxa"/>
            <w:vAlign w:val="bottom"/>
            <w:hideMark/>
          </w:tcPr>
          <w:p w14:paraId="512470B2" w14:textId="094FDE89" w:rsidR="00633EB8" w:rsidRPr="00E22093" w:rsidRDefault="00633EB8" w:rsidP="00633EB8">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40,897,310.07</w:t>
            </w:r>
          </w:p>
        </w:tc>
      </w:tr>
      <w:tr w:rsidR="00633EB8" w:rsidRPr="00E22093" w14:paraId="207A6BDB" w14:textId="77777777" w:rsidTr="00D26802">
        <w:trPr>
          <w:trHeight w:val="20"/>
        </w:trPr>
        <w:tc>
          <w:tcPr>
            <w:tcW w:w="2608" w:type="dxa"/>
            <w:shd w:val="clear" w:color="auto" w:fill="auto"/>
            <w:vAlign w:val="bottom"/>
            <w:hideMark/>
          </w:tcPr>
          <w:p w14:paraId="01140E51" w14:textId="1ED8F5F8" w:rsidR="00633EB8" w:rsidRPr="00E22093" w:rsidRDefault="00633EB8" w:rsidP="00633EB8">
            <w:pPr>
              <w:tabs>
                <w:tab w:val="left" w:pos="3969"/>
              </w:tabs>
              <w:adjustRightInd w:val="0"/>
              <w:rPr>
                <w:rFonts w:ascii="Angsana New" w:hAnsi="Angsana New"/>
                <w:color w:val="000000" w:themeColor="text1"/>
                <w:sz w:val="28"/>
                <w:szCs w:val="28"/>
              </w:rPr>
            </w:pPr>
            <w:r>
              <w:rPr>
                <w:rFonts w:ascii="Angsana New" w:hAnsi="Angsana New"/>
                <w:color w:val="000000" w:themeColor="text1"/>
                <w:sz w:val="28"/>
                <w:szCs w:val="28"/>
                <w:lang w:val="en-US"/>
              </w:rPr>
              <w:t>Townhome and Twin Home</w:t>
            </w:r>
          </w:p>
        </w:tc>
        <w:tc>
          <w:tcPr>
            <w:tcW w:w="1587" w:type="dxa"/>
            <w:shd w:val="clear" w:color="auto" w:fill="auto"/>
            <w:vAlign w:val="bottom"/>
          </w:tcPr>
          <w:p w14:paraId="7975EB2D" w14:textId="5F7493CF" w:rsidR="00633EB8" w:rsidRPr="00E22093" w:rsidRDefault="00D26802" w:rsidP="00633EB8">
            <w:pPr>
              <w:jc w:val="center"/>
              <w:rPr>
                <w:rFonts w:ascii="Angsana New" w:hAnsi="Angsana New"/>
                <w:color w:val="000000" w:themeColor="text1"/>
                <w:sz w:val="28"/>
                <w:szCs w:val="28"/>
              </w:rPr>
            </w:pPr>
            <w:r>
              <w:rPr>
                <w:rFonts w:ascii="Angsana New" w:hAnsi="Angsana New"/>
                <w:color w:val="000000" w:themeColor="text1"/>
                <w:sz w:val="28"/>
                <w:szCs w:val="28"/>
              </w:rPr>
              <w:t>3</w:t>
            </w:r>
          </w:p>
        </w:tc>
        <w:tc>
          <w:tcPr>
            <w:tcW w:w="1588" w:type="dxa"/>
            <w:shd w:val="clear" w:color="auto" w:fill="auto"/>
            <w:vAlign w:val="bottom"/>
            <w:hideMark/>
          </w:tcPr>
          <w:p w14:paraId="3BCC0E91" w14:textId="7F6EE4A3" w:rsidR="00633EB8" w:rsidRPr="00E22093" w:rsidRDefault="00633EB8" w:rsidP="00633EB8">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3</w:t>
            </w:r>
          </w:p>
        </w:tc>
        <w:tc>
          <w:tcPr>
            <w:tcW w:w="1587" w:type="dxa"/>
            <w:shd w:val="clear" w:color="auto" w:fill="auto"/>
            <w:vAlign w:val="bottom"/>
          </w:tcPr>
          <w:p w14:paraId="1E57A160" w14:textId="6148AF4F" w:rsidR="00633EB8" w:rsidRPr="008B0F0A" w:rsidRDefault="00244F9A" w:rsidP="00633EB8">
            <w:pPr>
              <w:tabs>
                <w:tab w:val="decimal" w:pos="1134"/>
              </w:tabs>
              <w:rPr>
                <w:rFonts w:ascii="Angsana New" w:hAnsi="Angsana New"/>
                <w:color w:val="000000" w:themeColor="text1"/>
                <w:sz w:val="28"/>
                <w:szCs w:val="28"/>
              </w:rPr>
            </w:pPr>
            <w:r w:rsidRPr="00244F9A">
              <w:rPr>
                <w:rFonts w:ascii="Angsana New" w:hAnsi="Angsana New"/>
                <w:color w:val="000000" w:themeColor="text1"/>
                <w:sz w:val="28"/>
                <w:szCs w:val="28"/>
              </w:rPr>
              <w:t>702,295,789.88</w:t>
            </w:r>
          </w:p>
        </w:tc>
        <w:tc>
          <w:tcPr>
            <w:tcW w:w="1588" w:type="dxa"/>
            <w:vAlign w:val="bottom"/>
            <w:hideMark/>
          </w:tcPr>
          <w:p w14:paraId="22D6AB68" w14:textId="24403B03" w:rsidR="00633EB8" w:rsidRPr="00E22093" w:rsidRDefault="00633EB8" w:rsidP="00633EB8">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729,333,190.81</w:t>
            </w:r>
          </w:p>
        </w:tc>
      </w:tr>
      <w:tr w:rsidR="00633EB8" w:rsidRPr="00E22093" w14:paraId="6385925C" w14:textId="77777777" w:rsidTr="00D26802">
        <w:trPr>
          <w:trHeight w:val="20"/>
        </w:trPr>
        <w:tc>
          <w:tcPr>
            <w:tcW w:w="2608" w:type="dxa"/>
            <w:shd w:val="clear" w:color="auto" w:fill="auto"/>
            <w:vAlign w:val="bottom"/>
          </w:tcPr>
          <w:p w14:paraId="1CB0FEB8" w14:textId="55F90325" w:rsidR="00633EB8" w:rsidRDefault="00633EB8" w:rsidP="00633EB8">
            <w:pPr>
              <w:tabs>
                <w:tab w:val="left" w:pos="3969"/>
              </w:tabs>
              <w:adjustRightInd w:val="0"/>
              <w:rPr>
                <w:rFonts w:ascii="Angsana New" w:hAnsi="Angsana New"/>
                <w:color w:val="000000" w:themeColor="text1"/>
                <w:sz w:val="28"/>
                <w:szCs w:val="28"/>
                <w:lang w:val="en-US"/>
              </w:rPr>
            </w:pPr>
            <w:r w:rsidRPr="00A165EC">
              <w:rPr>
                <w:rFonts w:ascii="Angsana New" w:hAnsi="Angsana New"/>
                <w:color w:val="000000" w:themeColor="text1"/>
                <w:sz w:val="28"/>
                <w:szCs w:val="28"/>
                <w:lang w:val="en-US"/>
              </w:rPr>
              <w:t>Two and Three Story Townhome</w:t>
            </w:r>
          </w:p>
        </w:tc>
        <w:tc>
          <w:tcPr>
            <w:tcW w:w="1587" w:type="dxa"/>
            <w:shd w:val="clear" w:color="auto" w:fill="auto"/>
            <w:vAlign w:val="bottom"/>
          </w:tcPr>
          <w:p w14:paraId="4D28899F" w14:textId="537B9515" w:rsidR="00633EB8" w:rsidRDefault="00D26802" w:rsidP="00633EB8">
            <w:pPr>
              <w:jc w:val="center"/>
              <w:rPr>
                <w:rFonts w:ascii="Angsana New" w:hAnsi="Angsana New"/>
                <w:color w:val="000000" w:themeColor="text1"/>
                <w:sz w:val="28"/>
                <w:szCs w:val="28"/>
              </w:rPr>
            </w:pPr>
            <w:r>
              <w:rPr>
                <w:rFonts w:ascii="Angsana New" w:hAnsi="Angsana New"/>
                <w:color w:val="000000" w:themeColor="text1"/>
                <w:sz w:val="28"/>
                <w:szCs w:val="28"/>
              </w:rPr>
              <w:t>1</w:t>
            </w:r>
          </w:p>
        </w:tc>
        <w:tc>
          <w:tcPr>
            <w:tcW w:w="1588" w:type="dxa"/>
            <w:shd w:val="clear" w:color="auto" w:fill="auto"/>
            <w:vAlign w:val="bottom"/>
          </w:tcPr>
          <w:p w14:paraId="27347C1E" w14:textId="5C462E3C" w:rsidR="00633EB8" w:rsidRPr="00E22093" w:rsidRDefault="00633EB8" w:rsidP="00633EB8">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238A5F32" w14:textId="4E5DA0EF" w:rsidR="00633EB8" w:rsidRPr="008B0F0A" w:rsidRDefault="00244F9A" w:rsidP="00633EB8">
            <w:pPr>
              <w:tabs>
                <w:tab w:val="decimal" w:pos="1134"/>
              </w:tabs>
              <w:rPr>
                <w:rFonts w:ascii="Angsana New" w:hAnsi="Angsana New"/>
                <w:color w:val="000000" w:themeColor="text1"/>
                <w:sz w:val="28"/>
                <w:szCs w:val="28"/>
              </w:rPr>
            </w:pPr>
            <w:r w:rsidRPr="00244F9A">
              <w:rPr>
                <w:rFonts w:ascii="Angsana New" w:hAnsi="Angsana New"/>
                <w:color w:val="000000" w:themeColor="text1"/>
                <w:sz w:val="28"/>
                <w:szCs w:val="28"/>
              </w:rPr>
              <w:t>449,996,213.31</w:t>
            </w:r>
          </w:p>
        </w:tc>
        <w:tc>
          <w:tcPr>
            <w:tcW w:w="1588" w:type="dxa"/>
            <w:vAlign w:val="bottom"/>
          </w:tcPr>
          <w:p w14:paraId="0E72C1E8" w14:textId="4F24AC0B" w:rsidR="00633EB8" w:rsidRPr="007D48B6" w:rsidRDefault="00633EB8" w:rsidP="00633EB8">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435,266,342.96</w:t>
            </w:r>
          </w:p>
        </w:tc>
      </w:tr>
      <w:tr w:rsidR="00633EB8" w:rsidRPr="00E22093" w14:paraId="1484DF49" w14:textId="77777777" w:rsidTr="00D26802">
        <w:trPr>
          <w:trHeight w:val="20"/>
        </w:trPr>
        <w:tc>
          <w:tcPr>
            <w:tcW w:w="2608" w:type="dxa"/>
            <w:shd w:val="clear" w:color="auto" w:fill="auto"/>
            <w:vAlign w:val="bottom"/>
          </w:tcPr>
          <w:p w14:paraId="3F35CDC7" w14:textId="17A8D2DE" w:rsidR="00633EB8" w:rsidRPr="000764B0" w:rsidRDefault="00633EB8" w:rsidP="00633EB8">
            <w:pPr>
              <w:tabs>
                <w:tab w:val="left" w:pos="3969"/>
              </w:tabs>
              <w:adjustRightInd w:val="0"/>
              <w:rPr>
                <w:rFonts w:ascii="Angsana New" w:hAnsi="Angsana New"/>
                <w:color w:val="000000" w:themeColor="text1"/>
                <w:sz w:val="28"/>
                <w:szCs w:val="28"/>
                <w:cs/>
                <w:lang w:val="en-US"/>
              </w:rPr>
            </w:pPr>
            <w:r>
              <w:rPr>
                <w:rFonts w:ascii="Angsana New" w:hAnsi="Angsana New"/>
                <w:color w:val="000000" w:themeColor="text1"/>
                <w:sz w:val="28"/>
                <w:szCs w:val="28"/>
                <w:lang w:val="en-US"/>
              </w:rPr>
              <w:t>Single House</w:t>
            </w:r>
          </w:p>
        </w:tc>
        <w:tc>
          <w:tcPr>
            <w:tcW w:w="1587" w:type="dxa"/>
            <w:shd w:val="clear" w:color="auto" w:fill="auto"/>
            <w:vAlign w:val="bottom"/>
          </w:tcPr>
          <w:p w14:paraId="0E241C5E" w14:textId="76070F99" w:rsidR="00633EB8" w:rsidRPr="006342BD" w:rsidRDefault="00633EB8" w:rsidP="00633EB8">
            <w:pP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1</w:t>
            </w:r>
          </w:p>
        </w:tc>
        <w:tc>
          <w:tcPr>
            <w:tcW w:w="1588" w:type="dxa"/>
            <w:shd w:val="clear" w:color="auto" w:fill="auto"/>
            <w:vAlign w:val="bottom"/>
          </w:tcPr>
          <w:p w14:paraId="1A610A28" w14:textId="46B7E4BF" w:rsidR="00633EB8" w:rsidRPr="00E22093" w:rsidRDefault="00633EB8" w:rsidP="00633EB8">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17CF695D" w14:textId="04E649DE" w:rsidR="00633EB8" w:rsidRPr="008B0F0A" w:rsidRDefault="00D26802" w:rsidP="00633EB8">
            <w:pPr>
              <w:tabs>
                <w:tab w:val="decimal" w:pos="1134"/>
              </w:tabs>
              <w:rPr>
                <w:rFonts w:ascii="Angsana New" w:hAnsi="Angsana New"/>
                <w:color w:val="000000" w:themeColor="text1"/>
                <w:sz w:val="28"/>
                <w:szCs w:val="28"/>
              </w:rPr>
            </w:pPr>
            <w:r w:rsidRPr="00D26802">
              <w:rPr>
                <w:rFonts w:ascii="Angsana New" w:hAnsi="Angsana New"/>
                <w:color w:val="000000" w:themeColor="text1"/>
                <w:sz w:val="28"/>
                <w:szCs w:val="28"/>
              </w:rPr>
              <w:t>118,997,772.75</w:t>
            </w:r>
          </w:p>
        </w:tc>
        <w:tc>
          <w:tcPr>
            <w:tcW w:w="1588" w:type="dxa"/>
            <w:vAlign w:val="bottom"/>
          </w:tcPr>
          <w:p w14:paraId="0B09DD8B" w14:textId="22AD1FEC" w:rsidR="00633EB8" w:rsidRPr="00E22093" w:rsidRDefault="00633EB8" w:rsidP="00633EB8">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117,203,077.70</w:t>
            </w:r>
          </w:p>
        </w:tc>
      </w:tr>
      <w:tr w:rsidR="00633EB8" w:rsidRPr="00E22093" w14:paraId="22AADE42" w14:textId="77777777" w:rsidTr="00D26802">
        <w:trPr>
          <w:trHeight w:val="20"/>
        </w:trPr>
        <w:tc>
          <w:tcPr>
            <w:tcW w:w="2608" w:type="dxa"/>
            <w:shd w:val="clear" w:color="auto" w:fill="auto"/>
            <w:vAlign w:val="bottom"/>
          </w:tcPr>
          <w:p w14:paraId="13887772" w14:textId="39009CF0" w:rsidR="00633EB8" w:rsidRPr="00E22093" w:rsidRDefault="00633EB8" w:rsidP="00633EB8">
            <w:pPr>
              <w:tabs>
                <w:tab w:val="left" w:pos="3969"/>
              </w:tabs>
              <w:adjustRightInd w:val="0"/>
              <w:rPr>
                <w:rFonts w:ascii="Angsana New" w:hAnsi="Angsana New"/>
                <w:color w:val="000000" w:themeColor="text1"/>
                <w:sz w:val="28"/>
                <w:szCs w:val="28"/>
                <w:lang w:val="en-US"/>
              </w:rPr>
            </w:pPr>
            <w:r w:rsidRPr="00B876BC">
              <w:rPr>
                <w:rFonts w:ascii="Angsana New" w:hAnsi="Angsana New"/>
                <w:sz w:val="28"/>
                <w:szCs w:val="28"/>
                <w:lang w:val="en-US"/>
              </w:rPr>
              <w:t xml:space="preserve">Low </w:t>
            </w:r>
            <w:r>
              <w:rPr>
                <w:rFonts w:ascii="Angsana New" w:hAnsi="Angsana New"/>
                <w:sz w:val="28"/>
                <w:szCs w:val="28"/>
                <w:lang w:val="en-US"/>
              </w:rPr>
              <w:t>R</w:t>
            </w:r>
            <w:r w:rsidRPr="00B876BC">
              <w:rPr>
                <w:rFonts w:ascii="Angsana New" w:hAnsi="Angsana New"/>
                <w:sz w:val="28"/>
                <w:szCs w:val="28"/>
                <w:lang w:val="en-US"/>
              </w:rPr>
              <w:t xml:space="preserve">ise </w:t>
            </w:r>
            <w:r>
              <w:rPr>
                <w:rFonts w:ascii="Angsana New" w:hAnsi="Angsana New"/>
                <w:sz w:val="28"/>
                <w:szCs w:val="28"/>
                <w:lang w:val="en-US"/>
              </w:rPr>
              <w:t>C</w:t>
            </w:r>
            <w:r w:rsidRPr="00B876BC">
              <w:rPr>
                <w:rFonts w:ascii="Angsana New" w:hAnsi="Angsana New"/>
                <w:sz w:val="28"/>
                <w:szCs w:val="28"/>
                <w:lang w:val="en-US"/>
              </w:rPr>
              <w:t>ondominium</w:t>
            </w:r>
          </w:p>
        </w:tc>
        <w:tc>
          <w:tcPr>
            <w:tcW w:w="1587" w:type="dxa"/>
            <w:shd w:val="clear" w:color="auto" w:fill="auto"/>
            <w:vAlign w:val="bottom"/>
          </w:tcPr>
          <w:p w14:paraId="755AFD71" w14:textId="592BEB34" w:rsidR="00633EB8" w:rsidRPr="00E22093" w:rsidRDefault="00633EB8" w:rsidP="00633EB8">
            <w:pPr>
              <w:jc w:val="center"/>
              <w:rPr>
                <w:rFonts w:ascii="Angsana New" w:hAnsi="Angsana New"/>
                <w:color w:val="000000" w:themeColor="text1"/>
                <w:sz w:val="28"/>
                <w:szCs w:val="28"/>
              </w:rPr>
            </w:pPr>
            <w:r>
              <w:rPr>
                <w:rFonts w:ascii="Angsana New" w:hAnsi="Angsana New"/>
                <w:color w:val="000000" w:themeColor="text1"/>
                <w:sz w:val="28"/>
                <w:szCs w:val="28"/>
              </w:rPr>
              <w:t>1</w:t>
            </w:r>
          </w:p>
        </w:tc>
        <w:tc>
          <w:tcPr>
            <w:tcW w:w="1588" w:type="dxa"/>
            <w:shd w:val="clear" w:color="auto" w:fill="auto"/>
            <w:vAlign w:val="bottom"/>
          </w:tcPr>
          <w:p w14:paraId="3EB9DE9F" w14:textId="0756B5CC" w:rsidR="00633EB8" w:rsidRPr="00E22093" w:rsidRDefault="00633EB8" w:rsidP="00633EB8">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7B9E5C4A" w14:textId="02099B15" w:rsidR="00633EB8" w:rsidRPr="00E22093" w:rsidRDefault="00D26802" w:rsidP="00633EB8">
            <w:pPr>
              <w:tabs>
                <w:tab w:val="decimal" w:pos="1134"/>
              </w:tabs>
              <w:rPr>
                <w:rFonts w:ascii="Angsana New" w:hAnsi="Angsana New"/>
                <w:color w:val="000000" w:themeColor="text1"/>
                <w:sz w:val="28"/>
                <w:szCs w:val="28"/>
              </w:rPr>
            </w:pPr>
            <w:r w:rsidRPr="00D26802">
              <w:rPr>
                <w:rFonts w:ascii="Angsana New" w:hAnsi="Angsana New"/>
                <w:color w:val="000000" w:themeColor="text1"/>
                <w:sz w:val="28"/>
                <w:szCs w:val="28"/>
              </w:rPr>
              <w:t>17,984,034.66</w:t>
            </w:r>
          </w:p>
        </w:tc>
        <w:tc>
          <w:tcPr>
            <w:tcW w:w="1588" w:type="dxa"/>
            <w:vAlign w:val="bottom"/>
          </w:tcPr>
          <w:p w14:paraId="05477D9F" w14:textId="4C7C23C6" w:rsidR="00633EB8" w:rsidRPr="00E22093" w:rsidRDefault="00633EB8" w:rsidP="00633EB8">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22,738,455.62</w:t>
            </w:r>
          </w:p>
        </w:tc>
      </w:tr>
      <w:tr w:rsidR="00633EB8" w:rsidRPr="00E22093" w14:paraId="79F2E921" w14:textId="77777777" w:rsidTr="00D26802">
        <w:trPr>
          <w:trHeight w:val="20"/>
        </w:trPr>
        <w:tc>
          <w:tcPr>
            <w:tcW w:w="2608" w:type="dxa"/>
            <w:shd w:val="clear" w:color="auto" w:fill="auto"/>
            <w:vAlign w:val="bottom"/>
          </w:tcPr>
          <w:p w14:paraId="101D44E0" w14:textId="7DB78F24" w:rsidR="00633EB8" w:rsidRPr="000764B0" w:rsidRDefault="00633EB8" w:rsidP="00633EB8">
            <w:pPr>
              <w:tabs>
                <w:tab w:val="left" w:pos="3969"/>
              </w:tabs>
              <w:adjustRightInd w:val="0"/>
              <w:rPr>
                <w:rFonts w:ascii="Angsana New" w:hAnsi="Angsana New"/>
                <w:color w:val="000000" w:themeColor="text1"/>
                <w:sz w:val="28"/>
                <w:szCs w:val="28"/>
                <w:cs/>
                <w:lang w:val="en-US"/>
              </w:rPr>
            </w:pPr>
            <w:r>
              <w:rPr>
                <w:rFonts w:ascii="Angsana New" w:hAnsi="Angsana New"/>
                <w:color w:val="000000" w:themeColor="text1"/>
                <w:sz w:val="28"/>
                <w:szCs w:val="28"/>
                <w:lang w:val="en-US"/>
              </w:rPr>
              <w:t>Material</w:t>
            </w:r>
            <w:r w:rsidR="008B554E">
              <w:rPr>
                <w:rFonts w:ascii="Angsana New" w:hAnsi="Angsana New"/>
                <w:color w:val="000000" w:themeColor="text1"/>
                <w:sz w:val="28"/>
                <w:szCs w:val="28"/>
                <w:lang w:val="en-US"/>
              </w:rPr>
              <w:t>s</w:t>
            </w:r>
          </w:p>
        </w:tc>
        <w:tc>
          <w:tcPr>
            <w:tcW w:w="1587" w:type="dxa"/>
            <w:shd w:val="clear" w:color="auto" w:fill="auto"/>
            <w:vAlign w:val="bottom"/>
          </w:tcPr>
          <w:p w14:paraId="4DE7F002" w14:textId="1219F9DF" w:rsidR="00633EB8" w:rsidRPr="00E22093" w:rsidRDefault="00633EB8" w:rsidP="00633EB8">
            <w:pPr>
              <w:pBdr>
                <w:bottom w:val="single" w:sz="4" w:space="1" w:color="auto"/>
              </w:pBd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shd w:val="clear" w:color="auto" w:fill="auto"/>
            <w:vAlign w:val="bottom"/>
          </w:tcPr>
          <w:p w14:paraId="55EF6420" w14:textId="38137710" w:rsidR="00633EB8" w:rsidRPr="00E22093" w:rsidRDefault="00633EB8" w:rsidP="00633EB8">
            <w:pPr>
              <w:pBdr>
                <w:bottom w:val="single" w:sz="4" w:space="1" w:color="auto"/>
              </w:pBdr>
              <w:jc w:val="center"/>
              <w:rPr>
                <w:rFonts w:ascii="Angsana New" w:hAnsi="Angsana New"/>
                <w:color w:val="000000" w:themeColor="text1"/>
                <w:sz w:val="28"/>
                <w:szCs w:val="28"/>
              </w:rPr>
            </w:pPr>
            <w:r>
              <w:rPr>
                <w:rFonts w:asciiTheme="majorBidi" w:hAnsiTheme="majorBidi" w:cstheme="majorBidi"/>
                <w:color w:val="000000" w:themeColor="text1"/>
                <w:sz w:val="28"/>
                <w:szCs w:val="28"/>
                <w:lang w:val="en-US"/>
              </w:rPr>
              <w:t>-</w:t>
            </w:r>
          </w:p>
        </w:tc>
        <w:tc>
          <w:tcPr>
            <w:tcW w:w="1587" w:type="dxa"/>
            <w:shd w:val="clear" w:color="auto" w:fill="auto"/>
            <w:vAlign w:val="bottom"/>
          </w:tcPr>
          <w:p w14:paraId="5BE112F0" w14:textId="17DFF313" w:rsidR="00633EB8" w:rsidRPr="00E22093" w:rsidRDefault="00D26802" w:rsidP="00633EB8">
            <w:pPr>
              <w:pBdr>
                <w:bottom w:val="single" w:sz="4" w:space="1" w:color="auto"/>
              </w:pBdr>
              <w:tabs>
                <w:tab w:val="decimal" w:pos="1134"/>
              </w:tabs>
              <w:rPr>
                <w:rFonts w:ascii="Angsana New" w:hAnsi="Angsana New"/>
                <w:color w:val="000000" w:themeColor="text1"/>
                <w:sz w:val="28"/>
                <w:szCs w:val="28"/>
              </w:rPr>
            </w:pPr>
            <w:r w:rsidRPr="00D26802">
              <w:rPr>
                <w:rFonts w:ascii="Angsana New" w:hAnsi="Angsana New"/>
                <w:color w:val="000000" w:themeColor="text1"/>
                <w:sz w:val="28"/>
                <w:szCs w:val="28"/>
              </w:rPr>
              <w:t>193,905.53</w:t>
            </w:r>
          </w:p>
        </w:tc>
        <w:tc>
          <w:tcPr>
            <w:tcW w:w="1588" w:type="dxa"/>
            <w:vAlign w:val="bottom"/>
          </w:tcPr>
          <w:p w14:paraId="64A06FEE" w14:textId="1C91A1BF" w:rsidR="00633EB8" w:rsidRPr="00E22093" w:rsidRDefault="00633EB8" w:rsidP="00633EB8">
            <w:pPr>
              <w:pBdr>
                <w:bottom w:val="single" w:sz="4" w:space="1" w:color="auto"/>
              </w:pBd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316,156.47</w:t>
            </w:r>
          </w:p>
        </w:tc>
      </w:tr>
      <w:tr w:rsidR="00633EB8" w:rsidRPr="00E22093" w14:paraId="0B1093BB" w14:textId="77777777" w:rsidTr="00D26802">
        <w:trPr>
          <w:trHeight w:val="20"/>
        </w:trPr>
        <w:tc>
          <w:tcPr>
            <w:tcW w:w="2608" w:type="dxa"/>
            <w:shd w:val="clear" w:color="auto" w:fill="auto"/>
            <w:vAlign w:val="bottom"/>
          </w:tcPr>
          <w:p w14:paraId="76E697DD" w14:textId="77777777" w:rsidR="00633EB8" w:rsidRPr="00E22093" w:rsidRDefault="00633EB8" w:rsidP="00633EB8">
            <w:pPr>
              <w:tabs>
                <w:tab w:val="left" w:pos="3969"/>
              </w:tabs>
              <w:adjustRightInd w:val="0"/>
              <w:rPr>
                <w:rFonts w:ascii="Angsana New" w:hAnsi="Angsana New"/>
                <w:color w:val="000000" w:themeColor="text1"/>
                <w:sz w:val="28"/>
                <w:szCs w:val="28"/>
              </w:rPr>
            </w:pPr>
          </w:p>
        </w:tc>
        <w:tc>
          <w:tcPr>
            <w:tcW w:w="1587" w:type="dxa"/>
            <w:shd w:val="clear" w:color="auto" w:fill="auto"/>
            <w:vAlign w:val="bottom"/>
          </w:tcPr>
          <w:p w14:paraId="075CE350" w14:textId="600469FE" w:rsidR="00633EB8" w:rsidRPr="00E22093" w:rsidRDefault="00633EB8" w:rsidP="00633EB8">
            <w:pPr>
              <w:pBdr>
                <w:bottom w:val="double" w:sz="4" w:space="1" w:color="auto"/>
              </w:pBd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10</w:t>
            </w:r>
          </w:p>
        </w:tc>
        <w:tc>
          <w:tcPr>
            <w:tcW w:w="1588" w:type="dxa"/>
            <w:shd w:val="clear" w:color="auto" w:fill="auto"/>
            <w:vAlign w:val="bottom"/>
            <w:hideMark/>
          </w:tcPr>
          <w:p w14:paraId="11892871" w14:textId="2E292274" w:rsidR="00633EB8" w:rsidRPr="00E22093" w:rsidRDefault="004974AA" w:rsidP="00633EB8">
            <w:pPr>
              <w:pBdr>
                <w:bottom w:val="double" w:sz="4" w:space="1" w:color="auto"/>
              </w:pBdr>
              <w:jc w:val="center"/>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10</w:t>
            </w:r>
          </w:p>
        </w:tc>
        <w:tc>
          <w:tcPr>
            <w:tcW w:w="1587" w:type="dxa"/>
            <w:shd w:val="clear" w:color="auto" w:fill="auto"/>
            <w:vAlign w:val="bottom"/>
          </w:tcPr>
          <w:p w14:paraId="55E12940" w14:textId="1C1DA0BB" w:rsidR="00633EB8" w:rsidRPr="00E22093" w:rsidRDefault="00244F9A" w:rsidP="00633EB8">
            <w:pPr>
              <w:pBdr>
                <w:bottom w:val="double" w:sz="4" w:space="1" w:color="auto"/>
              </w:pBdr>
              <w:tabs>
                <w:tab w:val="decimal" w:pos="1134"/>
              </w:tabs>
              <w:rPr>
                <w:rFonts w:ascii="Angsana New" w:hAnsi="Angsana New"/>
                <w:color w:val="000000" w:themeColor="text1"/>
                <w:sz w:val="28"/>
                <w:szCs w:val="28"/>
              </w:rPr>
            </w:pPr>
            <w:r w:rsidRPr="00244F9A">
              <w:rPr>
                <w:rFonts w:ascii="Angsana New" w:hAnsi="Angsana New"/>
                <w:color w:val="000000" w:themeColor="text1"/>
                <w:sz w:val="28"/>
                <w:szCs w:val="28"/>
              </w:rPr>
              <w:t>1,554,094,146.11</w:t>
            </w:r>
          </w:p>
        </w:tc>
        <w:tc>
          <w:tcPr>
            <w:tcW w:w="1588" w:type="dxa"/>
            <w:vAlign w:val="bottom"/>
            <w:hideMark/>
          </w:tcPr>
          <w:p w14:paraId="39F870EA" w14:textId="2D8577F7" w:rsidR="00633EB8" w:rsidRPr="00E22093" w:rsidRDefault="00633EB8" w:rsidP="00633EB8">
            <w:pPr>
              <w:pBdr>
                <w:bottom w:val="double" w:sz="4" w:space="1" w:color="auto"/>
              </w:pBd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1,561,035,879.06</w:t>
            </w:r>
          </w:p>
        </w:tc>
      </w:tr>
    </w:tbl>
    <w:p w14:paraId="160034CB" w14:textId="77777777" w:rsidR="00B31B73" w:rsidRPr="000764B0" w:rsidRDefault="00B31B73">
      <w:pPr>
        <w:rPr>
          <w:color w:val="000000" w:themeColor="text1"/>
          <w:cs/>
          <w:lang w:val="en-US"/>
        </w:rPr>
      </w:pPr>
      <w:r w:rsidRPr="00E22093">
        <w:rPr>
          <w:color w:val="000000" w:themeColor="text1"/>
          <w:lang w:val="en-US"/>
        </w:rPr>
        <w:br w:type="page"/>
      </w:r>
    </w:p>
    <w:tbl>
      <w:tblPr>
        <w:tblW w:w="8958" w:type="dxa"/>
        <w:tblInd w:w="534" w:type="dxa"/>
        <w:tblLayout w:type="fixed"/>
        <w:tblCellMar>
          <w:left w:w="57" w:type="dxa"/>
          <w:right w:w="57" w:type="dxa"/>
        </w:tblCellMar>
        <w:tblLook w:val="04A0" w:firstRow="1" w:lastRow="0" w:firstColumn="1" w:lastColumn="0" w:noHBand="0" w:noVBand="1"/>
      </w:tblPr>
      <w:tblGrid>
        <w:gridCol w:w="2608"/>
        <w:gridCol w:w="1587"/>
        <w:gridCol w:w="1588"/>
        <w:gridCol w:w="1587"/>
        <w:gridCol w:w="1588"/>
      </w:tblGrid>
      <w:tr w:rsidR="008126A8" w:rsidRPr="00E22093" w14:paraId="01201CCF" w14:textId="77777777" w:rsidTr="0082009B">
        <w:trPr>
          <w:trHeight w:val="20"/>
        </w:trPr>
        <w:tc>
          <w:tcPr>
            <w:tcW w:w="2608" w:type="dxa"/>
            <w:shd w:val="clear" w:color="auto" w:fill="auto"/>
            <w:vAlign w:val="bottom"/>
          </w:tcPr>
          <w:p w14:paraId="20F60AA4" w14:textId="77777777" w:rsidR="008126A8" w:rsidRPr="00626E6F" w:rsidRDefault="008126A8" w:rsidP="00B31B73">
            <w:pPr>
              <w:tabs>
                <w:tab w:val="left" w:pos="3969"/>
              </w:tabs>
              <w:adjustRightInd w:val="0"/>
              <w:jc w:val="center"/>
              <w:rPr>
                <w:rFonts w:ascii="Angsana New" w:hAnsi="Angsana New"/>
                <w:color w:val="000000" w:themeColor="text1"/>
                <w:sz w:val="28"/>
                <w:szCs w:val="28"/>
                <w:lang w:val="en-US"/>
              </w:rPr>
            </w:pPr>
          </w:p>
        </w:tc>
        <w:tc>
          <w:tcPr>
            <w:tcW w:w="6350" w:type="dxa"/>
            <w:gridSpan w:val="4"/>
            <w:shd w:val="clear" w:color="auto" w:fill="auto"/>
            <w:vAlign w:val="bottom"/>
            <w:hideMark/>
          </w:tcPr>
          <w:p w14:paraId="1A030694" w14:textId="53AE9F1F" w:rsidR="008126A8" w:rsidRPr="00E22093" w:rsidRDefault="00C06887" w:rsidP="002019D7">
            <w:pPr>
              <w:pBdr>
                <w:bottom w:val="single" w:sz="4" w:space="1" w:color="auto"/>
              </w:pBdr>
              <w:tabs>
                <w:tab w:val="left" w:pos="3969"/>
              </w:tabs>
              <w:adjustRightInd w:val="0"/>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8126A8" w:rsidRPr="00E22093" w14:paraId="79D2C477" w14:textId="77777777" w:rsidTr="0082009B">
        <w:trPr>
          <w:trHeight w:val="425"/>
        </w:trPr>
        <w:tc>
          <w:tcPr>
            <w:tcW w:w="2608" w:type="dxa"/>
            <w:shd w:val="clear" w:color="auto" w:fill="auto"/>
            <w:vAlign w:val="bottom"/>
          </w:tcPr>
          <w:p w14:paraId="47FDD7CA" w14:textId="77777777" w:rsidR="008126A8" w:rsidRPr="000764B0" w:rsidRDefault="008126A8">
            <w:pPr>
              <w:tabs>
                <w:tab w:val="left" w:pos="3969"/>
              </w:tabs>
              <w:adjustRightInd w:val="0"/>
              <w:rPr>
                <w:rFonts w:ascii="Angsana New" w:hAnsi="Angsana New"/>
                <w:color w:val="000000" w:themeColor="text1"/>
                <w:sz w:val="28"/>
                <w:szCs w:val="28"/>
                <w:cs/>
                <w:lang w:val="en-US"/>
              </w:rPr>
            </w:pPr>
          </w:p>
        </w:tc>
        <w:tc>
          <w:tcPr>
            <w:tcW w:w="3175" w:type="dxa"/>
            <w:gridSpan w:val="2"/>
            <w:shd w:val="clear" w:color="auto" w:fill="auto"/>
            <w:vAlign w:val="bottom"/>
          </w:tcPr>
          <w:p w14:paraId="704C28C3" w14:textId="77777777" w:rsidR="008126A8" w:rsidRPr="00E22093" w:rsidRDefault="008126A8">
            <w:pPr>
              <w:adjustRightInd w:val="0"/>
              <w:jc w:val="center"/>
              <w:rPr>
                <w:rFonts w:ascii="Angsana New" w:hAnsi="Angsana New"/>
                <w:color w:val="000000" w:themeColor="text1"/>
                <w:sz w:val="28"/>
                <w:szCs w:val="28"/>
                <w:lang w:val="en-US"/>
              </w:rPr>
            </w:pPr>
          </w:p>
        </w:tc>
        <w:tc>
          <w:tcPr>
            <w:tcW w:w="3175" w:type="dxa"/>
            <w:gridSpan w:val="2"/>
            <w:shd w:val="clear" w:color="auto" w:fill="auto"/>
            <w:vAlign w:val="bottom"/>
            <w:hideMark/>
          </w:tcPr>
          <w:p w14:paraId="34C4B7FA" w14:textId="1EE69C71" w:rsidR="008126A8" w:rsidRPr="00E22093" w:rsidRDefault="009E1B4E" w:rsidP="009E6787">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lang w:val="en-US"/>
              </w:rPr>
              <w:t>Unit</w:t>
            </w:r>
            <w:r w:rsidR="00C06887" w:rsidRPr="00B876BC">
              <w:rPr>
                <w:rFonts w:ascii="Angsana New" w:hAnsi="Angsana New"/>
                <w:sz w:val="28"/>
                <w:szCs w:val="28"/>
                <w:lang w:val="en-US"/>
              </w:rPr>
              <w:t>: Baht</w:t>
            </w:r>
          </w:p>
        </w:tc>
      </w:tr>
      <w:tr w:rsidR="00C06887" w:rsidRPr="00E22093" w14:paraId="6739A307" w14:textId="77777777" w:rsidTr="00304959">
        <w:trPr>
          <w:trHeight w:val="425"/>
        </w:trPr>
        <w:tc>
          <w:tcPr>
            <w:tcW w:w="2608" w:type="dxa"/>
            <w:shd w:val="clear" w:color="auto" w:fill="auto"/>
            <w:vAlign w:val="bottom"/>
          </w:tcPr>
          <w:p w14:paraId="25C7F07C" w14:textId="77777777" w:rsidR="00C06887" w:rsidRPr="00E22093" w:rsidRDefault="00C06887" w:rsidP="00C06887">
            <w:pPr>
              <w:tabs>
                <w:tab w:val="left" w:pos="3969"/>
              </w:tabs>
              <w:adjustRightInd w:val="0"/>
              <w:rPr>
                <w:rFonts w:ascii="Angsana New" w:hAnsi="Angsana New"/>
                <w:color w:val="000000" w:themeColor="text1"/>
                <w:sz w:val="28"/>
                <w:szCs w:val="28"/>
              </w:rPr>
            </w:pPr>
          </w:p>
        </w:tc>
        <w:tc>
          <w:tcPr>
            <w:tcW w:w="3175" w:type="dxa"/>
            <w:gridSpan w:val="2"/>
            <w:shd w:val="clear" w:color="auto" w:fill="auto"/>
            <w:vAlign w:val="bottom"/>
            <w:hideMark/>
          </w:tcPr>
          <w:p w14:paraId="02618437" w14:textId="6B31E3E7" w:rsidR="00C06887" w:rsidRPr="00E22093" w:rsidRDefault="00C06887" w:rsidP="009E6787">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Number of project</w:t>
            </w:r>
            <w:r w:rsidR="00441F7E">
              <w:rPr>
                <w:rFonts w:ascii="Angsana New" w:hAnsi="Angsana New"/>
                <w:sz w:val="28"/>
                <w:szCs w:val="28"/>
                <w:lang w:val="en-US"/>
              </w:rPr>
              <w:t>s</w:t>
            </w:r>
          </w:p>
        </w:tc>
        <w:tc>
          <w:tcPr>
            <w:tcW w:w="3175" w:type="dxa"/>
            <w:gridSpan w:val="2"/>
            <w:shd w:val="clear" w:color="auto" w:fill="auto"/>
            <w:vAlign w:val="bottom"/>
            <w:hideMark/>
          </w:tcPr>
          <w:p w14:paraId="7219EA2D" w14:textId="463EC7F8" w:rsidR="00C06887" w:rsidRPr="00E22093" w:rsidRDefault="00C06887" w:rsidP="009E6787">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Amount</w:t>
            </w:r>
          </w:p>
        </w:tc>
      </w:tr>
      <w:tr w:rsidR="009E6787" w:rsidRPr="00E22093" w14:paraId="76DCE582" w14:textId="77777777" w:rsidTr="00304959">
        <w:trPr>
          <w:trHeight w:val="425"/>
        </w:trPr>
        <w:tc>
          <w:tcPr>
            <w:tcW w:w="2608" w:type="dxa"/>
            <w:shd w:val="clear" w:color="auto" w:fill="auto"/>
            <w:vAlign w:val="bottom"/>
          </w:tcPr>
          <w:p w14:paraId="29303CDB" w14:textId="77777777" w:rsidR="009E6787" w:rsidRPr="00E22093" w:rsidRDefault="009E6787" w:rsidP="009E6787">
            <w:pPr>
              <w:tabs>
                <w:tab w:val="left" w:pos="3969"/>
              </w:tabs>
              <w:adjustRightInd w:val="0"/>
              <w:rPr>
                <w:rFonts w:ascii="Angsana New" w:hAnsi="Angsana New"/>
                <w:color w:val="000000" w:themeColor="text1"/>
                <w:sz w:val="28"/>
                <w:szCs w:val="28"/>
              </w:rPr>
            </w:pPr>
          </w:p>
        </w:tc>
        <w:tc>
          <w:tcPr>
            <w:tcW w:w="1587" w:type="dxa"/>
            <w:shd w:val="clear" w:color="auto" w:fill="auto"/>
            <w:vAlign w:val="bottom"/>
            <w:hideMark/>
          </w:tcPr>
          <w:p w14:paraId="3A9B53F5" w14:textId="644515AA" w:rsidR="009E6787" w:rsidRPr="00E22093" w:rsidRDefault="00D266A6" w:rsidP="00304959">
            <w:pPr>
              <w:pBdr>
                <w:bottom w:val="single" w:sz="4" w:space="1" w:color="auto"/>
              </w:pBdr>
              <w:adjustRightInd w:val="0"/>
              <w:ind w:left="-57"/>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8" w:type="dxa"/>
            <w:shd w:val="clear" w:color="auto" w:fill="auto"/>
            <w:vAlign w:val="bottom"/>
            <w:hideMark/>
          </w:tcPr>
          <w:p w14:paraId="73F0B2E5" w14:textId="74C7FDCD" w:rsidR="009E6787" w:rsidRPr="00E22093" w:rsidRDefault="00D266A6" w:rsidP="00304959">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c>
          <w:tcPr>
            <w:tcW w:w="1587" w:type="dxa"/>
            <w:shd w:val="clear" w:color="auto" w:fill="auto"/>
            <w:vAlign w:val="bottom"/>
            <w:hideMark/>
          </w:tcPr>
          <w:p w14:paraId="740BF3AC" w14:textId="0ED29B3D" w:rsidR="009E6787" w:rsidRPr="00E22093" w:rsidRDefault="00D266A6" w:rsidP="00304959">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pacing w:val="-2"/>
                <w:sz w:val="28"/>
                <w:szCs w:val="28"/>
              </w:rPr>
              <w:t>March 31, 2022</w:t>
            </w:r>
          </w:p>
        </w:tc>
        <w:tc>
          <w:tcPr>
            <w:tcW w:w="1588" w:type="dxa"/>
            <w:shd w:val="clear" w:color="auto" w:fill="auto"/>
            <w:vAlign w:val="bottom"/>
            <w:hideMark/>
          </w:tcPr>
          <w:p w14:paraId="099010B0" w14:textId="11A2E459" w:rsidR="009E6787" w:rsidRPr="00E22093" w:rsidRDefault="00D266A6" w:rsidP="00304959">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r>
      <w:tr w:rsidR="0082009B" w:rsidRPr="00E22093" w14:paraId="22BA8290" w14:textId="77777777" w:rsidTr="00304959">
        <w:trPr>
          <w:trHeight w:val="425"/>
        </w:trPr>
        <w:tc>
          <w:tcPr>
            <w:tcW w:w="2608" w:type="dxa"/>
            <w:shd w:val="clear" w:color="auto" w:fill="auto"/>
            <w:vAlign w:val="bottom"/>
            <w:hideMark/>
          </w:tcPr>
          <w:p w14:paraId="280664A7" w14:textId="49C3658E" w:rsidR="0082009B" w:rsidRPr="00E22093" w:rsidRDefault="0082009B" w:rsidP="0082009B">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Three Story Townhome</w:t>
            </w:r>
          </w:p>
        </w:tc>
        <w:tc>
          <w:tcPr>
            <w:tcW w:w="1587" w:type="dxa"/>
            <w:shd w:val="clear" w:color="auto" w:fill="auto"/>
            <w:vAlign w:val="bottom"/>
          </w:tcPr>
          <w:p w14:paraId="18502CF1" w14:textId="65616F95" w:rsidR="0082009B" w:rsidRPr="000764B0" w:rsidRDefault="0082009B" w:rsidP="0082009B">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2</w:t>
            </w:r>
          </w:p>
        </w:tc>
        <w:tc>
          <w:tcPr>
            <w:tcW w:w="1588" w:type="dxa"/>
            <w:shd w:val="clear" w:color="auto" w:fill="auto"/>
            <w:vAlign w:val="bottom"/>
            <w:hideMark/>
          </w:tcPr>
          <w:p w14:paraId="56D8DDF6" w14:textId="16D8B172" w:rsidR="0082009B" w:rsidRPr="000764B0" w:rsidRDefault="0082009B" w:rsidP="0082009B">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2</w:t>
            </w:r>
          </w:p>
        </w:tc>
        <w:tc>
          <w:tcPr>
            <w:tcW w:w="1587" w:type="dxa"/>
            <w:shd w:val="clear" w:color="auto" w:fill="auto"/>
            <w:vAlign w:val="bottom"/>
          </w:tcPr>
          <w:p w14:paraId="58C7F9FC" w14:textId="6C89772A" w:rsidR="0082009B" w:rsidRPr="00E22093" w:rsidRDefault="004974AA" w:rsidP="0082009B">
            <w:pPr>
              <w:tabs>
                <w:tab w:val="decimal" w:pos="1134"/>
              </w:tabs>
              <w:rPr>
                <w:rFonts w:ascii="Angsana New" w:hAnsi="Angsana New"/>
                <w:color w:val="000000" w:themeColor="text1"/>
                <w:sz w:val="28"/>
                <w:szCs w:val="28"/>
              </w:rPr>
            </w:pPr>
            <w:r w:rsidRPr="004974AA">
              <w:rPr>
                <w:rFonts w:ascii="Angsana New" w:hAnsi="Angsana New"/>
                <w:color w:val="000000" w:themeColor="text1"/>
                <w:sz w:val="28"/>
                <w:szCs w:val="28"/>
              </w:rPr>
              <w:t>100,108,687.99</w:t>
            </w:r>
          </w:p>
        </w:tc>
        <w:tc>
          <w:tcPr>
            <w:tcW w:w="1588" w:type="dxa"/>
            <w:shd w:val="clear" w:color="auto" w:fill="auto"/>
            <w:vAlign w:val="bottom"/>
            <w:hideMark/>
          </w:tcPr>
          <w:p w14:paraId="0ACE2DAA" w14:textId="15CF1C86" w:rsidR="0082009B" w:rsidRPr="00E22093" w:rsidRDefault="0082009B" w:rsidP="0082009B">
            <w:pP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lang w:val="en-US"/>
              </w:rPr>
              <w:t>107</w:t>
            </w:r>
            <w:r>
              <w:rPr>
                <w:rFonts w:ascii="Angsana New" w:hAnsi="Angsana New"/>
                <w:color w:val="000000" w:themeColor="text1"/>
                <w:sz w:val="28"/>
                <w:szCs w:val="28"/>
                <w:lang w:val="en-US"/>
              </w:rPr>
              <w:t>,</w:t>
            </w:r>
            <w:r w:rsidRPr="001B32C7">
              <w:rPr>
                <w:rFonts w:ascii="Angsana New" w:hAnsi="Angsana New"/>
                <w:color w:val="000000" w:themeColor="text1"/>
                <w:sz w:val="28"/>
                <w:szCs w:val="28"/>
                <w:lang w:val="en-US"/>
              </w:rPr>
              <w:t>978</w:t>
            </w:r>
            <w:r>
              <w:rPr>
                <w:rFonts w:ascii="Angsana New" w:hAnsi="Angsana New"/>
                <w:color w:val="000000" w:themeColor="text1"/>
                <w:sz w:val="28"/>
                <w:szCs w:val="28"/>
                <w:lang w:val="en-US"/>
              </w:rPr>
              <w:t>,</w:t>
            </w:r>
            <w:r w:rsidRPr="001B32C7">
              <w:rPr>
                <w:rFonts w:ascii="Angsana New" w:hAnsi="Angsana New"/>
                <w:color w:val="000000" w:themeColor="text1"/>
                <w:sz w:val="28"/>
                <w:szCs w:val="28"/>
                <w:lang w:val="en-US"/>
              </w:rPr>
              <w:t>727.86</w:t>
            </w:r>
          </w:p>
        </w:tc>
      </w:tr>
      <w:tr w:rsidR="0082009B" w:rsidRPr="00E22093" w14:paraId="1B4E1C8A" w14:textId="77777777" w:rsidTr="004974AA">
        <w:trPr>
          <w:trHeight w:val="425"/>
        </w:trPr>
        <w:tc>
          <w:tcPr>
            <w:tcW w:w="2608" w:type="dxa"/>
            <w:shd w:val="clear" w:color="auto" w:fill="auto"/>
            <w:vAlign w:val="bottom"/>
            <w:hideMark/>
          </w:tcPr>
          <w:p w14:paraId="682FA3CE" w14:textId="0CEBE237" w:rsidR="0082009B" w:rsidRPr="00E22093" w:rsidRDefault="0082009B" w:rsidP="0082009B">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Commercial Building</w:t>
            </w:r>
          </w:p>
        </w:tc>
        <w:tc>
          <w:tcPr>
            <w:tcW w:w="1587" w:type="dxa"/>
            <w:shd w:val="clear" w:color="auto" w:fill="auto"/>
            <w:vAlign w:val="bottom"/>
          </w:tcPr>
          <w:p w14:paraId="06ABF958" w14:textId="0B7340BD" w:rsidR="0082009B" w:rsidRPr="000764B0" w:rsidRDefault="0082009B" w:rsidP="0082009B">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w:t>
            </w:r>
          </w:p>
        </w:tc>
        <w:tc>
          <w:tcPr>
            <w:tcW w:w="1588" w:type="dxa"/>
            <w:shd w:val="clear" w:color="auto" w:fill="auto"/>
            <w:vAlign w:val="bottom"/>
            <w:hideMark/>
          </w:tcPr>
          <w:p w14:paraId="0E8960D7" w14:textId="5EE1AB10" w:rsidR="0082009B" w:rsidRPr="000764B0" w:rsidRDefault="0082009B" w:rsidP="0082009B">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w:t>
            </w:r>
          </w:p>
        </w:tc>
        <w:tc>
          <w:tcPr>
            <w:tcW w:w="1587" w:type="dxa"/>
            <w:shd w:val="clear" w:color="auto" w:fill="auto"/>
            <w:vAlign w:val="bottom"/>
          </w:tcPr>
          <w:p w14:paraId="4754D09A" w14:textId="2FF36ED2" w:rsidR="0082009B" w:rsidRPr="00E22093" w:rsidRDefault="004974AA" w:rsidP="0082009B">
            <w:pPr>
              <w:tabs>
                <w:tab w:val="decimal" w:pos="1134"/>
              </w:tabs>
              <w:rPr>
                <w:rFonts w:ascii="Angsana New" w:hAnsi="Angsana New"/>
                <w:color w:val="000000" w:themeColor="text1"/>
                <w:sz w:val="28"/>
                <w:szCs w:val="28"/>
              </w:rPr>
            </w:pPr>
            <w:r w:rsidRPr="004974AA">
              <w:rPr>
                <w:rFonts w:ascii="Angsana New" w:hAnsi="Angsana New"/>
                <w:color w:val="000000" w:themeColor="text1"/>
                <w:sz w:val="28"/>
                <w:szCs w:val="28"/>
              </w:rPr>
              <w:t>41,829,030.11</w:t>
            </w:r>
          </w:p>
        </w:tc>
        <w:tc>
          <w:tcPr>
            <w:tcW w:w="1588" w:type="dxa"/>
            <w:shd w:val="clear" w:color="auto" w:fill="auto"/>
            <w:vAlign w:val="bottom"/>
            <w:hideMark/>
          </w:tcPr>
          <w:p w14:paraId="1BD37C23" w14:textId="411C5B5F" w:rsidR="0082009B" w:rsidRPr="00E22093" w:rsidRDefault="0082009B" w:rsidP="0082009B">
            <w:pP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rPr>
              <w:t>42</w:t>
            </w:r>
            <w:r>
              <w:rPr>
                <w:rFonts w:ascii="Angsana New" w:hAnsi="Angsana New"/>
                <w:color w:val="000000" w:themeColor="text1"/>
                <w:sz w:val="28"/>
                <w:szCs w:val="28"/>
              </w:rPr>
              <w:t>,</w:t>
            </w:r>
            <w:r w:rsidRPr="001B32C7">
              <w:rPr>
                <w:rFonts w:ascii="Angsana New" w:hAnsi="Angsana New"/>
                <w:color w:val="000000" w:themeColor="text1"/>
                <w:sz w:val="28"/>
                <w:szCs w:val="28"/>
              </w:rPr>
              <w:t>752</w:t>
            </w:r>
            <w:r>
              <w:rPr>
                <w:rFonts w:ascii="Angsana New" w:hAnsi="Angsana New"/>
                <w:color w:val="000000" w:themeColor="text1"/>
                <w:sz w:val="28"/>
                <w:szCs w:val="28"/>
              </w:rPr>
              <w:t>,</w:t>
            </w:r>
            <w:r w:rsidRPr="001B32C7">
              <w:rPr>
                <w:rFonts w:ascii="Angsana New" w:hAnsi="Angsana New"/>
                <w:color w:val="000000" w:themeColor="text1"/>
                <w:sz w:val="28"/>
                <w:szCs w:val="28"/>
              </w:rPr>
              <w:t>206.41</w:t>
            </w:r>
          </w:p>
        </w:tc>
      </w:tr>
      <w:tr w:rsidR="0082009B" w:rsidRPr="00E22093" w14:paraId="7A85E08A" w14:textId="77777777" w:rsidTr="004974AA">
        <w:trPr>
          <w:trHeight w:val="425"/>
        </w:trPr>
        <w:tc>
          <w:tcPr>
            <w:tcW w:w="2608" w:type="dxa"/>
            <w:shd w:val="clear" w:color="auto" w:fill="auto"/>
            <w:vAlign w:val="bottom"/>
            <w:hideMark/>
          </w:tcPr>
          <w:p w14:paraId="5D60087C" w14:textId="3CA2966C" w:rsidR="0082009B" w:rsidRPr="00E22093" w:rsidRDefault="0082009B" w:rsidP="0082009B">
            <w:pPr>
              <w:tabs>
                <w:tab w:val="left" w:pos="3969"/>
              </w:tabs>
              <w:adjustRightInd w:val="0"/>
              <w:rPr>
                <w:rFonts w:ascii="Angsana New" w:hAnsi="Angsana New"/>
                <w:color w:val="000000" w:themeColor="text1"/>
                <w:sz w:val="28"/>
                <w:szCs w:val="28"/>
              </w:rPr>
            </w:pPr>
            <w:r>
              <w:rPr>
                <w:rFonts w:ascii="Angsana New" w:hAnsi="Angsana New"/>
                <w:color w:val="000000" w:themeColor="text1"/>
                <w:sz w:val="28"/>
                <w:szCs w:val="28"/>
                <w:lang w:val="en-US"/>
              </w:rPr>
              <w:t>Townhome and Twin Home</w:t>
            </w:r>
          </w:p>
        </w:tc>
        <w:tc>
          <w:tcPr>
            <w:tcW w:w="1587" w:type="dxa"/>
            <w:shd w:val="clear" w:color="auto" w:fill="auto"/>
            <w:vAlign w:val="bottom"/>
          </w:tcPr>
          <w:p w14:paraId="48325CE1" w14:textId="72FC5982" w:rsidR="0082009B" w:rsidRPr="00E22093" w:rsidRDefault="004974AA" w:rsidP="0082009B">
            <w:pPr>
              <w:jc w:val="center"/>
              <w:rPr>
                <w:rFonts w:ascii="Angsana New" w:hAnsi="Angsana New"/>
                <w:color w:val="000000" w:themeColor="text1"/>
                <w:sz w:val="28"/>
                <w:szCs w:val="28"/>
              </w:rPr>
            </w:pPr>
            <w:r>
              <w:rPr>
                <w:rFonts w:ascii="Angsana New" w:hAnsi="Angsana New"/>
                <w:color w:val="000000" w:themeColor="text1"/>
                <w:sz w:val="28"/>
                <w:szCs w:val="28"/>
                <w:lang w:val="en-US"/>
              </w:rPr>
              <w:t>3</w:t>
            </w:r>
          </w:p>
        </w:tc>
        <w:tc>
          <w:tcPr>
            <w:tcW w:w="1588" w:type="dxa"/>
            <w:shd w:val="clear" w:color="auto" w:fill="auto"/>
            <w:vAlign w:val="bottom"/>
            <w:hideMark/>
          </w:tcPr>
          <w:p w14:paraId="4F2209CA" w14:textId="3704D098" w:rsidR="0082009B" w:rsidRPr="00E22093" w:rsidRDefault="004974AA" w:rsidP="0082009B">
            <w:pPr>
              <w:jc w:val="center"/>
              <w:rPr>
                <w:rFonts w:ascii="Angsana New" w:hAnsi="Angsana New"/>
                <w:color w:val="000000" w:themeColor="text1"/>
                <w:sz w:val="28"/>
                <w:szCs w:val="28"/>
              </w:rPr>
            </w:pPr>
            <w:r>
              <w:rPr>
                <w:rFonts w:ascii="Angsana New" w:hAnsi="Angsana New"/>
                <w:color w:val="000000" w:themeColor="text1"/>
                <w:sz w:val="28"/>
                <w:szCs w:val="28"/>
                <w:lang w:val="en-US"/>
              </w:rPr>
              <w:t>3</w:t>
            </w:r>
          </w:p>
        </w:tc>
        <w:tc>
          <w:tcPr>
            <w:tcW w:w="1587" w:type="dxa"/>
            <w:shd w:val="clear" w:color="auto" w:fill="auto"/>
            <w:vAlign w:val="bottom"/>
          </w:tcPr>
          <w:p w14:paraId="67DE735B" w14:textId="365DA887" w:rsidR="0082009B" w:rsidRPr="00E22093" w:rsidRDefault="004974AA" w:rsidP="0082009B">
            <w:pPr>
              <w:tabs>
                <w:tab w:val="decimal" w:pos="1134"/>
              </w:tabs>
              <w:rPr>
                <w:rFonts w:ascii="Angsana New" w:hAnsi="Angsana New"/>
                <w:color w:val="000000" w:themeColor="text1"/>
                <w:sz w:val="28"/>
                <w:szCs w:val="28"/>
              </w:rPr>
            </w:pPr>
            <w:r w:rsidRPr="004974AA">
              <w:rPr>
                <w:rFonts w:ascii="Angsana New" w:hAnsi="Angsana New"/>
                <w:color w:val="000000" w:themeColor="text1"/>
                <w:sz w:val="28"/>
                <w:szCs w:val="28"/>
              </w:rPr>
              <w:t>674,908,277.88</w:t>
            </w:r>
          </w:p>
        </w:tc>
        <w:tc>
          <w:tcPr>
            <w:tcW w:w="1588" w:type="dxa"/>
            <w:shd w:val="clear" w:color="auto" w:fill="auto"/>
            <w:vAlign w:val="bottom"/>
            <w:hideMark/>
          </w:tcPr>
          <w:p w14:paraId="5BFC5641" w14:textId="018E8C27" w:rsidR="0082009B" w:rsidRPr="00E22093" w:rsidRDefault="0082009B" w:rsidP="0082009B">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696,447,621.67</w:t>
            </w:r>
          </w:p>
        </w:tc>
      </w:tr>
      <w:tr w:rsidR="0082009B" w:rsidRPr="00E22093" w14:paraId="215C38CD" w14:textId="77777777" w:rsidTr="004974AA">
        <w:trPr>
          <w:trHeight w:val="425"/>
        </w:trPr>
        <w:tc>
          <w:tcPr>
            <w:tcW w:w="2608" w:type="dxa"/>
            <w:shd w:val="clear" w:color="auto" w:fill="auto"/>
            <w:vAlign w:val="bottom"/>
          </w:tcPr>
          <w:p w14:paraId="5360A095" w14:textId="7ED4C231" w:rsidR="0082009B" w:rsidRDefault="0082009B" w:rsidP="0082009B">
            <w:pPr>
              <w:tabs>
                <w:tab w:val="left" w:pos="3969"/>
              </w:tabs>
              <w:adjustRightInd w:val="0"/>
              <w:rPr>
                <w:rFonts w:ascii="Angsana New" w:hAnsi="Angsana New"/>
                <w:color w:val="000000" w:themeColor="text1"/>
                <w:sz w:val="28"/>
                <w:szCs w:val="28"/>
                <w:lang w:val="en-US"/>
              </w:rPr>
            </w:pPr>
            <w:r w:rsidRPr="00A165EC">
              <w:rPr>
                <w:rFonts w:ascii="Angsana New" w:hAnsi="Angsana New"/>
                <w:color w:val="000000" w:themeColor="text1"/>
                <w:sz w:val="28"/>
                <w:szCs w:val="28"/>
                <w:lang w:val="en-US"/>
              </w:rPr>
              <w:t>Two and Three Story Townhome</w:t>
            </w:r>
          </w:p>
        </w:tc>
        <w:tc>
          <w:tcPr>
            <w:tcW w:w="1587" w:type="dxa"/>
            <w:shd w:val="clear" w:color="auto" w:fill="auto"/>
            <w:vAlign w:val="bottom"/>
          </w:tcPr>
          <w:p w14:paraId="3CFD5BE8" w14:textId="79BD76AD" w:rsidR="0082009B" w:rsidRDefault="0082009B" w:rsidP="0082009B">
            <w:pPr>
              <w:pBdr>
                <w:bottom w:val="single" w:sz="4" w:space="1" w:color="auto"/>
              </w:pBdr>
              <w:jc w:val="center"/>
              <w:rPr>
                <w:rFonts w:ascii="Angsana New" w:hAnsi="Angsana New"/>
                <w:color w:val="000000" w:themeColor="text1"/>
                <w:sz w:val="28"/>
                <w:szCs w:val="28"/>
              </w:rPr>
            </w:pPr>
            <w:r>
              <w:rPr>
                <w:rFonts w:ascii="Angsana New" w:hAnsi="Angsana New"/>
                <w:color w:val="000000" w:themeColor="text1"/>
                <w:sz w:val="28"/>
                <w:szCs w:val="28"/>
              </w:rPr>
              <w:t>1</w:t>
            </w:r>
          </w:p>
        </w:tc>
        <w:tc>
          <w:tcPr>
            <w:tcW w:w="1588" w:type="dxa"/>
            <w:shd w:val="clear" w:color="auto" w:fill="auto"/>
            <w:vAlign w:val="bottom"/>
          </w:tcPr>
          <w:p w14:paraId="5EBB9CB6" w14:textId="50E0C51E" w:rsidR="0082009B" w:rsidRPr="00E22093" w:rsidRDefault="0082009B" w:rsidP="0082009B">
            <w:pPr>
              <w:pBdr>
                <w:bottom w:val="single" w:sz="4" w:space="1" w:color="auto"/>
              </w:pBdr>
              <w:jc w:val="center"/>
              <w:rPr>
                <w:rFonts w:ascii="Angsana New" w:hAnsi="Angsana New"/>
                <w:color w:val="000000" w:themeColor="text1"/>
                <w:sz w:val="28"/>
                <w:szCs w:val="28"/>
              </w:rPr>
            </w:pPr>
            <w:r>
              <w:rPr>
                <w:rFonts w:ascii="Angsana New" w:hAnsi="Angsana New"/>
                <w:color w:val="000000" w:themeColor="text1"/>
                <w:sz w:val="28"/>
                <w:szCs w:val="28"/>
              </w:rPr>
              <w:t>1</w:t>
            </w:r>
          </w:p>
        </w:tc>
        <w:tc>
          <w:tcPr>
            <w:tcW w:w="1587" w:type="dxa"/>
            <w:shd w:val="clear" w:color="auto" w:fill="auto"/>
            <w:vAlign w:val="bottom"/>
          </w:tcPr>
          <w:p w14:paraId="5E77CC41" w14:textId="2AF2C10C" w:rsidR="0082009B" w:rsidRPr="00DF0B25" w:rsidRDefault="004974AA" w:rsidP="0082009B">
            <w:pPr>
              <w:pBdr>
                <w:bottom w:val="single" w:sz="4" w:space="1" w:color="auto"/>
              </w:pBdr>
              <w:tabs>
                <w:tab w:val="decimal" w:pos="1134"/>
              </w:tabs>
              <w:rPr>
                <w:rFonts w:ascii="Angsana New" w:hAnsi="Angsana New"/>
                <w:color w:val="000000" w:themeColor="text1"/>
                <w:sz w:val="28"/>
                <w:szCs w:val="28"/>
              </w:rPr>
            </w:pPr>
            <w:r w:rsidRPr="004974AA">
              <w:rPr>
                <w:rFonts w:ascii="Angsana New" w:hAnsi="Angsana New"/>
                <w:color w:val="000000" w:themeColor="text1"/>
                <w:sz w:val="28"/>
                <w:szCs w:val="28"/>
              </w:rPr>
              <w:t>420,788,648.38</w:t>
            </w:r>
          </w:p>
        </w:tc>
        <w:tc>
          <w:tcPr>
            <w:tcW w:w="1588" w:type="dxa"/>
            <w:shd w:val="clear" w:color="auto" w:fill="auto"/>
            <w:vAlign w:val="bottom"/>
          </w:tcPr>
          <w:p w14:paraId="34E3C729" w14:textId="54A35DAD" w:rsidR="0082009B" w:rsidRPr="007D48B6" w:rsidRDefault="0082009B" w:rsidP="0082009B">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407,137,872.38</w:t>
            </w:r>
          </w:p>
        </w:tc>
      </w:tr>
      <w:tr w:rsidR="0082009B" w:rsidRPr="00E22093" w14:paraId="6E243672" w14:textId="77777777" w:rsidTr="004974AA">
        <w:trPr>
          <w:trHeight w:val="425"/>
        </w:trPr>
        <w:tc>
          <w:tcPr>
            <w:tcW w:w="2608" w:type="dxa"/>
            <w:shd w:val="clear" w:color="auto" w:fill="auto"/>
            <w:vAlign w:val="bottom"/>
          </w:tcPr>
          <w:p w14:paraId="7D0401AB" w14:textId="77777777" w:rsidR="0082009B" w:rsidRPr="00E22093" w:rsidRDefault="0082009B" w:rsidP="0082009B">
            <w:pPr>
              <w:tabs>
                <w:tab w:val="left" w:pos="3969"/>
              </w:tabs>
              <w:adjustRightInd w:val="0"/>
              <w:rPr>
                <w:rFonts w:ascii="Angsana New" w:hAnsi="Angsana New"/>
                <w:color w:val="000000" w:themeColor="text1"/>
                <w:sz w:val="28"/>
                <w:szCs w:val="28"/>
              </w:rPr>
            </w:pPr>
          </w:p>
        </w:tc>
        <w:tc>
          <w:tcPr>
            <w:tcW w:w="1587" w:type="dxa"/>
            <w:shd w:val="clear" w:color="auto" w:fill="auto"/>
            <w:vAlign w:val="bottom"/>
          </w:tcPr>
          <w:p w14:paraId="1DC100EC" w14:textId="3D047D21" w:rsidR="0082009B" w:rsidRPr="00E22093" w:rsidRDefault="0082009B" w:rsidP="0082009B">
            <w:pPr>
              <w:pBdr>
                <w:bottom w:val="double" w:sz="4" w:space="1" w:color="auto"/>
              </w:pBd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7</w:t>
            </w:r>
          </w:p>
        </w:tc>
        <w:tc>
          <w:tcPr>
            <w:tcW w:w="1588" w:type="dxa"/>
            <w:shd w:val="clear" w:color="auto" w:fill="auto"/>
            <w:vAlign w:val="bottom"/>
            <w:hideMark/>
          </w:tcPr>
          <w:p w14:paraId="104D24B2" w14:textId="100EEAE9" w:rsidR="0082009B" w:rsidRPr="00E22093" w:rsidRDefault="004974AA" w:rsidP="0082009B">
            <w:pPr>
              <w:pBdr>
                <w:bottom w:val="double" w:sz="4" w:space="1" w:color="auto"/>
              </w:pBd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7</w:t>
            </w:r>
          </w:p>
        </w:tc>
        <w:tc>
          <w:tcPr>
            <w:tcW w:w="1587" w:type="dxa"/>
            <w:shd w:val="clear" w:color="auto" w:fill="auto"/>
            <w:vAlign w:val="bottom"/>
          </w:tcPr>
          <w:p w14:paraId="7A8574A9" w14:textId="35DF4561" w:rsidR="0082009B" w:rsidRPr="00E22093" w:rsidRDefault="004974AA" w:rsidP="0082009B">
            <w:pPr>
              <w:pBdr>
                <w:bottom w:val="double" w:sz="4" w:space="1" w:color="auto"/>
              </w:pBdr>
              <w:tabs>
                <w:tab w:val="decimal" w:pos="1134"/>
              </w:tabs>
              <w:rPr>
                <w:rFonts w:ascii="Angsana New" w:hAnsi="Angsana New"/>
                <w:color w:val="000000" w:themeColor="text1"/>
                <w:sz w:val="28"/>
                <w:szCs w:val="28"/>
              </w:rPr>
            </w:pPr>
            <w:r w:rsidRPr="004974AA">
              <w:rPr>
                <w:rFonts w:ascii="Angsana New" w:hAnsi="Angsana New"/>
                <w:color w:val="000000" w:themeColor="text1"/>
                <w:sz w:val="28"/>
                <w:szCs w:val="28"/>
              </w:rPr>
              <w:t>1,237,634,644.36</w:t>
            </w:r>
          </w:p>
        </w:tc>
        <w:tc>
          <w:tcPr>
            <w:tcW w:w="1588" w:type="dxa"/>
            <w:shd w:val="clear" w:color="auto" w:fill="auto"/>
            <w:vAlign w:val="bottom"/>
            <w:hideMark/>
          </w:tcPr>
          <w:p w14:paraId="6CD979D8" w14:textId="302BC66F" w:rsidR="0082009B" w:rsidRPr="00E22093" w:rsidRDefault="0082009B" w:rsidP="0082009B">
            <w:pPr>
              <w:pBdr>
                <w:bottom w:val="double" w:sz="4" w:space="1" w:color="auto"/>
              </w:pBd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rPr>
              <w:t>1</w:t>
            </w:r>
            <w:r>
              <w:rPr>
                <w:rFonts w:ascii="Angsana New" w:hAnsi="Angsana New"/>
                <w:color w:val="000000" w:themeColor="text1"/>
                <w:sz w:val="28"/>
                <w:szCs w:val="28"/>
              </w:rPr>
              <w:t>,</w:t>
            </w:r>
            <w:r w:rsidRPr="001B32C7">
              <w:rPr>
                <w:rFonts w:ascii="Angsana New" w:hAnsi="Angsana New"/>
                <w:color w:val="000000" w:themeColor="text1"/>
                <w:sz w:val="28"/>
                <w:szCs w:val="28"/>
              </w:rPr>
              <w:t>254</w:t>
            </w:r>
            <w:r>
              <w:rPr>
                <w:rFonts w:ascii="Angsana New" w:hAnsi="Angsana New"/>
                <w:color w:val="000000" w:themeColor="text1"/>
                <w:sz w:val="28"/>
                <w:szCs w:val="28"/>
              </w:rPr>
              <w:t>,</w:t>
            </w:r>
            <w:r w:rsidRPr="001B32C7">
              <w:rPr>
                <w:rFonts w:ascii="Angsana New" w:hAnsi="Angsana New"/>
                <w:color w:val="000000" w:themeColor="text1"/>
                <w:sz w:val="28"/>
                <w:szCs w:val="28"/>
              </w:rPr>
              <w:t>316</w:t>
            </w:r>
            <w:r>
              <w:rPr>
                <w:rFonts w:ascii="Angsana New" w:hAnsi="Angsana New"/>
                <w:color w:val="000000" w:themeColor="text1"/>
                <w:sz w:val="28"/>
                <w:szCs w:val="28"/>
              </w:rPr>
              <w:t>,</w:t>
            </w:r>
            <w:r w:rsidRPr="001B32C7">
              <w:rPr>
                <w:rFonts w:ascii="Angsana New" w:hAnsi="Angsana New"/>
                <w:color w:val="000000" w:themeColor="text1"/>
                <w:sz w:val="28"/>
                <w:szCs w:val="28"/>
              </w:rPr>
              <w:t>428.32</w:t>
            </w:r>
          </w:p>
        </w:tc>
      </w:tr>
    </w:tbl>
    <w:p w14:paraId="0B19E42F" w14:textId="247A097A" w:rsidR="00F4238A" w:rsidRPr="006A4364" w:rsidRDefault="00F4238A" w:rsidP="005834AC">
      <w:pPr>
        <w:spacing w:before="120"/>
        <w:ind w:left="567"/>
        <w:jc w:val="thaiDistribute"/>
        <w:rPr>
          <w:rFonts w:ascii="Angsana New" w:hAnsi="Angsana New"/>
          <w:sz w:val="28"/>
          <w:szCs w:val="28"/>
        </w:rPr>
      </w:pPr>
      <w:r w:rsidRPr="006A4364">
        <w:rPr>
          <w:rFonts w:ascii="Angsana New" w:hAnsi="Angsana New"/>
          <w:sz w:val="28"/>
          <w:szCs w:val="28"/>
        </w:rPr>
        <w:t xml:space="preserve">As at </w:t>
      </w:r>
      <w:r w:rsidR="00D266A6">
        <w:rPr>
          <w:rFonts w:ascii="Angsana New" w:hAnsi="Angsana New"/>
          <w:sz w:val="28"/>
          <w:szCs w:val="28"/>
        </w:rPr>
        <w:t>March 31, 2022</w:t>
      </w:r>
      <w:r w:rsidRPr="006A4364">
        <w:rPr>
          <w:rFonts w:ascii="Angsana New" w:hAnsi="Angsana New"/>
          <w:sz w:val="28"/>
          <w:szCs w:val="28"/>
        </w:rPr>
        <w:t xml:space="preserve"> and </w:t>
      </w:r>
      <w:r w:rsidR="00D266A6">
        <w:rPr>
          <w:rFonts w:ascii="Angsana New" w:hAnsi="Angsana New"/>
          <w:sz w:val="28"/>
          <w:szCs w:val="28"/>
        </w:rPr>
        <w:t>December 31, 2021</w:t>
      </w:r>
      <w:r w:rsidRPr="006A4364">
        <w:rPr>
          <w:rFonts w:ascii="Angsana New" w:hAnsi="Angsana New"/>
          <w:sz w:val="28"/>
          <w:szCs w:val="28"/>
        </w:rPr>
        <w:t>, part of the Group’s land and project constructions thereon are mortgaged as collateral for loans obtained from financial institutions (Note</w:t>
      </w:r>
      <w:r w:rsidR="003A175F">
        <w:rPr>
          <w:rFonts w:ascii="Angsana New" w:hAnsi="Angsana New"/>
          <w:sz w:val="28"/>
          <w:szCs w:val="28"/>
        </w:rPr>
        <w:t>s</w:t>
      </w:r>
      <w:r w:rsidRPr="006A4364">
        <w:rPr>
          <w:rFonts w:ascii="Angsana New" w:hAnsi="Angsana New"/>
          <w:sz w:val="28"/>
          <w:szCs w:val="28"/>
        </w:rPr>
        <w:t xml:space="preserve"> </w:t>
      </w:r>
      <w:r w:rsidR="00B928B1">
        <w:rPr>
          <w:rFonts w:ascii="Angsana New" w:hAnsi="Angsana New"/>
          <w:sz w:val="28"/>
          <w:szCs w:val="28"/>
        </w:rPr>
        <w:t>9</w:t>
      </w:r>
      <w:r w:rsidR="009E6787" w:rsidRPr="006A4364">
        <w:rPr>
          <w:rFonts w:ascii="Angsana New" w:hAnsi="Angsana New"/>
          <w:sz w:val="28"/>
          <w:szCs w:val="28"/>
        </w:rPr>
        <w:t>,</w:t>
      </w:r>
      <w:r w:rsidRPr="006A4364">
        <w:rPr>
          <w:rFonts w:ascii="Angsana New" w:hAnsi="Angsana New"/>
          <w:sz w:val="28"/>
          <w:szCs w:val="28"/>
        </w:rPr>
        <w:t xml:space="preserve"> and </w:t>
      </w:r>
      <w:r w:rsidR="00B928B1">
        <w:rPr>
          <w:rFonts w:ascii="Angsana New" w:hAnsi="Angsana New"/>
          <w:sz w:val="28"/>
          <w:szCs w:val="28"/>
        </w:rPr>
        <w:t>11</w:t>
      </w:r>
      <w:r w:rsidRPr="006A4364">
        <w:rPr>
          <w:rFonts w:ascii="Angsana New" w:hAnsi="Angsana New"/>
          <w:sz w:val="28"/>
          <w:szCs w:val="28"/>
        </w:rPr>
        <w:t>)</w:t>
      </w:r>
      <w:r w:rsidR="009E6787" w:rsidRPr="006A4364">
        <w:rPr>
          <w:rFonts w:ascii="Angsana New" w:hAnsi="Angsana New"/>
          <w:sz w:val="28"/>
          <w:szCs w:val="28"/>
        </w:rPr>
        <w:t>.</w:t>
      </w:r>
    </w:p>
    <w:p w14:paraId="0C0EE8EA" w14:textId="4831DBFD" w:rsidR="00F4238A" w:rsidRPr="006A4364" w:rsidRDefault="009E6787" w:rsidP="005834AC">
      <w:pPr>
        <w:spacing w:before="120"/>
        <w:ind w:left="567"/>
        <w:jc w:val="thaiDistribute"/>
        <w:rPr>
          <w:rFonts w:ascii="Angsana New" w:hAnsi="Angsana New"/>
          <w:sz w:val="28"/>
          <w:szCs w:val="28"/>
        </w:rPr>
      </w:pPr>
      <w:r w:rsidRPr="006A4364">
        <w:rPr>
          <w:rFonts w:ascii="Angsana New" w:hAnsi="Angsana New"/>
          <w:sz w:val="28"/>
          <w:szCs w:val="28"/>
        </w:rPr>
        <w:t xml:space="preserve">For the </w:t>
      </w:r>
      <w:r w:rsidR="00D266A6">
        <w:rPr>
          <w:rFonts w:ascii="Angsana New" w:hAnsi="Angsana New"/>
          <w:sz w:val="28"/>
          <w:szCs w:val="28"/>
        </w:rPr>
        <w:t>three-month period</w:t>
      </w:r>
      <w:r w:rsidR="00F4238A" w:rsidRPr="006A4364">
        <w:rPr>
          <w:rFonts w:ascii="Angsana New" w:hAnsi="Angsana New"/>
          <w:sz w:val="28"/>
          <w:szCs w:val="28"/>
        </w:rPr>
        <w:t xml:space="preserve">s ended </w:t>
      </w:r>
      <w:r w:rsidR="00D266A6">
        <w:rPr>
          <w:rFonts w:ascii="Angsana New" w:hAnsi="Angsana New"/>
          <w:sz w:val="28"/>
          <w:szCs w:val="28"/>
        </w:rPr>
        <w:t>March 31, 2022</w:t>
      </w:r>
      <w:r w:rsidR="00F4238A" w:rsidRPr="006A4364">
        <w:rPr>
          <w:rFonts w:ascii="Angsana New" w:hAnsi="Angsana New"/>
          <w:sz w:val="28"/>
          <w:szCs w:val="28"/>
        </w:rPr>
        <w:t xml:space="preserve"> and 202</w:t>
      </w:r>
      <w:r w:rsidR="0082009B">
        <w:rPr>
          <w:rFonts w:ascii="Angsana New" w:hAnsi="Angsana New"/>
          <w:sz w:val="28"/>
          <w:szCs w:val="28"/>
        </w:rPr>
        <w:t>1</w:t>
      </w:r>
      <w:r w:rsidR="00F4238A" w:rsidRPr="006A4364">
        <w:rPr>
          <w:rFonts w:ascii="Angsana New" w:hAnsi="Angsana New"/>
          <w:sz w:val="28"/>
          <w:szCs w:val="28"/>
        </w:rPr>
        <w:t>, the Group and the Company capitalized borrowing costs in the cost of property development for sale in the co</w:t>
      </w:r>
      <w:r w:rsidR="008724CE">
        <w:rPr>
          <w:rFonts w:ascii="Angsana New" w:hAnsi="Angsana New"/>
          <w:sz w:val="28"/>
          <w:szCs w:val="28"/>
        </w:rPr>
        <w:t xml:space="preserve">nsolidated financial statement </w:t>
      </w:r>
      <w:r w:rsidR="00F4238A" w:rsidRPr="006A4364">
        <w:rPr>
          <w:rFonts w:ascii="Angsana New" w:hAnsi="Angsana New"/>
          <w:sz w:val="28"/>
          <w:szCs w:val="28"/>
        </w:rPr>
        <w:t>o</w:t>
      </w:r>
      <w:r w:rsidR="008724CE">
        <w:rPr>
          <w:rFonts w:ascii="Angsana New" w:hAnsi="Angsana New"/>
          <w:sz w:val="28"/>
          <w:szCs w:val="28"/>
        </w:rPr>
        <w:t>f</w:t>
      </w:r>
      <w:r w:rsidR="00F4238A" w:rsidRPr="006A4364">
        <w:rPr>
          <w:rFonts w:ascii="Angsana New" w:hAnsi="Angsana New"/>
          <w:sz w:val="28"/>
          <w:szCs w:val="28"/>
        </w:rPr>
        <w:t xml:space="preserve"> Baht</w:t>
      </w:r>
      <w:r w:rsidR="00244F9A">
        <w:rPr>
          <w:rFonts w:ascii="Angsana New" w:hAnsi="Angsana New"/>
          <w:sz w:val="28"/>
          <w:szCs w:val="28"/>
        </w:rPr>
        <w:t xml:space="preserve"> </w:t>
      </w:r>
      <w:r w:rsidR="005B2E01">
        <w:rPr>
          <w:rFonts w:ascii="Angsana New" w:hAnsi="Angsana New"/>
          <w:sz w:val="28"/>
          <w:szCs w:val="28"/>
        </w:rPr>
        <w:t>14.96</w:t>
      </w:r>
      <w:r w:rsidR="00F4238A" w:rsidRPr="006A4364">
        <w:rPr>
          <w:rFonts w:ascii="Angsana New" w:hAnsi="Angsana New"/>
          <w:sz w:val="28"/>
          <w:szCs w:val="28"/>
        </w:rPr>
        <w:t xml:space="preserve"> million and Baht </w:t>
      </w:r>
      <w:r w:rsidR="0082009B">
        <w:rPr>
          <w:rFonts w:ascii="Angsana New" w:hAnsi="Angsana New"/>
          <w:sz w:val="28"/>
          <w:szCs w:val="28"/>
        </w:rPr>
        <w:t>1</w:t>
      </w:r>
      <w:r w:rsidR="00E963F5">
        <w:rPr>
          <w:rFonts w:ascii="Angsana New" w:hAnsi="Angsana New"/>
          <w:sz w:val="28"/>
          <w:szCs w:val="28"/>
        </w:rPr>
        <w:t>6.61</w:t>
      </w:r>
      <w:r w:rsidR="00FE6E55" w:rsidRPr="006A4364">
        <w:rPr>
          <w:rFonts w:ascii="Angsana New" w:hAnsi="Angsana New" w:hint="cs"/>
          <w:sz w:val="28"/>
          <w:szCs w:val="28"/>
          <w:cs/>
        </w:rPr>
        <w:t xml:space="preserve"> </w:t>
      </w:r>
      <w:r w:rsidR="003A175F">
        <w:rPr>
          <w:rFonts w:ascii="Angsana New" w:hAnsi="Angsana New"/>
          <w:sz w:val="28"/>
          <w:szCs w:val="28"/>
        </w:rPr>
        <w:t>million, respectively,</w:t>
      </w:r>
      <w:r w:rsidR="00F4238A" w:rsidRPr="006A4364">
        <w:rPr>
          <w:rFonts w:ascii="Angsana New" w:hAnsi="Angsana New"/>
          <w:sz w:val="28"/>
          <w:szCs w:val="28"/>
        </w:rPr>
        <w:t xml:space="preserve"> </w:t>
      </w:r>
      <w:r w:rsidR="003A175F">
        <w:rPr>
          <w:rFonts w:ascii="Angsana New" w:hAnsi="Angsana New"/>
          <w:sz w:val="28"/>
          <w:szCs w:val="28"/>
        </w:rPr>
        <w:t>a</w:t>
      </w:r>
      <w:r w:rsidR="00F4238A" w:rsidRPr="006A4364">
        <w:rPr>
          <w:rFonts w:ascii="Angsana New" w:hAnsi="Angsana New"/>
          <w:sz w:val="28"/>
          <w:szCs w:val="28"/>
        </w:rPr>
        <w:t xml:space="preserve">nd in the separate financial statements of Baht </w:t>
      </w:r>
      <w:r w:rsidR="00B928B1" w:rsidRPr="00B928B1">
        <w:rPr>
          <w:rFonts w:ascii="Angsana New" w:hAnsi="Angsana New"/>
          <w:sz w:val="28"/>
          <w:szCs w:val="28"/>
        </w:rPr>
        <w:t xml:space="preserve">13.74 </w:t>
      </w:r>
      <w:r w:rsidR="00F4238A" w:rsidRPr="006A4364">
        <w:rPr>
          <w:rFonts w:ascii="Angsana New" w:hAnsi="Angsana New"/>
          <w:sz w:val="28"/>
          <w:szCs w:val="28"/>
        </w:rPr>
        <w:t xml:space="preserve">million and </w:t>
      </w:r>
      <w:r w:rsidR="0082009B">
        <w:rPr>
          <w:rFonts w:ascii="Angsana New" w:hAnsi="Angsana New"/>
          <w:sz w:val="28"/>
          <w:szCs w:val="28"/>
        </w:rPr>
        <w:t>15.</w:t>
      </w:r>
      <w:r w:rsidR="00FE6E55" w:rsidRPr="006A4364">
        <w:rPr>
          <w:rFonts w:ascii="Angsana New" w:hAnsi="Angsana New"/>
          <w:sz w:val="28"/>
          <w:szCs w:val="28"/>
        </w:rPr>
        <w:t>9</w:t>
      </w:r>
      <w:r w:rsidR="0082009B">
        <w:rPr>
          <w:rFonts w:ascii="Angsana New" w:hAnsi="Angsana New"/>
          <w:sz w:val="28"/>
          <w:szCs w:val="28"/>
        </w:rPr>
        <w:t>5</w:t>
      </w:r>
      <w:r w:rsidR="00FE6E55" w:rsidRPr="006A4364">
        <w:rPr>
          <w:rFonts w:ascii="Angsana New" w:hAnsi="Angsana New"/>
          <w:sz w:val="28"/>
          <w:szCs w:val="28"/>
        </w:rPr>
        <w:t xml:space="preserve"> </w:t>
      </w:r>
      <w:r w:rsidR="00F4238A" w:rsidRPr="006A4364">
        <w:rPr>
          <w:rFonts w:ascii="Angsana New" w:hAnsi="Angsana New"/>
          <w:sz w:val="28"/>
          <w:szCs w:val="28"/>
        </w:rPr>
        <w:t>million, respectively.</w:t>
      </w:r>
    </w:p>
    <w:p w14:paraId="649EFBB4" w14:textId="57A8AF5B" w:rsidR="00F4238A" w:rsidRPr="006A4364" w:rsidRDefault="009E6787" w:rsidP="005834AC">
      <w:pPr>
        <w:spacing w:before="120"/>
        <w:ind w:left="567"/>
        <w:jc w:val="thaiDistribute"/>
        <w:rPr>
          <w:rFonts w:ascii="Angsana New" w:hAnsi="Angsana New"/>
          <w:sz w:val="28"/>
          <w:szCs w:val="28"/>
        </w:rPr>
      </w:pPr>
      <w:r w:rsidRPr="006A4364">
        <w:rPr>
          <w:rFonts w:ascii="Angsana New" w:hAnsi="Angsana New"/>
          <w:sz w:val="28"/>
          <w:szCs w:val="28"/>
        </w:rPr>
        <w:t xml:space="preserve">For the </w:t>
      </w:r>
      <w:r w:rsidR="00D266A6">
        <w:rPr>
          <w:rFonts w:ascii="Angsana New" w:hAnsi="Angsana New"/>
          <w:sz w:val="28"/>
          <w:szCs w:val="28"/>
        </w:rPr>
        <w:t>three-month period</w:t>
      </w:r>
      <w:r w:rsidRPr="006A4364">
        <w:rPr>
          <w:rFonts w:ascii="Angsana New" w:hAnsi="Angsana New"/>
          <w:sz w:val="28"/>
          <w:szCs w:val="28"/>
        </w:rPr>
        <w:t xml:space="preserve">s ended </w:t>
      </w:r>
      <w:r w:rsidR="00D266A6">
        <w:rPr>
          <w:rFonts w:ascii="Angsana New" w:hAnsi="Angsana New"/>
          <w:sz w:val="28"/>
          <w:szCs w:val="28"/>
        </w:rPr>
        <w:t>March 31, 2022</w:t>
      </w:r>
      <w:r w:rsidR="00FE6E55" w:rsidRPr="006A4364">
        <w:rPr>
          <w:rFonts w:ascii="Angsana New" w:hAnsi="Angsana New"/>
          <w:sz w:val="28"/>
          <w:szCs w:val="28"/>
        </w:rPr>
        <w:t xml:space="preserve"> and 202</w:t>
      </w:r>
      <w:r w:rsidR="0082009B">
        <w:rPr>
          <w:rFonts w:ascii="Angsana New" w:hAnsi="Angsana New"/>
          <w:sz w:val="28"/>
          <w:szCs w:val="28"/>
        </w:rPr>
        <w:t>1</w:t>
      </w:r>
      <w:r w:rsidR="00FE6E55" w:rsidRPr="006A4364">
        <w:rPr>
          <w:rFonts w:ascii="Angsana New" w:hAnsi="Angsana New"/>
          <w:sz w:val="28"/>
          <w:szCs w:val="28"/>
        </w:rPr>
        <w:t xml:space="preserve">, the </w:t>
      </w:r>
      <w:r w:rsidR="00873A54" w:rsidRPr="006A4364">
        <w:rPr>
          <w:rFonts w:ascii="Angsana New" w:hAnsi="Angsana New"/>
          <w:sz w:val="28"/>
          <w:szCs w:val="28"/>
        </w:rPr>
        <w:t>Group and the C</w:t>
      </w:r>
      <w:r w:rsidR="00FE6E55" w:rsidRPr="006A4364">
        <w:rPr>
          <w:rFonts w:ascii="Angsana New" w:hAnsi="Angsana New"/>
          <w:sz w:val="28"/>
          <w:szCs w:val="28"/>
        </w:rPr>
        <w:t>ompany transferred property developments for sale to costs of sales in the consolidated financial statements of Baht</w:t>
      </w:r>
      <w:r w:rsidR="00B928B1">
        <w:rPr>
          <w:rFonts w:ascii="Angsana New" w:hAnsi="Angsana New"/>
          <w:sz w:val="28"/>
          <w:szCs w:val="28"/>
        </w:rPr>
        <w:t xml:space="preserve"> </w:t>
      </w:r>
      <w:r w:rsidR="00B928B1" w:rsidRPr="00B928B1">
        <w:rPr>
          <w:rFonts w:ascii="Angsana New" w:hAnsi="Angsana New"/>
          <w:sz w:val="28"/>
          <w:szCs w:val="28"/>
        </w:rPr>
        <w:t xml:space="preserve">120.33 </w:t>
      </w:r>
      <w:r w:rsidR="00FE6E55" w:rsidRPr="006A4364">
        <w:rPr>
          <w:rFonts w:ascii="Angsana New" w:hAnsi="Angsana New"/>
          <w:sz w:val="28"/>
          <w:szCs w:val="28"/>
        </w:rPr>
        <w:t xml:space="preserve"> million and Baht </w:t>
      </w:r>
      <w:r w:rsidR="0082009B">
        <w:rPr>
          <w:rFonts w:ascii="Angsana New" w:hAnsi="Angsana New"/>
          <w:sz w:val="28"/>
          <w:szCs w:val="28"/>
        </w:rPr>
        <w:t>127</w:t>
      </w:r>
      <w:r w:rsidRPr="006A4364">
        <w:rPr>
          <w:rFonts w:ascii="Angsana New" w:hAnsi="Angsana New"/>
          <w:sz w:val="28"/>
          <w:szCs w:val="28"/>
        </w:rPr>
        <w:t>.</w:t>
      </w:r>
      <w:r w:rsidR="0082009B">
        <w:rPr>
          <w:rFonts w:ascii="Angsana New" w:hAnsi="Angsana New"/>
          <w:sz w:val="28"/>
          <w:szCs w:val="28"/>
        </w:rPr>
        <w:t>30</w:t>
      </w:r>
      <w:r w:rsidR="00FE6E55" w:rsidRPr="006A4364">
        <w:rPr>
          <w:rFonts w:ascii="Angsana New" w:hAnsi="Angsana New"/>
          <w:sz w:val="28"/>
          <w:szCs w:val="28"/>
        </w:rPr>
        <w:t xml:space="preserve"> million, respectively, and in the separate financial statements of Baht </w:t>
      </w:r>
      <w:r w:rsidR="00E963F5">
        <w:rPr>
          <w:rFonts w:ascii="Angsana New" w:hAnsi="Angsana New"/>
          <w:sz w:val="28"/>
          <w:szCs w:val="28"/>
        </w:rPr>
        <w:t>120.41</w:t>
      </w:r>
      <w:r w:rsidR="00FE6E55" w:rsidRPr="006A4364">
        <w:rPr>
          <w:rFonts w:ascii="Angsana New" w:hAnsi="Angsana New"/>
          <w:sz w:val="28"/>
          <w:szCs w:val="28"/>
        </w:rPr>
        <w:t xml:space="preserve"> million and Baht </w:t>
      </w:r>
      <w:r w:rsidR="0082009B" w:rsidRPr="0082009B">
        <w:rPr>
          <w:rFonts w:ascii="Angsana New" w:hAnsi="Angsana New"/>
          <w:sz w:val="28"/>
          <w:szCs w:val="28"/>
        </w:rPr>
        <w:t xml:space="preserve">106.32 </w:t>
      </w:r>
      <w:r w:rsidR="00FE6E55" w:rsidRPr="006A4364">
        <w:rPr>
          <w:rFonts w:ascii="Angsana New" w:hAnsi="Angsana New"/>
          <w:sz w:val="28"/>
          <w:szCs w:val="28"/>
        </w:rPr>
        <w:t>million, respectively</w:t>
      </w:r>
      <w:r w:rsidR="00F209E4">
        <w:rPr>
          <w:rFonts w:ascii="Angsana New" w:hAnsi="Angsana New"/>
          <w:sz w:val="28"/>
          <w:szCs w:val="28"/>
        </w:rPr>
        <w:t>.</w:t>
      </w:r>
    </w:p>
    <w:p w14:paraId="6E43D923" w14:textId="09D72C21" w:rsidR="00AE06CA" w:rsidRPr="00AB6ED6" w:rsidRDefault="00FE6E55" w:rsidP="006A4364">
      <w:pPr>
        <w:numPr>
          <w:ilvl w:val="0"/>
          <w:numId w:val="3"/>
        </w:numPr>
        <w:spacing w:before="240" w:line="240" w:lineRule="atLeast"/>
        <w:ind w:left="567" w:hanging="567"/>
        <w:jc w:val="both"/>
        <w:rPr>
          <w:rFonts w:ascii="Angsana New" w:hAnsi="Angsana New"/>
          <w:b/>
          <w:bCs/>
          <w:color w:val="000000" w:themeColor="text1"/>
          <w:sz w:val="28"/>
          <w:szCs w:val="28"/>
          <w:lang w:val="en-US"/>
        </w:rPr>
      </w:pPr>
      <w:r w:rsidRPr="00AB6ED6">
        <w:rPr>
          <w:rFonts w:ascii="Angsana New" w:hAnsi="Angsana New"/>
          <w:b/>
          <w:bCs/>
          <w:color w:val="000000" w:themeColor="text1"/>
          <w:sz w:val="28"/>
          <w:szCs w:val="28"/>
          <w:lang w:val="en-US"/>
        </w:rPr>
        <w:t>PROPERTY, PLANT AND EQUIPMENT - NET</w:t>
      </w:r>
    </w:p>
    <w:p w14:paraId="3BEDF5CC" w14:textId="7C24FDD6" w:rsidR="00116C42" w:rsidRPr="006A4364" w:rsidRDefault="00FE6E55" w:rsidP="00853437">
      <w:pPr>
        <w:spacing w:before="120"/>
        <w:ind w:left="567"/>
        <w:jc w:val="thaiDistribute"/>
        <w:rPr>
          <w:rFonts w:ascii="Angsana New" w:hAnsi="Angsana New"/>
          <w:sz w:val="28"/>
          <w:szCs w:val="28"/>
        </w:rPr>
      </w:pPr>
      <w:r w:rsidRPr="006A4364">
        <w:rPr>
          <w:rFonts w:ascii="Angsana New" w:hAnsi="Angsana New"/>
          <w:sz w:val="28"/>
          <w:szCs w:val="28"/>
        </w:rPr>
        <w:t xml:space="preserve">Property, plant and equipment </w:t>
      </w:r>
      <w:r w:rsidR="002D0CFC">
        <w:rPr>
          <w:rFonts w:ascii="Angsana New" w:hAnsi="Angsana New"/>
          <w:sz w:val="28"/>
          <w:szCs w:val="28"/>
        </w:rPr>
        <w:t xml:space="preserve">as at </w:t>
      </w:r>
      <w:r w:rsidR="00D266A6">
        <w:rPr>
          <w:rFonts w:ascii="Angsana New" w:hAnsi="Angsana New"/>
          <w:sz w:val="28"/>
          <w:szCs w:val="28"/>
        </w:rPr>
        <w:t>March 31, 2022</w:t>
      </w:r>
      <w:r>
        <w:rPr>
          <w:rFonts w:ascii="Angsana New" w:hAnsi="Angsana New"/>
          <w:sz w:val="28"/>
          <w:szCs w:val="28"/>
        </w:rPr>
        <w:t>,</w:t>
      </w:r>
      <w:r w:rsidRPr="008315E1">
        <w:rPr>
          <w:rFonts w:ascii="Angsana New" w:hAnsi="Angsana New"/>
          <w:sz w:val="28"/>
          <w:szCs w:val="28"/>
        </w:rPr>
        <w:t xml:space="preserve"> consisted of:</w:t>
      </w:r>
    </w:p>
    <w:tbl>
      <w:tblPr>
        <w:tblW w:w="8108" w:type="dxa"/>
        <w:tblInd w:w="624" w:type="dxa"/>
        <w:tblCellMar>
          <w:left w:w="57" w:type="dxa"/>
          <w:right w:w="57" w:type="dxa"/>
        </w:tblCellMar>
        <w:tblLook w:val="04A0" w:firstRow="1" w:lastRow="0" w:firstColumn="1" w:lastColumn="0" w:noHBand="0" w:noVBand="1"/>
      </w:tblPr>
      <w:tblGrid>
        <w:gridCol w:w="3572"/>
        <w:gridCol w:w="2268"/>
        <w:gridCol w:w="2268"/>
      </w:tblGrid>
      <w:tr w:rsidR="00110892" w:rsidRPr="00E22093" w14:paraId="3084AF92" w14:textId="77777777" w:rsidTr="00304959">
        <w:trPr>
          <w:trHeight w:val="340"/>
        </w:trPr>
        <w:tc>
          <w:tcPr>
            <w:tcW w:w="3572" w:type="dxa"/>
            <w:tcBorders>
              <w:top w:val="nil"/>
              <w:left w:val="nil"/>
              <w:bottom w:val="nil"/>
              <w:right w:val="nil"/>
            </w:tcBorders>
            <w:shd w:val="clear" w:color="auto" w:fill="auto"/>
            <w:noWrap/>
            <w:vAlign w:val="bottom"/>
            <w:hideMark/>
          </w:tcPr>
          <w:p w14:paraId="32FB641C" w14:textId="77777777" w:rsidR="00110892" w:rsidRPr="00E22093" w:rsidRDefault="00110892" w:rsidP="00E86C22">
            <w:pPr>
              <w:autoSpaceDE/>
              <w:autoSpaceDN/>
              <w:spacing w:line="240" w:lineRule="auto"/>
              <w:jc w:val="center"/>
              <w:rPr>
                <w:rFonts w:ascii="Angsana New" w:hAnsi="Angsana New"/>
                <w:color w:val="000000" w:themeColor="text1"/>
                <w:sz w:val="28"/>
                <w:szCs w:val="28"/>
                <w:lang w:val="en-US"/>
              </w:rPr>
            </w:pPr>
          </w:p>
        </w:tc>
        <w:tc>
          <w:tcPr>
            <w:tcW w:w="4535" w:type="dxa"/>
            <w:gridSpan w:val="2"/>
            <w:tcBorders>
              <w:top w:val="nil"/>
              <w:left w:val="nil"/>
              <w:right w:val="nil"/>
            </w:tcBorders>
            <w:shd w:val="clear" w:color="auto" w:fill="auto"/>
            <w:noWrap/>
            <w:vAlign w:val="bottom"/>
            <w:hideMark/>
          </w:tcPr>
          <w:p w14:paraId="713C4735" w14:textId="7FD51F92" w:rsidR="00110892" w:rsidRPr="00E22093" w:rsidRDefault="00110892" w:rsidP="00E86C22">
            <w:pPr>
              <w:pBdr>
                <w:bottom w:val="single" w:sz="4" w:space="1" w:color="auto"/>
              </w:pBdr>
              <w:autoSpaceDE/>
              <w:autoSpaceDN/>
              <w:spacing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Pr="004B1240">
              <w:rPr>
                <w:rFonts w:ascii="Angsana New" w:hAnsi="Angsana New"/>
                <w:sz w:val="28"/>
                <w:szCs w:val="28"/>
                <w:lang w:val="en-US"/>
              </w:rPr>
              <w:t>: Baht</w:t>
            </w:r>
          </w:p>
        </w:tc>
      </w:tr>
      <w:tr w:rsidR="00116C42" w:rsidRPr="00E22093" w14:paraId="74E699B1" w14:textId="77777777" w:rsidTr="00304959">
        <w:trPr>
          <w:trHeight w:val="340"/>
        </w:trPr>
        <w:tc>
          <w:tcPr>
            <w:tcW w:w="3572" w:type="dxa"/>
            <w:tcBorders>
              <w:top w:val="nil"/>
              <w:left w:val="nil"/>
              <w:bottom w:val="nil"/>
              <w:right w:val="nil"/>
            </w:tcBorders>
            <w:shd w:val="clear" w:color="auto" w:fill="auto"/>
            <w:noWrap/>
            <w:vAlign w:val="bottom"/>
            <w:hideMark/>
          </w:tcPr>
          <w:p w14:paraId="6D503C7E" w14:textId="77777777" w:rsidR="00116C42" w:rsidRPr="00E22093" w:rsidRDefault="00116C42" w:rsidP="00116C42">
            <w:pPr>
              <w:autoSpaceDE/>
              <w:autoSpaceDN/>
              <w:spacing w:line="240" w:lineRule="auto"/>
              <w:jc w:val="center"/>
              <w:rPr>
                <w:rFonts w:ascii="Angsana New" w:hAnsi="Angsana New"/>
                <w:color w:val="000000" w:themeColor="text1"/>
                <w:sz w:val="28"/>
                <w:szCs w:val="28"/>
                <w:lang w:val="en-US"/>
              </w:rPr>
            </w:pPr>
          </w:p>
        </w:tc>
        <w:tc>
          <w:tcPr>
            <w:tcW w:w="2268" w:type="dxa"/>
            <w:tcBorders>
              <w:top w:val="nil"/>
              <w:left w:val="nil"/>
              <w:right w:val="nil"/>
            </w:tcBorders>
            <w:shd w:val="clear" w:color="auto" w:fill="auto"/>
            <w:noWrap/>
            <w:vAlign w:val="bottom"/>
            <w:hideMark/>
          </w:tcPr>
          <w:p w14:paraId="3A2DA06A" w14:textId="399C8315" w:rsidR="00116C42" w:rsidRPr="00E22093" w:rsidRDefault="00FE6E55" w:rsidP="00116C42">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 xml:space="preserve">Consolidated </w:t>
            </w:r>
            <w:r w:rsidR="00304959">
              <w:rPr>
                <w:rFonts w:ascii="Angsana New" w:hAnsi="Angsana New"/>
                <w:sz w:val="28"/>
                <w:szCs w:val="28"/>
              </w:rPr>
              <w:br/>
            </w:r>
            <w:r w:rsidRPr="00B876BC">
              <w:rPr>
                <w:rFonts w:ascii="Angsana New" w:hAnsi="Angsana New"/>
                <w:sz w:val="28"/>
                <w:szCs w:val="28"/>
              </w:rPr>
              <w:t>financial statements</w:t>
            </w:r>
          </w:p>
        </w:tc>
        <w:tc>
          <w:tcPr>
            <w:tcW w:w="2268" w:type="dxa"/>
            <w:tcBorders>
              <w:top w:val="nil"/>
              <w:left w:val="nil"/>
              <w:right w:val="nil"/>
            </w:tcBorders>
            <w:shd w:val="clear" w:color="auto" w:fill="auto"/>
            <w:noWrap/>
            <w:vAlign w:val="bottom"/>
            <w:hideMark/>
          </w:tcPr>
          <w:p w14:paraId="036FD90E" w14:textId="445D9558" w:rsidR="00116C42" w:rsidRPr="00E22093" w:rsidRDefault="00FE6E55" w:rsidP="00116C42">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 xml:space="preserve">Separate </w:t>
            </w:r>
            <w:r w:rsidR="00304959">
              <w:rPr>
                <w:rFonts w:ascii="Angsana New" w:hAnsi="Angsana New"/>
                <w:sz w:val="28"/>
                <w:szCs w:val="28"/>
              </w:rPr>
              <w:br/>
            </w:r>
            <w:r w:rsidRPr="00106771">
              <w:rPr>
                <w:rFonts w:ascii="Angsana New" w:hAnsi="Angsana New"/>
                <w:sz w:val="28"/>
                <w:szCs w:val="28"/>
              </w:rPr>
              <w:t>financial statements</w:t>
            </w:r>
          </w:p>
        </w:tc>
      </w:tr>
      <w:tr w:rsidR="0082009B" w:rsidRPr="00E22093" w14:paraId="0BED3969" w14:textId="77777777" w:rsidTr="00304959">
        <w:trPr>
          <w:trHeight w:val="340"/>
        </w:trPr>
        <w:tc>
          <w:tcPr>
            <w:tcW w:w="3572" w:type="dxa"/>
            <w:tcBorders>
              <w:top w:val="nil"/>
              <w:left w:val="nil"/>
              <w:bottom w:val="nil"/>
              <w:right w:val="nil"/>
            </w:tcBorders>
            <w:shd w:val="clear" w:color="auto" w:fill="auto"/>
            <w:noWrap/>
            <w:vAlign w:val="bottom"/>
            <w:hideMark/>
          </w:tcPr>
          <w:p w14:paraId="4DA31090" w14:textId="4527634F" w:rsidR="0082009B" w:rsidRPr="00E22093" w:rsidRDefault="0082009B" w:rsidP="0082009B">
            <w:pPr>
              <w:autoSpaceDE/>
              <w:autoSpaceDN/>
              <w:spacing w:line="240" w:lineRule="auto"/>
              <w:rPr>
                <w:rFonts w:ascii="Angsana New" w:hAnsi="Angsana New"/>
                <w:b/>
                <w:bCs/>
                <w:color w:val="000000" w:themeColor="text1"/>
                <w:sz w:val="28"/>
                <w:szCs w:val="28"/>
                <w:lang w:val="en-US"/>
              </w:rPr>
            </w:pPr>
            <w:r>
              <w:rPr>
                <w:rFonts w:ascii="Angsana New" w:hAnsi="Angsana New"/>
                <w:b/>
                <w:bCs/>
                <w:sz w:val="28"/>
                <w:szCs w:val="28"/>
                <w:lang w:val="en-US"/>
              </w:rPr>
              <w:t>Net book value</w:t>
            </w:r>
            <w:r w:rsidRPr="00D05077">
              <w:rPr>
                <w:rFonts w:ascii="Angsana New" w:hAnsi="Angsana New"/>
                <w:b/>
                <w:bCs/>
                <w:sz w:val="28"/>
                <w:szCs w:val="28"/>
                <w:lang w:val="en-US"/>
              </w:rPr>
              <w:t xml:space="preserve"> as at January 1,</w:t>
            </w:r>
            <w:r>
              <w:rPr>
                <w:rFonts w:ascii="Angsana New" w:hAnsi="Angsana New"/>
                <w:b/>
                <w:bCs/>
                <w:sz w:val="28"/>
                <w:szCs w:val="28"/>
                <w:lang w:val="en-US"/>
              </w:rPr>
              <w:t xml:space="preserve"> 2021</w:t>
            </w:r>
          </w:p>
        </w:tc>
        <w:tc>
          <w:tcPr>
            <w:tcW w:w="2268" w:type="dxa"/>
            <w:tcBorders>
              <w:left w:val="nil"/>
              <w:bottom w:val="nil"/>
              <w:right w:val="nil"/>
            </w:tcBorders>
            <w:shd w:val="clear" w:color="auto" w:fill="auto"/>
            <w:noWrap/>
            <w:vAlign w:val="bottom"/>
          </w:tcPr>
          <w:p w14:paraId="03BF487F" w14:textId="643316B9" w:rsidR="0082009B" w:rsidRPr="002D0CFC" w:rsidRDefault="0082009B" w:rsidP="00304959">
            <w:pPr>
              <w:tabs>
                <w:tab w:val="decimal" w:pos="1701"/>
              </w:tabs>
              <w:autoSpaceDE/>
              <w:autoSpaceDN/>
              <w:spacing w:line="240" w:lineRule="auto"/>
              <w:rPr>
                <w:rFonts w:ascii="Angsana New" w:eastAsia="Cordia New" w:hAnsi="Angsana New"/>
                <w:sz w:val="28"/>
                <w:szCs w:val="28"/>
                <w:lang w:val="en-US" w:eastAsia="th-TH"/>
              </w:rPr>
            </w:pPr>
            <w:r w:rsidRPr="00D23123">
              <w:rPr>
                <w:rFonts w:ascii="Angsana New" w:eastAsia="Cordia New" w:hAnsi="Angsana New"/>
                <w:sz w:val="28"/>
                <w:szCs w:val="28"/>
                <w:lang w:val="en-US" w:eastAsia="th-TH"/>
              </w:rPr>
              <w:t>46,940,917.52</w:t>
            </w:r>
          </w:p>
        </w:tc>
        <w:tc>
          <w:tcPr>
            <w:tcW w:w="2268" w:type="dxa"/>
            <w:tcBorders>
              <w:left w:val="nil"/>
              <w:bottom w:val="nil"/>
              <w:right w:val="nil"/>
            </w:tcBorders>
            <w:shd w:val="clear" w:color="auto" w:fill="auto"/>
            <w:noWrap/>
            <w:vAlign w:val="bottom"/>
          </w:tcPr>
          <w:p w14:paraId="5C4CDDFE" w14:textId="4FD23EAC" w:rsidR="0082009B" w:rsidRPr="002D0CFC" w:rsidRDefault="0082009B" w:rsidP="00304959">
            <w:pPr>
              <w:tabs>
                <w:tab w:val="decimal" w:pos="1701"/>
              </w:tabs>
              <w:autoSpaceDE/>
              <w:autoSpaceDN/>
              <w:spacing w:line="240" w:lineRule="auto"/>
              <w:rPr>
                <w:rFonts w:ascii="Angsana New" w:eastAsia="Cordia New" w:hAnsi="Angsana New"/>
                <w:sz w:val="28"/>
                <w:szCs w:val="28"/>
                <w:lang w:val="en-US" w:eastAsia="th-TH"/>
              </w:rPr>
            </w:pPr>
            <w:r w:rsidRPr="00244F9A">
              <w:rPr>
                <w:rFonts w:ascii="Angsana New" w:eastAsia="Cordia New" w:hAnsi="Angsana New"/>
                <w:sz w:val="28"/>
                <w:szCs w:val="28"/>
                <w:lang w:val="en-US" w:eastAsia="th-TH"/>
              </w:rPr>
              <w:t>29,837,577.18</w:t>
            </w:r>
          </w:p>
        </w:tc>
      </w:tr>
      <w:tr w:rsidR="002D0CFC" w:rsidRPr="00E22093" w14:paraId="23725F5F" w14:textId="77777777" w:rsidTr="00304959">
        <w:trPr>
          <w:trHeight w:val="340"/>
        </w:trPr>
        <w:tc>
          <w:tcPr>
            <w:tcW w:w="3572" w:type="dxa"/>
            <w:tcBorders>
              <w:top w:val="nil"/>
              <w:left w:val="nil"/>
              <w:bottom w:val="nil"/>
              <w:right w:val="nil"/>
            </w:tcBorders>
            <w:shd w:val="clear" w:color="auto" w:fill="auto"/>
            <w:noWrap/>
            <w:vAlign w:val="bottom"/>
            <w:hideMark/>
          </w:tcPr>
          <w:p w14:paraId="26C02658" w14:textId="46EE5F4E" w:rsidR="002D0CFC" w:rsidRPr="002D0CFC" w:rsidRDefault="002D0CFC" w:rsidP="002D0CFC">
            <w:pPr>
              <w:autoSpaceDE/>
              <w:autoSpaceDN/>
              <w:spacing w:line="240" w:lineRule="auto"/>
              <w:rPr>
                <w:rFonts w:ascii="Angsana New" w:hAnsi="Angsana New"/>
                <w:color w:val="000000" w:themeColor="text1"/>
                <w:sz w:val="28"/>
                <w:szCs w:val="28"/>
                <w:lang w:val="en-US"/>
              </w:rPr>
            </w:pPr>
            <w:r w:rsidRPr="002D0CFC">
              <w:rPr>
                <w:rFonts w:ascii="Angsana New" w:hAnsi="Angsana New"/>
                <w:color w:val="000000" w:themeColor="text1"/>
                <w:sz w:val="28"/>
                <w:szCs w:val="28"/>
                <w:lang w:val="en-US"/>
              </w:rPr>
              <w:t xml:space="preserve">   </w:t>
            </w:r>
            <w:r w:rsidRPr="002D0CFC">
              <w:rPr>
                <w:rFonts w:ascii="Angsana New" w:hAnsi="Angsana New"/>
                <w:sz w:val="28"/>
                <w:szCs w:val="28"/>
              </w:rPr>
              <w:t>Acquisitions during the period (Cost)</w:t>
            </w:r>
          </w:p>
        </w:tc>
        <w:tc>
          <w:tcPr>
            <w:tcW w:w="2268" w:type="dxa"/>
            <w:tcBorders>
              <w:top w:val="nil"/>
              <w:left w:val="nil"/>
              <w:bottom w:val="nil"/>
              <w:right w:val="nil"/>
            </w:tcBorders>
            <w:shd w:val="clear" w:color="auto" w:fill="auto"/>
            <w:noWrap/>
          </w:tcPr>
          <w:p w14:paraId="348BD676" w14:textId="22353AD7" w:rsidR="002D0CFC" w:rsidRPr="002D0CFC" w:rsidRDefault="004974AA" w:rsidP="00304959">
            <w:pPr>
              <w:tabs>
                <w:tab w:val="decimal" w:pos="1701"/>
              </w:tabs>
              <w:autoSpaceDE/>
              <w:autoSpaceDN/>
              <w:spacing w:line="240" w:lineRule="auto"/>
              <w:rPr>
                <w:rFonts w:ascii="Angsana New" w:eastAsia="Cordia New" w:hAnsi="Angsana New"/>
                <w:sz w:val="28"/>
                <w:szCs w:val="28"/>
                <w:lang w:val="en-US" w:eastAsia="th-TH"/>
              </w:rPr>
            </w:pPr>
            <w:r w:rsidRPr="004974AA">
              <w:rPr>
                <w:rFonts w:ascii="Angsana New" w:eastAsia="Cordia New" w:hAnsi="Angsana New"/>
                <w:sz w:val="28"/>
                <w:szCs w:val="28"/>
                <w:lang w:val="en-US" w:eastAsia="th-TH"/>
              </w:rPr>
              <w:t>203,008.00</w:t>
            </w:r>
          </w:p>
        </w:tc>
        <w:tc>
          <w:tcPr>
            <w:tcW w:w="2268" w:type="dxa"/>
            <w:tcBorders>
              <w:top w:val="nil"/>
              <w:left w:val="nil"/>
              <w:bottom w:val="nil"/>
              <w:right w:val="nil"/>
            </w:tcBorders>
            <w:shd w:val="clear" w:color="auto" w:fill="auto"/>
            <w:noWrap/>
          </w:tcPr>
          <w:p w14:paraId="73AF3432" w14:textId="35009424" w:rsidR="002D0CFC" w:rsidRPr="002D0CFC" w:rsidRDefault="004974AA" w:rsidP="00304959">
            <w:pPr>
              <w:tabs>
                <w:tab w:val="decimal" w:pos="1701"/>
              </w:tabs>
              <w:autoSpaceDE/>
              <w:autoSpaceDN/>
              <w:spacing w:line="240" w:lineRule="auto"/>
              <w:rPr>
                <w:rFonts w:ascii="Angsana New" w:eastAsia="Cordia New" w:hAnsi="Angsana New"/>
                <w:sz w:val="28"/>
                <w:szCs w:val="28"/>
                <w:lang w:val="en-US" w:eastAsia="th-TH"/>
              </w:rPr>
            </w:pPr>
            <w:r w:rsidRPr="004974AA">
              <w:rPr>
                <w:rFonts w:ascii="Angsana New" w:eastAsia="Cordia New" w:hAnsi="Angsana New"/>
                <w:sz w:val="28"/>
                <w:szCs w:val="28"/>
                <w:lang w:val="en-US" w:eastAsia="th-TH"/>
              </w:rPr>
              <w:t>167,484.00</w:t>
            </w:r>
          </w:p>
        </w:tc>
      </w:tr>
      <w:tr w:rsidR="002D0CFC" w:rsidRPr="00E22093" w14:paraId="5B3AD89F" w14:textId="77777777" w:rsidTr="00304959">
        <w:trPr>
          <w:trHeight w:val="340"/>
        </w:trPr>
        <w:tc>
          <w:tcPr>
            <w:tcW w:w="3572" w:type="dxa"/>
            <w:tcBorders>
              <w:top w:val="nil"/>
              <w:left w:val="nil"/>
              <w:bottom w:val="nil"/>
              <w:right w:val="nil"/>
            </w:tcBorders>
            <w:shd w:val="clear" w:color="auto" w:fill="auto"/>
            <w:noWrap/>
            <w:vAlign w:val="bottom"/>
            <w:hideMark/>
          </w:tcPr>
          <w:p w14:paraId="75C18711" w14:textId="3882CE95" w:rsidR="002D0CFC" w:rsidRPr="002D0CFC" w:rsidRDefault="002D0CFC" w:rsidP="002D0CFC">
            <w:pPr>
              <w:autoSpaceDE/>
              <w:autoSpaceDN/>
              <w:spacing w:line="240" w:lineRule="auto"/>
              <w:rPr>
                <w:rFonts w:ascii="Angsana New" w:hAnsi="Angsana New"/>
                <w:color w:val="000000" w:themeColor="text1"/>
                <w:sz w:val="28"/>
                <w:szCs w:val="28"/>
                <w:lang w:val="en-US"/>
              </w:rPr>
            </w:pPr>
            <w:r w:rsidRPr="002D0CFC">
              <w:rPr>
                <w:rFonts w:ascii="Angsana New" w:hAnsi="Angsana New"/>
                <w:color w:val="000000" w:themeColor="text1"/>
                <w:sz w:val="28"/>
                <w:szCs w:val="28"/>
                <w:lang w:val="en-US"/>
              </w:rPr>
              <w:t xml:space="preserve">   </w:t>
            </w:r>
            <w:r w:rsidRPr="002D0CFC">
              <w:rPr>
                <w:rFonts w:ascii="Angsana New" w:hAnsi="Angsana New"/>
                <w:sz w:val="28"/>
                <w:szCs w:val="28"/>
              </w:rPr>
              <w:t>Depreciation for the period</w:t>
            </w:r>
          </w:p>
        </w:tc>
        <w:tc>
          <w:tcPr>
            <w:tcW w:w="2268" w:type="dxa"/>
            <w:tcBorders>
              <w:top w:val="nil"/>
              <w:left w:val="nil"/>
              <w:right w:val="nil"/>
            </w:tcBorders>
            <w:shd w:val="clear" w:color="auto" w:fill="auto"/>
            <w:noWrap/>
          </w:tcPr>
          <w:p w14:paraId="1C6782ED" w14:textId="2806F82D" w:rsidR="002D0CFC" w:rsidRPr="002D0CFC" w:rsidRDefault="004974AA" w:rsidP="00304959">
            <w:pPr>
              <w:pBdr>
                <w:bottom w:val="single" w:sz="4" w:space="1" w:color="auto"/>
              </w:pBdr>
              <w:tabs>
                <w:tab w:val="decimal" w:pos="1701"/>
              </w:tabs>
              <w:autoSpaceDE/>
              <w:autoSpaceDN/>
              <w:spacing w:line="240" w:lineRule="auto"/>
              <w:rPr>
                <w:rFonts w:ascii="Angsana New" w:eastAsia="Cordia New" w:hAnsi="Angsana New"/>
                <w:sz w:val="28"/>
                <w:szCs w:val="28"/>
                <w:lang w:val="en-US" w:eastAsia="th-TH"/>
              </w:rPr>
            </w:pPr>
            <w:r w:rsidRPr="004974AA">
              <w:rPr>
                <w:rFonts w:ascii="Angsana New" w:eastAsia="Cordia New" w:hAnsi="Angsana New"/>
                <w:sz w:val="28"/>
                <w:szCs w:val="28"/>
                <w:lang w:val="en-US" w:eastAsia="th-TH"/>
              </w:rPr>
              <w:t>(921,197.03)</w:t>
            </w:r>
          </w:p>
        </w:tc>
        <w:tc>
          <w:tcPr>
            <w:tcW w:w="2268" w:type="dxa"/>
            <w:tcBorders>
              <w:top w:val="nil"/>
              <w:left w:val="nil"/>
              <w:right w:val="nil"/>
            </w:tcBorders>
            <w:shd w:val="clear" w:color="auto" w:fill="auto"/>
            <w:noWrap/>
          </w:tcPr>
          <w:p w14:paraId="4A16795E" w14:textId="56146C09" w:rsidR="002D0CFC" w:rsidRPr="002D0CFC" w:rsidRDefault="004974AA" w:rsidP="00304959">
            <w:pPr>
              <w:pBdr>
                <w:bottom w:val="single" w:sz="4" w:space="1" w:color="auto"/>
              </w:pBdr>
              <w:tabs>
                <w:tab w:val="decimal" w:pos="1701"/>
              </w:tabs>
              <w:autoSpaceDE/>
              <w:autoSpaceDN/>
              <w:spacing w:line="240" w:lineRule="auto"/>
              <w:rPr>
                <w:rFonts w:ascii="Angsana New" w:eastAsia="Cordia New" w:hAnsi="Angsana New"/>
                <w:sz w:val="28"/>
                <w:szCs w:val="28"/>
                <w:lang w:val="en-US" w:eastAsia="th-TH"/>
              </w:rPr>
            </w:pPr>
            <w:r w:rsidRPr="004974AA">
              <w:rPr>
                <w:rFonts w:ascii="Angsana New" w:eastAsia="Cordia New" w:hAnsi="Angsana New"/>
                <w:sz w:val="28"/>
                <w:szCs w:val="28"/>
                <w:lang w:val="en-US" w:eastAsia="th-TH"/>
              </w:rPr>
              <w:t>(656,329.85)</w:t>
            </w:r>
          </w:p>
        </w:tc>
      </w:tr>
      <w:tr w:rsidR="002D0CFC" w:rsidRPr="00E22093" w14:paraId="5E003C5D" w14:textId="77777777" w:rsidTr="00304959">
        <w:trPr>
          <w:trHeight w:val="340"/>
        </w:trPr>
        <w:tc>
          <w:tcPr>
            <w:tcW w:w="3572" w:type="dxa"/>
            <w:tcBorders>
              <w:top w:val="nil"/>
              <w:left w:val="nil"/>
              <w:bottom w:val="nil"/>
              <w:right w:val="nil"/>
            </w:tcBorders>
            <w:shd w:val="clear" w:color="auto" w:fill="auto"/>
            <w:noWrap/>
            <w:vAlign w:val="bottom"/>
            <w:hideMark/>
          </w:tcPr>
          <w:p w14:paraId="7B9544EB" w14:textId="3590CB99" w:rsidR="002D0CFC" w:rsidRPr="00E22093" w:rsidRDefault="002D0CFC" w:rsidP="002D0CFC">
            <w:pPr>
              <w:autoSpaceDE/>
              <w:autoSpaceDN/>
              <w:spacing w:line="240" w:lineRule="auto"/>
              <w:rPr>
                <w:rFonts w:ascii="Angsana New" w:hAnsi="Angsana New"/>
                <w:b/>
                <w:bCs/>
                <w:color w:val="000000" w:themeColor="text1"/>
                <w:sz w:val="28"/>
                <w:szCs w:val="28"/>
                <w:lang w:val="en-US"/>
              </w:rPr>
            </w:pPr>
            <w:r>
              <w:rPr>
                <w:rFonts w:ascii="Angsana New" w:hAnsi="Angsana New"/>
                <w:b/>
                <w:bCs/>
                <w:sz w:val="28"/>
                <w:szCs w:val="28"/>
                <w:lang w:val="en-US"/>
              </w:rPr>
              <w:t>Net book value</w:t>
            </w:r>
            <w:r w:rsidRPr="00D05077">
              <w:rPr>
                <w:rFonts w:ascii="Angsana New" w:hAnsi="Angsana New"/>
                <w:b/>
                <w:bCs/>
                <w:sz w:val="28"/>
                <w:szCs w:val="28"/>
                <w:lang w:val="en-US"/>
              </w:rPr>
              <w:t xml:space="preserve"> </w:t>
            </w:r>
            <w:r>
              <w:rPr>
                <w:rFonts w:ascii="Angsana New" w:hAnsi="Angsana New"/>
                <w:b/>
                <w:bCs/>
                <w:sz w:val="28"/>
                <w:szCs w:val="28"/>
              </w:rPr>
              <w:t xml:space="preserve">as </w:t>
            </w:r>
            <w:r>
              <w:rPr>
                <w:rFonts w:ascii="Angsana New" w:hAnsi="Angsana New"/>
                <w:b/>
                <w:bCs/>
                <w:sz w:val="28"/>
                <w:szCs w:val="28"/>
                <w:lang w:val="en-US"/>
              </w:rPr>
              <w:t xml:space="preserve">at </w:t>
            </w:r>
            <w:r w:rsidR="00D266A6">
              <w:rPr>
                <w:rFonts w:ascii="Angsana New" w:hAnsi="Angsana New"/>
                <w:b/>
                <w:bCs/>
                <w:sz w:val="28"/>
                <w:szCs w:val="28"/>
                <w:lang w:val="en-US"/>
              </w:rPr>
              <w:t>March 31, 2022</w:t>
            </w:r>
          </w:p>
        </w:tc>
        <w:tc>
          <w:tcPr>
            <w:tcW w:w="2268" w:type="dxa"/>
            <w:tcBorders>
              <w:left w:val="nil"/>
              <w:right w:val="nil"/>
            </w:tcBorders>
            <w:shd w:val="clear" w:color="auto" w:fill="auto"/>
            <w:noWrap/>
          </w:tcPr>
          <w:p w14:paraId="2881E090" w14:textId="23EA415C" w:rsidR="002D0CFC" w:rsidRPr="002D0CFC" w:rsidRDefault="004974AA" w:rsidP="00304959">
            <w:pPr>
              <w:pBdr>
                <w:bottom w:val="double" w:sz="4" w:space="1" w:color="auto"/>
              </w:pBdr>
              <w:tabs>
                <w:tab w:val="decimal" w:pos="1701"/>
              </w:tabs>
              <w:autoSpaceDE/>
              <w:autoSpaceDN/>
              <w:spacing w:line="240" w:lineRule="auto"/>
              <w:rPr>
                <w:rFonts w:ascii="Angsana New" w:eastAsia="Cordia New" w:hAnsi="Angsana New"/>
                <w:sz w:val="28"/>
                <w:szCs w:val="28"/>
                <w:lang w:val="en-US" w:eastAsia="th-TH"/>
              </w:rPr>
            </w:pPr>
            <w:r w:rsidRPr="004974AA">
              <w:rPr>
                <w:rFonts w:ascii="Angsana New" w:eastAsia="Cordia New" w:hAnsi="Angsana New"/>
                <w:sz w:val="28"/>
                <w:szCs w:val="28"/>
                <w:lang w:val="en-US" w:eastAsia="th-TH"/>
              </w:rPr>
              <w:t>46,222,728.49</w:t>
            </w:r>
          </w:p>
        </w:tc>
        <w:tc>
          <w:tcPr>
            <w:tcW w:w="2268" w:type="dxa"/>
            <w:tcBorders>
              <w:left w:val="nil"/>
              <w:right w:val="nil"/>
            </w:tcBorders>
            <w:shd w:val="clear" w:color="auto" w:fill="auto"/>
            <w:noWrap/>
          </w:tcPr>
          <w:p w14:paraId="1990AB16" w14:textId="43F60A69" w:rsidR="002D0CFC" w:rsidRPr="002D0CFC" w:rsidRDefault="004974AA" w:rsidP="00304959">
            <w:pPr>
              <w:pBdr>
                <w:bottom w:val="double" w:sz="4" w:space="1" w:color="auto"/>
              </w:pBdr>
              <w:tabs>
                <w:tab w:val="decimal" w:pos="1701"/>
              </w:tabs>
              <w:autoSpaceDE/>
              <w:autoSpaceDN/>
              <w:spacing w:line="240" w:lineRule="auto"/>
              <w:rPr>
                <w:rFonts w:ascii="Angsana New" w:eastAsia="Cordia New" w:hAnsi="Angsana New"/>
                <w:sz w:val="28"/>
                <w:szCs w:val="28"/>
                <w:lang w:val="en-US" w:eastAsia="th-TH"/>
              </w:rPr>
            </w:pPr>
            <w:r w:rsidRPr="004974AA">
              <w:rPr>
                <w:rFonts w:ascii="Angsana New" w:eastAsia="Cordia New" w:hAnsi="Angsana New"/>
                <w:sz w:val="28"/>
                <w:szCs w:val="28"/>
                <w:lang w:val="en-US" w:eastAsia="th-TH"/>
              </w:rPr>
              <w:t>29,348,731.33</w:t>
            </w:r>
          </w:p>
        </w:tc>
      </w:tr>
    </w:tbl>
    <w:p w14:paraId="750905A3" w14:textId="0B16ED8F" w:rsidR="00AB6ED6" w:rsidRPr="00AB6ED6" w:rsidRDefault="002D0CFC" w:rsidP="005834AC">
      <w:pPr>
        <w:spacing w:before="60"/>
        <w:ind w:left="567"/>
        <w:jc w:val="thaiDistribute"/>
        <w:rPr>
          <w:rFonts w:ascii="Angsana New" w:hAnsi="Angsana New"/>
          <w:sz w:val="28"/>
          <w:szCs w:val="28"/>
        </w:rPr>
      </w:pPr>
      <w:r>
        <w:rPr>
          <w:rFonts w:ascii="Angsana New" w:hAnsi="Angsana New"/>
          <w:sz w:val="28"/>
          <w:szCs w:val="28"/>
        </w:rPr>
        <w:t>Depreciation</w:t>
      </w:r>
      <w:r w:rsidR="00DB2AC2">
        <w:rPr>
          <w:rFonts w:ascii="Angsana New" w:hAnsi="Angsana New"/>
          <w:sz w:val="28"/>
          <w:szCs w:val="28"/>
        </w:rPr>
        <w:t>s</w:t>
      </w:r>
      <w:r>
        <w:rPr>
          <w:rFonts w:ascii="Angsana New" w:hAnsi="Angsana New"/>
          <w:sz w:val="28"/>
          <w:szCs w:val="28"/>
        </w:rPr>
        <w:t xml:space="preserve"> for the </w:t>
      </w:r>
      <w:r w:rsidR="00D266A6">
        <w:rPr>
          <w:rFonts w:ascii="Angsana New" w:hAnsi="Angsana New"/>
          <w:sz w:val="28"/>
          <w:szCs w:val="28"/>
        </w:rPr>
        <w:t>three-month period</w:t>
      </w:r>
      <w:r>
        <w:rPr>
          <w:rFonts w:ascii="Angsana New" w:hAnsi="Angsana New"/>
          <w:sz w:val="28"/>
          <w:szCs w:val="28"/>
        </w:rPr>
        <w:t xml:space="preserve">s ended </w:t>
      </w:r>
      <w:r w:rsidR="00D266A6">
        <w:rPr>
          <w:rFonts w:ascii="Angsana New" w:hAnsi="Angsana New"/>
          <w:sz w:val="28"/>
          <w:szCs w:val="28"/>
        </w:rPr>
        <w:t>March 31, 2022</w:t>
      </w:r>
      <w:r w:rsidR="00AB6ED6" w:rsidRPr="00AB6ED6">
        <w:rPr>
          <w:rFonts w:ascii="Angsana New" w:hAnsi="Angsana New"/>
          <w:sz w:val="28"/>
          <w:szCs w:val="28"/>
        </w:rPr>
        <w:t xml:space="preserve"> and 202</w:t>
      </w:r>
      <w:r w:rsidR="0082009B">
        <w:rPr>
          <w:rFonts w:ascii="Angsana New" w:hAnsi="Angsana New"/>
          <w:sz w:val="28"/>
          <w:szCs w:val="28"/>
        </w:rPr>
        <w:t>1</w:t>
      </w:r>
      <w:r w:rsidR="00AB6ED6" w:rsidRPr="00AB6ED6">
        <w:rPr>
          <w:rFonts w:ascii="Angsana New" w:hAnsi="Angsana New"/>
          <w:sz w:val="28"/>
          <w:szCs w:val="28"/>
        </w:rPr>
        <w:t xml:space="preserve">, </w:t>
      </w:r>
      <w:r w:rsidR="00AB6ED6">
        <w:rPr>
          <w:rFonts w:ascii="Angsana New" w:hAnsi="Angsana New"/>
          <w:sz w:val="28"/>
          <w:szCs w:val="28"/>
        </w:rPr>
        <w:t xml:space="preserve">amounting to Baht </w:t>
      </w:r>
      <w:r w:rsidR="004974AA" w:rsidRPr="004974AA">
        <w:rPr>
          <w:rFonts w:ascii="Angsana New" w:hAnsi="Angsana New"/>
          <w:sz w:val="28"/>
          <w:szCs w:val="28"/>
        </w:rPr>
        <w:t>0.92</w:t>
      </w:r>
      <w:r w:rsidR="00AB6ED6" w:rsidRPr="006A4364">
        <w:rPr>
          <w:rFonts w:ascii="Angsana New" w:hAnsi="Angsana New"/>
          <w:sz w:val="28"/>
          <w:szCs w:val="28"/>
        </w:rPr>
        <w:t xml:space="preserve"> </w:t>
      </w:r>
      <w:r w:rsidR="00AB6ED6">
        <w:rPr>
          <w:rFonts w:ascii="Angsana New" w:hAnsi="Angsana New"/>
          <w:sz w:val="28"/>
          <w:szCs w:val="28"/>
        </w:rPr>
        <w:t xml:space="preserve">million and Baht </w:t>
      </w:r>
      <w:r w:rsidR="0082009B">
        <w:rPr>
          <w:rFonts w:ascii="Angsana New" w:hAnsi="Angsana New"/>
          <w:sz w:val="28"/>
          <w:szCs w:val="28"/>
        </w:rPr>
        <w:t>0.69</w:t>
      </w:r>
      <w:r w:rsidR="00AB6ED6" w:rsidRPr="006A4364">
        <w:rPr>
          <w:rFonts w:ascii="Angsana New" w:hAnsi="Angsana New" w:hint="cs"/>
          <w:sz w:val="28"/>
          <w:szCs w:val="28"/>
          <w:cs/>
        </w:rPr>
        <w:t xml:space="preserve"> </w:t>
      </w:r>
      <w:r w:rsidR="00AB6ED6">
        <w:rPr>
          <w:rFonts w:ascii="Angsana New" w:hAnsi="Angsana New"/>
          <w:sz w:val="28"/>
          <w:szCs w:val="28"/>
        </w:rPr>
        <w:t xml:space="preserve">million, respectively, </w:t>
      </w:r>
      <w:r w:rsidR="00DB2AC2">
        <w:rPr>
          <w:rFonts w:ascii="Angsana New" w:hAnsi="Angsana New"/>
          <w:sz w:val="28"/>
          <w:szCs w:val="28"/>
        </w:rPr>
        <w:t xml:space="preserve">were </w:t>
      </w:r>
      <w:r w:rsidR="00AB6ED6">
        <w:rPr>
          <w:rFonts w:ascii="Angsana New" w:hAnsi="Angsana New"/>
          <w:sz w:val="28"/>
          <w:szCs w:val="28"/>
        </w:rPr>
        <w:t>a</w:t>
      </w:r>
      <w:r w:rsidR="00AB6ED6" w:rsidRPr="00154A4C">
        <w:rPr>
          <w:rFonts w:ascii="Angsana New" w:hAnsi="Angsana New"/>
          <w:sz w:val="28"/>
          <w:szCs w:val="28"/>
        </w:rPr>
        <w:t xml:space="preserve">llocated to project costs </w:t>
      </w:r>
      <w:r w:rsidR="00AB6ED6">
        <w:rPr>
          <w:rFonts w:ascii="Angsana New" w:hAnsi="Angsana New"/>
          <w:sz w:val="28"/>
          <w:szCs w:val="28"/>
        </w:rPr>
        <w:t>in the c</w:t>
      </w:r>
      <w:r w:rsidR="00AB6ED6" w:rsidRPr="00154A4C">
        <w:rPr>
          <w:rFonts w:ascii="Angsana New" w:hAnsi="Angsana New"/>
          <w:sz w:val="28"/>
          <w:szCs w:val="28"/>
        </w:rPr>
        <w:t>onsolidated statements</w:t>
      </w:r>
      <w:r w:rsidR="00AB6ED6">
        <w:rPr>
          <w:rFonts w:ascii="Angsana New" w:hAnsi="Angsana New"/>
          <w:sz w:val="28"/>
          <w:szCs w:val="28"/>
        </w:rPr>
        <w:t xml:space="preserve"> of profit or loss, and</w:t>
      </w:r>
      <w:r w:rsidR="00DB2AC2">
        <w:rPr>
          <w:rFonts w:ascii="Angsana New" w:hAnsi="Angsana New"/>
          <w:sz w:val="28"/>
          <w:szCs w:val="28"/>
        </w:rPr>
        <w:t xml:space="preserve"> those</w:t>
      </w:r>
      <w:r w:rsidR="00AB6ED6">
        <w:rPr>
          <w:rFonts w:ascii="Angsana New" w:hAnsi="Angsana New"/>
          <w:sz w:val="28"/>
          <w:szCs w:val="28"/>
        </w:rPr>
        <w:t xml:space="preserve"> amounting to Baht </w:t>
      </w:r>
      <w:r w:rsidR="004974AA" w:rsidRPr="004974AA">
        <w:rPr>
          <w:rFonts w:ascii="Angsana New" w:hAnsi="Angsana New"/>
          <w:sz w:val="28"/>
          <w:szCs w:val="28"/>
        </w:rPr>
        <w:t>0.66</w:t>
      </w:r>
      <w:r w:rsidR="00AB6ED6" w:rsidRPr="006A4364">
        <w:rPr>
          <w:rFonts w:ascii="Angsana New" w:hAnsi="Angsana New" w:hint="cs"/>
          <w:sz w:val="28"/>
          <w:szCs w:val="28"/>
          <w:cs/>
        </w:rPr>
        <w:t xml:space="preserve"> </w:t>
      </w:r>
      <w:r w:rsidR="00AB6ED6" w:rsidRPr="006A4364">
        <w:rPr>
          <w:rFonts w:ascii="Angsana New" w:hAnsi="Angsana New"/>
          <w:sz w:val="28"/>
          <w:szCs w:val="28"/>
        </w:rPr>
        <w:t>million</w:t>
      </w:r>
      <w:r w:rsidR="00AB6ED6">
        <w:rPr>
          <w:rFonts w:ascii="Angsana New" w:hAnsi="Angsana New"/>
          <w:sz w:val="28"/>
          <w:szCs w:val="28"/>
        </w:rPr>
        <w:t xml:space="preserve"> and Baht </w:t>
      </w:r>
      <w:r w:rsidR="0082009B">
        <w:rPr>
          <w:rFonts w:ascii="Angsana New" w:hAnsi="Angsana New"/>
          <w:sz w:val="28"/>
          <w:szCs w:val="28"/>
        </w:rPr>
        <w:t>0</w:t>
      </w:r>
      <w:r w:rsidRPr="006A4364">
        <w:rPr>
          <w:rFonts w:ascii="Angsana New" w:hAnsi="Angsana New"/>
          <w:sz w:val="28"/>
          <w:szCs w:val="28"/>
        </w:rPr>
        <w:t>.</w:t>
      </w:r>
      <w:r w:rsidR="0082009B">
        <w:rPr>
          <w:rFonts w:ascii="Angsana New" w:hAnsi="Angsana New"/>
          <w:sz w:val="28"/>
          <w:szCs w:val="28"/>
        </w:rPr>
        <w:t>4</w:t>
      </w:r>
      <w:r w:rsidRPr="006A4364">
        <w:rPr>
          <w:rFonts w:ascii="Angsana New" w:hAnsi="Angsana New"/>
          <w:sz w:val="28"/>
          <w:szCs w:val="28"/>
        </w:rPr>
        <w:t xml:space="preserve">9 </w:t>
      </w:r>
      <w:r w:rsidR="00AB6ED6">
        <w:rPr>
          <w:rFonts w:ascii="Angsana New" w:hAnsi="Angsana New"/>
          <w:sz w:val="28"/>
          <w:szCs w:val="28"/>
        </w:rPr>
        <w:t>million, respectively, w</w:t>
      </w:r>
      <w:r w:rsidR="00DB2AC2">
        <w:rPr>
          <w:rFonts w:ascii="Angsana New" w:hAnsi="Angsana New"/>
          <w:sz w:val="28"/>
          <w:szCs w:val="28"/>
        </w:rPr>
        <w:t>ere</w:t>
      </w:r>
      <w:r w:rsidR="00AB6ED6">
        <w:rPr>
          <w:rFonts w:ascii="Angsana New" w:hAnsi="Angsana New"/>
          <w:sz w:val="28"/>
          <w:szCs w:val="28"/>
        </w:rPr>
        <w:t xml:space="preserve"> included in the separate financial statements of profit or loss.</w:t>
      </w:r>
    </w:p>
    <w:p w14:paraId="425E251E" w14:textId="723DBE75" w:rsidR="00AB6ED6" w:rsidRPr="00AB6ED6" w:rsidRDefault="002D0CFC" w:rsidP="005834AC">
      <w:pPr>
        <w:spacing w:before="60"/>
        <w:ind w:left="567"/>
        <w:jc w:val="thaiDistribute"/>
        <w:rPr>
          <w:rFonts w:ascii="Angsana New" w:hAnsi="Angsana New"/>
          <w:sz w:val="28"/>
          <w:szCs w:val="28"/>
        </w:rPr>
      </w:pPr>
      <w:r>
        <w:rPr>
          <w:rFonts w:ascii="Angsana New" w:hAnsi="Angsana New"/>
          <w:sz w:val="28"/>
          <w:szCs w:val="28"/>
        </w:rPr>
        <w:t xml:space="preserve">As at </w:t>
      </w:r>
      <w:r w:rsidR="00D266A6">
        <w:rPr>
          <w:rFonts w:ascii="Angsana New" w:hAnsi="Angsana New"/>
          <w:sz w:val="28"/>
          <w:szCs w:val="28"/>
        </w:rPr>
        <w:t>March 31, 2022</w:t>
      </w:r>
      <w:r w:rsidR="00AB6ED6" w:rsidRPr="00AB6ED6">
        <w:rPr>
          <w:rFonts w:ascii="Angsana New" w:hAnsi="Angsana New"/>
          <w:sz w:val="28"/>
          <w:szCs w:val="28"/>
        </w:rPr>
        <w:t xml:space="preserve"> and </w:t>
      </w:r>
      <w:r w:rsidR="00D266A6">
        <w:rPr>
          <w:rFonts w:ascii="Angsana New" w:hAnsi="Angsana New"/>
          <w:sz w:val="28"/>
          <w:szCs w:val="28"/>
        </w:rPr>
        <w:t>December 31, 2021</w:t>
      </w:r>
      <w:r w:rsidR="00AB6ED6" w:rsidRPr="00AB6ED6">
        <w:rPr>
          <w:rFonts w:ascii="Angsana New" w:hAnsi="Angsana New"/>
          <w:sz w:val="28"/>
          <w:szCs w:val="28"/>
        </w:rPr>
        <w:t>,</w:t>
      </w:r>
      <w:r w:rsidR="00AB6ED6">
        <w:rPr>
          <w:rFonts w:ascii="Angsana New" w:hAnsi="Angsana New" w:hint="cs"/>
          <w:sz w:val="28"/>
          <w:szCs w:val="28"/>
          <w:cs/>
        </w:rPr>
        <w:t xml:space="preserve"> </w:t>
      </w:r>
      <w:r w:rsidR="00AB6ED6">
        <w:rPr>
          <w:rFonts w:ascii="Angsana New" w:hAnsi="Angsana New"/>
          <w:sz w:val="28"/>
          <w:szCs w:val="28"/>
        </w:rPr>
        <w:t>the Group had machinery,</w:t>
      </w:r>
      <w:r w:rsidR="00AB6ED6" w:rsidRPr="004548BC">
        <w:rPr>
          <w:rFonts w:ascii="Angsana New" w:hAnsi="Angsana New"/>
          <w:sz w:val="28"/>
          <w:szCs w:val="28"/>
        </w:rPr>
        <w:t xml:space="preserve"> </w:t>
      </w:r>
      <w:r w:rsidR="00AB6ED6">
        <w:rPr>
          <w:rFonts w:ascii="Angsana New" w:hAnsi="Angsana New"/>
          <w:sz w:val="28"/>
          <w:szCs w:val="28"/>
        </w:rPr>
        <w:t xml:space="preserve">furniture, </w:t>
      </w:r>
      <w:r w:rsidR="00AB6ED6" w:rsidRPr="004548BC">
        <w:rPr>
          <w:rFonts w:ascii="Angsana New" w:hAnsi="Angsana New"/>
          <w:sz w:val="28"/>
          <w:szCs w:val="28"/>
        </w:rPr>
        <w:t xml:space="preserve">office equipment, vehicles and </w:t>
      </w:r>
      <w:r w:rsidR="00AB6ED6">
        <w:rPr>
          <w:rFonts w:ascii="Angsana New" w:hAnsi="Angsana New"/>
          <w:sz w:val="28"/>
          <w:szCs w:val="28"/>
        </w:rPr>
        <w:t>building</w:t>
      </w:r>
      <w:r w:rsidR="00AB6ED6" w:rsidRPr="004548BC">
        <w:rPr>
          <w:rFonts w:ascii="Angsana New" w:hAnsi="Angsana New"/>
          <w:sz w:val="28"/>
          <w:szCs w:val="28"/>
        </w:rPr>
        <w:t xml:space="preserve"> improvements</w:t>
      </w:r>
      <w:r w:rsidR="00AB6ED6">
        <w:rPr>
          <w:rFonts w:ascii="Angsana New" w:hAnsi="Angsana New"/>
          <w:sz w:val="28"/>
          <w:szCs w:val="28"/>
        </w:rPr>
        <w:t xml:space="preserve"> amounting to </w:t>
      </w:r>
      <w:r w:rsidR="00AB6ED6" w:rsidRPr="00234727">
        <w:rPr>
          <w:rFonts w:ascii="Angsana New" w:hAnsi="Angsana New"/>
          <w:sz w:val="28"/>
          <w:szCs w:val="28"/>
        </w:rPr>
        <w:t xml:space="preserve">Baht </w:t>
      </w:r>
      <w:r w:rsidR="004974AA" w:rsidRPr="004974AA">
        <w:rPr>
          <w:rFonts w:ascii="Angsana New" w:hAnsi="Angsana New"/>
          <w:sz w:val="28"/>
          <w:szCs w:val="28"/>
        </w:rPr>
        <w:t>57.54</w:t>
      </w:r>
      <w:r w:rsidR="00AB6ED6" w:rsidRPr="00234727">
        <w:rPr>
          <w:rFonts w:ascii="Angsana New" w:hAnsi="Angsana New"/>
          <w:sz w:val="28"/>
          <w:szCs w:val="28"/>
        </w:rPr>
        <w:t xml:space="preserve"> million and Baht </w:t>
      </w:r>
      <w:r w:rsidR="00AB6ED6" w:rsidRPr="006A4364">
        <w:rPr>
          <w:rFonts w:ascii="Angsana New" w:hAnsi="Angsana New"/>
          <w:sz w:val="28"/>
          <w:szCs w:val="28"/>
        </w:rPr>
        <w:t>5</w:t>
      </w:r>
      <w:r w:rsidR="0082009B">
        <w:rPr>
          <w:rFonts w:ascii="Angsana New" w:hAnsi="Angsana New"/>
          <w:sz w:val="28"/>
          <w:szCs w:val="28"/>
        </w:rPr>
        <w:t>5</w:t>
      </w:r>
      <w:r w:rsidR="00AB6ED6" w:rsidRPr="006A4364">
        <w:rPr>
          <w:rFonts w:ascii="Angsana New" w:hAnsi="Angsana New"/>
          <w:sz w:val="28"/>
          <w:szCs w:val="28"/>
        </w:rPr>
        <w:t>.</w:t>
      </w:r>
      <w:r w:rsidR="0082009B">
        <w:rPr>
          <w:rFonts w:ascii="Angsana New" w:hAnsi="Angsana New"/>
          <w:sz w:val="28"/>
          <w:szCs w:val="28"/>
        </w:rPr>
        <w:t>61</w:t>
      </w:r>
      <w:r w:rsidR="00AB6ED6" w:rsidRPr="00234727">
        <w:rPr>
          <w:rFonts w:ascii="Angsana New" w:hAnsi="Angsana New"/>
          <w:sz w:val="28"/>
          <w:szCs w:val="28"/>
        </w:rPr>
        <w:t xml:space="preserve"> million, respectively, which are fully depreciated but are still in use.</w:t>
      </w:r>
    </w:p>
    <w:p w14:paraId="4377BBC6" w14:textId="57E22C69" w:rsidR="00AB6ED6" w:rsidRPr="006A4364" w:rsidRDefault="00AB6ED6" w:rsidP="005834AC">
      <w:pPr>
        <w:spacing w:before="60"/>
        <w:ind w:left="567"/>
        <w:jc w:val="thaiDistribute"/>
        <w:rPr>
          <w:rFonts w:ascii="Angsana New" w:hAnsi="Angsana New"/>
          <w:sz w:val="28"/>
          <w:szCs w:val="28"/>
        </w:rPr>
      </w:pPr>
      <w:r w:rsidRPr="00AB6ED6">
        <w:rPr>
          <w:rFonts w:ascii="Angsana New" w:hAnsi="Angsana New"/>
          <w:sz w:val="28"/>
          <w:szCs w:val="28"/>
        </w:rPr>
        <w:t xml:space="preserve">As at </w:t>
      </w:r>
      <w:r w:rsidR="00D266A6">
        <w:rPr>
          <w:rFonts w:ascii="Angsana New" w:hAnsi="Angsana New"/>
          <w:sz w:val="28"/>
          <w:szCs w:val="28"/>
        </w:rPr>
        <w:t>March 31, 2022</w:t>
      </w:r>
      <w:r w:rsidRPr="00AB6ED6">
        <w:rPr>
          <w:rFonts w:ascii="Angsana New" w:hAnsi="Angsana New"/>
          <w:sz w:val="28"/>
          <w:szCs w:val="28"/>
        </w:rPr>
        <w:t xml:space="preserve"> and </w:t>
      </w:r>
      <w:r w:rsidR="00D266A6">
        <w:rPr>
          <w:rFonts w:ascii="Angsana New" w:hAnsi="Angsana New"/>
          <w:sz w:val="28"/>
          <w:szCs w:val="28"/>
        </w:rPr>
        <w:t>December 31, 2021</w:t>
      </w:r>
      <w:r w:rsidRPr="00AB6ED6">
        <w:rPr>
          <w:rFonts w:ascii="Angsana New" w:hAnsi="Angsana New"/>
          <w:sz w:val="28"/>
          <w:szCs w:val="28"/>
        </w:rPr>
        <w:t>,</w:t>
      </w:r>
      <w:r>
        <w:rPr>
          <w:rFonts w:ascii="Angsana New" w:hAnsi="Angsana New" w:hint="cs"/>
          <w:sz w:val="28"/>
          <w:szCs w:val="28"/>
          <w:cs/>
        </w:rPr>
        <w:t xml:space="preserve"> </w:t>
      </w:r>
      <w:r w:rsidRPr="006A4364">
        <w:rPr>
          <w:rFonts w:ascii="Angsana New" w:hAnsi="Angsana New"/>
          <w:sz w:val="28"/>
          <w:szCs w:val="28"/>
        </w:rPr>
        <w:t xml:space="preserve">the Company’s land and office buildings have been mortgaged as collateral for bank overdrafts (Note </w:t>
      </w:r>
      <w:r w:rsidR="00110892">
        <w:rPr>
          <w:rFonts w:ascii="Angsana New" w:hAnsi="Angsana New"/>
          <w:sz w:val="28"/>
          <w:szCs w:val="28"/>
        </w:rPr>
        <w:t>9</w:t>
      </w:r>
      <w:r w:rsidRPr="006A4364">
        <w:rPr>
          <w:rFonts w:ascii="Angsana New" w:hAnsi="Angsana New"/>
          <w:sz w:val="28"/>
          <w:szCs w:val="28"/>
          <w:cs/>
        </w:rPr>
        <w:t>).</w:t>
      </w:r>
    </w:p>
    <w:p w14:paraId="7ECA91C4" w14:textId="7071F8F5" w:rsidR="00FB30CF" w:rsidRPr="00E22093" w:rsidRDefault="00AB6ED6" w:rsidP="006A4364">
      <w:pPr>
        <w:numPr>
          <w:ilvl w:val="0"/>
          <w:numId w:val="3"/>
        </w:numPr>
        <w:spacing w:before="240" w:line="240" w:lineRule="atLeast"/>
        <w:ind w:left="567" w:hanging="567"/>
        <w:jc w:val="both"/>
        <w:rPr>
          <w:rFonts w:ascii="Angsana New" w:hAnsi="Angsana New"/>
          <w:b/>
          <w:bCs/>
          <w:color w:val="000000" w:themeColor="text1"/>
          <w:sz w:val="28"/>
          <w:szCs w:val="28"/>
          <w:lang w:val="en-US"/>
        </w:rPr>
      </w:pPr>
      <w:r w:rsidRPr="009C5547">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p w14:paraId="3C46FF98" w14:textId="2E2C295D" w:rsidR="00FB30CF" w:rsidRPr="00E3155D" w:rsidRDefault="00357958" w:rsidP="005834AC">
      <w:pPr>
        <w:spacing w:before="120"/>
        <w:ind w:left="567"/>
        <w:jc w:val="thaiDistribute"/>
        <w:rPr>
          <w:rFonts w:ascii="Angsana New" w:hAnsi="Angsana New"/>
          <w:sz w:val="28"/>
          <w:szCs w:val="28"/>
        </w:rPr>
      </w:pPr>
      <w:r w:rsidRPr="00E3155D">
        <w:rPr>
          <w:rFonts w:ascii="Angsana New" w:hAnsi="Angsana New"/>
          <w:sz w:val="28"/>
          <w:szCs w:val="28"/>
        </w:rPr>
        <w:t>Movements in deferred tax assets and liabilities during the period were as follows:</w:t>
      </w:r>
    </w:p>
    <w:tbl>
      <w:tblPr>
        <w:tblW w:w="8183" w:type="dxa"/>
        <w:tblInd w:w="567" w:type="dxa"/>
        <w:tblLayout w:type="fixed"/>
        <w:tblCellMar>
          <w:left w:w="57" w:type="dxa"/>
          <w:right w:w="57" w:type="dxa"/>
        </w:tblCellMar>
        <w:tblLook w:val="04A0" w:firstRow="1" w:lastRow="0" w:firstColumn="1" w:lastColumn="0" w:noHBand="0" w:noVBand="1"/>
      </w:tblPr>
      <w:tblGrid>
        <w:gridCol w:w="2999"/>
        <w:gridCol w:w="1296"/>
        <w:gridCol w:w="1296"/>
        <w:gridCol w:w="1296"/>
        <w:gridCol w:w="1296"/>
      </w:tblGrid>
      <w:tr w:rsidR="00AE7BE0" w:rsidRPr="00E22093" w14:paraId="6B0026F5" w14:textId="77777777" w:rsidTr="005629CD">
        <w:trPr>
          <w:trHeight w:val="321"/>
        </w:trPr>
        <w:tc>
          <w:tcPr>
            <w:tcW w:w="2999" w:type="dxa"/>
            <w:shd w:val="clear" w:color="auto" w:fill="auto"/>
            <w:noWrap/>
            <w:vAlign w:val="bottom"/>
            <w:hideMark/>
          </w:tcPr>
          <w:p w14:paraId="0AC83992" w14:textId="77777777" w:rsidR="00AE7BE0" w:rsidRPr="00E22093" w:rsidRDefault="00AE7BE0" w:rsidP="00FB30CF">
            <w:pPr>
              <w:autoSpaceDE/>
              <w:autoSpaceDN/>
              <w:spacing w:before="120" w:line="240" w:lineRule="auto"/>
              <w:rPr>
                <w:rFonts w:ascii="Angsana New" w:hAnsi="Angsana New"/>
                <w:color w:val="000000" w:themeColor="text1"/>
                <w:sz w:val="28"/>
                <w:szCs w:val="28"/>
                <w:lang w:val="en-US"/>
              </w:rPr>
            </w:pPr>
          </w:p>
        </w:tc>
        <w:tc>
          <w:tcPr>
            <w:tcW w:w="5184" w:type="dxa"/>
            <w:gridSpan w:val="4"/>
            <w:vAlign w:val="bottom"/>
          </w:tcPr>
          <w:p w14:paraId="3E55573A" w14:textId="27869898" w:rsidR="00AE7BE0" w:rsidRPr="00E22093" w:rsidRDefault="00AE7BE0" w:rsidP="00B211B9">
            <w:pPr>
              <w:pBdr>
                <w:bottom w:val="single" w:sz="4" w:space="1" w:color="auto"/>
              </w:pBdr>
              <w:spacing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Pr="004B1240">
              <w:rPr>
                <w:rFonts w:ascii="Angsana New" w:hAnsi="Angsana New"/>
                <w:sz w:val="28"/>
                <w:szCs w:val="28"/>
                <w:lang w:val="en-US"/>
              </w:rPr>
              <w:t>: Baht</w:t>
            </w:r>
          </w:p>
        </w:tc>
      </w:tr>
      <w:tr w:rsidR="00AE7BE0" w:rsidRPr="00E22093" w14:paraId="64036410" w14:textId="77777777" w:rsidTr="005629CD">
        <w:trPr>
          <w:trHeight w:val="341"/>
        </w:trPr>
        <w:tc>
          <w:tcPr>
            <w:tcW w:w="2999" w:type="dxa"/>
            <w:shd w:val="clear" w:color="auto" w:fill="auto"/>
            <w:noWrap/>
            <w:vAlign w:val="bottom"/>
            <w:hideMark/>
          </w:tcPr>
          <w:p w14:paraId="7FE36B81" w14:textId="77777777" w:rsidR="00AE7BE0" w:rsidRPr="00E22093" w:rsidRDefault="00AE7BE0" w:rsidP="00FB30CF">
            <w:pPr>
              <w:autoSpaceDE/>
              <w:autoSpaceDN/>
              <w:spacing w:line="240" w:lineRule="auto"/>
              <w:rPr>
                <w:rFonts w:ascii="Angsana New" w:hAnsi="Angsana New"/>
                <w:color w:val="000000" w:themeColor="text1"/>
                <w:sz w:val="28"/>
                <w:szCs w:val="28"/>
                <w:lang w:val="en-US"/>
              </w:rPr>
            </w:pPr>
          </w:p>
        </w:tc>
        <w:tc>
          <w:tcPr>
            <w:tcW w:w="5184" w:type="dxa"/>
            <w:gridSpan w:val="4"/>
            <w:vAlign w:val="bottom"/>
          </w:tcPr>
          <w:p w14:paraId="52A02049" w14:textId="65198011" w:rsidR="00AE7BE0" w:rsidRPr="00E22093" w:rsidRDefault="00AE7BE0" w:rsidP="00B211B9">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r>
      <w:tr w:rsidR="005629CD" w:rsidRPr="00E22093" w14:paraId="49E171ED" w14:textId="77777777" w:rsidTr="00244F9A">
        <w:trPr>
          <w:gridAfter w:val="1"/>
          <w:wAfter w:w="1296" w:type="dxa"/>
          <w:trHeight w:val="332"/>
        </w:trPr>
        <w:tc>
          <w:tcPr>
            <w:tcW w:w="2999" w:type="dxa"/>
            <w:shd w:val="clear" w:color="auto" w:fill="auto"/>
            <w:noWrap/>
            <w:vAlign w:val="bottom"/>
          </w:tcPr>
          <w:p w14:paraId="7122A7F4" w14:textId="77777777" w:rsidR="005629CD" w:rsidRPr="00E22093" w:rsidRDefault="005629CD" w:rsidP="005629CD">
            <w:pPr>
              <w:autoSpaceDE/>
              <w:autoSpaceDN/>
              <w:spacing w:line="240" w:lineRule="auto"/>
              <w:rPr>
                <w:rFonts w:ascii="Angsana New" w:hAnsi="Angsana New"/>
                <w:color w:val="000000" w:themeColor="text1"/>
                <w:sz w:val="28"/>
                <w:szCs w:val="28"/>
                <w:lang w:val="en-US"/>
              </w:rPr>
            </w:pPr>
          </w:p>
        </w:tc>
        <w:tc>
          <w:tcPr>
            <w:tcW w:w="1296" w:type="dxa"/>
            <w:shd w:val="clear" w:color="auto" w:fill="auto"/>
            <w:noWrap/>
            <w:vAlign w:val="bottom"/>
          </w:tcPr>
          <w:p w14:paraId="59923C4B" w14:textId="77777777" w:rsidR="005629CD" w:rsidRPr="00E22093" w:rsidRDefault="005629CD" w:rsidP="005629CD">
            <w:pPr>
              <w:jc w:val="center"/>
              <w:rPr>
                <w:rFonts w:ascii="Angsana New" w:hAnsi="Angsana New"/>
                <w:color w:val="000000" w:themeColor="text1"/>
                <w:sz w:val="28"/>
                <w:szCs w:val="28"/>
                <w:cs/>
              </w:rPr>
            </w:pPr>
          </w:p>
        </w:tc>
        <w:tc>
          <w:tcPr>
            <w:tcW w:w="2592" w:type="dxa"/>
            <w:gridSpan w:val="2"/>
            <w:shd w:val="clear" w:color="auto" w:fill="auto"/>
            <w:noWrap/>
            <w:vAlign w:val="bottom"/>
          </w:tcPr>
          <w:p w14:paraId="13A55CAF" w14:textId="47878460" w:rsidR="005629CD" w:rsidRPr="000764B0" w:rsidRDefault="005629CD" w:rsidP="005629CD">
            <w:pPr>
              <w:pBdr>
                <w:bottom w:val="single" w:sz="4" w:space="1" w:color="auto"/>
              </w:pBdr>
              <w:jc w:val="center"/>
              <w:rPr>
                <w:rFonts w:ascii="Angsana New" w:hAnsi="Angsana New"/>
                <w:color w:val="000000" w:themeColor="text1"/>
                <w:sz w:val="28"/>
                <w:szCs w:val="28"/>
                <w:cs/>
                <w:lang w:val="en-US"/>
              </w:rPr>
            </w:pPr>
            <w:r w:rsidRPr="00A73A84">
              <w:rPr>
                <w:rFonts w:ascii="Angsana New" w:hAnsi="Angsana New"/>
                <w:color w:val="000000" w:themeColor="text1"/>
                <w:sz w:val="28"/>
                <w:szCs w:val="28"/>
                <w:lang w:val="en-US"/>
              </w:rPr>
              <w:t xml:space="preserve">Movement increase </w:t>
            </w:r>
            <w:r w:rsidRPr="000764B0">
              <w:rPr>
                <w:rFonts w:ascii="Angsana New" w:hAnsi="Angsana New"/>
                <w:color w:val="000000" w:themeColor="text1"/>
                <w:sz w:val="28"/>
                <w:szCs w:val="28"/>
                <w:cs/>
                <w:lang w:val="en-US"/>
              </w:rPr>
              <w:t>(</w:t>
            </w:r>
            <w:r w:rsidRPr="00A73A84">
              <w:rPr>
                <w:rFonts w:ascii="Angsana New" w:hAnsi="Angsana New"/>
                <w:color w:val="000000" w:themeColor="text1"/>
                <w:sz w:val="28"/>
                <w:szCs w:val="28"/>
                <w:lang w:val="en-US"/>
              </w:rPr>
              <w:t>decrease</w:t>
            </w:r>
            <w:r w:rsidRPr="000764B0">
              <w:rPr>
                <w:rFonts w:ascii="Angsana New" w:hAnsi="Angsana New"/>
                <w:color w:val="000000" w:themeColor="text1"/>
                <w:sz w:val="28"/>
                <w:szCs w:val="28"/>
                <w:cs/>
                <w:lang w:val="en-US"/>
              </w:rPr>
              <w:t>)</w:t>
            </w:r>
          </w:p>
        </w:tc>
      </w:tr>
      <w:tr w:rsidR="00B211B9" w:rsidRPr="00E22093" w14:paraId="78D5B6FA" w14:textId="77777777" w:rsidTr="00AE7BE0">
        <w:trPr>
          <w:trHeight w:val="332"/>
        </w:trPr>
        <w:tc>
          <w:tcPr>
            <w:tcW w:w="2999" w:type="dxa"/>
            <w:shd w:val="clear" w:color="auto" w:fill="auto"/>
            <w:noWrap/>
            <w:vAlign w:val="bottom"/>
          </w:tcPr>
          <w:p w14:paraId="68DC6E75" w14:textId="77777777" w:rsidR="00B211B9" w:rsidRPr="00E22093" w:rsidRDefault="00B211B9" w:rsidP="00904CFC">
            <w:pPr>
              <w:autoSpaceDE/>
              <w:autoSpaceDN/>
              <w:spacing w:line="240" w:lineRule="auto"/>
              <w:rPr>
                <w:rFonts w:ascii="Angsana New" w:hAnsi="Angsana New"/>
                <w:color w:val="000000" w:themeColor="text1"/>
                <w:sz w:val="28"/>
                <w:szCs w:val="28"/>
                <w:lang w:val="en-US"/>
              </w:rPr>
            </w:pPr>
          </w:p>
        </w:tc>
        <w:tc>
          <w:tcPr>
            <w:tcW w:w="1296" w:type="dxa"/>
            <w:shd w:val="clear" w:color="auto" w:fill="auto"/>
            <w:noWrap/>
            <w:vAlign w:val="bottom"/>
          </w:tcPr>
          <w:p w14:paraId="6B8664C7" w14:textId="464F0E44" w:rsidR="00B211B9" w:rsidRPr="000764B0" w:rsidRDefault="00357958" w:rsidP="00904CFC">
            <w:pPr>
              <w:jc w:val="center"/>
              <w:rPr>
                <w:rFonts w:ascii="Angsana New" w:hAnsi="Angsana New"/>
                <w:color w:val="000000" w:themeColor="text1"/>
                <w:sz w:val="28"/>
                <w:szCs w:val="28"/>
                <w:cs/>
                <w:lang w:val="en-US"/>
              </w:rPr>
            </w:pPr>
            <w:r w:rsidRPr="00B876BC">
              <w:rPr>
                <w:rFonts w:ascii="Angsana New" w:hAnsi="Angsana New"/>
                <w:sz w:val="28"/>
                <w:szCs w:val="28"/>
                <w:lang w:val="en-US"/>
              </w:rPr>
              <w:t xml:space="preserve">As at </w:t>
            </w:r>
          </w:p>
        </w:tc>
        <w:tc>
          <w:tcPr>
            <w:tcW w:w="1296" w:type="dxa"/>
            <w:shd w:val="clear" w:color="auto" w:fill="auto"/>
            <w:noWrap/>
            <w:vAlign w:val="bottom"/>
          </w:tcPr>
          <w:p w14:paraId="1DD5242D" w14:textId="0F9A78BF" w:rsidR="00B211B9" w:rsidRPr="00E22093" w:rsidRDefault="00B211B9" w:rsidP="00904CFC">
            <w:pPr>
              <w:jc w:val="center"/>
              <w:rPr>
                <w:rFonts w:ascii="Angsana New" w:hAnsi="Angsana New"/>
                <w:color w:val="000000" w:themeColor="text1"/>
                <w:sz w:val="28"/>
                <w:szCs w:val="28"/>
                <w:lang w:val="en-US"/>
              </w:rPr>
            </w:pPr>
          </w:p>
        </w:tc>
        <w:tc>
          <w:tcPr>
            <w:tcW w:w="1296" w:type="dxa"/>
          </w:tcPr>
          <w:p w14:paraId="381801AB" w14:textId="2A3F9D9D" w:rsidR="00B211B9" w:rsidRPr="00642D4F" w:rsidRDefault="00642D4F" w:rsidP="00642D4F">
            <w:pPr>
              <w:jc w:val="center"/>
              <w:rPr>
                <w:rFonts w:ascii="Angsana New" w:hAnsi="Angsana New"/>
                <w:color w:val="000000" w:themeColor="text1"/>
                <w:sz w:val="28"/>
                <w:szCs w:val="28"/>
                <w:cs/>
                <w:lang w:val="en-US"/>
              </w:rPr>
            </w:pPr>
            <w:r w:rsidRPr="00642D4F">
              <w:rPr>
                <w:rFonts w:ascii="Angsana New" w:hAnsi="Angsana New"/>
                <w:sz w:val="28"/>
                <w:szCs w:val="28"/>
                <w:lang w:val="en-US"/>
              </w:rPr>
              <w:t>O</w:t>
            </w:r>
            <w:r w:rsidR="00357958" w:rsidRPr="00642D4F">
              <w:rPr>
                <w:rFonts w:ascii="Angsana New" w:hAnsi="Angsana New"/>
                <w:sz w:val="28"/>
                <w:szCs w:val="28"/>
                <w:lang w:val="en-US"/>
              </w:rPr>
              <w:t>ther</w:t>
            </w:r>
            <w:r w:rsidRPr="00642D4F">
              <w:rPr>
                <w:rFonts w:ascii="Angsana New" w:hAnsi="Angsana New"/>
                <w:sz w:val="28"/>
                <w:szCs w:val="28"/>
                <w:lang w:val="en-US"/>
              </w:rPr>
              <w:t xml:space="preserve"> comprehensive</w:t>
            </w:r>
          </w:p>
        </w:tc>
        <w:tc>
          <w:tcPr>
            <w:tcW w:w="1296" w:type="dxa"/>
            <w:shd w:val="clear" w:color="auto" w:fill="auto"/>
            <w:noWrap/>
            <w:vAlign w:val="bottom"/>
          </w:tcPr>
          <w:p w14:paraId="14D98BD2" w14:textId="7EAD8E89" w:rsidR="00B211B9" w:rsidRPr="000764B0" w:rsidRDefault="00357958" w:rsidP="00904CFC">
            <w:pPr>
              <w:jc w:val="center"/>
              <w:rPr>
                <w:rFonts w:ascii="Angsana New" w:hAnsi="Angsana New"/>
                <w:color w:val="000000" w:themeColor="text1"/>
                <w:sz w:val="28"/>
                <w:szCs w:val="28"/>
                <w:cs/>
                <w:lang w:val="en-US"/>
              </w:rPr>
            </w:pPr>
            <w:r w:rsidRPr="00B876BC">
              <w:rPr>
                <w:rFonts w:ascii="Angsana New" w:hAnsi="Angsana New"/>
                <w:sz w:val="28"/>
                <w:szCs w:val="28"/>
                <w:lang w:val="en-US"/>
              </w:rPr>
              <w:t>As at</w:t>
            </w:r>
          </w:p>
        </w:tc>
      </w:tr>
      <w:tr w:rsidR="00B211B9" w:rsidRPr="00E22093" w14:paraId="1633E66A" w14:textId="77777777" w:rsidTr="00AE7BE0">
        <w:trPr>
          <w:trHeight w:val="332"/>
        </w:trPr>
        <w:tc>
          <w:tcPr>
            <w:tcW w:w="2999" w:type="dxa"/>
            <w:shd w:val="clear" w:color="auto" w:fill="auto"/>
            <w:noWrap/>
            <w:vAlign w:val="bottom"/>
            <w:hideMark/>
          </w:tcPr>
          <w:p w14:paraId="39D97DCC" w14:textId="77777777" w:rsidR="00B211B9" w:rsidRPr="00E22093" w:rsidRDefault="00B211B9" w:rsidP="00904CFC">
            <w:pPr>
              <w:autoSpaceDE/>
              <w:autoSpaceDN/>
              <w:spacing w:line="240" w:lineRule="auto"/>
              <w:rPr>
                <w:rFonts w:ascii="Angsana New" w:hAnsi="Angsana New"/>
                <w:color w:val="000000" w:themeColor="text1"/>
                <w:sz w:val="28"/>
                <w:szCs w:val="28"/>
                <w:lang w:val="en-US"/>
              </w:rPr>
            </w:pPr>
          </w:p>
        </w:tc>
        <w:tc>
          <w:tcPr>
            <w:tcW w:w="1296" w:type="dxa"/>
            <w:shd w:val="clear" w:color="auto" w:fill="auto"/>
            <w:noWrap/>
            <w:vAlign w:val="bottom"/>
            <w:hideMark/>
          </w:tcPr>
          <w:p w14:paraId="67BBC104" w14:textId="4EAC85A2" w:rsidR="00B211B9" w:rsidRPr="00E22093" w:rsidRDefault="00357958" w:rsidP="0082009B">
            <w:pPr>
              <w:pBdr>
                <w:bottom w:val="single" w:sz="4" w:space="1" w:color="auto"/>
              </w:pBdr>
              <w:jc w:val="center"/>
              <w:rPr>
                <w:rFonts w:ascii="Angsana New" w:hAnsi="Angsana New"/>
                <w:color w:val="000000" w:themeColor="text1"/>
                <w:sz w:val="28"/>
                <w:szCs w:val="28"/>
                <w:lang w:val="en-US"/>
              </w:rPr>
            </w:pPr>
            <w:r w:rsidRPr="00B876BC">
              <w:rPr>
                <w:rFonts w:ascii="Angsana New" w:hAnsi="Angsana New"/>
                <w:sz w:val="28"/>
                <w:szCs w:val="28"/>
                <w:lang w:val="en-US"/>
              </w:rPr>
              <w:t>January 1, 2</w:t>
            </w:r>
            <w:r>
              <w:rPr>
                <w:rFonts w:ascii="Angsana New" w:hAnsi="Angsana New"/>
                <w:sz w:val="28"/>
                <w:szCs w:val="28"/>
                <w:lang w:val="en-US"/>
              </w:rPr>
              <w:t>0</w:t>
            </w:r>
            <w:r w:rsidRPr="00B876BC">
              <w:rPr>
                <w:rFonts w:ascii="Angsana New" w:hAnsi="Angsana New"/>
                <w:sz w:val="28"/>
                <w:szCs w:val="28"/>
                <w:lang w:val="en-US"/>
              </w:rPr>
              <w:t>2</w:t>
            </w:r>
            <w:r w:rsidR="0082009B">
              <w:rPr>
                <w:rFonts w:ascii="Angsana New" w:hAnsi="Angsana New"/>
                <w:sz w:val="28"/>
                <w:szCs w:val="28"/>
                <w:lang w:val="en-US"/>
              </w:rPr>
              <w:t>2</w:t>
            </w:r>
          </w:p>
        </w:tc>
        <w:tc>
          <w:tcPr>
            <w:tcW w:w="1296" w:type="dxa"/>
            <w:shd w:val="clear" w:color="auto" w:fill="auto"/>
            <w:noWrap/>
            <w:vAlign w:val="bottom"/>
            <w:hideMark/>
          </w:tcPr>
          <w:p w14:paraId="28E8A25A" w14:textId="4DE04A5E" w:rsidR="00B211B9" w:rsidRPr="00E22093" w:rsidRDefault="00642D4F" w:rsidP="00904CFC">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P</w:t>
            </w:r>
            <w:r w:rsidR="00357958">
              <w:rPr>
                <w:rFonts w:ascii="Angsana New" w:hAnsi="Angsana New"/>
                <w:sz w:val="28"/>
                <w:szCs w:val="28"/>
                <w:lang w:val="en-US"/>
              </w:rPr>
              <w:t>rofit or</w:t>
            </w:r>
            <w:r w:rsidR="00357958" w:rsidRPr="00B876BC">
              <w:rPr>
                <w:rFonts w:ascii="Angsana New" w:hAnsi="Angsana New"/>
                <w:sz w:val="28"/>
                <w:szCs w:val="28"/>
                <w:lang w:val="en-US"/>
              </w:rPr>
              <w:t xml:space="preserve"> loss</w:t>
            </w:r>
          </w:p>
        </w:tc>
        <w:tc>
          <w:tcPr>
            <w:tcW w:w="1296" w:type="dxa"/>
          </w:tcPr>
          <w:p w14:paraId="2D5ED394" w14:textId="7169D49E" w:rsidR="00B211B9" w:rsidRPr="00642D4F" w:rsidRDefault="00642D4F" w:rsidP="00160185">
            <w:pPr>
              <w:pBdr>
                <w:bottom w:val="single" w:sz="4" w:space="1" w:color="auto"/>
              </w:pBdr>
              <w:jc w:val="center"/>
              <w:rPr>
                <w:rFonts w:ascii="Angsana New" w:hAnsi="Angsana New"/>
                <w:color w:val="000000" w:themeColor="text1"/>
                <w:sz w:val="28"/>
                <w:szCs w:val="28"/>
              </w:rPr>
            </w:pPr>
            <w:r w:rsidRPr="00642D4F">
              <w:rPr>
                <w:rFonts w:ascii="Angsana New" w:hAnsi="Angsana New"/>
                <w:sz w:val="28"/>
                <w:szCs w:val="28"/>
                <w:lang w:val="en-US"/>
              </w:rPr>
              <w:t>income</w:t>
            </w:r>
          </w:p>
        </w:tc>
        <w:tc>
          <w:tcPr>
            <w:tcW w:w="1296" w:type="dxa"/>
            <w:shd w:val="clear" w:color="auto" w:fill="auto"/>
            <w:noWrap/>
            <w:vAlign w:val="bottom"/>
            <w:hideMark/>
          </w:tcPr>
          <w:p w14:paraId="7FA91FBF" w14:textId="3A62CA1A" w:rsidR="00B211B9" w:rsidRPr="00160185" w:rsidRDefault="00D266A6" w:rsidP="00642D4F">
            <w:pPr>
              <w:pBdr>
                <w:bottom w:val="single" w:sz="4" w:space="1" w:color="auto"/>
              </w:pBdr>
              <w:ind w:left="-57" w:right="-57"/>
              <w:jc w:val="center"/>
              <w:rPr>
                <w:rFonts w:ascii="Angsana New" w:hAnsi="Angsana New"/>
                <w:color w:val="000000" w:themeColor="text1"/>
                <w:sz w:val="28"/>
                <w:szCs w:val="28"/>
                <w:lang w:val="en-US"/>
              </w:rPr>
            </w:pPr>
            <w:r>
              <w:rPr>
                <w:rFonts w:ascii="Angsana New" w:hAnsi="Angsana New"/>
                <w:sz w:val="28"/>
                <w:szCs w:val="28"/>
                <w:lang w:val="en-US"/>
              </w:rPr>
              <w:t>March 31, 2022</w:t>
            </w:r>
          </w:p>
        </w:tc>
      </w:tr>
      <w:tr w:rsidR="00B211B9" w:rsidRPr="00E22093" w14:paraId="590EA1C3" w14:textId="77777777" w:rsidTr="00AE7BE0">
        <w:trPr>
          <w:trHeight w:val="332"/>
        </w:trPr>
        <w:tc>
          <w:tcPr>
            <w:tcW w:w="2999" w:type="dxa"/>
            <w:shd w:val="clear" w:color="auto" w:fill="auto"/>
            <w:noWrap/>
            <w:vAlign w:val="bottom"/>
            <w:hideMark/>
          </w:tcPr>
          <w:p w14:paraId="601B2614" w14:textId="740D7B92" w:rsidR="00B211B9" w:rsidRPr="000764B0" w:rsidRDefault="00357958" w:rsidP="00904CFC">
            <w:pPr>
              <w:rPr>
                <w:rFonts w:ascii="Angsana New" w:hAnsi="Angsana New"/>
                <w:b/>
                <w:bCs/>
                <w:color w:val="000000" w:themeColor="text1"/>
                <w:sz w:val="28"/>
                <w:szCs w:val="28"/>
                <w:cs/>
                <w:lang w:val="en-US"/>
              </w:rPr>
            </w:pPr>
            <w:r>
              <w:rPr>
                <w:rFonts w:ascii="Angsana New" w:hAnsi="Angsana New"/>
                <w:b/>
                <w:bCs/>
                <w:spacing w:val="-6"/>
                <w:sz w:val="28"/>
                <w:szCs w:val="28"/>
              </w:rPr>
              <w:t>Deferred tax assets</w:t>
            </w:r>
          </w:p>
        </w:tc>
        <w:tc>
          <w:tcPr>
            <w:tcW w:w="1296" w:type="dxa"/>
            <w:shd w:val="clear" w:color="auto" w:fill="auto"/>
            <w:noWrap/>
            <w:vAlign w:val="bottom"/>
            <w:hideMark/>
          </w:tcPr>
          <w:p w14:paraId="0C90C89A" w14:textId="77777777" w:rsidR="00B211B9" w:rsidRPr="00E22093" w:rsidRDefault="00B211B9" w:rsidP="00904CFC">
            <w:pPr>
              <w:tabs>
                <w:tab w:val="decimal" w:pos="1077"/>
              </w:tabs>
              <w:rPr>
                <w:rFonts w:ascii="Angsana New" w:hAnsi="Angsana New"/>
                <w:color w:val="000000" w:themeColor="text1"/>
                <w:sz w:val="28"/>
                <w:szCs w:val="28"/>
                <w:lang w:val="en-US"/>
              </w:rPr>
            </w:pPr>
          </w:p>
        </w:tc>
        <w:tc>
          <w:tcPr>
            <w:tcW w:w="1296" w:type="dxa"/>
            <w:shd w:val="clear" w:color="auto" w:fill="auto"/>
            <w:noWrap/>
            <w:vAlign w:val="bottom"/>
            <w:hideMark/>
          </w:tcPr>
          <w:p w14:paraId="296C6EAC" w14:textId="77777777" w:rsidR="00B211B9" w:rsidRPr="00E22093" w:rsidRDefault="00B211B9" w:rsidP="00904CFC">
            <w:pPr>
              <w:tabs>
                <w:tab w:val="decimal" w:pos="1077"/>
              </w:tabs>
              <w:rPr>
                <w:rFonts w:ascii="Angsana New" w:hAnsi="Angsana New"/>
                <w:color w:val="000000" w:themeColor="text1"/>
                <w:sz w:val="28"/>
                <w:szCs w:val="28"/>
              </w:rPr>
            </w:pPr>
          </w:p>
        </w:tc>
        <w:tc>
          <w:tcPr>
            <w:tcW w:w="1296" w:type="dxa"/>
          </w:tcPr>
          <w:p w14:paraId="382241FB" w14:textId="77777777" w:rsidR="00B211B9" w:rsidRPr="00FF0662" w:rsidRDefault="00B211B9" w:rsidP="00904CFC">
            <w:pPr>
              <w:tabs>
                <w:tab w:val="decimal" w:pos="1077"/>
              </w:tabs>
              <w:rPr>
                <w:rFonts w:ascii="Angsana New" w:hAnsi="Angsana New"/>
                <w:color w:val="000000" w:themeColor="text1"/>
                <w:sz w:val="28"/>
                <w:szCs w:val="28"/>
                <w:cs/>
                <w:lang w:val="en-US"/>
              </w:rPr>
            </w:pPr>
          </w:p>
        </w:tc>
        <w:tc>
          <w:tcPr>
            <w:tcW w:w="1296" w:type="dxa"/>
            <w:shd w:val="clear" w:color="auto" w:fill="auto"/>
            <w:noWrap/>
            <w:vAlign w:val="bottom"/>
            <w:hideMark/>
          </w:tcPr>
          <w:p w14:paraId="3FDE9533" w14:textId="29E7AE9B" w:rsidR="00B211B9" w:rsidRPr="000764B0" w:rsidRDefault="00B211B9" w:rsidP="00904CFC">
            <w:pPr>
              <w:tabs>
                <w:tab w:val="decimal" w:pos="1077"/>
              </w:tabs>
              <w:rPr>
                <w:rFonts w:ascii="Angsana New" w:hAnsi="Angsana New"/>
                <w:color w:val="000000" w:themeColor="text1"/>
                <w:sz w:val="28"/>
                <w:szCs w:val="28"/>
                <w:cs/>
                <w:lang w:val="en-US"/>
              </w:rPr>
            </w:pPr>
          </w:p>
        </w:tc>
      </w:tr>
      <w:tr w:rsidR="0082009B" w:rsidRPr="00E22093" w14:paraId="0A65B154" w14:textId="77777777" w:rsidTr="00AE7BE0">
        <w:trPr>
          <w:trHeight w:val="332"/>
        </w:trPr>
        <w:tc>
          <w:tcPr>
            <w:tcW w:w="2999" w:type="dxa"/>
            <w:shd w:val="clear" w:color="auto" w:fill="auto"/>
            <w:noWrap/>
            <w:vAlign w:val="bottom"/>
            <w:hideMark/>
          </w:tcPr>
          <w:p w14:paraId="562AFD84" w14:textId="2D5114D6" w:rsidR="0082009B" w:rsidRPr="00E22093" w:rsidRDefault="0082009B" w:rsidP="0082009B">
            <w:pPr>
              <w:ind w:left="170" w:hanging="170"/>
              <w:rPr>
                <w:rFonts w:ascii="Angsana New" w:hAnsi="Angsana New"/>
                <w:color w:val="000000" w:themeColor="text1"/>
                <w:sz w:val="28"/>
                <w:szCs w:val="28"/>
              </w:rPr>
            </w:pPr>
            <w:r>
              <w:rPr>
                <w:rFonts w:ascii="AngsanaUPC" w:hAnsi="AngsanaUPC" w:cs="AngsanaUPC"/>
                <w:sz w:val="28"/>
                <w:szCs w:val="28"/>
              </w:rPr>
              <w:t xml:space="preserve">Non-current provisions for </w:t>
            </w:r>
            <w:r>
              <w:rPr>
                <w:rFonts w:ascii="AngsanaUPC" w:hAnsi="AngsanaUPC" w:cs="AngsanaUPC"/>
                <w:sz w:val="28"/>
                <w:szCs w:val="28"/>
              </w:rPr>
              <w:br/>
              <w:t>employee benefits</w:t>
            </w:r>
          </w:p>
        </w:tc>
        <w:tc>
          <w:tcPr>
            <w:tcW w:w="1296" w:type="dxa"/>
            <w:shd w:val="clear" w:color="auto" w:fill="auto"/>
            <w:noWrap/>
            <w:vAlign w:val="bottom"/>
          </w:tcPr>
          <w:p w14:paraId="4A4C9F66" w14:textId="73966C99" w:rsidR="0082009B" w:rsidRPr="00E22093" w:rsidRDefault="0082009B" w:rsidP="00244F9A">
            <w:pPr>
              <w:tabs>
                <w:tab w:val="decimal" w:pos="881"/>
              </w:tabs>
              <w:rPr>
                <w:rFonts w:ascii="Angsana New" w:hAnsi="Angsana New"/>
                <w:color w:val="000000" w:themeColor="text1"/>
                <w:sz w:val="28"/>
                <w:szCs w:val="28"/>
              </w:rPr>
            </w:pPr>
            <w:r w:rsidRPr="00E90E40">
              <w:rPr>
                <w:rFonts w:ascii="Angsana New" w:hAnsi="Angsana New"/>
                <w:color w:val="000000" w:themeColor="text1"/>
                <w:sz w:val="28"/>
                <w:szCs w:val="28"/>
              </w:rPr>
              <w:t>647,232.60</w:t>
            </w:r>
          </w:p>
        </w:tc>
        <w:tc>
          <w:tcPr>
            <w:tcW w:w="1296" w:type="dxa"/>
            <w:shd w:val="clear" w:color="auto" w:fill="auto"/>
            <w:noWrap/>
            <w:vAlign w:val="bottom"/>
          </w:tcPr>
          <w:p w14:paraId="788BDBDA" w14:textId="6B5EFEF5" w:rsidR="0082009B" w:rsidRPr="00E22093" w:rsidRDefault="004974AA" w:rsidP="00244F9A">
            <w:pP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34,398.75</w:t>
            </w:r>
          </w:p>
        </w:tc>
        <w:tc>
          <w:tcPr>
            <w:tcW w:w="1296" w:type="dxa"/>
            <w:shd w:val="clear" w:color="auto" w:fill="auto"/>
            <w:vAlign w:val="bottom"/>
          </w:tcPr>
          <w:p w14:paraId="556C6E80" w14:textId="6AA6BB83" w:rsidR="0082009B" w:rsidRPr="00E22093" w:rsidRDefault="004974AA" w:rsidP="00244F9A">
            <w:pP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287E2532" w14:textId="6EA18F09" w:rsidR="0082009B" w:rsidRPr="00642D4F" w:rsidRDefault="004974AA" w:rsidP="00244F9A">
            <w:pP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681,631.35</w:t>
            </w:r>
          </w:p>
        </w:tc>
      </w:tr>
      <w:tr w:rsidR="0082009B" w:rsidRPr="00E22093" w14:paraId="2CEDB164" w14:textId="77777777" w:rsidTr="00AE7BE0">
        <w:trPr>
          <w:trHeight w:val="332"/>
        </w:trPr>
        <w:tc>
          <w:tcPr>
            <w:tcW w:w="2999" w:type="dxa"/>
            <w:shd w:val="clear" w:color="auto" w:fill="auto"/>
            <w:noWrap/>
            <w:vAlign w:val="bottom"/>
            <w:hideMark/>
          </w:tcPr>
          <w:p w14:paraId="7A50A5E6" w14:textId="31523166" w:rsidR="0082009B" w:rsidRPr="000764B0" w:rsidRDefault="0082009B" w:rsidP="0082009B">
            <w:pPr>
              <w:rPr>
                <w:rFonts w:ascii="Angsana New" w:hAnsi="Angsana New"/>
                <w:color w:val="000000" w:themeColor="text1"/>
                <w:sz w:val="28"/>
                <w:szCs w:val="28"/>
                <w:cs/>
                <w:lang w:val="en-US"/>
              </w:rPr>
            </w:pPr>
            <w:r>
              <w:rPr>
                <w:rFonts w:ascii="Angsana New" w:hAnsi="Angsana New"/>
                <w:color w:val="000000" w:themeColor="text1"/>
                <w:sz w:val="28"/>
                <w:szCs w:val="28"/>
                <w:lang w:val="en-US"/>
              </w:rPr>
              <w:t>Inter-company profit from subsidiaries</w:t>
            </w:r>
          </w:p>
        </w:tc>
        <w:tc>
          <w:tcPr>
            <w:tcW w:w="1296" w:type="dxa"/>
            <w:shd w:val="clear" w:color="auto" w:fill="auto"/>
            <w:noWrap/>
            <w:vAlign w:val="bottom"/>
          </w:tcPr>
          <w:p w14:paraId="02F96637" w14:textId="2D628B2E" w:rsidR="0082009B" w:rsidRPr="00E22093" w:rsidRDefault="0082009B" w:rsidP="00244F9A">
            <w:pPr>
              <w:pBdr>
                <w:bottom w:val="single" w:sz="4" w:space="1" w:color="auto"/>
              </w:pBdr>
              <w:tabs>
                <w:tab w:val="decimal" w:pos="881"/>
              </w:tabs>
              <w:rPr>
                <w:rFonts w:ascii="Angsana New" w:hAnsi="Angsana New"/>
                <w:color w:val="000000" w:themeColor="text1"/>
                <w:sz w:val="28"/>
                <w:szCs w:val="28"/>
              </w:rPr>
            </w:pPr>
            <w:r w:rsidRPr="00244F9A">
              <w:rPr>
                <w:rFonts w:ascii="Angsana New" w:hAnsi="Angsana New"/>
                <w:color w:val="000000" w:themeColor="text1"/>
                <w:sz w:val="28"/>
                <w:szCs w:val="28"/>
              </w:rPr>
              <w:t>8,687,341.33</w:t>
            </w:r>
          </w:p>
        </w:tc>
        <w:tc>
          <w:tcPr>
            <w:tcW w:w="1296" w:type="dxa"/>
            <w:shd w:val="clear" w:color="auto" w:fill="auto"/>
            <w:noWrap/>
            <w:vAlign w:val="bottom"/>
          </w:tcPr>
          <w:p w14:paraId="34D2F09F" w14:textId="39E03715" w:rsidR="0082009B" w:rsidRPr="00B211B9" w:rsidRDefault="007052F6" w:rsidP="00244F9A">
            <w:pPr>
              <w:pBdr>
                <w:bottom w:val="single" w:sz="4" w:space="1" w:color="auto"/>
              </w:pBd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376,029.54</w:t>
            </w:r>
          </w:p>
        </w:tc>
        <w:tc>
          <w:tcPr>
            <w:tcW w:w="1296" w:type="dxa"/>
            <w:shd w:val="clear" w:color="auto" w:fill="auto"/>
            <w:vAlign w:val="bottom"/>
          </w:tcPr>
          <w:p w14:paraId="6953551E" w14:textId="677C37EA" w:rsidR="0082009B" w:rsidRPr="00B211B9"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1B65D6CA" w14:textId="095B4940" w:rsidR="0082009B" w:rsidRPr="00642D4F" w:rsidRDefault="007052F6" w:rsidP="00244F9A">
            <w:pPr>
              <w:pBdr>
                <w:bottom w:val="single" w:sz="4" w:space="1" w:color="auto"/>
              </w:pBd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9,063,370.87</w:t>
            </w:r>
          </w:p>
        </w:tc>
      </w:tr>
      <w:tr w:rsidR="0082009B" w:rsidRPr="00E22093" w14:paraId="0816BA83" w14:textId="77777777" w:rsidTr="00AE7BE0">
        <w:trPr>
          <w:trHeight w:val="332"/>
        </w:trPr>
        <w:tc>
          <w:tcPr>
            <w:tcW w:w="2999" w:type="dxa"/>
            <w:shd w:val="clear" w:color="auto" w:fill="auto"/>
            <w:noWrap/>
            <w:vAlign w:val="bottom"/>
          </w:tcPr>
          <w:p w14:paraId="35BB1109" w14:textId="15C5C4C2" w:rsidR="0082009B" w:rsidRPr="000764B0" w:rsidRDefault="0082009B" w:rsidP="0082009B">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w:t>
            </w:r>
          </w:p>
        </w:tc>
        <w:tc>
          <w:tcPr>
            <w:tcW w:w="1296" w:type="dxa"/>
            <w:shd w:val="clear" w:color="auto" w:fill="auto"/>
            <w:noWrap/>
            <w:vAlign w:val="bottom"/>
          </w:tcPr>
          <w:p w14:paraId="64895996" w14:textId="77F316B8" w:rsidR="0082009B" w:rsidRPr="00642D4F" w:rsidRDefault="0082009B" w:rsidP="00244F9A">
            <w:pPr>
              <w:pBdr>
                <w:bottom w:val="single" w:sz="4" w:space="1" w:color="auto"/>
              </w:pBdr>
              <w:tabs>
                <w:tab w:val="decimal" w:pos="881"/>
              </w:tabs>
              <w:rPr>
                <w:rFonts w:ascii="Angsana New" w:hAnsi="Angsana New"/>
                <w:color w:val="000000" w:themeColor="text1"/>
                <w:sz w:val="28"/>
                <w:szCs w:val="28"/>
              </w:rPr>
            </w:pPr>
            <w:r w:rsidRPr="00244F9A">
              <w:rPr>
                <w:rFonts w:ascii="Angsana New" w:hAnsi="Angsana New"/>
                <w:color w:val="000000" w:themeColor="text1"/>
                <w:sz w:val="28"/>
                <w:szCs w:val="28"/>
              </w:rPr>
              <w:t>9,334,573.93</w:t>
            </w:r>
          </w:p>
        </w:tc>
        <w:tc>
          <w:tcPr>
            <w:tcW w:w="1296" w:type="dxa"/>
            <w:shd w:val="clear" w:color="auto" w:fill="auto"/>
            <w:noWrap/>
            <w:vAlign w:val="bottom"/>
          </w:tcPr>
          <w:p w14:paraId="043ECF19" w14:textId="219300A7" w:rsidR="0082009B" w:rsidRPr="00E22093" w:rsidRDefault="007052F6" w:rsidP="00244F9A">
            <w:pPr>
              <w:pBdr>
                <w:bottom w:val="single" w:sz="4" w:space="1" w:color="auto"/>
              </w:pBd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410,428.29</w:t>
            </w:r>
          </w:p>
        </w:tc>
        <w:tc>
          <w:tcPr>
            <w:tcW w:w="1296" w:type="dxa"/>
            <w:shd w:val="clear" w:color="auto" w:fill="auto"/>
            <w:vAlign w:val="bottom"/>
          </w:tcPr>
          <w:p w14:paraId="2BD39E5C" w14:textId="4BF6DCD6" w:rsidR="0082009B" w:rsidRPr="00E22093"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789BB25E" w14:textId="75CCA7A4" w:rsidR="0082009B" w:rsidRPr="00E22093" w:rsidRDefault="007052F6" w:rsidP="00244F9A">
            <w:pPr>
              <w:pBdr>
                <w:bottom w:val="single" w:sz="4" w:space="1" w:color="auto"/>
              </w:pBd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9,745,002.22</w:t>
            </w:r>
          </w:p>
        </w:tc>
      </w:tr>
      <w:tr w:rsidR="00B211B9" w:rsidRPr="00E22093" w14:paraId="1E529525" w14:textId="77777777" w:rsidTr="00AE7BE0">
        <w:trPr>
          <w:trHeight w:val="332"/>
        </w:trPr>
        <w:tc>
          <w:tcPr>
            <w:tcW w:w="2999" w:type="dxa"/>
            <w:shd w:val="clear" w:color="auto" w:fill="auto"/>
            <w:noWrap/>
            <w:vAlign w:val="bottom"/>
            <w:hideMark/>
          </w:tcPr>
          <w:p w14:paraId="6AFDD887" w14:textId="488BF1B6" w:rsidR="00B211B9" w:rsidRPr="000764B0" w:rsidRDefault="00357958" w:rsidP="00904CFC">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p>
        </w:tc>
        <w:tc>
          <w:tcPr>
            <w:tcW w:w="1296" w:type="dxa"/>
            <w:shd w:val="clear" w:color="auto" w:fill="auto"/>
            <w:noWrap/>
            <w:vAlign w:val="bottom"/>
          </w:tcPr>
          <w:p w14:paraId="2768A1F0" w14:textId="77777777" w:rsidR="00B211B9" w:rsidRPr="00E22093" w:rsidRDefault="00B211B9" w:rsidP="00244F9A">
            <w:pPr>
              <w:tabs>
                <w:tab w:val="decimal" w:pos="881"/>
              </w:tabs>
              <w:rPr>
                <w:rFonts w:ascii="Angsana New" w:hAnsi="Angsana New"/>
                <w:color w:val="000000" w:themeColor="text1"/>
                <w:sz w:val="28"/>
                <w:szCs w:val="28"/>
              </w:rPr>
            </w:pPr>
          </w:p>
        </w:tc>
        <w:tc>
          <w:tcPr>
            <w:tcW w:w="1296" w:type="dxa"/>
            <w:shd w:val="clear" w:color="auto" w:fill="auto"/>
            <w:noWrap/>
            <w:vAlign w:val="bottom"/>
          </w:tcPr>
          <w:p w14:paraId="7419476E" w14:textId="77777777" w:rsidR="00B211B9" w:rsidRPr="00E22093" w:rsidRDefault="00B211B9" w:rsidP="00244F9A">
            <w:pPr>
              <w:tabs>
                <w:tab w:val="decimal" w:pos="881"/>
              </w:tabs>
              <w:rPr>
                <w:rFonts w:ascii="Angsana New" w:hAnsi="Angsana New"/>
                <w:color w:val="000000" w:themeColor="text1"/>
                <w:sz w:val="28"/>
                <w:szCs w:val="28"/>
              </w:rPr>
            </w:pPr>
          </w:p>
        </w:tc>
        <w:tc>
          <w:tcPr>
            <w:tcW w:w="1296" w:type="dxa"/>
            <w:shd w:val="clear" w:color="auto" w:fill="auto"/>
          </w:tcPr>
          <w:p w14:paraId="6EC8E0C0" w14:textId="77777777" w:rsidR="00B211B9" w:rsidRPr="00E22093" w:rsidRDefault="00B211B9" w:rsidP="00244F9A">
            <w:pPr>
              <w:tabs>
                <w:tab w:val="decimal" w:pos="881"/>
              </w:tabs>
              <w:rPr>
                <w:rFonts w:ascii="Angsana New" w:hAnsi="Angsana New"/>
                <w:color w:val="000000" w:themeColor="text1"/>
                <w:sz w:val="28"/>
                <w:szCs w:val="28"/>
              </w:rPr>
            </w:pPr>
          </w:p>
        </w:tc>
        <w:tc>
          <w:tcPr>
            <w:tcW w:w="1296" w:type="dxa"/>
            <w:shd w:val="clear" w:color="auto" w:fill="auto"/>
            <w:noWrap/>
            <w:vAlign w:val="bottom"/>
          </w:tcPr>
          <w:p w14:paraId="08D63F99" w14:textId="706F0968" w:rsidR="00B211B9" w:rsidRPr="00E22093" w:rsidRDefault="00B211B9" w:rsidP="00244F9A">
            <w:pPr>
              <w:tabs>
                <w:tab w:val="decimal" w:pos="881"/>
              </w:tabs>
              <w:rPr>
                <w:rFonts w:ascii="Angsana New" w:hAnsi="Angsana New"/>
                <w:color w:val="000000" w:themeColor="text1"/>
                <w:sz w:val="28"/>
                <w:szCs w:val="28"/>
              </w:rPr>
            </w:pPr>
          </w:p>
        </w:tc>
      </w:tr>
      <w:tr w:rsidR="0082009B" w:rsidRPr="00E22093" w14:paraId="1500D190" w14:textId="77777777" w:rsidTr="00AE7BE0">
        <w:trPr>
          <w:trHeight w:val="332"/>
        </w:trPr>
        <w:tc>
          <w:tcPr>
            <w:tcW w:w="2999" w:type="dxa"/>
            <w:shd w:val="clear" w:color="auto" w:fill="auto"/>
            <w:noWrap/>
            <w:vAlign w:val="bottom"/>
            <w:hideMark/>
          </w:tcPr>
          <w:p w14:paraId="613067A2" w14:textId="1DEDC1A2" w:rsidR="0082009B" w:rsidRPr="000764B0" w:rsidRDefault="0082009B" w:rsidP="0082009B">
            <w:pPr>
              <w:rPr>
                <w:rFonts w:ascii="Angsana New" w:hAnsi="Angsana New"/>
                <w:color w:val="000000" w:themeColor="text1"/>
                <w:sz w:val="28"/>
                <w:szCs w:val="28"/>
                <w:cs/>
                <w:lang w:val="en-US"/>
              </w:rPr>
            </w:pPr>
            <w:r>
              <w:rPr>
                <w:rFonts w:ascii="Angsana New" w:hAnsi="Angsana New"/>
                <w:color w:val="000000" w:themeColor="text1"/>
                <w:sz w:val="28"/>
                <w:szCs w:val="28"/>
                <w:lang w:val="en-US"/>
              </w:rPr>
              <w:t>S</w:t>
            </w:r>
            <w:r w:rsidRPr="00F8230B">
              <w:rPr>
                <w:rFonts w:ascii="Angsana New" w:hAnsi="Angsana New"/>
                <w:color w:val="000000" w:themeColor="text1"/>
                <w:sz w:val="28"/>
                <w:szCs w:val="28"/>
                <w:lang w:val="en-US"/>
              </w:rPr>
              <w:t>ervitude income</w:t>
            </w:r>
          </w:p>
        </w:tc>
        <w:tc>
          <w:tcPr>
            <w:tcW w:w="1296" w:type="dxa"/>
            <w:shd w:val="clear" w:color="auto" w:fill="auto"/>
            <w:noWrap/>
            <w:vAlign w:val="bottom"/>
          </w:tcPr>
          <w:p w14:paraId="19049EBA" w14:textId="73D60507" w:rsidR="0082009B" w:rsidRPr="00E22093" w:rsidRDefault="0082009B" w:rsidP="00244F9A">
            <w:pPr>
              <w:tabs>
                <w:tab w:val="decimal" w:pos="881"/>
              </w:tabs>
              <w:rPr>
                <w:rFonts w:ascii="Angsana New" w:hAnsi="Angsana New"/>
                <w:color w:val="000000" w:themeColor="text1"/>
                <w:sz w:val="28"/>
                <w:szCs w:val="28"/>
              </w:rPr>
            </w:pPr>
            <w:r w:rsidRPr="00E90E40">
              <w:rPr>
                <w:rFonts w:ascii="Angsana New" w:hAnsi="Angsana New"/>
                <w:color w:val="000000" w:themeColor="text1"/>
                <w:sz w:val="28"/>
                <w:szCs w:val="28"/>
              </w:rPr>
              <w:t>717,757.03</w:t>
            </w:r>
          </w:p>
        </w:tc>
        <w:tc>
          <w:tcPr>
            <w:tcW w:w="1296" w:type="dxa"/>
            <w:shd w:val="clear" w:color="auto" w:fill="auto"/>
            <w:noWrap/>
            <w:vAlign w:val="bottom"/>
          </w:tcPr>
          <w:p w14:paraId="6149F61F" w14:textId="2C4E2C30" w:rsidR="0082009B" w:rsidRPr="00E22093" w:rsidRDefault="004974AA" w:rsidP="00244F9A">
            <w:pP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(44,859.82)</w:t>
            </w:r>
          </w:p>
        </w:tc>
        <w:tc>
          <w:tcPr>
            <w:tcW w:w="1296" w:type="dxa"/>
            <w:shd w:val="clear" w:color="auto" w:fill="auto"/>
            <w:vAlign w:val="bottom"/>
          </w:tcPr>
          <w:p w14:paraId="14666264" w14:textId="4436F24A" w:rsidR="0082009B" w:rsidRPr="00E22093" w:rsidRDefault="004974AA" w:rsidP="00244F9A">
            <w:pP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6D73F813" w14:textId="52E542FD" w:rsidR="0082009B" w:rsidRPr="00E22093" w:rsidRDefault="004974AA" w:rsidP="00244F9A">
            <w:pP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672,897.21</w:t>
            </w:r>
          </w:p>
        </w:tc>
      </w:tr>
      <w:tr w:rsidR="0082009B" w:rsidRPr="00E22093" w14:paraId="38BAA621" w14:textId="77777777" w:rsidTr="00AE7BE0">
        <w:trPr>
          <w:trHeight w:val="332"/>
        </w:trPr>
        <w:tc>
          <w:tcPr>
            <w:tcW w:w="2999" w:type="dxa"/>
            <w:shd w:val="clear" w:color="auto" w:fill="auto"/>
            <w:noWrap/>
            <w:vAlign w:val="bottom"/>
            <w:hideMark/>
          </w:tcPr>
          <w:p w14:paraId="5B744113" w14:textId="0AAED968" w:rsidR="0082009B" w:rsidRPr="000764B0" w:rsidRDefault="0082009B" w:rsidP="0082009B">
            <w:pPr>
              <w:rPr>
                <w:rFonts w:ascii="Angsana New" w:hAnsi="Angsana New"/>
                <w:color w:val="000000" w:themeColor="text1"/>
                <w:sz w:val="28"/>
                <w:szCs w:val="28"/>
                <w:cs/>
                <w:lang w:val="en-US"/>
              </w:rPr>
            </w:pPr>
            <w:r w:rsidRPr="00CB7490">
              <w:rPr>
                <w:rFonts w:ascii="Angsana New" w:hAnsi="Angsana New"/>
                <w:color w:val="000000" w:themeColor="text1"/>
                <w:sz w:val="28"/>
                <w:szCs w:val="28"/>
                <w:lang w:val="en-US"/>
              </w:rPr>
              <w:t>Depreciation</w:t>
            </w:r>
          </w:p>
        </w:tc>
        <w:tc>
          <w:tcPr>
            <w:tcW w:w="1296" w:type="dxa"/>
            <w:shd w:val="clear" w:color="auto" w:fill="auto"/>
            <w:noWrap/>
            <w:vAlign w:val="bottom"/>
          </w:tcPr>
          <w:p w14:paraId="15F165D9" w14:textId="30E9E69F" w:rsidR="0082009B" w:rsidRPr="00E22093" w:rsidRDefault="0082009B" w:rsidP="00244F9A">
            <w:pPr>
              <w:pBdr>
                <w:bottom w:val="single" w:sz="4" w:space="1" w:color="auto"/>
              </w:pBdr>
              <w:tabs>
                <w:tab w:val="decimal" w:pos="881"/>
              </w:tabs>
              <w:rPr>
                <w:rFonts w:ascii="Angsana New" w:hAnsi="Angsana New"/>
                <w:color w:val="000000" w:themeColor="text1"/>
                <w:sz w:val="28"/>
                <w:szCs w:val="28"/>
              </w:rPr>
            </w:pPr>
            <w:r w:rsidRPr="00E90E40">
              <w:rPr>
                <w:rFonts w:ascii="Angsana New" w:hAnsi="Angsana New"/>
                <w:color w:val="000000" w:themeColor="text1"/>
                <w:sz w:val="28"/>
                <w:szCs w:val="28"/>
              </w:rPr>
              <w:t>12,157.09</w:t>
            </w:r>
          </w:p>
        </w:tc>
        <w:tc>
          <w:tcPr>
            <w:tcW w:w="1296" w:type="dxa"/>
            <w:shd w:val="clear" w:color="auto" w:fill="auto"/>
            <w:noWrap/>
            <w:vAlign w:val="bottom"/>
          </w:tcPr>
          <w:p w14:paraId="68DCF78B" w14:textId="279E9E07" w:rsidR="0082009B" w:rsidRPr="00E22093"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(7.01)</w:t>
            </w:r>
          </w:p>
        </w:tc>
        <w:tc>
          <w:tcPr>
            <w:tcW w:w="1296" w:type="dxa"/>
            <w:shd w:val="clear" w:color="auto" w:fill="auto"/>
            <w:vAlign w:val="bottom"/>
          </w:tcPr>
          <w:p w14:paraId="4C91ABBC" w14:textId="329CEC0E" w:rsidR="0082009B" w:rsidRPr="00E22093"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001174CE" w14:textId="79B6E9CF" w:rsidR="0082009B" w:rsidRPr="00E22093"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12,150.08</w:t>
            </w:r>
          </w:p>
        </w:tc>
      </w:tr>
      <w:tr w:rsidR="0082009B" w:rsidRPr="00E22093" w14:paraId="6AB87811" w14:textId="77777777" w:rsidTr="00AE7BE0">
        <w:trPr>
          <w:trHeight w:val="332"/>
        </w:trPr>
        <w:tc>
          <w:tcPr>
            <w:tcW w:w="2999" w:type="dxa"/>
            <w:shd w:val="clear" w:color="auto" w:fill="auto"/>
            <w:noWrap/>
            <w:vAlign w:val="bottom"/>
          </w:tcPr>
          <w:p w14:paraId="6B8408AB" w14:textId="4786FA23" w:rsidR="0082009B" w:rsidRPr="000764B0" w:rsidRDefault="0082009B" w:rsidP="0082009B">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Total d</w:t>
            </w:r>
            <w:r w:rsidRPr="00CB7490">
              <w:rPr>
                <w:rFonts w:ascii="Angsana New" w:hAnsi="Angsana New"/>
                <w:b/>
                <w:bCs/>
                <w:color w:val="000000" w:themeColor="text1"/>
                <w:sz w:val="28"/>
                <w:szCs w:val="28"/>
                <w:lang w:val="en-US"/>
              </w:rPr>
              <w:t>eferred tax liabilities</w:t>
            </w:r>
          </w:p>
        </w:tc>
        <w:tc>
          <w:tcPr>
            <w:tcW w:w="1296" w:type="dxa"/>
            <w:shd w:val="clear" w:color="auto" w:fill="auto"/>
            <w:noWrap/>
            <w:vAlign w:val="bottom"/>
          </w:tcPr>
          <w:p w14:paraId="434D76F1" w14:textId="1A504C58" w:rsidR="0082009B" w:rsidRPr="00642D4F" w:rsidRDefault="0082009B" w:rsidP="00244F9A">
            <w:pPr>
              <w:pBdr>
                <w:bottom w:val="single" w:sz="4" w:space="1" w:color="auto"/>
              </w:pBdr>
              <w:tabs>
                <w:tab w:val="decimal" w:pos="881"/>
              </w:tabs>
              <w:rPr>
                <w:rFonts w:ascii="Angsana New" w:hAnsi="Angsana New"/>
                <w:color w:val="000000" w:themeColor="text1"/>
                <w:sz w:val="28"/>
                <w:szCs w:val="28"/>
              </w:rPr>
            </w:pPr>
            <w:r w:rsidRPr="00244F9A">
              <w:rPr>
                <w:rFonts w:ascii="Angsana New" w:hAnsi="Angsana New"/>
                <w:color w:val="000000" w:themeColor="text1"/>
                <w:sz w:val="28"/>
                <w:szCs w:val="28"/>
              </w:rPr>
              <w:t>729,914.12</w:t>
            </w:r>
          </w:p>
        </w:tc>
        <w:tc>
          <w:tcPr>
            <w:tcW w:w="1296" w:type="dxa"/>
            <w:shd w:val="clear" w:color="auto" w:fill="auto"/>
            <w:noWrap/>
            <w:vAlign w:val="bottom"/>
          </w:tcPr>
          <w:p w14:paraId="0DD8C7E8" w14:textId="33E9DA6A" w:rsidR="0082009B" w:rsidRPr="00E22093"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(44,866.83)</w:t>
            </w:r>
          </w:p>
        </w:tc>
        <w:tc>
          <w:tcPr>
            <w:tcW w:w="1296" w:type="dxa"/>
            <w:shd w:val="clear" w:color="auto" w:fill="auto"/>
            <w:vAlign w:val="bottom"/>
          </w:tcPr>
          <w:p w14:paraId="5027CE1E" w14:textId="7C052EEE" w:rsidR="0082009B" w:rsidRPr="00E22093"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5079C647" w14:textId="32A14D44" w:rsidR="0082009B" w:rsidRPr="00E22093"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685,047.29</w:t>
            </w:r>
          </w:p>
        </w:tc>
      </w:tr>
      <w:tr w:rsidR="0082009B" w:rsidRPr="00E22093" w14:paraId="558DF486" w14:textId="77777777" w:rsidTr="00AE7BE0">
        <w:trPr>
          <w:trHeight w:val="332"/>
        </w:trPr>
        <w:tc>
          <w:tcPr>
            <w:tcW w:w="2999" w:type="dxa"/>
            <w:shd w:val="clear" w:color="auto" w:fill="auto"/>
            <w:noWrap/>
            <w:vAlign w:val="bottom"/>
          </w:tcPr>
          <w:p w14:paraId="41E3220E" w14:textId="3C233969" w:rsidR="0082009B" w:rsidRPr="000764B0" w:rsidRDefault="0082009B" w:rsidP="0082009B">
            <w:pPr>
              <w:rPr>
                <w:rFonts w:ascii="Angsana New" w:hAnsi="Angsana New"/>
                <w:b/>
                <w:bCs/>
                <w:color w:val="000000" w:themeColor="text1"/>
                <w:sz w:val="28"/>
                <w:szCs w:val="28"/>
                <w:cs/>
                <w:lang w:val="en-US"/>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296" w:type="dxa"/>
            <w:shd w:val="clear" w:color="auto" w:fill="auto"/>
            <w:noWrap/>
            <w:vAlign w:val="bottom"/>
          </w:tcPr>
          <w:p w14:paraId="419E52EB" w14:textId="7105C295" w:rsidR="0082009B" w:rsidRPr="00642D4F" w:rsidRDefault="0082009B" w:rsidP="00244F9A">
            <w:pPr>
              <w:pBdr>
                <w:bottom w:val="double" w:sz="4" w:space="1" w:color="auto"/>
              </w:pBdr>
              <w:tabs>
                <w:tab w:val="decimal" w:pos="881"/>
              </w:tabs>
              <w:rPr>
                <w:rFonts w:ascii="Angsana New" w:hAnsi="Angsana New"/>
                <w:color w:val="000000" w:themeColor="text1"/>
                <w:sz w:val="28"/>
                <w:szCs w:val="28"/>
              </w:rPr>
            </w:pPr>
            <w:r w:rsidRPr="00244F9A">
              <w:rPr>
                <w:rFonts w:ascii="Angsana New" w:hAnsi="Angsana New"/>
                <w:color w:val="000000" w:themeColor="text1"/>
                <w:sz w:val="28"/>
                <w:szCs w:val="28"/>
              </w:rPr>
              <w:t>8,604,659.81</w:t>
            </w:r>
          </w:p>
        </w:tc>
        <w:tc>
          <w:tcPr>
            <w:tcW w:w="1296" w:type="dxa"/>
            <w:shd w:val="clear" w:color="auto" w:fill="auto"/>
            <w:noWrap/>
            <w:vAlign w:val="bottom"/>
          </w:tcPr>
          <w:p w14:paraId="71DFE76C" w14:textId="070207DC" w:rsidR="0082009B" w:rsidRPr="00E22093" w:rsidRDefault="00786E01" w:rsidP="00A152FE">
            <w:pPr>
              <w:pBdr>
                <w:bottom w:val="double" w:sz="4" w:space="1" w:color="auto"/>
              </w:pBdr>
              <w:tabs>
                <w:tab w:val="decimal" w:pos="881"/>
              </w:tabs>
              <w:rPr>
                <w:rFonts w:ascii="Angsana New" w:hAnsi="Angsana New"/>
                <w:color w:val="000000" w:themeColor="text1"/>
                <w:sz w:val="28"/>
                <w:szCs w:val="28"/>
              </w:rPr>
            </w:pPr>
            <w:r w:rsidRPr="00786E01">
              <w:rPr>
                <w:rFonts w:ascii="Angsana New" w:hAnsi="Angsana New"/>
                <w:color w:val="000000" w:themeColor="text1"/>
                <w:sz w:val="28"/>
                <w:szCs w:val="28"/>
              </w:rPr>
              <w:t>(</w:t>
            </w:r>
            <w:r w:rsidR="00A152FE">
              <w:rPr>
                <w:rFonts w:ascii="Angsana New" w:hAnsi="Angsana New"/>
                <w:color w:val="000000" w:themeColor="text1"/>
                <w:sz w:val="28"/>
                <w:szCs w:val="28"/>
              </w:rPr>
              <w:t>455,295.12</w:t>
            </w:r>
            <w:r w:rsidRPr="00786E01">
              <w:rPr>
                <w:rFonts w:ascii="Angsana New" w:hAnsi="Angsana New"/>
                <w:color w:val="000000" w:themeColor="text1"/>
                <w:sz w:val="28"/>
                <w:szCs w:val="28"/>
              </w:rPr>
              <w:t>)</w:t>
            </w:r>
          </w:p>
        </w:tc>
        <w:tc>
          <w:tcPr>
            <w:tcW w:w="1296" w:type="dxa"/>
            <w:shd w:val="clear" w:color="auto" w:fill="auto"/>
            <w:vAlign w:val="bottom"/>
          </w:tcPr>
          <w:p w14:paraId="07C2FB80" w14:textId="35825667" w:rsidR="0082009B" w:rsidRPr="00E22093" w:rsidRDefault="004974AA" w:rsidP="00244F9A">
            <w:pPr>
              <w:pBdr>
                <w:bottom w:val="doub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35BE0336" w14:textId="24E01612" w:rsidR="0082009B" w:rsidRPr="00E22093" w:rsidRDefault="007052F6" w:rsidP="00244F9A">
            <w:pPr>
              <w:pBdr>
                <w:bottom w:val="double" w:sz="4" w:space="1" w:color="auto"/>
              </w:pBd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9,059,954.93</w:t>
            </w:r>
          </w:p>
        </w:tc>
      </w:tr>
      <w:tr w:rsidR="00B211B9" w:rsidRPr="00E22093" w14:paraId="1A543049" w14:textId="77777777" w:rsidTr="00AE7BE0">
        <w:trPr>
          <w:trHeight w:val="332"/>
        </w:trPr>
        <w:tc>
          <w:tcPr>
            <w:tcW w:w="2999" w:type="dxa"/>
            <w:shd w:val="clear" w:color="auto" w:fill="auto"/>
            <w:noWrap/>
            <w:vAlign w:val="bottom"/>
          </w:tcPr>
          <w:p w14:paraId="41EAA494" w14:textId="77777777" w:rsidR="00B211B9" w:rsidRPr="000764B0" w:rsidRDefault="00B211B9" w:rsidP="00904CFC">
            <w:pPr>
              <w:rPr>
                <w:rFonts w:ascii="Angsana New" w:hAnsi="Angsana New"/>
                <w:b/>
                <w:bCs/>
                <w:color w:val="000000" w:themeColor="text1"/>
                <w:sz w:val="28"/>
                <w:szCs w:val="28"/>
                <w:cs/>
                <w:lang w:val="en-US"/>
              </w:rPr>
            </w:pPr>
          </w:p>
        </w:tc>
        <w:tc>
          <w:tcPr>
            <w:tcW w:w="1296" w:type="dxa"/>
            <w:shd w:val="clear" w:color="auto" w:fill="auto"/>
            <w:noWrap/>
            <w:vAlign w:val="bottom"/>
          </w:tcPr>
          <w:p w14:paraId="61B88AD2" w14:textId="77777777" w:rsidR="00B211B9" w:rsidRPr="00642D4F" w:rsidRDefault="00B211B9" w:rsidP="00244F9A">
            <w:pPr>
              <w:tabs>
                <w:tab w:val="decimal" w:pos="881"/>
              </w:tabs>
              <w:rPr>
                <w:rFonts w:ascii="Angsana New" w:hAnsi="Angsana New"/>
                <w:color w:val="000000" w:themeColor="text1"/>
                <w:sz w:val="28"/>
                <w:szCs w:val="28"/>
              </w:rPr>
            </w:pPr>
          </w:p>
        </w:tc>
        <w:tc>
          <w:tcPr>
            <w:tcW w:w="1296" w:type="dxa"/>
            <w:shd w:val="clear" w:color="auto" w:fill="auto"/>
            <w:noWrap/>
            <w:vAlign w:val="bottom"/>
          </w:tcPr>
          <w:p w14:paraId="7FB277F2" w14:textId="77777777" w:rsidR="00B211B9" w:rsidRPr="00E22093" w:rsidRDefault="00B211B9" w:rsidP="00244F9A">
            <w:pPr>
              <w:tabs>
                <w:tab w:val="decimal" w:pos="881"/>
              </w:tabs>
              <w:rPr>
                <w:rFonts w:ascii="Angsana New" w:hAnsi="Angsana New"/>
                <w:color w:val="000000" w:themeColor="text1"/>
                <w:sz w:val="28"/>
                <w:szCs w:val="28"/>
              </w:rPr>
            </w:pPr>
          </w:p>
        </w:tc>
        <w:tc>
          <w:tcPr>
            <w:tcW w:w="1296" w:type="dxa"/>
            <w:shd w:val="clear" w:color="auto" w:fill="auto"/>
          </w:tcPr>
          <w:p w14:paraId="0150FB79" w14:textId="77777777" w:rsidR="00B211B9" w:rsidRPr="00E22093" w:rsidRDefault="00B211B9" w:rsidP="00244F9A">
            <w:pPr>
              <w:tabs>
                <w:tab w:val="decimal" w:pos="881"/>
              </w:tabs>
              <w:rPr>
                <w:rFonts w:ascii="Angsana New" w:hAnsi="Angsana New"/>
                <w:color w:val="000000" w:themeColor="text1"/>
                <w:sz w:val="28"/>
                <w:szCs w:val="28"/>
              </w:rPr>
            </w:pPr>
          </w:p>
        </w:tc>
        <w:tc>
          <w:tcPr>
            <w:tcW w:w="1296" w:type="dxa"/>
            <w:shd w:val="clear" w:color="auto" w:fill="auto"/>
            <w:noWrap/>
            <w:vAlign w:val="bottom"/>
          </w:tcPr>
          <w:p w14:paraId="7CB08110" w14:textId="5E370F40" w:rsidR="00B211B9" w:rsidRPr="00E22093" w:rsidRDefault="00B211B9" w:rsidP="00244F9A">
            <w:pPr>
              <w:tabs>
                <w:tab w:val="decimal" w:pos="881"/>
              </w:tabs>
              <w:rPr>
                <w:rFonts w:ascii="Angsana New" w:hAnsi="Angsana New"/>
                <w:color w:val="000000" w:themeColor="text1"/>
                <w:sz w:val="28"/>
                <w:szCs w:val="28"/>
              </w:rPr>
            </w:pPr>
          </w:p>
        </w:tc>
      </w:tr>
      <w:tr w:rsidR="0082009B" w:rsidRPr="00E22093" w14:paraId="02107078" w14:textId="77777777" w:rsidTr="00AE7BE0">
        <w:trPr>
          <w:trHeight w:val="332"/>
        </w:trPr>
        <w:tc>
          <w:tcPr>
            <w:tcW w:w="2999" w:type="dxa"/>
            <w:shd w:val="clear" w:color="auto" w:fill="auto"/>
            <w:noWrap/>
            <w:vAlign w:val="bottom"/>
          </w:tcPr>
          <w:p w14:paraId="2ACD2288" w14:textId="7C532B22" w:rsidR="0082009B" w:rsidRPr="000764B0" w:rsidRDefault="0082009B" w:rsidP="0082009B">
            <w:pPr>
              <w:rPr>
                <w:rFonts w:ascii="Angsana New" w:hAnsi="Angsana New"/>
                <w:b/>
                <w:bCs/>
                <w:color w:val="000000" w:themeColor="text1"/>
                <w:sz w:val="28"/>
                <w:szCs w:val="28"/>
                <w:cs/>
                <w:lang w:val="en-US"/>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296" w:type="dxa"/>
            <w:shd w:val="clear" w:color="auto" w:fill="auto"/>
            <w:noWrap/>
            <w:vAlign w:val="bottom"/>
          </w:tcPr>
          <w:p w14:paraId="1AB29639" w14:textId="11568D6D" w:rsidR="0082009B" w:rsidRPr="00642D4F" w:rsidRDefault="0082009B" w:rsidP="00244F9A">
            <w:pPr>
              <w:tabs>
                <w:tab w:val="decimal" w:pos="881"/>
              </w:tabs>
              <w:rPr>
                <w:rFonts w:ascii="Angsana New" w:hAnsi="Angsana New"/>
                <w:color w:val="000000" w:themeColor="text1"/>
                <w:sz w:val="28"/>
                <w:szCs w:val="28"/>
              </w:rPr>
            </w:pPr>
            <w:r w:rsidRPr="00244F9A">
              <w:rPr>
                <w:rFonts w:ascii="Angsana New" w:hAnsi="Angsana New"/>
                <w:color w:val="000000" w:themeColor="text1"/>
                <w:sz w:val="28"/>
                <w:szCs w:val="28"/>
              </w:rPr>
              <w:t>9,319,840.04</w:t>
            </w:r>
          </w:p>
        </w:tc>
        <w:tc>
          <w:tcPr>
            <w:tcW w:w="1296" w:type="dxa"/>
            <w:shd w:val="clear" w:color="auto" w:fill="auto"/>
            <w:noWrap/>
            <w:vAlign w:val="bottom"/>
          </w:tcPr>
          <w:p w14:paraId="5039C1E0" w14:textId="66219333" w:rsidR="0082009B" w:rsidRPr="00B211B9" w:rsidRDefault="00D2679F" w:rsidP="00244F9A">
            <w:pPr>
              <w:tabs>
                <w:tab w:val="decimal" w:pos="881"/>
              </w:tabs>
              <w:rPr>
                <w:rFonts w:ascii="Angsana New" w:hAnsi="Angsana New"/>
                <w:color w:val="000000" w:themeColor="text1"/>
                <w:sz w:val="28"/>
                <w:szCs w:val="28"/>
              </w:rPr>
            </w:pPr>
            <w:r w:rsidRPr="00D2679F">
              <w:rPr>
                <w:rFonts w:ascii="Angsana New" w:hAnsi="Angsana New"/>
                <w:color w:val="000000" w:themeColor="text1"/>
                <w:sz w:val="28"/>
                <w:szCs w:val="28"/>
              </w:rPr>
              <w:t>409,700.55</w:t>
            </w:r>
          </w:p>
        </w:tc>
        <w:tc>
          <w:tcPr>
            <w:tcW w:w="1296" w:type="dxa"/>
            <w:shd w:val="clear" w:color="auto" w:fill="auto"/>
            <w:vAlign w:val="bottom"/>
          </w:tcPr>
          <w:p w14:paraId="1CB6ABD3" w14:textId="55F97DA4" w:rsidR="0082009B" w:rsidRPr="00B211B9" w:rsidRDefault="004974AA" w:rsidP="00244F9A">
            <w:pP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52CF9EEB" w14:textId="3E965E58" w:rsidR="0082009B" w:rsidRPr="00B211B9" w:rsidRDefault="007052F6" w:rsidP="00244F9A">
            <w:pP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9,729,540.59</w:t>
            </w:r>
          </w:p>
        </w:tc>
      </w:tr>
      <w:tr w:rsidR="0082009B" w:rsidRPr="00E22093" w14:paraId="655770D9" w14:textId="77777777" w:rsidTr="00AE7BE0">
        <w:trPr>
          <w:trHeight w:val="332"/>
        </w:trPr>
        <w:tc>
          <w:tcPr>
            <w:tcW w:w="2999" w:type="dxa"/>
            <w:shd w:val="clear" w:color="auto" w:fill="auto"/>
            <w:noWrap/>
            <w:vAlign w:val="bottom"/>
          </w:tcPr>
          <w:p w14:paraId="4BB76FEE" w14:textId="05730849" w:rsidR="0082009B" w:rsidRPr="000764B0" w:rsidRDefault="0082009B" w:rsidP="0082009B">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r>
              <w:rPr>
                <w:rFonts w:ascii="Angsana New" w:hAnsi="Angsana New"/>
                <w:b/>
                <w:bCs/>
                <w:color w:val="000000" w:themeColor="text1"/>
                <w:sz w:val="28"/>
                <w:szCs w:val="28"/>
                <w:lang w:val="en-US"/>
              </w:rPr>
              <w:t xml:space="preserve"> - net</w:t>
            </w:r>
          </w:p>
        </w:tc>
        <w:tc>
          <w:tcPr>
            <w:tcW w:w="1296" w:type="dxa"/>
            <w:shd w:val="clear" w:color="auto" w:fill="auto"/>
            <w:noWrap/>
            <w:vAlign w:val="bottom"/>
          </w:tcPr>
          <w:p w14:paraId="574DCA1D" w14:textId="79CD56D6" w:rsidR="0082009B" w:rsidRPr="00642D4F" w:rsidRDefault="0082009B" w:rsidP="00244F9A">
            <w:pPr>
              <w:pBdr>
                <w:bottom w:val="single" w:sz="4" w:space="1" w:color="auto"/>
              </w:pBdr>
              <w:tabs>
                <w:tab w:val="decimal" w:pos="881"/>
              </w:tabs>
              <w:rPr>
                <w:rFonts w:ascii="Angsana New" w:hAnsi="Angsana New"/>
                <w:color w:val="000000" w:themeColor="text1"/>
                <w:sz w:val="28"/>
                <w:szCs w:val="28"/>
              </w:rPr>
            </w:pPr>
            <w:r w:rsidRPr="00244F9A">
              <w:rPr>
                <w:rFonts w:ascii="Angsana New" w:hAnsi="Angsana New"/>
                <w:color w:val="000000" w:themeColor="text1"/>
                <w:sz w:val="28"/>
                <w:szCs w:val="28"/>
              </w:rPr>
              <w:t>715,180.23</w:t>
            </w:r>
          </w:p>
        </w:tc>
        <w:tc>
          <w:tcPr>
            <w:tcW w:w="1296" w:type="dxa"/>
            <w:shd w:val="clear" w:color="auto" w:fill="auto"/>
            <w:noWrap/>
            <w:vAlign w:val="bottom"/>
          </w:tcPr>
          <w:p w14:paraId="5E4FA468" w14:textId="772AB1A6" w:rsidR="0082009B" w:rsidRPr="00B211B9"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(45,594.57)</w:t>
            </w:r>
          </w:p>
        </w:tc>
        <w:tc>
          <w:tcPr>
            <w:tcW w:w="1296" w:type="dxa"/>
            <w:shd w:val="clear" w:color="auto" w:fill="auto"/>
            <w:vAlign w:val="bottom"/>
          </w:tcPr>
          <w:p w14:paraId="0B437DC1" w14:textId="12171270" w:rsidR="0082009B" w:rsidRPr="00B211B9" w:rsidRDefault="004974AA" w:rsidP="00244F9A">
            <w:pPr>
              <w:pBdr>
                <w:bottom w:val="single" w:sz="4" w:space="1" w:color="auto"/>
              </w:pBdr>
              <w:tabs>
                <w:tab w:val="decimal" w:pos="881"/>
              </w:tabs>
              <w:rPr>
                <w:rFonts w:ascii="Angsana New" w:hAnsi="Angsana New"/>
                <w:color w:val="000000" w:themeColor="text1"/>
                <w:sz w:val="28"/>
                <w:szCs w:val="28"/>
              </w:rPr>
            </w:pPr>
            <w:r w:rsidRPr="004974AA">
              <w:rPr>
                <w:rFonts w:ascii="Angsana New" w:hAnsi="Angsana New"/>
                <w:color w:val="000000" w:themeColor="text1"/>
                <w:sz w:val="28"/>
                <w:szCs w:val="28"/>
              </w:rPr>
              <w:t>-</w:t>
            </w:r>
          </w:p>
        </w:tc>
        <w:tc>
          <w:tcPr>
            <w:tcW w:w="1296" w:type="dxa"/>
            <w:shd w:val="clear" w:color="auto" w:fill="auto"/>
            <w:noWrap/>
            <w:vAlign w:val="bottom"/>
          </w:tcPr>
          <w:p w14:paraId="30631CDF" w14:textId="7579157C" w:rsidR="0082009B" w:rsidRPr="00B211B9" w:rsidRDefault="007052F6" w:rsidP="00244F9A">
            <w:pPr>
              <w:pBdr>
                <w:bottom w:val="single" w:sz="4" w:space="1" w:color="auto"/>
              </w:pBd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669,585.66</w:t>
            </w:r>
          </w:p>
        </w:tc>
      </w:tr>
      <w:tr w:rsidR="0082009B" w:rsidRPr="00E22093" w14:paraId="76502D88" w14:textId="77777777" w:rsidTr="00AE7BE0">
        <w:trPr>
          <w:trHeight w:val="332"/>
        </w:trPr>
        <w:tc>
          <w:tcPr>
            <w:tcW w:w="2999" w:type="dxa"/>
            <w:shd w:val="clear" w:color="auto" w:fill="auto"/>
            <w:noWrap/>
            <w:vAlign w:val="bottom"/>
          </w:tcPr>
          <w:p w14:paraId="6A731A09" w14:textId="72FC88AC" w:rsidR="0082009B" w:rsidRPr="000764B0" w:rsidRDefault="0082009B" w:rsidP="0082009B">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 - net</w:t>
            </w:r>
          </w:p>
        </w:tc>
        <w:tc>
          <w:tcPr>
            <w:tcW w:w="1296" w:type="dxa"/>
            <w:shd w:val="clear" w:color="auto" w:fill="auto"/>
            <w:noWrap/>
            <w:vAlign w:val="bottom"/>
          </w:tcPr>
          <w:p w14:paraId="5CBABFDB" w14:textId="0C2C525D" w:rsidR="0082009B" w:rsidRPr="00642D4F" w:rsidRDefault="0082009B" w:rsidP="00244F9A">
            <w:pPr>
              <w:pBdr>
                <w:bottom w:val="double" w:sz="4" w:space="1" w:color="auto"/>
              </w:pBdr>
              <w:tabs>
                <w:tab w:val="decimal" w:pos="881"/>
              </w:tabs>
              <w:rPr>
                <w:rFonts w:ascii="Angsana New" w:hAnsi="Angsana New"/>
                <w:color w:val="000000" w:themeColor="text1"/>
                <w:sz w:val="28"/>
                <w:szCs w:val="28"/>
              </w:rPr>
            </w:pPr>
            <w:r w:rsidRPr="00244F9A">
              <w:rPr>
                <w:rFonts w:ascii="Angsana New" w:hAnsi="Angsana New"/>
                <w:color w:val="000000" w:themeColor="text1"/>
                <w:sz w:val="28"/>
                <w:szCs w:val="28"/>
              </w:rPr>
              <w:t>8,604,659.81</w:t>
            </w:r>
          </w:p>
        </w:tc>
        <w:tc>
          <w:tcPr>
            <w:tcW w:w="1296" w:type="dxa"/>
            <w:shd w:val="clear" w:color="auto" w:fill="auto"/>
            <w:noWrap/>
            <w:vAlign w:val="bottom"/>
          </w:tcPr>
          <w:p w14:paraId="748EAC5F" w14:textId="77777777" w:rsidR="0082009B" w:rsidRPr="00B211B9" w:rsidRDefault="0082009B" w:rsidP="00244F9A">
            <w:pPr>
              <w:tabs>
                <w:tab w:val="decimal" w:pos="881"/>
              </w:tabs>
              <w:rPr>
                <w:rFonts w:ascii="Angsana New" w:hAnsi="Angsana New"/>
                <w:color w:val="000000" w:themeColor="text1"/>
                <w:sz w:val="28"/>
                <w:szCs w:val="28"/>
              </w:rPr>
            </w:pPr>
          </w:p>
        </w:tc>
        <w:tc>
          <w:tcPr>
            <w:tcW w:w="1296" w:type="dxa"/>
            <w:shd w:val="clear" w:color="auto" w:fill="auto"/>
            <w:vAlign w:val="bottom"/>
          </w:tcPr>
          <w:p w14:paraId="035F26AE" w14:textId="6DB28469" w:rsidR="0082009B" w:rsidRPr="00B211B9" w:rsidRDefault="0082009B" w:rsidP="00244F9A">
            <w:pPr>
              <w:tabs>
                <w:tab w:val="decimal" w:pos="881"/>
              </w:tabs>
              <w:rPr>
                <w:rFonts w:ascii="Angsana New" w:hAnsi="Angsana New"/>
                <w:color w:val="000000" w:themeColor="text1"/>
                <w:sz w:val="28"/>
                <w:szCs w:val="28"/>
              </w:rPr>
            </w:pPr>
          </w:p>
        </w:tc>
        <w:tc>
          <w:tcPr>
            <w:tcW w:w="1296" w:type="dxa"/>
            <w:shd w:val="clear" w:color="auto" w:fill="auto"/>
            <w:noWrap/>
            <w:vAlign w:val="bottom"/>
          </w:tcPr>
          <w:p w14:paraId="745B86D2" w14:textId="0F0BFBDE" w:rsidR="0082009B" w:rsidRPr="00B211B9" w:rsidRDefault="007052F6" w:rsidP="00244F9A">
            <w:pPr>
              <w:pBdr>
                <w:bottom w:val="double" w:sz="4" w:space="1" w:color="auto"/>
              </w:pBdr>
              <w:tabs>
                <w:tab w:val="decimal" w:pos="881"/>
              </w:tabs>
              <w:rPr>
                <w:rFonts w:ascii="Angsana New" w:hAnsi="Angsana New"/>
                <w:color w:val="000000" w:themeColor="text1"/>
                <w:sz w:val="28"/>
                <w:szCs w:val="28"/>
              </w:rPr>
            </w:pPr>
            <w:r w:rsidRPr="007052F6">
              <w:rPr>
                <w:rFonts w:ascii="Angsana New" w:hAnsi="Angsana New"/>
                <w:color w:val="000000" w:themeColor="text1"/>
                <w:sz w:val="28"/>
                <w:szCs w:val="28"/>
              </w:rPr>
              <w:t>9,059,954.93</w:t>
            </w:r>
          </w:p>
        </w:tc>
      </w:tr>
    </w:tbl>
    <w:p w14:paraId="130D8D79" w14:textId="77777777" w:rsidR="008E059F" w:rsidRPr="00E22093" w:rsidRDefault="008E059F">
      <w:pPr>
        <w:autoSpaceDE/>
        <w:autoSpaceDN/>
        <w:spacing w:line="240" w:lineRule="auto"/>
        <w:rPr>
          <w:color w:val="000000" w:themeColor="text1"/>
          <w:cs/>
          <w:lang w:val="en-US"/>
        </w:rPr>
      </w:pPr>
      <w:r w:rsidRPr="00E22093">
        <w:rPr>
          <w:color w:val="000000" w:themeColor="text1"/>
          <w:lang w:val="en-US"/>
        </w:rPr>
        <w:br w:type="page"/>
      </w:r>
    </w:p>
    <w:tbl>
      <w:tblPr>
        <w:tblW w:w="8770" w:type="dxa"/>
        <w:tblInd w:w="567" w:type="dxa"/>
        <w:tblLayout w:type="fixed"/>
        <w:tblCellMar>
          <w:left w:w="57" w:type="dxa"/>
          <w:right w:w="57" w:type="dxa"/>
        </w:tblCellMar>
        <w:tblLook w:val="04A0" w:firstRow="1" w:lastRow="0" w:firstColumn="1" w:lastColumn="0" w:noHBand="0" w:noVBand="1"/>
      </w:tblPr>
      <w:tblGrid>
        <w:gridCol w:w="3010"/>
        <w:gridCol w:w="1440"/>
        <w:gridCol w:w="1440"/>
        <w:gridCol w:w="1440"/>
        <w:gridCol w:w="1440"/>
      </w:tblGrid>
      <w:tr w:rsidR="0075235D" w:rsidRPr="00E22093" w14:paraId="77384251" w14:textId="77777777" w:rsidTr="00981AB4">
        <w:trPr>
          <w:trHeight w:val="331"/>
        </w:trPr>
        <w:tc>
          <w:tcPr>
            <w:tcW w:w="3010" w:type="dxa"/>
            <w:tcBorders>
              <w:top w:val="nil"/>
              <w:left w:val="nil"/>
              <w:bottom w:val="nil"/>
              <w:right w:val="nil"/>
            </w:tcBorders>
            <w:shd w:val="clear" w:color="auto" w:fill="auto"/>
            <w:noWrap/>
            <w:vAlign w:val="bottom"/>
            <w:hideMark/>
          </w:tcPr>
          <w:p w14:paraId="09F928F6" w14:textId="77777777" w:rsidR="0075235D" w:rsidRPr="00E22093" w:rsidRDefault="0075235D" w:rsidP="00143683">
            <w:pPr>
              <w:autoSpaceDE/>
              <w:autoSpaceDN/>
              <w:spacing w:line="240" w:lineRule="auto"/>
              <w:rPr>
                <w:rFonts w:ascii="Angsana New" w:hAnsi="Angsana New"/>
                <w:color w:val="000000" w:themeColor="text1"/>
                <w:sz w:val="28"/>
                <w:szCs w:val="28"/>
                <w:lang w:val="en-US"/>
              </w:rPr>
            </w:pPr>
          </w:p>
        </w:tc>
        <w:tc>
          <w:tcPr>
            <w:tcW w:w="5760" w:type="dxa"/>
            <w:gridSpan w:val="4"/>
            <w:tcBorders>
              <w:top w:val="nil"/>
              <w:left w:val="nil"/>
              <w:right w:val="nil"/>
            </w:tcBorders>
          </w:tcPr>
          <w:p w14:paraId="36A51C37" w14:textId="226B92AB" w:rsidR="0075235D" w:rsidRPr="00E22093" w:rsidRDefault="0075235D" w:rsidP="00143683">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Unit: Baht</w:t>
            </w:r>
          </w:p>
        </w:tc>
      </w:tr>
      <w:tr w:rsidR="0075235D" w:rsidRPr="00E22093" w14:paraId="1B681A64" w14:textId="77777777" w:rsidTr="00981AB4">
        <w:trPr>
          <w:trHeight w:val="331"/>
        </w:trPr>
        <w:tc>
          <w:tcPr>
            <w:tcW w:w="3010" w:type="dxa"/>
            <w:tcBorders>
              <w:top w:val="nil"/>
              <w:left w:val="nil"/>
              <w:bottom w:val="nil"/>
              <w:right w:val="nil"/>
            </w:tcBorders>
            <w:shd w:val="clear" w:color="auto" w:fill="auto"/>
            <w:noWrap/>
            <w:vAlign w:val="bottom"/>
            <w:hideMark/>
          </w:tcPr>
          <w:p w14:paraId="4455238C" w14:textId="77777777" w:rsidR="0075235D" w:rsidRPr="00E22093" w:rsidRDefault="0075235D" w:rsidP="00143683">
            <w:pPr>
              <w:autoSpaceDE/>
              <w:autoSpaceDN/>
              <w:spacing w:line="240" w:lineRule="auto"/>
              <w:rPr>
                <w:rFonts w:ascii="Angsana New" w:hAnsi="Angsana New"/>
                <w:color w:val="000000" w:themeColor="text1"/>
                <w:sz w:val="28"/>
                <w:szCs w:val="28"/>
                <w:lang w:val="en-US"/>
              </w:rPr>
            </w:pPr>
          </w:p>
        </w:tc>
        <w:tc>
          <w:tcPr>
            <w:tcW w:w="5760" w:type="dxa"/>
            <w:gridSpan w:val="4"/>
            <w:tcBorders>
              <w:left w:val="nil"/>
              <w:right w:val="nil"/>
            </w:tcBorders>
            <w:vAlign w:val="bottom"/>
          </w:tcPr>
          <w:p w14:paraId="11419119" w14:textId="1EC4D6E8" w:rsidR="0075235D" w:rsidRPr="00E22093" w:rsidRDefault="0075235D" w:rsidP="00143683">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Separate financial</w:t>
            </w:r>
            <w:r w:rsidRPr="00EE6F15">
              <w:rPr>
                <w:rFonts w:ascii="Angsana New" w:hAnsi="Angsana New" w:hint="cs"/>
                <w:color w:val="000000" w:themeColor="text1"/>
                <w:sz w:val="28"/>
                <w:szCs w:val="28"/>
                <w:cs/>
                <w:lang w:val="en-US"/>
              </w:rPr>
              <w:t xml:space="preserve"> </w:t>
            </w:r>
            <w:r w:rsidRPr="00EE6F15">
              <w:rPr>
                <w:rFonts w:ascii="Angsana New" w:hAnsi="Angsana New"/>
                <w:color w:val="000000" w:themeColor="text1"/>
                <w:sz w:val="28"/>
                <w:szCs w:val="28"/>
                <w:lang w:val="en-US"/>
              </w:rPr>
              <w:t>statements</w:t>
            </w:r>
          </w:p>
        </w:tc>
      </w:tr>
      <w:tr w:rsidR="0075235D" w:rsidRPr="00E22093" w14:paraId="729027D8" w14:textId="77777777" w:rsidTr="00981AB4">
        <w:trPr>
          <w:trHeight w:val="331"/>
        </w:trPr>
        <w:tc>
          <w:tcPr>
            <w:tcW w:w="3010" w:type="dxa"/>
            <w:tcBorders>
              <w:top w:val="nil"/>
              <w:left w:val="nil"/>
              <w:bottom w:val="nil"/>
              <w:right w:val="nil"/>
            </w:tcBorders>
            <w:shd w:val="clear" w:color="auto" w:fill="auto"/>
            <w:noWrap/>
            <w:vAlign w:val="bottom"/>
          </w:tcPr>
          <w:p w14:paraId="03C92B8C" w14:textId="77777777" w:rsidR="0075235D" w:rsidRPr="00E22093" w:rsidRDefault="0075235D" w:rsidP="00143683">
            <w:pPr>
              <w:autoSpaceDE/>
              <w:autoSpaceDN/>
              <w:spacing w:line="240" w:lineRule="auto"/>
              <w:rPr>
                <w:rFonts w:ascii="Angsana New" w:hAnsi="Angsana New"/>
                <w:color w:val="000000" w:themeColor="text1"/>
                <w:sz w:val="28"/>
                <w:szCs w:val="28"/>
                <w:lang w:val="en-US"/>
              </w:rPr>
            </w:pPr>
          </w:p>
        </w:tc>
        <w:tc>
          <w:tcPr>
            <w:tcW w:w="1440" w:type="dxa"/>
            <w:tcBorders>
              <w:top w:val="nil"/>
              <w:left w:val="nil"/>
              <w:right w:val="nil"/>
            </w:tcBorders>
            <w:shd w:val="clear" w:color="auto" w:fill="auto"/>
            <w:noWrap/>
            <w:vAlign w:val="bottom"/>
          </w:tcPr>
          <w:p w14:paraId="57985CB2" w14:textId="77777777" w:rsidR="0075235D" w:rsidRPr="00EE6F15" w:rsidRDefault="0075235D" w:rsidP="00143683">
            <w:pPr>
              <w:jc w:val="center"/>
              <w:rPr>
                <w:rFonts w:ascii="Angsana New" w:hAnsi="Angsana New"/>
                <w:color w:val="000000" w:themeColor="text1"/>
                <w:sz w:val="28"/>
                <w:szCs w:val="28"/>
                <w:lang w:val="en-US"/>
              </w:rPr>
            </w:pPr>
          </w:p>
        </w:tc>
        <w:tc>
          <w:tcPr>
            <w:tcW w:w="2880" w:type="dxa"/>
            <w:gridSpan w:val="2"/>
            <w:tcBorders>
              <w:top w:val="nil"/>
              <w:left w:val="nil"/>
              <w:right w:val="nil"/>
            </w:tcBorders>
            <w:shd w:val="clear" w:color="auto" w:fill="auto"/>
            <w:vAlign w:val="bottom"/>
          </w:tcPr>
          <w:p w14:paraId="494B91AB" w14:textId="183CBF79" w:rsidR="0075235D" w:rsidRPr="00EE6F15" w:rsidRDefault="0075235D" w:rsidP="00143683">
            <w:pPr>
              <w:pBdr>
                <w:bottom w:val="single" w:sz="4" w:space="1" w:color="auto"/>
              </w:pBdr>
              <w:jc w:val="center"/>
              <w:rPr>
                <w:rFonts w:ascii="Angsana New" w:hAnsi="Angsana New"/>
                <w:color w:val="000000" w:themeColor="text1"/>
                <w:sz w:val="28"/>
                <w:szCs w:val="28"/>
                <w:lang w:val="en-US"/>
              </w:rPr>
            </w:pPr>
            <w:r w:rsidRPr="00A73A84">
              <w:rPr>
                <w:rFonts w:ascii="Angsana New" w:hAnsi="Angsana New"/>
                <w:color w:val="000000" w:themeColor="text1"/>
                <w:sz w:val="28"/>
                <w:szCs w:val="28"/>
                <w:lang w:val="en-US"/>
              </w:rPr>
              <w:t xml:space="preserve">Movement increase </w:t>
            </w:r>
            <w:r w:rsidRPr="000764B0">
              <w:rPr>
                <w:rFonts w:ascii="Angsana New" w:hAnsi="Angsana New"/>
                <w:color w:val="000000" w:themeColor="text1"/>
                <w:sz w:val="28"/>
                <w:szCs w:val="28"/>
                <w:cs/>
                <w:lang w:val="en-US"/>
              </w:rPr>
              <w:t>(</w:t>
            </w:r>
            <w:r w:rsidRPr="00A73A84">
              <w:rPr>
                <w:rFonts w:ascii="Angsana New" w:hAnsi="Angsana New"/>
                <w:color w:val="000000" w:themeColor="text1"/>
                <w:sz w:val="28"/>
                <w:szCs w:val="28"/>
                <w:lang w:val="en-US"/>
              </w:rPr>
              <w:t>decrease</w:t>
            </w:r>
            <w:r w:rsidRPr="000764B0">
              <w:rPr>
                <w:rFonts w:ascii="Angsana New" w:hAnsi="Angsana New"/>
                <w:color w:val="000000" w:themeColor="text1"/>
                <w:sz w:val="28"/>
                <w:szCs w:val="28"/>
                <w:cs/>
                <w:lang w:val="en-US"/>
              </w:rPr>
              <w:t>)</w:t>
            </w:r>
          </w:p>
        </w:tc>
        <w:tc>
          <w:tcPr>
            <w:tcW w:w="1440" w:type="dxa"/>
            <w:tcBorders>
              <w:top w:val="nil"/>
              <w:left w:val="nil"/>
              <w:right w:val="nil"/>
            </w:tcBorders>
            <w:shd w:val="clear" w:color="auto" w:fill="auto"/>
            <w:vAlign w:val="bottom"/>
          </w:tcPr>
          <w:p w14:paraId="3D0E8EFC" w14:textId="25DA7873" w:rsidR="0075235D" w:rsidRPr="00EE6F15" w:rsidRDefault="0075235D" w:rsidP="00143683">
            <w:pPr>
              <w:jc w:val="center"/>
              <w:rPr>
                <w:rFonts w:ascii="Angsana New" w:hAnsi="Angsana New"/>
                <w:color w:val="000000" w:themeColor="text1"/>
                <w:sz w:val="28"/>
                <w:szCs w:val="28"/>
                <w:lang w:val="en-US"/>
              </w:rPr>
            </w:pPr>
          </w:p>
        </w:tc>
      </w:tr>
      <w:tr w:rsidR="00642D4F" w:rsidRPr="00E22093" w14:paraId="555DFC10" w14:textId="77777777" w:rsidTr="0075235D">
        <w:trPr>
          <w:trHeight w:val="331"/>
        </w:trPr>
        <w:tc>
          <w:tcPr>
            <w:tcW w:w="3010" w:type="dxa"/>
            <w:tcBorders>
              <w:top w:val="nil"/>
              <w:left w:val="nil"/>
              <w:bottom w:val="nil"/>
              <w:right w:val="nil"/>
            </w:tcBorders>
            <w:shd w:val="clear" w:color="auto" w:fill="auto"/>
            <w:noWrap/>
            <w:vAlign w:val="bottom"/>
          </w:tcPr>
          <w:p w14:paraId="1F55828E" w14:textId="77777777" w:rsidR="00642D4F" w:rsidRPr="00E22093" w:rsidRDefault="00642D4F" w:rsidP="00143683">
            <w:pPr>
              <w:autoSpaceDE/>
              <w:autoSpaceDN/>
              <w:spacing w:line="240" w:lineRule="auto"/>
              <w:rPr>
                <w:rFonts w:ascii="Angsana New" w:hAnsi="Angsana New"/>
                <w:color w:val="000000" w:themeColor="text1"/>
                <w:sz w:val="28"/>
                <w:szCs w:val="28"/>
                <w:lang w:val="en-US"/>
              </w:rPr>
            </w:pPr>
          </w:p>
        </w:tc>
        <w:tc>
          <w:tcPr>
            <w:tcW w:w="1440" w:type="dxa"/>
            <w:tcBorders>
              <w:top w:val="nil"/>
              <w:left w:val="nil"/>
              <w:right w:val="nil"/>
            </w:tcBorders>
            <w:shd w:val="clear" w:color="auto" w:fill="auto"/>
            <w:noWrap/>
            <w:vAlign w:val="bottom"/>
          </w:tcPr>
          <w:p w14:paraId="2E7E4972" w14:textId="6AA89D6F" w:rsidR="00642D4F" w:rsidRPr="00D53706" w:rsidRDefault="00642D4F" w:rsidP="00143683">
            <w:pPr>
              <w:jc w:val="center"/>
              <w:rPr>
                <w:rFonts w:ascii="Angsana New" w:hAnsi="Angsana New"/>
                <w:color w:val="000000" w:themeColor="text1"/>
                <w:sz w:val="28"/>
                <w:szCs w:val="28"/>
                <w:lang w:val="en-US"/>
              </w:rPr>
            </w:pPr>
            <w:r w:rsidRPr="00D53706">
              <w:rPr>
                <w:rFonts w:ascii="Angsana New" w:hAnsi="Angsana New"/>
                <w:color w:val="000000" w:themeColor="text1"/>
                <w:sz w:val="28"/>
                <w:szCs w:val="28"/>
                <w:lang w:val="en-US"/>
              </w:rPr>
              <w:t xml:space="preserve">As at </w:t>
            </w:r>
          </w:p>
        </w:tc>
        <w:tc>
          <w:tcPr>
            <w:tcW w:w="1440" w:type="dxa"/>
            <w:tcBorders>
              <w:top w:val="nil"/>
              <w:left w:val="nil"/>
              <w:right w:val="nil"/>
            </w:tcBorders>
            <w:shd w:val="clear" w:color="auto" w:fill="auto"/>
            <w:noWrap/>
            <w:vAlign w:val="bottom"/>
          </w:tcPr>
          <w:p w14:paraId="3DD4554F" w14:textId="468BE0EE" w:rsidR="00642D4F" w:rsidRPr="00D53706" w:rsidRDefault="00642D4F" w:rsidP="00143683">
            <w:pPr>
              <w:jc w:val="center"/>
              <w:rPr>
                <w:rFonts w:ascii="Angsana New" w:hAnsi="Angsana New"/>
                <w:color w:val="000000" w:themeColor="text1"/>
                <w:sz w:val="28"/>
                <w:szCs w:val="28"/>
                <w:lang w:val="en-US"/>
              </w:rPr>
            </w:pPr>
          </w:p>
        </w:tc>
        <w:tc>
          <w:tcPr>
            <w:tcW w:w="1440" w:type="dxa"/>
            <w:tcBorders>
              <w:top w:val="nil"/>
              <w:left w:val="nil"/>
              <w:right w:val="nil"/>
            </w:tcBorders>
          </w:tcPr>
          <w:p w14:paraId="33B73AB6" w14:textId="08B47815" w:rsidR="00642D4F" w:rsidRPr="00D53706" w:rsidRDefault="00642D4F" w:rsidP="00143683">
            <w:pPr>
              <w:spacing w:line="240" w:lineRule="auto"/>
              <w:jc w:val="center"/>
              <w:rPr>
                <w:rFonts w:ascii="Angsana New" w:hAnsi="Angsana New"/>
                <w:color w:val="000000" w:themeColor="text1"/>
                <w:sz w:val="28"/>
                <w:szCs w:val="28"/>
                <w:cs/>
                <w:lang w:val="en-US"/>
              </w:rPr>
            </w:pPr>
            <w:r w:rsidRPr="00D53706">
              <w:rPr>
                <w:rFonts w:ascii="Angsana New" w:hAnsi="Angsana New"/>
                <w:color w:val="000000" w:themeColor="text1"/>
                <w:sz w:val="28"/>
                <w:szCs w:val="28"/>
                <w:lang w:val="en-US"/>
              </w:rPr>
              <w:t>Other comprehensive</w:t>
            </w:r>
          </w:p>
        </w:tc>
        <w:tc>
          <w:tcPr>
            <w:tcW w:w="1440" w:type="dxa"/>
            <w:tcBorders>
              <w:top w:val="nil"/>
              <w:left w:val="nil"/>
              <w:right w:val="nil"/>
            </w:tcBorders>
            <w:shd w:val="clear" w:color="auto" w:fill="auto"/>
            <w:noWrap/>
            <w:vAlign w:val="bottom"/>
          </w:tcPr>
          <w:p w14:paraId="15D988B3" w14:textId="44F84D7D" w:rsidR="00642D4F" w:rsidRPr="00D53706" w:rsidRDefault="00642D4F" w:rsidP="00143683">
            <w:pPr>
              <w:jc w:val="center"/>
              <w:rPr>
                <w:rFonts w:ascii="Angsana New" w:hAnsi="Angsana New"/>
                <w:color w:val="000000" w:themeColor="text1"/>
                <w:sz w:val="28"/>
                <w:szCs w:val="28"/>
                <w:lang w:val="en-US"/>
              </w:rPr>
            </w:pPr>
            <w:r w:rsidRPr="00D53706">
              <w:rPr>
                <w:rFonts w:ascii="Angsana New" w:hAnsi="Angsana New"/>
                <w:color w:val="000000" w:themeColor="text1"/>
                <w:sz w:val="28"/>
                <w:szCs w:val="28"/>
                <w:lang w:val="en-US"/>
              </w:rPr>
              <w:t>As at</w:t>
            </w:r>
          </w:p>
        </w:tc>
      </w:tr>
      <w:tr w:rsidR="00642D4F" w:rsidRPr="00E22093" w14:paraId="6D73CC7E" w14:textId="77777777" w:rsidTr="0075235D">
        <w:trPr>
          <w:trHeight w:val="427"/>
        </w:trPr>
        <w:tc>
          <w:tcPr>
            <w:tcW w:w="3010" w:type="dxa"/>
            <w:tcBorders>
              <w:top w:val="nil"/>
              <w:left w:val="nil"/>
              <w:bottom w:val="nil"/>
              <w:right w:val="nil"/>
            </w:tcBorders>
            <w:shd w:val="clear" w:color="auto" w:fill="auto"/>
            <w:noWrap/>
            <w:vAlign w:val="bottom"/>
            <w:hideMark/>
          </w:tcPr>
          <w:p w14:paraId="119BE521" w14:textId="77777777" w:rsidR="00642D4F" w:rsidRPr="00E22093" w:rsidRDefault="00642D4F" w:rsidP="00143683">
            <w:pPr>
              <w:autoSpaceDE/>
              <w:autoSpaceDN/>
              <w:spacing w:line="240" w:lineRule="auto"/>
              <w:rPr>
                <w:rFonts w:ascii="Angsana New" w:hAnsi="Angsana New"/>
                <w:color w:val="000000" w:themeColor="text1"/>
                <w:sz w:val="28"/>
                <w:szCs w:val="28"/>
                <w:lang w:val="en-US"/>
              </w:rPr>
            </w:pPr>
          </w:p>
        </w:tc>
        <w:tc>
          <w:tcPr>
            <w:tcW w:w="1440" w:type="dxa"/>
            <w:tcBorders>
              <w:top w:val="nil"/>
              <w:left w:val="nil"/>
              <w:right w:val="nil"/>
            </w:tcBorders>
            <w:shd w:val="clear" w:color="auto" w:fill="auto"/>
            <w:noWrap/>
            <w:vAlign w:val="bottom"/>
            <w:hideMark/>
          </w:tcPr>
          <w:p w14:paraId="24B1EB5F" w14:textId="4F5F557B" w:rsidR="00642D4F" w:rsidRPr="00D53706" w:rsidRDefault="00642D4F" w:rsidP="00143683">
            <w:pPr>
              <w:pBdr>
                <w:bottom w:val="single" w:sz="4" w:space="1" w:color="auto"/>
              </w:pBdr>
              <w:jc w:val="center"/>
              <w:rPr>
                <w:rFonts w:ascii="Angsana New" w:hAnsi="Angsana New"/>
                <w:color w:val="000000" w:themeColor="text1"/>
                <w:sz w:val="28"/>
                <w:szCs w:val="28"/>
                <w:lang w:val="en-US"/>
              </w:rPr>
            </w:pPr>
            <w:r w:rsidRPr="00D53706">
              <w:rPr>
                <w:rFonts w:ascii="Angsana New" w:hAnsi="Angsana New"/>
                <w:color w:val="000000" w:themeColor="text1"/>
                <w:sz w:val="28"/>
                <w:szCs w:val="28"/>
                <w:lang w:val="en-US"/>
              </w:rPr>
              <w:t>January 1, 202</w:t>
            </w:r>
            <w:r w:rsidR="0082009B" w:rsidRPr="00D53706">
              <w:rPr>
                <w:rFonts w:ascii="Angsana New" w:hAnsi="Angsana New"/>
                <w:color w:val="000000" w:themeColor="text1"/>
                <w:sz w:val="28"/>
                <w:szCs w:val="28"/>
                <w:lang w:val="en-US"/>
              </w:rPr>
              <w:t>2</w:t>
            </w:r>
          </w:p>
        </w:tc>
        <w:tc>
          <w:tcPr>
            <w:tcW w:w="1440" w:type="dxa"/>
            <w:tcBorders>
              <w:top w:val="nil"/>
              <w:left w:val="nil"/>
              <w:right w:val="nil"/>
            </w:tcBorders>
            <w:shd w:val="clear" w:color="auto" w:fill="auto"/>
            <w:noWrap/>
            <w:vAlign w:val="bottom"/>
            <w:hideMark/>
          </w:tcPr>
          <w:p w14:paraId="589F60D2" w14:textId="643EE261" w:rsidR="00642D4F" w:rsidRPr="00D53706" w:rsidRDefault="00642D4F" w:rsidP="00143683">
            <w:pPr>
              <w:pBdr>
                <w:bottom w:val="single" w:sz="4" w:space="1" w:color="auto"/>
              </w:pBdr>
              <w:ind w:left="-57" w:right="-57"/>
              <w:jc w:val="center"/>
              <w:rPr>
                <w:rFonts w:ascii="Angsana New" w:hAnsi="Angsana New"/>
                <w:color w:val="000000" w:themeColor="text1"/>
                <w:sz w:val="28"/>
                <w:szCs w:val="28"/>
                <w:lang w:val="en-US"/>
              </w:rPr>
            </w:pPr>
            <w:r w:rsidRPr="00D53706">
              <w:rPr>
                <w:rFonts w:ascii="Angsana New" w:hAnsi="Angsana New"/>
                <w:color w:val="000000" w:themeColor="text1"/>
                <w:sz w:val="28"/>
                <w:szCs w:val="28"/>
                <w:lang w:val="en-US"/>
              </w:rPr>
              <w:t>Profit or loss</w:t>
            </w:r>
          </w:p>
        </w:tc>
        <w:tc>
          <w:tcPr>
            <w:tcW w:w="1440" w:type="dxa"/>
            <w:tcBorders>
              <w:top w:val="nil"/>
              <w:left w:val="nil"/>
              <w:right w:val="nil"/>
            </w:tcBorders>
            <w:vAlign w:val="bottom"/>
          </w:tcPr>
          <w:p w14:paraId="145DD20F" w14:textId="3C22038A" w:rsidR="00EE6F15" w:rsidRPr="00D53706" w:rsidRDefault="00EE6F15" w:rsidP="00143683">
            <w:pPr>
              <w:pBdr>
                <w:bottom w:val="single" w:sz="4" w:space="1" w:color="auto"/>
              </w:pBdr>
              <w:ind w:left="-57" w:right="-57"/>
              <w:jc w:val="center"/>
              <w:rPr>
                <w:rFonts w:ascii="Angsana New" w:hAnsi="Angsana New"/>
                <w:color w:val="000000" w:themeColor="text1"/>
                <w:sz w:val="28"/>
                <w:szCs w:val="28"/>
                <w:lang w:val="en-US"/>
              </w:rPr>
            </w:pPr>
            <w:r w:rsidRPr="00D53706">
              <w:rPr>
                <w:rFonts w:ascii="Angsana New" w:hAnsi="Angsana New"/>
                <w:color w:val="000000" w:themeColor="text1"/>
                <w:sz w:val="28"/>
                <w:szCs w:val="28"/>
                <w:lang w:val="en-US"/>
              </w:rPr>
              <w:t>income</w:t>
            </w:r>
          </w:p>
        </w:tc>
        <w:tc>
          <w:tcPr>
            <w:tcW w:w="1440" w:type="dxa"/>
            <w:tcBorders>
              <w:top w:val="nil"/>
              <w:left w:val="nil"/>
              <w:right w:val="nil"/>
            </w:tcBorders>
            <w:shd w:val="clear" w:color="auto" w:fill="auto"/>
            <w:noWrap/>
            <w:vAlign w:val="bottom"/>
            <w:hideMark/>
          </w:tcPr>
          <w:p w14:paraId="755232CD" w14:textId="6A11557D" w:rsidR="00642D4F" w:rsidRPr="00D53706" w:rsidRDefault="00D266A6" w:rsidP="00143683">
            <w:pPr>
              <w:pBdr>
                <w:bottom w:val="single" w:sz="4" w:space="1" w:color="auto"/>
              </w:pBdr>
              <w:ind w:left="-57" w:right="-57"/>
              <w:jc w:val="center"/>
              <w:rPr>
                <w:rFonts w:ascii="Angsana New" w:hAnsi="Angsana New"/>
                <w:color w:val="000000" w:themeColor="text1"/>
                <w:sz w:val="28"/>
                <w:szCs w:val="28"/>
                <w:cs/>
                <w:lang w:val="en-US"/>
              </w:rPr>
            </w:pPr>
            <w:r w:rsidRPr="00D53706">
              <w:rPr>
                <w:rFonts w:ascii="Angsana New" w:hAnsi="Angsana New"/>
                <w:color w:val="000000" w:themeColor="text1"/>
                <w:sz w:val="28"/>
                <w:szCs w:val="28"/>
                <w:lang w:val="en-US"/>
              </w:rPr>
              <w:t>March 31, 2022</w:t>
            </w:r>
          </w:p>
        </w:tc>
      </w:tr>
      <w:tr w:rsidR="00FE28B5" w:rsidRPr="00E22093" w14:paraId="1E61A66F" w14:textId="77777777" w:rsidTr="0075235D">
        <w:trPr>
          <w:trHeight w:val="331"/>
        </w:trPr>
        <w:tc>
          <w:tcPr>
            <w:tcW w:w="3010" w:type="dxa"/>
            <w:tcBorders>
              <w:top w:val="nil"/>
              <w:left w:val="nil"/>
              <w:bottom w:val="nil"/>
              <w:right w:val="nil"/>
            </w:tcBorders>
            <w:shd w:val="clear" w:color="auto" w:fill="auto"/>
            <w:noWrap/>
            <w:vAlign w:val="bottom"/>
            <w:hideMark/>
          </w:tcPr>
          <w:p w14:paraId="0E78FEE1" w14:textId="128B7238" w:rsidR="00FE28B5" w:rsidRPr="004A6573" w:rsidRDefault="00FE28B5" w:rsidP="00143683">
            <w:pPr>
              <w:autoSpaceDE/>
              <w:autoSpaceDN/>
              <w:spacing w:line="240" w:lineRule="auto"/>
              <w:rPr>
                <w:rFonts w:ascii="Angsana New" w:hAnsi="Angsana New"/>
                <w:b/>
                <w:bCs/>
                <w:color w:val="000000" w:themeColor="text1"/>
                <w:sz w:val="28"/>
                <w:szCs w:val="28"/>
                <w:cs/>
                <w:lang w:val="en-US"/>
              </w:rPr>
            </w:pPr>
            <w:r w:rsidRPr="004A6573">
              <w:rPr>
                <w:rFonts w:ascii="Angsana New" w:hAnsi="Angsana New"/>
                <w:b/>
                <w:bCs/>
                <w:color w:val="000000" w:themeColor="text1"/>
                <w:sz w:val="28"/>
                <w:szCs w:val="28"/>
                <w:lang w:val="en-US"/>
              </w:rPr>
              <w:t>Deferred tax assets</w:t>
            </w:r>
          </w:p>
        </w:tc>
        <w:tc>
          <w:tcPr>
            <w:tcW w:w="1440" w:type="dxa"/>
            <w:tcBorders>
              <w:left w:val="nil"/>
              <w:bottom w:val="nil"/>
              <w:right w:val="nil"/>
            </w:tcBorders>
            <w:shd w:val="clear" w:color="auto" w:fill="auto"/>
            <w:noWrap/>
            <w:vAlign w:val="bottom"/>
            <w:hideMark/>
          </w:tcPr>
          <w:p w14:paraId="52D6B004" w14:textId="77777777" w:rsidR="00FE28B5" w:rsidRPr="00EE6F15" w:rsidRDefault="00FE28B5" w:rsidP="00143683">
            <w:pPr>
              <w:tabs>
                <w:tab w:val="decimal" w:pos="964"/>
              </w:tabs>
              <w:rPr>
                <w:rFonts w:ascii="Angsana New" w:hAnsi="Angsana New"/>
                <w:color w:val="000000" w:themeColor="text1"/>
                <w:sz w:val="28"/>
                <w:szCs w:val="28"/>
                <w:lang w:val="en-US"/>
              </w:rPr>
            </w:pPr>
          </w:p>
        </w:tc>
        <w:tc>
          <w:tcPr>
            <w:tcW w:w="1440" w:type="dxa"/>
            <w:tcBorders>
              <w:left w:val="nil"/>
              <w:bottom w:val="nil"/>
              <w:right w:val="nil"/>
            </w:tcBorders>
            <w:shd w:val="clear" w:color="auto" w:fill="auto"/>
            <w:noWrap/>
            <w:vAlign w:val="bottom"/>
            <w:hideMark/>
          </w:tcPr>
          <w:p w14:paraId="112B5EBA" w14:textId="77777777" w:rsidR="00FE28B5" w:rsidRPr="00EE6F15" w:rsidRDefault="00FE28B5" w:rsidP="00143683">
            <w:pPr>
              <w:tabs>
                <w:tab w:val="decimal" w:pos="964"/>
              </w:tabs>
              <w:rPr>
                <w:rFonts w:ascii="Angsana New" w:hAnsi="Angsana New"/>
                <w:color w:val="000000" w:themeColor="text1"/>
                <w:sz w:val="28"/>
                <w:szCs w:val="28"/>
                <w:lang w:val="en-US"/>
              </w:rPr>
            </w:pPr>
          </w:p>
        </w:tc>
        <w:tc>
          <w:tcPr>
            <w:tcW w:w="1440" w:type="dxa"/>
            <w:tcBorders>
              <w:left w:val="nil"/>
              <w:bottom w:val="nil"/>
              <w:right w:val="nil"/>
            </w:tcBorders>
          </w:tcPr>
          <w:p w14:paraId="17216311" w14:textId="77777777" w:rsidR="00FE28B5" w:rsidRPr="00EE6F15" w:rsidRDefault="00FE28B5" w:rsidP="00143683">
            <w:pPr>
              <w:tabs>
                <w:tab w:val="decimal" w:pos="964"/>
              </w:tabs>
              <w:rPr>
                <w:rFonts w:ascii="Angsana New" w:hAnsi="Angsana New"/>
                <w:color w:val="000000" w:themeColor="text1"/>
                <w:sz w:val="28"/>
                <w:szCs w:val="28"/>
                <w:lang w:val="en-US"/>
              </w:rPr>
            </w:pPr>
          </w:p>
        </w:tc>
        <w:tc>
          <w:tcPr>
            <w:tcW w:w="1440" w:type="dxa"/>
            <w:tcBorders>
              <w:left w:val="nil"/>
              <w:bottom w:val="nil"/>
              <w:right w:val="nil"/>
            </w:tcBorders>
            <w:shd w:val="clear" w:color="auto" w:fill="auto"/>
            <w:noWrap/>
            <w:vAlign w:val="bottom"/>
            <w:hideMark/>
          </w:tcPr>
          <w:p w14:paraId="47DDADCF" w14:textId="6E503C2C" w:rsidR="00FE28B5" w:rsidRPr="00EE6F15" w:rsidRDefault="00FE28B5" w:rsidP="00143683">
            <w:pPr>
              <w:tabs>
                <w:tab w:val="decimal" w:pos="1134"/>
              </w:tabs>
              <w:rPr>
                <w:rFonts w:ascii="Angsana New" w:hAnsi="Angsana New"/>
                <w:color w:val="000000" w:themeColor="text1"/>
                <w:sz w:val="28"/>
                <w:szCs w:val="28"/>
                <w:lang w:val="en-US"/>
              </w:rPr>
            </w:pPr>
          </w:p>
        </w:tc>
      </w:tr>
      <w:tr w:rsidR="0082009B" w:rsidRPr="00E22093" w14:paraId="0ACF30E7" w14:textId="77777777" w:rsidTr="004A6573">
        <w:trPr>
          <w:trHeight w:val="576"/>
        </w:trPr>
        <w:tc>
          <w:tcPr>
            <w:tcW w:w="3010" w:type="dxa"/>
            <w:tcBorders>
              <w:top w:val="nil"/>
              <w:left w:val="nil"/>
              <w:bottom w:val="nil"/>
              <w:right w:val="nil"/>
            </w:tcBorders>
            <w:shd w:val="clear" w:color="auto" w:fill="auto"/>
            <w:noWrap/>
            <w:vAlign w:val="bottom"/>
            <w:hideMark/>
          </w:tcPr>
          <w:p w14:paraId="220BBCED" w14:textId="522A6839" w:rsidR="0082009B" w:rsidRPr="00364FF9" w:rsidRDefault="0082009B" w:rsidP="00E963F5">
            <w:pPr>
              <w:autoSpaceDE/>
              <w:autoSpaceDN/>
              <w:spacing w:line="240" w:lineRule="auto"/>
              <w:ind w:left="186" w:hanging="180"/>
              <w:rPr>
                <w:rFonts w:ascii="Angsana New" w:hAnsi="Angsana New"/>
                <w:color w:val="000000" w:themeColor="text1"/>
                <w:sz w:val="28"/>
                <w:szCs w:val="28"/>
                <w:lang w:val="en-US"/>
              </w:rPr>
            </w:pPr>
            <w:r w:rsidRPr="00364FF9">
              <w:rPr>
                <w:rFonts w:ascii="Angsana New" w:hAnsi="Angsana New"/>
                <w:color w:val="000000" w:themeColor="text1"/>
                <w:sz w:val="28"/>
                <w:szCs w:val="28"/>
                <w:lang w:val="en-US"/>
              </w:rPr>
              <w:t xml:space="preserve">Non-current provisions for </w:t>
            </w:r>
            <w:r w:rsidR="00E963F5">
              <w:rPr>
                <w:rFonts w:ascii="Angsana New" w:hAnsi="Angsana New"/>
                <w:color w:val="000000" w:themeColor="text1"/>
                <w:sz w:val="28"/>
                <w:szCs w:val="28"/>
                <w:lang w:val="en-US"/>
              </w:rPr>
              <w:br/>
            </w:r>
            <w:r w:rsidRPr="00364FF9">
              <w:rPr>
                <w:rFonts w:ascii="Angsana New" w:hAnsi="Angsana New"/>
                <w:color w:val="000000" w:themeColor="text1"/>
                <w:sz w:val="28"/>
                <w:szCs w:val="28"/>
                <w:lang w:val="en-US"/>
              </w:rPr>
              <w:t xml:space="preserve">employee </w:t>
            </w:r>
            <w:r w:rsidRPr="0082009B">
              <w:rPr>
                <w:rFonts w:ascii="Angsana New" w:hAnsi="Angsana New"/>
                <w:color w:val="000000" w:themeColor="text1"/>
                <w:sz w:val="28"/>
                <w:szCs w:val="28"/>
                <w:lang w:val="en-US"/>
              </w:rPr>
              <w:t>benefits</w:t>
            </w:r>
          </w:p>
        </w:tc>
        <w:tc>
          <w:tcPr>
            <w:tcW w:w="1440" w:type="dxa"/>
            <w:tcBorders>
              <w:top w:val="nil"/>
              <w:left w:val="nil"/>
              <w:bottom w:val="nil"/>
              <w:right w:val="nil"/>
            </w:tcBorders>
            <w:shd w:val="clear" w:color="auto" w:fill="auto"/>
            <w:noWrap/>
            <w:vAlign w:val="bottom"/>
          </w:tcPr>
          <w:p w14:paraId="375B9F73" w14:textId="50D59B50" w:rsidR="0082009B" w:rsidRPr="00EE6F15" w:rsidRDefault="0082009B" w:rsidP="00143683">
            <w:pPr>
              <w:pBdr>
                <w:bottom w:val="single" w:sz="4" w:space="1" w:color="auto"/>
              </w:pBdr>
              <w:tabs>
                <w:tab w:val="decimal" w:pos="779"/>
              </w:tabs>
              <w:jc w:val="center"/>
              <w:rPr>
                <w:rFonts w:ascii="Angsana New" w:hAnsi="Angsana New"/>
                <w:color w:val="000000" w:themeColor="text1"/>
                <w:sz w:val="28"/>
                <w:szCs w:val="28"/>
                <w:lang w:val="en-US"/>
              </w:rPr>
            </w:pPr>
            <w:r w:rsidRPr="00313822">
              <w:rPr>
                <w:rFonts w:ascii="Angsana New" w:hAnsi="Angsana New"/>
                <w:color w:val="000000" w:themeColor="text1"/>
                <w:sz w:val="28"/>
                <w:szCs w:val="28"/>
                <w:lang w:val="en-US"/>
              </w:rPr>
              <w:t>419,356.00</w:t>
            </w:r>
          </w:p>
        </w:tc>
        <w:tc>
          <w:tcPr>
            <w:tcW w:w="1440" w:type="dxa"/>
            <w:tcBorders>
              <w:top w:val="nil"/>
              <w:left w:val="nil"/>
              <w:bottom w:val="nil"/>
              <w:right w:val="nil"/>
            </w:tcBorders>
            <w:shd w:val="clear" w:color="auto" w:fill="auto"/>
            <w:noWrap/>
            <w:vAlign w:val="bottom"/>
          </w:tcPr>
          <w:p w14:paraId="5100BFF7" w14:textId="3EC86FC7" w:rsidR="0082009B" w:rsidRPr="00EE6F15" w:rsidRDefault="004974AA" w:rsidP="00143683">
            <w:pPr>
              <w:pBdr>
                <w:bottom w:val="single" w:sz="4" w:space="1" w:color="auto"/>
              </w:pBdr>
              <w:tabs>
                <w:tab w:val="decimal" w:pos="779"/>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26,267.85</w:t>
            </w:r>
          </w:p>
        </w:tc>
        <w:tc>
          <w:tcPr>
            <w:tcW w:w="1440" w:type="dxa"/>
            <w:tcBorders>
              <w:top w:val="nil"/>
              <w:left w:val="nil"/>
              <w:bottom w:val="nil"/>
              <w:right w:val="nil"/>
            </w:tcBorders>
            <w:shd w:val="clear" w:color="auto" w:fill="auto"/>
            <w:vAlign w:val="bottom"/>
          </w:tcPr>
          <w:p w14:paraId="2C7F8B18" w14:textId="227AFB8D" w:rsidR="0082009B" w:rsidRPr="00EE6F15" w:rsidRDefault="004974AA" w:rsidP="00143683">
            <w:pPr>
              <w:pBdr>
                <w:bottom w:val="single" w:sz="4" w:space="1" w:color="auto"/>
              </w:pBdr>
              <w:tabs>
                <w:tab w:val="decimal" w:pos="954"/>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w:t>
            </w:r>
          </w:p>
        </w:tc>
        <w:tc>
          <w:tcPr>
            <w:tcW w:w="1440" w:type="dxa"/>
            <w:tcBorders>
              <w:top w:val="nil"/>
              <w:left w:val="nil"/>
              <w:bottom w:val="nil"/>
              <w:right w:val="nil"/>
            </w:tcBorders>
            <w:shd w:val="clear" w:color="auto" w:fill="auto"/>
            <w:noWrap/>
            <w:vAlign w:val="bottom"/>
          </w:tcPr>
          <w:p w14:paraId="24D1419F" w14:textId="620FD3E3" w:rsidR="0082009B" w:rsidRPr="00EE6F15" w:rsidRDefault="004974AA" w:rsidP="00143683">
            <w:pPr>
              <w:pBdr>
                <w:bottom w:val="single" w:sz="4" w:space="1" w:color="auto"/>
              </w:pBdr>
              <w:tabs>
                <w:tab w:val="decimal" w:pos="779"/>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445,623.85</w:t>
            </w:r>
          </w:p>
        </w:tc>
      </w:tr>
      <w:tr w:rsidR="0082009B" w:rsidRPr="00E22093" w14:paraId="67B578AA" w14:textId="77777777" w:rsidTr="0075235D">
        <w:trPr>
          <w:trHeight w:val="331"/>
        </w:trPr>
        <w:tc>
          <w:tcPr>
            <w:tcW w:w="3010" w:type="dxa"/>
            <w:tcBorders>
              <w:top w:val="nil"/>
              <w:left w:val="nil"/>
              <w:bottom w:val="nil"/>
              <w:right w:val="nil"/>
            </w:tcBorders>
            <w:shd w:val="clear" w:color="auto" w:fill="auto"/>
            <w:noWrap/>
            <w:vAlign w:val="bottom"/>
          </w:tcPr>
          <w:p w14:paraId="4993D3FA" w14:textId="668E3736" w:rsidR="0082009B" w:rsidRPr="004A6573" w:rsidRDefault="0082009B" w:rsidP="00143683">
            <w:pPr>
              <w:autoSpaceDE/>
              <w:autoSpaceDN/>
              <w:spacing w:line="240" w:lineRule="auto"/>
              <w:rPr>
                <w:rFonts w:ascii="Angsana New" w:hAnsi="Angsana New"/>
                <w:b/>
                <w:bCs/>
                <w:color w:val="000000" w:themeColor="text1"/>
                <w:sz w:val="28"/>
                <w:szCs w:val="28"/>
                <w:cs/>
                <w:lang w:val="en-US"/>
              </w:rPr>
            </w:pPr>
            <w:r w:rsidRPr="004A6573">
              <w:rPr>
                <w:rFonts w:ascii="Angsana New" w:hAnsi="Angsana New"/>
                <w:b/>
                <w:bCs/>
                <w:color w:val="000000" w:themeColor="text1"/>
                <w:sz w:val="28"/>
                <w:szCs w:val="28"/>
                <w:lang w:val="en-US"/>
              </w:rPr>
              <w:t>Total deferred tax assets</w:t>
            </w:r>
          </w:p>
        </w:tc>
        <w:tc>
          <w:tcPr>
            <w:tcW w:w="1440" w:type="dxa"/>
            <w:tcBorders>
              <w:top w:val="nil"/>
              <w:left w:val="nil"/>
              <w:bottom w:val="nil"/>
              <w:right w:val="nil"/>
            </w:tcBorders>
            <w:shd w:val="clear" w:color="auto" w:fill="auto"/>
            <w:noWrap/>
            <w:vAlign w:val="bottom"/>
          </w:tcPr>
          <w:p w14:paraId="4737F14A" w14:textId="7158B505" w:rsidR="0082009B" w:rsidRPr="00EE6F15" w:rsidRDefault="0082009B" w:rsidP="00143683">
            <w:pPr>
              <w:tabs>
                <w:tab w:val="decimal" w:pos="779"/>
              </w:tabs>
              <w:jc w:val="center"/>
              <w:rPr>
                <w:rFonts w:ascii="Angsana New" w:hAnsi="Angsana New"/>
                <w:color w:val="000000" w:themeColor="text1"/>
                <w:sz w:val="28"/>
                <w:szCs w:val="28"/>
                <w:lang w:val="en-US"/>
              </w:rPr>
            </w:pPr>
            <w:r w:rsidRPr="00313822">
              <w:rPr>
                <w:rFonts w:ascii="Angsana New" w:hAnsi="Angsana New"/>
                <w:color w:val="000000" w:themeColor="text1"/>
                <w:sz w:val="28"/>
                <w:szCs w:val="28"/>
                <w:lang w:val="en-US"/>
              </w:rPr>
              <w:t>419,356.00</w:t>
            </w:r>
          </w:p>
        </w:tc>
        <w:tc>
          <w:tcPr>
            <w:tcW w:w="1440" w:type="dxa"/>
            <w:tcBorders>
              <w:top w:val="nil"/>
              <w:left w:val="nil"/>
              <w:bottom w:val="nil"/>
              <w:right w:val="nil"/>
            </w:tcBorders>
            <w:shd w:val="clear" w:color="auto" w:fill="auto"/>
            <w:noWrap/>
            <w:vAlign w:val="bottom"/>
          </w:tcPr>
          <w:p w14:paraId="48308B0F" w14:textId="2EA2C8D6" w:rsidR="0082009B" w:rsidRPr="00EE6F15" w:rsidRDefault="007052F6" w:rsidP="00143683">
            <w:pPr>
              <w:tabs>
                <w:tab w:val="decimal" w:pos="779"/>
              </w:tabs>
              <w:jc w:val="center"/>
              <w:rPr>
                <w:rFonts w:ascii="Angsana New" w:hAnsi="Angsana New"/>
                <w:color w:val="000000" w:themeColor="text1"/>
                <w:sz w:val="28"/>
                <w:szCs w:val="28"/>
                <w:lang w:val="en-US"/>
              </w:rPr>
            </w:pPr>
            <w:r w:rsidRPr="007052F6">
              <w:rPr>
                <w:rFonts w:ascii="Angsana New" w:hAnsi="Angsana New"/>
                <w:color w:val="000000" w:themeColor="text1"/>
                <w:sz w:val="28"/>
                <w:szCs w:val="28"/>
                <w:lang w:val="en-US"/>
              </w:rPr>
              <w:t>26,267.85</w:t>
            </w:r>
          </w:p>
        </w:tc>
        <w:tc>
          <w:tcPr>
            <w:tcW w:w="1440" w:type="dxa"/>
            <w:tcBorders>
              <w:top w:val="nil"/>
              <w:left w:val="nil"/>
              <w:bottom w:val="nil"/>
              <w:right w:val="nil"/>
            </w:tcBorders>
            <w:shd w:val="clear" w:color="auto" w:fill="auto"/>
            <w:vAlign w:val="bottom"/>
          </w:tcPr>
          <w:p w14:paraId="2CCE4607" w14:textId="0A04701B" w:rsidR="0082009B" w:rsidRPr="00EE6F15" w:rsidRDefault="004974AA" w:rsidP="00143683">
            <w:pPr>
              <w:tabs>
                <w:tab w:val="decimal" w:pos="954"/>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w:t>
            </w:r>
          </w:p>
        </w:tc>
        <w:tc>
          <w:tcPr>
            <w:tcW w:w="1440" w:type="dxa"/>
            <w:tcBorders>
              <w:top w:val="nil"/>
              <w:left w:val="nil"/>
              <w:bottom w:val="nil"/>
              <w:right w:val="nil"/>
            </w:tcBorders>
            <w:shd w:val="clear" w:color="auto" w:fill="auto"/>
            <w:noWrap/>
            <w:vAlign w:val="bottom"/>
          </w:tcPr>
          <w:p w14:paraId="09539CDD" w14:textId="2238CCD6" w:rsidR="0082009B" w:rsidRPr="00EE6F15" w:rsidRDefault="007052F6" w:rsidP="00143683">
            <w:pPr>
              <w:tabs>
                <w:tab w:val="decimal" w:pos="779"/>
              </w:tabs>
              <w:jc w:val="center"/>
              <w:rPr>
                <w:rFonts w:ascii="Angsana New" w:hAnsi="Angsana New"/>
                <w:color w:val="000000" w:themeColor="text1"/>
                <w:sz w:val="28"/>
                <w:szCs w:val="28"/>
                <w:lang w:val="en-US"/>
              </w:rPr>
            </w:pPr>
            <w:r w:rsidRPr="007052F6">
              <w:rPr>
                <w:rFonts w:ascii="Angsana New" w:hAnsi="Angsana New"/>
                <w:color w:val="000000" w:themeColor="text1"/>
                <w:sz w:val="28"/>
                <w:szCs w:val="28"/>
                <w:lang w:val="en-US"/>
              </w:rPr>
              <w:t>445,623.85</w:t>
            </w:r>
          </w:p>
        </w:tc>
      </w:tr>
      <w:tr w:rsidR="00642D4F" w:rsidRPr="00E22093" w14:paraId="6B1CD0E4" w14:textId="77777777" w:rsidTr="0075235D">
        <w:trPr>
          <w:trHeight w:val="331"/>
        </w:trPr>
        <w:tc>
          <w:tcPr>
            <w:tcW w:w="3010" w:type="dxa"/>
            <w:tcBorders>
              <w:top w:val="nil"/>
              <w:left w:val="nil"/>
              <w:bottom w:val="nil"/>
              <w:right w:val="nil"/>
            </w:tcBorders>
            <w:shd w:val="clear" w:color="auto" w:fill="auto"/>
            <w:noWrap/>
            <w:vAlign w:val="bottom"/>
            <w:hideMark/>
          </w:tcPr>
          <w:p w14:paraId="37E2FC4F" w14:textId="1E775508" w:rsidR="00642D4F" w:rsidRPr="004A6573" w:rsidRDefault="00642D4F" w:rsidP="00143683">
            <w:pPr>
              <w:autoSpaceDE/>
              <w:autoSpaceDN/>
              <w:spacing w:line="240" w:lineRule="auto"/>
              <w:rPr>
                <w:rFonts w:ascii="Angsana New" w:hAnsi="Angsana New"/>
                <w:b/>
                <w:bCs/>
                <w:color w:val="000000" w:themeColor="text1"/>
                <w:sz w:val="28"/>
                <w:szCs w:val="28"/>
                <w:lang w:val="en-US"/>
              </w:rPr>
            </w:pPr>
            <w:r w:rsidRPr="004A6573">
              <w:rPr>
                <w:rFonts w:ascii="Angsana New" w:hAnsi="Angsana New"/>
                <w:b/>
                <w:bCs/>
                <w:color w:val="000000" w:themeColor="text1"/>
                <w:sz w:val="28"/>
                <w:szCs w:val="28"/>
                <w:lang w:val="en-US"/>
              </w:rPr>
              <w:t>Deferred tax liabilities</w:t>
            </w:r>
          </w:p>
        </w:tc>
        <w:tc>
          <w:tcPr>
            <w:tcW w:w="1440" w:type="dxa"/>
            <w:tcBorders>
              <w:top w:val="nil"/>
              <w:left w:val="nil"/>
              <w:bottom w:val="nil"/>
              <w:right w:val="nil"/>
            </w:tcBorders>
            <w:shd w:val="clear" w:color="auto" w:fill="auto"/>
            <w:noWrap/>
            <w:vAlign w:val="bottom"/>
          </w:tcPr>
          <w:p w14:paraId="19F6216B" w14:textId="77777777" w:rsidR="00642D4F" w:rsidRPr="00EE6F15" w:rsidRDefault="00642D4F" w:rsidP="00143683">
            <w:pPr>
              <w:tabs>
                <w:tab w:val="decimal" w:pos="779"/>
              </w:tabs>
              <w:jc w:val="center"/>
              <w:rPr>
                <w:rFonts w:ascii="Angsana New" w:hAnsi="Angsana New"/>
                <w:color w:val="000000" w:themeColor="text1"/>
                <w:sz w:val="28"/>
                <w:szCs w:val="28"/>
                <w:lang w:val="en-US"/>
              </w:rPr>
            </w:pPr>
          </w:p>
        </w:tc>
        <w:tc>
          <w:tcPr>
            <w:tcW w:w="1440" w:type="dxa"/>
            <w:tcBorders>
              <w:top w:val="nil"/>
              <w:left w:val="nil"/>
              <w:bottom w:val="nil"/>
              <w:right w:val="nil"/>
            </w:tcBorders>
            <w:shd w:val="clear" w:color="auto" w:fill="auto"/>
            <w:noWrap/>
            <w:vAlign w:val="bottom"/>
          </w:tcPr>
          <w:p w14:paraId="126CBAA0" w14:textId="77777777" w:rsidR="00642D4F" w:rsidRPr="00EE6F15" w:rsidRDefault="00642D4F" w:rsidP="00143683">
            <w:pPr>
              <w:tabs>
                <w:tab w:val="decimal" w:pos="779"/>
              </w:tabs>
              <w:jc w:val="center"/>
              <w:rPr>
                <w:rFonts w:ascii="Angsana New" w:hAnsi="Angsana New"/>
                <w:color w:val="000000" w:themeColor="text1"/>
                <w:sz w:val="28"/>
                <w:szCs w:val="28"/>
                <w:cs/>
                <w:lang w:val="en-US"/>
              </w:rPr>
            </w:pPr>
          </w:p>
        </w:tc>
        <w:tc>
          <w:tcPr>
            <w:tcW w:w="1440" w:type="dxa"/>
            <w:tcBorders>
              <w:top w:val="nil"/>
              <w:left w:val="nil"/>
              <w:bottom w:val="nil"/>
              <w:right w:val="nil"/>
            </w:tcBorders>
            <w:shd w:val="clear" w:color="auto" w:fill="auto"/>
            <w:vAlign w:val="bottom"/>
          </w:tcPr>
          <w:p w14:paraId="2D0F51E4" w14:textId="77777777" w:rsidR="00642D4F" w:rsidRPr="00EE6F15" w:rsidRDefault="00642D4F" w:rsidP="00143683">
            <w:pPr>
              <w:tabs>
                <w:tab w:val="decimal" w:pos="954"/>
              </w:tabs>
              <w:jc w:val="center"/>
              <w:rPr>
                <w:rFonts w:ascii="Angsana New" w:hAnsi="Angsana New"/>
                <w:color w:val="000000" w:themeColor="text1"/>
                <w:sz w:val="28"/>
                <w:szCs w:val="28"/>
                <w:lang w:val="en-US"/>
              </w:rPr>
            </w:pPr>
          </w:p>
        </w:tc>
        <w:tc>
          <w:tcPr>
            <w:tcW w:w="1440" w:type="dxa"/>
            <w:tcBorders>
              <w:top w:val="nil"/>
              <w:left w:val="nil"/>
              <w:bottom w:val="nil"/>
              <w:right w:val="nil"/>
            </w:tcBorders>
            <w:shd w:val="clear" w:color="auto" w:fill="auto"/>
            <w:noWrap/>
            <w:vAlign w:val="bottom"/>
          </w:tcPr>
          <w:p w14:paraId="70403ACD" w14:textId="00613A89" w:rsidR="00642D4F" w:rsidRPr="00EE6F15" w:rsidRDefault="00642D4F" w:rsidP="00143683">
            <w:pPr>
              <w:tabs>
                <w:tab w:val="decimal" w:pos="779"/>
              </w:tabs>
              <w:jc w:val="center"/>
              <w:rPr>
                <w:rFonts w:ascii="Angsana New" w:hAnsi="Angsana New"/>
                <w:color w:val="000000" w:themeColor="text1"/>
                <w:sz w:val="28"/>
                <w:szCs w:val="28"/>
                <w:lang w:val="en-US"/>
              </w:rPr>
            </w:pPr>
          </w:p>
        </w:tc>
      </w:tr>
      <w:tr w:rsidR="0082009B" w:rsidRPr="00E22093" w14:paraId="64265357" w14:textId="77777777" w:rsidTr="0075235D">
        <w:trPr>
          <w:trHeight w:val="331"/>
        </w:trPr>
        <w:tc>
          <w:tcPr>
            <w:tcW w:w="3010" w:type="dxa"/>
            <w:tcBorders>
              <w:top w:val="nil"/>
              <w:left w:val="nil"/>
              <w:bottom w:val="nil"/>
              <w:right w:val="nil"/>
            </w:tcBorders>
            <w:shd w:val="clear" w:color="auto" w:fill="auto"/>
            <w:noWrap/>
            <w:vAlign w:val="bottom"/>
            <w:hideMark/>
          </w:tcPr>
          <w:p w14:paraId="4B86B5EF" w14:textId="4ED2D3AB" w:rsidR="0082009B" w:rsidRPr="00364FF9" w:rsidRDefault="0082009B" w:rsidP="00143683">
            <w:pPr>
              <w:autoSpaceDE/>
              <w:autoSpaceDN/>
              <w:spacing w:line="240" w:lineRule="auto"/>
              <w:rPr>
                <w:rFonts w:ascii="Angsana New" w:hAnsi="Angsana New"/>
                <w:color w:val="000000" w:themeColor="text1"/>
                <w:sz w:val="28"/>
                <w:szCs w:val="28"/>
                <w:lang w:val="en-US"/>
              </w:rPr>
            </w:pPr>
            <w:r w:rsidRPr="00CB7490">
              <w:rPr>
                <w:rFonts w:ascii="Angsana New" w:hAnsi="Angsana New"/>
                <w:color w:val="000000" w:themeColor="text1"/>
                <w:sz w:val="28"/>
                <w:szCs w:val="28"/>
                <w:lang w:val="en-US"/>
              </w:rPr>
              <w:t>Depreciation</w:t>
            </w:r>
          </w:p>
        </w:tc>
        <w:tc>
          <w:tcPr>
            <w:tcW w:w="1440" w:type="dxa"/>
            <w:tcBorders>
              <w:top w:val="nil"/>
              <w:left w:val="nil"/>
              <w:bottom w:val="nil"/>
              <w:right w:val="nil"/>
            </w:tcBorders>
            <w:shd w:val="clear" w:color="auto" w:fill="auto"/>
            <w:noWrap/>
            <w:vAlign w:val="bottom"/>
          </w:tcPr>
          <w:p w14:paraId="09FE7C73" w14:textId="1B148087" w:rsidR="0082009B" w:rsidRPr="00EE6F15" w:rsidRDefault="0082009B" w:rsidP="00143683">
            <w:pPr>
              <w:pBdr>
                <w:bottom w:val="single" w:sz="4" w:space="1" w:color="auto"/>
              </w:pBdr>
              <w:tabs>
                <w:tab w:val="decimal" w:pos="779"/>
              </w:tabs>
              <w:jc w:val="center"/>
              <w:rPr>
                <w:rFonts w:ascii="Angsana New" w:hAnsi="Angsana New"/>
                <w:color w:val="000000" w:themeColor="text1"/>
                <w:sz w:val="28"/>
                <w:szCs w:val="28"/>
                <w:lang w:val="en-US"/>
              </w:rPr>
            </w:pPr>
            <w:r w:rsidRPr="00313822">
              <w:rPr>
                <w:rFonts w:ascii="Angsana New" w:hAnsi="Angsana New"/>
                <w:color w:val="000000" w:themeColor="text1"/>
                <w:sz w:val="28"/>
                <w:szCs w:val="28"/>
                <w:lang w:val="en-US"/>
              </w:rPr>
              <w:t>12,157.09</w:t>
            </w:r>
          </w:p>
        </w:tc>
        <w:tc>
          <w:tcPr>
            <w:tcW w:w="1440" w:type="dxa"/>
            <w:tcBorders>
              <w:top w:val="nil"/>
              <w:left w:val="nil"/>
              <w:bottom w:val="nil"/>
              <w:right w:val="nil"/>
            </w:tcBorders>
            <w:shd w:val="clear" w:color="auto" w:fill="auto"/>
            <w:noWrap/>
            <w:vAlign w:val="bottom"/>
          </w:tcPr>
          <w:p w14:paraId="02F90D77" w14:textId="357E25AB" w:rsidR="0082009B" w:rsidRPr="00EE6F15" w:rsidRDefault="004974AA" w:rsidP="00143683">
            <w:pPr>
              <w:pBdr>
                <w:bottom w:val="single" w:sz="4" w:space="1" w:color="auto"/>
              </w:pBdr>
              <w:tabs>
                <w:tab w:val="decimal" w:pos="779"/>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(7.01)</w:t>
            </w:r>
          </w:p>
        </w:tc>
        <w:tc>
          <w:tcPr>
            <w:tcW w:w="1440" w:type="dxa"/>
            <w:tcBorders>
              <w:top w:val="nil"/>
              <w:left w:val="nil"/>
              <w:bottom w:val="nil"/>
              <w:right w:val="nil"/>
            </w:tcBorders>
            <w:shd w:val="clear" w:color="auto" w:fill="auto"/>
            <w:vAlign w:val="bottom"/>
          </w:tcPr>
          <w:p w14:paraId="14EE69F3" w14:textId="08508F4D" w:rsidR="0082009B" w:rsidRPr="00EE6F15" w:rsidRDefault="004974AA" w:rsidP="00143683">
            <w:pPr>
              <w:pBdr>
                <w:bottom w:val="single" w:sz="4" w:space="1" w:color="auto"/>
              </w:pBdr>
              <w:tabs>
                <w:tab w:val="decimal" w:pos="954"/>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w:t>
            </w:r>
          </w:p>
        </w:tc>
        <w:tc>
          <w:tcPr>
            <w:tcW w:w="1440" w:type="dxa"/>
            <w:tcBorders>
              <w:top w:val="nil"/>
              <w:left w:val="nil"/>
              <w:bottom w:val="nil"/>
              <w:right w:val="nil"/>
            </w:tcBorders>
            <w:shd w:val="clear" w:color="auto" w:fill="auto"/>
            <w:noWrap/>
            <w:vAlign w:val="bottom"/>
          </w:tcPr>
          <w:p w14:paraId="27863EDC" w14:textId="6D8219F1" w:rsidR="0082009B" w:rsidRPr="00EE6F15" w:rsidRDefault="004974AA" w:rsidP="00143683">
            <w:pPr>
              <w:pBdr>
                <w:bottom w:val="single" w:sz="4" w:space="1" w:color="auto"/>
              </w:pBdr>
              <w:tabs>
                <w:tab w:val="decimal" w:pos="779"/>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12,150.08</w:t>
            </w:r>
          </w:p>
        </w:tc>
      </w:tr>
      <w:tr w:rsidR="0082009B" w:rsidRPr="00E22093" w14:paraId="2A294356" w14:textId="77777777" w:rsidTr="0075235D">
        <w:trPr>
          <w:trHeight w:val="331"/>
        </w:trPr>
        <w:tc>
          <w:tcPr>
            <w:tcW w:w="3010" w:type="dxa"/>
            <w:tcBorders>
              <w:top w:val="nil"/>
              <w:left w:val="nil"/>
              <w:bottom w:val="nil"/>
              <w:right w:val="nil"/>
            </w:tcBorders>
            <w:shd w:val="clear" w:color="auto" w:fill="auto"/>
            <w:noWrap/>
            <w:vAlign w:val="bottom"/>
          </w:tcPr>
          <w:p w14:paraId="2D582425" w14:textId="22CF81CB" w:rsidR="0082009B" w:rsidRPr="004A6573" w:rsidRDefault="0082009B" w:rsidP="00143683">
            <w:pPr>
              <w:autoSpaceDE/>
              <w:autoSpaceDN/>
              <w:spacing w:line="240" w:lineRule="auto"/>
              <w:rPr>
                <w:rFonts w:ascii="Angsana New" w:hAnsi="Angsana New"/>
                <w:b/>
                <w:bCs/>
                <w:color w:val="000000" w:themeColor="text1"/>
                <w:sz w:val="28"/>
                <w:szCs w:val="28"/>
                <w:cs/>
                <w:lang w:val="en-US"/>
              </w:rPr>
            </w:pPr>
            <w:r w:rsidRPr="004A6573">
              <w:rPr>
                <w:rFonts w:ascii="Angsana New" w:hAnsi="Angsana New"/>
                <w:b/>
                <w:bCs/>
                <w:color w:val="000000" w:themeColor="text1"/>
                <w:sz w:val="28"/>
                <w:szCs w:val="28"/>
                <w:lang w:val="en-US"/>
              </w:rPr>
              <w:t>Total deferred tax liabilities</w:t>
            </w:r>
          </w:p>
        </w:tc>
        <w:tc>
          <w:tcPr>
            <w:tcW w:w="1440" w:type="dxa"/>
            <w:tcBorders>
              <w:top w:val="nil"/>
              <w:left w:val="nil"/>
              <w:bottom w:val="nil"/>
              <w:right w:val="nil"/>
            </w:tcBorders>
            <w:shd w:val="clear" w:color="auto" w:fill="auto"/>
            <w:noWrap/>
            <w:vAlign w:val="bottom"/>
          </w:tcPr>
          <w:p w14:paraId="296F7CBB" w14:textId="3EF83682" w:rsidR="0082009B" w:rsidRPr="00EE6F15" w:rsidRDefault="0082009B" w:rsidP="00143683">
            <w:pPr>
              <w:pBdr>
                <w:bottom w:val="single" w:sz="4" w:space="1" w:color="auto"/>
              </w:pBdr>
              <w:tabs>
                <w:tab w:val="decimal" w:pos="779"/>
              </w:tabs>
              <w:jc w:val="center"/>
              <w:rPr>
                <w:rFonts w:ascii="Angsana New" w:hAnsi="Angsana New"/>
                <w:color w:val="000000" w:themeColor="text1"/>
                <w:sz w:val="28"/>
                <w:szCs w:val="28"/>
                <w:lang w:val="en-US"/>
              </w:rPr>
            </w:pPr>
            <w:r w:rsidRPr="00313822">
              <w:rPr>
                <w:rFonts w:ascii="Angsana New" w:hAnsi="Angsana New"/>
                <w:color w:val="000000" w:themeColor="text1"/>
                <w:sz w:val="28"/>
                <w:szCs w:val="28"/>
                <w:lang w:val="en-US"/>
              </w:rPr>
              <w:t>12,157.09</w:t>
            </w:r>
          </w:p>
        </w:tc>
        <w:tc>
          <w:tcPr>
            <w:tcW w:w="1440" w:type="dxa"/>
            <w:tcBorders>
              <w:top w:val="nil"/>
              <w:left w:val="nil"/>
              <w:bottom w:val="nil"/>
              <w:right w:val="nil"/>
            </w:tcBorders>
            <w:shd w:val="clear" w:color="auto" w:fill="auto"/>
            <w:noWrap/>
            <w:vAlign w:val="bottom"/>
          </w:tcPr>
          <w:p w14:paraId="3510CAE1" w14:textId="5590F864" w:rsidR="0082009B" w:rsidRPr="00EE6F15" w:rsidRDefault="004974AA" w:rsidP="00143683">
            <w:pPr>
              <w:pBdr>
                <w:bottom w:val="single" w:sz="4" w:space="1" w:color="auto"/>
              </w:pBdr>
              <w:tabs>
                <w:tab w:val="decimal" w:pos="779"/>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(7.01)</w:t>
            </w:r>
          </w:p>
        </w:tc>
        <w:tc>
          <w:tcPr>
            <w:tcW w:w="1440" w:type="dxa"/>
            <w:tcBorders>
              <w:top w:val="nil"/>
              <w:left w:val="nil"/>
              <w:bottom w:val="nil"/>
              <w:right w:val="nil"/>
            </w:tcBorders>
            <w:shd w:val="clear" w:color="auto" w:fill="auto"/>
            <w:vAlign w:val="bottom"/>
          </w:tcPr>
          <w:p w14:paraId="110A4C05" w14:textId="236700A7" w:rsidR="0082009B" w:rsidRPr="00EE6F15" w:rsidRDefault="004974AA" w:rsidP="00143683">
            <w:pPr>
              <w:pBdr>
                <w:bottom w:val="single" w:sz="4" w:space="1" w:color="auto"/>
              </w:pBdr>
              <w:tabs>
                <w:tab w:val="decimal" w:pos="954"/>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w:t>
            </w:r>
          </w:p>
        </w:tc>
        <w:tc>
          <w:tcPr>
            <w:tcW w:w="1440" w:type="dxa"/>
            <w:tcBorders>
              <w:top w:val="nil"/>
              <w:left w:val="nil"/>
              <w:bottom w:val="nil"/>
              <w:right w:val="nil"/>
            </w:tcBorders>
            <w:shd w:val="clear" w:color="auto" w:fill="auto"/>
            <w:noWrap/>
            <w:vAlign w:val="bottom"/>
          </w:tcPr>
          <w:p w14:paraId="6043F560" w14:textId="263520D9" w:rsidR="0082009B" w:rsidRPr="00EE6F15" w:rsidRDefault="004974AA" w:rsidP="00143683">
            <w:pPr>
              <w:pBdr>
                <w:bottom w:val="single" w:sz="4" w:space="1" w:color="auto"/>
              </w:pBdr>
              <w:tabs>
                <w:tab w:val="decimal" w:pos="779"/>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12,150.08</w:t>
            </w:r>
          </w:p>
        </w:tc>
      </w:tr>
      <w:tr w:rsidR="0082009B" w:rsidRPr="00E22093" w14:paraId="4E341568" w14:textId="77777777" w:rsidTr="0075235D">
        <w:trPr>
          <w:trHeight w:val="331"/>
        </w:trPr>
        <w:tc>
          <w:tcPr>
            <w:tcW w:w="3010" w:type="dxa"/>
            <w:tcBorders>
              <w:top w:val="nil"/>
              <w:left w:val="nil"/>
              <w:bottom w:val="nil"/>
              <w:right w:val="nil"/>
            </w:tcBorders>
            <w:shd w:val="clear" w:color="auto" w:fill="auto"/>
            <w:noWrap/>
            <w:vAlign w:val="center"/>
            <w:hideMark/>
          </w:tcPr>
          <w:p w14:paraId="0C08FD75" w14:textId="5F2B4A5B" w:rsidR="0082009B" w:rsidRPr="004A6573" w:rsidRDefault="0082009B" w:rsidP="00143683">
            <w:pPr>
              <w:autoSpaceDE/>
              <w:autoSpaceDN/>
              <w:spacing w:line="240" w:lineRule="auto"/>
              <w:rPr>
                <w:rFonts w:ascii="Angsana New" w:hAnsi="Angsana New"/>
                <w:b/>
                <w:bCs/>
                <w:color w:val="000000" w:themeColor="text1"/>
                <w:sz w:val="28"/>
                <w:szCs w:val="28"/>
                <w:lang w:val="en-US"/>
              </w:rPr>
            </w:pPr>
            <w:r w:rsidRPr="004A6573">
              <w:rPr>
                <w:rFonts w:ascii="Angsana New" w:hAnsi="Angsana New"/>
                <w:b/>
                <w:bCs/>
                <w:color w:val="000000" w:themeColor="text1"/>
                <w:sz w:val="28"/>
                <w:szCs w:val="28"/>
                <w:lang w:val="en-US"/>
              </w:rPr>
              <w:t>Deferred tax assets - net</w:t>
            </w:r>
          </w:p>
        </w:tc>
        <w:tc>
          <w:tcPr>
            <w:tcW w:w="1440" w:type="dxa"/>
            <w:tcBorders>
              <w:top w:val="nil"/>
              <w:left w:val="nil"/>
              <w:bottom w:val="nil"/>
              <w:right w:val="nil"/>
            </w:tcBorders>
            <w:shd w:val="clear" w:color="auto" w:fill="auto"/>
            <w:noWrap/>
            <w:vAlign w:val="bottom"/>
          </w:tcPr>
          <w:p w14:paraId="4FF0225B" w14:textId="39D9CB21" w:rsidR="0082009B" w:rsidRPr="00EE6F15" w:rsidRDefault="0082009B" w:rsidP="00143683">
            <w:pPr>
              <w:pBdr>
                <w:bottom w:val="double" w:sz="4" w:space="1" w:color="auto"/>
              </w:pBdr>
              <w:tabs>
                <w:tab w:val="decimal" w:pos="779"/>
              </w:tabs>
              <w:jc w:val="center"/>
              <w:rPr>
                <w:rFonts w:ascii="Angsana New" w:hAnsi="Angsana New"/>
                <w:color w:val="000000" w:themeColor="text1"/>
                <w:sz w:val="28"/>
                <w:szCs w:val="28"/>
                <w:lang w:val="en-US"/>
              </w:rPr>
            </w:pPr>
            <w:r w:rsidRPr="00313822">
              <w:rPr>
                <w:rFonts w:ascii="Angsana New" w:hAnsi="Angsana New"/>
                <w:color w:val="000000" w:themeColor="text1"/>
                <w:sz w:val="28"/>
                <w:szCs w:val="28"/>
                <w:lang w:val="en-US"/>
              </w:rPr>
              <w:t>407,198.91</w:t>
            </w:r>
          </w:p>
        </w:tc>
        <w:tc>
          <w:tcPr>
            <w:tcW w:w="1440" w:type="dxa"/>
            <w:tcBorders>
              <w:top w:val="nil"/>
              <w:left w:val="nil"/>
              <w:bottom w:val="nil"/>
              <w:right w:val="nil"/>
            </w:tcBorders>
            <w:shd w:val="clear" w:color="auto" w:fill="auto"/>
            <w:noWrap/>
            <w:vAlign w:val="bottom"/>
          </w:tcPr>
          <w:p w14:paraId="4A62E762" w14:textId="50A962BD" w:rsidR="0082009B" w:rsidRPr="00EE6F15" w:rsidRDefault="004974AA" w:rsidP="00143683">
            <w:pPr>
              <w:pBdr>
                <w:bottom w:val="double" w:sz="4" w:space="1" w:color="auto"/>
              </w:pBdr>
              <w:tabs>
                <w:tab w:val="decimal" w:pos="779"/>
              </w:tabs>
              <w:jc w:val="center"/>
              <w:rPr>
                <w:rFonts w:ascii="Angsana New" w:hAnsi="Angsana New"/>
                <w:color w:val="000000" w:themeColor="text1"/>
                <w:sz w:val="28"/>
                <w:szCs w:val="28"/>
                <w:cs/>
                <w:lang w:val="en-US"/>
              </w:rPr>
            </w:pPr>
            <w:r w:rsidRPr="00EE6F15">
              <w:rPr>
                <w:rFonts w:ascii="Angsana New" w:hAnsi="Angsana New"/>
                <w:color w:val="000000" w:themeColor="text1"/>
                <w:sz w:val="28"/>
                <w:szCs w:val="28"/>
                <w:lang w:val="en-US"/>
              </w:rPr>
              <w:t>26,274.86</w:t>
            </w:r>
          </w:p>
        </w:tc>
        <w:tc>
          <w:tcPr>
            <w:tcW w:w="1440" w:type="dxa"/>
            <w:tcBorders>
              <w:top w:val="nil"/>
              <w:left w:val="nil"/>
              <w:bottom w:val="nil"/>
              <w:right w:val="nil"/>
            </w:tcBorders>
            <w:shd w:val="clear" w:color="auto" w:fill="auto"/>
            <w:vAlign w:val="bottom"/>
          </w:tcPr>
          <w:p w14:paraId="1E77D3D3" w14:textId="36C178CD" w:rsidR="0082009B" w:rsidRPr="00EE6F15" w:rsidRDefault="004974AA" w:rsidP="00143683">
            <w:pPr>
              <w:pBdr>
                <w:bottom w:val="double" w:sz="4" w:space="1" w:color="auto"/>
              </w:pBdr>
              <w:tabs>
                <w:tab w:val="decimal" w:pos="954"/>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w:t>
            </w:r>
          </w:p>
        </w:tc>
        <w:tc>
          <w:tcPr>
            <w:tcW w:w="1440" w:type="dxa"/>
            <w:tcBorders>
              <w:top w:val="nil"/>
              <w:left w:val="nil"/>
              <w:bottom w:val="nil"/>
              <w:right w:val="nil"/>
            </w:tcBorders>
            <w:shd w:val="clear" w:color="auto" w:fill="auto"/>
            <w:noWrap/>
            <w:vAlign w:val="bottom"/>
          </w:tcPr>
          <w:p w14:paraId="4F536AC6" w14:textId="3AFFB7D7" w:rsidR="0082009B" w:rsidRPr="00EE6F15" w:rsidRDefault="004974AA" w:rsidP="00143683">
            <w:pPr>
              <w:pBdr>
                <w:bottom w:val="double" w:sz="4" w:space="1" w:color="auto"/>
              </w:pBdr>
              <w:tabs>
                <w:tab w:val="decimal" w:pos="779"/>
              </w:tabs>
              <w:jc w:val="center"/>
              <w:rPr>
                <w:rFonts w:ascii="Angsana New" w:hAnsi="Angsana New"/>
                <w:color w:val="000000" w:themeColor="text1"/>
                <w:sz w:val="28"/>
                <w:szCs w:val="28"/>
                <w:lang w:val="en-US"/>
              </w:rPr>
            </w:pPr>
            <w:r w:rsidRPr="00EE6F15">
              <w:rPr>
                <w:rFonts w:ascii="Angsana New" w:hAnsi="Angsana New"/>
                <w:color w:val="000000" w:themeColor="text1"/>
                <w:sz w:val="28"/>
                <w:szCs w:val="28"/>
                <w:lang w:val="en-US"/>
              </w:rPr>
              <w:t>433,473.77</w:t>
            </w:r>
          </w:p>
        </w:tc>
      </w:tr>
    </w:tbl>
    <w:p w14:paraId="0F30B470" w14:textId="3B96C845" w:rsidR="00FE28B5" w:rsidRPr="00B876BC" w:rsidRDefault="00FE28B5" w:rsidP="005834AC">
      <w:pPr>
        <w:spacing w:before="120"/>
        <w:ind w:left="567"/>
        <w:jc w:val="thaiDistribute"/>
        <w:rPr>
          <w:rFonts w:ascii="Angsana New" w:hAnsi="Angsana New"/>
          <w:sz w:val="28"/>
          <w:szCs w:val="28"/>
        </w:rPr>
      </w:pPr>
      <w:r>
        <w:rPr>
          <w:rFonts w:ascii="Angsana New" w:hAnsi="Angsana New"/>
          <w:sz w:val="28"/>
          <w:szCs w:val="28"/>
        </w:rPr>
        <w:t>Income tax</w:t>
      </w:r>
      <w:r w:rsidRPr="00D24E34">
        <w:rPr>
          <w:rFonts w:ascii="Angsana New" w:hAnsi="Angsana New"/>
          <w:sz w:val="28"/>
          <w:szCs w:val="28"/>
        </w:rPr>
        <w:t xml:space="preserve"> </w:t>
      </w:r>
      <w:r w:rsidR="00642D4F" w:rsidRPr="006A4364">
        <w:rPr>
          <w:rFonts w:ascii="Angsana New" w:hAnsi="Angsana New"/>
          <w:sz w:val="28"/>
          <w:szCs w:val="28"/>
        </w:rPr>
        <w:t xml:space="preserve">for the </w:t>
      </w:r>
      <w:r w:rsidR="00D266A6">
        <w:rPr>
          <w:rFonts w:ascii="Angsana New" w:hAnsi="Angsana New"/>
          <w:sz w:val="28"/>
          <w:szCs w:val="28"/>
        </w:rPr>
        <w:t>three-month period</w:t>
      </w:r>
      <w:r w:rsidRPr="006A4364">
        <w:rPr>
          <w:rFonts w:ascii="Angsana New" w:hAnsi="Angsana New"/>
          <w:sz w:val="28"/>
          <w:szCs w:val="28"/>
        </w:rPr>
        <w:t xml:space="preserve">s ended </w:t>
      </w:r>
      <w:r w:rsidR="00AD11AF">
        <w:rPr>
          <w:rFonts w:ascii="Angsana New" w:hAnsi="Angsana New"/>
          <w:sz w:val="28"/>
          <w:szCs w:val="28"/>
        </w:rPr>
        <w:t>March 31</w:t>
      </w:r>
      <w:r w:rsidRPr="00D24E34">
        <w:rPr>
          <w:rFonts w:ascii="Angsana New" w:hAnsi="Angsana New"/>
          <w:sz w:val="28"/>
          <w:szCs w:val="28"/>
        </w:rPr>
        <w:t>,</w:t>
      </w:r>
      <w:r w:rsidRPr="00B876BC">
        <w:rPr>
          <w:rFonts w:ascii="Angsana New" w:hAnsi="Angsana New"/>
          <w:sz w:val="28"/>
          <w:szCs w:val="28"/>
        </w:rPr>
        <w:t xml:space="preserve"> were as follows:</w:t>
      </w:r>
    </w:p>
    <w:tbl>
      <w:tblPr>
        <w:tblW w:w="8770" w:type="dxa"/>
        <w:tblInd w:w="567" w:type="dxa"/>
        <w:tblCellMar>
          <w:left w:w="57" w:type="dxa"/>
          <w:right w:w="57" w:type="dxa"/>
        </w:tblCellMar>
        <w:tblLook w:val="04A0" w:firstRow="1" w:lastRow="0" w:firstColumn="1" w:lastColumn="0" w:noHBand="0" w:noVBand="1"/>
      </w:tblPr>
      <w:tblGrid>
        <w:gridCol w:w="3010"/>
        <w:gridCol w:w="1440"/>
        <w:gridCol w:w="1440"/>
        <w:gridCol w:w="1440"/>
        <w:gridCol w:w="1440"/>
      </w:tblGrid>
      <w:tr w:rsidR="0075235D" w:rsidRPr="00E22093" w14:paraId="716806AF" w14:textId="77777777" w:rsidTr="0075235D">
        <w:trPr>
          <w:trHeight w:val="397"/>
        </w:trPr>
        <w:tc>
          <w:tcPr>
            <w:tcW w:w="3010" w:type="dxa"/>
            <w:tcBorders>
              <w:top w:val="nil"/>
              <w:left w:val="nil"/>
              <w:bottom w:val="nil"/>
              <w:right w:val="nil"/>
            </w:tcBorders>
            <w:shd w:val="clear" w:color="auto" w:fill="auto"/>
            <w:noWrap/>
            <w:vAlign w:val="bottom"/>
            <w:hideMark/>
          </w:tcPr>
          <w:p w14:paraId="31755FA7" w14:textId="77777777" w:rsidR="0075235D" w:rsidRPr="00FE28B5" w:rsidRDefault="0075235D" w:rsidP="00C1438A">
            <w:pPr>
              <w:autoSpaceDE/>
              <w:autoSpaceDN/>
              <w:spacing w:before="120" w:line="240" w:lineRule="auto"/>
              <w:rPr>
                <w:rFonts w:ascii="Angsana New" w:hAnsi="Angsana New"/>
                <w:color w:val="000000" w:themeColor="text1"/>
                <w:sz w:val="28"/>
                <w:szCs w:val="28"/>
              </w:rPr>
            </w:pPr>
          </w:p>
        </w:tc>
        <w:tc>
          <w:tcPr>
            <w:tcW w:w="5760" w:type="dxa"/>
            <w:gridSpan w:val="4"/>
            <w:tcBorders>
              <w:top w:val="nil"/>
              <w:left w:val="nil"/>
              <w:right w:val="nil"/>
            </w:tcBorders>
            <w:shd w:val="clear" w:color="auto" w:fill="auto"/>
            <w:noWrap/>
            <w:vAlign w:val="bottom"/>
            <w:hideMark/>
          </w:tcPr>
          <w:p w14:paraId="7EE34F59" w14:textId="502D4D0B" w:rsidR="0075235D" w:rsidRPr="00E22093" w:rsidRDefault="0075235D" w:rsidP="00C1438A">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Pr="004B1240">
              <w:rPr>
                <w:rFonts w:ascii="Angsana New" w:hAnsi="Angsana New"/>
                <w:sz w:val="28"/>
                <w:szCs w:val="28"/>
                <w:lang w:val="en-US"/>
              </w:rPr>
              <w:t>: Baht</w:t>
            </w:r>
          </w:p>
        </w:tc>
      </w:tr>
      <w:tr w:rsidR="0075235D" w:rsidRPr="00E22093" w14:paraId="556CF89E" w14:textId="77777777" w:rsidTr="0075235D">
        <w:trPr>
          <w:trHeight w:val="397"/>
        </w:trPr>
        <w:tc>
          <w:tcPr>
            <w:tcW w:w="3010" w:type="dxa"/>
            <w:tcBorders>
              <w:top w:val="nil"/>
              <w:left w:val="nil"/>
              <w:bottom w:val="nil"/>
              <w:right w:val="nil"/>
            </w:tcBorders>
            <w:shd w:val="clear" w:color="auto" w:fill="auto"/>
            <w:noWrap/>
            <w:vAlign w:val="bottom"/>
            <w:hideMark/>
          </w:tcPr>
          <w:p w14:paraId="3ED5636E" w14:textId="77777777" w:rsidR="0075235D" w:rsidRPr="00E22093" w:rsidRDefault="0075235D" w:rsidP="00FE28B5">
            <w:pPr>
              <w:autoSpaceDE/>
              <w:autoSpaceDN/>
              <w:spacing w:line="240" w:lineRule="auto"/>
              <w:rPr>
                <w:rFonts w:ascii="Angsana New" w:hAnsi="Angsana New"/>
                <w:color w:val="000000" w:themeColor="text1"/>
                <w:sz w:val="28"/>
                <w:szCs w:val="28"/>
                <w:lang w:val="en-US"/>
              </w:rPr>
            </w:pPr>
          </w:p>
        </w:tc>
        <w:tc>
          <w:tcPr>
            <w:tcW w:w="2880" w:type="dxa"/>
            <w:gridSpan w:val="2"/>
            <w:tcBorders>
              <w:top w:val="nil"/>
              <w:left w:val="nil"/>
              <w:bottom w:val="nil"/>
              <w:right w:val="nil"/>
            </w:tcBorders>
            <w:shd w:val="clear" w:color="auto" w:fill="auto"/>
            <w:noWrap/>
            <w:vAlign w:val="bottom"/>
            <w:hideMark/>
          </w:tcPr>
          <w:p w14:paraId="1B54568B" w14:textId="2899DE69" w:rsidR="0075235D" w:rsidRPr="00E22093" w:rsidRDefault="0075235D" w:rsidP="00FE28B5">
            <w:pPr>
              <w:pBdr>
                <w:bottom w:val="single" w:sz="4" w:space="1" w:color="auto"/>
              </w:pBdr>
              <w:autoSpaceDE/>
              <w:autoSpaceDN/>
              <w:spacing w:line="240" w:lineRule="auto"/>
              <w:jc w:val="center"/>
              <w:rPr>
                <w:rFonts w:ascii="Angsana New" w:hAnsi="Angsana New"/>
                <w:color w:val="000000" w:themeColor="text1"/>
                <w:sz w:val="28"/>
                <w:szCs w:val="28"/>
                <w:cs/>
                <w:lang w:val="en-US"/>
              </w:rPr>
            </w:pPr>
            <w:r w:rsidRPr="00B876BC">
              <w:rPr>
                <w:rFonts w:ascii="Angsana New" w:hAnsi="Angsana New"/>
                <w:sz w:val="28"/>
                <w:szCs w:val="28"/>
              </w:rPr>
              <w:t>Consolidated financial statements</w:t>
            </w:r>
          </w:p>
        </w:tc>
        <w:tc>
          <w:tcPr>
            <w:tcW w:w="2880" w:type="dxa"/>
            <w:gridSpan w:val="2"/>
            <w:tcBorders>
              <w:top w:val="nil"/>
              <w:left w:val="nil"/>
              <w:bottom w:val="nil"/>
              <w:right w:val="nil"/>
            </w:tcBorders>
            <w:shd w:val="clear" w:color="auto" w:fill="auto"/>
            <w:noWrap/>
            <w:vAlign w:val="bottom"/>
            <w:hideMark/>
          </w:tcPr>
          <w:p w14:paraId="0D88D556" w14:textId="2841C92B" w:rsidR="0075235D" w:rsidRPr="00E22093" w:rsidRDefault="0075235D"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Separate financial statements</w:t>
            </w:r>
          </w:p>
        </w:tc>
      </w:tr>
      <w:tr w:rsidR="0082009B" w:rsidRPr="00E22093" w14:paraId="244DBB12" w14:textId="77777777" w:rsidTr="0075235D">
        <w:trPr>
          <w:trHeight w:val="397"/>
        </w:trPr>
        <w:tc>
          <w:tcPr>
            <w:tcW w:w="3010" w:type="dxa"/>
            <w:tcBorders>
              <w:top w:val="nil"/>
              <w:left w:val="nil"/>
              <w:bottom w:val="nil"/>
              <w:right w:val="nil"/>
            </w:tcBorders>
            <w:shd w:val="clear" w:color="auto" w:fill="auto"/>
            <w:noWrap/>
            <w:vAlign w:val="bottom"/>
            <w:hideMark/>
          </w:tcPr>
          <w:p w14:paraId="508A9DF7" w14:textId="77777777" w:rsidR="0082009B" w:rsidRPr="00E22093" w:rsidRDefault="0082009B" w:rsidP="0082009B">
            <w:pPr>
              <w:autoSpaceDE/>
              <w:autoSpaceDN/>
              <w:spacing w:line="240" w:lineRule="auto"/>
              <w:rPr>
                <w:rFonts w:ascii="Angsana New" w:hAnsi="Angsana New"/>
                <w:color w:val="000000" w:themeColor="text1"/>
                <w:sz w:val="28"/>
                <w:szCs w:val="28"/>
                <w:lang w:val="en-US"/>
              </w:rPr>
            </w:pPr>
          </w:p>
        </w:tc>
        <w:tc>
          <w:tcPr>
            <w:tcW w:w="1440" w:type="dxa"/>
            <w:tcBorders>
              <w:top w:val="nil"/>
              <w:left w:val="nil"/>
              <w:bottom w:val="nil"/>
              <w:right w:val="nil"/>
            </w:tcBorders>
            <w:shd w:val="clear" w:color="auto" w:fill="auto"/>
            <w:noWrap/>
            <w:vAlign w:val="bottom"/>
            <w:hideMark/>
          </w:tcPr>
          <w:p w14:paraId="70DADB07" w14:textId="2515391E" w:rsidR="0082009B" w:rsidRPr="00E22093" w:rsidRDefault="0082009B" w:rsidP="0082009B">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w:t>
            </w:r>
            <w:r w:rsidRPr="00B876BC">
              <w:rPr>
                <w:rFonts w:ascii="Angsana New" w:hAnsi="Angsana New"/>
                <w:sz w:val="28"/>
                <w:szCs w:val="28"/>
                <w:lang w:val="en-US"/>
              </w:rPr>
              <w:t>2</w:t>
            </w:r>
            <w:r>
              <w:rPr>
                <w:rFonts w:ascii="Angsana New" w:hAnsi="Angsana New"/>
                <w:sz w:val="28"/>
                <w:szCs w:val="28"/>
                <w:lang w:val="en-US"/>
              </w:rPr>
              <w:t>2</w:t>
            </w:r>
          </w:p>
        </w:tc>
        <w:tc>
          <w:tcPr>
            <w:tcW w:w="1440" w:type="dxa"/>
            <w:tcBorders>
              <w:top w:val="nil"/>
              <w:left w:val="nil"/>
              <w:bottom w:val="nil"/>
              <w:right w:val="nil"/>
            </w:tcBorders>
            <w:shd w:val="clear" w:color="auto" w:fill="auto"/>
            <w:noWrap/>
            <w:vAlign w:val="bottom"/>
            <w:hideMark/>
          </w:tcPr>
          <w:p w14:paraId="171194A1" w14:textId="4EAD323A" w:rsidR="0082009B" w:rsidRPr="00E22093" w:rsidRDefault="0082009B" w:rsidP="0082009B">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021</w:t>
            </w:r>
          </w:p>
        </w:tc>
        <w:tc>
          <w:tcPr>
            <w:tcW w:w="1440" w:type="dxa"/>
            <w:tcBorders>
              <w:top w:val="nil"/>
              <w:left w:val="nil"/>
              <w:bottom w:val="nil"/>
              <w:right w:val="nil"/>
            </w:tcBorders>
            <w:shd w:val="clear" w:color="auto" w:fill="auto"/>
            <w:noWrap/>
            <w:vAlign w:val="bottom"/>
            <w:hideMark/>
          </w:tcPr>
          <w:p w14:paraId="187FAC59" w14:textId="674A1ECF" w:rsidR="0082009B" w:rsidRPr="00E22093" w:rsidRDefault="0082009B" w:rsidP="0082009B">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w:t>
            </w:r>
            <w:r w:rsidRPr="00B876BC">
              <w:rPr>
                <w:rFonts w:ascii="Angsana New" w:hAnsi="Angsana New"/>
                <w:sz w:val="28"/>
                <w:szCs w:val="28"/>
                <w:lang w:val="en-US"/>
              </w:rPr>
              <w:t>2</w:t>
            </w:r>
            <w:r>
              <w:rPr>
                <w:rFonts w:ascii="Angsana New" w:hAnsi="Angsana New"/>
                <w:sz w:val="28"/>
                <w:szCs w:val="28"/>
                <w:lang w:val="en-US"/>
              </w:rPr>
              <w:t>2</w:t>
            </w:r>
          </w:p>
        </w:tc>
        <w:tc>
          <w:tcPr>
            <w:tcW w:w="1440" w:type="dxa"/>
            <w:tcBorders>
              <w:top w:val="nil"/>
              <w:left w:val="nil"/>
              <w:bottom w:val="nil"/>
              <w:right w:val="nil"/>
            </w:tcBorders>
            <w:shd w:val="clear" w:color="auto" w:fill="auto"/>
            <w:noWrap/>
            <w:vAlign w:val="bottom"/>
            <w:hideMark/>
          </w:tcPr>
          <w:p w14:paraId="75038D39" w14:textId="33A03D94" w:rsidR="0082009B" w:rsidRPr="00E22093" w:rsidRDefault="0082009B" w:rsidP="0082009B">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021</w:t>
            </w:r>
          </w:p>
        </w:tc>
      </w:tr>
      <w:tr w:rsidR="0082009B" w:rsidRPr="00E22093" w14:paraId="677B2AAE" w14:textId="77777777" w:rsidTr="0075235D">
        <w:trPr>
          <w:trHeight w:val="397"/>
        </w:trPr>
        <w:tc>
          <w:tcPr>
            <w:tcW w:w="3010" w:type="dxa"/>
            <w:tcBorders>
              <w:top w:val="nil"/>
              <w:left w:val="nil"/>
              <w:bottom w:val="nil"/>
              <w:right w:val="nil"/>
            </w:tcBorders>
            <w:shd w:val="clear" w:color="auto" w:fill="auto"/>
            <w:noWrap/>
            <w:vAlign w:val="bottom"/>
            <w:hideMark/>
          </w:tcPr>
          <w:p w14:paraId="550E62A7" w14:textId="41B2B634" w:rsidR="0082009B" w:rsidRPr="000764B0" w:rsidRDefault="0082009B" w:rsidP="0082009B">
            <w:pPr>
              <w:autoSpaceDE/>
              <w:autoSpaceDN/>
              <w:spacing w:line="240" w:lineRule="auto"/>
              <w:rPr>
                <w:rFonts w:ascii="Angsana New" w:hAnsi="Angsana New"/>
                <w:color w:val="000000" w:themeColor="text1"/>
                <w:sz w:val="28"/>
                <w:szCs w:val="28"/>
                <w:cs/>
                <w:lang w:val="en-US"/>
              </w:rPr>
            </w:pPr>
            <w:r w:rsidRPr="00F16E6F">
              <w:rPr>
                <w:rFonts w:ascii="Angsana New" w:hAnsi="Angsana New"/>
                <w:sz w:val="28"/>
                <w:szCs w:val="28"/>
                <w:lang w:val="en-US"/>
              </w:rPr>
              <w:t>Current income tax expenses</w:t>
            </w:r>
          </w:p>
        </w:tc>
        <w:tc>
          <w:tcPr>
            <w:tcW w:w="1440" w:type="dxa"/>
            <w:tcBorders>
              <w:top w:val="nil"/>
              <w:left w:val="nil"/>
              <w:right w:val="nil"/>
            </w:tcBorders>
            <w:shd w:val="clear" w:color="auto" w:fill="auto"/>
            <w:noWrap/>
            <w:vAlign w:val="bottom"/>
          </w:tcPr>
          <w:p w14:paraId="23EB7497" w14:textId="4DA47E35" w:rsidR="0082009B" w:rsidRPr="00E22093" w:rsidRDefault="007052F6" w:rsidP="002E1F33">
            <w:pPr>
              <w:tabs>
                <w:tab w:val="decimal" w:pos="779"/>
              </w:tabs>
              <w:jc w:val="center"/>
              <w:rPr>
                <w:rFonts w:ascii="Angsana New" w:hAnsi="Angsana New"/>
                <w:color w:val="000000" w:themeColor="text1"/>
                <w:sz w:val="28"/>
                <w:szCs w:val="28"/>
                <w:lang w:val="en-US"/>
              </w:rPr>
            </w:pPr>
            <w:r w:rsidRPr="007052F6">
              <w:rPr>
                <w:rFonts w:ascii="Angsana New" w:hAnsi="Angsana New"/>
                <w:color w:val="000000" w:themeColor="text1"/>
                <w:sz w:val="28"/>
                <w:szCs w:val="28"/>
                <w:lang w:val="en-US"/>
              </w:rPr>
              <w:t>3,904,024.90</w:t>
            </w:r>
          </w:p>
        </w:tc>
        <w:tc>
          <w:tcPr>
            <w:tcW w:w="1440" w:type="dxa"/>
            <w:tcBorders>
              <w:top w:val="nil"/>
              <w:left w:val="nil"/>
              <w:right w:val="nil"/>
            </w:tcBorders>
            <w:shd w:val="clear" w:color="auto" w:fill="auto"/>
            <w:noWrap/>
            <w:vAlign w:val="bottom"/>
            <w:hideMark/>
          </w:tcPr>
          <w:p w14:paraId="1AE4891E" w14:textId="2DDB7987" w:rsidR="0082009B" w:rsidRPr="0075235D" w:rsidRDefault="007052F6" w:rsidP="002E1F33">
            <w:pP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6,341,361.63</w:t>
            </w:r>
          </w:p>
        </w:tc>
        <w:tc>
          <w:tcPr>
            <w:tcW w:w="1440" w:type="dxa"/>
            <w:tcBorders>
              <w:top w:val="nil"/>
              <w:left w:val="nil"/>
              <w:right w:val="nil"/>
            </w:tcBorders>
            <w:shd w:val="clear" w:color="auto" w:fill="auto"/>
            <w:noWrap/>
            <w:vAlign w:val="bottom"/>
          </w:tcPr>
          <w:p w14:paraId="4C6D0995" w14:textId="486C5BC9" w:rsidR="0082009B" w:rsidRPr="0075235D" w:rsidRDefault="007052F6" w:rsidP="002E1F33">
            <w:pP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2,560,119.34</w:t>
            </w:r>
          </w:p>
        </w:tc>
        <w:tc>
          <w:tcPr>
            <w:tcW w:w="1440" w:type="dxa"/>
            <w:tcBorders>
              <w:top w:val="nil"/>
              <w:left w:val="nil"/>
              <w:right w:val="nil"/>
            </w:tcBorders>
            <w:shd w:val="clear" w:color="auto" w:fill="auto"/>
            <w:noWrap/>
            <w:vAlign w:val="bottom"/>
            <w:hideMark/>
          </w:tcPr>
          <w:p w14:paraId="0E157020" w14:textId="101F9300" w:rsidR="0082009B" w:rsidRPr="0075235D" w:rsidRDefault="007052F6" w:rsidP="002E1F33">
            <w:pPr>
              <w:tabs>
                <w:tab w:val="decimal" w:pos="779"/>
              </w:tabs>
              <w:jc w:val="center"/>
              <w:rPr>
                <w:rFonts w:ascii="Angsana New" w:hAnsi="Angsana New"/>
                <w:color w:val="000000" w:themeColor="text1"/>
                <w:sz w:val="28"/>
                <w:szCs w:val="28"/>
                <w:lang w:val="en-US"/>
              </w:rPr>
            </w:pPr>
            <w:r w:rsidRPr="007052F6">
              <w:rPr>
                <w:rFonts w:ascii="Angsana New" w:hAnsi="Angsana New"/>
                <w:color w:val="000000" w:themeColor="text1"/>
                <w:sz w:val="28"/>
                <w:szCs w:val="28"/>
                <w:lang w:val="en-US"/>
              </w:rPr>
              <w:t>2,219,619.85</w:t>
            </w:r>
          </w:p>
        </w:tc>
      </w:tr>
      <w:tr w:rsidR="0082009B" w:rsidRPr="00E22093" w14:paraId="36721914" w14:textId="77777777" w:rsidTr="0075235D">
        <w:trPr>
          <w:trHeight w:val="397"/>
        </w:trPr>
        <w:tc>
          <w:tcPr>
            <w:tcW w:w="3010" w:type="dxa"/>
            <w:tcBorders>
              <w:top w:val="nil"/>
              <w:left w:val="nil"/>
              <w:bottom w:val="nil"/>
              <w:right w:val="nil"/>
            </w:tcBorders>
            <w:shd w:val="clear" w:color="auto" w:fill="auto"/>
            <w:noWrap/>
            <w:vAlign w:val="bottom"/>
            <w:hideMark/>
          </w:tcPr>
          <w:p w14:paraId="7B2131BE" w14:textId="0DB93477" w:rsidR="0082009B" w:rsidRPr="000764B0" w:rsidRDefault="0082009B" w:rsidP="0082009B">
            <w:pPr>
              <w:autoSpaceDE/>
              <w:autoSpaceDN/>
              <w:spacing w:line="240" w:lineRule="auto"/>
              <w:rPr>
                <w:rFonts w:ascii="Angsana New" w:hAnsi="Angsana New"/>
                <w:color w:val="000000" w:themeColor="text1"/>
                <w:sz w:val="28"/>
                <w:szCs w:val="28"/>
                <w:cs/>
                <w:lang w:val="en-US"/>
              </w:rPr>
            </w:pPr>
            <w:r w:rsidRPr="00F16E6F">
              <w:rPr>
                <w:rFonts w:ascii="Angsana New" w:hAnsi="Angsana New"/>
                <w:sz w:val="28"/>
                <w:szCs w:val="28"/>
              </w:rPr>
              <w:t>Deferred tax</w:t>
            </w:r>
          </w:p>
        </w:tc>
        <w:tc>
          <w:tcPr>
            <w:tcW w:w="1440" w:type="dxa"/>
            <w:tcBorders>
              <w:top w:val="nil"/>
              <w:left w:val="nil"/>
              <w:bottom w:val="nil"/>
              <w:right w:val="nil"/>
            </w:tcBorders>
            <w:shd w:val="clear" w:color="auto" w:fill="auto"/>
            <w:noWrap/>
            <w:vAlign w:val="bottom"/>
          </w:tcPr>
          <w:p w14:paraId="437E52BD" w14:textId="00BD04E8" w:rsidR="0082009B" w:rsidRPr="0075235D" w:rsidRDefault="007052F6" w:rsidP="002E1F33">
            <w:pPr>
              <w:pBdr>
                <w:bottom w:val="single" w:sz="4" w:space="1" w:color="auto"/>
              </w:pBd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(455,295.12)</w:t>
            </w:r>
          </w:p>
        </w:tc>
        <w:tc>
          <w:tcPr>
            <w:tcW w:w="1440" w:type="dxa"/>
            <w:tcBorders>
              <w:top w:val="nil"/>
              <w:left w:val="nil"/>
              <w:right w:val="nil"/>
            </w:tcBorders>
            <w:shd w:val="clear" w:color="auto" w:fill="auto"/>
            <w:noWrap/>
            <w:vAlign w:val="bottom"/>
            <w:hideMark/>
          </w:tcPr>
          <w:p w14:paraId="6038FB4B" w14:textId="74FB15ED" w:rsidR="0082009B" w:rsidRPr="0075235D" w:rsidRDefault="007052F6" w:rsidP="002E1F33">
            <w:pPr>
              <w:pBdr>
                <w:bottom w:val="single" w:sz="4" w:space="1" w:color="auto"/>
              </w:pBd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(578,433.40)</w:t>
            </w:r>
          </w:p>
        </w:tc>
        <w:tc>
          <w:tcPr>
            <w:tcW w:w="1440" w:type="dxa"/>
            <w:tcBorders>
              <w:top w:val="nil"/>
              <w:left w:val="nil"/>
              <w:bottom w:val="nil"/>
              <w:right w:val="nil"/>
            </w:tcBorders>
            <w:shd w:val="clear" w:color="auto" w:fill="auto"/>
            <w:noWrap/>
            <w:vAlign w:val="bottom"/>
          </w:tcPr>
          <w:p w14:paraId="050D55E6" w14:textId="2DFAD371" w:rsidR="0082009B" w:rsidRPr="0075235D" w:rsidRDefault="007052F6" w:rsidP="002E1F33">
            <w:pPr>
              <w:pBdr>
                <w:bottom w:val="single" w:sz="4" w:space="1" w:color="auto"/>
              </w:pBd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(26,274.86)</w:t>
            </w:r>
          </w:p>
        </w:tc>
        <w:tc>
          <w:tcPr>
            <w:tcW w:w="1440" w:type="dxa"/>
            <w:tcBorders>
              <w:top w:val="nil"/>
              <w:left w:val="nil"/>
              <w:bottom w:val="nil"/>
              <w:right w:val="nil"/>
            </w:tcBorders>
            <w:shd w:val="clear" w:color="auto" w:fill="auto"/>
            <w:noWrap/>
            <w:vAlign w:val="bottom"/>
            <w:hideMark/>
          </w:tcPr>
          <w:p w14:paraId="6BA51060" w14:textId="2861BC5E" w:rsidR="0082009B" w:rsidRPr="0075235D" w:rsidRDefault="007052F6" w:rsidP="002E1F33">
            <w:pPr>
              <w:pBdr>
                <w:bottom w:val="single" w:sz="4" w:space="1" w:color="auto"/>
              </w:pBdr>
              <w:tabs>
                <w:tab w:val="decimal" w:pos="779"/>
              </w:tabs>
              <w:jc w:val="center"/>
              <w:rPr>
                <w:rFonts w:ascii="Angsana New" w:hAnsi="Angsana New"/>
                <w:color w:val="000000" w:themeColor="text1"/>
                <w:sz w:val="28"/>
                <w:szCs w:val="28"/>
                <w:lang w:val="en-US"/>
              </w:rPr>
            </w:pPr>
            <w:r w:rsidRPr="007052F6">
              <w:rPr>
                <w:rFonts w:ascii="Angsana New" w:hAnsi="Angsana New"/>
                <w:color w:val="000000" w:themeColor="text1"/>
                <w:sz w:val="28"/>
                <w:szCs w:val="28"/>
                <w:lang w:val="en-US"/>
              </w:rPr>
              <w:t>(37,855.95)</w:t>
            </w:r>
          </w:p>
        </w:tc>
      </w:tr>
      <w:tr w:rsidR="0082009B" w:rsidRPr="00E22093" w14:paraId="5904397E" w14:textId="77777777" w:rsidTr="0075235D">
        <w:trPr>
          <w:trHeight w:val="397"/>
        </w:trPr>
        <w:tc>
          <w:tcPr>
            <w:tcW w:w="3010" w:type="dxa"/>
            <w:tcBorders>
              <w:top w:val="nil"/>
              <w:left w:val="nil"/>
              <w:bottom w:val="nil"/>
              <w:right w:val="nil"/>
            </w:tcBorders>
            <w:shd w:val="clear" w:color="auto" w:fill="auto"/>
            <w:noWrap/>
            <w:vAlign w:val="bottom"/>
            <w:hideMark/>
          </w:tcPr>
          <w:p w14:paraId="5238E4D0" w14:textId="7BA1646F" w:rsidR="0082009B" w:rsidRPr="006E753D" w:rsidRDefault="0082009B" w:rsidP="0082009B">
            <w:pPr>
              <w:autoSpaceDE/>
              <w:autoSpaceDN/>
              <w:spacing w:line="240" w:lineRule="auto"/>
              <w:rPr>
                <w:rFonts w:ascii="Angsana New" w:hAnsi="Angsana New"/>
                <w:color w:val="000000" w:themeColor="text1"/>
                <w:sz w:val="28"/>
                <w:szCs w:val="28"/>
                <w:cs/>
                <w:lang w:val="en-US"/>
              </w:rPr>
            </w:pPr>
            <w:r w:rsidRPr="006E753D">
              <w:rPr>
                <w:rFonts w:ascii="Angsana New" w:hAnsi="Angsana New"/>
                <w:sz w:val="28"/>
                <w:szCs w:val="28"/>
              </w:rPr>
              <w:t>Income tax expenses</w:t>
            </w:r>
          </w:p>
        </w:tc>
        <w:tc>
          <w:tcPr>
            <w:tcW w:w="1440" w:type="dxa"/>
            <w:tcBorders>
              <w:top w:val="nil"/>
              <w:left w:val="nil"/>
              <w:bottom w:val="nil"/>
              <w:right w:val="nil"/>
            </w:tcBorders>
            <w:shd w:val="clear" w:color="auto" w:fill="auto"/>
            <w:noWrap/>
            <w:vAlign w:val="bottom"/>
          </w:tcPr>
          <w:p w14:paraId="6BAEE384" w14:textId="627E9EC5" w:rsidR="0082009B" w:rsidRPr="0075235D" w:rsidRDefault="007052F6" w:rsidP="002E1F33">
            <w:pPr>
              <w:pBdr>
                <w:bottom w:val="double" w:sz="4" w:space="1" w:color="auto"/>
              </w:pBd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3,448,729.78</w:t>
            </w:r>
          </w:p>
        </w:tc>
        <w:tc>
          <w:tcPr>
            <w:tcW w:w="1440" w:type="dxa"/>
            <w:tcBorders>
              <w:left w:val="nil"/>
              <w:right w:val="nil"/>
            </w:tcBorders>
            <w:shd w:val="clear" w:color="auto" w:fill="auto"/>
            <w:noWrap/>
            <w:vAlign w:val="bottom"/>
            <w:hideMark/>
          </w:tcPr>
          <w:p w14:paraId="2F5B24A2" w14:textId="2874C35A" w:rsidR="0082009B" w:rsidRPr="0075235D" w:rsidRDefault="0082009B" w:rsidP="002E1F33">
            <w:pPr>
              <w:pBdr>
                <w:bottom w:val="double" w:sz="4" w:space="1" w:color="auto"/>
              </w:pBd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5,762,928.23</w:t>
            </w:r>
          </w:p>
        </w:tc>
        <w:tc>
          <w:tcPr>
            <w:tcW w:w="1440" w:type="dxa"/>
            <w:tcBorders>
              <w:top w:val="nil"/>
              <w:left w:val="nil"/>
              <w:bottom w:val="nil"/>
              <w:right w:val="nil"/>
            </w:tcBorders>
            <w:shd w:val="clear" w:color="auto" w:fill="auto"/>
            <w:noWrap/>
            <w:vAlign w:val="bottom"/>
          </w:tcPr>
          <w:p w14:paraId="5699210F" w14:textId="7F7D5644" w:rsidR="0082009B" w:rsidRPr="0075235D" w:rsidRDefault="004974AA" w:rsidP="002E1F33">
            <w:pPr>
              <w:pBdr>
                <w:bottom w:val="double" w:sz="4" w:space="1" w:color="auto"/>
              </w:pBdr>
              <w:tabs>
                <w:tab w:val="decimal" w:pos="779"/>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2,533,844.48</w:t>
            </w:r>
          </w:p>
        </w:tc>
        <w:tc>
          <w:tcPr>
            <w:tcW w:w="1440" w:type="dxa"/>
            <w:tcBorders>
              <w:top w:val="nil"/>
              <w:left w:val="nil"/>
              <w:right w:val="nil"/>
            </w:tcBorders>
            <w:shd w:val="clear" w:color="auto" w:fill="auto"/>
            <w:noWrap/>
            <w:vAlign w:val="bottom"/>
            <w:hideMark/>
          </w:tcPr>
          <w:p w14:paraId="4B961DDB" w14:textId="06BF3277" w:rsidR="0082009B" w:rsidRPr="0075235D" w:rsidRDefault="0082009B" w:rsidP="002E1F33">
            <w:pPr>
              <w:pBdr>
                <w:bottom w:val="double" w:sz="4" w:space="1" w:color="auto"/>
              </w:pBdr>
              <w:tabs>
                <w:tab w:val="decimal" w:pos="779"/>
              </w:tabs>
              <w:jc w:val="center"/>
              <w:rPr>
                <w:rFonts w:ascii="Angsana New" w:hAnsi="Angsana New"/>
                <w:color w:val="000000" w:themeColor="text1"/>
                <w:sz w:val="28"/>
                <w:szCs w:val="28"/>
                <w:lang w:val="en-US"/>
              </w:rPr>
            </w:pPr>
            <w:r w:rsidRPr="00313822">
              <w:rPr>
                <w:rFonts w:ascii="Angsana New" w:hAnsi="Angsana New"/>
                <w:color w:val="000000" w:themeColor="text1"/>
                <w:sz w:val="28"/>
                <w:szCs w:val="28"/>
                <w:lang w:val="en-US"/>
              </w:rPr>
              <w:t>2,181,763.90</w:t>
            </w:r>
          </w:p>
        </w:tc>
      </w:tr>
    </w:tbl>
    <w:p w14:paraId="37AD24FB" w14:textId="3DB72F9A" w:rsidR="00901C8B" w:rsidRPr="00B876BC" w:rsidRDefault="00901C8B" w:rsidP="005834AC">
      <w:pPr>
        <w:spacing w:before="120"/>
        <w:ind w:left="567"/>
        <w:jc w:val="thaiDistribute"/>
        <w:rPr>
          <w:rFonts w:ascii="Angsana New" w:hAnsi="Angsana New"/>
          <w:sz w:val="28"/>
          <w:szCs w:val="28"/>
        </w:rPr>
      </w:pPr>
      <w:r w:rsidRPr="006A4364">
        <w:rPr>
          <w:rFonts w:ascii="Angsana New" w:hAnsi="Angsana New"/>
          <w:sz w:val="28"/>
          <w:szCs w:val="28"/>
        </w:rPr>
        <w:t xml:space="preserve">The Group used </w:t>
      </w:r>
      <w:r w:rsidR="00971F35">
        <w:rPr>
          <w:rFonts w:ascii="Angsana New" w:hAnsi="Angsana New"/>
          <w:sz w:val="28"/>
          <w:szCs w:val="28"/>
        </w:rPr>
        <w:t xml:space="preserve">an </w:t>
      </w:r>
      <w:r w:rsidRPr="006A4364">
        <w:rPr>
          <w:rFonts w:ascii="Angsana New" w:hAnsi="Angsana New"/>
          <w:sz w:val="28"/>
          <w:szCs w:val="28"/>
        </w:rPr>
        <w:t xml:space="preserve">income tax rate of </w:t>
      </w:r>
      <w:r w:rsidRPr="006A4364">
        <w:rPr>
          <w:rFonts w:ascii="Angsana New" w:hAnsi="Angsana New"/>
          <w:sz w:val="28"/>
          <w:szCs w:val="28"/>
          <w:cs/>
        </w:rPr>
        <w:t xml:space="preserve">20% </w:t>
      </w:r>
      <w:r w:rsidRPr="006A4364">
        <w:rPr>
          <w:rFonts w:ascii="Angsana New" w:hAnsi="Angsana New"/>
          <w:sz w:val="28"/>
          <w:szCs w:val="28"/>
        </w:rPr>
        <w:t xml:space="preserve">for the calculation of corporate income tax </w:t>
      </w:r>
      <w:r w:rsidRPr="00B876BC">
        <w:rPr>
          <w:rFonts w:ascii="Angsana New" w:hAnsi="Angsana New"/>
          <w:sz w:val="28"/>
          <w:szCs w:val="28"/>
        </w:rPr>
        <w:t xml:space="preserve">for </w:t>
      </w:r>
      <w:r>
        <w:rPr>
          <w:rFonts w:ascii="Angsana New" w:hAnsi="Angsana New"/>
          <w:sz w:val="28"/>
          <w:szCs w:val="28"/>
        </w:rPr>
        <w:t xml:space="preserve">the </w:t>
      </w:r>
      <w:r w:rsidR="00D266A6">
        <w:rPr>
          <w:rFonts w:ascii="Angsana New" w:hAnsi="Angsana New"/>
          <w:sz w:val="28"/>
          <w:szCs w:val="28"/>
        </w:rPr>
        <w:t>three-month period</w:t>
      </w:r>
      <w:r>
        <w:rPr>
          <w:rFonts w:ascii="Angsana New" w:hAnsi="Angsana New"/>
          <w:sz w:val="28"/>
          <w:szCs w:val="28"/>
        </w:rPr>
        <w:t>s</w:t>
      </w:r>
      <w:r w:rsidR="000B44EA">
        <w:rPr>
          <w:rFonts w:ascii="Angsana New" w:hAnsi="Angsana New"/>
          <w:sz w:val="28"/>
          <w:szCs w:val="28"/>
        </w:rPr>
        <w:t xml:space="preserve"> ended </w:t>
      </w:r>
      <w:r w:rsidR="00D266A6">
        <w:rPr>
          <w:rFonts w:ascii="Angsana New" w:hAnsi="Angsana New"/>
          <w:sz w:val="28"/>
          <w:szCs w:val="28"/>
        </w:rPr>
        <w:t>March 31, 2022</w:t>
      </w:r>
      <w:r>
        <w:rPr>
          <w:rFonts w:ascii="Angsana New" w:hAnsi="Angsana New"/>
          <w:sz w:val="28"/>
          <w:szCs w:val="28"/>
        </w:rPr>
        <w:t xml:space="preserve"> and 202</w:t>
      </w:r>
      <w:r w:rsidR="0082009B">
        <w:rPr>
          <w:rFonts w:ascii="Angsana New" w:hAnsi="Angsana New"/>
          <w:sz w:val="28"/>
          <w:szCs w:val="28"/>
        </w:rPr>
        <w:t>1</w:t>
      </w:r>
      <w:r w:rsidRPr="00B876BC">
        <w:rPr>
          <w:rFonts w:ascii="Angsana New" w:hAnsi="Angsana New"/>
          <w:sz w:val="28"/>
          <w:szCs w:val="28"/>
        </w:rPr>
        <w:t xml:space="preserve">. </w:t>
      </w:r>
    </w:p>
    <w:p w14:paraId="359F1F87" w14:textId="77777777" w:rsidR="004F1511" w:rsidRPr="00E22093" w:rsidRDefault="004F1511" w:rsidP="005834AC">
      <w:pPr>
        <w:autoSpaceDE/>
        <w:autoSpaceDN/>
        <w:spacing w:line="240" w:lineRule="auto"/>
        <w:jc w:val="thaiDistribute"/>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br w:type="page"/>
      </w:r>
    </w:p>
    <w:p w14:paraId="22E41F6B" w14:textId="77777777" w:rsidR="00901C8B" w:rsidRPr="007E0AEF" w:rsidRDefault="00901C8B" w:rsidP="009961B8">
      <w:pPr>
        <w:numPr>
          <w:ilvl w:val="0"/>
          <w:numId w:val="3"/>
        </w:numPr>
        <w:spacing w:before="80" w:line="240" w:lineRule="atLeast"/>
        <w:ind w:left="567" w:hanging="567"/>
        <w:jc w:val="both"/>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BANK OVERDRAFTS AND SHORT-</w:t>
      </w:r>
      <w:r w:rsidRPr="00AA69F2">
        <w:rPr>
          <w:rFonts w:ascii="Angsana New" w:hAnsi="Angsana New"/>
          <w:b/>
          <w:bCs/>
          <w:color w:val="000000" w:themeColor="text1"/>
          <w:sz w:val="28"/>
          <w:szCs w:val="28"/>
          <w:lang w:val="en-US"/>
        </w:rPr>
        <w:t>TERM LOANS FROM FINANCIAL INSTITUTIONS</w:t>
      </w:r>
      <w:r>
        <w:rPr>
          <w:rFonts w:ascii="Angsana New" w:hAnsi="Angsana New" w:hint="cs"/>
          <w:b/>
          <w:bCs/>
          <w:color w:val="000000" w:themeColor="text1"/>
          <w:sz w:val="28"/>
          <w:szCs w:val="28"/>
          <w:cs/>
          <w:lang w:val="en-US"/>
        </w:rPr>
        <w:t xml:space="preserve"> </w:t>
      </w:r>
      <w:r>
        <w:rPr>
          <w:rFonts w:ascii="Angsana New" w:hAnsi="Angsana New"/>
          <w:b/>
          <w:bCs/>
          <w:color w:val="000000" w:themeColor="text1"/>
          <w:sz w:val="28"/>
          <w:szCs w:val="28"/>
          <w:lang w:val="en-US"/>
        </w:rPr>
        <w:t>- NET</w:t>
      </w:r>
    </w:p>
    <w:p w14:paraId="10515511" w14:textId="0EC2E580" w:rsidR="00E24110" w:rsidRPr="006A4364" w:rsidRDefault="00901C8B" w:rsidP="00E2580A">
      <w:pPr>
        <w:spacing w:before="20"/>
        <w:ind w:left="567"/>
        <w:jc w:val="thaiDistribute"/>
        <w:rPr>
          <w:rFonts w:ascii="Angsana New" w:hAnsi="Angsana New"/>
          <w:sz w:val="28"/>
          <w:szCs w:val="28"/>
          <w:cs/>
        </w:rPr>
      </w:pPr>
      <w:r w:rsidRPr="006A4364">
        <w:rPr>
          <w:rFonts w:ascii="Angsana New" w:hAnsi="Angsana New"/>
          <w:sz w:val="28"/>
          <w:szCs w:val="28"/>
        </w:rPr>
        <w:t>Bank overdrafts and short-term loans from financial institutions</w:t>
      </w:r>
      <w:r w:rsidR="00E24110" w:rsidRPr="006A4364">
        <w:rPr>
          <w:rFonts w:ascii="Angsana New" w:hAnsi="Angsana New"/>
          <w:sz w:val="28"/>
          <w:szCs w:val="28"/>
          <w:cs/>
        </w:rPr>
        <w:t xml:space="preserve"> </w:t>
      </w:r>
      <w:r w:rsidRPr="006A4364">
        <w:rPr>
          <w:rFonts w:ascii="Angsana New" w:hAnsi="Angsana New"/>
          <w:sz w:val="28"/>
          <w:szCs w:val="28"/>
        </w:rPr>
        <w:t>consisted of:</w:t>
      </w:r>
    </w:p>
    <w:tbl>
      <w:tblPr>
        <w:tblW w:w="9232" w:type="dxa"/>
        <w:tblInd w:w="567" w:type="dxa"/>
        <w:tblLayout w:type="fixed"/>
        <w:tblCellMar>
          <w:left w:w="57" w:type="dxa"/>
          <w:right w:w="57" w:type="dxa"/>
        </w:tblCellMar>
        <w:tblLook w:val="04A0" w:firstRow="1" w:lastRow="0" w:firstColumn="1" w:lastColumn="0" w:noHBand="0" w:noVBand="1"/>
      </w:tblPr>
      <w:tblGrid>
        <w:gridCol w:w="2952"/>
        <w:gridCol w:w="1570"/>
        <w:gridCol w:w="1570"/>
        <w:gridCol w:w="1570"/>
        <w:gridCol w:w="1570"/>
      </w:tblGrid>
      <w:tr w:rsidR="005E0156" w:rsidRPr="00E22093" w14:paraId="23912422" w14:textId="77777777" w:rsidTr="00143683">
        <w:trPr>
          <w:trHeight w:val="72"/>
        </w:trPr>
        <w:tc>
          <w:tcPr>
            <w:tcW w:w="2952" w:type="dxa"/>
            <w:tcBorders>
              <w:top w:val="nil"/>
              <w:left w:val="nil"/>
              <w:bottom w:val="nil"/>
              <w:right w:val="nil"/>
            </w:tcBorders>
            <w:shd w:val="clear" w:color="auto" w:fill="auto"/>
            <w:noWrap/>
            <w:vAlign w:val="bottom"/>
          </w:tcPr>
          <w:p w14:paraId="069A317A" w14:textId="4CFB6D33" w:rsidR="005E0156" w:rsidRPr="00E22093" w:rsidRDefault="005E0156" w:rsidP="00901C8B">
            <w:pPr>
              <w:autoSpaceDE/>
              <w:autoSpaceDN/>
              <w:spacing w:line="240" w:lineRule="auto"/>
              <w:rPr>
                <w:rFonts w:ascii="Angsana New" w:hAnsi="Angsana New"/>
                <w:color w:val="000000" w:themeColor="text1"/>
                <w:sz w:val="28"/>
                <w:szCs w:val="28"/>
                <w:lang w:val="en-US"/>
              </w:rPr>
            </w:pPr>
          </w:p>
        </w:tc>
        <w:tc>
          <w:tcPr>
            <w:tcW w:w="6280" w:type="dxa"/>
            <w:gridSpan w:val="4"/>
            <w:tcBorders>
              <w:top w:val="nil"/>
              <w:left w:val="nil"/>
              <w:right w:val="nil"/>
            </w:tcBorders>
            <w:shd w:val="clear" w:color="auto" w:fill="auto"/>
            <w:noWrap/>
            <w:vAlign w:val="bottom"/>
          </w:tcPr>
          <w:p w14:paraId="5BA35217" w14:textId="4B9EB48D" w:rsidR="005E0156" w:rsidRDefault="005E0156" w:rsidP="00901C8B">
            <w:pPr>
              <w:pBdr>
                <w:bottom w:val="single" w:sz="4" w:space="1" w:color="auto"/>
              </w:pBdr>
              <w:jc w:val="center"/>
              <w:rPr>
                <w:rFonts w:ascii="Angsana New" w:hAnsi="Angsana New"/>
                <w:sz w:val="28"/>
                <w:szCs w:val="28"/>
              </w:rPr>
            </w:pPr>
            <w:r>
              <w:rPr>
                <w:rFonts w:ascii="Angsana New" w:hAnsi="Angsana New"/>
                <w:sz w:val="28"/>
                <w:szCs w:val="28"/>
              </w:rPr>
              <w:t>Unit</w:t>
            </w:r>
            <w:r w:rsidRPr="00BF5E12">
              <w:rPr>
                <w:rFonts w:ascii="Angsana New" w:hAnsi="Angsana New"/>
                <w:sz w:val="28"/>
                <w:szCs w:val="28"/>
              </w:rPr>
              <w:t>: Baht</w:t>
            </w:r>
          </w:p>
        </w:tc>
      </w:tr>
      <w:tr w:rsidR="005E0156" w:rsidRPr="00E22093" w14:paraId="1585365B" w14:textId="77777777" w:rsidTr="00143683">
        <w:trPr>
          <w:trHeight w:val="72"/>
        </w:trPr>
        <w:tc>
          <w:tcPr>
            <w:tcW w:w="2952" w:type="dxa"/>
            <w:tcBorders>
              <w:top w:val="nil"/>
              <w:left w:val="nil"/>
              <w:bottom w:val="nil"/>
              <w:right w:val="nil"/>
            </w:tcBorders>
            <w:shd w:val="clear" w:color="auto" w:fill="auto"/>
            <w:noWrap/>
            <w:vAlign w:val="bottom"/>
          </w:tcPr>
          <w:p w14:paraId="68061DD0" w14:textId="77777777" w:rsidR="005E0156" w:rsidRPr="00E22093" w:rsidRDefault="005E0156" w:rsidP="00901C8B">
            <w:pPr>
              <w:autoSpaceDE/>
              <w:autoSpaceDN/>
              <w:spacing w:line="240" w:lineRule="auto"/>
              <w:rPr>
                <w:rFonts w:ascii="Angsana New" w:hAnsi="Angsana New"/>
                <w:color w:val="000000" w:themeColor="text1"/>
                <w:sz w:val="28"/>
                <w:szCs w:val="28"/>
                <w:lang w:val="en-US"/>
              </w:rPr>
            </w:pPr>
          </w:p>
        </w:tc>
        <w:tc>
          <w:tcPr>
            <w:tcW w:w="3140" w:type="dxa"/>
            <w:gridSpan w:val="2"/>
            <w:tcBorders>
              <w:top w:val="nil"/>
              <w:left w:val="nil"/>
              <w:right w:val="nil"/>
            </w:tcBorders>
            <w:shd w:val="clear" w:color="auto" w:fill="auto"/>
            <w:noWrap/>
            <w:vAlign w:val="bottom"/>
          </w:tcPr>
          <w:p w14:paraId="5761134B" w14:textId="6427F545" w:rsidR="005E0156" w:rsidRDefault="005E0156" w:rsidP="00901C8B">
            <w:pPr>
              <w:pBdr>
                <w:bottom w:val="single" w:sz="4" w:space="1" w:color="auto"/>
              </w:pBdr>
              <w:jc w:val="center"/>
              <w:rPr>
                <w:rFonts w:ascii="Angsana New" w:hAnsi="Angsana New"/>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40" w:type="dxa"/>
            <w:gridSpan w:val="2"/>
            <w:tcBorders>
              <w:top w:val="nil"/>
              <w:left w:val="nil"/>
              <w:right w:val="nil"/>
            </w:tcBorders>
            <w:vAlign w:val="bottom"/>
          </w:tcPr>
          <w:p w14:paraId="7A11BCCE" w14:textId="11096E5B" w:rsidR="005E0156" w:rsidRDefault="005E0156" w:rsidP="005E0156">
            <w:pPr>
              <w:pBdr>
                <w:bottom w:val="single" w:sz="4" w:space="1" w:color="auto"/>
              </w:pBdr>
              <w:ind w:right="-90"/>
              <w:jc w:val="center"/>
              <w:rPr>
                <w:rFonts w:ascii="Angsana New" w:hAnsi="Angsana New"/>
                <w:sz w:val="28"/>
                <w:szCs w:val="28"/>
              </w:rPr>
            </w:pPr>
            <w:r w:rsidRPr="00106771">
              <w:rPr>
                <w:rFonts w:ascii="Angsana New" w:hAnsi="Angsana New"/>
                <w:sz w:val="28"/>
                <w:szCs w:val="28"/>
              </w:rPr>
              <w:t>Separate financial statements</w:t>
            </w:r>
          </w:p>
        </w:tc>
      </w:tr>
      <w:tr w:rsidR="000B44EA" w:rsidRPr="00E22093" w14:paraId="62BB767B" w14:textId="6B4D1A4E" w:rsidTr="00143683">
        <w:trPr>
          <w:trHeight w:val="72"/>
        </w:trPr>
        <w:tc>
          <w:tcPr>
            <w:tcW w:w="2952" w:type="dxa"/>
            <w:tcBorders>
              <w:top w:val="nil"/>
              <w:left w:val="nil"/>
              <w:bottom w:val="nil"/>
              <w:right w:val="nil"/>
            </w:tcBorders>
            <w:shd w:val="clear" w:color="auto" w:fill="auto"/>
            <w:noWrap/>
            <w:vAlign w:val="bottom"/>
            <w:hideMark/>
          </w:tcPr>
          <w:p w14:paraId="15C0A959" w14:textId="77777777" w:rsidR="000B44EA" w:rsidRPr="00E22093" w:rsidRDefault="000B44EA" w:rsidP="000B44EA">
            <w:pPr>
              <w:autoSpaceDE/>
              <w:autoSpaceDN/>
              <w:spacing w:line="240" w:lineRule="auto"/>
              <w:rPr>
                <w:rFonts w:ascii="Angsana New" w:hAnsi="Angsana New"/>
                <w:color w:val="000000" w:themeColor="text1"/>
                <w:sz w:val="28"/>
                <w:szCs w:val="28"/>
                <w:lang w:val="en-US"/>
              </w:rPr>
            </w:pPr>
          </w:p>
        </w:tc>
        <w:tc>
          <w:tcPr>
            <w:tcW w:w="1570" w:type="dxa"/>
            <w:tcBorders>
              <w:top w:val="nil"/>
              <w:left w:val="nil"/>
              <w:right w:val="nil"/>
            </w:tcBorders>
            <w:shd w:val="clear" w:color="auto" w:fill="auto"/>
            <w:noWrap/>
            <w:vAlign w:val="bottom"/>
            <w:hideMark/>
          </w:tcPr>
          <w:p w14:paraId="1B2D76FA" w14:textId="67FC4BC5" w:rsidR="000B44EA" w:rsidRPr="000764B0" w:rsidRDefault="00D266A6" w:rsidP="000B44EA">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March 31, 2022</w:t>
            </w:r>
          </w:p>
        </w:tc>
        <w:tc>
          <w:tcPr>
            <w:tcW w:w="1570" w:type="dxa"/>
            <w:tcBorders>
              <w:top w:val="nil"/>
              <w:left w:val="nil"/>
              <w:right w:val="nil"/>
            </w:tcBorders>
            <w:shd w:val="clear" w:color="auto" w:fill="auto"/>
            <w:noWrap/>
            <w:vAlign w:val="bottom"/>
            <w:hideMark/>
          </w:tcPr>
          <w:p w14:paraId="3A3A1EC6" w14:textId="4A0E86E9" w:rsidR="000B44EA" w:rsidRPr="004E5688" w:rsidRDefault="00D266A6" w:rsidP="000B44EA">
            <w:pPr>
              <w:pBdr>
                <w:bottom w:val="single" w:sz="4" w:space="1" w:color="auto"/>
              </w:pBdr>
              <w:jc w:val="center"/>
              <w:rPr>
                <w:rFonts w:ascii="Angsana New" w:hAnsi="Angsana New"/>
                <w:spacing w:val="-2"/>
                <w:sz w:val="28"/>
                <w:szCs w:val="28"/>
                <w:cs/>
              </w:rPr>
            </w:pPr>
            <w:r w:rsidRPr="004E5688">
              <w:rPr>
                <w:rFonts w:ascii="Angsana New" w:hAnsi="Angsana New"/>
                <w:spacing w:val="-2"/>
                <w:sz w:val="28"/>
                <w:szCs w:val="28"/>
              </w:rPr>
              <w:t>December 31, 2021</w:t>
            </w:r>
          </w:p>
        </w:tc>
        <w:tc>
          <w:tcPr>
            <w:tcW w:w="1570" w:type="dxa"/>
            <w:tcBorders>
              <w:top w:val="nil"/>
              <w:left w:val="nil"/>
              <w:right w:val="nil"/>
            </w:tcBorders>
            <w:vAlign w:val="bottom"/>
          </w:tcPr>
          <w:p w14:paraId="49125DA5" w14:textId="25665B89" w:rsidR="000B44EA" w:rsidRPr="004E5688" w:rsidRDefault="00D266A6" w:rsidP="000B44EA">
            <w:pPr>
              <w:pBdr>
                <w:bottom w:val="single" w:sz="4" w:space="1" w:color="auto"/>
              </w:pBdr>
              <w:jc w:val="center"/>
              <w:rPr>
                <w:rFonts w:ascii="Angsana New" w:hAnsi="Angsana New"/>
                <w:spacing w:val="-2"/>
                <w:sz w:val="28"/>
                <w:szCs w:val="28"/>
              </w:rPr>
            </w:pPr>
            <w:r>
              <w:rPr>
                <w:rFonts w:ascii="Angsana New" w:hAnsi="Angsana New"/>
                <w:spacing w:val="-2"/>
                <w:sz w:val="28"/>
                <w:szCs w:val="28"/>
              </w:rPr>
              <w:t>March 31, 2022</w:t>
            </w:r>
          </w:p>
        </w:tc>
        <w:tc>
          <w:tcPr>
            <w:tcW w:w="1570" w:type="dxa"/>
            <w:tcBorders>
              <w:top w:val="nil"/>
              <w:left w:val="nil"/>
              <w:right w:val="nil"/>
            </w:tcBorders>
            <w:vAlign w:val="bottom"/>
          </w:tcPr>
          <w:p w14:paraId="07F70997" w14:textId="688E0BBF" w:rsidR="000B44EA" w:rsidRPr="004E5688" w:rsidRDefault="00D266A6" w:rsidP="000B44EA">
            <w:pPr>
              <w:pBdr>
                <w:bottom w:val="single" w:sz="4" w:space="1" w:color="auto"/>
              </w:pBdr>
              <w:jc w:val="center"/>
              <w:rPr>
                <w:rFonts w:ascii="Angsana New" w:hAnsi="Angsana New"/>
                <w:spacing w:val="-2"/>
                <w:sz w:val="28"/>
                <w:szCs w:val="28"/>
              </w:rPr>
            </w:pPr>
            <w:r w:rsidRPr="004E5688">
              <w:rPr>
                <w:rFonts w:ascii="Angsana New" w:hAnsi="Angsana New"/>
                <w:spacing w:val="-2"/>
                <w:sz w:val="28"/>
                <w:szCs w:val="28"/>
              </w:rPr>
              <w:t>December 31, 2021</w:t>
            </w:r>
          </w:p>
        </w:tc>
      </w:tr>
      <w:tr w:rsidR="0082009B" w:rsidRPr="00E22093" w14:paraId="2AABDB4C" w14:textId="2B37A506" w:rsidTr="00143683">
        <w:trPr>
          <w:trHeight w:val="72"/>
        </w:trPr>
        <w:tc>
          <w:tcPr>
            <w:tcW w:w="2952" w:type="dxa"/>
            <w:tcBorders>
              <w:top w:val="nil"/>
              <w:left w:val="nil"/>
              <w:bottom w:val="nil"/>
              <w:right w:val="nil"/>
            </w:tcBorders>
            <w:shd w:val="clear" w:color="auto" w:fill="auto"/>
            <w:noWrap/>
            <w:vAlign w:val="bottom"/>
            <w:hideMark/>
          </w:tcPr>
          <w:p w14:paraId="4CBD43BF" w14:textId="3DC8EBD3" w:rsidR="0082009B" w:rsidRPr="00E22093" w:rsidRDefault="0082009B" w:rsidP="0082009B">
            <w:pPr>
              <w:autoSpaceDE/>
              <w:autoSpaceDN/>
              <w:spacing w:line="240" w:lineRule="auto"/>
              <w:rPr>
                <w:rFonts w:ascii="Angsana New" w:hAnsi="Angsana New"/>
                <w:color w:val="000000" w:themeColor="text1"/>
                <w:sz w:val="28"/>
                <w:szCs w:val="28"/>
                <w:lang w:val="en-US"/>
              </w:rPr>
            </w:pPr>
            <w:r w:rsidRPr="000C3175">
              <w:rPr>
                <w:rFonts w:ascii="Angsana New" w:hAnsi="Angsana New"/>
                <w:color w:val="000000" w:themeColor="text1"/>
                <w:sz w:val="28"/>
                <w:szCs w:val="28"/>
                <w:lang w:val="en-US"/>
              </w:rPr>
              <w:t>Bank overdrafts</w:t>
            </w:r>
          </w:p>
        </w:tc>
        <w:tc>
          <w:tcPr>
            <w:tcW w:w="1570" w:type="dxa"/>
            <w:tcBorders>
              <w:left w:val="nil"/>
              <w:bottom w:val="nil"/>
              <w:right w:val="nil"/>
            </w:tcBorders>
            <w:shd w:val="clear" w:color="auto" w:fill="auto"/>
            <w:noWrap/>
            <w:vAlign w:val="bottom"/>
          </w:tcPr>
          <w:p w14:paraId="13DCC1EB" w14:textId="5A6D72D9" w:rsidR="0082009B" w:rsidRPr="000764B0" w:rsidRDefault="00143683" w:rsidP="0075235D">
            <w:pPr>
              <w:tabs>
                <w:tab w:val="decimal" w:pos="954"/>
              </w:tabs>
              <w:jc w:val="center"/>
              <w:rPr>
                <w:rFonts w:ascii="Angsana New" w:hAnsi="Angsana New"/>
                <w:color w:val="000000" w:themeColor="text1"/>
                <w:sz w:val="28"/>
                <w:szCs w:val="28"/>
                <w:cs/>
                <w:lang w:val="en-US"/>
              </w:rPr>
            </w:pPr>
            <w:r w:rsidRPr="00143683">
              <w:rPr>
                <w:rFonts w:ascii="Angsana New" w:hAnsi="Angsana New"/>
                <w:color w:val="000000" w:themeColor="text1"/>
                <w:sz w:val="28"/>
                <w:szCs w:val="28"/>
                <w:lang w:val="en-US"/>
              </w:rPr>
              <w:t>46,971,233.18</w:t>
            </w:r>
          </w:p>
        </w:tc>
        <w:tc>
          <w:tcPr>
            <w:tcW w:w="1570" w:type="dxa"/>
            <w:tcBorders>
              <w:left w:val="nil"/>
              <w:bottom w:val="nil"/>
              <w:right w:val="nil"/>
            </w:tcBorders>
            <w:shd w:val="clear" w:color="auto" w:fill="auto"/>
            <w:noWrap/>
            <w:vAlign w:val="bottom"/>
          </w:tcPr>
          <w:p w14:paraId="17080B72" w14:textId="68D50E44" w:rsidR="0082009B" w:rsidRPr="0075235D" w:rsidRDefault="0082009B"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42,371,476.27</w:t>
            </w:r>
          </w:p>
        </w:tc>
        <w:tc>
          <w:tcPr>
            <w:tcW w:w="1570" w:type="dxa"/>
            <w:tcBorders>
              <w:left w:val="nil"/>
              <w:bottom w:val="nil"/>
              <w:right w:val="nil"/>
            </w:tcBorders>
            <w:shd w:val="clear" w:color="auto" w:fill="auto"/>
            <w:vAlign w:val="bottom"/>
          </w:tcPr>
          <w:p w14:paraId="5E8BC13F" w14:textId="1D642CC7" w:rsidR="0082009B" w:rsidRPr="0075235D" w:rsidRDefault="004974AA"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41,591,754.46</w:t>
            </w:r>
          </w:p>
        </w:tc>
        <w:tc>
          <w:tcPr>
            <w:tcW w:w="1570" w:type="dxa"/>
            <w:tcBorders>
              <w:left w:val="nil"/>
              <w:bottom w:val="nil"/>
              <w:right w:val="nil"/>
            </w:tcBorders>
            <w:vAlign w:val="bottom"/>
          </w:tcPr>
          <w:p w14:paraId="10C28F61" w14:textId="4E7D85CC" w:rsidR="0082009B" w:rsidRPr="0075235D" w:rsidRDefault="0082009B"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42,371,476.27</w:t>
            </w:r>
          </w:p>
        </w:tc>
      </w:tr>
      <w:tr w:rsidR="0082009B" w:rsidRPr="00E22093" w14:paraId="5AEDE660" w14:textId="1303388F" w:rsidTr="00143683">
        <w:trPr>
          <w:trHeight w:val="72"/>
        </w:trPr>
        <w:tc>
          <w:tcPr>
            <w:tcW w:w="2952" w:type="dxa"/>
            <w:tcBorders>
              <w:top w:val="nil"/>
              <w:left w:val="nil"/>
              <w:bottom w:val="nil"/>
              <w:right w:val="nil"/>
            </w:tcBorders>
            <w:shd w:val="clear" w:color="auto" w:fill="auto"/>
            <w:noWrap/>
            <w:vAlign w:val="bottom"/>
          </w:tcPr>
          <w:p w14:paraId="2BAE892E" w14:textId="670B6F87" w:rsidR="0082009B" w:rsidRPr="000764B0" w:rsidRDefault="0082009B" w:rsidP="0082009B">
            <w:pPr>
              <w:autoSpaceDE/>
              <w:autoSpaceDN/>
              <w:spacing w:line="240" w:lineRule="auto"/>
              <w:rPr>
                <w:rFonts w:ascii="Angsana New" w:hAnsi="Angsana New"/>
                <w:color w:val="000000" w:themeColor="text1"/>
                <w:sz w:val="28"/>
                <w:szCs w:val="28"/>
                <w:cs/>
                <w:lang w:val="en-US"/>
              </w:rPr>
            </w:pPr>
            <w:r>
              <w:rPr>
                <w:rFonts w:ascii="Angsana New" w:hAnsi="Angsana New"/>
                <w:color w:val="000000" w:themeColor="text1"/>
                <w:sz w:val="28"/>
                <w:szCs w:val="28"/>
                <w:lang w:val="en-US"/>
              </w:rPr>
              <w:t>Promissory note</w:t>
            </w:r>
          </w:p>
        </w:tc>
        <w:tc>
          <w:tcPr>
            <w:tcW w:w="1570" w:type="dxa"/>
            <w:tcBorders>
              <w:left w:val="nil"/>
              <w:bottom w:val="nil"/>
              <w:right w:val="nil"/>
            </w:tcBorders>
            <w:shd w:val="clear" w:color="auto" w:fill="auto"/>
            <w:noWrap/>
            <w:vAlign w:val="bottom"/>
          </w:tcPr>
          <w:p w14:paraId="61D1637B" w14:textId="02FA5B04" w:rsidR="0082009B" w:rsidRPr="0075235D" w:rsidRDefault="00143683" w:rsidP="0075235D">
            <w:pPr>
              <w:pBdr>
                <w:bottom w:val="single" w:sz="4" w:space="1" w:color="auto"/>
              </w:pBdr>
              <w:tabs>
                <w:tab w:val="decimal" w:pos="954"/>
              </w:tabs>
              <w:jc w:val="center"/>
              <w:rPr>
                <w:rFonts w:ascii="Angsana New" w:hAnsi="Angsana New"/>
                <w:color w:val="000000" w:themeColor="text1"/>
                <w:sz w:val="28"/>
                <w:szCs w:val="28"/>
                <w:lang w:val="en-US"/>
              </w:rPr>
            </w:pPr>
            <w:r w:rsidRPr="00143683">
              <w:rPr>
                <w:rFonts w:ascii="Angsana New" w:hAnsi="Angsana New"/>
                <w:color w:val="000000" w:themeColor="text1"/>
                <w:sz w:val="28"/>
                <w:szCs w:val="28"/>
                <w:lang w:val="en-US"/>
              </w:rPr>
              <w:t>12,000,000.00</w:t>
            </w:r>
          </w:p>
        </w:tc>
        <w:tc>
          <w:tcPr>
            <w:tcW w:w="1570" w:type="dxa"/>
            <w:tcBorders>
              <w:left w:val="nil"/>
              <w:bottom w:val="nil"/>
              <w:right w:val="nil"/>
            </w:tcBorders>
            <w:shd w:val="clear" w:color="auto" w:fill="auto"/>
            <w:noWrap/>
            <w:vAlign w:val="bottom"/>
          </w:tcPr>
          <w:p w14:paraId="38E2413F" w14:textId="5091421C" w:rsidR="0082009B" w:rsidRPr="0075235D" w:rsidRDefault="0082009B"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12,000,000.00</w:t>
            </w:r>
          </w:p>
        </w:tc>
        <w:tc>
          <w:tcPr>
            <w:tcW w:w="1570" w:type="dxa"/>
            <w:tcBorders>
              <w:left w:val="nil"/>
              <w:bottom w:val="nil"/>
              <w:right w:val="nil"/>
            </w:tcBorders>
            <w:shd w:val="clear" w:color="auto" w:fill="auto"/>
            <w:vAlign w:val="bottom"/>
          </w:tcPr>
          <w:p w14:paraId="2C355C8F" w14:textId="5247A53C" w:rsidR="0082009B" w:rsidRPr="0075235D" w:rsidRDefault="004974AA"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w:t>
            </w:r>
          </w:p>
        </w:tc>
        <w:tc>
          <w:tcPr>
            <w:tcW w:w="1570" w:type="dxa"/>
            <w:tcBorders>
              <w:left w:val="nil"/>
              <w:bottom w:val="nil"/>
              <w:right w:val="nil"/>
            </w:tcBorders>
            <w:vAlign w:val="bottom"/>
          </w:tcPr>
          <w:p w14:paraId="7D9D81E3" w14:textId="4082B3CF" w:rsidR="0082009B" w:rsidRPr="0075235D" w:rsidRDefault="0082009B"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w:t>
            </w:r>
          </w:p>
        </w:tc>
      </w:tr>
      <w:tr w:rsidR="0082009B" w:rsidRPr="00E22093" w14:paraId="6D2A38B5" w14:textId="0E9BD014" w:rsidTr="00143683">
        <w:trPr>
          <w:trHeight w:val="72"/>
        </w:trPr>
        <w:tc>
          <w:tcPr>
            <w:tcW w:w="2952" w:type="dxa"/>
            <w:tcBorders>
              <w:top w:val="nil"/>
              <w:left w:val="nil"/>
              <w:bottom w:val="nil"/>
              <w:right w:val="nil"/>
            </w:tcBorders>
            <w:shd w:val="clear" w:color="auto" w:fill="auto"/>
            <w:noWrap/>
            <w:vAlign w:val="bottom"/>
            <w:hideMark/>
          </w:tcPr>
          <w:p w14:paraId="4DB236BD" w14:textId="7BD51170" w:rsidR="0082009B" w:rsidRPr="000B44EA" w:rsidRDefault="0082009B" w:rsidP="009961B8">
            <w:pPr>
              <w:autoSpaceDE/>
              <w:autoSpaceDN/>
              <w:spacing w:line="240" w:lineRule="auto"/>
              <w:ind w:left="170" w:right="-210" w:hanging="170"/>
              <w:rPr>
                <w:rFonts w:ascii="Angsana New" w:hAnsi="Angsana New"/>
                <w:b/>
                <w:bCs/>
                <w:color w:val="000000" w:themeColor="text1"/>
                <w:sz w:val="26"/>
                <w:szCs w:val="26"/>
                <w:cs/>
                <w:lang w:val="en-US"/>
              </w:rPr>
            </w:pPr>
            <w:r w:rsidRPr="000B44EA">
              <w:rPr>
                <w:rFonts w:ascii="Angsana New" w:hAnsi="Angsana New"/>
                <w:b/>
                <w:bCs/>
                <w:color w:val="000000" w:themeColor="text1"/>
                <w:sz w:val="26"/>
                <w:szCs w:val="26"/>
                <w:lang w:val="en-US"/>
              </w:rPr>
              <w:t>Total bank overdraft and short-term loa</w:t>
            </w:r>
            <w:r w:rsidR="00AE7BE0">
              <w:rPr>
                <w:rFonts w:ascii="Angsana New" w:hAnsi="Angsana New"/>
                <w:b/>
                <w:bCs/>
                <w:color w:val="000000" w:themeColor="text1"/>
                <w:sz w:val="26"/>
                <w:szCs w:val="26"/>
                <w:lang w:val="en-US"/>
              </w:rPr>
              <w:t>ns</w:t>
            </w:r>
            <w:r w:rsidRPr="000B44EA">
              <w:rPr>
                <w:rFonts w:ascii="Angsana New" w:hAnsi="Angsana New"/>
                <w:b/>
                <w:bCs/>
                <w:color w:val="000000" w:themeColor="text1"/>
                <w:sz w:val="26"/>
                <w:szCs w:val="26"/>
                <w:lang w:val="en-US"/>
              </w:rPr>
              <w:t xml:space="preserve"> from financial institutions -</w:t>
            </w:r>
            <w:r w:rsidRPr="000B44EA">
              <w:rPr>
                <w:rFonts w:ascii="Angsana New" w:hAnsi="Angsana New" w:hint="cs"/>
                <w:b/>
                <w:bCs/>
                <w:color w:val="000000" w:themeColor="text1"/>
                <w:sz w:val="26"/>
                <w:szCs w:val="26"/>
                <w:cs/>
                <w:lang w:val="en-US"/>
              </w:rPr>
              <w:t xml:space="preserve"> </w:t>
            </w:r>
            <w:r w:rsidRPr="000B44EA">
              <w:rPr>
                <w:rFonts w:ascii="Angsana New" w:hAnsi="Angsana New"/>
                <w:b/>
                <w:bCs/>
                <w:color w:val="000000" w:themeColor="text1"/>
                <w:sz w:val="26"/>
                <w:szCs w:val="26"/>
                <w:lang w:val="en-US"/>
              </w:rPr>
              <w:t>net</w:t>
            </w:r>
          </w:p>
        </w:tc>
        <w:tc>
          <w:tcPr>
            <w:tcW w:w="1570" w:type="dxa"/>
            <w:tcBorders>
              <w:left w:val="nil"/>
              <w:right w:val="nil"/>
            </w:tcBorders>
            <w:shd w:val="clear" w:color="auto" w:fill="auto"/>
            <w:noWrap/>
            <w:vAlign w:val="bottom"/>
          </w:tcPr>
          <w:p w14:paraId="48EAD8A9" w14:textId="7DBD3847" w:rsidR="0082009B" w:rsidRPr="0075235D" w:rsidRDefault="00143683" w:rsidP="0075235D">
            <w:pPr>
              <w:pBdr>
                <w:bottom w:val="double" w:sz="4" w:space="1" w:color="auto"/>
              </w:pBdr>
              <w:tabs>
                <w:tab w:val="decimal" w:pos="954"/>
              </w:tabs>
              <w:jc w:val="center"/>
              <w:rPr>
                <w:rFonts w:ascii="Angsana New" w:hAnsi="Angsana New"/>
                <w:color w:val="000000" w:themeColor="text1"/>
                <w:sz w:val="28"/>
                <w:szCs w:val="28"/>
                <w:lang w:val="en-US"/>
              </w:rPr>
            </w:pPr>
            <w:r w:rsidRPr="00143683">
              <w:rPr>
                <w:rFonts w:ascii="Angsana New" w:hAnsi="Angsana New"/>
                <w:color w:val="000000" w:themeColor="text1"/>
                <w:sz w:val="28"/>
                <w:szCs w:val="28"/>
                <w:lang w:val="en-US"/>
              </w:rPr>
              <w:t>58,971,233.18</w:t>
            </w:r>
          </w:p>
        </w:tc>
        <w:tc>
          <w:tcPr>
            <w:tcW w:w="1570" w:type="dxa"/>
            <w:tcBorders>
              <w:left w:val="nil"/>
              <w:right w:val="nil"/>
            </w:tcBorders>
            <w:shd w:val="clear" w:color="auto" w:fill="auto"/>
            <w:noWrap/>
            <w:vAlign w:val="bottom"/>
          </w:tcPr>
          <w:p w14:paraId="7486A9BA" w14:textId="4343925C" w:rsidR="0082009B" w:rsidRPr="0075235D" w:rsidRDefault="0082009B"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54,371,476.27</w:t>
            </w:r>
          </w:p>
        </w:tc>
        <w:tc>
          <w:tcPr>
            <w:tcW w:w="1570" w:type="dxa"/>
            <w:tcBorders>
              <w:left w:val="nil"/>
              <w:right w:val="nil"/>
            </w:tcBorders>
            <w:shd w:val="clear" w:color="auto" w:fill="auto"/>
            <w:vAlign w:val="bottom"/>
          </w:tcPr>
          <w:p w14:paraId="6BC611F6" w14:textId="79217079" w:rsidR="0082009B" w:rsidRPr="0075235D" w:rsidRDefault="004974AA"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41,591,754.46</w:t>
            </w:r>
          </w:p>
        </w:tc>
        <w:tc>
          <w:tcPr>
            <w:tcW w:w="1570" w:type="dxa"/>
            <w:tcBorders>
              <w:left w:val="nil"/>
              <w:right w:val="nil"/>
            </w:tcBorders>
            <w:vAlign w:val="bottom"/>
          </w:tcPr>
          <w:p w14:paraId="0A8A413F" w14:textId="1C5292F1" w:rsidR="0082009B" w:rsidRPr="0075235D" w:rsidRDefault="0082009B"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42,371,476.27</w:t>
            </w:r>
          </w:p>
        </w:tc>
      </w:tr>
    </w:tbl>
    <w:p w14:paraId="4F096D1D" w14:textId="61B43849" w:rsidR="0038044E" w:rsidRPr="00607AC8" w:rsidRDefault="0038044E" w:rsidP="005834AC">
      <w:pPr>
        <w:spacing w:before="20"/>
        <w:ind w:left="567"/>
        <w:jc w:val="thaiDistribute"/>
        <w:rPr>
          <w:rFonts w:ascii="Angsana New" w:hAnsi="Angsana New"/>
          <w:spacing w:val="-2"/>
          <w:sz w:val="28"/>
          <w:szCs w:val="28"/>
        </w:rPr>
      </w:pPr>
      <w:bookmarkStart w:id="11" w:name="_MON_1247911712"/>
      <w:bookmarkStart w:id="12" w:name="_MON_1248198280"/>
      <w:bookmarkStart w:id="13" w:name="_MON_1249106895"/>
      <w:bookmarkStart w:id="14" w:name="_MON_1249106945"/>
      <w:bookmarkStart w:id="15" w:name="_MON_1256026963"/>
      <w:bookmarkStart w:id="16" w:name="_MON_1256027259"/>
      <w:bookmarkStart w:id="17" w:name="_MON_1256027306"/>
      <w:bookmarkStart w:id="18" w:name="_MON_1256027482"/>
      <w:bookmarkStart w:id="19" w:name="_MON_1256027885"/>
      <w:bookmarkStart w:id="20" w:name="_MON_1267254747"/>
      <w:bookmarkStart w:id="21" w:name="_MON_1267255111"/>
      <w:bookmarkStart w:id="22" w:name="_MON_1267858972"/>
      <w:bookmarkStart w:id="23" w:name="_MON_1267988199"/>
      <w:bookmarkStart w:id="24" w:name="_MON_1268122730"/>
      <w:bookmarkStart w:id="25" w:name="_MON_1268919832"/>
      <w:bookmarkStart w:id="26" w:name="_MON_1268919922"/>
      <w:bookmarkStart w:id="27" w:name="_MON_1268919956"/>
      <w:bookmarkStart w:id="28" w:name="_MON_1269096897"/>
      <w:bookmarkStart w:id="29" w:name="_MON_1269116834"/>
      <w:bookmarkStart w:id="30" w:name="_MON_1269186881"/>
      <w:bookmarkStart w:id="31" w:name="_MON_1269187126"/>
      <w:bookmarkStart w:id="32" w:name="_MON_1269187139"/>
      <w:bookmarkStart w:id="33" w:name="_MON_1272193990"/>
      <w:bookmarkStart w:id="34" w:name="_MON_1272217352"/>
      <w:bookmarkStart w:id="35" w:name="_MON_1272217358"/>
      <w:bookmarkStart w:id="36" w:name="_MON_1272217366"/>
      <w:bookmarkStart w:id="37" w:name="_MON_1272217373"/>
      <w:bookmarkStart w:id="38" w:name="_MON_1272217384"/>
      <w:bookmarkStart w:id="39" w:name="_MON_1272217390"/>
      <w:bookmarkStart w:id="40" w:name="_MON_1272217398"/>
      <w:bookmarkStart w:id="41" w:name="_MON_1272217405"/>
      <w:bookmarkStart w:id="42" w:name="_MON_1272217412"/>
      <w:bookmarkStart w:id="43" w:name="_MON_1272217433"/>
      <w:bookmarkStart w:id="44" w:name="_MON_1272217447"/>
      <w:bookmarkStart w:id="45" w:name="_MON_1272217454"/>
      <w:bookmarkStart w:id="46" w:name="_MON_1272217529"/>
      <w:bookmarkStart w:id="47" w:name="_MON_1272217565"/>
      <w:bookmarkStart w:id="48" w:name="_MON_1272217575"/>
      <w:bookmarkStart w:id="49" w:name="_MON_1272217582"/>
      <w:bookmarkStart w:id="50" w:name="_MON_1272217595"/>
      <w:bookmarkStart w:id="51" w:name="_MON_1272217814"/>
      <w:bookmarkStart w:id="52" w:name="_MON_1272875254"/>
      <w:bookmarkStart w:id="53" w:name="_MON_1299574100"/>
      <w:bookmarkStart w:id="54" w:name="_MON_1300010256"/>
      <w:bookmarkStart w:id="55" w:name="_MON_1300010277"/>
      <w:bookmarkStart w:id="56" w:name="_MON_1300010301"/>
      <w:bookmarkStart w:id="57" w:name="_MON_1300010316"/>
      <w:bookmarkStart w:id="58" w:name="_MON_1300010326"/>
      <w:bookmarkStart w:id="59" w:name="_MON_1300010334"/>
      <w:bookmarkStart w:id="60" w:name="_MON_1300623595"/>
      <w:bookmarkStart w:id="61" w:name="_MON_1333297533"/>
      <w:bookmarkStart w:id="62" w:name="_MON_1333304884"/>
      <w:bookmarkStart w:id="63" w:name="_MON_1333783937"/>
      <w:bookmarkStart w:id="64" w:name="_MON_1333826994"/>
      <w:bookmarkStart w:id="65" w:name="_MON_1333827016"/>
      <w:bookmarkStart w:id="66" w:name="_MON_1333827408"/>
      <w:bookmarkStart w:id="67" w:name="_MON_1363462033"/>
      <w:bookmarkStart w:id="68" w:name="_MON_1363865489"/>
      <w:bookmarkStart w:id="69" w:name="_MON_1364046607"/>
      <w:bookmarkStart w:id="70" w:name="_MON_1364046622"/>
      <w:bookmarkStart w:id="71" w:name="_MON_1364047175"/>
      <w:bookmarkStart w:id="72" w:name="_MON_1392999970"/>
      <w:bookmarkStart w:id="73" w:name="_MON_1394351909"/>
      <w:bookmarkStart w:id="74" w:name="_MON_1400485498"/>
      <w:bookmarkStart w:id="75" w:name="_MON_1400485512"/>
      <w:bookmarkStart w:id="76" w:name="_MON_1400485517"/>
      <w:bookmarkStart w:id="77" w:name="_MON_1400485604"/>
      <w:bookmarkStart w:id="78" w:name="_MON_1402686879"/>
      <w:bookmarkStart w:id="79" w:name="_MON_1402781328"/>
      <w:bookmarkStart w:id="80" w:name="_MON_1402781602"/>
      <w:bookmarkStart w:id="81" w:name="_MON_1403348135"/>
      <w:bookmarkStart w:id="82" w:name="_MON_1406100368"/>
      <w:bookmarkStart w:id="83" w:name="_MON_1407652345"/>
      <w:bookmarkStart w:id="84" w:name="_MON_1407653452"/>
      <w:bookmarkStart w:id="85" w:name="_MON_1413398399"/>
      <w:bookmarkStart w:id="86" w:name="_MON_1415708138"/>
      <w:bookmarkStart w:id="87" w:name="_MON_1423846299"/>
      <w:bookmarkStart w:id="88" w:name="_MON_1423846391"/>
      <w:bookmarkStart w:id="89" w:name="_MON_1424976354"/>
      <w:bookmarkStart w:id="90" w:name="_MON_1445076279"/>
      <w:bookmarkStart w:id="91" w:name="_MON_1445076471"/>
      <w:bookmarkStart w:id="92" w:name="_MON_1445076484"/>
      <w:bookmarkStart w:id="93" w:name="_MON_1445076580"/>
      <w:bookmarkStart w:id="94" w:name="_MON_1445076664"/>
      <w:bookmarkStart w:id="95" w:name="_MON_1445076689"/>
      <w:bookmarkStart w:id="96" w:name="_MON_1445360907"/>
      <w:bookmarkStart w:id="97" w:name="_MON_1445360927"/>
      <w:bookmarkStart w:id="98" w:name="_MON_1464005162"/>
      <w:bookmarkStart w:id="99" w:name="_MON_1464437081"/>
      <w:bookmarkStart w:id="100" w:name="_MON_1464701709"/>
      <w:bookmarkStart w:id="101" w:name="_MON_1464701730"/>
      <w:bookmarkStart w:id="102" w:name="_MON_1466432148"/>
      <w:bookmarkStart w:id="103" w:name="_MON_1470061710"/>
      <w:bookmarkStart w:id="104" w:name="_MON_1470581387"/>
      <w:bookmarkStart w:id="105" w:name="_MON_1471275522"/>
      <w:bookmarkStart w:id="106" w:name="_MON_1471275542"/>
      <w:bookmarkStart w:id="107" w:name="_MON_1471354141"/>
      <w:bookmarkStart w:id="108" w:name="_MON_1471354210"/>
      <w:bookmarkStart w:id="109" w:name="_MON_1474205740"/>
      <w:bookmarkStart w:id="110" w:name="_MON_1475577025"/>
      <w:bookmarkStart w:id="111" w:name="_MON_1485801381"/>
      <w:bookmarkStart w:id="112" w:name="_MON_1485948290"/>
      <w:bookmarkStart w:id="113" w:name="_MON_1485955625"/>
      <w:bookmarkStart w:id="114" w:name="_MON_1485955656"/>
      <w:bookmarkStart w:id="115" w:name="_MON_1510060307"/>
      <w:bookmarkStart w:id="116" w:name="_MON_1510124491"/>
      <w:bookmarkStart w:id="117" w:name="_MON_1510124560"/>
      <w:bookmarkStart w:id="118" w:name="_MON_1510124575"/>
      <w:bookmarkStart w:id="119" w:name="_MON_1510124586"/>
      <w:bookmarkStart w:id="120" w:name="_MON_1510124604"/>
      <w:bookmarkStart w:id="121" w:name="_MON_1525521322"/>
      <w:bookmarkStart w:id="122" w:name="_MON_1525521393"/>
      <w:bookmarkStart w:id="123" w:name="_MON_1525521397"/>
      <w:bookmarkStart w:id="124" w:name="_MON_1525521402"/>
      <w:bookmarkStart w:id="125" w:name="_MON_1525521420"/>
      <w:bookmarkStart w:id="126" w:name="_MON_1525624635"/>
      <w:bookmarkStart w:id="127" w:name="_MON_1525625901"/>
      <w:bookmarkStart w:id="128" w:name="_MON_1525625915"/>
      <w:bookmarkStart w:id="129" w:name="_MON_1525626366"/>
      <w:bookmarkStart w:id="130" w:name="_MON_1525627479"/>
      <w:bookmarkStart w:id="131" w:name="_MON_1552892381"/>
      <w:bookmarkStart w:id="132" w:name="_MON_1554132871"/>
      <w:bookmarkStart w:id="133" w:name="_MON_1554132880"/>
      <w:bookmarkStart w:id="134" w:name="_MON_155413288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607AC8">
        <w:rPr>
          <w:rFonts w:ascii="Angsana New" w:hAnsi="Angsana New"/>
          <w:spacing w:val="-2"/>
          <w:sz w:val="28"/>
          <w:szCs w:val="28"/>
        </w:rPr>
        <w:t xml:space="preserve">As at </w:t>
      </w:r>
      <w:r w:rsidR="00D266A6">
        <w:rPr>
          <w:rFonts w:ascii="Angsana New" w:hAnsi="Angsana New"/>
          <w:spacing w:val="-2"/>
          <w:sz w:val="28"/>
          <w:szCs w:val="28"/>
        </w:rPr>
        <w:t>March 31, 2022</w:t>
      </w:r>
      <w:r w:rsidRPr="00607AC8">
        <w:rPr>
          <w:rFonts w:ascii="Angsana New" w:hAnsi="Angsana New"/>
          <w:spacing w:val="-2"/>
          <w:sz w:val="28"/>
          <w:szCs w:val="28"/>
        </w:rPr>
        <w:t xml:space="preserve"> and </w:t>
      </w:r>
      <w:r w:rsidR="00D266A6">
        <w:rPr>
          <w:rFonts w:ascii="Angsana New" w:hAnsi="Angsana New"/>
          <w:spacing w:val="-2"/>
          <w:sz w:val="28"/>
          <w:szCs w:val="28"/>
        </w:rPr>
        <w:t>December 31, 2021</w:t>
      </w:r>
      <w:r w:rsidRPr="00607AC8">
        <w:rPr>
          <w:rFonts w:ascii="Angsana New" w:hAnsi="Angsana New"/>
          <w:spacing w:val="-2"/>
          <w:sz w:val="28"/>
          <w:szCs w:val="28"/>
        </w:rPr>
        <w:t>, the Group had credit li</w:t>
      </w:r>
      <w:r w:rsidR="006D164F">
        <w:rPr>
          <w:rFonts w:ascii="Angsana New" w:hAnsi="Angsana New"/>
          <w:spacing w:val="-2"/>
          <w:sz w:val="28"/>
          <w:szCs w:val="28"/>
        </w:rPr>
        <w:t>mit</w:t>
      </w:r>
      <w:r w:rsidRPr="00607AC8">
        <w:rPr>
          <w:rFonts w:ascii="Angsana New" w:hAnsi="Angsana New"/>
          <w:spacing w:val="-2"/>
          <w:sz w:val="28"/>
          <w:szCs w:val="28"/>
        </w:rPr>
        <w:t xml:space="preserve"> of bank overdrafts, short-term loans, promissory note</w:t>
      </w:r>
      <w:r w:rsidR="006D164F">
        <w:rPr>
          <w:rFonts w:ascii="Angsana New" w:hAnsi="Angsana New"/>
          <w:spacing w:val="-2"/>
          <w:sz w:val="28"/>
          <w:szCs w:val="28"/>
        </w:rPr>
        <w:t>s</w:t>
      </w:r>
      <w:r w:rsidRPr="00607AC8">
        <w:rPr>
          <w:rFonts w:ascii="Angsana New" w:hAnsi="Angsana New"/>
          <w:spacing w:val="-2"/>
          <w:sz w:val="28"/>
          <w:szCs w:val="28"/>
        </w:rPr>
        <w:t>, long-term loans and letter</w:t>
      </w:r>
      <w:r w:rsidR="006D164F">
        <w:rPr>
          <w:rFonts w:ascii="Angsana New" w:hAnsi="Angsana New"/>
          <w:spacing w:val="-2"/>
          <w:sz w:val="28"/>
          <w:szCs w:val="28"/>
        </w:rPr>
        <w:t>s</w:t>
      </w:r>
      <w:r w:rsidRPr="00607AC8">
        <w:rPr>
          <w:rFonts w:ascii="Angsana New" w:hAnsi="Angsana New"/>
          <w:spacing w:val="-2"/>
          <w:sz w:val="28"/>
          <w:szCs w:val="28"/>
        </w:rPr>
        <w:t xml:space="preserve"> of guarantee </w:t>
      </w:r>
      <w:r w:rsidR="00654190">
        <w:rPr>
          <w:rFonts w:ascii="Angsana New" w:hAnsi="Angsana New"/>
          <w:spacing w:val="-2"/>
          <w:sz w:val="28"/>
          <w:szCs w:val="28"/>
        </w:rPr>
        <w:t xml:space="preserve">provided </w:t>
      </w:r>
      <w:r w:rsidRPr="00607AC8">
        <w:rPr>
          <w:rFonts w:ascii="Angsana New" w:hAnsi="Angsana New"/>
          <w:spacing w:val="-2"/>
          <w:sz w:val="28"/>
          <w:szCs w:val="28"/>
        </w:rPr>
        <w:t xml:space="preserve">by financial institutions amount of Baht </w:t>
      </w:r>
      <w:r w:rsidR="0017397E" w:rsidRPr="0017397E">
        <w:rPr>
          <w:rFonts w:ascii="Angsana New" w:hAnsi="Angsana New"/>
          <w:sz w:val="28"/>
          <w:szCs w:val="28"/>
          <w:lang w:val="en-US"/>
        </w:rPr>
        <w:t>2,784.18</w:t>
      </w:r>
      <w:r w:rsidRPr="00607AC8">
        <w:rPr>
          <w:rFonts w:ascii="Angsana New" w:hAnsi="Angsana New"/>
          <w:spacing w:val="-2"/>
          <w:sz w:val="28"/>
          <w:szCs w:val="28"/>
          <w:cs/>
        </w:rPr>
        <w:t xml:space="preserve"> </w:t>
      </w:r>
      <w:r w:rsidRPr="00607AC8">
        <w:rPr>
          <w:rFonts w:ascii="Angsana New" w:hAnsi="Angsana New"/>
          <w:spacing w:val="-2"/>
          <w:sz w:val="28"/>
          <w:szCs w:val="28"/>
        </w:rPr>
        <w:t xml:space="preserve">million and Baht </w:t>
      </w:r>
      <w:r w:rsidR="00A0194C" w:rsidRPr="00A0194C">
        <w:rPr>
          <w:rFonts w:ascii="Angsana New" w:hAnsi="Angsana New"/>
          <w:spacing w:val="-2"/>
          <w:sz w:val="28"/>
          <w:szCs w:val="28"/>
        </w:rPr>
        <w:t xml:space="preserve">2,783.58 </w:t>
      </w:r>
      <w:r w:rsidRPr="00607AC8">
        <w:rPr>
          <w:rFonts w:ascii="Angsana New" w:hAnsi="Angsana New"/>
          <w:spacing w:val="-2"/>
          <w:sz w:val="28"/>
          <w:szCs w:val="28"/>
        </w:rPr>
        <w:t>million, respectively</w:t>
      </w:r>
      <w:r w:rsidR="006D164F">
        <w:rPr>
          <w:rFonts w:ascii="Angsana New" w:hAnsi="Angsana New"/>
          <w:spacing w:val="-2"/>
          <w:sz w:val="28"/>
          <w:szCs w:val="28"/>
        </w:rPr>
        <w:t>.</w:t>
      </w:r>
      <w:r w:rsidRPr="00607AC8">
        <w:rPr>
          <w:rFonts w:ascii="Angsana New" w:hAnsi="Angsana New"/>
          <w:spacing w:val="-2"/>
          <w:sz w:val="28"/>
          <w:szCs w:val="28"/>
        </w:rPr>
        <w:t xml:space="preserve"> </w:t>
      </w:r>
      <w:r w:rsidR="006D164F">
        <w:rPr>
          <w:rFonts w:ascii="Angsana New" w:hAnsi="Angsana New"/>
          <w:spacing w:val="-2"/>
          <w:sz w:val="28"/>
          <w:szCs w:val="28"/>
        </w:rPr>
        <w:t>T</w:t>
      </w:r>
      <w:r w:rsidRPr="00607AC8">
        <w:rPr>
          <w:rFonts w:ascii="Angsana New" w:hAnsi="Angsana New"/>
          <w:spacing w:val="-2"/>
          <w:sz w:val="28"/>
          <w:szCs w:val="28"/>
        </w:rPr>
        <w:t>he interest rate</w:t>
      </w:r>
      <w:r w:rsidR="006D164F">
        <w:rPr>
          <w:rFonts w:ascii="Angsana New" w:hAnsi="Angsana New"/>
          <w:spacing w:val="-2"/>
          <w:sz w:val="28"/>
          <w:szCs w:val="28"/>
        </w:rPr>
        <w:t>s</w:t>
      </w:r>
      <w:r w:rsidRPr="00607AC8">
        <w:rPr>
          <w:rFonts w:ascii="Angsana New" w:hAnsi="Angsana New"/>
          <w:spacing w:val="-2"/>
          <w:sz w:val="28"/>
          <w:szCs w:val="28"/>
        </w:rPr>
        <w:t xml:space="preserve"> and repayment periods are defined in the contract.</w:t>
      </w:r>
    </w:p>
    <w:p w14:paraId="16F9B63D" w14:textId="48F9101E" w:rsidR="00E038BF" w:rsidRPr="00736156" w:rsidRDefault="0038044E" w:rsidP="005834AC">
      <w:pPr>
        <w:spacing w:before="20"/>
        <w:ind w:left="567"/>
        <w:jc w:val="thaiDistribute"/>
        <w:rPr>
          <w:rFonts w:ascii="Angsana New" w:hAnsi="Angsana New"/>
          <w:sz w:val="28"/>
          <w:szCs w:val="28"/>
          <w:cs/>
        </w:rPr>
      </w:pPr>
      <w:r w:rsidRPr="006A4364">
        <w:rPr>
          <w:rFonts w:ascii="Angsana New" w:hAnsi="Angsana New"/>
          <w:sz w:val="28"/>
          <w:szCs w:val="28"/>
        </w:rPr>
        <w:t xml:space="preserve">These credit facilities are secured by mortgage of the </w:t>
      </w:r>
      <w:r w:rsidR="00091680">
        <w:rPr>
          <w:rFonts w:ascii="Angsana New" w:hAnsi="Angsana New"/>
          <w:sz w:val="28"/>
          <w:szCs w:val="28"/>
        </w:rPr>
        <w:t>Group</w:t>
      </w:r>
      <w:r w:rsidRPr="006A4364">
        <w:rPr>
          <w:rFonts w:ascii="Angsana New" w:hAnsi="Angsana New"/>
          <w:sz w:val="28"/>
          <w:szCs w:val="28"/>
        </w:rPr>
        <w:t>’s land and building (Note</w:t>
      </w:r>
      <w:r w:rsidR="008C6BBB" w:rsidRPr="006A4364">
        <w:rPr>
          <w:rFonts w:ascii="Angsana New" w:hAnsi="Angsana New"/>
          <w:sz w:val="28"/>
          <w:szCs w:val="28"/>
        </w:rPr>
        <w:t xml:space="preserve">s </w:t>
      </w:r>
      <w:r w:rsidR="00110892">
        <w:rPr>
          <w:rFonts w:ascii="Angsana New" w:hAnsi="Angsana New"/>
          <w:sz w:val="28"/>
          <w:szCs w:val="28"/>
        </w:rPr>
        <w:t>6 and 7</w:t>
      </w:r>
      <w:r w:rsidR="003D61F4">
        <w:rPr>
          <w:rFonts w:ascii="Angsana New" w:hAnsi="Angsana New"/>
          <w:sz w:val="28"/>
          <w:szCs w:val="28"/>
        </w:rPr>
        <w:t xml:space="preserve">), </w:t>
      </w:r>
      <w:r w:rsidR="008B554E">
        <w:rPr>
          <w:rFonts w:ascii="Angsana New" w:hAnsi="Angsana New"/>
          <w:sz w:val="28"/>
          <w:szCs w:val="28"/>
        </w:rPr>
        <w:t>non-current financial assets, land held for</w:t>
      </w:r>
      <w:r w:rsidR="008B554E" w:rsidRPr="008B554E">
        <w:rPr>
          <w:rFonts w:ascii="Angsana New" w:hAnsi="Angsana New"/>
          <w:sz w:val="28"/>
          <w:szCs w:val="28"/>
        </w:rPr>
        <w:t xml:space="preserve"> development </w:t>
      </w:r>
      <w:r w:rsidRPr="006A4364">
        <w:rPr>
          <w:rFonts w:ascii="Angsana New" w:hAnsi="Angsana New"/>
          <w:sz w:val="28"/>
          <w:szCs w:val="28"/>
        </w:rPr>
        <w:t xml:space="preserve">and </w:t>
      </w:r>
      <w:r w:rsidR="006D164F">
        <w:rPr>
          <w:rFonts w:ascii="Angsana New" w:hAnsi="Angsana New"/>
          <w:sz w:val="28"/>
          <w:szCs w:val="28"/>
        </w:rPr>
        <w:t xml:space="preserve">by </w:t>
      </w:r>
      <w:r w:rsidRPr="006A4364">
        <w:rPr>
          <w:rFonts w:ascii="Angsana New" w:hAnsi="Angsana New"/>
          <w:sz w:val="28"/>
          <w:szCs w:val="28"/>
        </w:rPr>
        <w:t>a director of the Company. The Group must comply with certain conditions and restrictions stipulated in the agreements.</w:t>
      </w:r>
    </w:p>
    <w:p w14:paraId="581C319B" w14:textId="77777777" w:rsidR="0038044E" w:rsidRPr="006A4364" w:rsidRDefault="0038044E" w:rsidP="009961B8">
      <w:pPr>
        <w:numPr>
          <w:ilvl w:val="0"/>
          <w:numId w:val="3"/>
        </w:numPr>
        <w:spacing w:before="8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TRADE AND OTHER CURRENT PAYABLES</w:t>
      </w:r>
    </w:p>
    <w:p w14:paraId="3DD43875" w14:textId="77777777" w:rsidR="0038044E" w:rsidRPr="006A4364" w:rsidRDefault="0038044E" w:rsidP="005834AC">
      <w:pPr>
        <w:spacing w:before="20"/>
        <w:ind w:left="567"/>
        <w:jc w:val="thaiDistribute"/>
        <w:rPr>
          <w:rFonts w:ascii="Angsana New" w:hAnsi="Angsana New"/>
          <w:sz w:val="28"/>
          <w:szCs w:val="28"/>
          <w:cs/>
        </w:rPr>
      </w:pPr>
      <w:r w:rsidRPr="006A4364">
        <w:rPr>
          <w:rFonts w:ascii="Angsana New" w:hAnsi="Angsana New"/>
          <w:sz w:val="28"/>
          <w:szCs w:val="28"/>
        </w:rPr>
        <w:t>Trade and other current payables consisted of:</w:t>
      </w:r>
    </w:p>
    <w:tbl>
      <w:tblPr>
        <w:tblW w:w="9232" w:type="dxa"/>
        <w:tblInd w:w="567" w:type="dxa"/>
        <w:tblCellMar>
          <w:left w:w="57" w:type="dxa"/>
          <w:right w:w="57" w:type="dxa"/>
        </w:tblCellMar>
        <w:tblLook w:val="04A0" w:firstRow="1" w:lastRow="0" w:firstColumn="1" w:lastColumn="0" w:noHBand="0" w:noVBand="1"/>
      </w:tblPr>
      <w:tblGrid>
        <w:gridCol w:w="2952"/>
        <w:gridCol w:w="1570"/>
        <w:gridCol w:w="1570"/>
        <w:gridCol w:w="1570"/>
        <w:gridCol w:w="1570"/>
      </w:tblGrid>
      <w:tr w:rsidR="00523BE3" w:rsidRPr="00E22093" w14:paraId="3F35E190" w14:textId="77777777" w:rsidTr="00143683">
        <w:trPr>
          <w:trHeight w:val="374"/>
        </w:trPr>
        <w:tc>
          <w:tcPr>
            <w:tcW w:w="2952" w:type="dxa"/>
            <w:tcBorders>
              <w:top w:val="nil"/>
              <w:left w:val="nil"/>
              <w:bottom w:val="nil"/>
              <w:right w:val="nil"/>
            </w:tcBorders>
            <w:shd w:val="clear" w:color="auto" w:fill="auto"/>
            <w:noWrap/>
            <w:vAlign w:val="bottom"/>
          </w:tcPr>
          <w:p w14:paraId="2647900B" w14:textId="77777777" w:rsidR="00523BE3" w:rsidRPr="009961B8" w:rsidRDefault="00523BE3" w:rsidP="0038044E">
            <w:pPr>
              <w:autoSpaceDE/>
              <w:autoSpaceDN/>
              <w:spacing w:line="240" w:lineRule="auto"/>
              <w:rPr>
                <w:rFonts w:ascii="Angsana New" w:hAnsi="Angsana New"/>
                <w:color w:val="000000" w:themeColor="text1"/>
                <w:sz w:val="28"/>
                <w:szCs w:val="28"/>
                <w:lang w:val="en-US"/>
              </w:rPr>
            </w:pPr>
          </w:p>
        </w:tc>
        <w:tc>
          <w:tcPr>
            <w:tcW w:w="6280" w:type="dxa"/>
            <w:gridSpan w:val="4"/>
            <w:tcBorders>
              <w:top w:val="nil"/>
              <w:left w:val="nil"/>
              <w:right w:val="nil"/>
            </w:tcBorders>
            <w:shd w:val="clear" w:color="auto" w:fill="auto"/>
            <w:noWrap/>
            <w:vAlign w:val="bottom"/>
          </w:tcPr>
          <w:p w14:paraId="1195E9C5" w14:textId="36E7E5FE" w:rsidR="00523BE3" w:rsidRDefault="00523BE3" w:rsidP="0038044E">
            <w:pPr>
              <w:pBdr>
                <w:bottom w:val="single" w:sz="4" w:space="1" w:color="auto"/>
              </w:pBdr>
              <w:jc w:val="center"/>
              <w:rPr>
                <w:rFonts w:ascii="Angsana New" w:hAnsi="Angsana New"/>
                <w:sz w:val="28"/>
                <w:szCs w:val="28"/>
              </w:rPr>
            </w:pPr>
            <w:r>
              <w:rPr>
                <w:rFonts w:ascii="Angsana New" w:hAnsi="Angsana New"/>
                <w:sz w:val="28"/>
                <w:szCs w:val="28"/>
              </w:rPr>
              <w:t>Unit</w:t>
            </w:r>
            <w:r w:rsidRPr="00BF5E12">
              <w:rPr>
                <w:rFonts w:ascii="Angsana New" w:hAnsi="Angsana New"/>
                <w:sz w:val="28"/>
                <w:szCs w:val="28"/>
              </w:rPr>
              <w:t>: Baht</w:t>
            </w:r>
          </w:p>
        </w:tc>
      </w:tr>
      <w:tr w:rsidR="0038044E" w:rsidRPr="00E22093" w14:paraId="6B6C783F" w14:textId="77777777" w:rsidTr="00143683">
        <w:trPr>
          <w:trHeight w:val="374"/>
        </w:trPr>
        <w:tc>
          <w:tcPr>
            <w:tcW w:w="2952" w:type="dxa"/>
            <w:tcBorders>
              <w:top w:val="nil"/>
              <w:left w:val="nil"/>
              <w:bottom w:val="nil"/>
              <w:right w:val="nil"/>
            </w:tcBorders>
            <w:shd w:val="clear" w:color="auto" w:fill="auto"/>
            <w:noWrap/>
            <w:vAlign w:val="bottom"/>
          </w:tcPr>
          <w:p w14:paraId="0D64B151" w14:textId="77777777" w:rsidR="0038044E" w:rsidRPr="00E22093" w:rsidRDefault="0038044E" w:rsidP="0038044E">
            <w:pPr>
              <w:autoSpaceDE/>
              <w:autoSpaceDN/>
              <w:spacing w:line="240" w:lineRule="auto"/>
              <w:rPr>
                <w:rFonts w:ascii="Angsana New" w:hAnsi="Angsana New"/>
                <w:color w:val="000000" w:themeColor="text1"/>
                <w:sz w:val="28"/>
                <w:szCs w:val="28"/>
                <w:lang w:val="en-US"/>
              </w:rPr>
            </w:pPr>
          </w:p>
        </w:tc>
        <w:tc>
          <w:tcPr>
            <w:tcW w:w="3140" w:type="dxa"/>
            <w:gridSpan w:val="2"/>
            <w:tcBorders>
              <w:top w:val="nil"/>
              <w:left w:val="nil"/>
              <w:right w:val="nil"/>
            </w:tcBorders>
            <w:shd w:val="clear" w:color="auto" w:fill="auto"/>
            <w:noWrap/>
            <w:vAlign w:val="bottom"/>
          </w:tcPr>
          <w:p w14:paraId="0F2D8A24" w14:textId="0E815D00" w:rsidR="0038044E" w:rsidRDefault="0038044E" w:rsidP="0038044E">
            <w:pPr>
              <w:pBdr>
                <w:bottom w:val="single" w:sz="4" w:space="1" w:color="auto"/>
              </w:pBdr>
              <w:jc w:val="center"/>
              <w:rPr>
                <w:rFonts w:ascii="Angsana New" w:hAnsi="Angsana New"/>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40" w:type="dxa"/>
            <w:gridSpan w:val="2"/>
            <w:tcBorders>
              <w:top w:val="nil"/>
              <w:left w:val="nil"/>
              <w:right w:val="nil"/>
            </w:tcBorders>
            <w:shd w:val="clear" w:color="auto" w:fill="auto"/>
            <w:noWrap/>
            <w:vAlign w:val="bottom"/>
          </w:tcPr>
          <w:p w14:paraId="21F91377" w14:textId="4E46F245" w:rsidR="0038044E" w:rsidRDefault="00D76E65" w:rsidP="0038044E">
            <w:pPr>
              <w:pBdr>
                <w:bottom w:val="single" w:sz="4" w:space="1" w:color="auto"/>
              </w:pBdr>
              <w:jc w:val="center"/>
              <w:rPr>
                <w:rFonts w:ascii="Angsana New" w:hAnsi="Angsana New"/>
                <w:sz w:val="28"/>
                <w:szCs w:val="28"/>
              </w:rPr>
            </w:pPr>
            <w:r w:rsidRPr="00A85483">
              <w:rPr>
                <w:rFonts w:ascii="Angsana New" w:hAnsi="Angsana New"/>
                <w:sz w:val="28"/>
                <w:szCs w:val="28"/>
              </w:rPr>
              <w:t>Separate financial statements</w:t>
            </w:r>
          </w:p>
        </w:tc>
      </w:tr>
      <w:tr w:rsidR="008C6BBB" w:rsidRPr="00E22093" w14:paraId="30544BCE" w14:textId="77777777" w:rsidTr="00143683">
        <w:trPr>
          <w:trHeight w:val="374"/>
        </w:trPr>
        <w:tc>
          <w:tcPr>
            <w:tcW w:w="2952" w:type="dxa"/>
            <w:tcBorders>
              <w:top w:val="nil"/>
              <w:left w:val="nil"/>
              <w:bottom w:val="nil"/>
              <w:right w:val="nil"/>
            </w:tcBorders>
            <w:shd w:val="clear" w:color="auto" w:fill="auto"/>
            <w:noWrap/>
            <w:vAlign w:val="bottom"/>
            <w:hideMark/>
          </w:tcPr>
          <w:p w14:paraId="1E0E4D2E" w14:textId="77777777" w:rsidR="008C6BBB" w:rsidRPr="00E22093" w:rsidRDefault="008C6BBB" w:rsidP="008C6BBB">
            <w:pPr>
              <w:autoSpaceDE/>
              <w:autoSpaceDN/>
              <w:spacing w:line="240" w:lineRule="auto"/>
              <w:rPr>
                <w:rFonts w:ascii="Angsana New" w:hAnsi="Angsana New"/>
                <w:color w:val="000000" w:themeColor="text1"/>
                <w:sz w:val="28"/>
                <w:szCs w:val="28"/>
                <w:lang w:val="en-US"/>
              </w:rPr>
            </w:pPr>
          </w:p>
        </w:tc>
        <w:tc>
          <w:tcPr>
            <w:tcW w:w="1570" w:type="dxa"/>
            <w:tcBorders>
              <w:top w:val="nil"/>
              <w:left w:val="nil"/>
              <w:right w:val="nil"/>
            </w:tcBorders>
            <w:shd w:val="clear" w:color="auto" w:fill="auto"/>
            <w:noWrap/>
            <w:vAlign w:val="bottom"/>
            <w:hideMark/>
          </w:tcPr>
          <w:p w14:paraId="25B39097" w14:textId="281ADD2C" w:rsidR="008C6BBB" w:rsidRPr="000764B0" w:rsidRDefault="00D266A6" w:rsidP="008C6BBB">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March 31, 2022</w:t>
            </w:r>
          </w:p>
        </w:tc>
        <w:tc>
          <w:tcPr>
            <w:tcW w:w="1570" w:type="dxa"/>
            <w:tcBorders>
              <w:top w:val="nil"/>
              <w:left w:val="nil"/>
              <w:right w:val="nil"/>
            </w:tcBorders>
            <w:shd w:val="clear" w:color="auto" w:fill="auto"/>
            <w:noWrap/>
            <w:vAlign w:val="bottom"/>
            <w:hideMark/>
          </w:tcPr>
          <w:p w14:paraId="74BEB124" w14:textId="0EE3A8A7" w:rsidR="008C6BBB" w:rsidRPr="00E22093" w:rsidRDefault="00D266A6" w:rsidP="008C6BBB">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70" w:type="dxa"/>
            <w:tcBorders>
              <w:top w:val="nil"/>
              <w:left w:val="nil"/>
              <w:right w:val="nil"/>
            </w:tcBorders>
            <w:shd w:val="clear" w:color="auto" w:fill="auto"/>
            <w:noWrap/>
            <w:vAlign w:val="bottom"/>
            <w:hideMark/>
          </w:tcPr>
          <w:p w14:paraId="529EAC6F" w14:textId="09710042" w:rsidR="008C6BBB" w:rsidRPr="009961B8" w:rsidRDefault="00D266A6" w:rsidP="008C6BBB">
            <w:pPr>
              <w:pBdr>
                <w:bottom w:val="single" w:sz="4" w:space="1" w:color="auto"/>
              </w:pBdr>
              <w:jc w:val="center"/>
              <w:rPr>
                <w:rFonts w:ascii="Angsana New" w:hAnsi="Angsana New"/>
                <w:sz w:val="28"/>
                <w:szCs w:val="28"/>
                <w:cs/>
              </w:rPr>
            </w:pPr>
            <w:r w:rsidRPr="009961B8">
              <w:rPr>
                <w:rFonts w:ascii="Angsana New" w:hAnsi="Angsana New"/>
                <w:sz w:val="28"/>
                <w:szCs w:val="28"/>
              </w:rPr>
              <w:t>March 31, 2022</w:t>
            </w:r>
          </w:p>
        </w:tc>
        <w:tc>
          <w:tcPr>
            <w:tcW w:w="1570" w:type="dxa"/>
            <w:tcBorders>
              <w:top w:val="nil"/>
              <w:left w:val="nil"/>
              <w:right w:val="nil"/>
            </w:tcBorders>
            <w:shd w:val="clear" w:color="auto" w:fill="auto"/>
            <w:noWrap/>
            <w:vAlign w:val="bottom"/>
            <w:hideMark/>
          </w:tcPr>
          <w:p w14:paraId="2C4A0FFE" w14:textId="2E23EBDD" w:rsidR="008C6BBB" w:rsidRPr="00E22093" w:rsidRDefault="00D266A6" w:rsidP="008C6BBB">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38044E" w:rsidRPr="004E5688" w14:paraId="5C0F4C79" w14:textId="77777777" w:rsidTr="00143683">
        <w:trPr>
          <w:trHeight w:val="374"/>
        </w:trPr>
        <w:tc>
          <w:tcPr>
            <w:tcW w:w="2952" w:type="dxa"/>
            <w:tcBorders>
              <w:top w:val="nil"/>
              <w:left w:val="nil"/>
              <w:bottom w:val="nil"/>
              <w:right w:val="nil"/>
            </w:tcBorders>
            <w:shd w:val="clear" w:color="auto" w:fill="auto"/>
            <w:noWrap/>
            <w:vAlign w:val="bottom"/>
            <w:hideMark/>
          </w:tcPr>
          <w:p w14:paraId="2CECF115" w14:textId="44822462" w:rsidR="0038044E" w:rsidRPr="003D61F4" w:rsidRDefault="0038044E" w:rsidP="009961B8">
            <w:pPr>
              <w:autoSpaceDE/>
              <w:autoSpaceDN/>
              <w:spacing w:line="240" w:lineRule="auto"/>
              <w:rPr>
                <w:rFonts w:ascii="Angsana New" w:hAnsi="Angsana New"/>
                <w:b/>
                <w:bCs/>
                <w:color w:val="000000" w:themeColor="text1"/>
                <w:sz w:val="28"/>
                <w:szCs w:val="28"/>
                <w:lang w:val="en-US"/>
              </w:rPr>
            </w:pPr>
            <w:r w:rsidRPr="003D61F4">
              <w:rPr>
                <w:rFonts w:ascii="Angsana New" w:hAnsi="Angsana New"/>
                <w:b/>
                <w:bCs/>
                <w:color w:val="000000" w:themeColor="text1"/>
                <w:sz w:val="28"/>
                <w:szCs w:val="28"/>
                <w:lang w:val="en-US"/>
              </w:rPr>
              <w:t>Trade payables</w:t>
            </w:r>
          </w:p>
        </w:tc>
        <w:tc>
          <w:tcPr>
            <w:tcW w:w="1570" w:type="dxa"/>
            <w:tcBorders>
              <w:left w:val="nil"/>
              <w:bottom w:val="nil"/>
              <w:right w:val="nil"/>
            </w:tcBorders>
            <w:shd w:val="clear" w:color="auto" w:fill="auto"/>
            <w:noWrap/>
            <w:vAlign w:val="bottom"/>
          </w:tcPr>
          <w:p w14:paraId="18E984E7" w14:textId="77777777" w:rsidR="0038044E" w:rsidRPr="0075235D" w:rsidRDefault="0038044E" w:rsidP="0075235D">
            <w:pPr>
              <w:tabs>
                <w:tab w:val="decimal" w:pos="954"/>
              </w:tabs>
              <w:jc w:val="center"/>
              <w:rPr>
                <w:rFonts w:ascii="Angsana New" w:hAnsi="Angsana New"/>
                <w:color w:val="000000" w:themeColor="text1"/>
                <w:sz w:val="28"/>
                <w:szCs w:val="28"/>
                <w:lang w:val="en-US"/>
              </w:rPr>
            </w:pPr>
          </w:p>
        </w:tc>
        <w:tc>
          <w:tcPr>
            <w:tcW w:w="1570" w:type="dxa"/>
            <w:tcBorders>
              <w:left w:val="nil"/>
              <w:bottom w:val="nil"/>
              <w:right w:val="nil"/>
            </w:tcBorders>
            <w:shd w:val="clear" w:color="auto" w:fill="auto"/>
            <w:noWrap/>
            <w:vAlign w:val="bottom"/>
            <w:hideMark/>
          </w:tcPr>
          <w:p w14:paraId="519C5654" w14:textId="77777777" w:rsidR="0038044E" w:rsidRPr="0075235D" w:rsidRDefault="0038044E" w:rsidP="0075235D">
            <w:pPr>
              <w:tabs>
                <w:tab w:val="decimal" w:pos="954"/>
              </w:tabs>
              <w:jc w:val="center"/>
              <w:rPr>
                <w:rFonts w:ascii="Angsana New" w:hAnsi="Angsana New"/>
                <w:color w:val="000000" w:themeColor="text1"/>
                <w:sz w:val="28"/>
                <w:szCs w:val="28"/>
                <w:lang w:val="en-US"/>
              </w:rPr>
            </w:pPr>
          </w:p>
        </w:tc>
        <w:tc>
          <w:tcPr>
            <w:tcW w:w="1570" w:type="dxa"/>
            <w:tcBorders>
              <w:left w:val="nil"/>
              <w:bottom w:val="nil"/>
              <w:right w:val="nil"/>
            </w:tcBorders>
            <w:shd w:val="clear" w:color="auto" w:fill="auto"/>
            <w:noWrap/>
            <w:vAlign w:val="bottom"/>
          </w:tcPr>
          <w:p w14:paraId="75A8A822" w14:textId="77777777" w:rsidR="0038044E" w:rsidRPr="0075235D" w:rsidRDefault="0038044E" w:rsidP="0075235D">
            <w:pPr>
              <w:tabs>
                <w:tab w:val="decimal" w:pos="954"/>
              </w:tabs>
              <w:jc w:val="center"/>
              <w:rPr>
                <w:rFonts w:ascii="Angsana New" w:hAnsi="Angsana New"/>
                <w:color w:val="000000" w:themeColor="text1"/>
                <w:sz w:val="28"/>
                <w:szCs w:val="28"/>
                <w:lang w:val="en-US"/>
              </w:rPr>
            </w:pPr>
          </w:p>
        </w:tc>
        <w:tc>
          <w:tcPr>
            <w:tcW w:w="1570" w:type="dxa"/>
            <w:tcBorders>
              <w:left w:val="nil"/>
              <w:bottom w:val="nil"/>
              <w:right w:val="nil"/>
            </w:tcBorders>
            <w:shd w:val="clear" w:color="auto" w:fill="auto"/>
            <w:noWrap/>
            <w:vAlign w:val="bottom"/>
            <w:hideMark/>
          </w:tcPr>
          <w:p w14:paraId="62471576" w14:textId="77777777" w:rsidR="0038044E" w:rsidRPr="0075235D" w:rsidRDefault="0038044E" w:rsidP="0075235D">
            <w:pPr>
              <w:tabs>
                <w:tab w:val="decimal" w:pos="954"/>
              </w:tabs>
              <w:jc w:val="center"/>
              <w:rPr>
                <w:rFonts w:ascii="Angsana New" w:hAnsi="Angsana New"/>
                <w:color w:val="000000" w:themeColor="text1"/>
                <w:sz w:val="28"/>
                <w:szCs w:val="28"/>
                <w:lang w:val="en-US"/>
              </w:rPr>
            </w:pPr>
          </w:p>
        </w:tc>
      </w:tr>
      <w:tr w:rsidR="00A0194C" w:rsidRPr="004E5688" w14:paraId="77D672BC" w14:textId="77777777" w:rsidTr="00143683">
        <w:trPr>
          <w:trHeight w:val="374"/>
        </w:trPr>
        <w:tc>
          <w:tcPr>
            <w:tcW w:w="2952" w:type="dxa"/>
            <w:tcBorders>
              <w:top w:val="nil"/>
              <w:left w:val="nil"/>
              <w:bottom w:val="nil"/>
              <w:right w:val="nil"/>
            </w:tcBorders>
            <w:shd w:val="clear" w:color="auto" w:fill="auto"/>
            <w:noWrap/>
            <w:vAlign w:val="bottom"/>
            <w:hideMark/>
          </w:tcPr>
          <w:p w14:paraId="51F59A6B" w14:textId="46C09801" w:rsidR="00A0194C" w:rsidRPr="009961B8" w:rsidRDefault="00A0194C" w:rsidP="009961B8">
            <w:pPr>
              <w:autoSpaceDE/>
              <w:autoSpaceDN/>
              <w:spacing w:line="240" w:lineRule="auto"/>
              <w:rPr>
                <w:rFonts w:ascii="Angsana New" w:hAnsi="Angsana New"/>
                <w:color w:val="000000" w:themeColor="text1"/>
                <w:sz w:val="28"/>
                <w:szCs w:val="28"/>
                <w:lang w:val="en-US"/>
              </w:rPr>
            </w:pPr>
            <w:r w:rsidRPr="004E1A83">
              <w:rPr>
                <w:rFonts w:ascii="Angsana New" w:hAnsi="Angsana New"/>
                <w:color w:val="000000" w:themeColor="text1"/>
                <w:sz w:val="28"/>
                <w:szCs w:val="28"/>
                <w:lang w:val="en-US"/>
              </w:rPr>
              <w:t>Trade payables - related companies</w:t>
            </w:r>
          </w:p>
        </w:tc>
        <w:tc>
          <w:tcPr>
            <w:tcW w:w="1570" w:type="dxa"/>
            <w:tcBorders>
              <w:top w:val="nil"/>
              <w:left w:val="nil"/>
              <w:bottom w:val="nil"/>
              <w:right w:val="nil"/>
            </w:tcBorders>
            <w:shd w:val="clear" w:color="auto" w:fill="auto"/>
            <w:noWrap/>
            <w:vAlign w:val="bottom"/>
          </w:tcPr>
          <w:p w14:paraId="5631DA41" w14:textId="22A05266"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w:t>
            </w:r>
          </w:p>
        </w:tc>
        <w:tc>
          <w:tcPr>
            <w:tcW w:w="1570" w:type="dxa"/>
            <w:tcBorders>
              <w:top w:val="nil"/>
              <w:left w:val="nil"/>
              <w:bottom w:val="nil"/>
              <w:right w:val="nil"/>
            </w:tcBorders>
            <w:shd w:val="clear" w:color="auto" w:fill="auto"/>
            <w:noWrap/>
            <w:vAlign w:val="bottom"/>
          </w:tcPr>
          <w:p w14:paraId="518ED238" w14:textId="0B5E9EA6"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w:t>
            </w:r>
          </w:p>
        </w:tc>
        <w:tc>
          <w:tcPr>
            <w:tcW w:w="1570" w:type="dxa"/>
            <w:tcBorders>
              <w:top w:val="nil"/>
              <w:left w:val="nil"/>
              <w:bottom w:val="nil"/>
              <w:right w:val="nil"/>
            </w:tcBorders>
            <w:shd w:val="clear" w:color="auto" w:fill="auto"/>
            <w:noWrap/>
            <w:vAlign w:val="bottom"/>
          </w:tcPr>
          <w:p w14:paraId="6F2389AE" w14:textId="1B952F56"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45,961,521.50</w:t>
            </w:r>
          </w:p>
        </w:tc>
        <w:tc>
          <w:tcPr>
            <w:tcW w:w="1570" w:type="dxa"/>
            <w:tcBorders>
              <w:top w:val="nil"/>
              <w:left w:val="nil"/>
              <w:bottom w:val="nil"/>
              <w:right w:val="nil"/>
            </w:tcBorders>
            <w:shd w:val="clear" w:color="auto" w:fill="auto"/>
            <w:noWrap/>
            <w:vAlign w:val="bottom"/>
          </w:tcPr>
          <w:p w14:paraId="4165C229" w14:textId="7C999956" w:rsidR="00A0194C" w:rsidRPr="0075235D" w:rsidRDefault="00A0194C" w:rsidP="0075235D">
            <w:pPr>
              <w:tabs>
                <w:tab w:val="decimal" w:pos="954"/>
              </w:tabs>
              <w:jc w:val="center"/>
              <w:rPr>
                <w:rFonts w:ascii="Angsana New" w:hAnsi="Angsana New"/>
                <w:color w:val="000000" w:themeColor="text1"/>
                <w:sz w:val="28"/>
                <w:szCs w:val="28"/>
                <w:cs/>
                <w:lang w:val="en-US"/>
              </w:rPr>
            </w:pPr>
            <w:r w:rsidRPr="0075235D">
              <w:rPr>
                <w:rFonts w:ascii="Angsana New" w:hAnsi="Angsana New"/>
                <w:color w:val="000000" w:themeColor="text1"/>
                <w:sz w:val="28"/>
                <w:szCs w:val="28"/>
                <w:lang w:val="en-US"/>
              </w:rPr>
              <w:t>16,944,900.00</w:t>
            </w:r>
          </w:p>
        </w:tc>
      </w:tr>
      <w:tr w:rsidR="00A0194C" w:rsidRPr="004E5688" w14:paraId="459B8530" w14:textId="77777777" w:rsidTr="00143683">
        <w:trPr>
          <w:trHeight w:val="374"/>
        </w:trPr>
        <w:tc>
          <w:tcPr>
            <w:tcW w:w="2952" w:type="dxa"/>
            <w:tcBorders>
              <w:top w:val="nil"/>
              <w:left w:val="nil"/>
              <w:bottom w:val="nil"/>
              <w:right w:val="nil"/>
            </w:tcBorders>
            <w:shd w:val="clear" w:color="auto" w:fill="auto"/>
            <w:noWrap/>
            <w:vAlign w:val="bottom"/>
            <w:hideMark/>
          </w:tcPr>
          <w:p w14:paraId="78FCA050" w14:textId="2D508008" w:rsidR="00A0194C" w:rsidRPr="00E22093" w:rsidRDefault="00A0194C" w:rsidP="009961B8">
            <w:pPr>
              <w:autoSpaceDE/>
              <w:autoSpaceDN/>
              <w:spacing w:line="240" w:lineRule="auto"/>
              <w:rPr>
                <w:rFonts w:ascii="Angsana New" w:hAnsi="Angsana New"/>
                <w:color w:val="000000" w:themeColor="text1"/>
                <w:sz w:val="28"/>
                <w:szCs w:val="28"/>
                <w:lang w:val="en-US"/>
              </w:rPr>
            </w:pPr>
            <w:r w:rsidRPr="004E1A83">
              <w:rPr>
                <w:rFonts w:ascii="Angsana New" w:hAnsi="Angsana New"/>
                <w:color w:val="000000" w:themeColor="text1"/>
                <w:sz w:val="28"/>
                <w:szCs w:val="28"/>
                <w:lang w:val="en-US"/>
              </w:rPr>
              <w:t>Trade payables - other</w:t>
            </w:r>
            <w:r w:rsidR="008B554E">
              <w:rPr>
                <w:rFonts w:ascii="Angsana New" w:hAnsi="Angsana New"/>
                <w:color w:val="000000" w:themeColor="text1"/>
                <w:sz w:val="28"/>
                <w:szCs w:val="28"/>
                <w:lang w:val="en-US"/>
              </w:rPr>
              <w:t>s</w:t>
            </w:r>
          </w:p>
        </w:tc>
        <w:tc>
          <w:tcPr>
            <w:tcW w:w="1570" w:type="dxa"/>
            <w:tcBorders>
              <w:top w:val="nil"/>
              <w:left w:val="nil"/>
              <w:bottom w:val="nil"/>
              <w:right w:val="nil"/>
            </w:tcBorders>
            <w:shd w:val="clear" w:color="auto" w:fill="auto"/>
            <w:noWrap/>
            <w:vAlign w:val="bottom"/>
          </w:tcPr>
          <w:p w14:paraId="0E9F0D62" w14:textId="4D4B1358" w:rsidR="00A0194C" w:rsidRPr="0075235D" w:rsidRDefault="0017397E"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50,144,848.22</w:t>
            </w:r>
          </w:p>
        </w:tc>
        <w:tc>
          <w:tcPr>
            <w:tcW w:w="1570" w:type="dxa"/>
            <w:tcBorders>
              <w:top w:val="nil"/>
              <w:left w:val="nil"/>
              <w:bottom w:val="nil"/>
              <w:right w:val="nil"/>
            </w:tcBorders>
            <w:shd w:val="clear" w:color="auto" w:fill="auto"/>
            <w:noWrap/>
            <w:vAlign w:val="bottom"/>
          </w:tcPr>
          <w:p w14:paraId="06D126DF" w14:textId="37C985DA" w:rsidR="00A0194C" w:rsidRPr="0075235D" w:rsidRDefault="00A0194C"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55,192,088.08</w:t>
            </w:r>
          </w:p>
        </w:tc>
        <w:tc>
          <w:tcPr>
            <w:tcW w:w="1570" w:type="dxa"/>
            <w:tcBorders>
              <w:top w:val="nil"/>
              <w:left w:val="nil"/>
              <w:bottom w:val="nil"/>
              <w:right w:val="nil"/>
            </w:tcBorders>
            <w:shd w:val="clear" w:color="auto" w:fill="auto"/>
            <w:noWrap/>
            <w:vAlign w:val="bottom"/>
          </w:tcPr>
          <w:p w14:paraId="20CCEA51" w14:textId="11E9B936" w:rsidR="00A0194C" w:rsidRPr="0075235D" w:rsidRDefault="0017397E"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16,878,575.07</w:t>
            </w:r>
          </w:p>
        </w:tc>
        <w:tc>
          <w:tcPr>
            <w:tcW w:w="1570" w:type="dxa"/>
            <w:tcBorders>
              <w:top w:val="nil"/>
              <w:left w:val="nil"/>
              <w:bottom w:val="nil"/>
              <w:right w:val="nil"/>
            </w:tcBorders>
            <w:shd w:val="clear" w:color="auto" w:fill="auto"/>
            <w:noWrap/>
            <w:vAlign w:val="bottom"/>
          </w:tcPr>
          <w:p w14:paraId="7045ECD4" w14:textId="2EB3E8EB" w:rsidR="00A0194C" w:rsidRPr="0075235D" w:rsidRDefault="00A0194C"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38,317,763.24</w:t>
            </w:r>
          </w:p>
        </w:tc>
      </w:tr>
      <w:tr w:rsidR="00A0194C" w:rsidRPr="004E5688" w14:paraId="15024F0D" w14:textId="77777777" w:rsidTr="00143683">
        <w:trPr>
          <w:trHeight w:val="374"/>
        </w:trPr>
        <w:tc>
          <w:tcPr>
            <w:tcW w:w="2952" w:type="dxa"/>
            <w:tcBorders>
              <w:top w:val="nil"/>
              <w:left w:val="nil"/>
              <w:bottom w:val="nil"/>
              <w:right w:val="nil"/>
            </w:tcBorders>
            <w:shd w:val="clear" w:color="auto" w:fill="auto"/>
            <w:noWrap/>
            <w:vAlign w:val="bottom"/>
            <w:hideMark/>
          </w:tcPr>
          <w:p w14:paraId="7A516C28" w14:textId="3F664E04" w:rsidR="00A0194C" w:rsidRPr="003D61F4" w:rsidRDefault="00A0194C" w:rsidP="009961B8">
            <w:pPr>
              <w:autoSpaceDE/>
              <w:autoSpaceDN/>
              <w:spacing w:line="240" w:lineRule="auto"/>
              <w:rPr>
                <w:rFonts w:ascii="Angsana New" w:hAnsi="Angsana New"/>
                <w:b/>
                <w:bCs/>
                <w:color w:val="000000" w:themeColor="text1"/>
                <w:sz w:val="28"/>
                <w:szCs w:val="28"/>
                <w:lang w:val="en-US"/>
              </w:rPr>
            </w:pPr>
            <w:r w:rsidRPr="003D61F4">
              <w:rPr>
                <w:rFonts w:ascii="Angsana New" w:hAnsi="Angsana New"/>
                <w:b/>
                <w:bCs/>
                <w:color w:val="000000" w:themeColor="text1"/>
                <w:sz w:val="28"/>
                <w:szCs w:val="28"/>
                <w:lang w:val="en-US"/>
              </w:rPr>
              <w:t>Total trade payables</w:t>
            </w:r>
          </w:p>
        </w:tc>
        <w:tc>
          <w:tcPr>
            <w:tcW w:w="1570" w:type="dxa"/>
            <w:tcBorders>
              <w:left w:val="nil"/>
              <w:right w:val="nil"/>
            </w:tcBorders>
            <w:shd w:val="clear" w:color="auto" w:fill="auto"/>
            <w:noWrap/>
            <w:vAlign w:val="bottom"/>
          </w:tcPr>
          <w:p w14:paraId="20AF460D" w14:textId="78D23C86"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50,144,848.22</w:t>
            </w:r>
          </w:p>
        </w:tc>
        <w:tc>
          <w:tcPr>
            <w:tcW w:w="1570" w:type="dxa"/>
            <w:tcBorders>
              <w:left w:val="nil"/>
              <w:right w:val="nil"/>
            </w:tcBorders>
            <w:shd w:val="clear" w:color="auto" w:fill="auto"/>
            <w:noWrap/>
            <w:vAlign w:val="bottom"/>
          </w:tcPr>
          <w:p w14:paraId="7F1F1C96" w14:textId="0AC01474"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55,192,088.08</w:t>
            </w:r>
          </w:p>
        </w:tc>
        <w:tc>
          <w:tcPr>
            <w:tcW w:w="1570" w:type="dxa"/>
            <w:tcBorders>
              <w:left w:val="nil"/>
              <w:right w:val="nil"/>
            </w:tcBorders>
            <w:shd w:val="clear" w:color="auto" w:fill="auto"/>
            <w:noWrap/>
            <w:vAlign w:val="bottom"/>
          </w:tcPr>
          <w:p w14:paraId="6798ABB6" w14:textId="60372432"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62,840,096.57</w:t>
            </w:r>
          </w:p>
        </w:tc>
        <w:tc>
          <w:tcPr>
            <w:tcW w:w="1570" w:type="dxa"/>
            <w:tcBorders>
              <w:left w:val="nil"/>
              <w:right w:val="nil"/>
            </w:tcBorders>
            <w:shd w:val="clear" w:color="auto" w:fill="auto"/>
            <w:noWrap/>
            <w:vAlign w:val="bottom"/>
          </w:tcPr>
          <w:p w14:paraId="670063D2" w14:textId="31D6F298"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55,262,663.24</w:t>
            </w:r>
          </w:p>
        </w:tc>
      </w:tr>
      <w:tr w:rsidR="00A0194C" w:rsidRPr="004E5688" w14:paraId="5A0348AB" w14:textId="77777777" w:rsidTr="00143683">
        <w:trPr>
          <w:trHeight w:val="374"/>
        </w:trPr>
        <w:tc>
          <w:tcPr>
            <w:tcW w:w="2952" w:type="dxa"/>
            <w:tcBorders>
              <w:top w:val="nil"/>
              <w:left w:val="nil"/>
              <w:bottom w:val="nil"/>
              <w:right w:val="nil"/>
            </w:tcBorders>
            <w:shd w:val="clear" w:color="auto" w:fill="auto"/>
            <w:noWrap/>
            <w:vAlign w:val="bottom"/>
            <w:hideMark/>
          </w:tcPr>
          <w:p w14:paraId="149F5E72" w14:textId="6F047345" w:rsidR="00A0194C" w:rsidRPr="003D61F4" w:rsidRDefault="00A0194C" w:rsidP="009961B8">
            <w:pPr>
              <w:autoSpaceDE/>
              <w:autoSpaceDN/>
              <w:spacing w:line="240" w:lineRule="auto"/>
              <w:rPr>
                <w:rFonts w:ascii="Angsana New" w:hAnsi="Angsana New"/>
                <w:b/>
                <w:bCs/>
                <w:color w:val="000000" w:themeColor="text1"/>
                <w:sz w:val="28"/>
                <w:szCs w:val="28"/>
                <w:lang w:val="en-US"/>
              </w:rPr>
            </w:pPr>
            <w:r w:rsidRPr="003D61F4">
              <w:rPr>
                <w:rFonts w:ascii="Angsana New" w:hAnsi="Angsana New"/>
                <w:b/>
                <w:bCs/>
                <w:color w:val="000000" w:themeColor="text1"/>
                <w:sz w:val="28"/>
                <w:szCs w:val="28"/>
                <w:lang w:val="en-US"/>
              </w:rPr>
              <w:t>Other current payables</w:t>
            </w:r>
          </w:p>
        </w:tc>
        <w:tc>
          <w:tcPr>
            <w:tcW w:w="1570" w:type="dxa"/>
            <w:tcBorders>
              <w:left w:val="nil"/>
              <w:right w:val="nil"/>
            </w:tcBorders>
            <w:shd w:val="clear" w:color="auto" w:fill="auto"/>
            <w:noWrap/>
            <w:vAlign w:val="bottom"/>
          </w:tcPr>
          <w:p w14:paraId="40F70226" w14:textId="77777777" w:rsidR="00A0194C" w:rsidRPr="0075235D" w:rsidRDefault="00A0194C" w:rsidP="0075235D">
            <w:pPr>
              <w:tabs>
                <w:tab w:val="decimal" w:pos="954"/>
              </w:tabs>
              <w:jc w:val="center"/>
              <w:rPr>
                <w:rFonts w:ascii="Angsana New" w:hAnsi="Angsana New"/>
                <w:color w:val="000000" w:themeColor="text1"/>
                <w:sz w:val="28"/>
                <w:szCs w:val="28"/>
                <w:lang w:val="en-US"/>
              </w:rPr>
            </w:pPr>
          </w:p>
        </w:tc>
        <w:tc>
          <w:tcPr>
            <w:tcW w:w="1570" w:type="dxa"/>
            <w:tcBorders>
              <w:left w:val="nil"/>
              <w:right w:val="nil"/>
            </w:tcBorders>
            <w:shd w:val="clear" w:color="auto" w:fill="auto"/>
            <w:noWrap/>
            <w:vAlign w:val="bottom"/>
          </w:tcPr>
          <w:p w14:paraId="5F1A3143" w14:textId="77777777" w:rsidR="00A0194C" w:rsidRPr="0075235D" w:rsidRDefault="00A0194C" w:rsidP="0075235D">
            <w:pPr>
              <w:tabs>
                <w:tab w:val="decimal" w:pos="954"/>
              </w:tabs>
              <w:jc w:val="center"/>
              <w:rPr>
                <w:rFonts w:ascii="Angsana New" w:hAnsi="Angsana New"/>
                <w:color w:val="000000" w:themeColor="text1"/>
                <w:sz w:val="28"/>
                <w:szCs w:val="28"/>
                <w:lang w:val="en-US"/>
              </w:rPr>
            </w:pPr>
          </w:p>
        </w:tc>
        <w:tc>
          <w:tcPr>
            <w:tcW w:w="1570" w:type="dxa"/>
            <w:tcBorders>
              <w:left w:val="nil"/>
              <w:right w:val="nil"/>
            </w:tcBorders>
            <w:shd w:val="clear" w:color="auto" w:fill="auto"/>
            <w:noWrap/>
            <w:vAlign w:val="bottom"/>
          </w:tcPr>
          <w:p w14:paraId="0AE0BFCB" w14:textId="77777777" w:rsidR="00A0194C" w:rsidRPr="0075235D" w:rsidRDefault="00A0194C" w:rsidP="0075235D">
            <w:pPr>
              <w:tabs>
                <w:tab w:val="decimal" w:pos="954"/>
              </w:tabs>
              <w:jc w:val="center"/>
              <w:rPr>
                <w:rFonts w:ascii="Angsana New" w:hAnsi="Angsana New"/>
                <w:color w:val="000000" w:themeColor="text1"/>
                <w:sz w:val="28"/>
                <w:szCs w:val="28"/>
                <w:lang w:val="en-US"/>
              </w:rPr>
            </w:pPr>
          </w:p>
        </w:tc>
        <w:tc>
          <w:tcPr>
            <w:tcW w:w="1570" w:type="dxa"/>
            <w:tcBorders>
              <w:left w:val="nil"/>
              <w:right w:val="nil"/>
            </w:tcBorders>
            <w:shd w:val="clear" w:color="auto" w:fill="auto"/>
            <w:noWrap/>
            <w:vAlign w:val="bottom"/>
          </w:tcPr>
          <w:p w14:paraId="6B2A8A29" w14:textId="77777777" w:rsidR="00A0194C" w:rsidRPr="0075235D" w:rsidRDefault="00A0194C" w:rsidP="0075235D">
            <w:pPr>
              <w:tabs>
                <w:tab w:val="decimal" w:pos="954"/>
              </w:tabs>
              <w:jc w:val="center"/>
              <w:rPr>
                <w:rFonts w:ascii="Angsana New" w:hAnsi="Angsana New"/>
                <w:color w:val="000000" w:themeColor="text1"/>
                <w:sz w:val="28"/>
                <w:szCs w:val="28"/>
                <w:lang w:val="en-US"/>
              </w:rPr>
            </w:pPr>
          </w:p>
        </w:tc>
      </w:tr>
      <w:tr w:rsidR="00A0194C" w:rsidRPr="004E5688" w14:paraId="180C853B" w14:textId="77777777" w:rsidTr="00143683">
        <w:trPr>
          <w:trHeight w:val="374"/>
        </w:trPr>
        <w:tc>
          <w:tcPr>
            <w:tcW w:w="2952" w:type="dxa"/>
            <w:tcBorders>
              <w:top w:val="nil"/>
              <w:left w:val="nil"/>
              <w:bottom w:val="nil"/>
              <w:right w:val="nil"/>
            </w:tcBorders>
            <w:shd w:val="clear" w:color="auto" w:fill="auto"/>
            <w:noWrap/>
            <w:vAlign w:val="bottom"/>
            <w:hideMark/>
          </w:tcPr>
          <w:p w14:paraId="4B07B90A" w14:textId="0BD294B8" w:rsidR="00A0194C" w:rsidRPr="009961B8" w:rsidRDefault="00A0194C" w:rsidP="003D61F4">
            <w:pPr>
              <w:tabs>
                <w:tab w:val="left" w:pos="805"/>
              </w:tabs>
              <w:autoSpaceDE/>
              <w:autoSpaceDN/>
              <w:spacing w:line="240" w:lineRule="auto"/>
              <w:rPr>
                <w:rFonts w:ascii="Angsana New" w:hAnsi="Angsana New"/>
                <w:color w:val="000000" w:themeColor="text1"/>
                <w:sz w:val="28"/>
                <w:szCs w:val="28"/>
                <w:lang w:val="en-US"/>
              </w:rPr>
            </w:pPr>
            <w:r w:rsidRPr="00EF7263">
              <w:rPr>
                <w:rFonts w:ascii="Angsana New" w:hAnsi="Angsana New"/>
                <w:color w:val="000000" w:themeColor="text1"/>
                <w:sz w:val="28"/>
                <w:szCs w:val="28"/>
                <w:lang w:val="en-US"/>
              </w:rPr>
              <w:t>Accrued expenses</w:t>
            </w:r>
          </w:p>
        </w:tc>
        <w:tc>
          <w:tcPr>
            <w:tcW w:w="1570" w:type="dxa"/>
            <w:tcBorders>
              <w:left w:val="nil"/>
              <w:right w:val="nil"/>
            </w:tcBorders>
            <w:shd w:val="clear" w:color="auto" w:fill="auto"/>
            <w:noWrap/>
          </w:tcPr>
          <w:p w14:paraId="02528436" w14:textId="233EE76A"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22,720,830.40</w:t>
            </w:r>
          </w:p>
        </w:tc>
        <w:tc>
          <w:tcPr>
            <w:tcW w:w="1570" w:type="dxa"/>
            <w:tcBorders>
              <w:left w:val="nil"/>
              <w:right w:val="nil"/>
            </w:tcBorders>
            <w:shd w:val="clear" w:color="auto" w:fill="auto"/>
            <w:noWrap/>
          </w:tcPr>
          <w:p w14:paraId="32A6BB59" w14:textId="1AEB8FBB"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23,367,544.55</w:t>
            </w:r>
          </w:p>
        </w:tc>
        <w:tc>
          <w:tcPr>
            <w:tcW w:w="1570" w:type="dxa"/>
            <w:tcBorders>
              <w:left w:val="nil"/>
              <w:right w:val="nil"/>
            </w:tcBorders>
            <w:shd w:val="clear" w:color="auto" w:fill="auto"/>
            <w:noWrap/>
          </w:tcPr>
          <w:p w14:paraId="416E13DC" w14:textId="14887A0F"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21,404,989.29</w:t>
            </w:r>
          </w:p>
        </w:tc>
        <w:tc>
          <w:tcPr>
            <w:tcW w:w="1570" w:type="dxa"/>
            <w:tcBorders>
              <w:left w:val="nil"/>
              <w:right w:val="nil"/>
            </w:tcBorders>
            <w:shd w:val="clear" w:color="auto" w:fill="auto"/>
            <w:noWrap/>
          </w:tcPr>
          <w:p w14:paraId="36FCB730" w14:textId="207CF9D3"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21,618,856.56</w:t>
            </w:r>
          </w:p>
        </w:tc>
      </w:tr>
      <w:tr w:rsidR="00A0194C" w:rsidRPr="004E5688" w14:paraId="4F9E1F3B" w14:textId="77777777" w:rsidTr="00143683">
        <w:trPr>
          <w:trHeight w:val="374"/>
        </w:trPr>
        <w:tc>
          <w:tcPr>
            <w:tcW w:w="2952" w:type="dxa"/>
            <w:tcBorders>
              <w:top w:val="nil"/>
              <w:left w:val="nil"/>
              <w:bottom w:val="nil"/>
              <w:right w:val="nil"/>
            </w:tcBorders>
            <w:shd w:val="clear" w:color="auto" w:fill="auto"/>
            <w:noWrap/>
            <w:vAlign w:val="bottom"/>
            <w:hideMark/>
          </w:tcPr>
          <w:p w14:paraId="335FE547" w14:textId="58C86E0E" w:rsidR="00A0194C" w:rsidRPr="000764B0" w:rsidRDefault="00A0194C" w:rsidP="00D53706">
            <w:pPr>
              <w:autoSpaceDE/>
              <w:autoSpaceDN/>
              <w:spacing w:line="240" w:lineRule="auto"/>
              <w:rPr>
                <w:rFonts w:ascii="Angsana New" w:hAnsi="Angsana New"/>
                <w:color w:val="000000" w:themeColor="text1"/>
                <w:sz w:val="28"/>
                <w:szCs w:val="28"/>
                <w:cs/>
                <w:lang w:val="en-US"/>
              </w:rPr>
            </w:pPr>
            <w:r w:rsidRPr="00DA7013">
              <w:rPr>
                <w:rFonts w:ascii="Angsana New" w:hAnsi="Angsana New"/>
                <w:color w:val="000000" w:themeColor="text1"/>
                <w:sz w:val="28"/>
                <w:szCs w:val="28"/>
                <w:lang w:val="en-US"/>
              </w:rPr>
              <w:t xml:space="preserve">Revenue </w:t>
            </w:r>
            <w:r w:rsidR="00D53706">
              <w:rPr>
                <w:rFonts w:ascii="Angsana New" w:hAnsi="Angsana New"/>
                <w:color w:val="000000" w:themeColor="text1"/>
                <w:sz w:val="28"/>
                <w:szCs w:val="28"/>
                <w:lang w:val="en-US"/>
              </w:rPr>
              <w:t>D</w:t>
            </w:r>
            <w:r w:rsidRPr="00DA7013">
              <w:rPr>
                <w:rFonts w:ascii="Angsana New" w:hAnsi="Angsana New"/>
                <w:color w:val="000000" w:themeColor="text1"/>
                <w:sz w:val="28"/>
                <w:szCs w:val="28"/>
                <w:lang w:val="en-US"/>
              </w:rPr>
              <w:t>epartment payable</w:t>
            </w:r>
          </w:p>
        </w:tc>
        <w:tc>
          <w:tcPr>
            <w:tcW w:w="1570" w:type="dxa"/>
            <w:tcBorders>
              <w:left w:val="nil"/>
              <w:right w:val="nil"/>
            </w:tcBorders>
            <w:shd w:val="clear" w:color="auto" w:fill="auto"/>
            <w:noWrap/>
          </w:tcPr>
          <w:p w14:paraId="00EB9B28" w14:textId="3FD75D64"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4,887,550.80</w:t>
            </w:r>
          </w:p>
        </w:tc>
        <w:tc>
          <w:tcPr>
            <w:tcW w:w="1570" w:type="dxa"/>
            <w:tcBorders>
              <w:left w:val="nil"/>
              <w:right w:val="nil"/>
            </w:tcBorders>
            <w:shd w:val="clear" w:color="auto" w:fill="auto"/>
            <w:noWrap/>
          </w:tcPr>
          <w:p w14:paraId="69ABF025" w14:textId="458174AA"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4,109,519.37</w:t>
            </w:r>
          </w:p>
        </w:tc>
        <w:tc>
          <w:tcPr>
            <w:tcW w:w="1570" w:type="dxa"/>
            <w:tcBorders>
              <w:left w:val="nil"/>
              <w:right w:val="nil"/>
            </w:tcBorders>
            <w:shd w:val="clear" w:color="auto" w:fill="auto"/>
            <w:noWrap/>
          </w:tcPr>
          <w:p w14:paraId="0428B880" w14:textId="0B64E456"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1,850,059.15</w:t>
            </w:r>
          </w:p>
        </w:tc>
        <w:tc>
          <w:tcPr>
            <w:tcW w:w="1570" w:type="dxa"/>
            <w:tcBorders>
              <w:left w:val="nil"/>
              <w:right w:val="nil"/>
            </w:tcBorders>
            <w:shd w:val="clear" w:color="auto" w:fill="auto"/>
            <w:noWrap/>
          </w:tcPr>
          <w:p w14:paraId="293ACB83" w14:textId="1B8E2BB0"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1,878,099.82</w:t>
            </w:r>
          </w:p>
        </w:tc>
      </w:tr>
      <w:tr w:rsidR="00A0194C" w:rsidRPr="004E5688" w14:paraId="25809EA4" w14:textId="77777777" w:rsidTr="00143683">
        <w:trPr>
          <w:trHeight w:val="374"/>
        </w:trPr>
        <w:tc>
          <w:tcPr>
            <w:tcW w:w="2952" w:type="dxa"/>
            <w:tcBorders>
              <w:top w:val="nil"/>
              <w:left w:val="nil"/>
              <w:bottom w:val="nil"/>
              <w:right w:val="nil"/>
            </w:tcBorders>
            <w:shd w:val="clear" w:color="auto" w:fill="auto"/>
            <w:noWrap/>
            <w:vAlign w:val="bottom"/>
            <w:hideMark/>
          </w:tcPr>
          <w:p w14:paraId="0020EE95" w14:textId="7771C0AE" w:rsidR="00A0194C" w:rsidRPr="009961B8" w:rsidRDefault="00A0194C" w:rsidP="009961B8">
            <w:pPr>
              <w:autoSpaceDE/>
              <w:autoSpaceDN/>
              <w:spacing w:line="240" w:lineRule="auto"/>
              <w:rPr>
                <w:rFonts w:ascii="Angsana New" w:hAnsi="Angsana New"/>
                <w:color w:val="000000" w:themeColor="text1"/>
                <w:sz w:val="28"/>
                <w:szCs w:val="28"/>
                <w:lang w:val="en-US"/>
              </w:rPr>
            </w:pPr>
            <w:r w:rsidRPr="00DA7013">
              <w:rPr>
                <w:rFonts w:ascii="Angsana New" w:hAnsi="Angsana New"/>
                <w:color w:val="000000" w:themeColor="text1"/>
                <w:sz w:val="28"/>
                <w:szCs w:val="28"/>
                <w:lang w:val="en-US"/>
              </w:rPr>
              <w:t>Retention payables</w:t>
            </w:r>
          </w:p>
        </w:tc>
        <w:tc>
          <w:tcPr>
            <w:tcW w:w="1570" w:type="dxa"/>
            <w:tcBorders>
              <w:left w:val="nil"/>
              <w:right w:val="nil"/>
            </w:tcBorders>
            <w:shd w:val="clear" w:color="auto" w:fill="auto"/>
            <w:noWrap/>
          </w:tcPr>
          <w:p w14:paraId="0A6D7CEF" w14:textId="699A4E70"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18,431,565.99</w:t>
            </w:r>
          </w:p>
        </w:tc>
        <w:tc>
          <w:tcPr>
            <w:tcW w:w="1570" w:type="dxa"/>
            <w:tcBorders>
              <w:left w:val="nil"/>
              <w:right w:val="nil"/>
            </w:tcBorders>
            <w:shd w:val="clear" w:color="auto" w:fill="auto"/>
            <w:noWrap/>
          </w:tcPr>
          <w:p w14:paraId="255E9626" w14:textId="58BB64FD"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18,205,851.94</w:t>
            </w:r>
          </w:p>
        </w:tc>
        <w:tc>
          <w:tcPr>
            <w:tcW w:w="1570" w:type="dxa"/>
            <w:tcBorders>
              <w:left w:val="nil"/>
              <w:right w:val="nil"/>
            </w:tcBorders>
            <w:shd w:val="clear" w:color="auto" w:fill="auto"/>
            <w:noWrap/>
          </w:tcPr>
          <w:p w14:paraId="38B2EFEF" w14:textId="00EAA4A4"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1,799,635.30</w:t>
            </w:r>
          </w:p>
        </w:tc>
        <w:tc>
          <w:tcPr>
            <w:tcW w:w="1570" w:type="dxa"/>
            <w:tcBorders>
              <w:left w:val="nil"/>
              <w:right w:val="nil"/>
            </w:tcBorders>
            <w:shd w:val="clear" w:color="auto" w:fill="auto"/>
            <w:noWrap/>
          </w:tcPr>
          <w:p w14:paraId="43AB80FF" w14:textId="757BFBC7" w:rsidR="00A0194C" w:rsidRPr="0075235D" w:rsidRDefault="00A0194C" w:rsidP="0075235D">
            <w:pPr>
              <w:tabs>
                <w:tab w:val="decimal" w:pos="954"/>
              </w:tabs>
              <w:jc w:val="center"/>
              <w:rPr>
                <w:rFonts w:ascii="Angsana New" w:hAnsi="Angsana New"/>
                <w:color w:val="000000" w:themeColor="text1"/>
                <w:sz w:val="28"/>
                <w:szCs w:val="28"/>
                <w:cs/>
                <w:lang w:val="en-US"/>
              </w:rPr>
            </w:pPr>
            <w:r w:rsidRPr="0075235D">
              <w:rPr>
                <w:rFonts w:ascii="Angsana New" w:hAnsi="Angsana New"/>
                <w:color w:val="000000" w:themeColor="text1"/>
                <w:sz w:val="28"/>
                <w:szCs w:val="28"/>
                <w:lang w:val="en-US"/>
              </w:rPr>
              <w:t>1,682,780.63</w:t>
            </w:r>
          </w:p>
        </w:tc>
      </w:tr>
      <w:tr w:rsidR="00A0194C" w:rsidRPr="004E5688" w14:paraId="70782159" w14:textId="77777777" w:rsidTr="00143683">
        <w:trPr>
          <w:trHeight w:val="374"/>
        </w:trPr>
        <w:tc>
          <w:tcPr>
            <w:tcW w:w="2952" w:type="dxa"/>
            <w:tcBorders>
              <w:top w:val="nil"/>
              <w:left w:val="nil"/>
              <w:bottom w:val="nil"/>
              <w:right w:val="nil"/>
            </w:tcBorders>
            <w:shd w:val="clear" w:color="auto" w:fill="auto"/>
            <w:noWrap/>
            <w:vAlign w:val="bottom"/>
            <w:hideMark/>
          </w:tcPr>
          <w:p w14:paraId="5252B18C" w14:textId="3A50A128" w:rsidR="00A0194C" w:rsidRPr="000764B0" w:rsidRDefault="00A0194C" w:rsidP="003D61F4">
            <w:pPr>
              <w:autoSpaceDE/>
              <w:autoSpaceDN/>
              <w:spacing w:line="240" w:lineRule="auto"/>
              <w:ind w:left="186" w:hanging="186"/>
              <w:rPr>
                <w:rFonts w:ascii="Angsana New" w:hAnsi="Angsana New"/>
                <w:color w:val="000000" w:themeColor="text1"/>
                <w:sz w:val="28"/>
                <w:szCs w:val="28"/>
                <w:cs/>
                <w:lang w:val="en-US"/>
              </w:rPr>
            </w:pPr>
            <w:r w:rsidRPr="00451FF0">
              <w:rPr>
                <w:rFonts w:ascii="Angsana New" w:hAnsi="Angsana New"/>
                <w:color w:val="000000" w:themeColor="text1"/>
                <w:sz w:val="28"/>
                <w:szCs w:val="28"/>
                <w:lang w:val="en-US"/>
              </w:rPr>
              <w:t xml:space="preserve">Common expenses received </w:t>
            </w:r>
            <w:r w:rsidR="003D61F4">
              <w:rPr>
                <w:rFonts w:ascii="Angsana New" w:hAnsi="Angsana New"/>
                <w:color w:val="000000" w:themeColor="text1"/>
                <w:sz w:val="28"/>
                <w:szCs w:val="28"/>
                <w:lang w:val="en-US"/>
              </w:rPr>
              <w:br/>
            </w:r>
            <w:r w:rsidRPr="00451FF0">
              <w:rPr>
                <w:rFonts w:ascii="Angsana New" w:hAnsi="Angsana New"/>
                <w:color w:val="000000" w:themeColor="text1"/>
                <w:sz w:val="28"/>
                <w:szCs w:val="28"/>
                <w:lang w:val="en-US"/>
              </w:rPr>
              <w:t>in advance</w:t>
            </w:r>
          </w:p>
        </w:tc>
        <w:tc>
          <w:tcPr>
            <w:tcW w:w="1570" w:type="dxa"/>
            <w:tcBorders>
              <w:left w:val="nil"/>
              <w:right w:val="nil"/>
            </w:tcBorders>
            <w:shd w:val="clear" w:color="auto" w:fill="auto"/>
            <w:noWrap/>
            <w:vAlign w:val="bottom"/>
          </w:tcPr>
          <w:p w14:paraId="49723BFF" w14:textId="2A62098D"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17,284,428.04</w:t>
            </w:r>
          </w:p>
        </w:tc>
        <w:tc>
          <w:tcPr>
            <w:tcW w:w="1570" w:type="dxa"/>
            <w:tcBorders>
              <w:left w:val="nil"/>
              <w:right w:val="nil"/>
            </w:tcBorders>
            <w:shd w:val="clear" w:color="auto" w:fill="auto"/>
            <w:noWrap/>
            <w:vAlign w:val="bottom"/>
          </w:tcPr>
          <w:p w14:paraId="3E74944E" w14:textId="24F518C3"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15,612,118.28</w:t>
            </w:r>
          </w:p>
        </w:tc>
        <w:tc>
          <w:tcPr>
            <w:tcW w:w="1570" w:type="dxa"/>
            <w:tcBorders>
              <w:left w:val="nil"/>
              <w:right w:val="nil"/>
            </w:tcBorders>
            <w:shd w:val="clear" w:color="auto" w:fill="auto"/>
            <w:noWrap/>
            <w:vAlign w:val="bottom"/>
          </w:tcPr>
          <w:p w14:paraId="196A590B" w14:textId="6C7E1E3D" w:rsidR="00A0194C" w:rsidRPr="0075235D" w:rsidRDefault="0017397E"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17,284,428.04</w:t>
            </w:r>
          </w:p>
        </w:tc>
        <w:tc>
          <w:tcPr>
            <w:tcW w:w="1570" w:type="dxa"/>
            <w:tcBorders>
              <w:left w:val="nil"/>
              <w:right w:val="nil"/>
            </w:tcBorders>
            <w:shd w:val="clear" w:color="auto" w:fill="auto"/>
            <w:noWrap/>
            <w:vAlign w:val="bottom"/>
          </w:tcPr>
          <w:p w14:paraId="1FE6B345" w14:textId="5D22DDAE" w:rsidR="00A0194C" w:rsidRPr="0075235D" w:rsidRDefault="00A0194C"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15,612,118.28</w:t>
            </w:r>
          </w:p>
        </w:tc>
      </w:tr>
      <w:tr w:rsidR="00A0194C" w:rsidRPr="004E5688" w14:paraId="0FBFE6C8" w14:textId="77777777" w:rsidTr="00143683">
        <w:trPr>
          <w:trHeight w:val="374"/>
        </w:trPr>
        <w:tc>
          <w:tcPr>
            <w:tcW w:w="2952" w:type="dxa"/>
            <w:tcBorders>
              <w:top w:val="nil"/>
              <w:left w:val="nil"/>
              <w:bottom w:val="nil"/>
              <w:right w:val="nil"/>
            </w:tcBorders>
            <w:shd w:val="clear" w:color="auto" w:fill="auto"/>
            <w:noWrap/>
            <w:vAlign w:val="bottom"/>
            <w:hideMark/>
          </w:tcPr>
          <w:p w14:paraId="4BA457E1" w14:textId="1D838CA6" w:rsidR="00A0194C" w:rsidRPr="009961B8" w:rsidRDefault="00A0194C" w:rsidP="009961B8">
            <w:pPr>
              <w:autoSpaceDE/>
              <w:autoSpaceDN/>
              <w:spacing w:line="240" w:lineRule="auto"/>
              <w:rPr>
                <w:rFonts w:ascii="Angsana New" w:hAnsi="Angsana New"/>
                <w:color w:val="000000" w:themeColor="text1"/>
                <w:sz w:val="28"/>
                <w:szCs w:val="28"/>
                <w:lang w:val="en-US"/>
              </w:rPr>
            </w:pPr>
            <w:r>
              <w:rPr>
                <w:rFonts w:ascii="Angsana New" w:hAnsi="Angsana New"/>
                <w:color w:val="000000" w:themeColor="text1"/>
                <w:sz w:val="28"/>
                <w:szCs w:val="28"/>
                <w:lang w:val="en-US"/>
              </w:rPr>
              <w:t>Other payables</w:t>
            </w:r>
          </w:p>
        </w:tc>
        <w:tc>
          <w:tcPr>
            <w:tcW w:w="1570" w:type="dxa"/>
            <w:tcBorders>
              <w:left w:val="nil"/>
              <w:right w:val="nil"/>
            </w:tcBorders>
            <w:shd w:val="clear" w:color="auto" w:fill="auto"/>
            <w:noWrap/>
            <w:vAlign w:val="bottom"/>
          </w:tcPr>
          <w:p w14:paraId="7ACC3903" w14:textId="468561BD" w:rsidR="00A0194C" w:rsidRPr="0075235D" w:rsidRDefault="0017397E"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8,299,105.77</w:t>
            </w:r>
          </w:p>
        </w:tc>
        <w:tc>
          <w:tcPr>
            <w:tcW w:w="1570" w:type="dxa"/>
            <w:tcBorders>
              <w:left w:val="nil"/>
              <w:right w:val="nil"/>
            </w:tcBorders>
            <w:shd w:val="clear" w:color="auto" w:fill="auto"/>
            <w:noWrap/>
            <w:vAlign w:val="bottom"/>
          </w:tcPr>
          <w:p w14:paraId="07B425F9" w14:textId="12F6586B" w:rsidR="00A0194C" w:rsidRPr="0075235D" w:rsidRDefault="00A0194C"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10,005,736.94</w:t>
            </w:r>
          </w:p>
        </w:tc>
        <w:tc>
          <w:tcPr>
            <w:tcW w:w="1570" w:type="dxa"/>
            <w:tcBorders>
              <w:left w:val="nil"/>
              <w:right w:val="nil"/>
            </w:tcBorders>
            <w:shd w:val="clear" w:color="auto" w:fill="auto"/>
            <w:noWrap/>
            <w:vAlign w:val="bottom"/>
          </w:tcPr>
          <w:p w14:paraId="25217AEE" w14:textId="61125773" w:rsidR="00A0194C" w:rsidRPr="0075235D" w:rsidRDefault="0017397E"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7,673,144.69</w:t>
            </w:r>
          </w:p>
        </w:tc>
        <w:tc>
          <w:tcPr>
            <w:tcW w:w="1570" w:type="dxa"/>
            <w:tcBorders>
              <w:left w:val="nil"/>
              <w:right w:val="nil"/>
            </w:tcBorders>
            <w:shd w:val="clear" w:color="auto" w:fill="auto"/>
            <w:noWrap/>
            <w:vAlign w:val="bottom"/>
          </w:tcPr>
          <w:p w14:paraId="1075BC27" w14:textId="0230E825" w:rsidR="00A0194C" w:rsidRPr="0075235D" w:rsidRDefault="00A0194C"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9,512,746.08</w:t>
            </w:r>
          </w:p>
        </w:tc>
      </w:tr>
      <w:tr w:rsidR="00A0194C" w:rsidRPr="004E5688" w14:paraId="146A9A58" w14:textId="77777777" w:rsidTr="00143683">
        <w:trPr>
          <w:trHeight w:val="374"/>
        </w:trPr>
        <w:tc>
          <w:tcPr>
            <w:tcW w:w="2952" w:type="dxa"/>
            <w:tcBorders>
              <w:top w:val="nil"/>
              <w:left w:val="nil"/>
              <w:bottom w:val="nil"/>
              <w:right w:val="nil"/>
            </w:tcBorders>
            <w:shd w:val="clear" w:color="auto" w:fill="auto"/>
            <w:noWrap/>
            <w:vAlign w:val="bottom"/>
            <w:hideMark/>
          </w:tcPr>
          <w:p w14:paraId="50054C7D" w14:textId="51A001CC" w:rsidR="00A0194C" w:rsidRPr="003D61F4" w:rsidRDefault="00A0194C" w:rsidP="009961B8">
            <w:pPr>
              <w:autoSpaceDE/>
              <w:autoSpaceDN/>
              <w:spacing w:line="240" w:lineRule="auto"/>
              <w:rPr>
                <w:rFonts w:ascii="Angsana New" w:hAnsi="Angsana New"/>
                <w:b/>
                <w:bCs/>
                <w:color w:val="000000" w:themeColor="text1"/>
                <w:sz w:val="28"/>
                <w:szCs w:val="28"/>
                <w:lang w:val="en-US"/>
              </w:rPr>
            </w:pPr>
            <w:r w:rsidRPr="003D61F4">
              <w:rPr>
                <w:rFonts w:ascii="Angsana New" w:hAnsi="Angsana New"/>
                <w:b/>
                <w:bCs/>
                <w:color w:val="000000" w:themeColor="text1"/>
                <w:sz w:val="28"/>
                <w:szCs w:val="28"/>
                <w:lang w:val="en-US"/>
              </w:rPr>
              <w:t>Total other current payables</w:t>
            </w:r>
          </w:p>
        </w:tc>
        <w:tc>
          <w:tcPr>
            <w:tcW w:w="1570" w:type="dxa"/>
            <w:tcBorders>
              <w:left w:val="nil"/>
              <w:right w:val="nil"/>
            </w:tcBorders>
            <w:shd w:val="clear" w:color="auto" w:fill="auto"/>
            <w:noWrap/>
            <w:vAlign w:val="bottom"/>
          </w:tcPr>
          <w:p w14:paraId="76543C56" w14:textId="0F2BC217" w:rsidR="00A0194C" w:rsidRPr="0075235D" w:rsidRDefault="0017397E"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71,623,481.00</w:t>
            </w:r>
          </w:p>
        </w:tc>
        <w:tc>
          <w:tcPr>
            <w:tcW w:w="1570" w:type="dxa"/>
            <w:tcBorders>
              <w:left w:val="nil"/>
              <w:right w:val="nil"/>
            </w:tcBorders>
            <w:shd w:val="clear" w:color="auto" w:fill="auto"/>
            <w:noWrap/>
            <w:vAlign w:val="bottom"/>
          </w:tcPr>
          <w:p w14:paraId="189BA2C9" w14:textId="23962357" w:rsidR="00A0194C" w:rsidRPr="0075235D" w:rsidRDefault="00A0194C"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71,300,771.08</w:t>
            </w:r>
          </w:p>
        </w:tc>
        <w:tc>
          <w:tcPr>
            <w:tcW w:w="1570" w:type="dxa"/>
            <w:tcBorders>
              <w:left w:val="nil"/>
              <w:right w:val="nil"/>
            </w:tcBorders>
            <w:shd w:val="clear" w:color="auto" w:fill="auto"/>
            <w:noWrap/>
            <w:vAlign w:val="bottom"/>
          </w:tcPr>
          <w:p w14:paraId="25C0B018" w14:textId="6EF369BF" w:rsidR="00A0194C" w:rsidRPr="0075235D" w:rsidRDefault="0017397E"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50,012,256.47</w:t>
            </w:r>
          </w:p>
        </w:tc>
        <w:tc>
          <w:tcPr>
            <w:tcW w:w="1570" w:type="dxa"/>
            <w:tcBorders>
              <w:left w:val="nil"/>
              <w:right w:val="nil"/>
            </w:tcBorders>
            <w:shd w:val="clear" w:color="auto" w:fill="auto"/>
            <w:noWrap/>
            <w:vAlign w:val="bottom"/>
          </w:tcPr>
          <w:p w14:paraId="6C304F99" w14:textId="12BE0B05" w:rsidR="00A0194C" w:rsidRPr="0075235D" w:rsidRDefault="00A0194C" w:rsidP="0075235D">
            <w:pPr>
              <w:pBdr>
                <w:bottom w:val="sing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50,304,601.37</w:t>
            </w:r>
          </w:p>
        </w:tc>
      </w:tr>
      <w:tr w:rsidR="00A0194C" w:rsidRPr="00E22093" w14:paraId="4AEA5DDD" w14:textId="77777777" w:rsidTr="00E2580A">
        <w:trPr>
          <w:trHeight w:val="832"/>
        </w:trPr>
        <w:tc>
          <w:tcPr>
            <w:tcW w:w="2952" w:type="dxa"/>
            <w:tcBorders>
              <w:top w:val="nil"/>
              <w:left w:val="nil"/>
              <w:bottom w:val="nil"/>
              <w:right w:val="nil"/>
            </w:tcBorders>
            <w:shd w:val="clear" w:color="auto" w:fill="auto"/>
            <w:noWrap/>
            <w:vAlign w:val="bottom"/>
            <w:hideMark/>
          </w:tcPr>
          <w:p w14:paraId="6D937CF6" w14:textId="6E8C1F8F" w:rsidR="00A0194C" w:rsidRPr="003D61F4" w:rsidRDefault="003D61F4" w:rsidP="003D61F4">
            <w:pPr>
              <w:autoSpaceDE/>
              <w:autoSpaceDN/>
              <w:spacing w:line="240" w:lineRule="auto"/>
              <w:ind w:left="186" w:hanging="180"/>
              <w:rPr>
                <w:rFonts w:ascii="Angsana New" w:hAnsi="Angsana New"/>
                <w:b/>
                <w:bCs/>
                <w:color w:val="000000" w:themeColor="text1"/>
                <w:sz w:val="28"/>
                <w:szCs w:val="28"/>
                <w:lang w:val="en-US"/>
              </w:rPr>
            </w:pPr>
            <w:r w:rsidRPr="003D61F4">
              <w:rPr>
                <w:rFonts w:ascii="Angsana New" w:hAnsi="Angsana New"/>
                <w:b/>
                <w:bCs/>
                <w:color w:val="000000" w:themeColor="text1"/>
                <w:sz w:val="28"/>
                <w:szCs w:val="28"/>
                <w:lang w:val="en-US"/>
              </w:rPr>
              <w:t>Total trade and other</w:t>
            </w:r>
            <w:r w:rsidRPr="003D61F4">
              <w:rPr>
                <w:rFonts w:ascii="Angsana New" w:hAnsi="Angsana New"/>
                <w:b/>
                <w:bCs/>
                <w:color w:val="000000" w:themeColor="text1"/>
                <w:sz w:val="28"/>
                <w:szCs w:val="28"/>
                <w:lang w:val="en-US"/>
              </w:rPr>
              <w:br/>
            </w:r>
            <w:r w:rsidR="00A0194C" w:rsidRPr="003D61F4">
              <w:rPr>
                <w:rFonts w:ascii="Angsana New" w:hAnsi="Angsana New"/>
                <w:b/>
                <w:bCs/>
                <w:color w:val="000000" w:themeColor="text1"/>
                <w:sz w:val="28"/>
                <w:szCs w:val="28"/>
                <w:lang w:val="en-US"/>
              </w:rPr>
              <w:t>current payables</w:t>
            </w:r>
          </w:p>
        </w:tc>
        <w:tc>
          <w:tcPr>
            <w:tcW w:w="1570" w:type="dxa"/>
            <w:tcBorders>
              <w:left w:val="nil"/>
              <w:right w:val="nil"/>
            </w:tcBorders>
            <w:shd w:val="clear" w:color="auto" w:fill="auto"/>
            <w:noWrap/>
            <w:vAlign w:val="bottom"/>
          </w:tcPr>
          <w:p w14:paraId="4E2DDFFA" w14:textId="12B86EDF" w:rsidR="00A0194C" w:rsidRPr="0075235D" w:rsidRDefault="0017397E"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121,768,329.22</w:t>
            </w:r>
          </w:p>
        </w:tc>
        <w:tc>
          <w:tcPr>
            <w:tcW w:w="1570" w:type="dxa"/>
            <w:tcBorders>
              <w:left w:val="nil"/>
              <w:right w:val="nil"/>
            </w:tcBorders>
            <w:shd w:val="clear" w:color="auto" w:fill="auto"/>
            <w:noWrap/>
            <w:vAlign w:val="bottom"/>
          </w:tcPr>
          <w:p w14:paraId="50F66857" w14:textId="2FBC46ED" w:rsidR="00A0194C" w:rsidRPr="0075235D" w:rsidRDefault="00A0194C"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126,492,859.16</w:t>
            </w:r>
          </w:p>
        </w:tc>
        <w:tc>
          <w:tcPr>
            <w:tcW w:w="1570" w:type="dxa"/>
            <w:tcBorders>
              <w:left w:val="nil"/>
              <w:right w:val="nil"/>
            </w:tcBorders>
            <w:shd w:val="clear" w:color="auto" w:fill="auto"/>
            <w:noWrap/>
            <w:vAlign w:val="bottom"/>
          </w:tcPr>
          <w:p w14:paraId="180DA860" w14:textId="0D0C8B37" w:rsidR="00A0194C" w:rsidRPr="0075235D" w:rsidRDefault="0017397E"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112,852,353.04</w:t>
            </w:r>
          </w:p>
        </w:tc>
        <w:tc>
          <w:tcPr>
            <w:tcW w:w="1570" w:type="dxa"/>
            <w:tcBorders>
              <w:left w:val="nil"/>
              <w:right w:val="nil"/>
            </w:tcBorders>
            <w:shd w:val="clear" w:color="auto" w:fill="auto"/>
            <w:noWrap/>
            <w:vAlign w:val="bottom"/>
          </w:tcPr>
          <w:p w14:paraId="5F012B63" w14:textId="2BD21159" w:rsidR="00A0194C" w:rsidRPr="0075235D" w:rsidRDefault="00A0194C"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105,567,264.61</w:t>
            </w:r>
          </w:p>
        </w:tc>
      </w:tr>
    </w:tbl>
    <w:p w14:paraId="1C1FCC84" w14:textId="77777777" w:rsidR="001D1424" w:rsidRPr="000764B0" w:rsidRDefault="001D1424" w:rsidP="00B85AB9">
      <w:pPr>
        <w:spacing w:line="240" w:lineRule="auto"/>
        <w:ind w:left="567"/>
        <w:jc w:val="distribute"/>
        <w:rPr>
          <w:rFonts w:ascii="Angsana New" w:hAnsi="Angsana New"/>
          <w:color w:val="000000" w:themeColor="text1"/>
          <w:sz w:val="2"/>
          <w:szCs w:val="2"/>
          <w:cs/>
          <w:lang w:val="en-US"/>
        </w:rPr>
      </w:pPr>
      <w:bookmarkStart w:id="135" w:name="_MON_1391105516"/>
      <w:bookmarkStart w:id="136" w:name="_MON_1391105687"/>
      <w:bookmarkStart w:id="137" w:name="_MON_1391105832"/>
      <w:bookmarkStart w:id="138" w:name="_MON_1391106430"/>
      <w:bookmarkStart w:id="139" w:name="_MON_1391106545"/>
      <w:bookmarkStart w:id="140" w:name="_MON_1391106569"/>
      <w:bookmarkStart w:id="141" w:name="_MON_1391256430"/>
      <w:bookmarkStart w:id="142" w:name="_MON_1391257673"/>
      <w:bookmarkStart w:id="143" w:name="_MON_1391278584"/>
      <w:bookmarkStart w:id="144" w:name="_MON_1391278617"/>
      <w:bookmarkStart w:id="145" w:name="_MON_1391278708"/>
      <w:bookmarkStart w:id="146" w:name="_MON_1391278742"/>
      <w:bookmarkStart w:id="147" w:name="_MON_1391278767"/>
      <w:bookmarkStart w:id="148" w:name="_MON_1391278814"/>
      <w:bookmarkStart w:id="149" w:name="_MON_1391320581"/>
      <w:bookmarkStart w:id="150" w:name="_MON_1391870240"/>
      <w:bookmarkStart w:id="151" w:name="_MON_1391879463"/>
      <w:bookmarkStart w:id="152" w:name="_MON_1391879469"/>
      <w:bookmarkStart w:id="153" w:name="_MON_1391879482"/>
      <w:bookmarkStart w:id="154" w:name="_MON_1391879541"/>
      <w:bookmarkStart w:id="155" w:name="_MON_1394606217"/>
      <w:bookmarkStart w:id="156" w:name="_MON_1394606389"/>
      <w:bookmarkStart w:id="157" w:name="_MON_1394606680"/>
      <w:bookmarkStart w:id="158" w:name="_MON_1394610032"/>
      <w:bookmarkStart w:id="159" w:name="_MON_1395498228"/>
      <w:bookmarkStart w:id="160" w:name="_MON_1395498263"/>
      <w:bookmarkStart w:id="161" w:name="_MON_1395498298"/>
      <w:bookmarkStart w:id="162" w:name="_MON_1395498366"/>
      <w:bookmarkStart w:id="163" w:name="_MON_1395498393"/>
      <w:bookmarkStart w:id="164" w:name="_MON_1395573310"/>
      <w:bookmarkStart w:id="165" w:name="_MON_1395574549"/>
      <w:bookmarkStart w:id="166" w:name="_MON_1398610539"/>
      <w:bookmarkStart w:id="167" w:name="_MON_1398610638"/>
      <w:bookmarkStart w:id="168" w:name="_MON_1398666688"/>
      <w:bookmarkStart w:id="169" w:name="_MON_1425809465"/>
      <w:bookmarkStart w:id="170" w:name="_MON_1425810364"/>
      <w:bookmarkStart w:id="171" w:name="_MON_1456916134"/>
      <w:bookmarkStart w:id="172" w:name="_MON_1456916210"/>
      <w:bookmarkStart w:id="173" w:name="_MON_1456916327"/>
      <w:bookmarkStart w:id="174" w:name="_MON_1456916350"/>
      <w:bookmarkStart w:id="175" w:name="_MON_1456916381"/>
      <w:bookmarkStart w:id="176" w:name="_MON_1456916642"/>
      <w:bookmarkStart w:id="177" w:name="_MON_1456916671"/>
      <w:bookmarkStart w:id="178" w:name="_MON_1456916676"/>
      <w:bookmarkStart w:id="179" w:name="_MON_1456916720"/>
      <w:bookmarkStart w:id="180" w:name="_MON_1456916726"/>
      <w:bookmarkStart w:id="181" w:name="_MON_1456916738"/>
      <w:bookmarkStart w:id="182" w:name="_MON_1458543735"/>
      <w:bookmarkStart w:id="183" w:name="_MON_1458543788"/>
      <w:bookmarkStart w:id="184" w:name="_MON_1459702805"/>
      <w:bookmarkStart w:id="185" w:name="_MON_1477311418"/>
      <w:bookmarkStart w:id="186" w:name="_MON_1477311727"/>
      <w:bookmarkStart w:id="187" w:name="_MON_1491031082"/>
      <w:bookmarkStart w:id="188" w:name="_MON_1510059452"/>
      <w:bookmarkStart w:id="189" w:name="_MON_1510059684"/>
      <w:bookmarkStart w:id="190" w:name="_MON_1510122845"/>
      <w:bookmarkStart w:id="191" w:name="_MON_1510123611"/>
      <w:bookmarkStart w:id="192" w:name="_MON_1510123694"/>
      <w:bookmarkStart w:id="193" w:name="_MON_1510123920"/>
      <w:bookmarkStart w:id="194" w:name="_MON_1510124128"/>
      <w:bookmarkStart w:id="195" w:name="_MON_1510124611"/>
      <w:bookmarkStart w:id="196" w:name="_MON_1510124637"/>
      <w:bookmarkStart w:id="197" w:name="_MON_1510124657"/>
      <w:bookmarkStart w:id="198" w:name="_MON_1510124674"/>
      <w:bookmarkStart w:id="199" w:name="_MON_1510124687"/>
      <w:bookmarkStart w:id="200" w:name="_MON_1510140818"/>
      <w:bookmarkStart w:id="201" w:name="_MON_1525525915"/>
      <w:bookmarkStart w:id="202" w:name="_MON_1525526029"/>
      <w:bookmarkStart w:id="203" w:name="_MON_1525553132"/>
      <w:bookmarkStart w:id="204" w:name="_MON_1525587157"/>
      <w:bookmarkStart w:id="205" w:name="_MON_1525587760"/>
      <w:bookmarkStart w:id="206" w:name="_MON_1525588294"/>
      <w:bookmarkStart w:id="207" w:name="_MON_1525588405"/>
      <w:bookmarkStart w:id="208" w:name="_MON_1525590197"/>
      <w:bookmarkStart w:id="209" w:name="_MON_1525590238"/>
      <w:bookmarkStart w:id="210" w:name="_MON_1525590369"/>
      <w:bookmarkStart w:id="211" w:name="_MON_1525590406"/>
      <w:bookmarkStart w:id="212" w:name="_MON_1525590422"/>
      <w:bookmarkStart w:id="213" w:name="_MON_1525590437"/>
      <w:bookmarkStart w:id="214" w:name="_MON_1525590447"/>
      <w:bookmarkStart w:id="215" w:name="_MON_1525626267"/>
      <w:bookmarkStart w:id="216" w:name="_MON_1525628309"/>
      <w:bookmarkStart w:id="217" w:name="_MON_1525628403"/>
      <w:bookmarkStart w:id="218" w:name="_MON_1525628464"/>
      <w:bookmarkStart w:id="219" w:name="_MON_1525629454"/>
      <w:bookmarkStart w:id="220" w:name="_MON_1525629482"/>
      <w:bookmarkStart w:id="221" w:name="_MON_1525629507"/>
      <w:bookmarkStart w:id="222" w:name="_MON_1525629750"/>
      <w:bookmarkStart w:id="223" w:name="_MON_1525631001"/>
      <w:bookmarkStart w:id="224" w:name="_MON_1525631180"/>
      <w:bookmarkStart w:id="225" w:name="_MON_1525680606"/>
      <w:bookmarkStart w:id="226" w:name="_MON_1525689526"/>
      <w:bookmarkStart w:id="227" w:name="_MON_1525689573"/>
      <w:bookmarkStart w:id="228" w:name="_MON_1525712390"/>
      <w:bookmarkStart w:id="229" w:name="_MON_1552892403"/>
      <w:bookmarkStart w:id="230" w:name="_MON_1554132995"/>
      <w:bookmarkStart w:id="231" w:name="_MON_1554133012"/>
      <w:bookmarkStart w:id="232" w:name="_MON_1554133041"/>
      <w:bookmarkStart w:id="233" w:name="_MON_1554133074"/>
      <w:bookmarkStart w:id="234" w:name="_MON_1554133150"/>
      <w:bookmarkStart w:id="235" w:name="_MON_1554133156"/>
      <w:bookmarkStart w:id="236" w:name="_MON_1555306915"/>
      <w:bookmarkStart w:id="237" w:name="_MON_1555306954"/>
      <w:bookmarkStart w:id="238" w:name="_MON_1555307018"/>
      <w:bookmarkStart w:id="239" w:name="_MON_1555307026"/>
      <w:bookmarkStart w:id="240" w:name="_MON_1555307035"/>
      <w:bookmarkStart w:id="241" w:name="_MON_1555307047"/>
      <w:bookmarkStart w:id="242" w:name="_MON_1555307070"/>
      <w:bookmarkStart w:id="243" w:name="_MON_1555744776"/>
      <w:bookmarkStart w:id="244" w:name="_MON_155575513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AF5A6A5" w14:textId="0C41E1E9" w:rsidR="00E74F41" w:rsidRDefault="0038044E" w:rsidP="006A4364">
      <w:pPr>
        <w:numPr>
          <w:ilvl w:val="0"/>
          <w:numId w:val="3"/>
        </w:numPr>
        <w:spacing w:before="240" w:line="240" w:lineRule="atLeast"/>
        <w:ind w:left="567" w:hanging="567"/>
        <w:jc w:val="both"/>
        <w:rPr>
          <w:rFonts w:ascii="Angsana New" w:hAnsi="Angsana New"/>
          <w:b/>
          <w:bCs/>
          <w:color w:val="000000" w:themeColor="text1"/>
          <w:sz w:val="28"/>
          <w:szCs w:val="28"/>
          <w:lang w:val="en-US"/>
        </w:rPr>
      </w:pPr>
      <w:r w:rsidRPr="005D6B72">
        <w:rPr>
          <w:rFonts w:ascii="Angsana New" w:hAnsi="Angsana New"/>
          <w:b/>
          <w:bCs/>
          <w:color w:val="000000" w:themeColor="text1"/>
          <w:sz w:val="28"/>
          <w:szCs w:val="28"/>
          <w:lang w:val="en-US"/>
        </w:rPr>
        <w:t xml:space="preserve">LONG-TERM LOANS FROM FINANCIAL INSTITUTIONS </w:t>
      </w:r>
      <w:r w:rsidR="00333044">
        <w:rPr>
          <w:rFonts w:ascii="Angsana New" w:hAnsi="Angsana New"/>
          <w:b/>
          <w:bCs/>
          <w:color w:val="000000" w:themeColor="text1"/>
          <w:sz w:val="28"/>
          <w:szCs w:val="28"/>
          <w:lang w:val="en-US"/>
        </w:rPr>
        <w:t>–</w:t>
      </w:r>
      <w:r w:rsidRPr="005D6B72">
        <w:rPr>
          <w:rFonts w:ascii="Angsana New" w:hAnsi="Angsana New"/>
          <w:b/>
          <w:bCs/>
          <w:color w:val="000000" w:themeColor="text1"/>
          <w:sz w:val="28"/>
          <w:szCs w:val="28"/>
          <w:lang w:val="en-US"/>
        </w:rPr>
        <w:t xml:space="preserve"> NET</w:t>
      </w:r>
    </w:p>
    <w:p w14:paraId="067510D6" w14:textId="0F1CD4ED" w:rsidR="00333044" w:rsidRPr="00333044" w:rsidRDefault="00333044" w:rsidP="005834AC">
      <w:pPr>
        <w:spacing w:before="120" w:line="240" w:lineRule="atLeast"/>
        <w:ind w:left="567"/>
        <w:jc w:val="thaiDistribute"/>
        <w:rPr>
          <w:rFonts w:ascii="Angsana New" w:hAnsi="Angsana New"/>
          <w:color w:val="000000" w:themeColor="text1"/>
          <w:sz w:val="28"/>
          <w:szCs w:val="28"/>
          <w:lang w:val="en-US"/>
        </w:rPr>
      </w:pPr>
      <w:r w:rsidRPr="00333044">
        <w:rPr>
          <w:rFonts w:ascii="Angsana New" w:hAnsi="Angsana New"/>
          <w:color w:val="000000" w:themeColor="text1"/>
          <w:sz w:val="28"/>
          <w:szCs w:val="28"/>
          <w:lang w:val="en-US"/>
        </w:rPr>
        <w:t xml:space="preserve">Movements in the long-term loans from financial institutions for the three-month period ended March 31, 2022 </w:t>
      </w:r>
      <w:r w:rsidR="004A6573">
        <w:rPr>
          <w:rFonts w:ascii="Angsana New" w:hAnsi="Angsana New"/>
          <w:color w:val="000000" w:themeColor="text1"/>
          <w:sz w:val="28"/>
          <w:szCs w:val="28"/>
          <w:lang w:val="en-US"/>
        </w:rPr>
        <w:t>are</w:t>
      </w:r>
      <w:r w:rsidRPr="00333044">
        <w:rPr>
          <w:rFonts w:ascii="Angsana New" w:hAnsi="Angsana New"/>
          <w:color w:val="000000" w:themeColor="text1"/>
          <w:sz w:val="28"/>
          <w:szCs w:val="28"/>
          <w:lang w:val="en-US"/>
        </w:rPr>
        <w:t xml:space="preserve"> as follows:</w:t>
      </w:r>
    </w:p>
    <w:tbl>
      <w:tblPr>
        <w:tblW w:w="8323" w:type="dxa"/>
        <w:tblInd w:w="567" w:type="dxa"/>
        <w:tblCellMar>
          <w:left w:w="57" w:type="dxa"/>
          <w:right w:w="57" w:type="dxa"/>
        </w:tblCellMar>
        <w:tblLook w:val="04A0" w:firstRow="1" w:lastRow="0" w:firstColumn="1" w:lastColumn="0" w:noHBand="0" w:noVBand="1"/>
      </w:tblPr>
      <w:tblGrid>
        <w:gridCol w:w="5155"/>
        <w:gridCol w:w="1584"/>
        <w:gridCol w:w="1584"/>
      </w:tblGrid>
      <w:tr w:rsidR="004004CE" w:rsidRPr="00E22093" w14:paraId="2F97F280" w14:textId="77777777" w:rsidTr="00244F9A">
        <w:trPr>
          <w:trHeight w:val="420"/>
        </w:trPr>
        <w:tc>
          <w:tcPr>
            <w:tcW w:w="5155" w:type="dxa"/>
            <w:tcBorders>
              <w:top w:val="nil"/>
              <w:left w:val="nil"/>
              <w:bottom w:val="nil"/>
              <w:right w:val="nil"/>
            </w:tcBorders>
            <w:shd w:val="clear" w:color="auto" w:fill="auto"/>
            <w:noWrap/>
            <w:vAlign w:val="bottom"/>
          </w:tcPr>
          <w:p w14:paraId="2258EE60" w14:textId="77777777" w:rsidR="004004CE" w:rsidRPr="000764B0" w:rsidRDefault="004004CE" w:rsidP="00333044">
            <w:pPr>
              <w:ind w:left="170" w:hanging="170"/>
              <w:rPr>
                <w:rFonts w:ascii="Angsana New" w:hAnsi="Angsana New"/>
                <w:color w:val="000000" w:themeColor="text1"/>
                <w:sz w:val="28"/>
                <w:szCs w:val="28"/>
                <w:cs/>
                <w:lang w:val="en-US"/>
              </w:rPr>
            </w:pPr>
          </w:p>
        </w:tc>
        <w:tc>
          <w:tcPr>
            <w:tcW w:w="3168" w:type="dxa"/>
            <w:gridSpan w:val="2"/>
            <w:tcBorders>
              <w:left w:val="nil"/>
              <w:bottom w:val="nil"/>
              <w:right w:val="nil"/>
            </w:tcBorders>
            <w:shd w:val="clear" w:color="auto" w:fill="auto"/>
            <w:noWrap/>
            <w:vAlign w:val="bottom"/>
          </w:tcPr>
          <w:p w14:paraId="0C5FAD85" w14:textId="553941C6" w:rsidR="004004CE" w:rsidRPr="005435DC" w:rsidRDefault="004004CE" w:rsidP="00333044">
            <w:pPr>
              <w:pBdr>
                <w:bottom w:val="single" w:sz="4" w:space="1" w:color="auto"/>
              </w:pBdr>
              <w:tabs>
                <w:tab w:val="decimal" w:pos="1077"/>
              </w:tabs>
              <w:jc w:val="center"/>
              <w:rPr>
                <w:rFonts w:ascii="Angsana New" w:hAnsi="Angsana New"/>
                <w:color w:val="000000" w:themeColor="text1"/>
                <w:sz w:val="28"/>
                <w:szCs w:val="28"/>
              </w:rPr>
            </w:pPr>
            <w:r>
              <w:rPr>
                <w:rFonts w:ascii="Angsana New" w:hAnsi="Angsana New"/>
                <w:sz w:val="28"/>
                <w:szCs w:val="28"/>
              </w:rPr>
              <w:t>Unit</w:t>
            </w:r>
            <w:r w:rsidRPr="00BF5E12">
              <w:rPr>
                <w:rFonts w:ascii="Angsana New" w:hAnsi="Angsana New"/>
                <w:sz w:val="28"/>
                <w:szCs w:val="28"/>
              </w:rPr>
              <w:t>: Baht</w:t>
            </w:r>
          </w:p>
        </w:tc>
      </w:tr>
      <w:tr w:rsidR="00333044" w:rsidRPr="00E22093" w14:paraId="53A5E3E8" w14:textId="77777777" w:rsidTr="004004CE">
        <w:trPr>
          <w:trHeight w:val="420"/>
        </w:trPr>
        <w:tc>
          <w:tcPr>
            <w:tcW w:w="5155" w:type="dxa"/>
            <w:tcBorders>
              <w:top w:val="nil"/>
              <w:left w:val="nil"/>
              <w:bottom w:val="nil"/>
              <w:right w:val="nil"/>
            </w:tcBorders>
            <w:shd w:val="clear" w:color="auto" w:fill="auto"/>
            <w:noWrap/>
            <w:vAlign w:val="bottom"/>
          </w:tcPr>
          <w:p w14:paraId="733EE24D" w14:textId="77777777" w:rsidR="00333044" w:rsidRPr="000764B0" w:rsidRDefault="00333044" w:rsidP="00333044">
            <w:pPr>
              <w:ind w:left="170" w:hanging="170"/>
              <w:rPr>
                <w:rFonts w:ascii="Angsana New" w:hAnsi="Angsana New"/>
                <w:color w:val="000000" w:themeColor="text1"/>
                <w:sz w:val="28"/>
                <w:szCs w:val="28"/>
                <w:cs/>
                <w:lang w:val="en-US"/>
              </w:rPr>
            </w:pPr>
          </w:p>
        </w:tc>
        <w:tc>
          <w:tcPr>
            <w:tcW w:w="1584" w:type="dxa"/>
            <w:tcBorders>
              <w:left w:val="nil"/>
              <w:bottom w:val="nil"/>
              <w:right w:val="nil"/>
            </w:tcBorders>
            <w:shd w:val="clear" w:color="auto" w:fill="auto"/>
            <w:noWrap/>
            <w:vAlign w:val="bottom"/>
          </w:tcPr>
          <w:p w14:paraId="2E19C823" w14:textId="10DE8923" w:rsidR="00333044" w:rsidRPr="004004CE" w:rsidRDefault="00333044" w:rsidP="002E1F33">
            <w:pPr>
              <w:pBdr>
                <w:bottom w:val="single" w:sz="6" w:space="1" w:color="auto"/>
              </w:pBdr>
              <w:tabs>
                <w:tab w:val="decimal" w:pos="1077"/>
              </w:tabs>
              <w:jc w:val="center"/>
              <w:rPr>
                <w:rFonts w:ascii="Angsana New" w:hAnsi="Angsana New"/>
                <w:spacing w:val="-4"/>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1584" w:type="dxa"/>
            <w:tcBorders>
              <w:left w:val="nil"/>
              <w:bottom w:val="nil"/>
              <w:right w:val="nil"/>
            </w:tcBorders>
            <w:shd w:val="clear" w:color="auto" w:fill="auto"/>
            <w:vAlign w:val="bottom"/>
          </w:tcPr>
          <w:p w14:paraId="3E45BBFD" w14:textId="502432E8" w:rsidR="004004CE" w:rsidRPr="004E5688" w:rsidRDefault="004004CE" w:rsidP="002E1F33">
            <w:pPr>
              <w:pBdr>
                <w:bottom w:val="single" w:sz="6" w:space="1" w:color="auto"/>
              </w:pBdr>
              <w:tabs>
                <w:tab w:val="decimal" w:pos="1077"/>
              </w:tabs>
              <w:rPr>
                <w:rFonts w:ascii="Angsana New" w:hAnsi="Angsana New"/>
                <w:spacing w:val="-4"/>
                <w:sz w:val="28"/>
                <w:szCs w:val="28"/>
              </w:rPr>
            </w:pPr>
            <w:r>
              <w:rPr>
                <w:rFonts w:ascii="Angsana New" w:hAnsi="Angsana New"/>
                <w:spacing w:val="-4"/>
                <w:sz w:val="28"/>
                <w:szCs w:val="28"/>
              </w:rPr>
              <w:t>Separate</w:t>
            </w:r>
          </w:p>
          <w:p w14:paraId="4E7CA0F4" w14:textId="5A884859" w:rsidR="00333044" w:rsidRPr="004E5688" w:rsidRDefault="004004CE" w:rsidP="002E1F33">
            <w:pPr>
              <w:pBdr>
                <w:bottom w:val="single" w:sz="6" w:space="1" w:color="auto"/>
              </w:pBdr>
              <w:tabs>
                <w:tab w:val="decimal" w:pos="1077"/>
              </w:tabs>
              <w:jc w:val="center"/>
              <w:rPr>
                <w:rFonts w:ascii="Angsana New" w:hAnsi="Angsana New"/>
                <w:spacing w:val="-4"/>
                <w:sz w:val="28"/>
                <w:szCs w:val="28"/>
              </w:rPr>
            </w:pPr>
            <w:r w:rsidRPr="004004CE">
              <w:rPr>
                <w:rFonts w:ascii="Angsana New" w:hAnsi="Angsana New"/>
                <w:spacing w:val="-4"/>
                <w:sz w:val="28"/>
                <w:szCs w:val="28"/>
              </w:rPr>
              <w:t>financial statements</w:t>
            </w:r>
          </w:p>
        </w:tc>
      </w:tr>
      <w:tr w:rsidR="00333044" w:rsidRPr="00E22093" w14:paraId="743E676F" w14:textId="77777777" w:rsidTr="004004CE">
        <w:trPr>
          <w:trHeight w:val="420"/>
        </w:trPr>
        <w:tc>
          <w:tcPr>
            <w:tcW w:w="5155" w:type="dxa"/>
            <w:tcBorders>
              <w:top w:val="nil"/>
              <w:left w:val="nil"/>
              <w:bottom w:val="nil"/>
              <w:right w:val="nil"/>
            </w:tcBorders>
            <w:shd w:val="clear" w:color="auto" w:fill="auto"/>
            <w:noWrap/>
            <w:vAlign w:val="bottom"/>
          </w:tcPr>
          <w:p w14:paraId="368EC0D8" w14:textId="57427A8D" w:rsidR="00333044" w:rsidRPr="000764B0" w:rsidRDefault="00333044" w:rsidP="00333044">
            <w:pPr>
              <w:ind w:left="170" w:hanging="170"/>
              <w:rPr>
                <w:rFonts w:ascii="Angsana New" w:hAnsi="Angsana New"/>
                <w:color w:val="000000" w:themeColor="text1"/>
                <w:sz w:val="28"/>
                <w:szCs w:val="28"/>
                <w:cs/>
                <w:lang w:val="en-US"/>
              </w:rPr>
            </w:pPr>
            <w:r w:rsidRPr="00333044">
              <w:rPr>
                <w:rFonts w:ascii="Angsana New" w:hAnsi="Angsana New"/>
                <w:color w:val="000000" w:themeColor="text1"/>
                <w:sz w:val="28"/>
                <w:szCs w:val="28"/>
                <w:lang w:val="en-US"/>
              </w:rPr>
              <w:t>Balance at beginning of the period</w:t>
            </w:r>
          </w:p>
        </w:tc>
        <w:tc>
          <w:tcPr>
            <w:tcW w:w="1584" w:type="dxa"/>
            <w:tcBorders>
              <w:left w:val="nil"/>
              <w:bottom w:val="nil"/>
              <w:right w:val="nil"/>
            </w:tcBorders>
            <w:shd w:val="clear" w:color="auto" w:fill="auto"/>
            <w:noWrap/>
            <w:vAlign w:val="bottom"/>
          </w:tcPr>
          <w:p w14:paraId="1D88DFF5" w14:textId="0013F4ED" w:rsidR="00333044" w:rsidRPr="0075235D" w:rsidRDefault="00333044" w:rsidP="003D61F4">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580,944,653.35</w:t>
            </w:r>
          </w:p>
        </w:tc>
        <w:tc>
          <w:tcPr>
            <w:tcW w:w="1584" w:type="dxa"/>
            <w:tcBorders>
              <w:left w:val="nil"/>
              <w:bottom w:val="nil"/>
              <w:right w:val="nil"/>
            </w:tcBorders>
            <w:shd w:val="clear" w:color="auto" w:fill="auto"/>
            <w:noWrap/>
            <w:vAlign w:val="bottom"/>
          </w:tcPr>
          <w:p w14:paraId="27048A67" w14:textId="77A4B79C" w:rsidR="00333044" w:rsidRPr="0075235D" w:rsidRDefault="00333044" w:rsidP="003D61F4">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460,225,472.95</w:t>
            </w:r>
          </w:p>
        </w:tc>
      </w:tr>
      <w:tr w:rsidR="00333044" w:rsidRPr="00E22093" w14:paraId="44D142C6" w14:textId="77777777" w:rsidTr="004004CE">
        <w:trPr>
          <w:trHeight w:val="420"/>
        </w:trPr>
        <w:tc>
          <w:tcPr>
            <w:tcW w:w="5155" w:type="dxa"/>
            <w:tcBorders>
              <w:top w:val="nil"/>
              <w:left w:val="nil"/>
              <w:bottom w:val="nil"/>
              <w:right w:val="nil"/>
            </w:tcBorders>
            <w:shd w:val="clear" w:color="auto" w:fill="auto"/>
            <w:noWrap/>
            <w:vAlign w:val="bottom"/>
            <w:hideMark/>
          </w:tcPr>
          <w:p w14:paraId="3138DE35" w14:textId="10D066DB" w:rsidR="00333044" w:rsidRPr="00E22093" w:rsidRDefault="00333044" w:rsidP="00333044">
            <w:pPr>
              <w:ind w:left="170" w:hanging="170"/>
              <w:rPr>
                <w:rFonts w:ascii="Angsana New" w:hAnsi="Angsana New"/>
                <w:color w:val="000000" w:themeColor="text1"/>
                <w:sz w:val="28"/>
                <w:szCs w:val="28"/>
              </w:rPr>
            </w:pPr>
            <w:r w:rsidRPr="00333044">
              <w:rPr>
                <w:rFonts w:ascii="Angsana New" w:hAnsi="Angsana New"/>
                <w:color w:val="000000" w:themeColor="text1"/>
                <w:sz w:val="28"/>
                <w:szCs w:val="28"/>
                <w:lang w:val="en-US"/>
              </w:rPr>
              <w:t>Add borrowings during the period</w:t>
            </w:r>
          </w:p>
        </w:tc>
        <w:tc>
          <w:tcPr>
            <w:tcW w:w="1584" w:type="dxa"/>
            <w:tcBorders>
              <w:left w:val="nil"/>
              <w:bottom w:val="nil"/>
              <w:right w:val="nil"/>
            </w:tcBorders>
            <w:shd w:val="clear" w:color="auto" w:fill="auto"/>
            <w:noWrap/>
            <w:vAlign w:val="bottom"/>
          </w:tcPr>
          <w:p w14:paraId="6DB16507" w14:textId="6AE0162B" w:rsidR="00333044" w:rsidRPr="0075235D" w:rsidRDefault="00333044"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67,224,776.00</w:t>
            </w:r>
          </w:p>
        </w:tc>
        <w:tc>
          <w:tcPr>
            <w:tcW w:w="1584" w:type="dxa"/>
            <w:tcBorders>
              <w:left w:val="nil"/>
              <w:bottom w:val="nil"/>
              <w:right w:val="nil"/>
            </w:tcBorders>
            <w:shd w:val="clear" w:color="auto" w:fill="auto"/>
            <w:noWrap/>
            <w:vAlign w:val="bottom"/>
          </w:tcPr>
          <w:p w14:paraId="75447865" w14:textId="727D2AD4" w:rsidR="00333044" w:rsidRPr="0075235D" w:rsidRDefault="00333044" w:rsidP="0075235D">
            <w:pP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67,224,776.00</w:t>
            </w:r>
          </w:p>
        </w:tc>
      </w:tr>
      <w:tr w:rsidR="00333044" w:rsidRPr="00E22093" w14:paraId="0816617E" w14:textId="77777777" w:rsidTr="004004CE">
        <w:trPr>
          <w:trHeight w:val="420"/>
        </w:trPr>
        <w:tc>
          <w:tcPr>
            <w:tcW w:w="5155" w:type="dxa"/>
            <w:tcBorders>
              <w:top w:val="nil"/>
              <w:left w:val="nil"/>
              <w:bottom w:val="nil"/>
              <w:right w:val="nil"/>
            </w:tcBorders>
            <w:shd w:val="clear" w:color="auto" w:fill="auto"/>
            <w:noWrap/>
            <w:vAlign w:val="bottom"/>
            <w:hideMark/>
          </w:tcPr>
          <w:p w14:paraId="2AFB847E" w14:textId="250C83F0" w:rsidR="00333044" w:rsidRPr="00E22093" w:rsidRDefault="00333044" w:rsidP="00333044">
            <w:pPr>
              <w:ind w:left="170" w:hanging="170"/>
              <w:rPr>
                <w:rFonts w:ascii="Angsana New" w:hAnsi="Angsana New"/>
                <w:color w:val="000000" w:themeColor="text1"/>
                <w:spacing w:val="-4"/>
                <w:sz w:val="28"/>
                <w:szCs w:val="28"/>
                <w:lang w:val="en-US"/>
              </w:rPr>
            </w:pPr>
            <w:r w:rsidRPr="00333044">
              <w:rPr>
                <w:rFonts w:ascii="Angsana New" w:hAnsi="Angsana New"/>
                <w:color w:val="000000" w:themeColor="text1"/>
                <w:spacing w:val="-4"/>
                <w:sz w:val="28"/>
                <w:szCs w:val="28"/>
                <w:lang w:val="en-US"/>
              </w:rPr>
              <w:t>Less repayment during the period</w:t>
            </w:r>
          </w:p>
        </w:tc>
        <w:tc>
          <w:tcPr>
            <w:tcW w:w="1584" w:type="dxa"/>
            <w:tcBorders>
              <w:top w:val="nil"/>
              <w:left w:val="nil"/>
              <w:bottom w:val="nil"/>
              <w:right w:val="nil"/>
            </w:tcBorders>
            <w:shd w:val="clear" w:color="auto" w:fill="auto"/>
            <w:noWrap/>
            <w:vAlign w:val="bottom"/>
          </w:tcPr>
          <w:p w14:paraId="0E169218" w14:textId="14C937D5" w:rsidR="00333044" w:rsidRPr="0075235D" w:rsidRDefault="00333044" w:rsidP="002E1F33">
            <w:pPr>
              <w:pBdr>
                <w:bottom w:val="single" w:sz="6" w:space="1" w:color="auto"/>
              </w:pBdr>
              <w:tabs>
                <w:tab w:val="decimal" w:pos="954"/>
              </w:tabs>
              <w:jc w:val="center"/>
              <w:rPr>
                <w:rFonts w:ascii="Angsana New" w:hAnsi="Angsana New"/>
                <w:color w:val="000000" w:themeColor="text1"/>
                <w:sz w:val="28"/>
                <w:szCs w:val="28"/>
                <w:cs/>
                <w:lang w:val="en-US"/>
              </w:rPr>
            </w:pPr>
            <w:r w:rsidRPr="0075235D">
              <w:rPr>
                <w:rFonts w:ascii="Angsana New" w:hAnsi="Angsana New"/>
                <w:color w:val="000000" w:themeColor="text1"/>
                <w:sz w:val="28"/>
                <w:szCs w:val="28"/>
                <w:lang w:val="en-US"/>
              </w:rPr>
              <w:t>(89,770,715.49)</w:t>
            </w:r>
          </w:p>
        </w:tc>
        <w:tc>
          <w:tcPr>
            <w:tcW w:w="1584" w:type="dxa"/>
            <w:tcBorders>
              <w:top w:val="nil"/>
              <w:left w:val="nil"/>
              <w:bottom w:val="nil"/>
              <w:right w:val="nil"/>
            </w:tcBorders>
            <w:shd w:val="clear" w:color="auto" w:fill="auto"/>
            <w:noWrap/>
            <w:vAlign w:val="bottom"/>
          </w:tcPr>
          <w:p w14:paraId="040F5F3A" w14:textId="60DA023B" w:rsidR="00333044" w:rsidRPr="0075235D" w:rsidRDefault="00333044" w:rsidP="002E1F33">
            <w:pPr>
              <w:pBdr>
                <w:bottom w:val="single" w:sz="6"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(89,391,250.00)</w:t>
            </w:r>
          </w:p>
        </w:tc>
      </w:tr>
      <w:tr w:rsidR="00333044" w:rsidRPr="00E22093" w14:paraId="57D73CAF" w14:textId="77777777" w:rsidTr="004004CE">
        <w:trPr>
          <w:trHeight w:val="420"/>
        </w:trPr>
        <w:tc>
          <w:tcPr>
            <w:tcW w:w="5155" w:type="dxa"/>
            <w:tcBorders>
              <w:top w:val="nil"/>
              <w:left w:val="nil"/>
              <w:bottom w:val="nil"/>
              <w:right w:val="nil"/>
            </w:tcBorders>
            <w:shd w:val="clear" w:color="auto" w:fill="auto"/>
            <w:noWrap/>
            <w:vAlign w:val="bottom"/>
            <w:hideMark/>
          </w:tcPr>
          <w:p w14:paraId="5DA6DC37" w14:textId="299C6786" w:rsidR="00333044" w:rsidRPr="000764B0" w:rsidRDefault="00333044" w:rsidP="00333044">
            <w:pPr>
              <w:ind w:left="170" w:hanging="170"/>
              <w:rPr>
                <w:rFonts w:ascii="Angsana New" w:hAnsi="Angsana New"/>
                <w:b/>
                <w:bCs/>
                <w:color w:val="000000" w:themeColor="text1"/>
                <w:sz w:val="28"/>
                <w:szCs w:val="28"/>
                <w:cs/>
                <w:lang w:val="en-US"/>
              </w:rPr>
            </w:pPr>
            <w:r w:rsidRPr="00333044">
              <w:rPr>
                <w:rFonts w:ascii="Angsana New" w:hAnsi="Angsana New"/>
                <w:b/>
                <w:bCs/>
                <w:sz w:val="28"/>
                <w:szCs w:val="28"/>
              </w:rPr>
              <w:t>Balance at end of the period</w:t>
            </w:r>
          </w:p>
        </w:tc>
        <w:tc>
          <w:tcPr>
            <w:tcW w:w="1584" w:type="dxa"/>
            <w:tcBorders>
              <w:top w:val="nil"/>
              <w:left w:val="nil"/>
              <w:bottom w:val="nil"/>
              <w:right w:val="nil"/>
            </w:tcBorders>
            <w:shd w:val="clear" w:color="auto" w:fill="auto"/>
            <w:noWrap/>
            <w:vAlign w:val="bottom"/>
          </w:tcPr>
          <w:p w14:paraId="655B01B8" w14:textId="58B751D6" w:rsidR="00333044" w:rsidRPr="0075235D" w:rsidRDefault="00333044"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558,398,713.86</w:t>
            </w:r>
          </w:p>
        </w:tc>
        <w:tc>
          <w:tcPr>
            <w:tcW w:w="1584" w:type="dxa"/>
            <w:tcBorders>
              <w:top w:val="nil"/>
              <w:left w:val="nil"/>
              <w:bottom w:val="nil"/>
              <w:right w:val="nil"/>
            </w:tcBorders>
            <w:shd w:val="clear" w:color="auto" w:fill="auto"/>
            <w:noWrap/>
            <w:vAlign w:val="bottom"/>
          </w:tcPr>
          <w:p w14:paraId="001701D3" w14:textId="2171483A" w:rsidR="00333044" w:rsidRPr="0075235D" w:rsidRDefault="00333044" w:rsidP="0075235D">
            <w:pPr>
              <w:pBdr>
                <w:bottom w:val="double" w:sz="4" w:space="1" w:color="auto"/>
              </w:pBdr>
              <w:tabs>
                <w:tab w:val="decimal" w:pos="954"/>
              </w:tabs>
              <w:jc w:val="center"/>
              <w:rPr>
                <w:rFonts w:ascii="Angsana New" w:hAnsi="Angsana New"/>
                <w:color w:val="000000" w:themeColor="text1"/>
                <w:sz w:val="28"/>
                <w:szCs w:val="28"/>
                <w:lang w:val="en-US"/>
              </w:rPr>
            </w:pPr>
            <w:r w:rsidRPr="0075235D">
              <w:rPr>
                <w:rFonts w:ascii="Angsana New" w:hAnsi="Angsana New"/>
                <w:color w:val="000000" w:themeColor="text1"/>
                <w:sz w:val="28"/>
                <w:szCs w:val="28"/>
                <w:lang w:val="en-US"/>
              </w:rPr>
              <w:t>438,058,998.95</w:t>
            </w:r>
          </w:p>
        </w:tc>
      </w:tr>
    </w:tbl>
    <w:p w14:paraId="463AFA99" w14:textId="74C1E089" w:rsidR="00B04E1D" w:rsidRPr="007B125C" w:rsidRDefault="00B04E1D" w:rsidP="007B125C">
      <w:pPr>
        <w:spacing w:before="120"/>
        <w:ind w:left="567"/>
        <w:jc w:val="both"/>
        <w:rPr>
          <w:rFonts w:ascii="Angsana New" w:hAnsi="Angsana New"/>
          <w:b/>
          <w:bCs/>
          <w:sz w:val="28"/>
          <w:szCs w:val="28"/>
        </w:rPr>
      </w:pPr>
      <w:r w:rsidRPr="009E1B4E">
        <w:rPr>
          <w:rFonts w:ascii="Angsana New" w:hAnsi="Angsana New"/>
          <w:b/>
          <w:bCs/>
          <w:sz w:val="28"/>
          <w:szCs w:val="28"/>
        </w:rPr>
        <w:t>The Company</w:t>
      </w:r>
    </w:p>
    <w:p w14:paraId="26DECD09" w14:textId="04DA7706" w:rsidR="00B04E1D" w:rsidRPr="008424B9" w:rsidRDefault="007E6E84" w:rsidP="005834AC">
      <w:pPr>
        <w:spacing w:before="120"/>
        <w:ind w:left="567"/>
        <w:jc w:val="thaiDistribute"/>
        <w:rPr>
          <w:rFonts w:ascii="Angsana New" w:hAnsi="Angsana New"/>
          <w:sz w:val="28"/>
          <w:szCs w:val="28"/>
        </w:rPr>
      </w:pPr>
      <w:r w:rsidRPr="00607AC8">
        <w:rPr>
          <w:rFonts w:ascii="Angsana New" w:hAnsi="Angsana New"/>
          <w:spacing w:val="2"/>
          <w:sz w:val="28"/>
          <w:szCs w:val="28"/>
        </w:rPr>
        <w:t xml:space="preserve">As at </w:t>
      </w:r>
      <w:r w:rsidR="00D266A6">
        <w:rPr>
          <w:rFonts w:ascii="Angsana New" w:hAnsi="Angsana New"/>
          <w:spacing w:val="2"/>
          <w:sz w:val="28"/>
          <w:szCs w:val="28"/>
        </w:rPr>
        <w:t>March 31, 2022</w:t>
      </w:r>
      <w:r w:rsidR="00B04E1D" w:rsidRPr="00607AC8">
        <w:rPr>
          <w:rFonts w:ascii="Angsana New" w:hAnsi="Angsana New"/>
          <w:spacing w:val="2"/>
          <w:sz w:val="28"/>
          <w:szCs w:val="28"/>
        </w:rPr>
        <w:t xml:space="preserve"> and </w:t>
      </w:r>
      <w:r w:rsidR="00D266A6">
        <w:rPr>
          <w:rFonts w:ascii="Angsana New" w:hAnsi="Angsana New"/>
          <w:spacing w:val="2"/>
          <w:sz w:val="28"/>
          <w:szCs w:val="28"/>
        </w:rPr>
        <w:t>December 31, 2021</w:t>
      </w:r>
      <w:r w:rsidR="00B04E1D" w:rsidRPr="00607AC8">
        <w:rPr>
          <w:rFonts w:ascii="Angsana New" w:hAnsi="Angsana New"/>
          <w:spacing w:val="2"/>
          <w:sz w:val="28"/>
          <w:szCs w:val="28"/>
        </w:rPr>
        <w:t xml:space="preserve">, the </w:t>
      </w:r>
      <w:r w:rsidR="007116B4" w:rsidRPr="004B730E">
        <w:rPr>
          <w:rFonts w:ascii="Angsana New" w:hAnsi="Angsana New"/>
          <w:color w:val="000000" w:themeColor="text1"/>
          <w:sz w:val="28"/>
          <w:szCs w:val="28"/>
          <w:lang w:val="en-US"/>
        </w:rPr>
        <w:t xml:space="preserve">Company’s long-term loans from financial institutions </w:t>
      </w:r>
      <w:r w:rsidR="007116B4">
        <w:rPr>
          <w:rFonts w:ascii="Angsana New" w:hAnsi="Angsana New"/>
          <w:color w:val="000000" w:themeColor="text1"/>
          <w:sz w:val="28"/>
          <w:szCs w:val="28"/>
          <w:lang w:val="en-US"/>
        </w:rPr>
        <w:t xml:space="preserve">comprised </w:t>
      </w:r>
      <w:r w:rsidR="007116B4" w:rsidRPr="004B730E">
        <w:rPr>
          <w:rFonts w:ascii="Angsana New" w:hAnsi="Angsana New"/>
          <w:color w:val="000000" w:themeColor="text1"/>
          <w:sz w:val="28"/>
          <w:szCs w:val="28"/>
          <w:lang w:val="en-US"/>
        </w:rPr>
        <w:t>credit facilities totaling</w:t>
      </w:r>
      <w:r w:rsidR="00B04E1D" w:rsidRPr="00607AC8">
        <w:rPr>
          <w:rFonts w:ascii="Angsana New" w:hAnsi="Angsana New"/>
          <w:spacing w:val="2"/>
          <w:sz w:val="28"/>
          <w:szCs w:val="28"/>
        </w:rPr>
        <w:t xml:space="preserve"> of Baht </w:t>
      </w:r>
      <w:r w:rsidR="0017397E" w:rsidRPr="0017397E">
        <w:rPr>
          <w:rFonts w:ascii="Angsana New" w:hAnsi="Angsana New"/>
          <w:spacing w:val="2"/>
          <w:sz w:val="28"/>
          <w:szCs w:val="28"/>
        </w:rPr>
        <w:t>1,595.51</w:t>
      </w:r>
      <w:r w:rsidR="00B04E1D" w:rsidRPr="0017397E">
        <w:rPr>
          <w:rFonts w:ascii="Angsana New" w:hAnsi="Angsana New"/>
          <w:spacing w:val="2"/>
          <w:sz w:val="28"/>
          <w:szCs w:val="28"/>
          <w:cs/>
        </w:rPr>
        <w:t xml:space="preserve"> </w:t>
      </w:r>
      <w:r w:rsidR="00B04E1D" w:rsidRPr="00607AC8">
        <w:rPr>
          <w:rFonts w:ascii="Angsana New" w:hAnsi="Angsana New"/>
          <w:spacing w:val="2"/>
          <w:sz w:val="28"/>
          <w:szCs w:val="28"/>
        </w:rPr>
        <w:t xml:space="preserve">million, </w:t>
      </w:r>
      <w:r w:rsidR="007116B4">
        <w:rPr>
          <w:rFonts w:ascii="Angsana New" w:hAnsi="Angsana New"/>
          <w:color w:val="000000" w:themeColor="text1"/>
          <w:sz w:val="28"/>
          <w:szCs w:val="28"/>
          <w:lang w:val="en-US"/>
        </w:rPr>
        <w:t>and carried</w:t>
      </w:r>
      <w:r w:rsidR="00B04E1D" w:rsidRPr="00607AC8">
        <w:rPr>
          <w:rFonts w:ascii="Angsana New" w:hAnsi="Angsana New"/>
          <w:spacing w:val="2"/>
          <w:sz w:val="28"/>
          <w:szCs w:val="28"/>
        </w:rPr>
        <w:t xml:space="preserve"> interest rate of MLR minus a certain rate as stipulated in the agreements. Interest payments are to be made monthly. The loan principal is to be repaid </w:t>
      </w:r>
      <w:r w:rsidR="00D22736">
        <w:rPr>
          <w:rFonts w:ascii="Angsana New" w:hAnsi="Angsana New"/>
          <w:spacing w:val="2"/>
          <w:sz w:val="28"/>
          <w:szCs w:val="28"/>
        </w:rPr>
        <w:t>at the</w:t>
      </w:r>
      <w:r w:rsidR="00B04E1D" w:rsidRPr="00607AC8">
        <w:rPr>
          <w:rFonts w:ascii="Angsana New" w:hAnsi="Angsana New"/>
          <w:spacing w:val="2"/>
          <w:sz w:val="28"/>
          <w:szCs w:val="28"/>
        </w:rPr>
        <w:t xml:space="preserve"> percentage stated in the agreements upon the release of the mortgage</w:t>
      </w:r>
      <w:r w:rsidR="006128F4">
        <w:rPr>
          <w:rFonts w:ascii="Angsana New" w:hAnsi="Angsana New"/>
          <w:spacing w:val="2"/>
          <w:sz w:val="28"/>
          <w:szCs w:val="28"/>
        </w:rPr>
        <w:t xml:space="preserve"> whereby the s</w:t>
      </w:r>
      <w:r w:rsidR="00B04E1D" w:rsidRPr="00607AC8">
        <w:rPr>
          <w:rFonts w:ascii="Angsana New" w:hAnsi="Angsana New"/>
          <w:spacing w:val="2"/>
          <w:sz w:val="28"/>
          <w:szCs w:val="28"/>
        </w:rPr>
        <w:t>elling price</w:t>
      </w:r>
      <w:r w:rsidR="00E243E5">
        <w:rPr>
          <w:rFonts w:ascii="Angsana New" w:hAnsi="Angsana New"/>
          <w:spacing w:val="2"/>
          <w:sz w:val="28"/>
          <w:szCs w:val="28"/>
        </w:rPr>
        <w:t>s</w:t>
      </w:r>
      <w:r w:rsidR="00B04E1D" w:rsidRPr="00607AC8">
        <w:rPr>
          <w:rFonts w:ascii="Angsana New" w:hAnsi="Angsana New"/>
          <w:spacing w:val="2"/>
          <w:sz w:val="28"/>
          <w:szCs w:val="28"/>
        </w:rPr>
        <w:t xml:space="preserve"> per unit </w:t>
      </w:r>
      <w:r w:rsidR="008C1693">
        <w:rPr>
          <w:rFonts w:ascii="Angsana New" w:hAnsi="Angsana New"/>
          <w:spacing w:val="2"/>
          <w:sz w:val="28"/>
          <w:szCs w:val="28"/>
        </w:rPr>
        <w:t>shall</w:t>
      </w:r>
      <w:r w:rsidR="00B04E1D" w:rsidRPr="00607AC8">
        <w:rPr>
          <w:rFonts w:ascii="Angsana New" w:hAnsi="Angsana New"/>
          <w:spacing w:val="2"/>
          <w:sz w:val="28"/>
          <w:szCs w:val="28"/>
        </w:rPr>
        <w:t xml:space="preserve"> not </w:t>
      </w:r>
      <w:r w:rsidR="00B873FC">
        <w:rPr>
          <w:rFonts w:ascii="Angsana New" w:hAnsi="Angsana New"/>
          <w:spacing w:val="2"/>
          <w:sz w:val="28"/>
          <w:szCs w:val="28"/>
        </w:rPr>
        <w:t xml:space="preserve">be </w:t>
      </w:r>
      <w:r w:rsidR="00B04E1D" w:rsidRPr="00607AC8">
        <w:rPr>
          <w:rFonts w:ascii="Angsana New" w:hAnsi="Angsana New"/>
          <w:spacing w:val="2"/>
          <w:sz w:val="28"/>
          <w:szCs w:val="28"/>
        </w:rPr>
        <w:t>lower than the selling price in the agreement. Full settlement of these</w:t>
      </w:r>
      <w:r w:rsidRPr="00607AC8">
        <w:rPr>
          <w:rFonts w:ascii="Angsana New" w:hAnsi="Angsana New"/>
          <w:spacing w:val="2"/>
          <w:sz w:val="28"/>
          <w:szCs w:val="28"/>
        </w:rPr>
        <w:t xml:space="preserve"> loans will be made within </w:t>
      </w:r>
      <w:r w:rsidR="00091680">
        <w:rPr>
          <w:rFonts w:ascii="Angsana New" w:hAnsi="Angsana New"/>
          <w:spacing w:val="2"/>
          <w:sz w:val="28"/>
          <w:szCs w:val="28"/>
        </w:rPr>
        <w:t>October</w:t>
      </w:r>
      <w:r w:rsidR="00A0194C" w:rsidRPr="00A0194C">
        <w:rPr>
          <w:rFonts w:ascii="Angsana New" w:hAnsi="Angsana New"/>
          <w:spacing w:val="2"/>
          <w:sz w:val="28"/>
          <w:szCs w:val="28"/>
        </w:rPr>
        <w:t xml:space="preserve"> 202</w:t>
      </w:r>
      <w:r w:rsidR="00091680">
        <w:rPr>
          <w:rFonts w:ascii="Angsana New" w:hAnsi="Angsana New"/>
          <w:spacing w:val="2"/>
          <w:sz w:val="28"/>
          <w:szCs w:val="28"/>
        </w:rPr>
        <w:t>2</w:t>
      </w:r>
      <w:r w:rsidR="00A0194C" w:rsidRPr="00A0194C">
        <w:rPr>
          <w:rFonts w:ascii="Angsana New" w:hAnsi="Angsana New"/>
          <w:spacing w:val="2"/>
          <w:sz w:val="28"/>
          <w:szCs w:val="28"/>
        </w:rPr>
        <w:t xml:space="preserve"> - </w:t>
      </w:r>
      <w:r w:rsidR="00091680">
        <w:rPr>
          <w:rFonts w:ascii="Angsana New" w:hAnsi="Angsana New"/>
          <w:spacing w:val="2"/>
          <w:sz w:val="28"/>
          <w:szCs w:val="28"/>
        </w:rPr>
        <w:t>January</w:t>
      </w:r>
      <w:r w:rsidR="00A0194C" w:rsidRPr="00A0194C">
        <w:rPr>
          <w:rFonts w:ascii="Angsana New" w:hAnsi="Angsana New"/>
          <w:spacing w:val="2"/>
          <w:sz w:val="28"/>
          <w:szCs w:val="28"/>
        </w:rPr>
        <w:t xml:space="preserve"> 202</w:t>
      </w:r>
      <w:r w:rsidR="00091680">
        <w:rPr>
          <w:rFonts w:ascii="Angsana New" w:hAnsi="Angsana New"/>
          <w:spacing w:val="2"/>
          <w:sz w:val="28"/>
          <w:szCs w:val="28"/>
        </w:rPr>
        <w:t>5</w:t>
      </w:r>
      <w:r w:rsidR="00A0194C" w:rsidRPr="00A0194C">
        <w:rPr>
          <w:rFonts w:ascii="Angsana New" w:hAnsi="Angsana New"/>
          <w:spacing w:val="2"/>
          <w:sz w:val="28"/>
          <w:szCs w:val="28"/>
        </w:rPr>
        <w:t>. All long-term loans from financial institutions are guaranteed by a director of the Company and by mortgage of the Company’s land and the project constructions thereon</w:t>
      </w:r>
      <w:r w:rsidR="008424B9">
        <w:rPr>
          <w:rFonts w:ascii="Angsana New" w:hAnsi="Angsana New" w:hint="cs"/>
          <w:spacing w:val="2"/>
          <w:sz w:val="28"/>
          <w:szCs w:val="28"/>
          <w:cs/>
        </w:rPr>
        <w:t xml:space="preserve">    </w:t>
      </w:r>
      <w:r w:rsidR="00A0194C" w:rsidRPr="00A0194C">
        <w:rPr>
          <w:rFonts w:ascii="Angsana New" w:hAnsi="Angsana New"/>
          <w:spacing w:val="2"/>
          <w:sz w:val="28"/>
          <w:szCs w:val="28"/>
        </w:rPr>
        <w:t xml:space="preserve"> </w:t>
      </w:r>
      <w:r w:rsidR="00B04E1D" w:rsidRPr="008424B9">
        <w:rPr>
          <w:rFonts w:ascii="Angsana New" w:hAnsi="Angsana New" w:hint="cs"/>
          <w:sz w:val="28"/>
          <w:szCs w:val="28"/>
          <w:cs/>
        </w:rPr>
        <w:t>(</w:t>
      </w:r>
      <w:r w:rsidR="00B04E1D" w:rsidRPr="008424B9">
        <w:rPr>
          <w:rFonts w:ascii="Angsana New" w:hAnsi="Angsana New"/>
          <w:sz w:val="28"/>
          <w:szCs w:val="28"/>
        </w:rPr>
        <w:t xml:space="preserve">Note </w:t>
      </w:r>
      <w:r w:rsidR="00110892" w:rsidRPr="008424B9">
        <w:rPr>
          <w:rFonts w:ascii="Angsana New" w:hAnsi="Angsana New"/>
          <w:sz w:val="28"/>
          <w:szCs w:val="28"/>
        </w:rPr>
        <w:t>6</w:t>
      </w:r>
      <w:r w:rsidR="00B04E1D" w:rsidRPr="008424B9">
        <w:rPr>
          <w:rFonts w:ascii="Angsana New" w:hAnsi="Angsana New" w:hint="cs"/>
          <w:sz w:val="28"/>
          <w:szCs w:val="28"/>
          <w:cs/>
        </w:rPr>
        <w:t>)</w:t>
      </w:r>
      <w:r w:rsidR="00091680" w:rsidRPr="008424B9">
        <w:rPr>
          <w:rFonts w:ascii="Angsana New" w:hAnsi="Angsana New"/>
          <w:sz w:val="28"/>
          <w:szCs w:val="28"/>
        </w:rPr>
        <w:t xml:space="preserve"> and land held for development.</w:t>
      </w:r>
    </w:p>
    <w:p w14:paraId="1B9CA565" w14:textId="77777777" w:rsidR="00B04E1D" w:rsidRPr="009E1B4E" w:rsidRDefault="00B04E1D" w:rsidP="009E1B4E">
      <w:pPr>
        <w:spacing w:before="120"/>
        <w:ind w:left="567"/>
        <w:jc w:val="both"/>
        <w:rPr>
          <w:rFonts w:ascii="Angsana New" w:hAnsi="Angsana New"/>
          <w:b/>
          <w:bCs/>
          <w:sz w:val="28"/>
          <w:szCs w:val="28"/>
        </w:rPr>
      </w:pPr>
      <w:r w:rsidRPr="009E1B4E">
        <w:rPr>
          <w:rFonts w:ascii="Angsana New" w:hAnsi="Angsana New"/>
          <w:b/>
          <w:bCs/>
          <w:sz w:val="28"/>
          <w:szCs w:val="28"/>
        </w:rPr>
        <w:t>Subsidiaries</w:t>
      </w:r>
    </w:p>
    <w:p w14:paraId="5CD36B82" w14:textId="6AE89FBA" w:rsidR="00B04E1D" w:rsidRPr="00607AC8" w:rsidRDefault="00B04E1D" w:rsidP="005834AC">
      <w:pPr>
        <w:spacing w:before="120"/>
        <w:ind w:left="567"/>
        <w:jc w:val="thaiDistribute"/>
        <w:rPr>
          <w:rFonts w:ascii="Angsana New" w:hAnsi="Angsana New"/>
          <w:spacing w:val="2"/>
          <w:sz w:val="28"/>
          <w:szCs w:val="28"/>
        </w:rPr>
      </w:pPr>
      <w:r w:rsidRPr="00607AC8">
        <w:rPr>
          <w:rFonts w:ascii="Angsana New" w:hAnsi="Angsana New"/>
          <w:spacing w:val="2"/>
          <w:sz w:val="28"/>
          <w:szCs w:val="28"/>
        </w:rPr>
        <w:t xml:space="preserve">As at </w:t>
      </w:r>
      <w:r w:rsidR="00D266A6">
        <w:rPr>
          <w:rFonts w:ascii="Angsana New" w:hAnsi="Angsana New"/>
          <w:spacing w:val="2"/>
          <w:sz w:val="28"/>
          <w:szCs w:val="28"/>
        </w:rPr>
        <w:t>March 31, 2022</w:t>
      </w:r>
      <w:r w:rsidRPr="00607AC8">
        <w:rPr>
          <w:rFonts w:ascii="Angsana New" w:hAnsi="Angsana New"/>
          <w:spacing w:val="2"/>
          <w:sz w:val="28"/>
          <w:szCs w:val="28"/>
        </w:rPr>
        <w:t xml:space="preserve"> and </w:t>
      </w:r>
      <w:r w:rsidR="00D266A6">
        <w:rPr>
          <w:rFonts w:ascii="Angsana New" w:hAnsi="Angsana New"/>
          <w:spacing w:val="2"/>
          <w:sz w:val="28"/>
          <w:szCs w:val="28"/>
        </w:rPr>
        <w:t>December 31, 2021</w:t>
      </w:r>
      <w:r w:rsidRPr="00607AC8">
        <w:rPr>
          <w:rFonts w:ascii="Angsana New" w:hAnsi="Angsana New"/>
          <w:spacing w:val="2"/>
          <w:sz w:val="28"/>
          <w:szCs w:val="28"/>
        </w:rPr>
        <w:t xml:space="preserve">, the </w:t>
      </w:r>
      <w:r w:rsidR="00B6251A" w:rsidRPr="00D25CC5">
        <w:rPr>
          <w:rFonts w:ascii="Angsana New" w:hAnsi="Angsana New"/>
          <w:color w:val="000000" w:themeColor="text1"/>
          <w:sz w:val="28"/>
          <w:szCs w:val="28"/>
          <w:lang w:val="en-US"/>
        </w:rPr>
        <w:t xml:space="preserve">subsidiaries’ </w:t>
      </w:r>
      <w:r w:rsidR="00B6251A" w:rsidRPr="004B730E">
        <w:rPr>
          <w:rFonts w:ascii="Angsana New" w:hAnsi="Angsana New"/>
          <w:color w:val="000000" w:themeColor="text1"/>
          <w:sz w:val="28"/>
          <w:szCs w:val="28"/>
          <w:lang w:val="en-US"/>
        </w:rPr>
        <w:t xml:space="preserve">long-term loans from financial institutions </w:t>
      </w:r>
      <w:r w:rsidR="00B6251A">
        <w:rPr>
          <w:rFonts w:ascii="Angsana New" w:hAnsi="Angsana New"/>
          <w:color w:val="000000" w:themeColor="text1"/>
          <w:sz w:val="28"/>
          <w:szCs w:val="28"/>
          <w:lang w:val="en-US"/>
        </w:rPr>
        <w:t xml:space="preserve">comprised </w:t>
      </w:r>
      <w:r w:rsidR="00B6251A" w:rsidRPr="004B730E">
        <w:rPr>
          <w:rFonts w:ascii="Angsana New" w:hAnsi="Angsana New"/>
          <w:color w:val="000000" w:themeColor="text1"/>
          <w:sz w:val="28"/>
          <w:szCs w:val="28"/>
          <w:lang w:val="en-US"/>
        </w:rPr>
        <w:t>credit facilities totaling</w:t>
      </w:r>
      <w:r w:rsidRPr="00607AC8">
        <w:rPr>
          <w:rFonts w:ascii="Angsana New" w:hAnsi="Angsana New"/>
          <w:spacing w:val="2"/>
          <w:sz w:val="28"/>
          <w:szCs w:val="28"/>
        </w:rPr>
        <w:t xml:space="preserve"> of Baht </w:t>
      </w:r>
      <w:r w:rsidR="0017397E" w:rsidRPr="0017397E">
        <w:rPr>
          <w:rFonts w:ascii="Angsana New" w:hAnsi="Angsana New"/>
          <w:spacing w:val="2"/>
          <w:sz w:val="28"/>
          <w:szCs w:val="28"/>
        </w:rPr>
        <w:t>364.41</w:t>
      </w:r>
      <w:r w:rsidRPr="0017397E">
        <w:rPr>
          <w:rFonts w:ascii="Angsana New" w:hAnsi="Angsana New"/>
          <w:spacing w:val="2"/>
          <w:sz w:val="28"/>
          <w:szCs w:val="28"/>
        </w:rPr>
        <w:t>million</w:t>
      </w:r>
      <w:r w:rsidRPr="00607AC8">
        <w:rPr>
          <w:rFonts w:ascii="Angsana New" w:hAnsi="Angsana New"/>
          <w:spacing w:val="2"/>
          <w:sz w:val="28"/>
          <w:szCs w:val="28"/>
        </w:rPr>
        <w:t xml:space="preserve">, </w:t>
      </w:r>
      <w:r w:rsidR="009F2D20">
        <w:rPr>
          <w:rFonts w:ascii="Angsana New" w:hAnsi="Angsana New"/>
          <w:color w:val="000000" w:themeColor="text1"/>
          <w:sz w:val="28"/>
          <w:szCs w:val="28"/>
          <w:lang w:val="en-US"/>
        </w:rPr>
        <w:t>and carried</w:t>
      </w:r>
      <w:r w:rsidRPr="00607AC8">
        <w:rPr>
          <w:rFonts w:ascii="Angsana New" w:hAnsi="Angsana New"/>
          <w:spacing w:val="2"/>
          <w:sz w:val="28"/>
          <w:szCs w:val="28"/>
        </w:rPr>
        <w:t xml:space="preserve"> interest rate of MLR minus or plus a certain rate as stipulated in the agreements. The loan principal is to be repaid upon the release of the mortgage or </w:t>
      </w:r>
      <w:r w:rsidR="009F2D20">
        <w:rPr>
          <w:rFonts w:ascii="Angsana New" w:hAnsi="Angsana New"/>
          <w:spacing w:val="2"/>
          <w:sz w:val="28"/>
          <w:szCs w:val="28"/>
        </w:rPr>
        <w:t xml:space="preserve">at the </w:t>
      </w:r>
      <w:r w:rsidRPr="00607AC8">
        <w:rPr>
          <w:rFonts w:ascii="Angsana New" w:hAnsi="Angsana New"/>
          <w:spacing w:val="2"/>
          <w:sz w:val="28"/>
          <w:szCs w:val="28"/>
        </w:rPr>
        <w:t>monthly</w:t>
      </w:r>
      <w:r w:rsidRPr="00607AC8">
        <w:rPr>
          <w:rFonts w:ascii="Angsana New" w:hAnsi="Angsana New" w:hint="cs"/>
          <w:spacing w:val="2"/>
          <w:sz w:val="28"/>
          <w:szCs w:val="28"/>
          <w:cs/>
        </w:rPr>
        <w:t xml:space="preserve"> </w:t>
      </w:r>
      <w:r w:rsidRPr="00607AC8">
        <w:rPr>
          <w:rFonts w:ascii="Angsana New" w:hAnsi="Angsana New"/>
          <w:spacing w:val="2"/>
          <w:sz w:val="28"/>
          <w:szCs w:val="28"/>
        </w:rPr>
        <w:t>minimum amount as stipulated in the agreements</w:t>
      </w:r>
      <w:r w:rsidR="006128F4">
        <w:rPr>
          <w:rFonts w:ascii="Angsana New" w:hAnsi="Angsana New"/>
          <w:spacing w:val="2"/>
          <w:sz w:val="28"/>
          <w:szCs w:val="28"/>
        </w:rPr>
        <w:t xml:space="preserve"> whereby the s</w:t>
      </w:r>
      <w:r w:rsidRPr="00607AC8">
        <w:rPr>
          <w:rFonts w:ascii="Angsana New" w:hAnsi="Angsana New"/>
          <w:spacing w:val="2"/>
          <w:sz w:val="28"/>
          <w:szCs w:val="28"/>
        </w:rPr>
        <w:t>elling price</w:t>
      </w:r>
      <w:r w:rsidR="006C1CBE">
        <w:rPr>
          <w:rFonts w:ascii="Angsana New" w:hAnsi="Angsana New"/>
          <w:spacing w:val="2"/>
          <w:sz w:val="28"/>
          <w:szCs w:val="28"/>
        </w:rPr>
        <w:t>s</w:t>
      </w:r>
      <w:r w:rsidRPr="00607AC8">
        <w:rPr>
          <w:rFonts w:ascii="Angsana New" w:hAnsi="Angsana New"/>
          <w:spacing w:val="2"/>
          <w:sz w:val="28"/>
          <w:szCs w:val="28"/>
        </w:rPr>
        <w:t xml:space="preserve"> per unit </w:t>
      </w:r>
      <w:r w:rsidR="008C1693">
        <w:rPr>
          <w:rFonts w:ascii="Angsana New" w:hAnsi="Angsana New"/>
          <w:spacing w:val="2"/>
          <w:sz w:val="28"/>
          <w:szCs w:val="28"/>
        </w:rPr>
        <w:t>shall</w:t>
      </w:r>
      <w:r w:rsidRPr="00607AC8">
        <w:rPr>
          <w:rFonts w:ascii="Angsana New" w:hAnsi="Angsana New"/>
          <w:spacing w:val="2"/>
          <w:sz w:val="28"/>
          <w:szCs w:val="28"/>
        </w:rPr>
        <w:t xml:space="preserve"> not </w:t>
      </w:r>
      <w:r w:rsidR="00B873FC">
        <w:rPr>
          <w:rFonts w:ascii="Angsana New" w:hAnsi="Angsana New"/>
          <w:spacing w:val="2"/>
          <w:sz w:val="28"/>
          <w:szCs w:val="28"/>
        </w:rPr>
        <w:t xml:space="preserve">be </w:t>
      </w:r>
      <w:r w:rsidRPr="00607AC8">
        <w:rPr>
          <w:rFonts w:ascii="Angsana New" w:hAnsi="Angsana New"/>
          <w:spacing w:val="2"/>
          <w:sz w:val="28"/>
          <w:szCs w:val="28"/>
        </w:rPr>
        <w:t>lower than the selling price in the agreement. Full settlement of these loans will be m</w:t>
      </w:r>
      <w:r w:rsidR="007E6E84" w:rsidRPr="00607AC8">
        <w:rPr>
          <w:rFonts w:ascii="Angsana New" w:hAnsi="Angsana New"/>
          <w:spacing w:val="2"/>
          <w:sz w:val="28"/>
          <w:szCs w:val="28"/>
        </w:rPr>
        <w:t xml:space="preserve">ade within </w:t>
      </w:r>
      <w:r w:rsidR="00110892" w:rsidRPr="00110892">
        <w:rPr>
          <w:rFonts w:ascii="Angsana New" w:hAnsi="Angsana New"/>
          <w:spacing w:val="2"/>
          <w:sz w:val="28"/>
          <w:szCs w:val="28"/>
        </w:rPr>
        <w:t>December</w:t>
      </w:r>
      <w:r w:rsidR="0017397E" w:rsidRPr="0017397E">
        <w:rPr>
          <w:rFonts w:ascii="Angsana New" w:hAnsi="Angsana New"/>
          <w:spacing w:val="2"/>
          <w:sz w:val="28"/>
          <w:szCs w:val="28"/>
        </w:rPr>
        <w:t xml:space="preserve"> </w:t>
      </w:r>
      <w:r w:rsidR="007E6E84" w:rsidRPr="0017397E">
        <w:rPr>
          <w:rFonts w:ascii="Angsana New" w:hAnsi="Angsana New"/>
          <w:spacing w:val="2"/>
          <w:sz w:val="28"/>
          <w:szCs w:val="28"/>
        </w:rPr>
        <w:t>202</w:t>
      </w:r>
      <w:r w:rsidR="00110892">
        <w:rPr>
          <w:rFonts w:ascii="Angsana New" w:hAnsi="Angsana New"/>
          <w:spacing w:val="2"/>
          <w:sz w:val="28"/>
          <w:szCs w:val="28"/>
        </w:rPr>
        <w:t>3</w:t>
      </w:r>
      <w:r w:rsidR="007E6E84" w:rsidRPr="0017397E">
        <w:rPr>
          <w:rFonts w:ascii="Angsana New" w:hAnsi="Angsana New"/>
          <w:spacing w:val="2"/>
          <w:sz w:val="28"/>
          <w:szCs w:val="28"/>
        </w:rPr>
        <w:t xml:space="preserve"> - </w:t>
      </w:r>
      <w:r w:rsidR="0017397E" w:rsidRPr="0017397E">
        <w:rPr>
          <w:rFonts w:ascii="Angsana New" w:hAnsi="Angsana New"/>
          <w:spacing w:val="2"/>
          <w:sz w:val="28"/>
          <w:szCs w:val="28"/>
        </w:rPr>
        <w:t>August</w:t>
      </w:r>
      <w:r w:rsidR="007E6E84" w:rsidRPr="0017397E">
        <w:rPr>
          <w:rFonts w:ascii="Angsana New" w:hAnsi="Angsana New"/>
          <w:spacing w:val="2"/>
          <w:sz w:val="28"/>
          <w:szCs w:val="28"/>
        </w:rPr>
        <w:t xml:space="preserve"> 202</w:t>
      </w:r>
      <w:r w:rsidR="0017397E" w:rsidRPr="0017397E">
        <w:rPr>
          <w:rFonts w:ascii="Angsana New" w:hAnsi="Angsana New"/>
          <w:spacing w:val="2"/>
          <w:sz w:val="28"/>
          <w:szCs w:val="28"/>
        </w:rPr>
        <w:t>7</w:t>
      </w:r>
      <w:r w:rsidRPr="00607AC8">
        <w:rPr>
          <w:rFonts w:ascii="Angsana New" w:hAnsi="Angsana New"/>
          <w:spacing w:val="2"/>
          <w:sz w:val="28"/>
          <w:szCs w:val="28"/>
        </w:rPr>
        <w:t>. All long-term loans from financial institutions are guarantee</w:t>
      </w:r>
      <w:r w:rsidR="00783086">
        <w:rPr>
          <w:rFonts w:ascii="Angsana New" w:hAnsi="Angsana New"/>
          <w:spacing w:val="2"/>
          <w:sz w:val="28"/>
          <w:szCs w:val="28"/>
        </w:rPr>
        <w:t>d</w:t>
      </w:r>
      <w:r w:rsidRPr="00607AC8">
        <w:rPr>
          <w:rFonts w:ascii="Angsana New" w:hAnsi="Angsana New"/>
          <w:spacing w:val="2"/>
          <w:sz w:val="28"/>
          <w:szCs w:val="28"/>
        </w:rPr>
        <w:t xml:space="preserve"> by</w:t>
      </w:r>
      <w:r w:rsidR="00091680">
        <w:rPr>
          <w:rFonts w:ascii="Angsana New" w:hAnsi="Angsana New"/>
          <w:spacing w:val="2"/>
          <w:sz w:val="28"/>
          <w:szCs w:val="28"/>
        </w:rPr>
        <w:t xml:space="preserve"> the Company,</w:t>
      </w:r>
      <w:r w:rsidRPr="00607AC8">
        <w:rPr>
          <w:rFonts w:ascii="Angsana New" w:hAnsi="Angsana New"/>
          <w:spacing w:val="2"/>
          <w:sz w:val="28"/>
          <w:szCs w:val="28"/>
        </w:rPr>
        <w:t xml:space="preserve"> a director of </w:t>
      </w:r>
      <w:r w:rsidRPr="00B93392">
        <w:rPr>
          <w:rFonts w:ascii="Angsana New" w:hAnsi="Angsana New"/>
          <w:spacing w:val="2"/>
          <w:sz w:val="28"/>
          <w:szCs w:val="28"/>
        </w:rPr>
        <w:t xml:space="preserve">the </w:t>
      </w:r>
      <w:r w:rsidR="00091680">
        <w:rPr>
          <w:rFonts w:ascii="Angsana New" w:hAnsi="Angsana New"/>
          <w:spacing w:val="2"/>
          <w:sz w:val="28"/>
          <w:szCs w:val="28"/>
        </w:rPr>
        <w:t>Company</w:t>
      </w:r>
      <w:r w:rsidR="00783086" w:rsidRPr="00B93392">
        <w:rPr>
          <w:rFonts w:ascii="Angsana New" w:hAnsi="Angsana New"/>
          <w:color w:val="000000" w:themeColor="text1"/>
          <w:sz w:val="28"/>
          <w:szCs w:val="28"/>
          <w:lang w:val="en-US"/>
        </w:rPr>
        <w:t xml:space="preserve">, </w:t>
      </w:r>
      <w:r w:rsidRPr="00B93392">
        <w:rPr>
          <w:rFonts w:ascii="Angsana New" w:hAnsi="Angsana New"/>
          <w:spacing w:val="2"/>
          <w:sz w:val="28"/>
          <w:szCs w:val="28"/>
        </w:rPr>
        <w:t>and by mortgage of the</w:t>
      </w:r>
      <w:r w:rsidR="00091680">
        <w:rPr>
          <w:rFonts w:ascii="Angsana New" w:hAnsi="Angsana New"/>
          <w:spacing w:val="2"/>
          <w:sz w:val="28"/>
          <w:szCs w:val="28"/>
        </w:rPr>
        <w:t xml:space="preserve"> Group</w:t>
      </w:r>
      <w:r w:rsidRPr="00607AC8">
        <w:rPr>
          <w:rFonts w:ascii="Angsana New" w:hAnsi="Angsana New"/>
          <w:spacing w:val="2"/>
          <w:sz w:val="28"/>
          <w:szCs w:val="28"/>
        </w:rPr>
        <w:t xml:space="preserve">’s land and project constructions thereon </w:t>
      </w:r>
      <w:r w:rsidRPr="00607AC8">
        <w:rPr>
          <w:rFonts w:ascii="Angsana New" w:hAnsi="Angsana New" w:hint="cs"/>
          <w:spacing w:val="2"/>
          <w:sz w:val="28"/>
          <w:szCs w:val="28"/>
          <w:cs/>
        </w:rPr>
        <w:t>(</w:t>
      </w:r>
      <w:r w:rsidR="00800FA3" w:rsidRPr="00607AC8">
        <w:rPr>
          <w:rFonts w:ascii="Angsana New" w:hAnsi="Angsana New"/>
          <w:spacing w:val="2"/>
          <w:sz w:val="28"/>
          <w:szCs w:val="28"/>
        </w:rPr>
        <w:t xml:space="preserve">Note </w:t>
      </w:r>
      <w:r w:rsidR="004A6573">
        <w:rPr>
          <w:rFonts w:ascii="Angsana New" w:hAnsi="Angsana New"/>
          <w:spacing w:val="2"/>
          <w:sz w:val="28"/>
          <w:szCs w:val="28"/>
        </w:rPr>
        <w:t>6</w:t>
      </w:r>
      <w:r w:rsidRPr="00607AC8">
        <w:rPr>
          <w:rFonts w:ascii="Angsana New" w:hAnsi="Angsana New" w:hint="cs"/>
          <w:spacing w:val="2"/>
          <w:sz w:val="28"/>
          <w:szCs w:val="28"/>
          <w:cs/>
        </w:rPr>
        <w:t>)</w:t>
      </w:r>
      <w:r w:rsidRPr="00607AC8">
        <w:rPr>
          <w:rFonts w:ascii="Angsana New" w:hAnsi="Angsana New"/>
          <w:spacing w:val="2"/>
          <w:sz w:val="28"/>
          <w:szCs w:val="28"/>
        </w:rPr>
        <w:t>.</w:t>
      </w:r>
    </w:p>
    <w:p w14:paraId="2A7ABB4A" w14:textId="3DED2B9F" w:rsidR="00333044" w:rsidRDefault="00B04E1D" w:rsidP="005834AC">
      <w:pPr>
        <w:spacing w:before="120"/>
        <w:ind w:left="567"/>
        <w:jc w:val="thaiDistribute"/>
        <w:rPr>
          <w:rFonts w:ascii="Angsana New" w:hAnsi="Angsana New"/>
          <w:spacing w:val="2"/>
          <w:sz w:val="28"/>
          <w:szCs w:val="28"/>
        </w:rPr>
      </w:pPr>
      <w:r w:rsidRPr="00607AC8">
        <w:rPr>
          <w:rFonts w:ascii="Angsana New" w:hAnsi="Angsana New"/>
          <w:spacing w:val="2"/>
          <w:sz w:val="28"/>
          <w:szCs w:val="28"/>
        </w:rPr>
        <w:t xml:space="preserve">As at </w:t>
      </w:r>
      <w:r w:rsidR="00D266A6">
        <w:rPr>
          <w:rFonts w:ascii="Angsana New" w:hAnsi="Angsana New"/>
          <w:spacing w:val="2"/>
          <w:sz w:val="28"/>
          <w:szCs w:val="28"/>
        </w:rPr>
        <w:t>March 31, 2022</w:t>
      </w:r>
      <w:r w:rsidRPr="00607AC8">
        <w:rPr>
          <w:rFonts w:ascii="Angsana New" w:hAnsi="Angsana New"/>
          <w:spacing w:val="2"/>
          <w:sz w:val="28"/>
          <w:szCs w:val="28"/>
        </w:rPr>
        <w:t xml:space="preserve"> and </w:t>
      </w:r>
      <w:r w:rsidR="00D266A6">
        <w:rPr>
          <w:rFonts w:ascii="Angsana New" w:hAnsi="Angsana New"/>
          <w:spacing w:val="2"/>
          <w:sz w:val="28"/>
          <w:szCs w:val="28"/>
        </w:rPr>
        <w:t>December 31, 2021</w:t>
      </w:r>
      <w:r w:rsidRPr="00607AC8">
        <w:rPr>
          <w:rFonts w:ascii="Angsana New" w:hAnsi="Angsana New"/>
          <w:spacing w:val="2"/>
          <w:sz w:val="28"/>
          <w:szCs w:val="28"/>
        </w:rPr>
        <w:t xml:space="preserve">, credit facilities of the Group </w:t>
      </w:r>
      <w:r w:rsidR="00C615EF">
        <w:rPr>
          <w:rFonts w:ascii="Angsana New" w:hAnsi="Angsana New"/>
          <w:spacing w:val="2"/>
          <w:sz w:val="28"/>
          <w:szCs w:val="28"/>
        </w:rPr>
        <w:t>that</w:t>
      </w:r>
      <w:r w:rsidRPr="00607AC8">
        <w:rPr>
          <w:rFonts w:ascii="Angsana New" w:hAnsi="Angsana New"/>
          <w:spacing w:val="2"/>
          <w:sz w:val="28"/>
          <w:szCs w:val="28"/>
        </w:rPr>
        <w:t xml:space="preserve"> have not yet been</w:t>
      </w:r>
      <w:r w:rsidR="007E6E84" w:rsidRPr="00607AC8">
        <w:rPr>
          <w:rFonts w:ascii="Angsana New" w:hAnsi="Angsana New"/>
          <w:spacing w:val="2"/>
          <w:sz w:val="28"/>
          <w:szCs w:val="28"/>
        </w:rPr>
        <w:t xml:space="preserve"> drawn down amounted to </w:t>
      </w:r>
      <w:r w:rsidR="007E6E84" w:rsidRPr="0017397E">
        <w:rPr>
          <w:rFonts w:ascii="Angsana New" w:hAnsi="Angsana New"/>
          <w:spacing w:val="2"/>
          <w:sz w:val="28"/>
          <w:szCs w:val="28"/>
        </w:rPr>
        <w:t xml:space="preserve">Baht </w:t>
      </w:r>
      <w:r w:rsidR="004A6573">
        <w:rPr>
          <w:rFonts w:ascii="Angsana New" w:hAnsi="Angsana New"/>
          <w:spacing w:val="2"/>
          <w:sz w:val="28"/>
          <w:szCs w:val="28"/>
        </w:rPr>
        <w:t>773.94</w:t>
      </w:r>
      <w:r w:rsidRPr="0017397E">
        <w:rPr>
          <w:rFonts w:ascii="Angsana New" w:hAnsi="Angsana New"/>
          <w:spacing w:val="2"/>
          <w:sz w:val="28"/>
          <w:szCs w:val="28"/>
          <w:cs/>
        </w:rPr>
        <w:t xml:space="preserve"> </w:t>
      </w:r>
      <w:r w:rsidRPr="00607AC8">
        <w:rPr>
          <w:rFonts w:ascii="Angsana New" w:hAnsi="Angsana New"/>
          <w:spacing w:val="2"/>
          <w:sz w:val="28"/>
          <w:szCs w:val="28"/>
        </w:rPr>
        <w:t xml:space="preserve">million and Baht </w:t>
      </w:r>
      <w:r w:rsidR="00A0194C" w:rsidRPr="00A0194C">
        <w:rPr>
          <w:rFonts w:ascii="Angsana New" w:hAnsi="Angsana New"/>
          <w:spacing w:val="2"/>
          <w:sz w:val="28"/>
          <w:szCs w:val="28"/>
        </w:rPr>
        <w:t xml:space="preserve">841.08 </w:t>
      </w:r>
      <w:r w:rsidRPr="00607AC8">
        <w:rPr>
          <w:rFonts w:ascii="Angsana New" w:hAnsi="Angsana New"/>
          <w:spacing w:val="2"/>
          <w:sz w:val="28"/>
          <w:szCs w:val="28"/>
        </w:rPr>
        <w:t>million, respectively</w:t>
      </w:r>
    </w:p>
    <w:p w14:paraId="01A7E683" w14:textId="71B54D8E" w:rsidR="00D576E5" w:rsidRPr="00333044" w:rsidRDefault="00333044" w:rsidP="00333044">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14:paraId="0C40EEAB" w14:textId="77777777" w:rsidR="00D576E5" w:rsidRPr="00D576E5" w:rsidRDefault="00D576E5" w:rsidP="00D53706">
      <w:pPr>
        <w:numPr>
          <w:ilvl w:val="0"/>
          <w:numId w:val="3"/>
        </w:numPr>
        <w:spacing w:before="240" w:line="240" w:lineRule="atLeast"/>
        <w:ind w:left="567" w:hanging="567"/>
        <w:jc w:val="thaiDistribute"/>
        <w:rPr>
          <w:rFonts w:ascii="Angsana New" w:hAnsi="Angsana New"/>
          <w:b/>
          <w:bCs/>
          <w:color w:val="000000" w:themeColor="text1"/>
          <w:sz w:val="28"/>
          <w:szCs w:val="28"/>
          <w:lang w:val="en-US"/>
        </w:rPr>
      </w:pPr>
      <w:r w:rsidRPr="00D576E5">
        <w:rPr>
          <w:rFonts w:ascii="Angsana New" w:hAnsi="Angsana New"/>
          <w:b/>
          <w:bCs/>
          <w:color w:val="000000" w:themeColor="text1"/>
          <w:sz w:val="28"/>
          <w:szCs w:val="28"/>
          <w:lang w:val="en-US"/>
        </w:rPr>
        <w:t>COMMITMENTS AND CONTINGENT LIABILITIES</w:t>
      </w:r>
    </w:p>
    <w:p w14:paraId="3210D789" w14:textId="695295C4" w:rsidR="00D576E5" w:rsidRDefault="00D576E5" w:rsidP="00D53706">
      <w:pPr>
        <w:spacing w:before="120"/>
        <w:ind w:left="562"/>
        <w:jc w:val="thaiDistribute"/>
        <w:rPr>
          <w:rFonts w:ascii="Angsana New" w:hAnsi="Angsana New"/>
          <w:sz w:val="28"/>
          <w:szCs w:val="28"/>
        </w:rPr>
      </w:pPr>
      <w:r w:rsidRPr="00D576E5">
        <w:rPr>
          <w:rFonts w:ascii="Angsana New" w:hAnsi="Angsana New"/>
          <w:sz w:val="28"/>
          <w:szCs w:val="28"/>
        </w:rPr>
        <w:t>The Group has the commitments and contingent liabilities as following:</w:t>
      </w:r>
    </w:p>
    <w:p w14:paraId="4B296C33" w14:textId="15E4D577" w:rsidR="00D576E5" w:rsidRPr="00D576E5" w:rsidRDefault="00A152FE" w:rsidP="00884473">
      <w:pPr>
        <w:spacing w:before="120"/>
        <w:ind w:left="993" w:hanging="431"/>
        <w:jc w:val="thaiDistribute"/>
        <w:rPr>
          <w:rFonts w:ascii="Angsana New" w:hAnsi="Angsana New"/>
          <w:sz w:val="28"/>
          <w:szCs w:val="28"/>
        </w:rPr>
      </w:pPr>
      <w:r>
        <w:rPr>
          <w:rFonts w:ascii="Angsana New" w:hAnsi="Angsana New"/>
          <w:sz w:val="28"/>
          <w:szCs w:val="28"/>
        </w:rPr>
        <w:t>12</w:t>
      </w:r>
      <w:r w:rsidR="00D576E5" w:rsidRPr="00D576E5">
        <w:rPr>
          <w:rFonts w:ascii="Angsana New" w:hAnsi="Angsana New"/>
          <w:sz w:val="28"/>
          <w:szCs w:val="28"/>
        </w:rPr>
        <w:t>.1</w:t>
      </w:r>
      <w:r w:rsidR="00D576E5" w:rsidRPr="00D576E5">
        <w:rPr>
          <w:rFonts w:ascii="Angsana New" w:hAnsi="Angsana New"/>
          <w:sz w:val="28"/>
          <w:szCs w:val="28"/>
        </w:rPr>
        <w:tab/>
        <w:t xml:space="preserve">As at March 31, 2022 and December 31, 2021, the Group has commitments under design and construction contracts for project development and construction of Baht </w:t>
      </w:r>
      <w:r w:rsidR="00D16D98" w:rsidRPr="00D16D98">
        <w:rPr>
          <w:rFonts w:ascii="Angsana New" w:hAnsi="Angsana New"/>
          <w:sz w:val="28"/>
          <w:szCs w:val="28"/>
        </w:rPr>
        <w:t>26.97</w:t>
      </w:r>
      <w:r w:rsidR="00D16D98">
        <w:rPr>
          <w:rFonts w:ascii="Angsana New" w:hAnsi="Angsana New"/>
          <w:sz w:val="28"/>
          <w:szCs w:val="28"/>
        </w:rPr>
        <w:t xml:space="preserve"> </w:t>
      </w:r>
      <w:r w:rsidR="00D576E5" w:rsidRPr="00D576E5">
        <w:rPr>
          <w:rFonts w:ascii="Angsana New" w:hAnsi="Angsana New"/>
          <w:sz w:val="28"/>
          <w:szCs w:val="28"/>
        </w:rPr>
        <w:t xml:space="preserve">million and Baht 28.82 million, respectively. The Company has commitments under design and construction contracts for project development and construction of Baht </w:t>
      </w:r>
      <w:r w:rsidR="00D16D98" w:rsidRPr="00D16D98">
        <w:rPr>
          <w:rFonts w:ascii="Angsana New" w:hAnsi="Angsana New"/>
          <w:sz w:val="28"/>
          <w:szCs w:val="28"/>
        </w:rPr>
        <w:t xml:space="preserve">569.89 </w:t>
      </w:r>
      <w:r w:rsidR="00D576E5" w:rsidRPr="00D576E5">
        <w:rPr>
          <w:rFonts w:ascii="Angsana New" w:hAnsi="Angsana New"/>
          <w:sz w:val="28"/>
          <w:szCs w:val="28"/>
        </w:rPr>
        <w:t>million and Baht 490.36 million, respectively.</w:t>
      </w:r>
    </w:p>
    <w:p w14:paraId="0F28BAAB" w14:textId="200CBF9D" w:rsidR="00D576E5" w:rsidRPr="00D576E5" w:rsidRDefault="00A152FE" w:rsidP="00884473">
      <w:pPr>
        <w:spacing w:before="120"/>
        <w:ind w:left="993" w:hanging="431"/>
        <w:jc w:val="thaiDistribute"/>
        <w:rPr>
          <w:rFonts w:ascii="Angsana New" w:hAnsi="Angsana New"/>
          <w:sz w:val="28"/>
          <w:szCs w:val="28"/>
        </w:rPr>
      </w:pPr>
      <w:r>
        <w:rPr>
          <w:rFonts w:ascii="Angsana New" w:hAnsi="Angsana New"/>
          <w:sz w:val="28"/>
          <w:szCs w:val="28"/>
        </w:rPr>
        <w:t>12</w:t>
      </w:r>
      <w:r w:rsidR="00D576E5" w:rsidRPr="00D576E5">
        <w:rPr>
          <w:rFonts w:ascii="Angsana New" w:hAnsi="Angsana New"/>
          <w:sz w:val="28"/>
          <w:szCs w:val="28"/>
        </w:rPr>
        <w:t>.2</w:t>
      </w:r>
      <w:r w:rsidR="00D576E5" w:rsidRPr="00D576E5">
        <w:rPr>
          <w:rFonts w:ascii="Angsana New" w:hAnsi="Angsana New"/>
          <w:sz w:val="28"/>
          <w:szCs w:val="28"/>
        </w:rPr>
        <w:tab/>
        <w:t>As at March 31, 2022 and December 31, 2021, the Company has commitments to pay for the computer software under development contract amounting to Baht 1.16 million.</w:t>
      </w:r>
    </w:p>
    <w:p w14:paraId="2A42E8E4" w14:textId="54C5BDA3" w:rsidR="00D16D98" w:rsidRDefault="00A152FE" w:rsidP="00884473">
      <w:pPr>
        <w:spacing w:before="120"/>
        <w:ind w:left="993" w:hanging="431"/>
        <w:jc w:val="thaiDistribute"/>
        <w:rPr>
          <w:rFonts w:ascii="Angsana New" w:hAnsi="Angsana New"/>
          <w:sz w:val="28"/>
          <w:szCs w:val="28"/>
        </w:rPr>
      </w:pPr>
      <w:r>
        <w:rPr>
          <w:rFonts w:ascii="Angsana New" w:hAnsi="Angsana New"/>
          <w:sz w:val="28"/>
          <w:szCs w:val="28"/>
        </w:rPr>
        <w:t>12</w:t>
      </w:r>
      <w:r w:rsidR="00D576E5" w:rsidRPr="00D576E5">
        <w:rPr>
          <w:rFonts w:ascii="Angsana New" w:hAnsi="Angsana New"/>
          <w:sz w:val="28"/>
          <w:szCs w:val="28"/>
        </w:rPr>
        <w:t>.3</w:t>
      </w:r>
      <w:r w:rsidR="00D576E5" w:rsidRPr="00D576E5">
        <w:rPr>
          <w:rFonts w:ascii="Angsana New" w:hAnsi="Angsana New"/>
          <w:sz w:val="28"/>
          <w:szCs w:val="28"/>
        </w:rPr>
        <w:tab/>
        <w:t xml:space="preserve">As at March 31, 2022 and December 31, 2021, </w:t>
      </w:r>
      <w:r w:rsidR="00D16D98" w:rsidRPr="00D16D98">
        <w:rPr>
          <w:rFonts w:ascii="Angsana New" w:hAnsi="Angsana New"/>
          <w:sz w:val="28"/>
          <w:szCs w:val="28"/>
        </w:rPr>
        <w:t xml:space="preserve">the Group </w:t>
      </w:r>
      <w:r w:rsidR="00D576E5" w:rsidRPr="00D576E5">
        <w:rPr>
          <w:rFonts w:ascii="Angsana New" w:hAnsi="Angsana New"/>
          <w:sz w:val="28"/>
          <w:szCs w:val="28"/>
        </w:rPr>
        <w:t xml:space="preserve">has commitments under advertising contracts, including billboard rental contracts and billboard locations </w:t>
      </w:r>
      <w:r w:rsidR="00884473">
        <w:rPr>
          <w:rFonts w:ascii="Angsana New" w:hAnsi="Angsana New"/>
          <w:sz w:val="28"/>
          <w:szCs w:val="28"/>
        </w:rPr>
        <w:t>for</w:t>
      </w:r>
      <w:r w:rsidR="00D576E5" w:rsidRPr="00D576E5">
        <w:rPr>
          <w:rFonts w:ascii="Angsana New" w:hAnsi="Angsana New"/>
          <w:sz w:val="28"/>
          <w:szCs w:val="28"/>
        </w:rPr>
        <w:t xml:space="preserve"> marketing purposes amounting to Baht </w:t>
      </w:r>
      <w:r w:rsidR="00D16D98">
        <w:rPr>
          <w:rFonts w:ascii="Angsana New" w:hAnsi="Angsana New"/>
          <w:sz w:val="28"/>
          <w:szCs w:val="28"/>
        </w:rPr>
        <w:t>1.30</w:t>
      </w:r>
      <w:r w:rsidR="00D576E5" w:rsidRPr="00D576E5">
        <w:rPr>
          <w:rFonts w:ascii="Angsana New" w:hAnsi="Angsana New"/>
          <w:sz w:val="28"/>
          <w:szCs w:val="28"/>
        </w:rPr>
        <w:t xml:space="preserve"> million and B</w:t>
      </w:r>
      <w:r w:rsidR="00D16D98">
        <w:rPr>
          <w:rFonts w:ascii="Angsana New" w:hAnsi="Angsana New"/>
          <w:sz w:val="28"/>
          <w:szCs w:val="28"/>
        </w:rPr>
        <w:t>aht 0.58 million, respectively</w:t>
      </w:r>
      <w:r w:rsidR="00471A62">
        <w:rPr>
          <w:rFonts w:ascii="Angsana New" w:hAnsi="Angsana New"/>
          <w:sz w:val="28"/>
          <w:szCs w:val="28"/>
        </w:rPr>
        <w:t>.</w:t>
      </w:r>
    </w:p>
    <w:p w14:paraId="69A1EE3D" w14:textId="315FFD62" w:rsidR="00D576E5" w:rsidRPr="00D576E5" w:rsidRDefault="00A152FE" w:rsidP="00884473">
      <w:pPr>
        <w:spacing w:before="120"/>
        <w:ind w:left="993" w:hanging="431"/>
        <w:jc w:val="thaiDistribute"/>
        <w:rPr>
          <w:rFonts w:ascii="Angsana New" w:hAnsi="Angsana New"/>
          <w:sz w:val="28"/>
          <w:szCs w:val="28"/>
        </w:rPr>
      </w:pPr>
      <w:r>
        <w:rPr>
          <w:rFonts w:ascii="Angsana New" w:hAnsi="Angsana New"/>
          <w:sz w:val="28"/>
          <w:szCs w:val="28"/>
        </w:rPr>
        <w:t>1</w:t>
      </w:r>
      <w:r w:rsidR="00D576E5" w:rsidRPr="00D576E5">
        <w:rPr>
          <w:rFonts w:ascii="Angsana New" w:hAnsi="Angsana New"/>
          <w:sz w:val="28"/>
          <w:szCs w:val="28"/>
        </w:rPr>
        <w:t>2.4</w:t>
      </w:r>
      <w:r w:rsidR="00D576E5" w:rsidRPr="00D576E5">
        <w:rPr>
          <w:rFonts w:ascii="Angsana New" w:hAnsi="Angsana New"/>
          <w:sz w:val="28"/>
          <w:szCs w:val="28"/>
        </w:rPr>
        <w:tab/>
        <w:t>As at March 31, 2022 and December 31, 2021, the Company has contingent liabilities</w:t>
      </w:r>
      <w:r w:rsidR="00884473">
        <w:rPr>
          <w:rFonts w:ascii="Angsana New" w:hAnsi="Angsana New"/>
          <w:sz w:val="28"/>
          <w:szCs w:val="28"/>
        </w:rPr>
        <w:t xml:space="preserve"> </w:t>
      </w:r>
      <w:r w:rsidR="00D576E5" w:rsidRPr="00D576E5">
        <w:rPr>
          <w:rFonts w:ascii="Angsana New" w:hAnsi="Angsana New"/>
          <w:sz w:val="28"/>
          <w:szCs w:val="28"/>
        </w:rPr>
        <w:t>from</w:t>
      </w:r>
      <w:r w:rsidR="00884473">
        <w:rPr>
          <w:rFonts w:ascii="Angsana New" w:hAnsi="Angsana New"/>
          <w:sz w:val="28"/>
          <w:szCs w:val="28"/>
        </w:rPr>
        <w:t xml:space="preserve"> </w:t>
      </w:r>
      <w:r w:rsidR="00D576E5" w:rsidRPr="00D576E5">
        <w:rPr>
          <w:rFonts w:ascii="Angsana New" w:hAnsi="Angsana New"/>
          <w:sz w:val="28"/>
          <w:szCs w:val="28"/>
        </w:rPr>
        <w:t>letters of guarantee</w:t>
      </w:r>
      <w:r w:rsidR="00884473">
        <w:rPr>
          <w:rFonts w:ascii="Angsana New" w:hAnsi="Angsana New"/>
          <w:sz w:val="28"/>
          <w:szCs w:val="28"/>
        </w:rPr>
        <w:t xml:space="preserve"> issued by bank</w:t>
      </w:r>
      <w:r w:rsidR="00D576E5" w:rsidRPr="00D576E5">
        <w:rPr>
          <w:rFonts w:ascii="Angsana New" w:hAnsi="Angsana New"/>
          <w:sz w:val="28"/>
          <w:szCs w:val="28"/>
        </w:rPr>
        <w:t xml:space="preserve"> for utilities amounting to Baht </w:t>
      </w:r>
      <w:r w:rsidR="00D16D98" w:rsidRPr="00D16D98">
        <w:rPr>
          <w:rFonts w:ascii="Angsana New" w:hAnsi="Angsana New"/>
          <w:sz w:val="28"/>
          <w:szCs w:val="28"/>
        </w:rPr>
        <w:t xml:space="preserve">191.99 </w:t>
      </w:r>
      <w:r w:rsidR="00D576E5" w:rsidRPr="00D576E5">
        <w:rPr>
          <w:rFonts w:ascii="Angsana New" w:hAnsi="Angsana New"/>
          <w:sz w:val="28"/>
          <w:szCs w:val="28"/>
        </w:rPr>
        <w:t>million</w:t>
      </w:r>
      <w:r w:rsidR="00D53706">
        <w:rPr>
          <w:rFonts w:ascii="Angsana New" w:hAnsi="Angsana New"/>
          <w:sz w:val="28"/>
          <w:szCs w:val="28"/>
        </w:rPr>
        <w:t>.</w:t>
      </w:r>
      <w:r w:rsidR="00D576E5" w:rsidRPr="00D576E5">
        <w:rPr>
          <w:rFonts w:ascii="Angsana New" w:hAnsi="Angsana New"/>
          <w:sz w:val="28"/>
          <w:szCs w:val="28"/>
        </w:rPr>
        <w:t xml:space="preserve"> </w:t>
      </w:r>
    </w:p>
    <w:p w14:paraId="408F9171" w14:textId="74923DF5" w:rsidR="00471A62" w:rsidRDefault="00A152FE" w:rsidP="00884473">
      <w:pPr>
        <w:spacing w:before="120"/>
        <w:ind w:left="993" w:hanging="431"/>
        <w:jc w:val="thaiDistribute"/>
        <w:rPr>
          <w:rFonts w:ascii="Angsana New" w:hAnsi="Angsana New"/>
          <w:sz w:val="28"/>
          <w:szCs w:val="28"/>
        </w:rPr>
      </w:pPr>
      <w:r>
        <w:rPr>
          <w:rFonts w:ascii="Angsana New" w:hAnsi="Angsana New"/>
          <w:sz w:val="28"/>
          <w:szCs w:val="28"/>
        </w:rPr>
        <w:t>1</w:t>
      </w:r>
      <w:r w:rsidR="00D576E5" w:rsidRPr="00D576E5">
        <w:rPr>
          <w:rFonts w:ascii="Angsana New" w:hAnsi="Angsana New"/>
          <w:sz w:val="28"/>
          <w:szCs w:val="28"/>
        </w:rPr>
        <w:t>2.5</w:t>
      </w:r>
      <w:r w:rsidR="00D576E5" w:rsidRPr="00D576E5">
        <w:rPr>
          <w:rFonts w:ascii="Angsana New" w:hAnsi="Angsana New"/>
          <w:sz w:val="28"/>
          <w:szCs w:val="28"/>
        </w:rPr>
        <w:tab/>
        <w:t xml:space="preserve">As at March 31, 2022 and December 31, 2021, </w:t>
      </w:r>
      <w:r w:rsidR="00B928B1" w:rsidRPr="00B928B1">
        <w:rPr>
          <w:rFonts w:ascii="Angsana New" w:hAnsi="Angsana New"/>
          <w:sz w:val="28"/>
          <w:szCs w:val="28"/>
        </w:rPr>
        <w:t xml:space="preserve">the Group </w:t>
      </w:r>
      <w:r w:rsidR="00D576E5" w:rsidRPr="00D576E5">
        <w:rPr>
          <w:rFonts w:ascii="Angsana New" w:hAnsi="Angsana New"/>
          <w:sz w:val="28"/>
          <w:szCs w:val="28"/>
        </w:rPr>
        <w:t>has commitments under the contracts of service and consulting fees amounting to Baht</w:t>
      </w:r>
      <w:r w:rsidR="00D16D98">
        <w:rPr>
          <w:rFonts w:ascii="Angsana New" w:hAnsi="Angsana New"/>
          <w:sz w:val="28"/>
          <w:szCs w:val="28"/>
        </w:rPr>
        <w:t xml:space="preserve"> </w:t>
      </w:r>
      <w:r w:rsidR="00471A62">
        <w:rPr>
          <w:rFonts w:ascii="Angsana New" w:hAnsi="Angsana New"/>
          <w:sz w:val="28"/>
          <w:szCs w:val="28"/>
        </w:rPr>
        <w:t>3.48</w:t>
      </w:r>
      <w:r w:rsidR="00D576E5" w:rsidRPr="00D576E5">
        <w:rPr>
          <w:rFonts w:ascii="Angsana New" w:hAnsi="Angsana New"/>
          <w:sz w:val="28"/>
          <w:szCs w:val="28"/>
        </w:rPr>
        <w:t xml:space="preserve"> million and Baht 1.66 million, respectively.</w:t>
      </w:r>
      <w:r w:rsidR="00B928B1" w:rsidRPr="004E5688">
        <w:rPr>
          <w:rFonts w:ascii="Angsana New" w:hAnsi="Angsana New"/>
          <w:sz w:val="28"/>
          <w:szCs w:val="28"/>
        </w:rPr>
        <w:t xml:space="preserve"> </w:t>
      </w:r>
    </w:p>
    <w:p w14:paraId="5C833595" w14:textId="180060D1" w:rsidR="00B93392" w:rsidRPr="00B94C85" w:rsidRDefault="008B554E" w:rsidP="00B93392">
      <w:pPr>
        <w:spacing w:before="120"/>
        <w:ind w:left="567"/>
        <w:jc w:val="thaiDistribute"/>
        <w:rPr>
          <w:rFonts w:ascii="Angsana New" w:hAnsi="Angsana New"/>
          <w:sz w:val="28"/>
          <w:szCs w:val="28"/>
          <w:lang w:val="en-US"/>
        </w:rPr>
      </w:pPr>
      <w:r>
        <w:rPr>
          <w:rFonts w:ascii="Angsana New" w:hAnsi="Angsana New"/>
          <w:sz w:val="28"/>
          <w:szCs w:val="28"/>
        </w:rPr>
        <w:t>12.6</w:t>
      </w:r>
      <w:r w:rsidR="00FF52B4">
        <w:rPr>
          <w:rFonts w:ascii="Angsana New" w:hAnsi="Angsana New" w:hint="cs"/>
          <w:sz w:val="28"/>
          <w:szCs w:val="28"/>
          <w:cs/>
        </w:rPr>
        <w:t xml:space="preserve"> </w:t>
      </w:r>
      <w:r w:rsidR="00E31F02">
        <w:rPr>
          <w:rFonts w:ascii="Angsana New" w:hAnsi="Angsana New"/>
          <w:sz w:val="28"/>
          <w:szCs w:val="28"/>
        </w:rPr>
        <w:t>Part of the l</w:t>
      </w:r>
      <w:r w:rsidR="00B94C85">
        <w:rPr>
          <w:rFonts w:ascii="Angsana New" w:hAnsi="Angsana New"/>
          <w:sz w:val="28"/>
          <w:szCs w:val="28"/>
          <w:lang w:val="en-US"/>
        </w:rPr>
        <w:t>and held for development</w:t>
      </w:r>
      <w:r w:rsidR="00B94C85">
        <w:rPr>
          <w:rFonts w:ascii="Angsana New" w:hAnsi="Angsana New" w:hint="cs"/>
          <w:sz w:val="28"/>
          <w:szCs w:val="28"/>
          <w:cs/>
          <w:lang w:val="en-US"/>
        </w:rPr>
        <w:t xml:space="preserve"> </w:t>
      </w:r>
      <w:r w:rsidR="00B94C85">
        <w:rPr>
          <w:rFonts w:ascii="Angsana New" w:hAnsi="Angsana New"/>
          <w:sz w:val="28"/>
          <w:szCs w:val="28"/>
          <w:lang w:val="en-US"/>
        </w:rPr>
        <w:t xml:space="preserve">is used as collateral for debenture </w:t>
      </w:r>
      <w:r w:rsidR="00B93392">
        <w:rPr>
          <w:rFonts w:ascii="Angsana New" w:hAnsi="Angsana New"/>
          <w:sz w:val="28"/>
          <w:szCs w:val="28"/>
          <w:lang w:val="en-US"/>
        </w:rPr>
        <w:t>of</w:t>
      </w:r>
      <w:r w:rsidR="00B94C85">
        <w:rPr>
          <w:rFonts w:ascii="Angsana New" w:hAnsi="Angsana New"/>
          <w:sz w:val="28"/>
          <w:szCs w:val="28"/>
          <w:lang w:val="en-US"/>
        </w:rPr>
        <w:t xml:space="preserve"> Baht 300 million.</w:t>
      </w:r>
    </w:p>
    <w:p w14:paraId="2B155772" w14:textId="7862A8BC" w:rsidR="00C24723" w:rsidRPr="00990906" w:rsidRDefault="00C24723" w:rsidP="00E2580A">
      <w:pPr>
        <w:numPr>
          <w:ilvl w:val="0"/>
          <w:numId w:val="3"/>
        </w:numPr>
        <w:spacing w:before="240" w:line="240" w:lineRule="atLeast"/>
        <w:ind w:left="567" w:hanging="567"/>
        <w:jc w:val="thaiDistribute"/>
        <w:rPr>
          <w:rFonts w:ascii="Angsana New" w:hAnsi="Angsana New"/>
          <w:b/>
          <w:bCs/>
          <w:color w:val="000000" w:themeColor="text1"/>
          <w:sz w:val="28"/>
          <w:szCs w:val="28"/>
          <w:lang w:val="en-US"/>
        </w:rPr>
      </w:pPr>
      <w:r w:rsidRPr="00990906">
        <w:rPr>
          <w:rFonts w:ascii="Angsana New" w:hAnsi="Angsana New"/>
          <w:b/>
          <w:bCs/>
          <w:color w:val="000000" w:themeColor="text1"/>
          <w:sz w:val="28"/>
          <w:szCs w:val="28"/>
          <w:lang w:val="en-US"/>
        </w:rPr>
        <w:t>RECLASSIFICATION OF ACCOUNTS</w:t>
      </w:r>
    </w:p>
    <w:p w14:paraId="7BF0322C" w14:textId="43E93C3C" w:rsidR="00C24723" w:rsidRDefault="00C24723" w:rsidP="00990906">
      <w:pPr>
        <w:spacing w:before="120" w:line="240" w:lineRule="atLeast"/>
        <w:ind w:left="567"/>
        <w:jc w:val="thaiDistribute"/>
        <w:rPr>
          <w:rFonts w:ascii="Angsana New" w:hAnsi="Angsana New"/>
          <w:color w:val="000000" w:themeColor="text1"/>
          <w:sz w:val="28"/>
          <w:szCs w:val="28"/>
          <w:lang w:val="en-US"/>
        </w:rPr>
      </w:pPr>
      <w:r w:rsidRPr="00C24723">
        <w:rPr>
          <w:rFonts w:ascii="Angsana New" w:hAnsi="Angsana New"/>
          <w:color w:val="000000" w:themeColor="text1"/>
          <w:sz w:val="28"/>
          <w:szCs w:val="28"/>
          <w:lang w:val="en-US"/>
        </w:rPr>
        <w:t xml:space="preserve">During the </w:t>
      </w:r>
      <w:r w:rsidR="00803F81">
        <w:rPr>
          <w:rFonts w:ascii="Angsana New" w:hAnsi="Angsana New"/>
          <w:color w:val="000000" w:themeColor="text1"/>
          <w:sz w:val="28"/>
          <w:szCs w:val="28"/>
          <w:lang w:val="en-US"/>
        </w:rPr>
        <w:t>period</w:t>
      </w:r>
      <w:r w:rsidR="00FA6DDF">
        <w:rPr>
          <w:rFonts w:ascii="Angsana New" w:hAnsi="Angsana New" w:hint="cs"/>
          <w:color w:val="000000" w:themeColor="text1"/>
          <w:sz w:val="28"/>
          <w:szCs w:val="28"/>
          <w:cs/>
          <w:lang w:val="en-US"/>
        </w:rPr>
        <w:t xml:space="preserve"> 202</w:t>
      </w:r>
      <w:r w:rsidR="00A31A5E">
        <w:rPr>
          <w:rFonts w:ascii="Angsana New" w:hAnsi="Angsana New" w:hint="cs"/>
          <w:color w:val="000000" w:themeColor="text1"/>
          <w:sz w:val="28"/>
          <w:szCs w:val="28"/>
          <w:cs/>
          <w:lang w:val="en-US"/>
        </w:rPr>
        <w:t>2</w:t>
      </w:r>
      <w:r w:rsidRPr="00C24723">
        <w:rPr>
          <w:rFonts w:ascii="Angsana New" w:hAnsi="Angsana New"/>
          <w:color w:val="000000" w:themeColor="text1"/>
          <w:sz w:val="28"/>
          <w:szCs w:val="28"/>
          <w:lang w:val="en-US"/>
        </w:rPr>
        <w:t xml:space="preserve">, the Group reclassified certain accounts in statements of comprehensive income for the </w:t>
      </w:r>
      <w:r w:rsidR="00FA6DDF">
        <w:rPr>
          <w:rFonts w:ascii="Angsana New" w:hAnsi="Angsana New"/>
          <w:color w:val="000000" w:themeColor="text1"/>
          <w:sz w:val="28"/>
          <w:szCs w:val="28"/>
          <w:lang w:val="en-US"/>
        </w:rPr>
        <w:t>three</w:t>
      </w:r>
      <w:r w:rsidR="0073526B">
        <w:rPr>
          <w:rFonts w:ascii="Angsana New" w:hAnsi="Angsana New" w:hint="cs"/>
          <w:color w:val="000000" w:themeColor="text1"/>
          <w:sz w:val="28"/>
          <w:szCs w:val="28"/>
          <w:cs/>
          <w:lang w:val="en-US"/>
        </w:rPr>
        <w:t>-</w:t>
      </w:r>
      <w:r w:rsidR="00FA6DDF">
        <w:rPr>
          <w:rFonts w:ascii="Angsana New" w:hAnsi="Angsana New"/>
          <w:color w:val="000000" w:themeColor="text1"/>
          <w:sz w:val="28"/>
          <w:szCs w:val="28"/>
          <w:lang w:val="en-US"/>
        </w:rPr>
        <w:t xml:space="preserve">month </w:t>
      </w:r>
      <w:r w:rsidR="00990906">
        <w:rPr>
          <w:rFonts w:ascii="Angsana New" w:hAnsi="Angsana New"/>
          <w:color w:val="000000" w:themeColor="text1"/>
          <w:sz w:val="28"/>
          <w:szCs w:val="28"/>
          <w:lang w:val="en-US"/>
        </w:rPr>
        <w:t>period</w:t>
      </w:r>
      <w:r w:rsidRPr="00C24723">
        <w:rPr>
          <w:rFonts w:ascii="Angsana New" w:hAnsi="Angsana New"/>
          <w:color w:val="000000" w:themeColor="text1"/>
          <w:sz w:val="28"/>
          <w:szCs w:val="28"/>
          <w:lang w:val="en-US"/>
        </w:rPr>
        <w:t xml:space="preserve"> ended </w:t>
      </w:r>
      <w:r w:rsidR="00990906">
        <w:rPr>
          <w:rFonts w:ascii="Angsana New" w:hAnsi="Angsana New"/>
          <w:color w:val="000000" w:themeColor="text1"/>
          <w:sz w:val="28"/>
          <w:szCs w:val="28"/>
          <w:lang w:val="en-US"/>
        </w:rPr>
        <w:t>March</w:t>
      </w:r>
      <w:r w:rsidRPr="00C24723">
        <w:rPr>
          <w:rFonts w:ascii="Angsana New" w:hAnsi="Angsana New"/>
          <w:color w:val="000000" w:themeColor="text1"/>
          <w:sz w:val="28"/>
          <w:szCs w:val="28"/>
          <w:lang w:val="en-US"/>
        </w:rPr>
        <w:t xml:space="preserve"> 31, 202</w:t>
      </w:r>
      <w:r w:rsidR="00E31F02">
        <w:rPr>
          <w:rFonts w:ascii="Angsana New" w:hAnsi="Angsana New"/>
          <w:color w:val="000000" w:themeColor="text1"/>
          <w:sz w:val="28"/>
          <w:szCs w:val="28"/>
          <w:lang w:val="en-US"/>
        </w:rPr>
        <w:t>1</w:t>
      </w:r>
      <w:r w:rsidRPr="00C24723">
        <w:rPr>
          <w:rFonts w:ascii="Angsana New" w:hAnsi="Angsana New"/>
          <w:color w:val="000000" w:themeColor="text1"/>
          <w:sz w:val="28"/>
          <w:szCs w:val="28"/>
          <w:lang w:val="en-US"/>
        </w:rPr>
        <w:t xml:space="preserve"> to conform to the presentation of the financial statements of the current</w:t>
      </w:r>
      <w:r w:rsidR="0073526B">
        <w:rPr>
          <w:rFonts w:ascii="Angsana New" w:hAnsi="Angsana New"/>
          <w:color w:val="000000" w:themeColor="text1"/>
          <w:sz w:val="28"/>
          <w:szCs w:val="28"/>
          <w:lang w:val="en-US"/>
        </w:rPr>
        <w:t xml:space="preserve"> period</w:t>
      </w:r>
      <w:r w:rsidRPr="00C24723">
        <w:rPr>
          <w:rFonts w:ascii="Angsana New" w:hAnsi="Angsana New"/>
          <w:color w:val="000000" w:themeColor="text1"/>
          <w:sz w:val="28"/>
          <w:szCs w:val="28"/>
          <w:lang w:val="en-US"/>
        </w:rPr>
        <w:t>. The reclassification does not impact net profit or shareholders' equity. Reclassification are as follows</w:t>
      </w:r>
      <w:r w:rsidR="0073526B">
        <w:rPr>
          <w:rFonts w:ascii="Angsana New" w:hAnsi="Angsana New"/>
          <w:color w:val="000000" w:themeColor="text1"/>
          <w:sz w:val="28"/>
          <w:szCs w:val="28"/>
          <w:lang w:val="en-US"/>
        </w:rPr>
        <w:t>:</w:t>
      </w:r>
    </w:p>
    <w:tbl>
      <w:tblPr>
        <w:tblW w:w="8280" w:type="dxa"/>
        <w:tblInd w:w="567" w:type="dxa"/>
        <w:tblLayout w:type="fixed"/>
        <w:tblCellMar>
          <w:left w:w="57" w:type="dxa"/>
          <w:right w:w="57" w:type="dxa"/>
        </w:tblCellMar>
        <w:tblLook w:val="04A0" w:firstRow="1" w:lastRow="0" w:firstColumn="1" w:lastColumn="0" w:noHBand="0" w:noVBand="1"/>
      </w:tblPr>
      <w:tblGrid>
        <w:gridCol w:w="4253"/>
        <w:gridCol w:w="1276"/>
        <w:gridCol w:w="1417"/>
        <w:gridCol w:w="1334"/>
      </w:tblGrid>
      <w:tr w:rsidR="00803F81" w14:paraId="31756D2C" w14:textId="77777777" w:rsidTr="0073526B">
        <w:trPr>
          <w:trHeight w:val="369"/>
        </w:trPr>
        <w:tc>
          <w:tcPr>
            <w:tcW w:w="4253" w:type="dxa"/>
            <w:noWrap/>
            <w:vAlign w:val="bottom"/>
            <w:hideMark/>
          </w:tcPr>
          <w:p w14:paraId="4A959EB0" w14:textId="77777777" w:rsidR="00803F81" w:rsidRPr="005F45A9" w:rsidRDefault="00803F81" w:rsidP="00FA6DDF">
            <w:pPr>
              <w:tabs>
                <w:tab w:val="decimal" w:pos="624"/>
              </w:tabs>
              <w:autoSpaceDE/>
              <w:spacing w:line="240" w:lineRule="auto"/>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rPr>
              <w:t> </w:t>
            </w:r>
          </w:p>
        </w:tc>
        <w:tc>
          <w:tcPr>
            <w:tcW w:w="4027" w:type="dxa"/>
            <w:gridSpan w:val="3"/>
            <w:noWrap/>
            <w:vAlign w:val="bottom"/>
            <w:hideMark/>
          </w:tcPr>
          <w:p w14:paraId="68F59C2E" w14:textId="655866FF" w:rsidR="00803F81" w:rsidRPr="005F45A9" w:rsidRDefault="00803F81" w:rsidP="00FA6DDF">
            <w:pPr>
              <w:pBdr>
                <w:bottom w:val="single" w:sz="4" w:space="1" w:color="auto"/>
              </w:pBdr>
              <w:tabs>
                <w:tab w:val="decimal" w:pos="624"/>
              </w:tabs>
              <w:autoSpaceDE/>
              <w:spacing w:line="240" w:lineRule="auto"/>
              <w:ind w:hanging="28"/>
              <w:jc w:val="center"/>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lang w:val="en-US"/>
              </w:rPr>
              <w:t>Unit</w:t>
            </w:r>
            <w:r w:rsidRPr="005F45A9">
              <w:rPr>
                <w:rFonts w:asciiTheme="majorBidi" w:hAnsiTheme="majorBidi" w:cstheme="majorBidi"/>
                <w:color w:val="000000" w:themeColor="text1"/>
                <w:sz w:val="28"/>
                <w:szCs w:val="28"/>
                <w:cs/>
                <w:lang w:val="en-US"/>
              </w:rPr>
              <w:t xml:space="preserve">: </w:t>
            </w:r>
            <w:r w:rsidRPr="005F45A9">
              <w:rPr>
                <w:rFonts w:asciiTheme="majorBidi" w:hAnsiTheme="majorBidi" w:cstheme="majorBidi"/>
                <w:color w:val="000000" w:themeColor="text1"/>
                <w:sz w:val="28"/>
                <w:szCs w:val="28"/>
                <w:lang w:val="en-US"/>
              </w:rPr>
              <w:t>Baht</w:t>
            </w:r>
          </w:p>
        </w:tc>
      </w:tr>
      <w:tr w:rsidR="00803F81" w14:paraId="6A5C6F73" w14:textId="77777777" w:rsidTr="0073526B">
        <w:trPr>
          <w:trHeight w:val="369"/>
        </w:trPr>
        <w:tc>
          <w:tcPr>
            <w:tcW w:w="4253" w:type="dxa"/>
            <w:noWrap/>
            <w:vAlign w:val="bottom"/>
          </w:tcPr>
          <w:p w14:paraId="00EA105F" w14:textId="77777777" w:rsidR="00803F81" w:rsidRPr="005F45A9" w:rsidRDefault="00803F81" w:rsidP="00FA6DDF">
            <w:pPr>
              <w:tabs>
                <w:tab w:val="decimal" w:pos="624"/>
              </w:tabs>
              <w:autoSpaceDE/>
              <w:spacing w:line="240" w:lineRule="auto"/>
              <w:rPr>
                <w:rFonts w:asciiTheme="majorBidi" w:hAnsiTheme="majorBidi" w:cstheme="majorBidi"/>
                <w:color w:val="000000" w:themeColor="text1"/>
                <w:sz w:val="28"/>
                <w:szCs w:val="28"/>
              </w:rPr>
            </w:pPr>
          </w:p>
        </w:tc>
        <w:tc>
          <w:tcPr>
            <w:tcW w:w="4027" w:type="dxa"/>
            <w:gridSpan w:val="3"/>
            <w:noWrap/>
            <w:vAlign w:val="bottom"/>
            <w:hideMark/>
          </w:tcPr>
          <w:p w14:paraId="2E82C8C1" w14:textId="600BCDB6" w:rsidR="00803F81" w:rsidRPr="005F45A9" w:rsidRDefault="00803F81" w:rsidP="00FA6DDF">
            <w:pPr>
              <w:pBdr>
                <w:bottom w:val="single" w:sz="4" w:space="1" w:color="auto"/>
              </w:pBdr>
              <w:tabs>
                <w:tab w:val="decimal" w:pos="624"/>
              </w:tabs>
              <w:autoSpaceDE/>
              <w:spacing w:line="240" w:lineRule="auto"/>
              <w:ind w:hanging="28"/>
              <w:jc w:val="center"/>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lang w:val="en-US"/>
              </w:rPr>
              <w:t>Consolidated financial statements</w:t>
            </w:r>
          </w:p>
        </w:tc>
      </w:tr>
      <w:tr w:rsidR="00803F81" w14:paraId="74E7BCB3" w14:textId="77777777" w:rsidTr="0073526B">
        <w:trPr>
          <w:trHeight w:val="369"/>
        </w:trPr>
        <w:tc>
          <w:tcPr>
            <w:tcW w:w="4253" w:type="dxa"/>
            <w:noWrap/>
            <w:vAlign w:val="bottom"/>
            <w:hideMark/>
          </w:tcPr>
          <w:p w14:paraId="772C8439" w14:textId="77777777" w:rsidR="00803F81" w:rsidRPr="005F45A9" w:rsidRDefault="00803F81" w:rsidP="00803F81">
            <w:pPr>
              <w:tabs>
                <w:tab w:val="decimal" w:pos="624"/>
              </w:tabs>
              <w:autoSpaceDE/>
              <w:spacing w:line="240" w:lineRule="auto"/>
              <w:rPr>
                <w:rFonts w:asciiTheme="majorBidi" w:hAnsiTheme="majorBidi" w:cstheme="majorBidi"/>
                <w:color w:val="000000" w:themeColor="text1"/>
                <w:sz w:val="28"/>
                <w:szCs w:val="28"/>
                <w:cs/>
                <w:lang w:val="en-US"/>
              </w:rPr>
            </w:pPr>
            <w:r w:rsidRPr="005F45A9">
              <w:rPr>
                <w:rFonts w:asciiTheme="majorBidi" w:hAnsiTheme="majorBidi" w:cstheme="majorBidi"/>
                <w:color w:val="000000" w:themeColor="text1"/>
                <w:sz w:val="28"/>
                <w:szCs w:val="28"/>
              </w:rPr>
              <w:t> </w:t>
            </w:r>
          </w:p>
        </w:tc>
        <w:tc>
          <w:tcPr>
            <w:tcW w:w="1276" w:type="dxa"/>
            <w:noWrap/>
            <w:vAlign w:val="bottom"/>
            <w:hideMark/>
          </w:tcPr>
          <w:p w14:paraId="112B53B5" w14:textId="32325C63" w:rsidR="00803F81" w:rsidRPr="005F45A9" w:rsidRDefault="00803F81" w:rsidP="00803F81">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Before reclassification</w:t>
            </w:r>
          </w:p>
        </w:tc>
        <w:tc>
          <w:tcPr>
            <w:tcW w:w="1417" w:type="dxa"/>
            <w:noWrap/>
            <w:vAlign w:val="bottom"/>
            <w:hideMark/>
          </w:tcPr>
          <w:p w14:paraId="454D3C11" w14:textId="48D3403A" w:rsidR="00803F81" w:rsidRPr="005F45A9" w:rsidRDefault="00803F81" w:rsidP="00803F81">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Reclassification</w:t>
            </w:r>
          </w:p>
        </w:tc>
        <w:tc>
          <w:tcPr>
            <w:tcW w:w="1334" w:type="dxa"/>
            <w:noWrap/>
            <w:vAlign w:val="bottom"/>
            <w:hideMark/>
          </w:tcPr>
          <w:p w14:paraId="6BDC1392" w14:textId="09907354" w:rsidR="00803F81" w:rsidRPr="005F45A9" w:rsidRDefault="00803F81" w:rsidP="00803F81">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After reclassification</w:t>
            </w:r>
          </w:p>
        </w:tc>
      </w:tr>
      <w:tr w:rsidR="00803F81" w14:paraId="11D13047" w14:textId="77777777" w:rsidTr="0073526B">
        <w:trPr>
          <w:trHeight w:val="369"/>
        </w:trPr>
        <w:tc>
          <w:tcPr>
            <w:tcW w:w="4253" w:type="dxa"/>
            <w:noWrap/>
            <w:hideMark/>
          </w:tcPr>
          <w:p w14:paraId="422A3C34" w14:textId="77777777" w:rsidR="00803F81" w:rsidRPr="005F45A9" w:rsidRDefault="00803F81" w:rsidP="00803F81">
            <w:pPr>
              <w:autoSpaceDE/>
              <w:spacing w:line="240" w:lineRule="auto"/>
              <w:ind w:left="170" w:hanging="170"/>
              <w:jc w:val="thaiDistribute"/>
              <w:rPr>
                <w:rFonts w:asciiTheme="majorBidi" w:hAnsiTheme="majorBidi" w:cstheme="majorBidi"/>
                <w:b/>
                <w:bCs/>
                <w:color w:val="000000" w:themeColor="text1"/>
                <w:sz w:val="28"/>
                <w:szCs w:val="28"/>
                <w:lang w:val="en-US"/>
              </w:rPr>
            </w:pPr>
            <w:r w:rsidRPr="005F45A9">
              <w:rPr>
                <w:rFonts w:asciiTheme="majorBidi" w:hAnsiTheme="majorBidi" w:cstheme="majorBidi"/>
                <w:b/>
                <w:bCs/>
                <w:color w:val="000000" w:themeColor="text1"/>
                <w:sz w:val="28"/>
                <w:szCs w:val="28"/>
                <w:lang w:val="en-US"/>
              </w:rPr>
              <w:t xml:space="preserve">Statements of comprehensive income </w:t>
            </w:r>
          </w:p>
          <w:p w14:paraId="793F182F" w14:textId="767620E0" w:rsidR="00803F81" w:rsidRPr="005F45A9" w:rsidRDefault="00803F81" w:rsidP="00E31F02">
            <w:pPr>
              <w:autoSpaceDE/>
              <w:spacing w:line="240" w:lineRule="auto"/>
              <w:ind w:left="170" w:hanging="170"/>
              <w:jc w:val="thaiDistribute"/>
              <w:rPr>
                <w:rFonts w:asciiTheme="majorBidi" w:hAnsiTheme="majorBidi" w:cstheme="majorBidi"/>
                <w:color w:val="000000" w:themeColor="text1"/>
                <w:sz w:val="28"/>
                <w:szCs w:val="28"/>
                <w:lang w:val="en-US"/>
              </w:rPr>
            </w:pPr>
            <w:r w:rsidRPr="005F45A9">
              <w:rPr>
                <w:rFonts w:asciiTheme="majorBidi" w:hAnsiTheme="majorBidi" w:cstheme="majorBidi"/>
                <w:b/>
                <w:bCs/>
                <w:color w:val="000000" w:themeColor="text1"/>
                <w:sz w:val="28"/>
                <w:szCs w:val="28"/>
                <w:lang w:val="en-US"/>
              </w:rPr>
              <w:t xml:space="preserve">   for the </w:t>
            </w:r>
            <w:r w:rsidR="00FA6DDF">
              <w:rPr>
                <w:rFonts w:asciiTheme="majorBidi" w:hAnsiTheme="majorBidi" w:cstheme="majorBidi"/>
                <w:b/>
                <w:bCs/>
                <w:color w:val="000000" w:themeColor="text1"/>
                <w:sz w:val="28"/>
                <w:szCs w:val="28"/>
                <w:lang w:val="en-US"/>
              </w:rPr>
              <w:t>three</w:t>
            </w:r>
            <w:r w:rsidR="0073526B">
              <w:rPr>
                <w:rFonts w:asciiTheme="majorBidi" w:hAnsiTheme="majorBidi" w:cstheme="majorBidi" w:hint="cs"/>
                <w:b/>
                <w:bCs/>
                <w:color w:val="000000" w:themeColor="text1"/>
                <w:sz w:val="28"/>
                <w:szCs w:val="28"/>
                <w:cs/>
                <w:lang w:val="en-US"/>
              </w:rPr>
              <w:t>-</w:t>
            </w:r>
            <w:r w:rsidR="00FA6DDF">
              <w:rPr>
                <w:rFonts w:asciiTheme="majorBidi" w:hAnsiTheme="majorBidi" w:cstheme="majorBidi"/>
                <w:b/>
                <w:bCs/>
                <w:color w:val="000000" w:themeColor="text1"/>
                <w:sz w:val="28"/>
                <w:szCs w:val="28"/>
                <w:lang w:val="en-US"/>
              </w:rPr>
              <w:t xml:space="preserve">month </w:t>
            </w:r>
            <w:r w:rsidRPr="005F45A9">
              <w:rPr>
                <w:rFonts w:asciiTheme="majorBidi" w:hAnsiTheme="majorBidi" w:cstheme="majorBidi"/>
                <w:b/>
                <w:bCs/>
                <w:color w:val="000000" w:themeColor="text1"/>
                <w:sz w:val="28"/>
                <w:szCs w:val="28"/>
                <w:lang w:val="en-US"/>
              </w:rPr>
              <w:t xml:space="preserve">period ended March </w:t>
            </w:r>
            <w:r w:rsidRPr="005F45A9">
              <w:rPr>
                <w:rFonts w:asciiTheme="majorBidi" w:hAnsiTheme="majorBidi" w:cstheme="majorBidi"/>
                <w:b/>
                <w:bCs/>
                <w:color w:val="000000" w:themeColor="text1"/>
                <w:sz w:val="28"/>
                <w:szCs w:val="28"/>
                <w:cs/>
                <w:lang w:val="en-US"/>
              </w:rPr>
              <w:t>31</w:t>
            </w:r>
            <w:r w:rsidRPr="005F45A9">
              <w:rPr>
                <w:rFonts w:asciiTheme="majorBidi" w:hAnsiTheme="majorBidi" w:cstheme="majorBidi"/>
                <w:b/>
                <w:bCs/>
                <w:color w:val="000000" w:themeColor="text1"/>
                <w:sz w:val="28"/>
                <w:szCs w:val="28"/>
                <w:lang w:val="en-US"/>
              </w:rPr>
              <w:t xml:space="preserve">, </w:t>
            </w:r>
            <w:r w:rsidRPr="005F45A9">
              <w:rPr>
                <w:rFonts w:asciiTheme="majorBidi" w:hAnsiTheme="majorBidi" w:cstheme="majorBidi"/>
                <w:b/>
                <w:bCs/>
                <w:color w:val="000000" w:themeColor="text1"/>
                <w:sz w:val="28"/>
                <w:szCs w:val="28"/>
                <w:cs/>
                <w:lang w:val="en-US"/>
              </w:rPr>
              <w:t>202</w:t>
            </w:r>
            <w:r w:rsidR="00E31F02">
              <w:rPr>
                <w:rFonts w:asciiTheme="majorBidi" w:hAnsiTheme="majorBidi" w:cstheme="majorBidi"/>
                <w:b/>
                <w:bCs/>
                <w:color w:val="000000" w:themeColor="text1"/>
                <w:sz w:val="28"/>
                <w:szCs w:val="28"/>
                <w:lang w:val="en-US"/>
              </w:rPr>
              <w:t>1</w:t>
            </w:r>
            <w:bookmarkStart w:id="245" w:name="_GoBack"/>
            <w:bookmarkEnd w:id="245"/>
          </w:p>
        </w:tc>
        <w:tc>
          <w:tcPr>
            <w:tcW w:w="1276" w:type="dxa"/>
            <w:noWrap/>
            <w:vAlign w:val="bottom"/>
          </w:tcPr>
          <w:p w14:paraId="048FB857" w14:textId="77777777" w:rsidR="00803F81" w:rsidRPr="005F45A9" w:rsidRDefault="00803F81" w:rsidP="00FA6DDF">
            <w:pPr>
              <w:tabs>
                <w:tab w:val="decimal" w:pos="1077"/>
              </w:tabs>
              <w:rPr>
                <w:rFonts w:asciiTheme="majorBidi" w:hAnsiTheme="majorBidi" w:cstheme="majorBidi"/>
                <w:sz w:val="28"/>
                <w:szCs w:val="28"/>
                <w:lang w:val="en-US"/>
              </w:rPr>
            </w:pPr>
          </w:p>
        </w:tc>
        <w:tc>
          <w:tcPr>
            <w:tcW w:w="1417" w:type="dxa"/>
            <w:noWrap/>
            <w:vAlign w:val="bottom"/>
          </w:tcPr>
          <w:p w14:paraId="189F9F6D" w14:textId="77777777" w:rsidR="00803F81" w:rsidRPr="005F45A9" w:rsidRDefault="00803F81" w:rsidP="00FA6DDF">
            <w:pPr>
              <w:tabs>
                <w:tab w:val="decimal" w:pos="1077"/>
              </w:tabs>
              <w:rPr>
                <w:rFonts w:asciiTheme="majorBidi" w:hAnsiTheme="majorBidi" w:cstheme="majorBidi"/>
                <w:sz w:val="28"/>
                <w:szCs w:val="28"/>
                <w:lang w:val="en-US"/>
              </w:rPr>
            </w:pPr>
          </w:p>
        </w:tc>
        <w:tc>
          <w:tcPr>
            <w:tcW w:w="1334" w:type="dxa"/>
            <w:noWrap/>
            <w:vAlign w:val="bottom"/>
          </w:tcPr>
          <w:p w14:paraId="3EB3C674" w14:textId="77777777" w:rsidR="00803F81" w:rsidRPr="005F45A9" w:rsidRDefault="00803F81" w:rsidP="00FA6DDF">
            <w:pPr>
              <w:tabs>
                <w:tab w:val="decimal" w:pos="1077"/>
              </w:tabs>
              <w:rPr>
                <w:rFonts w:asciiTheme="majorBidi" w:hAnsiTheme="majorBidi" w:cstheme="majorBidi"/>
                <w:sz w:val="28"/>
                <w:szCs w:val="28"/>
                <w:lang w:val="en-US"/>
              </w:rPr>
            </w:pPr>
          </w:p>
        </w:tc>
      </w:tr>
      <w:tr w:rsidR="00803F81" w14:paraId="7BFC1A83" w14:textId="77777777" w:rsidTr="0073526B">
        <w:trPr>
          <w:trHeight w:val="369"/>
        </w:trPr>
        <w:tc>
          <w:tcPr>
            <w:tcW w:w="4253" w:type="dxa"/>
            <w:noWrap/>
            <w:hideMark/>
          </w:tcPr>
          <w:p w14:paraId="2135C8FF" w14:textId="1EA3B121" w:rsidR="00803F81" w:rsidRPr="005F45A9" w:rsidRDefault="00803F81" w:rsidP="00803F81">
            <w:pPr>
              <w:autoSpaceDE/>
              <w:spacing w:line="240" w:lineRule="auto"/>
              <w:ind w:firstLine="113"/>
              <w:jc w:val="thaiDistribute"/>
              <w:rPr>
                <w:rFonts w:asciiTheme="majorBidi" w:hAnsiTheme="majorBidi" w:cstheme="majorBidi"/>
                <w:color w:val="000000" w:themeColor="text1"/>
                <w:sz w:val="28"/>
                <w:szCs w:val="28"/>
                <w:lang w:val="en-US"/>
              </w:rPr>
            </w:pPr>
            <w:r w:rsidRPr="005F45A9">
              <w:rPr>
                <w:rFonts w:asciiTheme="majorBidi" w:hAnsiTheme="majorBidi" w:cstheme="majorBidi"/>
                <w:sz w:val="28"/>
                <w:szCs w:val="28"/>
              </w:rPr>
              <w:t xml:space="preserve">   Revenues from sales and services</w:t>
            </w:r>
          </w:p>
        </w:tc>
        <w:tc>
          <w:tcPr>
            <w:tcW w:w="1276" w:type="dxa"/>
            <w:noWrap/>
            <w:vAlign w:val="bottom"/>
            <w:hideMark/>
          </w:tcPr>
          <w:p w14:paraId="276C90C4" w14:textId="77777777" w:rsidR="00803F81" w:rsidRPr="005F45A9" w:rsidRDefault="00803F81" w:rsidP="00803F81">
            <w:pPr>
              <w:tabs>
                <w:tab w:val="decimal" w:pos="1077"/>
              </w:tabs>
              <w:rPr>
                <w:rFonts w:asciiTheme="majorBidi" w:hAnsiTheme="majorBidi" w:cstheme="majorBidi"/>
                <w:sz w:val="28"/>
                <w:szCs w:val="28"/>
                <w:cs/>
                <w:lang w:val="en-US"/>
              </w:rPr>
            </w:pPr>
            <w:r w:rsidRPr="005F45A9">
              <w:rPr>
                <w:rFonts w:asciiTheme="majorBidi" w:hAnsiTheme="majorBidi" w:cstheme="majorBidi"/>
                <w:sz w:val="28"/>
                <w:szCs w:val="28"/>
                <w:lang w:val="en-US"/>
              </w:rPr>
              <w:t>188</w:t>
            </w:r>
            <w:r w:rsidRPr="005F45A9">
              <w:rPr>
                <w:rFonts w:asciiTheme="majorBidi" w:hAnsiTheme="majorBidi" w:cstheme="majorBidi"/>
                <w:sz w:val="28"/>
                <w:szCs w:val="28"/>
                <w:cs/>
                <w:lang w:val="en-US"/>
              </w:rPr>
              <w:t>,</w:t>
            </w:r>
            <w:r w:rsidRPr="005F45A9">
              <w:rPr>
                <w:rFonts w:asciiTheme="majorBidi" w:hAnsiTheme="majorBidi" w:cstheme="majorBidi"/>
                <w:sz w:val="28"/>
                <w:szCs w:val="28"/>
                <w:lang w:val="en-US"/>
              </w:rPr>
              <w:t>168</w:t>
            </w:r>
            <w:r w:rsidRPr="005F45A9">
              <w:rPr>
                <w:rFonts w:asciiTheme="majorBidi" w:hAnsiTheme="majorBidi" w:cstheme="majorBidi"/>
                <w:sz w:val="28"/>
                <w:szCs w:val="28"/>
                <w:cs/>
                <w:lang w:val="en-US"/>
              </w:rPr>
              <w:t>,</w:t>
            </w:r>
            <w:r w:rsidRPr="005F45A9">
              <w:rPr>
                <w:rFonts w:asciiTheme="majorBidi" w:hAnsiTheme="majorBidi" w:cstheme="majorBidi"/>
                <w:sz w:val="28"/>
                <w:szCs w:val="28"/>
                <w:lang w:val="en-US"/>
              </w:rPr>
              <w:t>689.58</w:t>
            </w:r>
          </w:p>
        </w:tc>
        <w:tc>
          <w:tcPr>
            <w:tcW w:w="1417" w:type="dxa"/>
            <w:noWrap/>
            <w:vAlign w:val="bottom"/>
            <w:hideMark/>
          </w:tcPr>
          <w:p w14:paraId="0AFA768A" w14:textId="77777777" w:rsidR="00803F81" w:rsidRPr="005F45A9" w:rsidRDefault="00803F81" w:rsidP="00803F81">
            <w:pPr>
              <w:tabs>
                <w:tab w:val="decimal" w:pos="1077"/>
              </w:tabs>
              <w:rPr>
                <w:rFonts w:asciiTheme="majorBidi" w:hAnsiTheme="majorBidi" w:cstheme="majorBidi"/>
                <w:sz w:val="28"/>
                <w:szCs w:val="28"/>
                <w:lang w:val="en-US"/>
              </w:rPr>
            </w:pPr>
            <w:r w:rsidRPr="005F45A9">
              <w:rPr>
                <w:rFonts w:asciiTheme="majorBidi" w:hAnsiTheme="majorBidi" w:cstheme="majorBidi"/>
                <w:sz w:val="28"/>
                <w:szCs w:val="28"/>
                <w:lang w:val="en-US"/>
              </w:rPr>
              <w:t>(1,882,013.58)</w:t>
            </w:r>
          </w:p>
        </w:tc>
        <w:tc>
          <w:tcPr>
            <w:tcW w:w="1334" w:type="dxa"/>
            <w:noWrap/>
            <w:vAlign w:val="bottom"/>
            <w:hideMark/>
          </w:tcPr>
          <w:p w14:paraId="45A23C9D" w14:textId="77777777" w:rsidR="00803F81" w:rsidRPr="005F45A9" w:rsidRDefault="00803F81" w:rsidP="00803F81">
            <w:pPr>
              <w:tabs>
                <w:tab w:val="decimal" w:pos="1077"/>
              </w:tabs>
              <w:rPr>
                <w:rFonts w:asciiTheme="majorBidi" w:hAnsiTheme="majorBidi" w:cstheme="majorBidi"/>
                <w:sz w:val="28"/>
                <w:szCs w:val="28"/>
                <w:lang w:val="en-US"/>
              </w:rPr>
            </w:pPr>
            <w:r w:rsidRPr="005F45A9">
              <w:rPr>
                <w:rFonts w:asciiTheme="majorBidi" w:hAnsiTheme="majorBidi" w:cstheme="majorBidi"/>
                <w:sz w:val="28"/>
                <w:szCs w:val="28"/>
                <w:lang w:val="en-US"/>
              </w:rPr>
              <w:t>186,286,676.00</w:t>
            </w:r>
          </w:p>
        </w:tc>
      </w:tr>
      <w:tr w:rsidR="00803F81" w14:paraId="70744880" w14:textId="77777777" w:rsidTr="0073526B">
        <w:trPr>
          <w:trHeight w:val="229"/>
        </w:trPr>
        <w:tc>
          <w:tcPr>
            <w:tcW w:w="4253" w:type="dxa"/>
            <w:noWrap/>
            <w:hideMark/>
          </w:tcPr>
          <w:p w14:paraId="11921EBC" w14:textId="079A2100" w:rsidR="00803F81" w:rsidRPr="005F45A9" w:rsidRDefault="00803F81" w:rsidP="00803F81">
            <w:pPr>
              <w:autoSpaceDE/>
              <w:spacing w:line="240" w:lineRule="auto"/>
              <w:ind w:firstLine="113"/>
              <w:jc w:val="thaiDistribute"/>
              <w:rPr>
                <w:rFonts w:asciiTheme="majorBidi" w:hAnsiTheme="majorBidi" w:cstheme="majorBidi"/>
                <w:color w:val="000000" w:themeColor="text1"/>
                <w:sz w:val="28"/>
                <w:szCs w:val="28"/>
                <w:lang w:val="en-US"/>
              </w:rPr>
            </w:pPr>
            <w:r w:rsidRPr="005F45A9">
              <w:rPr>
                <w:rFonts w:asciiTheme="majorBidi" w:hAnsiTheme="majorBidi" w:cstheme="majorBidi"/>
                <w:sz w:val="28"/>
                <w:szCs w:val="28"/>
              </w:rPr>
              <w:t xml:space="preserve">   Cost of sales and services</w:t>
            </w:r>
          </w:p>
        </w:tc>
        <w:tc>
          <w:tcPr>
            <w:tcW w:w="1276" w:type="dxa"/>
            <w:noWrap/>
            <w:vAlign w:val="bottom"/>
            <w:hideMark/>
          </w:tcPr>
          <w:p w14:paraId="2DB1D19D" w14:textId="77777777" w:rsidR="00803F81" w:rsidRPr="005F45A9" w:rsidRDefault="00803F81" w:rsidP="00803F81">
            <w:pPr>
              <w:tabs>
                <w:tab w:val="decimal" w:pos="1077"/>
              </w:tabs>
              <w:rPr>
                <w:rFonts w:asciiTheme="majorBidi" w:hAnsiTheme="majorBidi" w:cstheme="majorBidi"/>
                <w:sz w:val="28"/>
                <w:szCs w:val="28"/>
                <w:lang w:val="en-US"/>
              </w:rPr>
            </w:pPr>
            <w:r w:rsidRPr="005F45A9">
              <w:rPr>
                <w:rFonts w:asciiTheme="majorBidi" w:hAnsiTheme="majorBidi" w:cstheme="majorBidi"/>
                <w:sz w:val="28"/>
                <w:szCs w:val="28"/>
                <w:lang w:val="en-US"/>
              </w:rPr>
              <w:t>127</w:t>
            </w:r>
            <w:r w:rsidRPr="005F45A9">
              <w:rPr>
                <w:rFonts w:asciiTheme="majorBidi" w:hAnsiTheme="majorBidi" w:cstheme="majorBidi"/>
                <w:sz w:val="28"/>
                <w:szCs w:val="28"/>
                <w:cs/>
                <w:lang w:val="en-US"/>
              </w:rPr>
              <w:t>,</w:t>
            </w:r>
            <w:r w:rsidRPr="005F45A9">
              <w:rPr>
                <w:rFonts w:asciiTheme="majorBidi" w:hAnsiTheme="majorBidi" w:cstheme="majorBidi"/>
                <w:sz w:val="28"/>
                <w:szCs w:val="28"/>
                <w:lang w:val="en-US"/>
              </w:rPr>
              <w:t>301</w:t>
            </w:r>
            <w:r w:rsidRPr="005F45A9">
              <w:rPr>
                <w:rFonts w:asciiTheme="majorBidi" w:hAnsiTheme="majorBidi" w:cstheme="majorBidi"/>
                <w:sz w:val="28"/>
                <w:szCs w:val="28"/>
                <w:cs/>
                <w:lang w:val="en-US"/>
              </w:rPr>
              <w:t>,</w:t>
            </w:r>
            <w:r w:rsidRPr="005F45A9">
              <w:rPr>
                <w:rFonts w:asciiTheme="majorBidi" w:hAnsiTheme="majorBidi" w:cstheme="majorBidi"/>
                <w:sz w:val="28"/>
                <w:szCs w:val="28"/>
                <w:lang w:val="en-US"/>
              </w:rPr>
              <w:t>347.81</w:t>
            </w:r>
          </w:p>
        </w:tc>
        <w:tc>
          <w:tcPr>
            <w:tcW w:w="1417" w:type="dxa"/>
            <w:noWrap/>
            <w:vAlign w:val="bottom"/>
            <w:hideMark/>
          </w:tcPr>
          <w:p w14:paraId="19C33A2C" w14:textId="77777777" w:rsidR="00803F81" w:rsidRPr="005F45A9" w:rsidRDefault="00803F81" w:rsidP="00803F81">
            <w:pPr>
              <w:tabs>
                <w:tab w:val="decimal" w:pos="1077"/>
              </w:tabs>
              <w:rPr>
                <w:rFonts w:asciiTheme="majorBidi" w:hAnsiTheme="majorBidi" w:cstheme="majorBidi"/>
                <w:sz w:val="28"/>
                <w:szCs w:val="28"/>
                <w:lang w:val="en-US"/>
              </w:rPr>
            </w:pPr>
            <w:r w:rsidRPr="005F45A9">
              <w:rPr>
                <w:rFonts w:asciiTheme="majorBidi" w:hAnsiTheme="majorBidi" w:cstheme="majorBidi"/>
                <w:sz w:val="28"/>
                <w:szCs w:val="28"/>
                <w:lang w:val="en-US"/>
              </w:rPr>
              <w:t>(1,882,013.58)</w:t>
            </w:r>
          </w:p>
        </w:tc>
        <w:tc>
          <w:tcPr>
            <w:tcW w:w="1334" w:type="dxa"/>
            <w:noWrap/>
            <w:vAlign w:val="bottom"/>
            <w:hideMark/>
          </w:tcPr>
          <w:p w14:paraId="719B5E0F" w14:textId="77777777" w:rsidR="00803F81" w:rsidRPr="005F45A9" w:rsidRDefault="00803F81" w:rsidP="00803F81">
            <w:pPr>
              <w:tabs>
                <w:tab w:val="decimal" w:pos="1077"/>
              </w:tabs>
              <w:rPr>
                <w:rFonts w:asciiTheme="majorBidi" w:hAnsiTheme="majorBidi" w:cstheme="majorBidi"/>
                <w:sz w:val="28"/>
                <w:szCs w:val="28"/>
                <w:lang w:val="en-US"/>
              </w:rPr>
            </w:pPr>
            <w:r w:rsidRPr="005F45A9">
              <w:rPr>
                <w:rFonts w:asciiTheme="majorBidi" w:hAnsiTheme="majorBidi" w:cstheme="majorBidi"/>
                <w:sz w:val="28"/>
                <w:szCs w:val="28"/>
                <w:lang w:val="en-US"/>
              </w:rPr>
              <w:t>125,419,334.23</w:t>
            </w:r>
          </w:p>
        </w:tc>
      </w:tr>
    </w:tbl>
    <w:p w14:paraId="48D3A4EA" w14:textId="6EFE4120" w:rsidR="00D576E5" w:rsidRPr="00D16D98" w:rsidRDefault="00D576E5" w:rsidP="00D53706">
      <w:pPr>
        <w:numPr>
          <w:ilvl w:val="0"/>
          <w:numId w:val="3"/>
        </w:numPr>
        <w:spacing w:before="240" w:line="240" w:lineRule="atLeast"/>
        <w:ind w:left="567" w:hanging="567"/>
        <w:jc w:val="thaiDistribute"/>
        <w:rPr>
          <w:rFonts w:ascii="Angsana New" w:hAnsi="Angsana New"/>
          <w:b/>
          <w:bCs/>
          <w:color w:val="000000" w:themeColor="text1"/>
          <w:sz w:val="28"/>
          <w:szCs w:val="28"/>
          <w:lang w:val="en-US"/>
        </w:rPr>
      </w:pPr>
      <w:r w:rsidRPr="00D16D98">
        <w:rPr>
          <w:rFonts w:ascii="Angsana New" w:hAnsi="Angsana New"/>
          <w:b/>
          <w:bCs/>
          <w:color w:val="000000" w:themeColor="text1"/>
          <w:sz w:val="28"/>
          <w:szCs w:val="28"/>
          <w:lang w:val="en-US"/>
        </w:rPr>
        <w:t>APPROVAL OF THE INTERIM FINANCIAL STATEMENTS</w:t>
      </w:r>
    </w:p>
    <w:p w14:paraId="2F150F4C" w14:textId="6B665C48" w:rsidR="00D576E5" w:rsidRDefault="00D576E5" w:rsidP="00D53706">
      <w:pPr>
        <w:spacing w:before="120"/>
        <w:ind w:left="562"/>
        <w:jc w:val="thaiDistribute"/>
        <w:rPr>
          <w:rFonts w:ascii="Angsana New" w:hAnsi="Angsana New"/>
          <w:sz w:val="28"/>
          <w:szCs w:val="28"/>
          <w:cs/>
        </w:rPr>
      </w:pPr>
      <w:r w:rsidRPr="00D576E5">
        <w:rPr>
          <w:rFonts w:ascii="Angsana New" w:hAnsi="Angsana New"/>
          <w:sz w:val="28"/>
          <w:szCs w:val="28"/>
        </w:rPr>
        <w:t>These interim financial statements have been approved for issuance by the Company’s authorized directors on May 12, 2022.</w:t>
      </w:r>
    </w:p>
    <w:sectPr w:rsidR="00D576E5" w:rsidSect="00B928B1">
      <w:footerReference w:type="default" r:id="rId8"/>
      <w:pgSz w:w="11907" w:h="16840" w:code="9"/>
      <w:pgMar w:top="1418" w:right="1418" w:bottom="1418" w:left="1701" w:header="709" w:footer="283" w:gutter="0"/>
      <w:pgNumType w:start="1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F79DF" w14:textId="77777777" w:rsidR="00FA6DDF" w:rsidRDefault="00FA6DDF">
      <w:r>
        <w:separator/>
      </w:r>
    </w:p>
  </w:endnote>
  <w:endnote w:type="continuationSeparator" w:id="0">
    <w:p w14:paraId="1DD5D3AA" w14:textId="77777777" w:rsidR="00FA6DDF" w:rsidRDefault="00FA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altName w:val="Angsana New"/>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altName w:val="Angsana New"/>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747DD" w14:textId="77777777" w:rsidR="00FA6DDF" w:rsidRDefault="00FA6DDF" w:rsidP="00DF3886">
    <w:pPr>
      <w:pStyle w:val="Footer"/>
      <w:tabs>
        <w:tab w:val="center" w:pos="1418"/>
        <w:tab w:val="center" w:pos="4253"/>
        <w:tab w:val="center" w:pos="7088"/>
        <w:tab w:val="right" w:pos="8789"/>
      </w:tabs>
      <w:rPr>
        <w:szCs w:val="28"/>
        <w:lang w:val="en-US"/>
      </w:rPr>
    </w:pPr>
    <w:r w:rsidRPr="00584CC1">
      <w:rPr>
        <w:rFonts w:hint="cs"/>
        <w:szCs w:val="28"/>
        <w:lang w:val="en-US"/>
      </w:rPr>
      <w:tab/>
    </w:r>
    <w:r w:rsidRPr="00584CC1">
      <w:rPr>
        <w:rFonts w:hint="cs"/>
        <w:szCs w:val="28"/>
        <w:lang w:val="en-US"/>
      </w:rPr>
      <w:tab/>
    </w:r>
    <w:r w:rsidRPr="00584CC1">
      <w:rPr>
        <w:lang w:val="en-US"/>
      </w:rPr>
      <w:t>..…………………………………</w:t>
    </w:r>
  </w:p>
  <w:p w14:paraId="489C999D" w14:textId="2826A1E6" w:rsidR="00FA6DDF" w:rsidRDefault="00FA6DDF" w:rsidP="00DF3886">
    <w:pPr>
      <w:pStyle w:val="Footer"/>
      <w:tabs>
        <w:tab w:val="center" w:pos="4253"/>
        <w:tab w:val="center" w:pos="7088"/>
        <w:tab w:val="right" w:pos="8789"/>
      </w:tabs>
      <w:rPr>
        <w:szCs w:val="28"/>
        <w:lang w:val="en-US"/>
      </w:rPr>
    </w:pPr>
    <w:r w:rsidRPr="00584CC1">
      <w:rPr>
        <w:rFonts w:hint="cs"/>
        <w:szCs w:val="28"/>
        <w:lang w:val="en-US"/>
      </w:rPr>
      <w:tab/>
    </w:r>
    <w:r w:rsidRPr="00584CC1">
      <w:rPr>
        <w:lang w:val="en-US"/>
      </w:rPr>
      <w:t>(</w:t>
    </w:r>
    <w:r>
      <w:rPr>
        <w:rFonts w:asciiTheme="majorBidi" w:hAnsiTheme="majorBidi" w:cstheme="majorBidi"/>
        <w:sz w:val="28"/>
        <w:szCs w:val="28"/>
        <w:lang w:val="en-US"/>
      </w:rPr>
      <w:t xml:space="preserve">Mr. </w:t>
    </w:r>
    <w:proofErr w:type="spellStart"/>
    <w:r>
      <w:rPr>
        <w:rFonts w:asciiTheme="majorBidi" w:hAnsiTheme="majorBidi" w:cstheme="majorBidi"/>
        <w:sz w:val="28"/>
        <w:szCs w:val="28"/>
        <w:lang w:val="en-US"/>
      </w:rPr>
      <w:t>Chaiwat</w:t>
    </w:r>
    <w:proofErr w:type="spellEnd"/>
    <w:r>
      <w:rPr>
        <w:rFonts w:asciiTheme="majorBidi" w:hAnsiTheme="majorBidi" w:cstheme="majorBidi"/>
        <w:sz w:val="28"/>
        <w:szCs w:val="28"/>
        <w:lang w:val="en-US"/>
      </w:rPr>
      <w:t xml:space="preserve"> </w:t>
    </w:r>
    <w:proofErr w:type="spellStart"/>
    <w:r>
      <w:rPr>
        <w:rFonts w:asciiTheme="majorBidi" w:hAnsiTheme="majorBidi" w:cstheme="majorBidi"/>
        <w:sz w:val="28"/>
        <w:szCs w:val="28"/>
        <w:lang w:val="en-US"/>
      </w:rPr>
      <w:t>Kovitchindachai</w:t>
    </w:r>
    <w:proofErr w:type="spellEnd"/>
    <w:r w:rsidRPr="000764B0">
      <w:rPr>
        <w:szCs w:val="28"/>
        <w:cs/>
        <w:lang w:val="en-US"/>
      </w:rPr>
      <w:t>)</w:t>
    </w:r>
  </w:p>
  <w:p w14:paraId="3ABDFBF2" w14:textId="416F6B9B" w:rsidR="00FA6DDF" w:rsidRPr="00DF3886" w:rsidRDefault="00FA6DDF" w:rsidP="00DF3886">
    <w:pPr>
      <w:pStyle w:val="Footer"/>
      <w:tabs>
        <w:tab w:val="clear" w:pos="8505"/>
        <w:tab w:val="center" w:pos="4111"/>
        <w:tab w:val="right" w:pos="8789"/>
      </w:tabs>
      <w:rPr>
        <w:rFonts w:ascii="Angsana New" w:hAnsi="Angsana New"/>
        <w:sz w:val="28"/>
        <w:szCs w:val="28"/>
        <w:lang w:val="en-US"/>
      </w:rPr>
    </w:pPr>
    <w:r w:rsidRPr="00584CC1">
      <w:rPr>
        <w:rFonts w:hint="cs"/>
        <w:szCs w:val="28"/>
        <w:lang w:val="en-US"/>
      </w:rPr>
      <w:tab/>
    </w:r>
    <w:r>
      <w:rPr>
        <w:szCs w:val="28"/>
        <w:lang w:val="en-US"/>
      </w:rPr>
      <w:t>Director</w:t>
    </w:r>
    <w:r>
      <w:rPr>
        <w:rFonts w:ascii="Angsana New" w:hAnsi="Angsana New"/>
        <w:sz w:val="28"/>
        <w:szCs w:val="28"/>
      </w:rPr>
      <w:tab/>
    </w:r>
    <w:r w:rsidRPr="00995E40">
      <w:rPr>
        <w:rFonts w:ascii="Angsana New" w:hAnsi="Angsana New"/>
        <w:sz w:val="28"/>
        <w:szCs w:val="28"/>
      </w:rPr>
      <w:fldChar w:fldCharType="begin"/>
    </w:r>
    <w:r w:rsidRPr="00995E40">
      <w:rPr>
        <w:rFonts w:ascii="Angsana New" w:hAnsi="Angsana New"/>
        <w:sz w:val="28"/>
        <w:szCs w:val="28"/>
      </w:rPr>
      <w:instrText xml:space="preserve"> PAGE   \</w:instrText>
    </w:r>
    <w:r w:rsidRPr="00995E40">
      <w:rPr>
        <w:rFonts w:ascii="Angsana New" w:hAnsi="Angsana New"/>
        <w:sz w:val="28"/>
        <w:szCs w:val="28"/>
        <w:cs/>
      </w:rPr>
      <w:instrText xml:space="preserve">* </w:instrText>
    </w:r>
    <w:r w:rsidRPr="00995E40">
      <w:rPr>
        <w:rFonts w:ascii="Angsana New" w:hAnsi="Angsana New"/>
        <w:sz w:val="28"/>
        <w:szCs w:val="28"/>
      </w:rPr>
      <w:instrText xml:space="preserve">MERGEFORMAT </w:instrText>
    </w:r>
    <w:r w:rsidRPr="00995E40">
      <w:rPr>
        <w:rFonts w:ascii="Angsana New" w:hAnsi="Angsana New"/>
        <w:sz w:val="28"/>
        <w:szCs w:val="28"/>
      </w:rPr>
      <w:fldChar w:fldCharType="separate"/>
    </w:r>
    <w:r w:rsidR="00E31F02">
      <w:rPr>
        <w:rFonts w:ascii="Angsana New" w:hAnsi="Angsana New"/>
        <w:noProof/>
        <w:sz w:val="28"/>
        <w:szCs w:val="28"/>
      </w:rPr>
      <w:t>23</w:t>
    </w:r>
    <w:r w:rsidRPr="00995E40">
      <w:rPr>
        <w:rFonts w:ascii="Angsana New"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18008" w14:textId="77777777" w:rsidR="00FA6DDF" w:rsidRDefault="00FA6DDF">
      <w:r>
        <w:rPr>
          <w:rStyle w:val="PageNumber"/>
        </w:rPr>
        <w:fldChar w:fldCharType="begin"/>
      </w:r>
      <w:r>
        <w:rPr>
          <w:rStyle w:val="PageNumber"/>
        </w:rPr>
        <w:instrText xml:space="preserve"> NUMPAGES </w:instrText>
      </w:r>
      <w:r>
        <w:rPr>
          <w:rStyle w:val="PageNumber"/>
        </w:rPr>
        <w:fldChar w:fldCharType="separate"/>
      </w:r>
      <w:r w:rsidR="00E31F02">
        <w:rPr>
          <w:rStyle w:val="PageNumber"/>
          <w:noProof/>
        </w:rPr>
        <w:t>13</w:t>
      </w:r>
      <w:r>
        <w:rPr>
          <w:rStyle w:val="PageNumber"/>
        </w:rPr>
        <w:fldChar w:fldCharType="end"/>
      </w:r>
      <w:r>
        <w:separator/>
      </w:r>
    </w:p>
  </w:footnote>
  <w:footnote w:type="continuationSeparator" w:id="0">
    <w:p w14:paraId="046E8A46" w14:textId="77777777" w:rsidR="00FA6DDF" w:rsidRDefault="00FA6D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nsid w:val="11FF1B16"/>
    <w:multiLevelType w:val="multilevel"/>
    <w:tmpl w:val="A6848A62"/>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nsid w:val="24C26A85"/>
    <w:multiLevelType w:val="hybridMultilevel"/>
    <w:tmpl w:val="41082AEA"/>
    <w:lvl w:ilvl="0" w:tplc="2F62372E">
      <w:numFmt w:val="bullet"/>
      <w:lvlText w:val="-"/>
      <w:lvlJc w:val="left"/>
      <w:pPr>
        <w:ind w:left="1009" w:hanging="360"/>
      </w:pPr>
      <w:rPr>
        <w:rFonts w:ascii="Angsana New" w:eastAsia="Times New Roman" w:hAnsi="Angsana New" w:cs="Angsana New" w:hint="default"/>
      </w:rPr>
    </w:lvl>
    <w:lvl w:ilvl="1" w:tplc="04090003">
      <w:start w:val="1"/>
      <w:numFmt w:val="bullet"/>
      <w:lvlText w:val="o"/>
      <w:lvlJc w:val="left"/>
      <w:pPr>
        <w:ind w:left="1729" w:hanging="360"/>
      </w:pPr>
      <w:rPr>
        <w:rFonts w:ascii="Courier New" w:hAnsi="Courier New" w:cs="Courier New" w:hint="default"/>
      </w:rPr>
    </w:lvl>
    <w:lvl w:ilvl="2" w:tplc="04090005">
      <w:start w:val="1"/>
      <w:numFmt w:val="bullet"/>
      <w:lvlText w:val=""/>
      <w:lvlJc w:val="left"/>
      <w:pPr>
        <w:ind w:left="2449" w:hanging="360"/>
      </w:pPr>
      <w:rPr>
        <w:rFonts w:ascii="Wingdings" w:hAnsi="Wingdings" w:hint="default"/>
      </w:rPr>
    </w:lvl>
    <w:lvl w:ilvl="3" w:tplc="04090001">
      <w:start w:val="1"/>
      <w:numFmt w:val="bullet"/>
      <w:lvlText w:val=""/>
      <w:lvlJc w:val="left"/>
      <w:pPr>
        <w:ind w:left="3169" w:hanging="360"/>
      </w:pPr>
      <w:rPr>
        <w:rFonts w:ascii="Symbol" w:hAnsi="Symbol" w:hint="default"/>
      </w:rPr>
    </w:lvl>
    <w:lvl w:ilvl="4" w:tplc="04090003">
      <w:start w:val="1"/>
      <w:numFmt w:val="bullet"/>
      <w:lvlText w:val="o"/>
      <w:lvlJc w:val="left"/>
      <w:pPr>
        <w:ind w:left="3889" w:hanging="360"/>
      </w:pPr>
      <w:rPr>
        <w:rFonts w:ascii="Courier New" w:hAnsi="Courier New" w:cs="Courier New" w:hint="default"/>
      </w:rPr>
    </w:lvl>
    <w:lvl w:ilvl="5" w:tplc="04090005">
      <w:start w:val="1"/>
      <w:numFmt w:val="bullet"/>
      <w:lvlText w:val=""/>
      <w:lvlJc w:val="left"/>
      <w:pPr>
        <w:ind w:left="4609" w:hanging="360"/>
      </w:pPr>
      <w:rPr>
        <w:rFonts w:ascii="Wingdings" w:hAnsi="Wingdings" w:hint="default"/>
      </w:rPr>
    </w:lvl>
    <w:lvl w:ilvl="6" w:tplc="04090001">
      <w:start w:val="1"/>
      <w:numFmt w:val="bullet"/>
      <w:lvlText w:val=""/>
      <w:lvlJc w:val="left"/>
      <w:pPr>
        <w:ind w:left="5329" w:hanging="360"/>
      </w:pPr>
      <w:rPr>
        <w:rFonts w:ascii="Symbol" w:hAnsi="Symbol" w:hint="default"/>
      </w:rPr>
    </w:lvl>
    <w:lvl w:ilvl="7" w:tplc="04090003">
      <w:start w:val="1"/>
      <w:numFmt w:val="bullet"/>
      <w:lvlText w:val="o"/>
      <w:lvlJc w:val="left"/>
      <w:pPr>
        <w:ind w:left="6049" w:hanging="360"/>
      </w:pPr>
      <w:rPr>
        <w:rFonts w:ascii="Courier New" w:hAnsi="Courier New" w:cs="Courier New" w:hint="default"/>
      </w:rPr>
    </w:lvl>
    <w:lvl w:ilvl="8" w:tplc="04090005">
      <w:start w:val="1"/>
      <w:numFmt w:val="bullet"/>
      <w:lvlText w:val=""/>
      <w:lvlJc w:val="left"/>
      <w:pPr>
        <w:ind w:left="6769" w:hanging="360"/>
      </w:pPr>
      <w:rPr>
        <w:rFonts w:ascii="Wingdings" w:hAnsi="Wingdings" w:hint="default"/>
      </w:rPr>
    </w:lvl>
  </w:abstractNum>
  <w:abstractNum w:abstractNumId="5">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6">
    <w:nsid w:val="29DC07AD"/>
    <w:multiLevelType w:val="hybridMultilevel"/>
    <w:tmpl w:val="30FED94C"/>
    <w:lvl w:ilvl="0" w:tplc="6F4E8DE6">
      <w:numFmt w:val="bullet"/>
      <w:lvlText w:val="-"/>
      <w:lvlJc w:val="left"/>
      <w:pPr>
        <w:ind w:left="720" w:hanging="360"/>
      </w:pPr>
      <w:rPr>
        <w:rFonts w:ascii="Angsana New" w:eastAsia="Times New Roman" w:hAnsi="Angsana New" w:cs="Angsan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BB4DF0"/>
    <w:multiLevelType w:val="multilevel"/>
    <w:tmpl w:val="5C28FA00"/>
    <w:lvl w:ilvl="0">
      <w:start w:val="18"/>
      <w:numFmt w:val="decimal"/>
      <w:lvlText w:val="%1"/>
      <w:lvlJc w:val="left"/>
      <w:pPr>
        <w:ind w:left="360"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136" w:hanging="72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204" w:hanging="1080"/>
      </w:pPr>
      <w:rPr>
        <w:rFonts w:hint="default"/>
      </w:rPr>
    </w:lvl>
    <w:lvl w:ilvl="7">
      <w:start w:val="1"/>
      <w:numFmt w:val="decimal"/>
      <w:lvlText w:val="%1.%2.%3.%4.%5.%6.%7.%8"/>
      <w:lvlJc w:val="left"/>
      <w:pPr>
        <w:ind w:left="14058" w:hanging="1080"/>
      </w:pPr>
      <w:rPr>
        <w:rFonts w:hint="default"/>
      </w:rPr>
    </w:lvl>
    <w:lvl w:ilvl="8">
      <w:start w:val="1"/>
      <w:numFmt w:val="decimal"/>
      <w:lvlText w:val="%1.%2.%3.%4.%5.%6.%7.%8.%9"/>
      <w:lvlJc w:val="left"/>
      <w:pPr>
        <w:ind w:left="16272" w:hanging="1440"/>
      </w:pPr>
      <w:rPr>
        <w:rFonts w:hint="default"/>
      </w:rPr>
    </w:lvl>
  </w:abstractNum>
  <w:abstractNum w:abstractNumId="8">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0">
    <w:nsid w:val="33DB12E9"/>
    <w:multiLevelType w:val="multilevel"/>
    <w:tmpl w:val="E10872E8"/>
    <w:lvl w:ilvl="0">
      <w:start w:val="1"/>
      <w:numFmt w:val="decimal"/>
      <w:lvlText w:val="%1."/>
      <w:lvlJc w:val="left"/>
      <w:pPr>
        <w:tabs>
          <w:tab w:val="num" w:pos="3840"/>
        </w:tabs>
        <w:ind w:left="3840" w:hanging="510"/>
      </w:pPr>
      <w:rPr>
        <w:rFonts w:hint="default"/>
        <w:b/>
        <w:bCs/>
        <w:u w:val="none"/>
      </w:rPr>
    </w:lvl>
    <w:lvl w:ilvl="1">
      <w:start w:val="1"/>
      <w:numFmt w:val="decimal"/>
      <w:lvlText w:val="19.%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1">
    <w:nsid w:val="495F15AC"/>
    <w:multiLevelType w:val="hybridMultilevel"/>
    <w:tmpl w:val="1EB43AAC"/>
    <w:lvl w:ilvl="0" w:tplc="0409000F">
      <w:start w:val="1"/>
      <w:numFmt w:val="decimal"/>
      <w:lvlText w:val="%1."/>
      <w:lvlJc w:val="left"/>
      <w:pPr>
        <w:ind w:left="1791" w:hanging="360"/>
      </w:pPr>
    </w:lvl>
    <w:lvl w:ilvl="1" w:tplc="04090019" w:tentative="1">
      <w:start w:val="1"/>
      <w:numFmt w:val="lowerLetter"/>
      <w:lvlText w:val="%2."/>
      <w:lvlJc w:val="left"/>
      <w:pPr>
        <w:ind w:left="2511" w:hanging="360"/>
      </w:pPr>
    </w:lvl>
    <w:lvl w:ilvl="2" w:tplc="0409001B" w:tentative="1">
      <w:start w:val="1"/>
      <w:numFmt w:val="lowerRoman"/>
      <w:lvlText w:val="%3."/>
      <w:lvlJc w:val="right"/>
      <w:pPr>
        <w:ind w:left="3231" w:hanging="180"/>
      </w:pPr>
    </w:lvl>
    <w:lvl w:ilvl="3" w:tplc="0409000F" w:tentative="1">
      <w:start w:val="1"/>
      <w:numFmt w:val="decimal"/>
      <w:lvlText w:val="%4."/>
      <w:lvlJc w:val="left"/>
      <w:pPr>
        <w:ind w:left="3951" w:hanging="360"/>
      </w:pPr>
    </w:lvl>
    <w:lvl w:ilvl="4" w:tplc="04090019" w:tentative="1">
      <w:start w:val="1"/>
      <w:numFmt w:val="lowerLetter"/>
      <w:lvlText w:val="%5."/>
      <w:lvlJc w:val="left"/>
      <w:pPr>
        <w:ind w:left="4671" w:hanging="360"/>
      </w:pPr>
    </w:lvl>
    <w:lvl w:ilvl="5" w:tplc="0409001B" w:tentative="1">
      <w:start w:val="1"/>
      <w:numFmt w:val="lowerRoman"/>
      <w:lvlText w:val="%6."/>
      <w:lvlJc w:val="right"/>
      <w:pPr>
        <w:ind w:left="5391" w:hanging="180"/>
      </w:pPr>
    </w:lvl>
    <w:lvl w:ilvl="6" w:tplc="0409000F" w:tentative="1">
      <w:start w:val="1"/>
      <w:numFmt w:val="decimal"/>
      <w:lvlText w:val="%7."/>
      <w:lvlJc w:val="left"/>
      <w:pPr>
        <w:ind w:left="6111" w:hanging="360"/>
      </w:pPr>
    </w:lvl>
    <w:lvl w:ilvl="7" w:tplc="04090019" w:tentative="1">
      <w:start w:val="1"/>
      <w:numFmt w:val="lowerLetter"/>
      <w:lvlText w:val="%8."/>
      <w:lvlJc w:val="left"/>
      <w:pPr>
        <w:ind w:left="6831" w:hanging="360"/>
      </w:pPr>
    </w:lvl>
    <w:lvl w:ilvl="8" w:tplc="0409001B" w:tentative="1">
      <w:start w:val="1"/>
      <w:numFmt w:val="lowerRoman"/>
      <w:lvlText w:val="%9."/>
      <w:lvlJc w:val="right"/>
      <w:pPr>
        <w:ind w:left="7551" w:hanging="180"/>
      </w:pPr>
    </w:lvl>
  </w:abstractNum>
  <w:abstractNum w:abstractNumId="12">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3">
    <w:nsid w:val="6D3E34CB"/>
    <w:multiLevelType w:val="multilevel"/>
    <w:tmpl w:val="06625310"/>
    <w:lvl w:ilvl="0">
      <w:start w:val="1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nsid w:val="7E846984"/>
    <w:multiLevelType w:val="hybridMultilevel"/>
    <w:tmpl w:val="BF4A1700"/>
    <w:lvl w:ilvl="0" w:tplc="A238ABC2">
      <w:numFmt w:val="bullet"/>
      <w:lvlText w:val="-"/>
      <w:lvlJc w:val="left"/>
      <w:pPr>
        <w:ind w:left="720" w:hanging="360"/>
      </w:pPr>
      <w:rPr>
        <w:rFonts w:ascii="Angsana New" w:eastAsia="Times New Roman"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12"/>
  </w:num>
  <w:num w:numId="5">
    <w:abstractNumId w:val="5"/>
  </w:num>
  <w:num w:numId="6">
    <w:abstractNumId w:val="3"/>
  </w:num>
  <w:num w:numId="7">
    <w:abstractNumId w:val="9"/>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3"/>
  </w:num>
  <w:num w:numId="13">
    <w:abstractNumId w:val="1"/>
  </w:num>
  <w:num w:numId="14">
    <w:abstractNumId w:val="14"/>
  </w:num>
  <w:num w:numId="15">
    <w:abstractNumId w:val="6"/>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2289"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984"/>
    <w:rsid w:val="000019FB"/>
    <w:rsid w:val="00001AC6"/>
    <w:rsid w:val="00001D90"/>
    <w:rsid w:val="00001ECE"/>
    <w:rsid w:val="00002272"/>
    <w:rsid w:val="00004228"/>
    <w:rsid w:val="00004827"/>
    <w:rsid w:val="000048AC"/>
    <w:rsid w:val="0000660A"/>
    <w:rsid w:val="00007FE0"/>
    <w:rsid w:val="00010AE3"/>
    <w:rsid w:val="00010BF0"/>
    <w:rsid w:val="000125BE"/>
    <w:rsid w:val="00012762"/>
    <w:rsid w:val="00014BD4"/>
    <w:rsid w:val="00014E6E"/>
    <w:rsid w:val="000151DE"/>
    <w:rsid w:val="000166A4"/>
    <w:rsid w:val="00016BDC"/>
    <w:rsid w:val="00017FAC"/>
    <w:rsid w:val="000223FF"/>
    <w:rsid w:val="00023988"/>
    <w:rsid w:val="00023B71"/>
    <w:rsid w:val="00024157"/>
    <w:rsid w:val="00025056"/>
    <w:rsid w:val="000254AD"/>
    <w:rsid w:val="00025B6F"/>
    <w:rsid w:val="00027169"/>
    <w:rsid w:val="00027720"/>
    <w:rsid w:val="00030A62"/>
    <w:rsid w:val="00031ADF"/>
    <w:rsid w:val="00031E6A"/>
    <w:rsid w:val="0003281E"/>
    <w:rsid w:val="00034152"/>
    <w:rsid w:val="00034B42"/>
    <w:rsid w:val="000354FC"/>
    <w:rsid w:val="000355FF"/>
    <w:rsid w:val="00035B28"/>
    <w:rsid w:val="0003670E"/>
    <w:rsid w:val="00036D44"/>
    <w:rsid w:val="00037481"/>
    <w:rsid w:val="00037D4A"/>
    <w:rsid w:val="00037D75"/>
    <w:rsid w:val="000411DF"/>
    <w:rsid w:val="00041374"/>
    <w:rsid w:val="00041856"/>
    <w:rsid w:val="000418E0"/>
    <w:rsid w:val="000425FF"/>
    <w:rsid w:val="00042712"/>
    <w:rsid w:val="00042758"/>
    <w:rsid w:val="00042BFD"/>
    <w:rsid w:val="00043539"/>
    <w:rsid w:val="00044327"/>
    <w:rsid w:val="00044671"/>
    <w:rsid w:val="00044A99"/>
    <w:rsid w:val="000465A4"/>
    <w:rsid w:val="000471EF"/>
    <w:rsid w:val="0004787D"/>
    <w:rsid w:val="00047D0E"/>
    <w:rsid w:val="000501F7"/>
    <w:rsid w:val="00050D6C"/>
    <w:rsid w:val="00050E41"/>
    <w:rsid w:val="0005147B"/>
    <w:rsid w:val="00051732"/>
    <w:rsid w:val="000526C8"/>
    <w:rsid w:val="00053080"/>
    <w:rsid w:val="000533F6"/>
    <w:rsid w:val="000534DA"/>
    <w:rsid w:val="0005379C"/>
    <w:rsid w:val="000538F7"/>
    <w:rsid w:val="00053DCF"/>
    <w:rsid w:val="00053ECB"/>
    <w:rsid w:val="00053F76"/>
    <w:rsid w:val="00054299"/>
    <w:rsid w:val="00054461"/>
    <w:rsid w:val="00054A04"/>
    <w:rsid w:val="00055536"/>
    <w:rsid w:val="00056F26"/>
    <w:rsid w:val="00057172"/>
    <w:rsid w:val="00057581"/>
    <w:rsid w:val="000600C4"/>
    <w:rsid w:val="00060C24"/>
    <w:rsid w:val="0006181F"/>
    <w:rsid w:val="000618FC"/>
    <w:rsid w:val="00061B8C"/>
    <w:rsid w:val="00061D6C"/>
    <w:rsid w:val="00062967"/>
    <w:rsid w:val="00063D7D"/>
    <w:rsid w:val="00065287"/>
    <w:rsid w:val="0006549C"/>
    <w:rsid w:val="0006627B"/>
    <w:rsid w:val="000670F3"/>
    <w:rsid w:val="000676FE"/>
    <w:rsid w:val="00070056"/>
    <w:rsid w:val="000705C7"/>
    <w:rsid w:val="00070726"/>
    <w:rsid w:val="00070B66"/>
    <w:rsid w:val="000717F5"/>
    <w:rsid w:val="00072029"/>
    <w:rsid w:val="00072CEF"/>
    <w:rsid w:val="00073F36"/>
    <w:rsid w:val="000740F0"/>
    <w:rsid w:val="000740FB"/>
    <w:rsid w:val="00074B9E"/>
    <w:rsid w:val="000752CC"/>
    <w:rsid w:val="00075902"/>
    <w:rsid w:val="00075AF6"/>
    <w:rsid w:val="000764B0"/>
    <w:rsid w:val="00076600"/>
    <w:rsid w:val="000767CC"/>
    <w:rsid w:val="00076F0E"/>
    <w:rsid w:val="000774E4"/>
    <w:rsid w:val="000778C9"/>
    <w:rsid w:val="00080098"/>
    <w:rsid w:val="000800AF"/>
    <w:rsid w:val="00080D94"/>
    <w:rsid w:val="0008145F"/>
    <w:rsid w:val="00081764"/>
    <w:rsid w:val="00081C67"/>
    <w:rsid w:val="00081CB1"/>
    <w:rsid w:val="00082FDE"/>
    <w:rsid w:val="0008333F"/>
    <w:rsid w:val="000839F9"/>
    <w:rsid w:val="00084C17"/>
    <w:rsid w:val="00084FD9"/>
    <w:rsid w:val="000852FB"/>
    <w:rsid w:val="00085403"/>
    <w:rsid w:val="00086143"/>
    <w:rsid w:val="000867AA"/>
    <w:rsid w:val="0008730F"/>
    <w:rsid w:val="00091189"/>
    <w:rsid w:val="000915FC"/>
    <w:rsid w:val="00091680"/>
    <w:rsid w:val="0009283A"/>
    <w:rsid w:val="00093103"/>
    <w:rsid w:val="0009392D"/>
    <w:rsid w:val="00093F71"/>
    <w:rsid w:val="00094F55"/>
    <w:rsid w:val="00095033"/>
    <w:rsid w:val="000961B6"/>
    <w:rsid w:val="00096CC9"/>
    <w:rsid w:val="000A0D9B"/>
    <w:rsid w:val="000A0F42"/>
    <w:rsid w:val="000A118B"/>
    <w:rsid w:val="000A2C70"/>
    <w:rsid w:val="000A386B"/>
    <w:rsid w:val="000A4511"/>
    <w:rsid w:val="000A4BF7"/>
    <w:rsid w:val="000A4D35"/>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44EA"/>
    <w:rsid w:val="000B5B45"/>
    <w:rsid w:val="000B5BCC"/>
    <w:rsid w:val="000B6CE8"/>
    <w:rsid w:val="000B7209"/>
    <w:rsid w:val="000C0B67"/>
    <w:rsid w:val="000C1E28"/>
    <w:rsid w:val="000C228D"/>
    <w:rsid w:val="000C3376"/>
    <w:rsid w:val="000C3BF7"/>
    <w:rsid w:val="000C3D8A"/>
    <w:rsid w:val="000C4E06"/>
    <w:rsid w:val="000C6422"/>
    <w:rsid w:val="000C72B7"/>
    <w:rsid w:val="000C7AA0"/>
    <w:rsid w:val="000D0248"/>
    <w:rsid w:val="000D0D3A"/>
    <w:rsid w:val="000D2389"/>
    <w:rsid w:val="000D2880"/>
    <w:rsid w:val="000D3030"/>
    <w:rsid w:val="000D3219"/>
    <w:rsid w:val="000D394F"/>
    <w:rsid w:val="000D3A04"/>
    <w:rsid w:val="000D3FCB"/>
    <w:rsid w:val="000D47CD"/>
    <w:rsid w:val="000D689C"/>
    <w:rsid w:val="000D7A08"/>
    <w:rsid w:val="000E0286"/>
    <w:rsid w:val="000E0440"/>
    <w:rsid w:val="000E29A9"/>
    <w:rsid w:val="000E2AF6"/>
    <w:rsid w:val="000E347F"/>
    <w:rsid w:val="000E3A9D"/>
    <w:rsid w:val="000E4A45"/>
    <w:rsid w:val="000E4BE2"/>
    <w:rsid w:val="000E61A2"/>
    <w:rsid w:val="000E6678"/>
    <w:rsid w:val="000E7058"/>
    <w:rsid w:val="000E7274"/>
    <w:rsid w:val="000E77E9"/>
    <w:rsid w:val="000F0068"/>
    <w:rsid w:val="000F096F"/>
    <w:rsid w:val="000F139A"/>
    <w:rsid w:val="000F14FF"/>
    <w:rsid w:val="000F180D"/>
    <w:rsid w:val="000F1928"/>
    <w:rsid w:val="000F2072"/>
    <w:rsid w:val="000F3B49"/>
    <w:rsid w:val="000F4603"/>
    <w:rsid w:val="000F4B0D"/>
    <w:rsid w:val="000F7D99"/>
    <w:rsid w:val="00100AAE"/>
    <w:rsid w:val="00100B69"/>
    <w:rsid w:val="001018A0"/>
    <w:rsid w:val="00101D6D"/>
    <w:rsid w:val="00102413"/>
    <w:rsid w:val="00102A7F"/>
    <w:rsid w:val="00102F1A"/>
    <w:rsid w:val="00104146"/>
    <w:rsid w:val="001047EF"/>
    <w:rsid w:val="0010511F"/>
    <w:rsid w:val="001051AD"/>
    <w:rsid w:val="00105B46"/>
    <w:rsid w:val="00107C61"/>
    <w:rsid w:val="00107CF3"/>
    <w:rsid w:val="00110892"/>
    <w:rsid w:val="001109EC"/>
    <w:rsid w:val="00111467"/>
    <w:rsid w:val="001118F7"/>
    <w:rsid w:val="00111C4E"/>
    <w:rsid w:val="00112EA7"/>
    <w:rsid w:val="00112F88"/>
    <w:rsid w:val="001138CF"/>
    <w:rsid w:val="00114D37"/>
    <w:rsid w:val="00115072"/>
    <w:rsid w:val="001152A4"/>
    <w:rsid w:val="001169CC"/>
    <w:rsid w:val="00116C42"/>
    <w:rsid w:val="00116C95"/>
    <w:rsid w:val="00116EFC"/>
    <w:rsid w:val="00117398"/>
    <w:rsid w:val="00117618"/>
    <w:rsid w:val="00120670"/>
    <w:rsid w:val="00120D88"/>
    <w:rsid w:val="00121873"/>
    <w:rsid w:val="00122C1B"/>
    <w:rsid w:val="00122DD6"/>
    <w:rsid w:val="00123235"/>
    <w:rsid w:val="001241BD"/>
    <w:rsid w:val="0012661F"/>
    <w:rsid w:val="00127C43"/>
    <w:rsid w:val="0013031E"/>
    <w:rsid w:val="001303EA"/>
    <w:rsid w:val="00130B24"/>
    <w:rsid w:val="00131783"/>
    <w:rsid w:val="001319A1"/>
    <w:rsid w:val="001320C4"/>
    <w:rsid w:val="00132AA5"/>
    <w:rsid w:val="00133080"/>
    <w:rsid w:val="001332F7"/>
    <w:rsid w:val="00133E79"/>
    <w:rsid w:val="00135065"/>
    <w:rsid w:val="001351DB"/>
    <w:rsid w:val="001411EA"/>
    <w:rsid w:val="0014133D"/>
    <w:rsid w:val="00141940"/>
    <w:rsid w:val="00142387"/>
    <w:rsid w:val="00143296"/>
    <w:rsid w:val="00143683"/>
    <w:rsid w:val="001447BE"/>
    <w:rsid w:val="00145632"/>
    <w:rsid w:val="00145818"/>
    <w:rsid w:val="00145B0D"/>
    <w:rsid w:val="00145F62"/>
    <w:rsid w:val="00146E8D"/>
    <w:rsid w:val="001472F6"/>
    <w:rsid w:val="0014738D"/>
    <w:rsid w:val="00147F7D"/>
    <w:rsid w:val="001512A4"/>
    <w:rsid w:val="0015169F"/>
    <w:rsid w:val="001520B9"/>
    <w:rsid w:val="001532F7"/>
    <w:rsid w:val="001536D0"/>
    <w:rsid w:val="00153BCD"/>
    <w:rsid w:val="0015443F"/>
    <w:rsid w:val="00155D66"/>
    <w:rsid w:val="0015633C"/>
    <w:rsid w:val="001570C3"/>
    <w:rsid w:val="00157811"/>
    <w:rsid w:val="00157A55"/>
    <w:rsid w:val="0016001D"/>
    <w:rsid w:val="00160185"/>
    <w:rsid w:val="00161A49"/>
    <w:rsid w:val="00161B6C"/>
    <w:rsid w:val="00163992"/>
    <w:rsid w:val="00163E7A"/>
    <w:rsid w:val="00164EB8"/>
    <w:rsid w:val="00165A3A"/>
    <w:rsid w:val="00166596"/>
    <w:rsid w:val="00166888"/>
    <w:rsid w:val="00166C7D"/>
    <w:rsid w:val="00167428"/>
    <w:rsid w:val="00167A9E"/>
    <w:rsid w:val="00167CB0"/>
    <w:rsid w:val="00170976"/>
    <w:rsid w:val="00170FE6"/>
    <w:rsid w:val="00171436"/>
    <w:rsid w:val="0017397E"/>
    <w:rsid w:val="0017546D"/>
    <w:rsid w:val="00175703"/>
    <w:rsid w:val="00175F63"/>
    <w:rsid w:val="0017661D"/>
    <w:rsid w:val="00176E78"/>
    <w:rsid w:val="0017766B"/>
    <w:rsid w:val="00181AB0"/>
    <w:rsid w:val="00181DF1"/>
    <w:rsid w:val="001820B2"/>
    <w:rsid w:val="0018254B"/>
    <w:rsid w:val="00182C49"/>
    <w:rsid w:val="00183261"/>
    <w:rsid w:val="001849DA"/>
    <w:rsid w:val="00184BDF"/>
    <w:rsid w:val="00185451"/>
    <w:rsid w:val="00186C8B"/>
    <w:rsid w:val="001920D8"/>
    <w:rsid w:val="00192539"/>
    <w:rsid w:val="001928B3"/>
    <w:rsid w:val="00193D05"/>
    <w:rsid w:val="00197EFF"/>
    <w:rsid w:val="00197FA3"/>
    <w:rsid w:val="001A02E1"/>
    <w:rsid w:val="001A11A4"/>
    <w:rsid w:val="001A1836"/>
    <w:rsid w:val="001A1912"/>
    <w:rsid w:val="001A1D18"/>
    <w:rsid w:val="001A1E14"/>
    <w:rsid w:val="001A3B3E"/>
    <w:rsid w:val="001A5396"/>
    <w:rsid w:val="001A53EE"/>
    <w:rsid w:val="001A5AFF"/>
    <w:rsid w:val="001A63B3"/>
    <w:rsid w:val="001A63B8"/>
    <w:rsid w:val="001A75A7"/>
    <w:rsid w:val="001A767A"/>
    <w:rsid w:val="001A7B5A"/>
    <w:rsid w:val="001B069C"/>
    <w:rsid w:val="001B0F07"/>
    <w:rsid w:val="001B17D8"/>
    <w:rsid w:val="001B17E9"/>
    <w:rsid w:val="001B2575"/>
    <w:rsid w:val="001B3029"/>
    <w:rsid w:val="001B361F"/>
    <w:rsid w:val="001B3C05"/>
    <w:rsid w:val="001B4901"/>
    <w:rsid w:val="001B4EB5"/>
    <w:rsid w:val="001B5C3B"/>
    <w:rsid w:val="001B6067"/>
    <w:rsid w:val="001B6494"/>
    <w:rsid w:val="001B76B9"/>
    <w:rsid w:val="001C2333"/>
    <w:rsid w:val="001C328A"/>
    <w:rsid w:val="001C365E"/>
    <w:rsid w:val="001C46E3"/>
    <w:rsid w:val="001C69E1"/>
    <w:rsid w:val="001C6E66"/>
    <w:rsid w:val="001D07DF"/>
    <w:rsid w:val="001D0D95"/>
    <w:rsid w:val="001D1236"/>
    <w:rsid w:val="001D1424"/>
    <w:rsid w:val="001D276E"/>
    <w:rsid w:val="001D3ED4"/>
    <w:rsid w:val="001D552B"/>
    <w:rsid w:val="001D658C"/>
    <w:rsid w:val="001D7502"/>
    <w:rsid w:val="001D763B"/>
    <w:rsid w:val="001D7898"/>
    <w:rsid w:val="001E2BD2"/>
    <w:rsid w:val="001E3A31"/>
    <w:rsid w:val="001E40C5"/>
    <w:rsid w:val="001E4138"/>
    <w:rsid w:val="001E4573"/>
    <w:rsid w:val="001E5260"/>
    <w:rsid w:val="001E5814"/>
    <w:rsid w:val="001E5F6D"/>
    <w:rsid w:val="001E613E"/>
    <w:rsid w:val="001E7716"/>
    <w:rsid w:val="001F026A"/>
    <w:rsid w:val="001F0661"/>
    <w:rsid w:val="001F0762"/>
    <w:rsid w:val="001F0FEE"/>
    <w:rsid w:val="001F1AB4"/>
    <w:rsid w:val="001F22AA"/>
    <w:rsid w:val="001F2623"/>
    <w:rsid w:val="001F2EE4"/>
    <w:rsid w:val="001F48B1"/>
    <w:rsid w:val="001F48C7"/>
    <w:rsid w:val="001F503D"/>
    <w:rsid w:val="001F5330"/>
    <w:rsid w:val="001F5DA4"/>
    <w:rsid w:val="001F6369"/>
    <w:rsid w:val="001F6649"/>
    <w:rsid w:val="001F68EF"/>
    <w:rsid w:val="001F79FE"/>
    <w:rsid w:val="001F7B71"/>
    <w:rsid w:val="001F7BD2"/>
    <w:rsid w:val="00200E04"/>
    <w:rsid w:val="002010C6"/>
    <w:rsid w:val="00201940"/>
    <w:rsid w:val="002019D7"/>
    <w:rsid w:val="00201CCA"/>
    <w:rsid w:val="002023D8"/>
    <w:rsid w:val="002031CE"/>
    <w:rsid w:val="00203601"/>
    <w:rsid w:val="00204D86"/>
    <w:rsid w:val="00205183"/>
    <w:rsid w:val="00205BB0"/>
    <w:rsid w:val="0020604E"/>
    <w:rsid w:val="002063DB"/>
    <w:rsid w:val="00206CAD"/>
    <w:rsid w:val="002124B5"/>
    <w:rsid w:val="00212540"/>
    <w:rsid w:val="00213D40"/>
    <w:rsid w:val="0021431C"/>
    <w:rsid w:val="00214559"/>
    <w:rsid w:val="00215D3C"/>
    <w:rsid w:val="00216489"/>
    <w:rsid w:val="00216ED9"/>
    <w:rsid w:val="002173CF"/>
    <w:rsid w:val="00217627"/>
    <w:rsid w:val="00217CE8"/>
    <w:rsid w:val="0022008C"/>
    <w:rsid w:val="002207B8"/>
    <w:rsid w:val="00220813"/>
    <w:rsid w:val="00221A9B"/>
    <w:rsid w:val="00221DF6"/>
    <w:rsid w:val="002224B0"/>
    <w:rsid w:val="002228BC"/>
    <w:rsid w:val="00223226"/>
    <w:rsid w:val="00223F35"/>
    <w:rsid w:val="00224554"/>
    <w:rsid w:val="00224857"/>
    <w:rsid w:val="0022533A"/>
    <w:rsid w:val="00227151"/>
    <w:rsid w:val="002275CD"/>
    <w:rsid w:val="0022765B"/>
    <w:rsid w:val="002279F9"/>
    <w:rsid w:val="00227B0D"/>
    <w:rsid w:val="00230B15"/>
    <w:rsid w:val="00231033"/>
    <w:rsid w:val="00231EBB"/>
    <w:rsid w:val="00232A93"/>
    <w:rsid w:val="00232D4A"/>
    <w:rsid w:val="00232E2B"/>
    <w:rsid w:val="00233A76"/>
    <w:rsid w:val="00233F04"/>
    <w:rsid w:val="00234808"/>
    <w:rsid w:val="00235972"/>
    <w:rsid w:val="00235B2C"/>
    <w:rsid w:val="00236DAE"/>
    <w:rsid w:val="00237275"/>
    <w:rsid w:val="002400A9"/>
    <w:rsid w:val="00240242"/>
    <w:rsid w:val="002416AC"/>
    <w:rsid w:val="00241A85"/>
    <w:rsid w:val="00241FB9"/>
    <w:rsid w:val="002432F7"/>
    <w:rsid w:val="00244F9A"/>
    <w:rsid w:val="00245288"/>
    <w:rsid w:val="002454CD"/>
    <w:rsid w:val="0024556F"/>
    <w:rsid w:val="002458D1"/>
    <w:rsid w:val="00245C69"/>
    <w:rsid w:val="00245F07"/>
    <w:rsid w:val="00245F73"/>
    <w:rsid w:val="00246006"/>
    <w:rsid w:val="002468C3"/>
    <w:rsid w:val="002468D4"/>
    <w:rsid w:val="00247575"/>
    <w:rsid w:val="002514AA"/>
    <w:rsid w:val="00252805"/>
    <w:rsid w:val="002529AB"/>
    <w:rsid w:val="002531DA"/>
    <w:rsid w:val="00253541"/>
    <w:rsid w:val="00253D82"/>
    <w:rsid w:val="00254227"/>
    <w:rsid w:val="0025586B"/>
    <w:rsid w:val="00255BFE"/>
    <w:rsid w:val="002608D3"/>
    <w:rsid w:val="00260BC6"/>
    <w:rsid w:val="00261B5B"/>
    <w:rsid w:val="00261BFA"/>
    <w:rsid w:val="002622BF"/>
    <w:rsid w:val="00262640"/>
    <w:rsid w:val="0026269C"/>
    <w:rsid w:val="00262FC9"/>
    <w:rsid w:val="00263671"/>
    <w:rsid w:val="00263D5E"/>
    <w:rsid w:val="00263D97"/>
    <w:rsid w:val="00266098"/>
    <w:rsid w:val="00266273"/>
    <w:rsid w:val="0026758B"/>
    <w:rsid w:val="00267B6C"/>
    <w:rsid w:val="00270433"/>
    <w:rsid w:val="002705DC"/>
    <w:rsid w:val="00270AC3"/>
    <w:rsid w:val="00270C7E"/>
    <w:rsid w:val="00270F54"/>
    <w:rsid w:val="00271AD5"/>
    <w:rsid w:val="00271B14"/>
    <w:rsid w:val="00271BB6"/>
    <w:rsid w:val="00272786"/>
    <w:rsid w:val="00272908"/>
    <w:rsid w:val="00272B42"/>
    <w:rsid w:val="00272F34"/>
    <w:rsid w:val="00273C51"/>
    <w:rsid w:val="00274223"/>
    <w:rsid w:val="00274368"/>
    <w:rsid w:val="002746FF"/>
    <w:rsid w:val="00274853"/>
    <w:rsid w:val="00274DA8"/>
    <w:rsid w:val="002751D5"/>
    <w:rsid w:val="0027539A"/>
    <w:rsid w:val="002763DE"/>
    <w:rsid w:val="00276930"/>
    <w:rsid w:val="00276F1D"/>
    <w:rsid w:val="00277342"/>
    <w:rsid w:val="002779A0"/>
    <w:rsid w:val="002779EE"/>
    <w:rsid w:val="00281A2A"/>
    <w:rsid w:val="00281A4A"/>
    <w:rsid w:val="00283721"/>
    <w:rsid w:val="00283724"/>
    <w:rsid w:val="002845FE"/>
    <w:rsid w:val="00284A97"/>
    <w:rsid w:val="00284FB7"/>
    <w:rsid w:val="00285C92"/>
    <w:rsid w:val="00285E1A"/>
    <w:rsid w:val="002872C4"/>
    <w:rsid w:val="00287484"/>
    <w:rsid w:val="00287DC3"/>
    <w:rsid w:val="00290C36"/>
    <w:rsid w:val="00292EC5"/>
    <w:rsid w:val="00293011"/>
    <w:rsid w:val="002941DB"/>
    <w:rsid w:val="00294A86"/>
    <w:rsid w:val="00294FD1"/>
    <w:rsid w:val="00295035"/>
    <w:rsid w:val="002956E0"/>
    <w:rsid w:val="002959FD"/>
    <w:rsid w:val="00295C68"/>
    <w:rsid w:val="0029642C"/>
    <w:rsid w:val="00297324"/>
    <w:rsid w:val="00297E2B"/>
    <w:rsid w:val="002A00B5"/>
    <w:rsid w:val="002A010B"/>
    <w:rsid w:val="002A0E5C"/>
    <w:rsid w:val="002A1BB6"/>
    <w:rsid w:val="002A25A0"/>
    <w:rsid w:val="002A3471"/>
    <w:rsid w:val="002A3ECA"/>
    <w:rsid w:val="002A497E"/>
    <w:rsid w:val="002A4A4A"/>
    <w:rsid w:val="002A5BC6"/>
    <w:rsid w:val="002A650F"/>
    <w:rsid w:val="002A6755"/>
    <w:rsid w:val="002A7798"/>
    <w:rsid w:val="002A79C7"/>
    <w:rsid w:val="002A7F24"/>
    <w:rsid w:val="002B00B7"/>
    <w:rsid w:val="002B0FEB"/>
    <w:rsid w:val="002B1BE4"/>
    <w:rsid w:val="002B2241"/>
    <w:rsid w:val="002B24A5"/>
    <w:rsid w:val="002B2F32"/>
    <w:rsid w:val="002B31F6"/>
    <w:rsid w:val="002B34C8"/>
    <w:rsid w:val="002B51AF"/>
    <w:rsid w:val="002B5E4D"/>
    <w:rsid w:val="002B5EDA"/>
    <w:rsid w:val="002B61B9"/>
    <w:rsid w:val="002B7861"/>
    <w:rsid w:val="002B7F52"/>
    <w:rsid w:val="002C03B4"/>
    <w:rsid w:val="002C1EEC"/>
    <w:rsid w:val="002C2159"/>
    <w:rsid w:val="002C23AC"/>
    <w:rsid w:val="002C28C3"/>
    <w:rsid w:val="002C2979"/>
    <w:rsid w:val="002C2E35"/>
    <w:rsid w:val="002C2F52"/>
    <w:rsid w:val="002C328E"/>
    <w:rsid w:val="002C330D"/>
    <w:rsid w:val="002C4668"/>
    <w:rsid w:val="002C4CE7"/>
    <w:rsid w:val="002C5CDF"/>
    <w:rsid w:val="002D09F4"/>
    <w:rsid w:val="002D0CFC"/>
    <w:rsid w:val="002D0F15"/>
    <w:rsid w:val="002D1A96"/>
    <w:rsid w:val="002D1AEC"/>
    <w:rsid w:val="002D1E0A"/>
    <w:rsid w:val="002D32C8"/>
    <w:rsid w:val="002D343C"/>
    <w:rsid w:val="002D3A8E"/>
    <w:rsid w:val="002D4815"/>
    <w:rsid w:val="002D5123"/>
    <w:rsid w:val="002D556A"/>
    <w:rsid w:val="002D6367"/>
    <w:rsid w:val="002D7851"/>
    <w:rsid w:val="002E042A"/>
    <w:rsid w:val="002E0660"/>
    <w:rsid w:val="002E10B8"/>
    <w:rsid w:val="002E164C"/>
    <w:rsid w:val="002E1F33"/>
    <w:rsid w:val="002E27F6"/>
    <w:rsid w:val="002E44C4"/>
    <w:rsid w:val="002E5EBD"/>
    <w:rsid w:val="002E6A20"/>
    <w:rsid w:val="002E6E99"/>
    <w:rsid w:val="002E6E9C"/>
    <w:rsid w:val="002E7678"/>
    <w:rsid w:val="002E7CD2"/>
    <w:rsid w:val="002E7D81"/>
    <w:rsid w:val="002F0D8E"/>
    <w:rsid w:val="002F20FA"/>
    <w:rsid w:val="002F218F"/>
    <w:rsid w:val="002F2A5E"/>
    <w:rsid w:val="002F2BE2"/>
    <w:rsid w:val="002F3C4A"/>
    <w:rsid w:val="002F447F"/>
    <w:rsid w:val="002F4654"/>
    <w:rsid w:val="002F4877"/>
    <w:rsid w:val="002F587F"/>
    <w:rsid w:val="00300A54"/>
    <w:rsid w:val="0030141D"/>
    <w:rsid w:val="003016DD"/>
    <w:rsid w:val="00302914"/>
    <w:rsid w:val="00302998"/>
    <w:rsid w:val="00303636"/>
    <w:rsid w:val="00304208"/>
    <w:rsid w:val="0030441B"/>
    <w:rsid w:val="00304959"/>
    <w:rsid w:val="003052F7"/>
    <w:rsid w:val="003056A1"/>
    <w:rsid w:val="00305B50"/>
    <w:rsid w:val="00305C7B"/>
    <w:rsid w:val="00305F68"/>
    <w:rsid w:val="00306811"/>
    <w:rsid w:val="00306E24"/>
    <w:rsid w:val="00307A51"/>
    <w:rsid w:val="00311036"/>
    <w:rsid w:val="00311CFF"/>
    <w:rsid w:val="00312493"/>
    <w:rsid w:val="0031251D"/>
    <w:rsid w:val="003126E1"/>
    <w:rsid w:val="00312EF0"/>
    <w:rsid w:val="0031300C"/>
    <w:rsid w:val="00313388"/>
    <w:rsid w:val="00313A28"/>
    <w:rsid w:val="00313F5D"/>
    <w:rsid w:val="00315316"/>
    <w:rsid w:val="00315444"/>
    <w:rsid w:val="00315BB7"/>
    <w:rsid w:val="00316A54"/>
    <w:rsid w:val="003177D8"/>
    <w:rsid w:val="00317F9B"/>
    <w:rsid w:val="00320D97"/>
    <w:rsid w:val="00320EDE"/>
    <w:rsid w:val="0032137B"/>
    <w:rsid w:val="00321483"/>
    <w:rsid w:val="003218FE"/>
    <w:rsid w:val="00321D04"/>
    <w:rsid w:val="003220DA"/>
    <w:rsid w:val="00323371"/>
    <w:rsid w:val="0032393C"/>
    <w:rsid w:val="00323A13"/>
    <w:rsid w:val="00323BED"/>
    <w:rsid w:val="00324A4C"/>
    <w:rsid w:val="00325B4E"/>
    <w:rsid w:val="00326E1D"/>
    <w:rsid w:val="00326F68"/>
    <w:rsid w:val="0032787D"/>
    <w:rsid w:val="00327EBA"/>
    <w:rsid w:val="00331177"/>
    <w:rsid w:val="003315C4"/>
    <w:rsid w:val="00331AB5"/>
    <w:rsid w:val="00331B21"/>
    <w:rsid w:val="00331D7B"/>
    <w:rsid w:val="00331F44"/>
    <w:rsid w:val="00333044"/>
    <w:rsid w:val="0033559C"/>
    <w:rsid w:val="0033594F"/>
    <w:rsid w:val="00336425"/>
    <w:rsid w:val="003366D0"/>
    <w:rsid w:val="00336F6C"/>
    <w:rsid w:val="00337F01"/>
    <w:rsid w:val="00341864"/>
    <w:rsid w:val="003434F9"/>
    <w:rsid w:val="00343EFA"/>
    <w:rsid w:val="0034427E"/>
    <w:rsid w:val="003453DC"/>
    <w:rsid w:val="00345416"/>
    <w:rsid w:val="00346B70"/>
    <w:rsid w:val="00347706"/>
    <w:rsid w:val="003479A5"/>
    <w:rsid w:val="00350597"/>
    <w:rsid w:val="0035202A"/>
    <w:rsid w:val="0035288D"/>
    <w:rsid w:val="00353F59"/>
    <w:rsid w:val="003549B2"/>
    <w:rsid w:val="00354B3E"/>
    <w:rsid w:val="003556EE"/>
    <w:rsid w:val="00356A3C"/>
    <w:rsid w:val="00357748"/>
    <w:rsid w:val="00357958"/>
    <w:rsid w:val="003617F6"/>
    <w:rsid w:val="00361C85"/>
    <w:rsid w:val="00362DDD"/>
    <w:rsid w:val="00362E8B"/>
    <w:rsid w:val="00363D1D"/>
    <w:rsid w:val="00364901"/>
    <w:rsid w:val="00364CA9"/>
    <w:rsid w:val="00364CBC"/>
    <w:rsid w:val="00364ED4"/>
    <w:rsid w:val="00364FF9"/>
    <w:rsid w:val="00365051"/>
    <w:rsid w:val="00365387"/>
    <w:rsid w:val="003659E9"/>
    <w:rsid w:val="00365D72"/>
    <w:rsid w:val="00366C09"/>
    <w:rsid w:val="00366DF2"/>
    <w:rsid w:val="00366E1D"/>
    <w:rsid w:val="00366F73"/>
    <w:rsid w:val="003675E0"/>
    <w:rsid w:val="00367827"/>
    <w:rsid w:val="003712CF"/>
    <w:rsid w:val="003722DF"/>
    <w:rsid w:val="00374154"/>
    <w:rsid w:val="00374567"/>
    <w:rsid w:val="00374BC9"/>
    <w:rsid w:val="00376558"/>
    <w:rsid w:val="00376945"/>
    <w:rsid w:val="00376D46"/>
    <w:rsid w:val="003779F2"/>
    <w:rsid w:val="00377EBF"/>
    <w:rsid w:val="003803B3"/>
    <w:rsid w:val="0038044E"/>
    <w:rsid w:val="003804E7"/>
    <w:rsid w:val="00383433"/>
    <w:rsid w:val="00383A59"/>
    <w:rsid w:val="00383AE5"/>
    <w:rsid w:val="00387658"/>
    <w:rsid w:val="003877D0"/>
    <w:rsid w:val="003901ED"/>
    <w:rsid w:val="0039110F"/>
    <w:rsid w:val="00391215"/>
    <w:rsid w:val="003915F9"/>
    <w:rsid w:val="00391A3E"/>
    <w:rsid w:val="00391E83"/>
    <w:rsid w:val="0039224C"/>
    <w:rsid w:val="0039229B"/>
    <w:rsid w:val="00393296"/>
    <w:rsid w:val="003932B8"/>
    <w:rsid w:val="00393B95"/>
    <w:rsid w:val="00393FB3"/>
    <w:rsid w:val="003944DA"/>
    <w:rsid w:val="00395ECB"/>
    <w:rsid w:val="0039693A"/>
    <w:rsid w:val="003A04CE"/>
    <w:rsid w:val="003A091E"/>
    <w:rsid w:val="003A175F"/>
    <w:rsid w:val="003A297F"/>
    <w:rsid w:val="003A2F14"/>
    <w:rsid w:val="003A4171"/>
    <w:rsid w:val="003A6BEB"/>
    <w:rsid w:val="003B02CC"/>
    <w:rsid w:val="003B1BF0"/>
    <w:rsid w:val="003B4B19"/>
    <w:rsid w:val="003B4F21"/>
    <w:rsid w:val="003B580A"/>
    <w:rsid w:val="003B5FB2"/>
    <w:rsid w:val="003B6429"/>
    <w:rsid w:val="003B64B2"/>
    <w:rsid w:val="003B672B"/>
    <w:rsid w:val="003B7B48"/>
    <w:rsid w:val="003C0017"/>
    <w:rsid w:val="003C0ED4"/>
    <w:rsid w:val="003C1857"/>
    <w:rsid w:val="003C1A8C"/>
    <w:rsid w:val="003C3B60"/>
    <w:rsid w:val="003C5450"/>
    <w:rsid w:val="003C7A99"/>
    <w:rsid w:val="003D10B9"/>
    <w:rsid w:val="003D14E9"/>
    <w:rsid w:val="003D2BBF"/>
    <w:rsid w:val="003D378A"/>
    <w:rsid w:val="003D5CE1"/>
    <w:rsid w:val="003D6010"/>
    <w:rsid w:val="003D61F4"/>
    <w:rsid w:val="003D785C"/>
    <w:rsid w:val="003D7A43"/>
    <w:rsid w:val="003D7A7C"/>
    <w:rsid w:val="003E101C"/>
    <w:rsid w:val="003E1204"/>
    <w:rsid w:val="003E2FDA"/>
    <w:rsid w:val="003E3694"/>
    <w:rsid w:val="003E402A"/>
    <w:rsid w:val="003E43BA"/>
    <w:rsid w:val="003E46AF"/>
    <w:rsid w:val="003E4D09"/>
    <w:rsid w:val="003E4E62"/>
    <w:rsid w:val="003E7104"/>
    <w:rsid w:val="003E7602"/>
    <w:rsid w:val="003F0D55"/>
    <w:rsid w:val="003F0F4C"/>
    <w:rsid w:val="003F1216"/>
    <w:rsid w:val="003F202A"/>
    <w:rsid w:val="003F26EC"/>
    <w:rsid w:val="003F6739"/>
    <w:rsid w:val="003F68E3"/>
    <w:rsid w:val="003F6973"/>
    <w:rsid w:val="003F7161"/>
    <w:rsid w:val="003F72BE"/>
    <w:rsid w:val="003F72F2"/>
    <w:rsid w:val="00400365"/>
    <w:rsid w:val="0040048D"/>
    <w:rsid w:val="004004CE"/>
    <w:rsid w:val="00400725"/>
    <w:rsid w:val="00400D16"/>
    <w:rsid w:val="004010B4"/>
    <w:rsid w:val="00401217"/>
    <w:rsid w:val="00402DAF"/>
    <w:rsid w:val="00403092"/>
    <w:rsid w:val="0040351B"/>
    <w:rsid w:val="004042F6"/>
    <w:rsid w:val="0040448A"/>
    <w:rsid w:val="004047D7"/>
    <w:rsid w:val="00405216"/>
    <w:rsid w:val="00405405"/>
    <w:rsid w:val="00405C0E"/>
    <w:rsid w:val="004066BE"/>
    <w:rsid w:val="00406D84"/>
    <w:rsid w:val="00407641"/>
    <w:rsid w:val="00407873"/>
    <w:rsid w:val="00411C24"/>
    <w:rsid w:val="00411EC7"/>
    <w:rsid w:val="00412199"/>
    <w:rsid w:val="00412FE3"/>
    <w:rsid w:val="004132F6"/>
    <w:rsid w:val="00413548"/>
    <w:rsid w:val="00413681"/>
    <w:rsid w:val="004136C6"/>
    <w:rsid w:val="00414A45"/>
    <w:rsid w:val="0041595B"/>
    <w:rsid w:val="00415A4F"/>
    <w:rsid w:val="004169D2"/>
    <w:rsid w:val="004173BC"/>
    <w:rsid w:val="004202E5"/>
    <w:rsid w:val="0042036F"/>
    <w:rsid w:val="004203AF"/>
    <w:rsid w:val="0042060F"/>
    <w:rsid w:val="00420C39"/>
    <w:rsid w:val="00421F09"/>
    <w:rsid w:val="004229AB"/>
    <w:rsid w:val="00422C1C"/>
    <w:rsid w:val="00423053"/>
    <w:rsid w:val="00423BD8"/>
    <w:rsid w:val="00423DB4"/>
    <w:rsid w:val="00424825"/>
    <w:rsid w:val="0042602A"/>
    <w:rsid w:val="00426292"/>
    <w:rsid w:val="00426ABB"/>
    <w:rsid w:val="00427A6F"/>
    <w:rsid w:val="0043096A"/>
    <w:rsid w:val="00431A2B"/>
    <w:rsid w:val="00431EB9"/>
    <w:rsid w:val="00432022"/>
    <w:rsid w:val="00432561"/>
    <w:rsid w:val="0043292E"/>
    <w:rsid w:val="0043319E"/>
    <w:rsid w:val="00435BED"/>
    <w:rsid w:val="00435D17"/>
    <w:rsid w:val="00436649"/>
    <w:rsid w:val="00436952"/>
    <w:rsid w:val="00440004"/>
    <w:rsid w:val="004400CC"/>
    <w:rsid w:val="00440B94"/>
    <w:rsid w:val="0044116E"/>
    <w:rsid w:val="004415C7"/>
    <w:rsid w:val="00441F7E"/>
    <w:rsid w:val="0044479B"/>
    <w:rsid w:val="00444A78"/>
    <w:rsid w:val="00444DBE"/>
    <w:rsid w:val="004451B9"/>
    <w:rsid w:val="00445366"/>
    <w:rsid w:val="00445C06"/>
    <w:rsid w:val="0044776F"/>
    <w:rsid w:val="0045115A"/>
    <w:rsid w:val="00451163"/>
    <w:rsid w:val="00451217"/>
    <w:rsid w:val="004526B3"/>
    <w:rsid w:val="0045352F"/>
    <w:rsid w:val="00453C58"/>
    <w:rsid w:val="00454E7C"/>
    <w:rsid w:val="00455ACE"/>
    <w:rsid w:val="00457228"/>
    <w:rsid w:val="00457426"/>
    <w:rsid w:val="00457A28"/>
    <w:rsid w:val="00457B4C"/>
    <w:rsid w:val="00460D88"/>
    <w:rsid w:val="00461A70"/>
    <w:rsid w:val="00462100"/>
    <w:rsid w:val="004646E2"/>
    <w:rsid w:val="004650B3"/>
    <w:rsid w:val="0046510E"/>
    <w:rsid w:val="00467013"/>
    <w:rsid w:val="00470FED"/>
    <w:rsid w:val="004712AA"/>
    <w:rsid w:val="004713FC"/>
    <w:rsid w:val="00471A62"/>
    <w:rsid w:val="00473060"/>
    <w:rsid w:val="00473B3E"/>
    <w:rsid w:val="00474AF6"/>
    <w:rsid w:val="004771D2"/>
    <w:rsid w:val="004776E3"/>
    <w:rsid w:val="00477DFC"/>
    <w:rsid w:val="00480CF6"/>
    <w:rsid w:val="00481077"/>
    <w:rsid w:val="00482303"/>
    <w:rsid w:val="00482F6A"/>
    <w:rsid w:val="0048482D"/>
    <w:rsid w:val="00485CD7"/>
    <w:rsid w:val="004860A2"/>
    <w:rsid w:val="00486189"/>
    <w:rsid w:val="00486A86"/>
    <w:rsid w:val="00486CA4"/>
    <w:rsid w:val="004875E2"/>
    <w:rsid w:val="004900F6"/>
    <w:rsid w:val="004908FA"/>
    <w:rsid w:val="00491172"/>
    <w:rsid w:val="00491505"/>
    <w:rsid w:val="004916C5"/>
    <w:rsid w:val="00493428"/>
    <w:rsid w:val="004935BF"/>
    <w:rsid w:val="0049386D"/>
    <w:rsid w:val="004939D0"/>
    <w:rsid w:val="00495394"/>
    <w:rsid w:val="00495B86"/>
    <w:rsid w:val="00495EAF"/>
    <w:rsid w:val="0049662C"/>
    <w:rsid w:val="00496685"/>
    <w:rsid w:val="00496B3B"/>
    <w:rsid w:val="00496B59"/>
    <w:rsid w:val="004974AA"/>
    <w:rsid w:val="004A29B2"/>
    <w:rsid w:val="004A34EF"/>
    <w:rsid w:val="004A502E"/>
    <w:rsid w:val="004A5759"/>
    <w:rsid w:val="004A6573"/>
    <w:rsid w:val="004A681E"/>
    <w:rsid w:val="004A6A7D"/>
    <w:rsid w:val="004A75AD"/>
    <w:rsid w:val="004B0839"/>
    <w:rsid w:val="004B10A3"/>
    <w:rsid w:val="004B393D"/>
    <w:rsid w:val="004B3A54"/>
    <w:rsid w:val="004B42F9"/>
    <w:rsid w:val="004B46A2"/>
    <w:rsid w:val="004B4A04"/>
    <w:rsid w:val="004B5002"/>
    <w:rsid w:val="004B5774"/>
    <w:rsid w:val="004B58AB"/>
    <w:rsid w:val="004B5985"/>
    <w:rsid w:val="004B5DC4"/>
    <w:rsid w:val="004B6618"/>
    <w:rsid w:val="004B67B9"/>
    <w:rsid w:val="004B7BE9"/>
    <w:rsid w:val="004C14A6"/>
    <w:rsid w:val="004C1C22"/>
    <w:rsid w:val="004C3397"/>
    <w:rsid w:val="004C62E7"/>
    <w:rsid w:val="004C65DD"/>
    <w:rsid w:val="004C6AAD"/>
    <w:rsid w:val="004C6D95"/>
    <w:rsid w:val="004C76ED"/>
    <w:rsid w:val="004C7A3F"/>
    <w:rsid w:val="004D0786"/>
    <w:rsid w:val="004D1633"/>
    <w:rsid w:val="004D1E9C"/>
    <w:rsid w:val="004D23E6"/>
    <w:rsid w:val="004D39DC"/>
    <w:rsid w:val="004D3F93"/>
    <w:rsid w:val="004D57DD"/>
    <w:rsid w:val="004D5C4E"/>
    <w:rsid w:val="004D5F8F"/>
    <w:rsid w:val="004D7973"/>
    <w:rsid w:val="004E0189"/>
    <w:rsid w:val="004E06F8"/>
    <w:rsid w:val="004E1E47"/>
    <w:rsid w:val="004E2453"/>
    <w:rsid w:val="004E2CE2"/>
    <w:rsid w:val="004E3B95"/>
    <w:rsid w:val="004E4489"/>
    <w:rsid w:val="004E45AF"/>
    <w:rsid w:val="004E48D5"/>
    <w:rsid w:val="004E5688"/>
    <w:rsid w:val="004E5720"/>
    <w:rsid w:val="004E63C7"/>
    <w:rsid w:val="004E6FE9"/>
    <w:rsid w:val="004E7278"/>
    <w:rsid w:val="004E7AAD"/>
    <w:rsid w:val="004E7FD7"/>
    <w:rsid w:val="004F0D50"/>
    <w:rsid w:val="004F1511"/>
    <w:rsid w:val="004F1E40"/>
    <w:rsid w:val="004F2B0F"/>
    <w:rsid w:val="004F4469"/>
    <w:rsid w:val="004F4F27"/>
    <w:rsid w:val="004F5069"/>
    <w:rsid w:val="004F5ED3"/>
    <w:rsid w:val="004F68BD"/>
    <w:rsid w:val="004F6D93"/>
    <w:rsid w:val="004F7EE2"/>
    <w:rsid w:val="00501380"/>
    <w:rsid w:val="00503047"/>
    <w:rsid w:val="005030E7"/>
    <w:rsid w:val="00505317"/>
    <w:rsid w:val="00505E83"/>
    <w:rsid w:val="00506862"/>
    <w:rsid w:val="00510ABF"/>
    <w:rsid w:val="00510C6B"/>
    <w:rsid w:val="00511AAC"/>
    <w:rsid w:val="00511B8D"/>
    <w:rsid w:val="00511B8F"/>
    <w:rsid w:val="0051212C"/>
    <w:rsid w:val="00514214"/>
    <w:rsid w:val="00514915"/>
    <w:rsid w:val="005167BA"/>
    <w:rsid w:val="00520D27"/>
    <w:rsid w:val="0052144A"/>
    <w:rsid w:val="00522236"/>
    <w:rsid w:val="005228F5"/>
    <w:rsid w:val="00522A45"/>
    <w:rsid w:val="005233C7"/>
    <w:rsid w:val="00523A05"/>
    <w:rsid w:val="00523ADA"/>
    <w:rsid w:val="00523BE3"/>
    <w:rsid w:val="00523E5C"/>
    <w:rsid w:val="00524E11"/>
    <w:rsid w:val="00525314"/>
    <w:rsid w:val="00525338"/>
    <w:rsid w:val="00525ACF"/>
    <w:rsid w:val="00526B5D"/>
    <w:rsid w:val="00527036"/>
    <w:rsid w:val="0052799A"/>
    <w:rsid w:val="005303DB"/>
    <w:rsid w:val="0053068C"/>
    <w:rsid w:val="00530FBE"/>
    <w:rsid w:val="00531552"/>
    <w:rsid w:val="00532A39"/>
    <w:rsid w:val="00532E99"/>
    <w:rsid w:val="005332D8"/>
    <w:rsid w:val="00534032"/>
    <w:rsid w:val="005353D5"/>
    <w:rsid w:val="005360D0"/>
    <w:rsid w:val="005369C0"/>
    <w:rsid w:val="005371A1"/>
    <w:rsid w:val="0054042A"/>
    <w:rsid w:val="005406D2"/>
    <w:rsid w:val="0054080E"/>
    <w:rsid w:val="0054095E"/>
    <w:rsid w:val="00540BB8"/>
    <w:rsid w:val="00540D0B"/>
    <w:rsid w:val="005414F2"/>
    <w:rsid w:val="005416A6"/>
    <w:rsid w:val="00541C23"/>
    <w:rsid w:val="00541DBB"/>
    <w:rsid w:val="00542965"/>
    <w:rsid w:val="00542CFE"/>
    <w:rsid w:val="005435DC"/>
    <w:rsid w:val="00544A80"/>
    <w:rsid w:val="00545631"/>
    <w:rsid w:val="00545958"/>
    <w:rsid w:val="005459CB"/>
    <w:rsid w:val="00546093"/>
    <w:rsid w:val="00547103"/>
    <w:rsid w:val="00550C49"/>
    <w:rsid w:val="00551A25"/>
    <w:rsid w:val="00551AC8"/>
    <w:rsid w:val="0055295E"/>
    <w:rsid w:val="00552A8F"/>
    <w:rsid w:val="0055358F"/>
    <w:rsid w:val="005540DD"/>
    <w:rsid w:val="00554401"/>
    <w:rsid w:val="00554C7B"/>
    <w:rsid w:val="005551EA"/>
    <w:rsid w:val="005564BB"/>
    <w:rsid w:val="0055699F"/>
    <w:rsid w:val="00557092"/>
    <w:rsid w:val="00557C2B"/>
    <w:rsid w:val="00557ED7"/>
    <w:rsid w:val="005613EE"/>
    <w:rsid w:val="00561971"/>
    <w:rsid w:val="00561AF3"/>
    <w:rsid w:val="00561D1D"/>
    <w:rsid w:val="00562175"/>
    <w:rsid w:val="00562343"/>
    <w:rsid w:val="005629CD"/>
    <w:rsid w:val="0056306E"/>
    <w:rsid w:val="0056351A"/>
    <w:rsid w:val="005640EC"/>
    <w:rsid w:val="00565031"/>
    <w:rsid w:val="005653C0"/>
    <w:rsid w:val="00566680"/>
    <w:rsid w:val="00566C04"/>
    <w:rsid w:val="0056748A"/>
    <w:rsid w:val="00567AD7"/>
    <w:rsid w:val="00570542"/>
    <w:rsid w:val="005706F9"/>
    <w:rsid w:val="00570C8B"/>
    <w:rsid w:val="00571731"/>
    <w:rsid w:val="005728C0"/>
    <w:rsid w:val="0057327C"/>
    <w:rsid w:val="0057344B"/>
    <w:rsid w:val="00573481"/>
    <w:rsid w:val="00573A1E"/>
    <w:rsid w:val="005744EC"/>
    <w:rsid w:val="00574573"/>
    <w:rsid w:val="00574CF5"/>
    <w:rsid w:val="00574ED8"/>
    <w:rsid w:val="00575243"/>
    <w:rsid w:val="00575B82"/>
    <w:rsid w:val="00576E06"/>
    <w:rsid w:val="00576F85"/>
    <w:rsid w:val="00577978"/>
    <w:rsid w:val="00577BAF"/>
    <w:rsid w:val="00580C9D"/>
    <w:rsid w:val="00581057"/>
    <w:rsid w:val="00582A84"/>
    <w:rsid w:val="00583484"/>
    <w:rsid w:val="005834AC"/>
    <w:rsid w:val="005837CA"/>
    <w:rsid w:val="00583818"/>
    <w:rsid w:val="00584CC1"/>
    <w:rsid w:val="005868E6"/>
    <w:rsid w:val="00586B62"/>
    <w:rsid w:val="00586D76"/>
    <w:rsid w:val="00586FF0"/>
    <w:rsid w:val="00587041"/>
    <w:rsid w:val="005900E8"/>
    <w:rsid w:val="00591022"/>
    <w:rsid w:val="00591671"/>
    <w:rsid w:val="005918A2"/>
    <w:rsid w:val="00592488"/>
    <w:rsid w:val="005924EC"/>
    <w:rsid w:val="0059292D"/>
    <w:rsid w:val="00592F57"/>
    <w:rsid w:val="00592FF8"/>
    <w:rsid w:val="0059392B"/>
    <w:rsid w:val="005947EF"/>
    <w:rsid w:val="00594F22"/>
    <w:rsid w:val="00594F39"/>
    <w:rsid w:val="005951A2"/>
    <w:rsid w:val="00596132"/>
    <w:rsid w:val="0059632B"/>
    <w:rsid w:val="0059778A"/>
    <w:rsid w:val="005A01B9"/>
    <w:rsid w:val="005A1A72"/>
    <w:rsid w:val="005A27D7"/>
    <w:rsid w:val="005A3081"/>
    <w:rsid w:val="005A3290"/>
    <w:rsid w:val="005A3E65"/>
    <w:rsid w:val="005A4401"/>
    <w:rsid w:val="005A495F"/>
    <w:rsid w:val="005A49C6"/>
    <w:rsid w:val="005A4D50"/>
    <w:rsid w:val="005A5CAD"/>
    <w:rsid w:val="005A5D22"/>
    <w:rsid w:val="005A5E53"/>
    <w:rsid w:val="005A67F9"/>
    <w:rsid w:val="005A6DEE"/>
    <w:rsid w:val="005A7CC1"/>
    <w:rsid w:val="005A7F10"/>
    <w:rsid w:val="005B1C74"/>
    <w:rsid w:val="005B1DD9"/>
    <w:rsid w:val="005B1DE2"/>
    <w:rsid w:val="005B2E01"/>
    <w:rsid w:val="005B334F"/>
    <w:rsid w:val="005B466A"/>
    <w:rsid w:val="005B4A50"/>
    <w:rsid w:val="005B5531"/>
    <w:rsid w:val="005B57F2"/>
    <w:rsid w:val="005B6F7A"/>
    <w:rsid w:val="005B74A3"/>
    <w:rsid w:val="005C013F"/>
    <w:rsid w:val="005C0933"/>
    <w:rsid w:val="005C0D86"/>
    <w:rsid w:val="005C175A"/>
    <w:rsid w:val="005C19D1"/>
    <w:rsid w:val="005C1B34"/>
    <w:rsid w:val="005C1E39"/>
    <w:rsid w:val="005C29AC"/>
    <w:rsid w:val="005C3C78"/>
    <w:rsid w:val="005C496F"/>
    <w:rsid w:val="005C4BA7"/>
    <w:rsid w:val="005C7DF3"/>
    <w:rsid w:val="005D0297"/>
    <w:rsid w:val="005D1BF6"/>
    <w:rsid w:val="005D2FE3"/>
    <w:rsid w:val="005D400B"/>
    <w:rsid w:val="005D4462"/>
    <w:rsid w:val="005D538B"/>
    <w:rsid w:val="005D5463"/>
    <w:rsid w:val="005D5BBF"/>
    <w:rsid w:val="005D5F7E"/>
    <w:rsid w:val="005D712B"/>
    <w:rsid w:val="005D7D5F"/>
    <w:rsid w:val="005D7EBF"/>
    <w:rsid w:val="005E0156"/>
    <w:rsid w:val="005E08AF"/>
    <w:rsid w:val="005E09C0"/>
    <w:rsid w:val="005E09F6"/>
    <w:rsid w:val="005E1FA5"/>
    <w:rsid w:val="005E2089"/>
    <w:rsid w:val="005E27C9"/>
    <w:rsid w:val="005E2A48"/>
    <w:rsid w:val="005E38BB"/>
    <w:rsid w:val="005E39EC"/>
    <w:rsid w:val="005E5BB5"/>
    <w:rsid w:val="005E64E4"/>
    <w:rsid w:val="005F0595"/>
    <w:rsid w:val="005F0911"/>
    <w:rsid w:val="005F146D"/>
    <w:rsid w:val="005F1C95"/>
    <w:rsid w:val="005F1DA7"/>
    <w:rsid w:val="005F2A30"/>
    <w:rsid w:val="005F37CD"/>
    <w:rsid w:val="005F45A9"/>
    <w:rsid w:val="005F46D9"/>
    <w:rsid w:val="005F47CD"/>
    <w:rsid w:val="005F4B36"/>
    <w:rsid w:val="005F4CCA"/>
    <w:rsid w:val="005F564F"/>
    <w:rsid w:val="005F5A75"/>
    <w:rsid w:val="005F6094"/>
    <w:rsid w:val="005F688D"/>
    <w:rsid w:val="005F6985"/>
    <w:rsid w:val="005F78D9"/>
    <w:rsid w:val="005F7969"/>
    <w:rsid w:val="006000E4"/>
    <w:rsid w:val="00601492"/>
    <w:rsid w:val="00601E17"/>
    <w:rsid w:val="0060327E"/>
    <w:rsid w:val="00603B2D"/>
    <w:rsid w:val="00604C60"/>
    <w:rsid w:val="00604D34"/>
    <w:rsid w:val="00604EC7"/>
    <w:rsid w:val="006052BE"/>
    <w:rsid w:val="006055E2"/>
    <w:rsid w:val="0060642E"/>
    <w:rsid w:val="006069D2"/>
    <w:rsid w:val="00607ABC"/>
    <w:rsid w:val="00607AC8"/>
    <w:rsid w:val="00610C62"/>
    <w:rsid w:val="006110AE"/>
    <w:rsid w:val="00611A04"/>
    <w:rsid w:val="00611CB4"/>
    <w:rsid w:val="00611CCB"/>
    <w:rsid w:val="006128F4"/>
    <w:rsid w:val="006130B0"/>
    <w:rsid w:val="006151E4"/>
    <w:rsid w:val="0061631F"/>
    <w:rsid w:val="006166CA"/>
    <w:rsid w:val="00616772"/>
    <w:rsid w:val="00616B33"/>
    <w:rsid w:val="00617870"/>
    <w:rsid w:val="00617E86"/>
    <w:rsid w:val="006204EF"/>
    <w:rsid w:val="00620631"/>
    <w:rsid w:val="00623336"/>
    <w:rsid w:val="0062432A"/>
    <w:rsid w:val="00624971"/>
    <w:rsid w:val="0062497B"/>
    <w:rsid w:val="00624984"/>
    <w:rsid w:val="00624FBC"/>
    <w:rsid w:val="00625011"/>
    <w:rsid w:val="00625D3D"/>
    <w:rsid w:val="006269ED"/>
    <w:rsid w:val="00626E6F"/>
    <w:rsid w:val="00627153"/>
    <w:rsid w:val="00630272"/>
    <w:rsid w:val="0063114D"/>
    <w:rsid w:val="006322C1"/>
    <w:rsid w:val="00632A29"/>
    <w:rsid w:val="00632F46"/>
    <w:rsid w:val="00633EB8"/>
    <w:rsid w:val="00633F01"/>
    <w:rsid w:val="00633FE4"/>
    <w:rsid w:val="006342BD"/>
    <w:rsid w:val="00634C0F"/>
    <w:rsid w:val="00637F0A"/>
    <w:rsid w:val="00640048"/>
    <w:rsid w:val="0064062C"/>
    <w:rsid w:val="0064127A"/>
    <w:rsid w:val="0064151C"/>
    <w:rsid w:val="00641710"/>
    <w:rsid w:val="006417DF"/>
    <w:rsid w:val="00641C9D"/>
    <w:rsid w:val="00642499"/>
    <w:rsid w:val="00642D4F"/>
    <w:rsid w:val="0064302E"/>
    <w:rsid w:val="00643EDA"/>
    <w:rsid w:val="006446AA"/>
    <w:rsid w:val="006446E2"/>
    <w:rsid w:val="00645BDE"/>
    <w:rsid w:val="00645D98"/>
    <w:rsid w:val="006465CE"/>
    <w:rsid w:val="006474C6"/>
    <w:rsid w:val="006478BE"/>
    <w:rsid w:val="00647ED1"/>
    <w:rsid w:val="006508E0"/>
    <w:rsid w:val="00650A57"/>
    <w:rsid w:val="00650A65"/>
    <w:rsid w:val="00650DB1"/>
    <w:rsid w:val="0065336E"/>
    <w:rsid w:val="00653F67"/>
    <w:rsid w:val="00654190"/>
    <w:rsid w:val="006548B8"/>
    <w:rsid w:val="00660D73"/>
    <w:rsid w:val="00660EA8"/>
    <w:rsid w:val="006617B6"/>
    <w:rsid w:val="006623BE"/>
    <w:rsid w:val="006624DC"/>
    <w:rsid w:val="0066385D"/>
    <w:rsid w:val="00663B80"/>
    <w:rsid w:val="00665FE2"/>
    <w:rsid w:val="00670443"/>
    <w:rsid w:val="006706A4"/>
    <w:rsid w:val="00670899"/>
    <w:rsid w:val="00672BB1"/>
    <w:rsid w:val="00673343"/>
    <w:rsid w:val="0067394D"/>
    <w:rsid w:val="00675E65"/>
    <w:rsid w:val="00676A1F"/>
    <w:rsid w:val="00677755"/>
    <w:rsid w:val="006803F0"/>
    <w:rsid w:val="0068062C"/>
    <w:rsid w:val="0068083D"/>
    <w:rsid w:val="00681E12"/>
    <w:rsid w:val="006821F7"/>
    <w:rsid w:val="00682F02"/>
    <w:rsid w:val="00683211"/>
    <w:rsid w:val="00683A2C"/>
    <w:rsid w:val="00683CF4"/>
    <w:rsid w:val="00684AD1"/>
    <w:rsid w:val="00685038"/>
    <w:rsid w:val="0068690E"/>
    <w:rsid w:val="006874E1"/>
    <w:rsid w:val="00687DB3"/>
    <w:rsid w:val="00687F0F"/>
    <w:rsid w:val="00690556"/>
    <w:rsid w:val="00690F98"/>
    <w:rsid w:val="00691841"/>
    <w:rsid w:val="00691FF6"/>
    <w:rsid w:val="00692E9E"/>
    <w:rsid w:val="00694004"/>
    <w:rsid w:val="00695BE0"/>
    <w:rsid w:val="00696D17"/>
    <w:rsid w:val="0069704B"/>
    <w:rsid w:val="0069779A"/>
    <w:rsid w:val="006A199E"/>
    <w:rsid w:val="006A1D45"/>
    <w:rsid w:val="006A2DFB"/>
    <w:rsid w:val="006A3F94"/>
    <w:rsid w:val="006A4364"/>
    <w:rsid w:val="006A4B34"/>
    <w:rsid w:val="006A7135"/>
    <w:rsid w:val="006A714C"/>
    <w:rsid w:val="006A773E"/>
    <w:rsid w:val="006B15D1"/>
    <w:rsid w:val="006B3556"/>
    <w:rsid w:val="006B3ECC"/>
    <w:rsid w:val="006B4BC5"/>
    <w:rsid w:val="006B4E3D"/>
    <w:rsid w:val="006B4ED7"/>
    <w:rsid w:val="006B507A"/>
    <w:rsid w:val="006B6429"/>
    <w:rsid w:val="006B6812"/>
    <w:rsid w:val="006B6892"/>
    <w:rsid w:val="006B6D18"/>
    <w:rsid w:val="006C0C38"/>
    <w:rsid w:val="006C0D19"/>
    <w:rsid w:val="006C131F"/>
    <w:rsid w:val="006C1CBE"/>
    <w:rsid w:val="006C24AB"/>
    <w:rsid w:val="006C2D02"/>
    <w:rsid w:val="006C414E"/>
    <w:rsid w:val="006C4538"/>
    <w:rsid w:val="006C5FE9"/>
    <w:rsid w:val="006C6D6C"/>
    <w:rsid w:val="006C798A"/>
    <w:rsid w:val="006D164F"/>
    <w:rsid w:val="006D2741"/>
    <w:rsid w:val="006D2C6A"/>
    <w:rsid w:val="006D32C6"/>
    <w:rsid w:val="006D36E2"/>
    <w:rsid w:val="006D474F"/>
    <w:rsid w:val="006D5239"/>
    <w:rsid w:val="006D5600"/>
    <w:rsid w:val="006D6D82"/>
    <w:rsid w:val="006E091D"/>
    <w:rsid w:val="006E0BDB"/>
    <w:rsid w:val="006E15DB"/>
    <w:rsid w:val="006E3745"/>
    <w:rsid w:val="006E3DCC"/>
    <w:rsid w:val="006E5576"/>
    <w:rsid w:val="006E557B"/>
    <w:rsid w:val="006E58BC"/>
    <w:rsid w:val="006E5EB4"/>
    <w:rsid w:val="006E6D28"/>
    <w:rsid w:val="006E753D"/>
    <w:rsid w:val="006F044F"/>
    <w:rsid w:val="006F1AC0"/>
    <w:rsid w:val="006F2A5A"/>
    <w:rsid w:val="006F2A8B"/>
    <w:rsid w:val="006F3057"/>
    <w:rsid w:val="006F482A"/>
    <w:rsid w:val="006F48F6"/>
    <w:rsid w:val="006F53DE"/>
    <w:rsid w:val="006F6FEE"/>
    <w:rsid w:val="006F745E"/>
    <w:rsid w:val="006F79A5"/>
    <w:rsid w:val="00700AFA"/>
    <w:rsid w:val="00700F6D"/>
    <w:rsid w:val="00701BF5"/>
    <w:rsid w:val="00702773"/>
    <w:rsid w:val="007030DF"/>
    <w:rsid w:val="0070443B"/>
    <w:rsid w:val="007052F6"/>
    <w:rsid w:val="00705612"/>
    <w:rsid w:val="00705DAE"/>
    <w:rsid w:val="00706A04"/>
    <w:rsid w:val="00706DC3"/>
    <w:rsid w:val="00707761"/>
    <w:rsid w:val="007105BA"/>
    <w:rsid w:val="00710B17"/>
    <w:rsid w:val="00710DEC"/>
    <w:rsid w:val="007116B4"/>
    <w:rsid w:val="007119F2"/>
    <w:rsid w:val="00711A30"/>
    <w:rsid w:val="007131AF"/>
    <w:rsid w:val="00713A62"/>
    <w:rsid w:val="00713AF0"/>
    <w:rsid w:val="007143B1"/>
    <w:rsid w:val="00714CBD"/>
    <w:rsid w:val="00714E45"/>
    <w:rsid w:val="00716FC1"/>
    <w:rsid w:val="00717601"/>
    <w:rsid w:val="0071796B"/>
    <w:rsid w:val="00717BA4"/>
    <w:rsid w:val="00717BE1"/>
    <w:rsid w:val="00720232"/>
    <w:rsid w:val="007216F9"/>
    <w:rsid w:val="00721895"/>
    <w:rsid w:val="00722D98"/>
    <w:rsid w:val="007233CB"/>
    <w:rsid w:val="00724B6A"/>
    <w:rsid w:val="00725320"/>
    <w:rsid w:val="00725C22"/>
    <w:rsid w:val="0072604B"/>
    <w:rsid w:val="00726BD1"/>
    <w:rsid w:val="00727318"/>
    <w:rsid w:val="007278E8"/>
    <w:rsid w:val="00727A60"/>
    <w:rsid w:val="00727CC1"/>
    <w:rsid w:val="0073031A"/>
    <w:rsid w:val="00730D57"/>
    <w:rsid w:val="0073192B"/>
    <w:rsid w:val="00731BBC"/>
    <w:rsid w:val="007322A6"/>
    <w:rsid w:val="007337AF"/>
    <w:rsid w:val="00733AEB"/>
    <w:rsid w:val="00733D36"/>
    <w:rsid w:val="00734519"/>
    <w:rsid w:val="0073526B"/>
    <w:rsid w:val="00736156"/>
    <w:rsid w:val="0073637B"/>
    <w:rsid w:val="00736B4F"/>
    <w:rsid w:val="00736BD9"/>
    <w:rsid w:val="007375F5"/>
    <w:rsid w:val="00737872"/>
    <w:rsid w:val="00737D90"/>
    <w:rsid w:val="00741220"/>
    <w:rsid w:val="00741A7A"/>
    <w:rsid w:val="00743531"/>
    <w:rsid w:val="00743637"/>
    <w:rsid w:val="007451A5"/>
    <w:rsid w:val="007458C9"/>
    <w:rsid w:val="00745BC8"/>
    <w:rsid w:val="00746757"/>
    <w:rsid w:val="00746F0F"/>
    <w:rsid w:val="0074782C"/>
    <w:rsid w:val="00747CC9"/>
    <w:rsid w:val="00751658"/>
    <w:rsid w:val="00752099"/>
    <w:rsid w:val="007521C8"/>
    <w:rsid w:val="0075235D"/>
    <w:rsid w:val="00752785"/>
    <w:rsid w:val="007532ED"/>
    <w:rsid w:val="0075454E"/>
    <w:rsid w:val="00755FAC"/>
    <w:rsid w:val="00756567"/>
    <w:rsid w:val="00756868"/>
    <w:rsid w:val="007573B3"/>
    <w:rsid w:val="00757A86"/>
    <w:rsid w:val="00757BFD"/>
    <w:rsid w:val="007616FA"/>
    <w:rsid w:val="00761848"/>
    <w:rsid w:val="00761924"/>
    <w:rsid w:val="00761FD6"/>
    <w:rsid w:val="00762B5D"/>
    <w:rsid w:val="0076411E"/>
    <w:rsid w:val="007658B4"/>
    <w:rsid w:val="007661D0"/>
    <w:rsid w:val="007664B4"/>
    <w:rsid w:val="007669FC"/>
    <w:rsid w:val="007676C5"/>
    <w:rsid w:val="00772E94"/>
    <w:rsid w:val="00773D26"/>
    <w:rsid w:val="0077477C"/>
    <w:rsid w:val="007758D6"/>
    <w:rsid w:val="00775C3F"/>
    <w:rsid w:val="00775E93"/>
    <w:rsid w:val="0077606C"/>
    <w:rsid w:val="007760DA"/>
    <w:rsid w:val="007772B4"/>
    <w:rsid w:val="007773ED"/>
    <w:rsid w:val="0077755A"/>
    <w:rsid w:val="00777E39"/>
    <w:rsid w:val="0078094F"/>
    <w:rsid w:val="007809F9"/>
    <w:rsid w:val="00781076"/>
    <w:rsid w:val="00781D33"/>
    <w:rsid w:val="00782B08"/>
    <w:rsid w:val="00783086"/>
    <w:rsid w:val="00785022"/>
    <w:rsid w:val="007859F4"/>
    <w:rsid w:val="0078635A"/>
    <w:rsid w:val="00786E01"/>
    <w:rsid w:val="0078714F"/>
    <w:rsid w:val="00787348"/>
    <w:rsid w:val="007914D3"/>
    <w:rsid w:val="00791809"/>
    <w:rsid w:val="00791DE9"/>
    <w:rsid w:val="007921AB"/>
    <w:rsid w:val="007921E7"/>
    <w:rsid w:val="00792314"/>
    <w:rsid w:val="00792AA6"/>
    <w:rsid w:val="00793216"/>
    <w:rsid w:val="007934FC"/>
    <w:rsid w:val="007935A4"/>
    <w:rsid w:val="0079497A"/>
    <w:rsid w:val="007956A8"/>
    <w:rsid w:val="007956D1"/>
    <w:rsid w:val="007968A3"/>
    <w:rsid w:val="00796C69"/>
    <w:rsid w:val="00796DD9"/>
    <w:rsid w:val="0079706B"/>
    <w:rsid w:val="007A0729"/>
    <w:rsid w:val="007A10B5"/>
    <w:rsid w:val="007A1552"/>
    <w:rsid w:val="007A1718"/>
    <w:rsid w:val="007A19A3"/>
    <w:rsid w:val="007A2854"/>
    <w:rsid w:val="007A2BC5"/>
    <w:rsid w:val="007A3071"/>
    <w:rsid w:val="007A3EE4"/>
    <w:rsid w:val="007A50DB"/>
    <w:rsid w:val="007A5739"/>
    <w:rsid w:val="007A6DC5"/>
    <w:rsid w:val="007A7C8C"/>
    <w:rsid w:val="007B0267"/>
    <w:rsid w:val="007B125C"/>
    <w:rsid w:val="007B142D"/>
    <w:rsid w:val="007B2296"/>
    <w:rsid w:val="007B37C4"/>
    <w:rsid w:val="007B6054"/>
    <w:rsid w:val="007B6236"/>
    <w:rsid w:val="007B63BF"/>
    <w:rsid w:val="007B78E4"/>
    <w:rsid w:val="007B79BC"/>
    <w:rsid w:val="007C00A8"/>
    <w:rsid w:val="007C0CCD"/>
    <w:rsid w:val="007C0F85"/>
    <w:rsid w:val="007C10A7"/>
    <w:rsid w:val="007C13AD"/>
    <w:rsid w:val="007C1C19"/>
    <w:rsid w:val="007C34C5"/>
    <w:rsid w:val="007C39F6"/>
    <w:rsid w:val="007C3F5B"/>
    <w:rsid w:val="007C44E4"/>
    <w:rsid w:val="007C48C6"/>
    <w:rsid w:val="007C507F"/>
    <w:rsid w:val="007C553C"/>
    <w:rsid w:val="007C6BFC"/>
    <w:rsid w:val="007C71F6"/>
    <w:rsid w:val="007C7692"/>
    <w:rsid w:val="007D0082"/>
    <w:rsid w:val="007D248E"/>
    <w:rsid w:val="007D2FCD"/>
    <w:rsid w:val="007D3067"/>
    <w:rsid w:val="007D3406"/>
    <w:rsid w:val="007D3CA5"/>
    <w:rsid w:val="007D473B"/>
    <w:rsid w:val="007D48B6"/>
    <w:rsid w:val="007D5E6A"/>
    <w:rsid w:val="007D6242"/>
    <w:rsid w:val="007D63F0"/>
    <w:rsid w:val="007D657C"/>
    <w:rsid w:val="007D6B8B"/>
    <w:rsid w:val="007D7237"/>
    <w:rsid w:val="007D7C41"/>
    <w:rsid w:val="007D7D7F"/>
    <w:rsid w:val="007E05AC"/>
    <w:rsid w:val="007E07A6"/>
    <w:rsid w:val="007E1535"/>
    <w:rsid w:val="007E1E8B"/>
    <w:rsid w:val="007E1F73"/>
    <w:rsid w:val="007E31D7"/>
    <w:rsid w:val="007E3CF6"/>
    <w:rsid w:val="007E49B8"/>
    <w:rsid w:val="007E4B59"/>
    <w:rsid w:val="007E52EA"/>
    <w:rsid w:val="007E5BD2"/>
    <w:rsid w:val="007E61AF"/>
    <w:rsid w:val="007E6E84"/>
    <w:rsid w:val="007E7EEF"/>
    <w:rsid w:val="007F0AD6"/>
    <w:rsid w:val="007F12A6"/>
    <w:rsid w:val="007F1423"/>
    <w:rsid w:val="007F1669"/>
    <w:rsid w:val="007F17BB"/>
    <w:rsid w:val="007F40D9"/>
    <w:rsid w:val="007F40FB"/>
    <w:rsid w:val="007F4321"/>
    <w:rsid w:val="007F4521"/>
    <w:rsid w:val="007F6AEC"/>
    <w:rsid w:val="007F7292"/>
    <w:rsid w:val="00800BC2"/>
    <w:rsid w:val="00800FA3"/>
    <w:rsid w:val="008010B2"/>
    <w:rsid w:val="00801607"/>
    <w:rsid w:val="00801E3B"/>
    <w:rsid w:val="0080221C"/>
    <w:rsid w:val="00802FAC"/>
    <w:rsid w:val="00803F81"/>
    <w:rsid w:val="0080417C"/>
    <w:rsid w:val="0081108E"/>
    <w:rsid w:val="008126A8"/>
    <w:rsid w:val="00812C94"/>
    <w:rsid w:val="008138AA"/>
    <w:rsid w:val="008155FB"/>
    <w:rsid w:val="008162FF"/>
    <w:rsid w:val="0081733F"/>
    <w:rsid w:val="0082009B"/>
    <w:rsid w:val="00820F06"/>
    <w:rsid w:val="0082102B"/>
    <w:rsid w:val="008215C9"/>
    <w:rsid w:val="00822BB6"/>
    <w:rsid w:val="00823703"/>
    <w:rsid w:val="00823A47"/>
    <w:rsid w:val="00823DAB"/>
    <w:rsid w:val="00824FC7"/>
    <w:rsid w:val="00825700"/>
    <w:rsid w:val="0082695F"/>
    <w:rsid w:val="00827071"/>
    <w:rsid w:val="00827300"/>
    <w:rsid w:val="0082740D"/>
    <w:rsid w:val="008277BB"/>
    <w:rsid w:val="008304B8"/>
    <w:rsid w:val="00830D3B"/>
    <w:rsid w:val="00830F47"/>
    <w:rsid w:val="00831429"/>
    <w:rsid w:val="00831CEA"/>
    <w:rsid w:val="008327AD"/>
    <w:rsid w:val="00832AC7"/>
    <w:rsid w:val="00832C76"/>
    <w:rsid w:val="00833B9A"/>
    <w:rsid w:val="00834C2B"/>
    <w:rsid w:val="00834DE2"/>
    <w:rsid w:val="00836330"/>
    <w:rsid w:val="00836953"/>
    <w:rsid w:val="008373B3"/>
    <w:rsid w:val="008402C2"/>
    <w:rsid w:val="00840C35"/>
    <w:rsid w:val="00840F1C"/>
    <w:rsid w:val="00841BC1"/>
    <w:rsid w:val="008424B9"/>
    <w:rsid w:val="0084268F"/>
    <w:rsid w:val="00842D07"/>
    <w:rsid w:val="00842D7A"/>
    <w:rsid w:val="00842F73"/>
    <w:rsid w:val="00843BC9"/>
    <w:rsid w:val="00844136"/>
    <w:rsid w:val="00844778"/>
    <w:rsid w:val="00845020"/>
    <w:rsid w:val="0084603B"/>
    <w:rsid w:val="0084638A"/>
    <w:rsid w:val="008466BC"/>
    <w:rsid w:val="00846C89"/>
    <w:rsid w:val="00846FDC"/>
    <w:rsid w:val="00847D7D"/>
    <w:rsid w:val="00851C81"/>
    <w:rsid w:val="00853437"/>
    <w:rsid w:val="00853C01"/>
    <w:rsid w:val="00854B49"/>
    <w:rsid w:val="008567FB"/>
    <w:rsid w:val="0085693C"/>
    <w:rsid w:val="00857D6C"/>
    <w:rsid w:val="00860779"/>
    <w:rsid w:val="00861B8F"/>
    <w:rsid w:val="008624AD"/>
    <w:rsid w:val="00862FD5"/>
    <w:rsid w:val="00863668"/>
    <w:rsid w:val="00865F2E"/>
    <w:rsid w:val="00870990"/>
    <w:rsid w:val="00871E92"/>
    <w:rsid w:val="008721DD"/>
    <w:rsid w:val="008722A2"/>
    <w:rsid w:val="008724CE"/>
    <w:rsid w:val="008727D6"/>
    <w:rsid w:val="00872879"/>
    <w:rsid w:val="00872E8B"/>
    <w:rsid w:val="00873106"/>
    <w:rsid w:val="00873A54"/>
    <w:rsid w:val="00873DF6"/>
    <w:rsid w:val="00874C74"/>
    <w:rsid w:val="00874FE4"/>
    <w:rsid w:val="00875611"/>
    <w:rsid w:val="00875E44"/>
    <w:rsid w:val="00880083"/>
    <w:rsid w:val="0088042E"/>
    <w:rsid w:val="00880535"/>
    <w:rsid w:val="008806DD"/>
    <w:rsid w:val="00881593"/>
    <w:rsid w:val="008816D9"/>
    <w:rsid w:val="00881757"/>
    <w:rsid w:val="00882EB3"/>
    <w:rsid w:val="00883166"/>
    <w:rsid w:val="00883184"/>
    <w:rsid w:val="00884473"/>
    <w:rsid w:val="00884AA1"/>
    <w:rsid w:val="00884ADF"/>
    <w:rsid w:val="00884F53"/>
    <w:rsid w:val="00885EE6"/>
    <w:rsid w:val="0088651E"/>
    <w:rsid w:val="00886DD1"/>
    <w:rsid w:val="008908CD"/>
    <w:rsid w:val="008916C3"/>
    <w:rsid w:val="00892E59"/>
    <w:rsid w:val="00892F20"/>
    <w:rsid w:val="00892F32"/>
    <w:rsid w:val="00893655"/>
    <w:rsid w:val="00893E71"/>
    <w:rsid w:val="00895A7C"/>
    <w:rsid w:val="0089755E"/>
    <w:rsid w:val="008975BB"/>
    <w:rsid w:val="008975F9"/>
    <w:rsid w:val="00897658"/>
    <w:rsid w:val="008A06ED"/>
    <w:rsid w:val="008A09AA"/>
    <w:rsid w:val="008A170A"/>
    <w:rsid w:val="008A3142"/>
    <w:rsid w:val="008A32A1"/>
    <w:rsid w:val="008A3F92"/>
    <w:rsid w:val="008A46D2"/>
    <w:rsid w:val="008A69D8"/>
    <w:rsid w:val="008A74CD"/>
    <w:rsid w:val="008B058C"/>
    <w:rsid w:val="008B0F0A"/>
    <w:rsid w:val="008B12F8"/>
    <w:rsid w:val="008B16FC"/>
    <w:rsid w:val="008B34EF"/>
    <w:rsid w:val="008B554E"/>
    <w:rsid w:val="008B5986"/>
    <w:rsid w:val="008B5A63"/>
    <w:rsid w:val="008B676C"/>
    <w:rsid w:val="008B728A"/>
    <w:rsid w:val="008B7AF9"/>
    <w:rsid w:val="008B7EEE"/>
    <w:rsid w:val="008C0612"/>
    <w:rsid w:val="008C1168"/>
    <w:rsid w:val="008C1693"/>
    <w:rsid w:val="008C1A1E"/>
    <w:rsid w:val="008C20C5"/>
    <w:rsid w:val="008C23E1"/>
    <w:rsid w:val="008C263E"/>
    <w:rsid w:val="008C28FA"/>
    <w:rsid w:val="008C2C95"/>
    <w:rsid w:val="008C3550"/>
    <w:rsid w:val="008C429A"/>
    <w:rsid w:val="008C524D"/>
    <w:rsid w:val="008C5438"/>
    <w:rsid w:val="008C5473"/>
    <w:rsid w:val="008C6BBB"/>
    <w:rsid w:val="008C6E73"/>
    <w:rsid w:val="008D005F"/>
    <w:rsid w:val="008D14A7"/>
    <w:rsid w:val="008D16DC"/>
    <w:rsid w:val="008D1CAD"/>
    <w:rsid w:val="008D27CE"/>
    <w:rsid w:val="008D3357"/>
    <w:rsid w:val="008D34C5"/>
    <w:rsid w:val="008D3941"/>
    <w:rsid w:val="008D3E71"/>
    <w:rsid w:val="008D4AB6"/>
    <w:rsid w:val="008D4D4B"/>
    <w:rsid w:val="008D56E3"/>
    <w:rsid w:val="008D6203"/>
    <w:rsid w:val="008E059F"/>
    <w:rsid w:val="008E08DB"/>
    <w:rsid w:val="008E0E4A"/>
    <w:rsid w:val="008E12AE"/>
    <w:rsid w:val="008E2061"/>
    <w:rsid w:val="008E2563"/>
    <w:rsid w:val="008E2D12"/>
    <w:rsid w:val="008E41E6"/>
    <w:rsid w:val="008E5035"/>
    <w:rsid w:val="008E5A5B"/>
    <w:rsid w:val="008E5DEE"/>
    <w:rsid w:val="008E604F"/>
    <w:rsid w:val="008E62C4"/>
    <w:rsid w:val="008E6333"/>
    <w:rsid w:val="008F0959"/>
    <w:rsid w:val="008F0F4C"/>
    <w:rsid w:val="008F11AD"/>
    <w:rsid w:val="008F1CDC"/>
    <w:rsid w:val="008F2C47"/>
    <w:rsid w:val="008F314A"/>
    <w:rsid w:val="008F32E4"/>
    <w:rsid w:val="008F34BD"/>
    <w:rsid w:val="008F38A9"/>
    <w:rsid w:val="008F4EC2"/>
    <w:rsid w:val="008F5E8C"/>
    <w:rsid w:val="008F64A5"/>
    <w:rsid w:val="008F6A1B"/>
    <w:rsid w:val="008F7896"/>
    <w:rsid w:val="008F7DB6"/>
    <w:rsid w:val="00901273"/>
    <w:rsid w:val="00901C8B"/>
    <w:rsid w:val="00902964"/>
    <w:rsid w:val="0090318B"/>
    <w:rsid w:val="0090400E"/>
    <w:rsid w:val="00904AFA"/>
    <w:rsid w:val="00904CFC"/>
    <w:rsid w:val="00905E4E"/>
    <w:rsid w:val="00905EC9"/>
    <w:rsid w:val="00905F98"/>
    <w:rsid w:val="009066CB"/>
    <w:rsid w:val="009075B0"/>
    <w:rsid w:val="00910291"/>
    <w:rsid w:val="00910EF8"/>
    <w:rsid w:val="00911D10"/>
    <w:rsid w:val="00912DE5"/>
    <w:rsid w:val="009131B6"/>
    <w:rsid w:val="00915576"/>
    <w:rsid w:val="009157F5"/>
    <w:rsid w:val="0091604B"/>
    <w:rsid w:val="009166F5"/>
    <w:rsid w:val="0091715E"/>
    <w:rsid w:val="009205F3"/>
    <w:rsid w:val="009217D9"/>
    <w:rsid w:val="009219D6"/>
    <w:rsid w:val="009225D4"/>
    <w:rsid w:val="00922A07"/>
    <w:rsid w:val="00923573"/>
    <w:rsid w:val="0092407C"/>
    <w:rsid w:val="0092413C"/>
    <w:rsid w:val="00924275"/>
    <w:rsid w:val="00925242"/>
    <w:rsid w:val="00926343"/>
    <w:rsid w:val="009263EF"/>
    <w:rsid w:val="00926D65"/>
    <w:rsid w:val="00930DB9"/>
    <w:rsid w:val="00930F15"/>
    <w:rsid w:val="00931E2D"/>
    <w:rsid w:val="00932981"/>
    <w:rsid w:val="00933265"/>
    <w:rsid w:val="00933EA1"/>
    <w:rsid w:val="0093414F"/>
    <w:rsid w:val="009351DF"/>
    <w:rsid w:val="00935DA1"/>
    <w:rsid w:val="009362D9"/>
    <w:rsid w:val="00937B19"/>
    <w:rsid w:val="00940F0D"/>
    <w:rsid w:val="00941271"/>
    <w:rsid w:val="009412D8"/>
    <w:rsid w:val="0094140C"/>
    <w:rsid w:val="00941451"/>
    <w:rsid w:val="009421C4"/>
    <w:rsid w:val="00942B48"/>
    <w:rsid w:val="009437D5"/>
    <w:rsid w:val="009439DD"/>
    <w:rsid w:val="00943A3F"/>
    <w:rsid w:val="00945D76"/>
    <w:rsid w:val="00945F1B"/>
    <w:rsid w:val="00946574"/>
    <w:rsid w:val="00950D0A"/>
    <w:rsid w:val="00951271"/>
    <w:rsid w:val="0095250A"/>
    <w:rsid w:val="009532FD"/>
    <w:rsid w:val="009535C7"/>
    <w:rsid w:val="00953AA6"/>
    <w:rsid w:val="00953F83"/>
    <w:rsid w:val="00954654"/>
    <w:rsid w:val="00954D8F"/>
    <w:rsid w:val="00955021"/>
    <w:rsid w:val="009556D6"/>
    <w:rsid w:val="00956031"/>
    <w:rsid w:val="00956A27"/>
    <w:rsid w:val="00960C5E"/>
    <w:rsid w:val="009610FF"/>
    <w:rsid w:val="00962723"/>
    <w:rsid w:val="0096274D"/>
    <w:rsid w:val="00963374"/>
    <w:rsid w:val="0096352A"/>
    <w:rsid w:val="00963FF8"/>
    <w:rsid w:val="009644D4"/>
    <w:rsid w:val="00964F77"/>
    <w:rsid w:val="00965769"/>
    <w:rsid w:val="009667CA"/>
    <w:rsid w:val="009678DB"/>
    <w:rsid w:val="009701C8"/>
    <w:rsid w:val="00970663"/>
    <w:rsid w:val="00971F35"/>
    <w:rsid w:val="009724BC"/>
    <w:rsid w:val="00972662"/>
    <w:rsid w:val="00972DB2"/>
    <w:rsid w:val="0097311D"/>
    <w:rsid w:val="0097367B"/>
    <w:rsid w:val="009737A7"/>
    <w:rsid w:val="00973DD4"/>
    <w:rsid w:val="00973FD6"/>
    <w:rsid w:val="00974558"/>
    <w:rsid w:val="009750DE"/>
    <w:rsid w:val="009765DF"/>
    <w:rsid w:val="00976A45"/>
    <w:rsid w:val="00976D2C"/>
    <w:rsid w:val="00976E14"/>
    <w:rsid w:val="00981297"/>
    <w:rsid w:val="00981AB4"/>
    <w:rsid w:val="009827A2"/>
    <w:rsid w:val="00983C81"/>
    <w:rsid w:val="00984A6C"/>
    <w:rsid w:val="0098584B"/>
    <w:rsid w:val="00986EC2"/>
    <w:rsid w:val="009879C8"/>
    <w:rsid w:val="00990654"/>
    <w:rsid w:val="00990906"/>
    <w:rsid w:val="009917D1"/>
    <w:rsid w:val="00991E1D"/>
    <w:rsid w:val="0099218F"/>
    <w:rsid w:val="0099279D"/>
    <w:rsid w:val="0099294D"/>
    <w:rsid w:val="00993E1C"/>
    <w:rsid w:val="00994339"/>
    <w:rsid w:val="00995E40"/>
    <w:rsid w:val="009961B8"/>
    <w:rsid w:val="00996843"/>
    <w:rsid w:val="00996A10"/>
    <w:rsid w:val="00996AE9"/>
    <w:rsid w:val="00997124"/>
    <w:rsid w:val="00997504"/>
    <w:rsid w:val="00997C86"/>
    <w:rsid w:val="009A1BA6"/>
    <w:rsid w:val="009A2102"/>
    <w:rsid w:val="009A250C"/>
    <w:rsid w:val="009A3B8E"/>
    <w:rsid w:val="009A3D84"/>
    <w:rsid w:val="009A47D5"/>
    <w:rsid w:val="009A53B1"/>
    <w:rsid w:val="009A5600"/>
    <w:rsid w:val="009B28CE"/>
    <w:rsid w:val="009B31E1"/>
    <w:rsid w:val="009B3526"/>
    <w:rsid w:val="009B3EDF"/>
    <w:rsid w:val="009B588C"/>
    <w:rsid w:val="009B6C52"/>
    <w:rsid w:val="009C0734"/>
    <w:rsid w:val="009C0B22"/>
    <w:rsid w:val="009C1900"/>
    <w:rsid w:val="009C4396"/>
    <w:rsid w:val="009C52FE"/>
    <w:rsid w:val="009C53B2"/>
    <w:rsid w:val="009C74B7"/>
    <w:rsid w:val="009C7575"/>
    <w:rsid w:val="009C77EC"/>
    <w:rsid w:val="009D02E1"/>
    <w:rsid w:val="009D0F5C"/>
    <w:rsid w:val="009D1051"/>
    <w:rsid w:val="009D154A"/>
    <w:rsid w:val="009D1857"/>
    <w:rsid w:val="009D1B33"/>
    <w:rsid w:val="009D2804"/>
    <w:rsid w:val="009D3267"/>
    <w:rsid w:val="009D346E"/>
    <w:rsid w:val="009D4329"/>
    <w:rsid w:val="009D4B4A"/>
    <w:rsid w:val="009D5C9A"/>
    <w:rsid w:val="009D615E"/>
    <w:rsid w:val="009D6958"/>
    <w:rsid w:val="009D6CB4"/>
    <w:rsid w:val="009D6D7E"/>
    <w:rsid w:val="009D7DFE"/>
    <w:rsid w:val="009D7E09"/>
    <w:rsid w:val="009E0DFD"/>
    <w:rsid w:val="009E11F7"/>
    <w:rsid w:val="009E1568"/>
    <w:rsid w:val="009E159F"/>
    <w:rsid w:val="009E1B4E"/>
    <w:rsid w:val="009E2059"/>
    <w:rsid w:val="009E2591"/>
    <w:rsid w:val="009E3339"/>
    <w:rsid w:val="009E340A"/>
    <w:rsid w:val="009E3894"/>
    <w:rsid w:val="009E391C"/>
    <w:rsid w:val="009E50E2"/>
    <w:rsid w:val="009E5F9C"/>
    <w:rsid w:val="009E6787"/>
    <w:rsid w:val="009E6D76"/>
    <w:rsid w:val="009E6E89"/>
    <w:rsid w:val="009E7F60"/>
    <w:rsid w:val="009F10B2"/>
    <w:rsid w:val="009F2566"/>
    <w:rsid w:val="009F2D20"/>
    <w:rsid w:val="009F3377"/>
    <w:rsid w:val="009F3F68"/>
    <w:rsid w:val="009F4691"/>
    <w:rsid w:val="009F4762"/>
    <w:rsid w:val="009F53E8"/>
    <w:rsid w:val="009F5F18"/>
    <w:rsid w:val="009F65E9"/>
    <w:rsid w:val="009F6776"/>
    <w:rsid w:val="009F6EED"/>
    <w:rsid w:val="00A001BC"/>
    <w:rsid w:val="00A01920"/>
    <w:rsid w:val="00A0194C"/>
    <w:rsid w:val="00A02D15"/>
    <w:rsid w:val="00A03AD1"/>
    <w:rsid w:val="00A03B5D"/>
    <w:rsid w:val="00A04955"/>
    <w:rsid w:val="00A04C82"/>
    <w:rsid w:val="00A054C4"/>
    <w:rsid w:val="00A05769"/>
    <w:rsid w:val="00A06050"/>
    <w:rsid w:val="00A06E89"/>
    <w:rsid w:val="00A07FED"/>
    <w:rsid w:val="00A10776"/>
    <w:rsid w:val="00A116C3"/>
    <w:rsid w:val="00A12AF5"/>
    <w:rsid w:val="00A13310"/>
    <w:rsid w:val="00A133A2"/>
    <w:rsid w:val="00A1358C"/>
    <w:rsid w:val="00A13A8B"/>
    <w:rsid w:val="00A13E74"/>
    <w:rsid w:val="00A148CC"/>
    <w:rsid w:val="00A14C4C"/>
    <w:rsid w:val="00A152FE"/>
    <w:rsid w:val="00A165EC"/>
    <w:rsid w:val="00A16681"/>
    <w:rsid w:val="00A1695D"/>
    <w:rsid w:val="00A16EB1"/>
    <w:rsid w:val="00A2100A"/>
    <w:rsid w:val="00A21CE9"/>
    <w:rsid w:val="00A21E04"/>
    <w:rsid w:val="00A225A1"/>
    <w:rsid w:val="00A2298D"/>
    <w:rsid w:val="00A23534"/>
    <w:rsid w:val="00A2502D"/>
    <w:rsid w:val="00A25843"/>
    <w:rsid w:val="00A25F78"/>
    <w:rsid w:val="00A26596"/>
    <w:rsid w:val="00A26833"/>
    <w:rsid w:val="00A26F92"/>
    <w:rsid w:val="00A30F01"/>
    <w:rsid w:val="00A3197A"/>
    <w:rsid w:val="00A31A5E"/>
    <w:rsid w:val="00A3207F"/>
    <w:rsid w:val="00A32948"/>
    <w:rsid w:val="00A333A2"/>
    <w:rsid w:val="00A33E7A"/>
    <w:rsid w:val="00A34796"/>
    <w:rsid w:val="00A359E8"/>
    <w:rsid w:val="00A363A3"/>
    <w:rsid w:val="00A367CB"/>
    <w:rsid w:val="00A36810"/>
    <w:rsid w:val="00A3681E"/>
    <w:rsid w:val="00A36AB7"/>
    <w:rsid w:val="00A371C5"/>
    <w:rsid w:val="00A372CB"/>
    <w:rsid w:val="00A37F02"/>
    <w:rsid w:val="00A412C8"/>
    <w:rsid w:val="00A41E62"/>
    <w:rsid w:val="00A425C7"/>
    <w:rsid w:val="00A430BA"/>
    <w:rsid w:val="00A44090"/>
    <w:rsid w:val="00A44653"/>
    <w:rsid w:val="00A450AA"/>
    <w:rsid w:val="00A45250"/>
    <w:rsid w:val="00A4568A"/>
    <w:rsid w:val="00A45A09"/>
    <w:rsid w:val="00A462B6"/>
    <w:rsid w:val="00A46568"/>
    <w:rsid w:val="00A467B5"/>
    <w:rsid w:val="00A474F2"/>
    <w:rsid w:val="00A50A0C"/>
    <w:rsid w:val="00A50DD4"/>
    <w:rsid w:val="00A5108E"/>
    <w:rsid w:val="00A517FA"/>
    <w:rsid w:val="00A51F44"/>
    <w:rsid w:val="00A53498"/>
    <w:rsid w:val="00A53853"/>
    <w:rsid w:val="00A538F8"/>
    <w:rsid w:val="00A549CD"/>
    <w:rsid w:val="00A55CC5"/>
    <w:rsid w:val="00A55FCE"/>
    <w:rsid w:val="00A56059"/>
    <w:rsid w:val="00A575C7"/>
    <w:rsid w:val="00A57AC9"/>
    <w:rsid w:val="00A57C57"/>
    <w:rsid w:val="00A61502"/>
    <w:rsid w:val="00A61691"/>
    <w:rsid w:val="00A617FF"/>
    <w:rsid w:val="00A632B0"/>
    <w:rsid w:val="00A64431"/>
    <w:rsid w:val="00A64780"/>
    <w:rsid w:val="00A6498C"/>
    <w:rsid w:val="00A64A6E"/>
    <w:rsid w:val="00A64EB2"/>
    <w:rsid w:val="00A650A6"/>
    <w:rsid w:val="00A65302"/>
    <w:rsid w:val="00A66631"/>
    <w:rsid w:val="00A6739A"/>
    <w:rsid w:val="00A70378"/>
    <w:rsid w:val="00A718DD"/>
    <w:rsid w:val="00A72804"/>
    <w:rsid w:val="00A72805"/>
    <w:rsid w:val="00A728DA"/>
    <w:rsid w:val="00A72970"/>
    <w:rsid w:val="00A7471F"/>
    <w:rsid w:val="00A74D7C"/>
    <w:rsid w:val="00A74E15"/>
    <w:rsid w:val="00A7524F"/>
    <w:rsid w:val="00A7611B"/>
    <w:rsid w:val="00A763E1"/>
    <w:rsid w:val="00A76EA4"/>
    <w:rsid w:val="00A7744F"/>
    <w:rsid w:val="00A8381E"/>
    <w:rsid w:val="00A83D50"/>
    <w:rsid w:val="00A85151"/>
    <w:rsid w:val="00A853E8"/>
    <w:rsid w:val="00A868C0"/>
    <w:rsid w:val="00A87FF8"/>
    <w:rsid w:val="00A903E2"/>
    <w:rsid w:val="00A90405"/>
    <w:rsid w:val="00A90666"/>
    <w:rsid w:val="00A90F8D"/>
    <w:rsid w:val="00A91396"/>
    <w:rsid w:val="00A92D16"/>
    <w:rsid w:val="00A94C39"/>
    <w:rsid w:val="00A9500F"/>
    <w:rsid w:val="00A9554D"/>
    <w:rsid w:val="00A95566"/>
    <w:rsid w:val="00A95D38"/>
    <w:rsid w:val="00A95EB1"/>
    <w:rsid w:val="00A968B0"/>
    <w:rsid w:val="00A96D6C"/>
    <w:rsid w:val="00A96F41"/>
    <w:rsid w:val="00A96FA2"/>
    <w:rsid w:val="00A970F1"/>
    <w:rsid w:val="00A9747B"/>
    <w:rsid w:val="00A97CD0"/>
    <w:rsid w:val="00A97F06"/>
    <w:rsid w:val="00AA033F"/>
    <w:rsid w:val="00AA1008"/>
    <w:rsid w:val="00AA1721"/>
    <w:rsid w:val="00AA1B6C"/>
    <w:rsid w:val="00AA2157"/>
    <w:rsid w:val="00AA27F6"/>
    <w:rsid w:val="00AA3AD9"/>
    <w:rsid w:val="00AA4D70"/>
    <w:rsid w:val="00AA6321"/>
    <w:rsid w:val="00AA7775"/>
    <w:rsid w:val="00AB1216"/>
    <w:rsid w:val="00AB1B05"/>
    <w:rsid w:val="00AB31B6"/>
    <w:rsid w:val="00AB3998"/>
    <w:rsid w:val="00AB595D"/>
    <w:rsid w:val="00AB6751"/>
    <w:rsid w:val="00AB6ED6"/>
    <w:rsid w:val="00AB7998"/>
    <w:rsid w:val="00AB7D52"/>
    <w:rsid w:val="00AC0227"/>
    <w:rsid w:val="00AC08D9"/>
    <w:rsid w:val="00AC1A35"/>
    <w:rsid w:val="00AC1CE6"/>
    <w:rsid w:val="00AC32B0"/>
    <w:rsid w:val="00AC3EB0"/>
    <w:rsid w:val="00AC47EA"/>
    <w:rsid w:val="00AC489F"/>
    <w:rsid w:val="00AC49D1"/>
    <w:rsid w:val="00AC4F81"/>
    <w:rsid w:val="00AC52D3"/>
    <w:rsid w:val="00AC5325"/>
    <w:rsid w:val="00AC540A"/>
    <w:rsid w:val="00AC5B36"/>
    <w:rsid w:val="00AC6EDC"/>
    <w:rsid w:val="00AC75F4"/>
    <w:rsid w:val="00AD016D"/>
    <w:rsid w:val="00AD11AF"/>
    <w:rsid w:val="00AD1469"/>
    <w:rsid w:val="00AD192F"/>
    <w:rsid w:val="00AD31EE"/>
    <w:rsid w:val="00AD4637"/>
    <w:rsid w:val="00AD471E"/>
    <w:rsid w:val="00AD4C26"/>
    <w:rsid w:val="00AD5839"/>
    <w:rsid w:val="00AD5991"/>
    <w:rsid w:val="00AD6769"/>
    <w:rsid w:val="00AD70B9"/>
    <w:rsid w:val="00AD75AE"/>
    <w:rsid w:val="00AD79AC"/>
    <w:rsid w:val="00AE06CA"/>
    <w:rsid w:val="00AE0E0E"/>
    <w:rsid w:val="00AE1095"/>
    <w:rsid w:val="00AE14BD"/>
    <w:rsid w:val="00AE1605"/>
    <w:rsid w:val="00AE1651"/>
    <w:rsid w:val="00AE1793"/>
    <w:rsid w:val="00AE34B9"/>
    <w:rsid w:val="00AE3A3E"/>
    <w:rsid w:val="00AE45C8"/>
    <w:rsid w:val="00AE482A"/>
    <w:rsid w:val="00AE4AA8"/>
    <w:rsid w:val="00AE4FC5"/>
    <w:rsid w:val="00AE50EA"/>
    <w:rsid w:val="00AE5F65"/>
    <w:rsid w:val="00AE6540"/>
    <w:rsid w:val="00AE75CC"/>
    <w:rsid w:val="00AE7BE0"/>
    <w:rsid w:val="00AF05C2"/>
    <w:rsid w:val="00AF0A8B"/>
    <w:rsid w:val="00AF1347"/>
    <w:rsid w:val="00AF193A"/>
    <w:rsid w:val="00AF22D5"/>
    <w:rsid w:val="00AF2344"/>
    <w:rsid w:val="00AF2738"/>
    <w:rsid w:val="00AF32E3"/>
    <w:rsid w:val="00AF33FD"/>
    <w:rsid w:val="00AF340A"/>
    <w:rsid w:val="00AF38BC"/>
    <w:rsid w:val="00AF3FA9"/>
    <w:rsid w:val="00AF5307"/>
    <w:rsid w:val="00AF652E"/>
    <w:rsid w:val="00AF6991"/>
    <w:rsid w:val="00AF7D4F"/>
    <w:rsid w:val="00B011B4"/>
    <w:rsid w:val="00B029D5"/>
    <w:rsid w:val="00B0341B"/>
    <w:rsid w:val="00B0457E"/>
    <w:rsid w:val="00B04E1D"/>
    <w:rsid w:val="00B05068"/>
    <w:rsid w:val="00B06967"/>
    <w:rsid w:val="00B06E6D"/>
    <w:rsid w:val="00B0797A"/>
    <w:rsid w:val="00B07BC7"/>
    <w:rsid w:val="00B1052C"/>
    <w:rsid w:val="00B109B2"/>
    <w:rsid w:val="00B115A4"/>
    <w:rsid w:val="00B1164F"/>
    <w:rsid w:val="00B11BD9"/>
    <w:rsid w:val="00B12470"/>
    <w:rsid w:val="00B12F8C"/>
    <w:rsid w:val="00B15835"/>
    <w:rsid w:val="00B1597D"/>
    <w:rsid w:val="00B162E5"/>
    <w:rsid w:val="00B20576"/>
    <w:rsid w:val="00B211B9"/>
    <w:rsid w:val="00B2139B"/>
    <w:rsid w:val="00B21AD1"/>
    <w:rsid w:val="00B2377F"/>
    <w:rsid w:val="00B238C6"/>
    <w:rsid w:val="00B2436A"/>
    <w:rsid w:val="00B25816"/>
    <w:rsid w:val="00B267BC"/>
    <w:rsid w:val="00B26CF2"/>
    <w:rsid w:val="00B26CFE"/>
    <w:rsid w:val="00B26F52"/>
    <w:rsid w:val="00B2714E"/>
    <w:rsid w:val="00B3097D"/>
    <w:rsid w:val="00B31057"/>
    <w:rsid w:val="00B31B73"/>
    <w:rsid w:val="00B31D5E"/>
    <w:rsid w:val="00B32622"/>
    <w:rsid w:val="00B335E0"/>
    <w:rsid w:val="00B33D9A"/>
    <w:rsid w:val="00B34017"/>
    <w:rsid w:val="00B35333"/>
    <w:rsid w:val="00B353C0"/>
    <w:rsid w:val="00B35476"/>
    <w:rsid w:val="00B35A37"/>
    <w:rsid w:val="00B35D79"/>
    <w:rsid w:val="00B35F84"/>
    <w:rsid w:val="00B35FC9"/>
    <w:rsid w:val="00B36E53"/>
    <w:rsid w:val="00B37021"/>
    <w:rsid w:val="00B401C1"/>
    <w:rsid w:val="00B40C95"/>
    <w:rsid w:val="00B40E6C"/>
    <w:rsid w:val="00B4391F"/>
    <w:rsid w:val="00B43DEC"/>
    <w:rsid w:val="00B43FE7"/>
    <w:rsid w:val="00B4404C"/>
    <w:rsid w:val="00B44928"/>
    <w:rsid w:val="00B4494C"/>
    <w:rsid w:val="00B44BBC"/>
    <w:rsid w:val="00B45B94"/>
    <w:rsid w:val="00B45CA3"/>
    <w:rsid w:val="00B45E65"/>
    <w:rsid w:val="00B46B75"/>
    <w:rsid w:val="00B46BBE"/>
    <w:rsid w:val="00B47733"/>
    <w:rsid w:val="00B5057E"/>
    <w:rsid w:val="00B515E0"/>
    <w:rsid w:val="00B5279B"/>
    <w:rsid w:val="00B52B51"/>
    <w:rsid w:val="00B53CCA"/>
    <w:rsid w:val="00B53E05"/>
    <w:rsid w:val="00B543BA"/>
    <w:rsid w:val="00B545D2"/>
    <w:rsid w:val="00B549CA"/>
    <w:rsid w:val="00B55233"/>
    <w:rsid w:val="00B55503"/>
    <w:rsid w:val="00B55D62"/>
    <w:rsid w:val="00B55FE2"/>
    <w:rsid w:val="00B5602B"/>
    <w:rsid w:val="00B56127"/>
    <w:rsid w:val="00B5646A"/>
    <w:rsid w:val="00B5770E"/>
    <w:rsid w:val="00B57C7D"/>
    <w:rsid w:val="00B57E3C"/>
    <w:rsid w:val="00B60BDC"/>
    <w:rsid w:val="00B6178C"/>
    <w:rsid w:val="00B6251A"/>
    <w:rsid w:val="00B62584"/>
    <w:rsid w:val="00B6261E"/>
    <w:rsid w:val="00B6318A"/>
    <w:rsid w:val="00B648A4"/>
    <w:rsid w:val="00B648E0"/>
    <w:rsid w:val="00B6494D"/>
    <w:rsid w:val="00B64EDD"/>
    <w:rsid w:val="00B6510D"/>
    <w:rsid w:val="00B654C0"/>
    <w:rsid w:val="00B6558F"/>
    <w:rsid w:val="00B65967"/>
    <w:rsid w:val="00B67A5F"/>
    <w:rsid w:val="00B727DE"/>
    <w:rsid w:val="00B72B9F"/>
    <w:rsid w:val="00B73B19"/>
    <w:rsid w:val="00B73C07"/>
    <w:rsid w:val="00B73D0E"/>
    <w:rsid w:val="00B74843"/>
    <w:rsid w:val="00B75145"/>
    <w:rsid w:val="00B77A8E"/>
    <w:rsid w:val="00B77A92"/>
    <w:rsid w:val="00B77D9B"/>
    <w:rsid w:val="00B80846"/>
    <w:rsid w:val="00B80DA1"/>
    <w:rsid w:val="00B81237"/>
    <w:rsid w:val="00B821AC"/>
    <w:rsid w:val="00B82660"/>
    <w:rsid w:val="00B831A3"/>
    <w:rsid w:val="00B8358D"/>
    <w:rsid w:val="00B85AB9"/>
    <w:rsid w:val="00B873FC"/>
    <w:rsid w:val="00B8799B"/>
    <w:rsid w:val="00B87E62"/>
    <w:rsid w:val="00B90457"/>
    <w:rsid w:val="00B90972"/>
    <w:rsid w:val="00B90A0D"/>
    <w:rsid w:val="00B90F4F"/>
    <w:rsid w:val="00B9176B"/>
    <w:rsid w:val="00B928B1"/>
    <w:rsid w:val="00B9291E"/>
    <w:rsid w:val="00B92948"/>
    <w:rsid w:val="00B93392"/>
    <w:rsid w:val="00B94C85"/>
    <w:rsid w:val="00B95341"/>
    <w:rsid w:val="00B96CD7"/>
    <w:rsid w:val="00BA021E"/>
    <w:rsid w:val="00BA1778"/>
    <w:rsid w:val="00BA21C3"/>
    <w:rsid w:val="00BA28FB"/>
    <w:rsid w:val="00BA2E35"/>
    <w:rsid w:val="00BA3325"/>
    <w:rsid w:val="00BA408E"/>
    <w:rsid w:val="00BA5427"/>
    <w:rsid w:val="00BA558F"/>
    <w:rsid w:val="00BA5C07"/>
    <w:rsid w:val="00BA62C7"/>
    <w:rsid w:val="00BA770C"/>
    <w:rsid w:val="00BA7717"/>
    <w:rsid w:val="00BA7F77"/>
    <w:rsid w:val="00BB0EB9"/>
    <w:rsid w:val="00BB0F63"/>
    <w:rsid w:val="00BB2E4E"/>
    <w:rsid w:val="00BB34B8"/>
    <w:rsid w:val="00BB443A"/>
    <w:rsid w:val="00BB48F0"/>
    <w:rsid w:val="00BB49ED"/>
    <w:rsid w:val="00BB4D38"/>
    <w:rsid w:val="00BB4D90"/>
    <w:rsid w:val="00BB5650"/>
    <w:rsid w:val="00BB5A01"/>
    <w:rsid w:val="00BB5EFA"/>
    <w:rsid w:val="00BB6079"/>
    <w:rsid w:val="00BB608E"/>
    <w:rsid w:val="00BB62A0"/>
    <w:rsid w:val="00BB64A8"/>
    <w:rsid w:val="00BB65A5"/>
    <w:rsid w:val="00BC1D84"/>
    <w:rsid w:val="00BC203D"/>
    <w:rsid w:val="00BC26E9"/>
    <w:rsid w:val="00BC2748"/>
    <w:rsid w:val="00BC3811"/>
    <w:rsid w:val="00BC4591"/>
    <w:rsid w:val="00BC4A24"/>
    <w:rsid w:val="00BC5654"/>
    <w:rsid w:val="00BC580B"/>
    <w:rsid w:val="00BC6698"/>
    <w:rsid w:val="00BC72D2"/>
    <w:rsid w:val="00BC7681"/>
    <w:rsid w:val="00BC7802"/>
    <w:rsid w:val="00BD0302"/>
    <w:rsid w:val="00BD08BE"/>
    <w:rsid w:val="00BD0BEC"/>
    <w:rsid w:val="00BD0CFE"/>
    <w:rsid w:val="00BD16CC"/>
    <w:rsid w:val="00BD1E6F"/>
    <w:rsid w:val="00BD2643"/>
    <w:rsid w:val="00BD31D4"/>
    <w:rsid w:val="00BD3638"/>
    <w:rsid w:val="00BD3D9D"/>
    <w:rsid w:val="00BD549D"/>
    <w:rsid w:val="00BD60F5"/>
    <w:rsid w:val="00BD6387"/>
    <w:rsid w:val="00BD653C"/>
    <w:rsid w:val="00BD66A9"/>
    <w:rsid w:val="00BD66FF"/>
    <w:rsid w:val="00BD6B8D"/>
    <w:rsid w:val="00BD6EB1"/>
    <w:rsid w:val="00BD6FDE"/>
    <w:rsid w:val="00BD78E9"/>
    <w:rsid w:val="00BE10FB"/>
    <w:rsid w:val="00BE1219"/>
    <w:rsid w:val="00BE1756"/>
    <w:rsid w:val="00BE182E"/>
    <w:rsid w:val="00BE189D"/>
    <w:rsid w:val="00BE1D64"/>
    <w:rsid w:val="00BE1F2E"/>
    <w:rsid w:val="00BE2369"/>
    <w:rsid w:val="00BE259C"/>
    <w:rsid w:val="00BE27E8"/>
    <w:rsid w:val="00BE3818"/>
    <w:rsid w:val="00BE3832"/>
    <w:rsid w:val="00BE38F6"/>
    <w:rsid w:val="00BE3E44"/>
    <w:rsid w:val="00BE4E64"/>
    <w:rsid w:val="00BE56D5"/>
    <w:rsid w:val="00BE6017"/>
    <w:rsid w:val="00BE7C10"/>
    <w:rsid w:val="00BF0822"/>
    <w:rsid w:val="00BF0DF4"/>
    <w:rsid w:val="00BF1D65"/>
    <w:rsid w:val="00BF26F7"/>
    <w:rsid w:val="00BF2D90"/>
    <w:rsid w:val="00BF364C"/>
    <w:rsid w:val="00BF36DA"/>
    <w:rsid w:val="00BF4247"/>
    <w:rsid w:val="00BF43AA"/>
    <w:rsid w:val="00BF465E"/>
    <w:rsid w:val="00BF4AB2"/>
    <w:rsid w:val="00BF5D2E"/>
    <w:rsid w:val="00BF5E12"/>
    <w:rsid w:val="00BF655A"/>
    <w:rsid w:val="00BF6BF9"/>
    <w:rsid w:val="00BF77C6"/>
    <w:rsid w:val="00C002D4"/>
    <w:rsid w:val="00C03774"/>
    <w:rsid w:val="00C04575"/>
    <w:rsid w:val="00C045ED"/>
    <w:rsid w:val="00C049E8"/>
    <w:rsid w:val="00C04CEA"/>
    <w:rsid w:val="00C05A59"/>
    <w:rsid w:val="00C05B64"/>
    <w:rsid w:val="00C05E8F"/>
    <w:rsid w:val="00C06887"/>
    <w:rsid w:val="00C10433"/>
    <w:rsid w:val="00C109F8"/>
    <w:rsid w:val="00C13959"/>
    <w:rsid w:val="00C13984"/>
    <w:rsid w:val="00C13AA8"/>
    <w:rsid w:val="00C1438A"/>
    <w:rsid w:val="00C1580F"/>
    <w:rsid w:val="00C15D44"/>
    <w:rsid w:val="00C16906"/>
    <w:rsid w:val="00C205D6"/>
    <w:rsid w:val="00C207DA"/>
    <w:rsid w:val="00C2087B"/>
    <w:rsid w:val="00C20886"/>
    <w:rsid w:val="00C20E26"/>
    <w:rsid w:val="00C21715"/>
    <w:rsid w:val="00C21986"/>
    <w:rsid w:val="00C21D62"/>
    <w:rsid w:val="00C21FC8"/>
    <w:rsid w:val="00C22722"/>
    <w:rsid w:val="00C229A6"/>
    <w:rsid w:val="00C2364D"/>
    <w:rsid w:val="00C23B8D"/>
    <w:rsid w:val="00C24723"/>
    <w:rsid w:val="00C30A02"/>
    <w:rsid w:val="00C31E1C"/>
    <w:rsid w:val="00C32239"/>
    <w:rsid w:val="00C32CBC"/>
    <w:rsid w:val="00C32EF5"/>
    <w:rsid w:val="00C338DF"/>
    <w:rsid w:val="00C33B95"/>
    <w:rsid w:val="00C33C5F"/>
    <w:rsid w:val="00C35F22"/>
    <w:rsid w:val="00C37685"/>
    <w:rsid w:val="00C37815"/>
    <w:rsid w:val="00C37A98"/>
    <w:rsid w:val="00C4191E"/>
    <w:rsid w:val="00C41954"/>
    <w:rsid w:val="00C421E2"/>
    <w:rsid w:val="00C437A2"/>
    <w:rsid w:val="00C44257"/>
    <w:rsid w:val="00C4429A"/>
    <w:rsid w:val="00C44424"/>
    <w:rsid w:val="00C445A0"/>
    <w:rsid w:val="00C44ABC"/>
    <w:rsid w:val="00C4722F"/>
    <w:rsid w:val="00C47486"/>
    <w:rsid w:val="00C47647"/>
    <w:rsid w:val="00C477C0"/>
    <w:rsid w:val="00C503C4"/>
    <w:rsid w:val="00C5065F"/>
    <w:rsid w:val="00C51A46"/>
    <w:rsid w:val="00C52434"/>
    <w:rsid w:val="00C525EF"/>
    <w:rsid w:val="00C52958"/>
    <w:rsid w:val="00C52DFF"/>
    <w:rsid w:val="00C53056"/>
    <w:rsid w:val="00C5425F"/>
    <w:rsid w:val="00C54C10"/>
    <w:rsid w:val="00C557C7"/>
    <w:rsid w:val="00C55C31"/>
    <w:rsid w:val="00C573F5"/>
    <w:rsid w:val="00C57443"/>
    <w:rsid w:val="00C57493"/>
    <w:rsid w:val="00C6070D"/>
    <w:rsid w:val="00C615EF"/>
    <w:rsid w:val="00C62E21"/>
    <w:rsid w:val="00C63FAE"/>
    <w:rsid w:val="00C64FCF"/>
    <w:rsid w:val="00C70D17"/>
    <w:rsid w:val="00C70E5C"/>
    <w:rsid w:val="00C71FE4"/>
    <w:rsid w:val="00C722A0"/>
    <w:rsid w:val="00C722DE"/>
    <w:rsid w:val="00C72CBF"/>
    <w:rsid w:val="00C72DCF"/>
    <w:rsid w:val="00C739B6"/>
    <w:rsid w:val="00C73B29"/>
    <w:rsid w:val="00C7605B"/>
    <w:rsid w:val="00C77584"/>
    <w:rsid w:val="00C80223"/>
    <w:rsid w:val="00C805A2"/>
    <w:rsid w:val="00C808AF"/>
    <w:rsid w:val="00C80F1D"/>
    <w:rsid w:val="00C82DA0"/>
    <w:rsid w:val="00C85121"/>
    <w:rsid w:val="00C8688F"/>
    <w:rsid w:val="00C87098"/>
    <w:rsid w:val="00C911EB"/>
    <w:rsid w:val="00C92667"/>
    <w:rsid w:val="00C92C92"/>
    <w:rsid w:val="00C92E5B"/>
    <w:rsid w:val="00C9366B"/>
    <w:rsid w:val="00C94183"/>
    <w:rsid w:val="00C94360"/>
    <w:rsid w:val="00C957D0"/>
    <w:rsid w:val="00CA03A6"/>
    <w:rsid w:val="00CA0C0D"/>
    <w:rsid w:val="00CA0D2E"/>
    <w:rsid w:val="00CA1207"/>
    <w:rsid w:val="00CA50E1"/>
    <w:rsid w:val="00CA5794"/>
    <w:rsid w:val="00CA5EB8"/>
    <w:rsid w:val="00CA5F53"/>
    <w:rsid w:val="00CA65E4"/>
    <w:rsid w:val="00CA67C8"/>
    <w:rsid w:val="00CA79D2"/>
    <w:rsid w:val="00CA7B4D"/>
    <w:rsid w:val="00CB00A2"/>
    <w:rsid w:val="00CB081D"/>
    <w:rsid w:val="00CB0D49"/>
    <w:rsid w:val="00CB1B67"/>
    <w:rsid w:val="00CB2602"/>
    <w:rsid w:val="00CB2F96"/>
    <w:rsid w:val="00CB5BF7"/>
    <w:rsid w:val="00CB67B4"/>
    <w:rsid w:val="00CB6B6E"/>
    <w:rsid w:val="00CB74AA"/>
    <w:rsid w:val="00CB76A6"/>
    <w:rsid w:val="00CB7FAF"/>
    <w:rsid w:val="00CC0235"/>
    <w:rsid w:val="00CC2810"/>
    <w:rsid w:val="00CC2CA5"/>
    <w:rsid w:val="00CC3ACC"/>
    <w:rsid w:val="00CC3C35"/>
    <w:rsid w:val="00CC4165"/>
    <w:rsid w:val="00CC4AB2"/>
    <w:rsid w:val="00CC52E1"/>
    <w:rsid w:val="00CC59E1"/>
    <w:rsid w:val="00CC7436"/>
    <w:rsid w:val="00CC7938"/>
    <w:rsid w:val="00CD024A"/>
    <w:rsid w:val="00CD0968"/>
    <w:rsid w:val="00CD0C32"/>
    <w:rsid w:val="00CD17C2"/>
    <w:rsid w:val="00CD1AC8"/>
    <w:rsid w:val="00CD27C1"/>
    <w:rsid w:val="00CD2D90"/>
    <w:rsid w:val="00CD2F47"/>
    <w:rsid w:val="00CD3262"/>
    <w:rsid w:val="00CD3465"/>
    <w:rsid w:val="00CD3AA8"/>
    <w:rsid w:val="00CD3C41"/>
    <w:rsid w:val="00CD4732"/>
    <w:rsid w:val="00CD53C6"/>
    <w:rsid w:val="00CD599A"/>
    <w:rsid w:val="00CD6421"/>
    <w:rsid w:val="00CD6D40"/>
    <w:rsid w:val="00CD7170"/>
    <w:rsid w:val="00CD7FAE"/>
    <w:rsid w:val="00CE009A"/>
    <w:rsid w:val="00CE0197"/>
    <w:rsid w:val="00CE17CC"/>
    <w:rsid w:val="00CE17D8"/>
    <w:rsid w:val="00CE26F8"/>
    <w:rsid w:val="00CE2927"/>
    <w:rsid w:val="00CE3E6A"/>
    <w:rsid w:val="00CE3F5A"/>
    <w:rsid w:val="00CE4AB9"/>
    <w:rsid w:val="00CE5192"/>
    <w:rsid w:val="00CE5958"/>
    <w:rsid w:val="00CE612A"/>
    <w:rsid w:val="00CE6137"/>
    <w:rsid w:val="00CE64C7"/>
    <w:rsid w:val="00CE6E11"/>
    <w:rsid w:val="00CF007E"/>
    <w:rsid w:val="00CF03E6"/>
    <w:rsid w:val="00CF1DB1"/>
    <w:rsid w:val="00CF1ECC"/>
    <w:rsid w:val="00CF3E80"/>
    <w:rsid w:val="00CF428C"/>
    <w:rsid w:val="00CF4446"/>
    <w:rsid w:val="00CF4572"/>
    <w:rsid w:val="00CF522D"/>
    <w:rsid w:val="00CF54AC"/>
    <w:rsid w:val="00CF5B6A"/>
    <w:rsid w:val="00CF5E5B"/>
    <w:rsid w:val="00D00988"/>
    <w:rsid w:val="00D018BA"/>
    <w:rsid w:val="00D018EA"/>
    <w:rsid w:val="00D02CB2"/>
    <w:rsid w:val="00D02F19"/>
    <w:rsid w:val="00D037E1"/>
    <w:rsid w:val="00D039E2"/>
    <w:rsid w:val="00D04570"/>
    <w:rsid w:val="00D04A6B"/>
    <w:rsid w:val="00D04B4E"/>
    <w:rsid w:val="00D04BD7"/>
    <w:rsid w:val="00D04E5D"/>
    <w:rsid w:val="00D056C5"/>
    <w:rsid w:val="00D065AF"/>
    <w:rsid w:val="00D07608"/>
    <w:rsid w:val="00D07BFC"/>
    <w:rsid w:val="00D07D65"/>
    <w:rsid w:val="00D105E7"/>
    <w:rsid w:val="00D10C8A"/>
    <w:rsid w:val="00D10E69"/>
    <w:rsid w:val="00D11584"/>
    <w:rsid w:val="00D12FFA"/>
    <w:rsid w:val="00D155CF"/>
    <w:rsid w:val="00D165DA"/>
    <w:rsid w:val="00D16B56"/>
    <w:rsid w:val="00D16D98"/>
    <w:rsid w:val="00D174B3"/>
    <w:rsid w:val="00D1793D"/>
    <w:rsid w:val="00D20498"/>
    <w:rsid w:val="00D20631"/>
    <w:rsid w:val="00D21AB3"/>
    <w:rsid w:val="00D21B23"/>
    <w:rsid w:val="00D21E8B"/>
    <w:rsid w:val="00D21FC7"/>
    <w:rsid w:val="00D22736"/>
    <w:rsid w:val="00D22B95"/>
    <w:rsid w:val="00D22E63"/>
    <w:rsid w:val="00D2300C"/>
    <w:rsid w:val="00D2346E"/>
    <w:rsid w:val="00D245BE"/>
    <w:rsid w:val="00D24C26"/>
    <w:rsid w:val="00D256C7"/>
    <w:rsid w:val="00D25C64"/>
    <w:rsid w:val="00D25DE7"/>
    <w:rsid w:val="00D266A6"/>
    <w:rsid w:val="00D2679F"/>
    <w:rsid w:val="00D26802"/>
    <w:rsid w:val="00D26DE4"/>
    <w:rsid w:val="00D26E51"/>
    <w:rsid w:val="00D272E7"/>
    <w:rsid w:val="00D273BC"/>
    <w:rsid w:val="00D27DA4"/>
    <w:rsid w:val="00D3053F"/>
    <w:rsid w:val="00D30633"/>
    <w:rsid w:val="00D31217"/>
    <w:rsid w:val="00D318AE"/>
    <w:rsid w:val="00D320F3"/>
    <w:rsid w:val="00D32EF6"/>
    <w:rsid w:val="00D3380F"/>
    <w:rsid w:val="00D340B4"/>
    <w:rsid w:val="00D34796"/>
    <w:rsid w:val="00D35140"/>
    <w:rsid w:val="00D3528B"/>
    <w:rsid w:val="00D3777E"/>
    <w:rsid w:val="00D379A2"/>
    <w:rsid w:val="00D42371"/>
    <w:rsid w:val="00D42D06"/>
    <w:rsid w:val="00D450FE"/>
    <w:rsid w:val="00D454D8"/>
    <w:rsid w:val="00D46741"/>
    <w:rsid w:val="00D46B7C"/>
    <w:rsid w:val="00D47A9A"/>
    <w:rsid w:val="00D47B12"/>
    <w:rsid w:val="00D47C26"/>
    <w:rsid w:val="00D50333"/>
    <w:rsid w:val="00D507E3"/>
    <w:rsid w:val="00D50A19"/>
    <w:rsid w:val="00D50C31"/>
    <w:rsid w:val="00D510B7"/>
    <w:rsid w:val="00D5215C"/>
    <w:rsid w:val="00D53706"/>
    <w:rsid w:val="00D540BF"/>
    <w:rsid w:val="00D54FE1"/>
    <w:rsid w:val="00D5516C"/>
    <w:rsid w:val="00D55F33"/>
    <w:rsid w:val="00D5645E"/>
    <w:rsid w:val="00D56E5A"/>
    <w:rsid w:val="00D576E5"/>
    <w:rsid w:val="00D60673"/>
    <w:rsid w:val="00D60D5B"/>
    <w:rsid w:val="00D615F6"/>
    <w:rsid w:val="00D6259A"/>
    <w:rsid w:val="00D6414A"/>
    <w:rsid w:val="00D663A4"/>
    <w:rsid w:val="00D66854"/>
    <w:rsid w:val="00D66B0D"/>
    <w:rsid w:val="00D67144"/>
    <w:rsid w:val="00D70883"/>
    <w:rsid w:val="00D71628"/>
    <w:rsid w:val="00D719F7"/>
    <w:rsid w:val="00D72B94"/>
    <w:rsid w:val="00D72FAB"/>
    <w:rsid w:val="00D73356"/>
    <w:rsid w:val="00D737E3"/>
    <w:rsid w:val="00D73FA9"/>
    <w:rsid w:val="00D74563"/>
    <w:rsid w:val="00D749F7"/>
    <w:rsid w:val="00D74A98"/>
    <w:rsid w:val="00D75297"/>
    <w:rsid w:val="00D7656D"/>
    <w:rsid w:val="00D76E65"/>
    <w:rsid w:val="00D76FB5"/>
    <w:rsid w:val="00D778FF"/>
    <w:rsid w:val="00D77935"/>
    <w:rsid w:val="00D805B6"/>
    <w:rsid w:val="00D808C9"/>
    <w:rsid w:val="00D811BF"/>
    <w:rsid w:val="00D8138D"/>
    <w:rsid w:val="00D814C5"/>
    <w:rsid w:val="00D83956"/>
    <w:rsid w:val="00D83DB5"/>
    <w:rsid w:val="00D841A6"/>
    <w:rsid w:val="00D8441C"/>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6853"/>
    <w:rsid w:val="00D968CE"/>
    <w:rsid w:val="00D9755C"/>
    <w:rsid w:val="00D97683"/>
    <w:rsid w:val="00DA095B"/>
    <w:rsid w:val="00DA0D26"/>
    <w:rsid w:val="00DA3C6C"/>
    <w:rsid w:val="00DA4395"/>
    <w:rsid w:val="00DA4C7F"/>
    <w:rsid w:val="00DA53A2"/>
    <w:rsid w:val="00DA565D"/>
    <w:rsid w:val="00DA5E1E"/>
    <w:rsid w:val="00DA624C"/>
    <w:rsid w:val="00DA7B98"/>
    <w:rsid w:val="00DB09B1"/>
    <w:rsid w:val="00DB0D86"/>
    <w:rsid w:val="00DB1B1C"/>
    <w:rsid w:val="00DB2AC2"/>
    <w:rsid w:val="00DB2C26"/>
    <w:rsid w:val="00DB374E"/>
    <w:rsid w:val="00DB39DA"/>
    <w:rsid w:val="00DB4A94"/>
    <w:rsid w:val="00DB53C3"/>
    <w:rsid w:val="00DB5C37"/>
    <w:rsid w:val="00DB5F52"/>
    <w:rsid w:val="00DB6070"/>
    <w:rsid w:val="00DB620A"/>
    <w:rsid w:val="00DB65CB"/>
    <w:rsid w:val="00DB667C"/>
    <w:rsid w:val="00DB6AC9"/>
    <w:rsid w:val="00DB6B23"/>
    <w:rsid w:val="00DB7349"/>
    <w:rsid w:val="00DB741C"/>
    <w:rsid w:val="00DB7587"/>
    <w:rsid w:val="00DB762D"/>
    <w:rsid w:val="00DC015A"/>
    <w:rsid w:val="00DC0575"/>
    <w:rsid w:val="00DC0616"/>
    <w:rsid w:val="00DC1461"/>
    <w:rsid w:val="00DC3182"/>
    <w:rsid w:val="00DC31E6"/>
    <w:rsid w:val="00DC4BE6"/>
    <w:rsid w:val="00DC4E3E"/>
    <w:rsid w:val="00DC52A9"/>
    <w:rsid w:val="00DC5ECD"/>
    <w:rsid w:val="00DC662D"/>
    <w:rsid w:val="00DC74E3"/>
    <w:rsid w:val="00DD06B2"/>
    <w:rsid w:val="00DD1422"/>
    <w:rsid w:val="00DD1B92"/>
    <w:rsid w:val="00DD1C31"/>
    <w:rsid w:val="00DD2564"/>
    <w:rsid w:val="00DD30A6"/>
    <w:rsid w:val="00DD32AD"/>
    <w:rsid w:val="00DD4599"/>
    <w:rsid w:val="00DD4A18"/>
    <w:rsid w:val="00DD593B"/>
    <w:rsid w:val="00DD6151"/>
    <w:rsid w:val="00DD689E"/>
    <w:rsid w:val="00DD755A"/>
    <w:rsid w:val="00DD7AEA"/>
    <w:rsid w:val="00DE04B4"/>
    <w:rsid w:val="00DE1010"/>
    <w:rsid w:val="00DE1769"/>
    <w:rsid w:val="00DE22AE"/>
    <w:rsid w:val="00DE3084"/>
    <w:rsid w:val="00DE3523"/>
    <w:rsid w:val="00DE4D38"/>
    <w:rsid w:val="00DE574E"/>
    <w:rsid w:val="00DE5ECE"/>
    <w:rsid w:val="00DE6831"/>
    <w:rsid w:val="00DE6B95"/>
    <w:rsid w:val="00DE7730"/>
    <w:rsid w:val="00DE7925"/>
    <w:rsid w:val="00DF042D"/>
    <w:rsid w:val="00DF1611"/>
    <w:rsid w:val="00DF23C8"/>
    <w:rsid w:val="00DF35A4"/>
    <w:rsid w:val="00DF3886"/>
    <w:rsid w:val="00DF42CD"/>
    <w:rsid w:val="00DF480D"/>
    <w:rsid w:val="00DF4DD6"/>
    <w:rsid w:val="00DF50DD"/>
    <w:rsid w:val="00DF50E8"/>
    <w:rsid w:val="00DF6E2D"/>
    <w:rsid w:val="00DF73B7"/>
    <w:rsid w:val="00DF7737"/>
    <w:rsid w:val="00E00F86"/>
    <w:rsid w:val="00E02BCA"/>
    <w:rsid w:val="00E038BF"/>
    <w:rsid w:val="00E042DC"/>
    <w:rsid w:val="00E0466E"/>
    <w:rsid w:val="00E046D1"/>
    <w:rsid w:val="00E04CE2"/>
    <w:rsid w:val="00E05883"/>
    <w:rsid w:val="00E0599C"/>
    <w:rsid w:val="00E05BD4"/>
    <w:rsid w:val="00E05C11"/>
    <w:rsid w:val="00E06100"/>
    <w:rsid w:val="00E06C1D"/>
    <w:rsid w:val="00E071E6"/>
    <w:rsid w:val="00E075E0"/>
    <w:rsid w:val="00E07902"/>
    <w:rsid w:val="00E07D17"/>
    <w:rsid w:val="00E11018"/>
    <w:rsid w:val="00E111C0"/>
    <w:rsid w:val="00E117D8"/>
    <w:rsid w:val="00E11F4C"/>
    <w:rsid w:val="00E1453E"/>
    <w:rsid w:val="00E15542"/>
    <w:rsid w:val="00E15EED"/>
    <w:rsid w:val="00E16B57"/>
    <w:rsid w:val="00E1759D"/>
    <w:rsid w:val="00E175B1"/>
    <w:rsid w:val="00E1781D"/>
    <w:rsid w:val="00E17F4C"/>
    <w:rsid w:val="00E20452"/>
    <w:rsid w:val="00E20AFA"/>
    <w:rsid w:val="00E20EB2"/>
    <w:rsid w:val="00E21075"/>
    <w:rsid w:val="00E22065"/>
    <w:rsid w:val="00E22093"/>
    <w:rsid w:val="00E2263A"/>
    <w:rsid w:val="00E23371"/>
    <w:rsid w:val="00E23E52"/>
    <w:rsid w:val="00E24110"/>
    <w:rsid w:val="00E243E5"/>
    <w:rsid w:val="00E24BDC"/>
    <w:rsid w:val="00E2580A"/>
    <w:rsid w:val="00E25DAD"/>
    <w:rsid w:val="00E264BD"/>
    <w:rsid w:val="00E26689"/>
    <w:rsid w:val="00E2680B"/>
    <w:rsid w:val="00E27044"/>
    <w:rsid w:val="00E3038E"/>
    <w:rsid w:val="00E309E9"/>
    <w:rsid w:val="00E30CF9"/>
    <w:rsid w:val="00E30FFB"/>
    <w:rsid w:val="00E3155D"/>
    <w:rsid w:val="00E31F02"/>
    <w:rsid w:val="00E322E4"/>
    <w:rsid w:val="00E32C4A"/>
    <w:rsid w:val="00E339A1"/>
    <w:rsid w:val="00E34163"/>
    <w:rsid w:val="00E36D32"/>
    <w:rsid w:val="00E373FF"/>
    <w:rsid w:val="00E374A6"/>
    <w:rsid w:val="00E37E93"/>
    <w:rsid w:val="00E43A04"/>
    <w:rsid w:val="00E43EA4"/>
    <w:rsid w:val="00E44ED7"/>
    <w:rsid w:val="00E450CC"/>
    <w:rsid w:val="00E4543D"/>
    <w:rsid w:val="00E45D72"/>
    <w:rsid w:val="00E461B3"/>
    <w:rsid w:val="00E467CF"/>
    <w:rsid w:val="00E502EB"/>
    <w:rsid w:val="00E51CF1"/>
    <w:rsid w:val="00E52DAA"/>
    <w:rsid w:val="00E532B4"/>
    <w:rsid w:val="00E53F40"/>
    <w:rsid w:val="00E54A8C"/>
    <w:rsid w:val="00E55832"/>
    <w:rsid w:val="00E55A16"/>
    <w:rsid w:val="00E572BD"/>
    <w:rsid w:val="00E6010A"/>
    <w:rsid w:val="00E60A78"/>
    <w:rsid w:val="00E60DFB"/>
    <w:rsid w:val="00E61455"/>
    <w:rsid w:val="00E6192D"/>
    <w:rsid w:val="00E61997"/>
    <w:rsid w:val="00E61EE9"/>
    <w:rsid w:val="00E62E78"/>
    <w:rsid w:val="00E636A5"/>
    <w:rsid w:val="00E643F6"/>
    <w:rsid w:val="00E64427"/>
    <w:rsid w:val="00E64790"/>
    <w:rsid w:val="00E657A7"/>
    <w:rsid w:val="00E65C54"/>
    <w:rsid w:val="00E65D8B"/>
    <w:rsid w:val="00E6687E"/>
    <w:rsid w:val="00E67285"/>
    <w:rsid w:val="00E674D6"/>
    <w:rsid w:val="00E67666"/>
    <w:rsid w:val="00E679B7"/>
    <w:rsid w:val="00E67EC3"/>
    <w:rsid w:val="00E67FFB"/>
    <w:rsid w:val="00E7252A"/>
    <w:rsid w:val="00E726D0"/>
    <w:rsid w:val="00E7451F"/>
    <w:rsid w:val="00E74AB4"/>
    <w:rsid w:val="00E74F41"/>
    <w:rsid w:val="00E7547F"/>
    <w:rsid w:val="00E7565C"/>
    <w:rsid w:val="00E76325"/>
    <w:rsid w:val="00E769F8"/>
    <w:rsid w:val="00E77991"/>
    <w:rsid w:val="00E80236"/>
    <w:rsid w:val="00E80261"/>
    <w:rsid w:val="00E802B6"/>
    <w:rsid w:val="00E814A4"/>
    <w:rsid w:val="00E81548"/>
    <w:rsid w:val="00E826E6"/>
    <w:rsid w:val="00E83ECB"/>
    <w:rsid w:val="00E84338"/>
    <w:rsid w:val="00E8440B"/>
    <w:rsid w:val="00E8441E"/>
    <w:rsid w:val="00E85608"/>
    <w:rsid w:val="00E856DC"/>
    <w:rsid w:val="00E85B09"/>
    <w:rsid w:val="00E86071"/>
    <w:rsid w:val="00E86C22"/>
    <w:rsid w:val="00E874EF"/>
    <w:rsid w:val="00E8786B"/>
    <w:rsid w:val="00E87977"/>
    <w:rsid w:val="00E87D24"/>
    <w:rsid w:val="00E90529"/>
    <w:rsid w:val="00E9088B"/>
    <w:rsid w:val="00E90CE7"/>
    <w:rsid w:val="00E911C3"/>
    <w:rsid w:val="00E9253C"/>
    <w:rsid w:val="00E9334F"/>
    <w:rsid w:val="00E93A74"/>
    <w:rsid w:val="00E942A7"/>
    <w:rsid w:val="00E944BE"/>
    <w:rsid w:val="00E94627"/>
    <w:rsid w:val="00E963F5"/>
    <w:rsid w:val="00EA02B1"/>
    <w:rsid w:val="00EA0CCA"/>
    <w:rsid w:val="00EA135F"/>
    <w:rsid w:val="00EA17AE"/>
    <w:rsid w:val="00EA2073"/>
    <w:rsid w:val="00EA3041"/>
    <w:rsid w:val="00EA324C"/>
    <w:rsid w:val="00EA3562"/>
    <w:rsid w:val="00EA4C2E"/>
    <w:rsid w:val="00EA5386"/>
    <w:rsid w:val="00EA7400"/>
    <w:rsid w:val="00EA7475"/>
    <w:rsid w:val="00EA7DFD"/>
    <w:rsid w:val="00EB08E6"/>
    <w:rsid w:val="00EB14BE"/>
    <w:rsid w:val="00EB1BAE"/>
    <w:rsid w:val="00EB1F36"/>
    <w:rsid w:val="00EB2496"/>
    <w:rsid w:val="00EB2DC8"/>
    <w:rsid w:val="00EB42F3"/>
    <w:rsid w:val="00EB486B"/>
    <w:rsid w:val="00EB512F"/>
    <w:rsid w:val="00EB6153"/>
    <w:rsid w:val="00EB6A09"/>
    <w:rsid w:val="00EB6A57"/>
    <w:rsid w:val="00EB6C51"/>
    <w:rsid w:val="00EB6ECE"/>
    <w:rsid w:val="00EB77B5"/>
    <w:rsid w:val="00EC19A9"/>
    <w:rsid w:val="00EC2757"/>
    <w:rsid w:val="00EC3AB1"/>
    <w:rsid w:val="00EC3ADA"/>
    <w:rsid w:val="00EC5631"/>
    <w:rsid w:val="00EC6A7F"/>
    <w:rsid w:val="00EC7110"/>
    <w:rsid w:val="00ED11E6"/>
    <w:rsid w:val="00ED13A9"/>
    <w:rsid w:val="00ED332D"/>
    <w:rsid w:val="00ED597F"/>
    <w:rsid w:val="00ED67C6"/>
    <w:rsid w:val="00ED6DF4"/>
    <w:rsid w:val="00ED75A0"/>
    <w:rsid w:val="00ED7C06"/>
    <w:rsid w:val="00EE0A83"/>
    <w:rsid w:val="00EE0ABA"/>
    <w:rsid w:val="00EE1182"/>
    <w:rsid w:val="00EE1519"/>
    <w:rsid w:val="00EE2A06"/>
    <w:rsid w:val="00EE3A13"/>
    <w:rsid w:val="00EE482C"/>
    <w:rsid w:val="00EE4A6A"/>
    <w:rsid w:val="00EE6B49"/>
    <w:rsid w:val="00EE6F15"/>
    <w:rsid w:val="00EE7005"/>
    <w:rsid w:val="00EE7213"/>
    <w:rsid w:val="00EE75FF"/>
    <w:rsid w:val="00EF155A"/>
    <w:rsid w:val="00EF1E36"/>
    <w:rsid w:val="00EF21CB"/>
    <w:rsid w:val="00EF2CDC"/>
    <w:rsid w:val="00EF30CC"/>
    <w:rsid w:val="00EF3974"/>
    <w:rsid w:val="00EF3992"/>
    <w:rsid w:val="00EF5A18"/>
    <w:rsid w:val="00EF64AC"/>
    <w:rsid w:val="00EF7FBB"/>
    <w:rsid w:val="00EF7FC7"/>
    <w:rsid w:val="00F00298"/>
    <w:rsid w:val="00F00C67"/>
    <w:rsid w:val="00F012E3"/>
    <w:rsid w:val="00F026A9"/>
    <w:rsid w:val="00F036B6"/>
    <w:rsid w:val="00F0456E"/>
    <w:rsid w:val="00F051A7"/>
    <w:rsid w:val="00F05359"/>
    <w:rsid w:val="00F0573E"/>
    <w:rsid w:val="00F06509"/>
    <w:rsid w:val="00F06844"/>
    <w:rsid w:val="00F07FC3"/>
    <w:rsid w:val="00F10F7B"/>
    <w:rsid w:val="00F1147F"/>
    <w:rsid w:val="00F12426"/>
    <w:rsid w:val="00F13D6E"/>
    <w:rsid w:val="00F14E65"/>
    <w:rsid w:val="00F151A4"/>
    <w:rsid w:val="00F15A6E"/>
    <w:rsid w:val="00F15DED"/>
    <w:rsid w:val="00F160C8"/>
    <w:rsid w:val="00F1637F"/>
    <w:rsid w:val="00F204BF"/>
    <w:rsid w:val="00F209E4"/>
    <w:rsid w:val="00F22848"/>
    <w:rsid w:val="00F22A1A"/>
    <w:rsid w:val="00F22AB7"/>
    <w:rsid w:val="00F22C59"/>
    <w:rsid w:val="00F22E46"/>
    <w:rsid w:val="00F24FC0"/>
    <w:rsid w:val="00F25656"/>
    <w:rsid w:val="00F26931"/>
    <w:rsid w:val="00F271AF"/>
    <w:rsid w:val="00F27C97"/>
    <w:rsid w:val="00F301D9"/>
    <w:rsid w:val="00F3108F"/>
    <w:rsid w:val="00F319F2"/>
    <w:rsid w:val="00F31BAA"/>
    <w:rsid w:val="00F31C11"/>
    <w:rsid w:val="00F32A76"/>
    <w:rsid w:val="00F33331"/>
    <w:rsid w:val="00F349F8"/>
    <w:rsid w:val="00F34E0B"/>
    <w:rsid w:val="00F35A94"/>
    <w:rsid w:val="00F35CCF"/>
    <w:rsid w:val="00F36265"/>
    <w:rsid w:val="00F3650D"/>
    <w:rsid w:val="00F36CC6"/>
    <w:rsid w:val="00F3760F"/>
    <w:rsid w:val="00F40794"/>
    <w:rsid w:val="00F408A3"/>
    <w:rsid w:val="00F40CC6"/>
    <w:rsid w:val="00F4238A"/>
    <w:rsid w:val="00F4425A"/>
    <w:rsid w:val="00F44968"/>
    <w:rsid w:val="00F4506B"/>
    <w:rsid w:val="00F455CE"/>
    <w:rsid w:val="00F46A68"/>
    <w:rsid w:val="00F46BD5"/>
    <w:rsid w:val="00F47481"/>
    <w:rsid w:val="00F47768"/>
    <w:rsid w:val="00F47840"/>
    <w:rsid w:val="00F4786A"/>
    <w:rsid w:val="00F47A6E"/>
    <w:rsid w:val="00F47F65"/>
    <w:rsid w:val="00F50597"/>
    <w:rsid w:val="00F51427"/>
    <w:rsid w:val="00F518AA"/>
    <w:rsid w:val="00F518E9"/>
    <w:rsid w:val="00F54601"/>
    <w:rsid w:val="00F5460F"/>
    <w:rsid w:val="00F54F97"/>
    <w:rsid w:val="00F551BE"/>
    <w:rsid w:val="00F5744C"/>
    <w:rsid w:val="00F57558"/>
    <w:rsid w:val="00F5780C"/>
    <w:rsid w:val="00F57FCC"/>
    <w:rsid w:val="00F6288F"/>
    <w:rsid w:val="00F64B19"/>
    <w:rsid w:val="00F64B74"/>
    <w:rsid w:val="00F6569E"/>
    <w:rsid w:val="00F677AC"/>
    <w:rsid w:val="00F67A3D"/>
    <w:rsid w:val="00F701A1"/>
    <w:rsid w:val="00F70B9E"/>
    <w:rsid w:val="00F71B4A"/>
    <w:rsid w:val="00F729F6"/>
    <w:rsid w:val="00F743A3"/>
    <w:rsid w:val="00F75C5A"/>
    <w:rsid w:val="00F75EC1"/>
    <w:rsid w:val="00F761AA"/>
    <w:rsid w:val="00F764D6"/>
    <w:rsid w:val="00F76F3B"/>
    <w:rsid w:val="00F7742B"/>
    <w:rsid w:val="00F77694"/>
    <w:rsid w:val="00F77D65"/>
    <w:rsid w:val="00F77F66"/>
    <w:rsid w:val="00F806D2"/>
    <w:rsid w:val="00F8088F"/>
    <w:rsid w:val="00F80D99"/>
    <w:rsid w:val="00F816BF"/>
    <w:rsid w:val="00F817B3"/>
    <w:rsid w:val="00F824A2"/>
    <w:rsid w:val="00F834AE"/>
    <w:rsid w:val="00F83D49"/>
    <w:rsid w:val="00F841A1"/>
    <w:rsid w:val="00F84C23"/>
    <w:rsid w:val="00F859D3"/>
    <w:rsid w:val="00F90534"/>
    <w:rsid w:val="00F90F4D"/>
    <w:rsid w:val="00F9277D"/>
    <w:rsid w:val="00F92891"/>
    <w:rsid w:val="00F92C6C"/>
    <w:rsid w:val="00F92E48"/>
    <w:rsid w:val="00F92E98"/>
    <w:rsid w:val="00F9460F"/>
    <w:rsid w:val="00F9461D"/>
    <w:rsid w:val="00F947FD"/>
    <w:rsid w:val="00F95752"/>
    <w:rsid w:val="00F9588F"/>
    <w:rsid w:val="00F9710B"/>
    <w:rsid w:val="00F97600"/>
    <w:rsid w:val="00F977C7"/>
    <w:rsid w:val="00F97E4E"/>
    <w:rsid w:val="00FA03A9"/>
    <w:rsid w:val="00FA072B"/>
    <w:rsid w:val="00FA0B60"/>
    <w:rsid w:val="00FA0D63"/>
    <w:rsid w:val="00FA0DB6"/>
    <w:rsid w:val="00FA0FEB"/>
    <w:rsid w:val="00FA13BB"/>
    <w:rsid w:val="00FA1994"/>
    <w:rsid w:val="00FA1A5B"/>
    <w:rsid w:val="00FA1B8A"/>
    <w:rsid w:val="00FA1FEC"/>
    <w:rsid w:val="00FA3379"/>
    <w:rsid w:val="00FA4471"/>
    <w:rsid w:val="00FA4B86"/>
    <w:rsid w:val="00FA5A0B"/>
    <w:rsid w:val="00FA684D"/>
    <w:rsid w:val="00FA6DDF"/>
    <w:rsid w:val="00FA750A"/>
    <w:rsid w:val="00FB0A1D"/>
    <w:rsid w:val="00FB259C"/>
    <w:rsid w:val="00FB30CF"/>
    <w:rsid w:val="00FB3906"/>
    <w:rsid w:val="00FB39F0"/>
    <w:rsid w:val="00FB3B9E"/>
    <w:rsid w:val="00FB3F01"/>
    <w:rsid w:val="00FB44D6"/>
    <w:rsid w:val="00FB499F"/>
    <w:rsid w:val="00FB5345"/>
    <w:rsid w:val="00FB67A1"/>
    <w:rsid w:val="00FB75F7"/>
    <w:rsid w:val="00FB7604"/>
    <w:rsid w:val="00FB7719"/>
    <w:rsid w:val="00FB7890"/>
    <w:rsid w:val="00FC089C"/>
    <w:rsid w:val="00FC12F9"/>
    <w:rsid w:val="00FC1E98"/>
    <w:rsid w:val="00FC247F"/>
    <w:rsid w:val="00FC3AB7"/>
    <w:rsid w:val="00FC578A"/>
    <w:rsid w:val="00FC5B48"/>
    <w:rsid w:val="00FC661B"/>
    <w:rsid w:val="00FC71DE"/>
    <w:rsid w:val="00FC7C69"/>
    <w:rsid w:val="00FD15BE"/>
    <w:rsid w:val="00FD390D"/>
    <w:rsid w:val="00FD4073"/>
    <w:rsid w:val="00FD53BA"/>
    <w:rsid w:val="00FD549E"/>
    <w:rsid w:val="00FD5D04"/>
    <w:rsid w:val="00FD607A"/>
    <w:rsid w:val="00FD66CF"/>
    <w:rsid w:val="00FD7F8F"/>
    <w:rsid w:val="00FE014B"/>
    <w:rsid w:val="00FE0150"/>
    <w:rsid w:val="00FE0209"/>
    <w:rsid w:val="00FE12DF"/>
    <w:rsid w:val="00FE199D"/>
    <w:rsid w:val="00FE21C4"/>
    <w:rsid w:val="00FE271A"/>
    <w:rsid w:val="00FE28B5"/>
    <w:rsid w:val="00FE2EB8"/>
    <w:rsid w:val="00FE3EBC"/>
    <w:rsid w:val="00FE5243"/>
    <w:rsid w:val="00FE6CD0"/>
    <w:rsid w:val="00FE6E55"/>
    <w:rsid w:val="00FE76F5"/>
    <w:rsid w:val="00FE7C25"/>
    <w:rsid w:val="00FE7E7D"/>
    <w:rsid w:val="00FE7F05"/>
    <w:rsid w:val="00FF0662"/>
    <w:rsid w:val="00FF1178"/>
    <w:rsid w:val="00FF2E95"/>
    <w:rsid w:val="00FF2F76"/>
    <w:rsid w:val="00FF4627"/>
    <w:rsid w:val="00FF4C2A"/>
    <w:rsid w:val="00FF511B"/>
    <w:rsid w:val="00FF52B4"/>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o:shapedefaults>
    <o:shapelayout v:ext="edit">
      <o:idmap v:ext="edit" data="1"/>
    </o:shapelayout>
  </w:shapeDefaults>
  <w:decimalSymbol w:val="."/>
  <w:listSeparator w:val=","/>
  <w14:docId w14:val="266440CE"/>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rsid w:val="00624984"/>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character" w:customStyle="1" w:styleId="ListParagraphChar">
    <w:name w:val="List Paragraph Char"/>
    <w:aliases w:val="FS ENG01 Char"/>
    <w:link w:val="ListParagraph"/>
    <w:uiPriority w:val="34"/>
    <w:locked/>
    <w:rsid w:val="00AD471E"/>
    <w:rPr>
      <w:rFonts w:ascii="Cordia New" w:eastAsia="Cordia New" w:hAnsi="Cordia New" w:cs="Cordia New"/>
      <w:sz w:val="28"/>
      <w:szCs w:val="35"/>
    </w:rPr>
  </w:style>
  <w:style w:type="paragraph" w:customStyle="1" w:styleId="N">
    <w:name w:val="N.หัวกลาง"/>
    <w:basedOn w:val="Normal"/>
    <w:link w:val="NChar"/>
    <w:qFormat/>
    <w:rsid w:val="00B43DEC"/>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B43DEC"/>
    <w:rPr>
      <w:rFonts w:ascii="Angsana New" w:hAnsi="Angsana New"/>
      <w:sz w:val="28"/>
      <w:szCs w:val="28"/>
    </w:rPr>
  </w:style>
  <w:style w:type="paragraph" w:styleId="NoSpacing">
    <w:name w:val="No Spacing"/>
    <w:uiPriority w:val="1"/>
    <w:qFormat/>
    <w:rsid w:val="00D66B0D"/>
    <w:pPr>
      <w:ind w:left="567" w:right="62"/>
      <w:jc w:val="thaiDistribute"/>
    </w:pPr>
    <w:rPr>
      <w:rFonts w:ascii="Calibri" w:eastAsia="Calibri" w:hAnsi="Calibri" w:cs="Cordia New"/>
      <w:sz w:val="22"/>
      <w:szCs w:val="28"/>
    </w:rPr>
  </w:style>
  <w:style w:type="paragraph" w:styleId="NormalWeb">
    <w:name w:val="Normal (Web)"/>
    <w:basedOn w:val="Normal"/>
    <w:uiPriority w:val="99"/>
    <w:unhideWhenUsed/>
    <w:rsid w:val="00DE3084"/>
    <w:pPr>
      <w:autoSpaceDE/>
      <w:autoSpaceDN/>
      <w:spacing w:before="240" w:after="240" w:line="240" w:lineRule="auto"/>
    </w:pPr>
    <w:rPr>
      <w:rFonts w:cs="Times New Roman"/>
      <w:sz w:val="24"/>
      <w:szCs w:val="24"/>
      <w:lang w:val="en-US"/>
    </w:rPr>
  </w:style>
  <w:style w:type="paragraph" w:styleId="HTMLPreformatted">
    <w:name w:val="HTML Preformatted"/>
    <w:basedOn w:val="Normal"/>
    <w:link w:val="HTMLPreformattedChar"/>
    <w:uiPriority w:val="99"/>
    <w:semiHidden/>
    <w:unhideWhenUsed/>
    <w:rsid w:val="00312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312493"/>
    <w:rPr>
      <w:rFonts w:ascii="Courier New" w:hAnsi="Courier New" w:cs="Courier New"/>
    </w:rPr>
  </w:style>
  <w:style w:type="character" w:customStyle="1" w:styleId="y2iqfc">
    <w:name w:val="y2iqfc"/>
    <w:basedOn w:val="DefaultParagraphFont"/>
    <w:rsid w:val="00312493"/>
  </w:style>
  <w:style w:type="paragraph" w:customStyle="1" w:styleId="12">
    <w:name w:val="บรรยาย 12"/>
    <w:basedOn w:val="Normal"/>
    <w:link w:val="12Char"/>
    <w:qFormat/>
    <w:rsid w:val="00AD5991"/>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AD5991"/>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10323842">
      <w:bodyDiv w:val="1"/>
      <w:marLeft w:val="0"/>
      <w:marRight w:val="0"/>
      <w:marTop w:val="0"/>
      <w:marBottom w:val="0"/>
      <w:divBdr>
        <w:top w:val="none" w:sz="0" w:space="0" w:color="auto"/>
        <w:left w:val="none" w:sz="0" w:space="0" w:color="auto"/>
        <w:bottom w:val="none" w:sz="0" w:space="0" w:color="auto"/>
        <w:right w:val="none" w:sz="0" w:space="0" w:color="auto"/>
      </w:divBdr>
    </w:div>
    <w:div w:id="126825421">
      <w:bodyDiv w:val="1"/>
      <w:marLeft w:val="0"/>
      <w:marRight w:val="0"/>
      <w:marTop w:val="0"/>
      <w:marBottom w:val="0"/>
      <w:divBdr>
        <w:top w:val="none" w:sz="0" w:space="0" w:color="auto"/>
        <w:left w:val="none" w:sz="0" w:space="0" w:color="auto"/>
        <w:bottom w:val="none" w:sz="0" w:space="0" w:color="auto"/>
        <w:right w:val="none" w:sz="0" w:space="0" w:color="auto"/>
      </w:divBdr>
    </w:div>
    <w:div w:id="127012193">
      <w:bodyDiv w:val="1"/>
      <w:marLeft w:val="0"/>
      <w:marRight w:val="0"/>
      <w:marTop w:val="0"/>
      <w:marBottom w:val="0"/>
      <w:divBdr>
        <w:top w:val="none" w:sz="0" w:space="0" w:color="auto"/>
        <w:left w:val="none" w:sz="0" w:space="0" w:color="auto"/>
        <w:bottom w:val="none" w:sz="0" w:space="0" w:color="auto"/>
        <w:right w:val="none" w:sz="0" w:space="0" w:color="auto"/>
      </w:divBdr>
    </w:div>
    <w:div w:id="12867356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06575161">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68975982">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3655901">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62678903">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85180796">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49402390">
      <w:bodyDiv w:val="1"/>
      <w:marLeft w:val="0"/>
      <w:marRight w:val="0"/>
      <w:marTop w:val="0"/>
      <w:marBottom w:val="0"/>
      <w:divBdr>
        <w:top w:val="none" w:sz="0" w:space="0" w:color="auto"/>
        <w:left w:val="none" w:sz="0" w:space="0" w:color="auto"/>
        <w:bottom w:val="none" w:sz="0" w:space="0" w:color="auto"/>
        <w:right w:val="none" w:sz="0" w:space="0" w:color="auto"/>
      </w:divBdr>
    </w:div>
    <w:div w:id="462887491">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9349612">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7521181">
      <w:bodyDiv w:val="1"/>
      <w:marLeft w:val="0"/>
      <w:marRight w:val="0"/>
      <w:marTop w:val="0"/>
      <w:marBottom w:val="0"/>
      <w:divBdr>
        <w:top w:val="none" w:sz="0" w:space="0" w:color="auto"/>
        <w:left w:val="none" w:sz="0" w:space="0" w:color="auto"/>
        <w:bottom w:val="none" w:sz="0" w:space="0" w:color="auto"/>
        <w:right w:val="none" w:sz="0" w:space="0" w:color="auto"/>
      </w:divBdr>
    </w:div>
    <w:div w:id="578321365">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594560222">
      <w:bodyDiv w:val="1"/>
      <w:marLeft w:val="0"/>
      <w:marRight w:val="0"/>
      <w:marTop w:val="0"/>
      <w:marBottom w:val="0"/>
      <w:divBdr>
        <w:top w:val="none" w:sz="0" w:space="0" w:color="auto"/>
        <w:left w:val="none" w:sz="0" w:space="0" w:color="auto"/>
        <w:bottom w:val="none" w:sz="0" w:space="0" w:color="auto"/>
        <w:right w:val="none" w:sz="0" w:space="0" w:color="auto"/>
      </w:divBdr>
    </w:div>
    <w:div w:id="602227718">
      <w:bodyDiv w:val="1"/>
      <w:marLeft w:val="0"/>
      <w:marRight w:val="0"/>
      <w:marTop w:val="0"/>
      <w:marBottom w:val="0"/>
      <w:divBdr>
        <w:top w:val="none" w:sz="0" w:space="0" w:color="auto"/>
        <w:left w:val="none" w:sz="0" w:space="0" w:color="auto"/>
        <w:bottom w:val="none" w:sz="0" w:space="0" w:color="auto"/>
        <w:right w:val="none" w:sz="0" w:space="0" w:color="auto"/>
      </w:divBdr>
    </w:div>
    <w:div w:id="61285909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28628937">
      <w:bodyDiv w:val="1"/>
      <w:marLeft w:val="0"/>
      <w:marRight w:val="0"/>
      <w:marTop w:val="0"/>
      <w:marBottom w:val="0"/>
      <w:divBdr>
        <w:top w:val="none" w:sz="0" w:space="0" w:color="auto"/>
        <w:left w:val="none" w:sz="0" w:space="0" w:color="auto"/>
        <w:bottom w:val="none" w:sz="0" w:space="0" w:color="auto"/>
        <w:right w:val="none" w:sz="0" w:space="0" w:color="auto"/>
      </w:divBdr>
    </w:div>
    <w:div w:id="638877117">
      <w:bodyDiv w:val="1"/>
      <w:marLeft w:val="0"/>
      <w:marRight w:val="0"/>
      <w:marTop w:val="0"/>
      <w:marBottom w:val="0"/>
      <w:divBdr>
        <w:top w:val="none" w:sz="0" w:space="0" w:color="auto"/>
        <w:left w:val="none" w:sz="0" w:space="0" w:color="auto"/>
        <w:bottom w:val="none" w:sz="0" w:space="0" w:color="auto"/>
        <w:right w:val="none" w:sz="0" w:space="0" w:color="auto"/>
      </w:divBdr>
    </w:div>
    <w:div w:id="738677981">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5951455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879974055">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4600399">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13653683">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29376678">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93625846">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17214458">
      <w:bodyDiv w:val="1"/>
      <w:marLeft w:val="0"/>
      <w:marRight w:val="0"/>
      <w:marTop w:val="0"/>
      <w:marBottom w:val="0"/>
      <w:divBdr>
        <w:top w:val="none" w:sz="0" w:space="0" w:color="auto"/>
        <w:left w:val="none" w:sz="0" w:space="0" w:color="auto"/>
        <w:bottom w:val="none" w:sz="0" w:space="0" w:color="auto"/>
        <w:right w:val="none" w:sz="0" w:space="0" w:color="auto"/>
      </w:divBdr>
    </w:div>
    <w:div w:id="1143238053">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216904">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181317514">
      <w:bodyDiv w:val="1"/>
      <w:marLeft w:val="0"/>
      <w:marRight w:val="0"/>
      <w:marTop w:val="0"/>
      <w:marBottom w:val="0"/>
      <w:divBdr>
        <w:top w:val="none" w:sz="0" w:space="0" w:color="auto"/>
        <w:left w:val="none" w:sz="0" w:space="0" w:color="auto"/>
        <w:bottom w:val="none" w:sz="0" w:space="0" w:color="auto"/>
        <w:right w:val="none" w:sz="0" w:space="0" w:color="auto"/>
      </w:divBdr>
    </w:div>
    <w:div w:id="1195464080">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64458345">
      <w:bodyDiv w:val="1"/>
      <w:marLeft w:val="0"/>
      <w:marRight w:val="0"/>
      <w:marTop w:val="0"/>
      <w:marBottom w:val="0"/>
      <w:divBdr>
        <w:top w:val="none" w:sz="0" w:space="0" w:color="auto"/>
        <w:left w:val="none" w:sz="0" w:space="0" w:color="auto"/>
        <w:bottom w:val="none" w:sz="0" w:space="0" w:color="auto"/>
        <w:right w:val="none" w:sz="0" w:space="0" w:color="auto"/>
      </w:divBdr>
    </w:div>
    <w:div w:id="1274628438">
      <w:bodyDiv w:val="1"/>
      <w:marLeft w:val="0"/>
      <w:marRight w:val="0"/>
      <w:marTop w:val="0"/>
      <w:marBottom w:val="0"/>
      <w:divBdr>
        <w:top w:val="none" w:sz="0" w:space="0" w:color="auto"/>
        <w:left w:val="none" w:sz="0" w:space="0" w:color="auto"/>
        <w:bottom w:val="none" w:sz="0" w:space="0" w:color="auto"/>
        <w:right w:val="none" w:sz="0" w:space="0" w:color="auto"/>
      </w:divBdr>
    </w:div>
    <w:div w:id="1276908011">
      <w:bodyDiv w:val="1"/>
      <w:marLeft w:val="0"/>
      <w:marRight w:val="0"/>
      <w:marTop w:val="0"/>
      <w:marBottom w:val="0"/>
      <w:divBdr>
        <w:top w:val="none" w:sz="0" w:space="0" w:color="auto"/>
        <w:left w:val="none" w:sz="0" w:space="0" w:color="auto"/>
        <w:bottom w:val="none" w:sz="0" w:space="0" w:color="auto"/>
        <w:right w:val="none" w:sz="0" w:space="0" w:color="auto"/>
      </w:divBdr>
    </w:div>
    <w:div w:id="1292595663">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496390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3089797">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67970190">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5314135">
      <w:bodyDiv w:val="1"/>
      <w:marLeft w:val="0"/>
      <w:marRight w:val="0"/>
      <w:marTop w:val="0"/>
      <w:marBottom w:val="0"/>
      <w:divBdr>
        <w:top w:val="none" w:sz="0" w:space="0" w:color="auto"/>
        <w:left w:val="none" w:sz="0" w:space="0" w:color="auto"/>
        <w:bottom w:val="none" w:sz="0" w:space="0" w:color="auto"/>
        <w:right w:val="none" w:sz="0" w:space="0" w:color="auto"/>
      </w:divBdr>
    </w:div>
    <w:div w:id="1525436543">
      <w:bodyDiv w:val="1"/>
      <w:marLeft w:val="0"/>
      <w:marRight w:val="0"/>
      <w:marTop w:val="0"/>
      <w:marBottom w:val="0"/>
      <w:divBdr>
        <w:top w:val="none" w:sz="0" w:space="0" w:color="auto"/>
        <w:left w:val="none" w:sz="0" w:space="0" w:color="auto"/>
        <w:bottom w:val="none" w:sz="0" w:space="0" w:color="auto"/>
        <w:right w:val="none" w:sz="0" w:space="0" w:color="auto"/>
      </w:divBdr>
    </w:div>
    <w:div w:id="15317193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582761140">
      <w:bodyDiv w:val="1"/>
      <w:marLeft w:val="0"/>
      <w:marRight w:val="0"/>
      <w:marTop w:val="0"/>
      <w:marBottom w:val="0"/>
      <w:divBdr>
        <w:top w:val="none" w:sz="0" w:space="0" w:color="auto"/>
        <w:left w:val="none" w:sz="0" w:space="0" w:color="auto"/>
        <w:bottom w:val="none" w:sz="0" w:space="0" w:color="auto"/>
        <w:right w:val="none" w:sz="0" w:space="0" w:color="auto"/>
      </w:divBdr>
    </w:div>
    <w:div w:id="1619095376">
      <w:bodyDiv w:val="1"/>
      <w:marLeft w:val="0"/>
      <w:marRight w:val="0"/>
      <w:marTop w:val="0"/>
      <w:marBottom w:val="0"/>
      <w:divBdr>
        <w:top w:val="none" w:sz="0" w:space="0" w:color="auto"/>
        <w:left w:val="none" w:sz="0" w:space="0" w:color="auto"/>
        <w:bottom w:val="none" w:sz="0" w:space="0" w:color="auto"/>
        <w:right w:val="none" w:sz="0" w:space="0" w:color="auto"/>
      </w:divBdr>
    </w:div>
    <w:div w:id="1628196758">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17896378">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71123794">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787000149">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1115533">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682397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0778965">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5043287">
      <w:bodyDiv w:val="1"/>
      <w:marLeft w:val="0"/>
      <w:marRight w:val="0"/>
      <w:marTop w:val="0"/>
      <w:marBottom w:val="0"/>
      <w:divBdr>
        <w:top w:val="none" w:sz="0" w:space="0" w:color="auto"/>
        <w:left w:val="none" w:sz="0" w:space="0" w:color="auto"/>
        <w:bottom w:val="none" w:sz="0" w:space="0" w:color="auto"/>
        <w:right w:val="none" w:sz="0" w:space="0" w:color="auto"/>
      </w:divBdr>
    </w:div>
    <w:div w:id="191334948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59884">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5385480">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61300025">
      <w:bodyDiv w:val="1"/>
      <w:marLeft w:val="0"/>
      <w:marRight w:val="0"/>
      <w:marTop w:val="0"/>
      <w:marBottom w:val="0"/>
      <w:divBdr>
        <w:top w:val="none" w:sz="0" w:space="0" w:color="auto"/>
        <w:left w:val="none" w:sz="0" w:space="0" w:color="auto"/>
        <w:bottom w:val="none" w:sz="0" w:space="0" w:color="auto"/>
        <w:right w:val="none" w:sz="0" w:space="0" w:color="auto"/>
      </w:divBdr>
    </w:div>
    <w:div w:id="2015066158">
      <w:bodyDiv w:val="1"/>
      <w:marLeft w:val="0"/>
      <w:marRight w:val="0"/>
      <w:marTop w:val="0"/>
      <w:marBottom w:val="0"/>
      <w:divBdr>
        <w:top w:val="none" w:sz="0" w:space="0" w:color="auto"/>
        <w:left w:val="none" w:sz="0" w:space="0" w:color="auto"/>
        <w:bottom w:val="none" w:sz="0" w:space="0" w:color="auto"/>
        <w:right w:val="none" w:sz="0" w:space="0" w:color="auto"/>
      </w:divBdr>
    </w:div>
    <w:div w:id="2020114352">
      <w:bodyDiv w:val="1"/>
      <w:marLeft w:val="0"/>
      <w:marRight w:val="0"/>
      <w:marTop w:val="0"/>
      <w:marBottom w:val="0"/>
      <w:divBdr>
        <w:top w:val="none" w:sz="0" w:space="0" w:color="auto"/>
        <w:left w:val="none" w:sz="0" w:space="0" w:color="auto"/>
        <w:bottom w:val="none" w:sz="0" w:space="0" w:color="auto"/>
        <w:right w:val="none" w:sz="0" w:space="0" w:color="auto"/>
      </w:divBdr>
    </w:div>
    <w:div w:id="2035689237">
      <w:bodyDiv w:val="1"/>
      <w:marLeft w:val="0"/>
      <w:marRight w:val="0"/>
      <w:marTop w:val="0"/>
      <w:marBottom w:val="0"/>
      <w:divBdr>
        <w:top w:val="none" w:sz="0" w:space="0" w:color="auto"/>
        <w:left w:val="none" w:sz="0" w:space="0" w:color="auto"/>
        <w:bottom w:val="none" w:sz="0" w:space="0" w:color="auto"/>
        <w:right w:val="none" w:sz="0" w:space="0" w:color="auto"/>
      </w:divBdr>
    </w:div>
    <w:div w:id="2042321937">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73848556">
      <w:bodyDiv w:val="1"/>
      <w:marLeft w:val="0"/>
      <w:marRight w:val="0"/>
      <w:marTop w:val="0"/>
      <w:marBottom w:val="0"/>
      <w:divBdr>
        <w:top w:val="none" w:sz="0" w:space="0" w:color="auto"/>
        <w:left w:val="none" w:sz="0" w:space="0" w:color="auto"/>
        <w:bottom w:val="none" w:sz="0" w:space="0" w:color="auto"/>
        <w:right w:val="none" w:sz="0" w:space="0" w:color="auto"/>
      </w:divBdr>
    </w:div>
    <w:div w:id="2090036699">
      <w:bodyDiv w:val="1"/>
      <w:marLeft w:val="0"/>
      <w:marRight w:val="0"/>
      <w:marTop w:val="0"/>
      <w:marBottom w:val="0"/>
      <w:divBdr>
        <w:top w:val="none" w:sz="0" w:space="0" w:color="auto"/>
        <w:left w:val="none" w:sz="0" w:space="0" w:color="auto"/>
        <w:bottom w:val="none" w:sz="0" w:space="0" w:color="auto"/>
        <w:right w:val="none" w:sz="0" w:space="0" w:color="auto"/>
      </w:divBdr>
    </w:div>
    <w:div w:id="2106070493">
      <w:bodyDiv w:val="1"/>
      <w:marLeft w:val="0"/>
      <w:marRight w:val="0"/>
      <w:marTop w:val="0"/>
      <w:marBottom w:val="0"/>
      <w:divBdr>
        <w:top w:val="none" w:sz="0" w:space="0" w:color="auto"/>
        <w:left w:val="none" w:sz="0" w:space="0" w:color="auto"/>
        <w:bottom w:val="none" w:sz="0" w:space="0" w:color="auto"/>
        <w:right w:val="none" w:sz="0" w:space="0" w:color="auto"/>
      </w:divBdr>
    </w:div>
    <w:div w:id="212291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BEB5B-C281-4CCA-A6EB-FA8529E0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13</Pages>
  <Words>3047</Words>
  <Characters>19318</Characters>
  <Application>Microsoft Office Word</Application>
  <DocSecurity>0</DocSecurity>
  <Lines>160</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22321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Boontai Arjratanakul</cp:lastModifiedBy>
  <cp:revision>29</cp:revision>
  <cp:lastPrinted>2022-05-09T08:33:00Z</cp:lastPrinted>
  <dcterms:created xsi:type="dcterms:W3CDTF">2022-05-07T09:57:00Z</dcterms:created>
  <dcterms:modified xsi:type="dcterms:W3CDTF">2022-05-09T08:36:00Z</dcterms:modified>
</cp:coreProperties>
</file>