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CEBE3" w14:textId="77777777" w:rsidR="00E0768A" w:rsidRPr="005E01D8" w:rsidRDefault="00E23D3D" w:rsidP="00F53686">
      <w:pPr>
        <w:spacing w:line="380" w:lineRule="exact"/>
        <w:ind w:right="-45"/>
        <w:rPr>
          <w:rFonts w:ascii="Arial" w:eastAsia="Arial Unicode MS" w:hAnsi="Arial" w:cs="Arial Unicode MS"/>
          <w:b/>
          <w:bCs/>
          <w:sz w:val="22"/>
          <w:szCs w:val="22"/>
        </w:rPr>
      </w:pPr>
      <w:r w:rsidRPr="005E01D8">
        <w:rPr>
          <w:rFonts w:ascii="Arial" w:eastAsia="Arial Unicode MS" w:hAnsi="Arial" w:cs="Arial Unicode MS"/>
          <w:b/>
          <w:bCs/>
          <w:sz w:val="22"/>
          <w:szCs w:val="22"/>
        </w:rPr>
        <w:t xml:space="preserve">Total </w:t>
      </w:r>
      <w:r w:rsidR="00EA6E37" w:rsidRPr="005E01D8">
        <w:rPr>
          <w:rFonts w:ascii="Arial" w:eastAsia="Arial Unicode MS" w:hAnsi="Arial" w:cs="Arial Unicode MS"/>
          <w:b/>
          <w:bCs/>
          <w:sz w:val="22"/>
          <w:szCs w:val="22"/>
        </w:rPr>
        <w:t>A</w:t>
      </w:r>
      <w:r w:rsidRPr="005E01D8">
        <w:rPr>
          <w:rFonts w:ascii="Arial" w:eastAsia="Arial Unicode MS" w:hAnsi="Arial" w:cs="Arial Unicode MS"/>
          <w:b/>
          <w:bCs/>
          <w:sz w:val="22"/>
          <w:szCs w:val="22"/>
        </w:rPr>
        <w:t xml:space="preserve">ccess </w:t>
      </w:r>
      <w:r w:rsidR="00EA6E37" w:rsidRPr="005E01D8">
        <w:rPr>
          <w:rFonts w:ascii="Arial" w:eastAsia="Arial Unicode MS" w:hAnsi="Arial" w:cs="Arial Unicode MS"/>
          <w:b/>
          <w:bCs/>
          <w:sz w:val="22"/>
          <w:szCs w:val="22"/>
        </w:rPr>
        <w:t>C</w:t>
      </w:r>
      <w:r w:rsidRPr="005E01D8">
        <w:rPr>
          <w:rFonts w:ascii="Arial" w:eastAsia="Arial Unicode MS" w:hAnsi="Arial" w:cs="Arial Unicode MS"/>
          <w:b/>
          <w:bCs/>
          <w:sz w:val="22"/>
          <w:szCs w:val="22"/>
        </w:rPr>
        <w:t xml:space="preserve">ommunication </w:t>
      </w:r>
      <w:r w:rsidR="00EA6E37" w:rsidRPr="005E01D8">
        <w:rPr>
          <w:rFonts w:ascii="Arial" w:eastAsia="Arial Unicode MS" w:hAnsi="Arial" w:cs="Arial Unicode MS"/>
          <w:b/>
          <w:bCs/>
          <w:sz w:val="22"/>
          <w:szCs w:val="22"/>
        </w:rPr>
        <w:t>P</w:t>
      </w:r>
      <w:r w:rsidRPr="005E01D8">
        <w:rPr>
          <w:rFonts w:ascii="Arial" w:eastAsia="Arial Unicode MS" w:hAnsi="Arial" w:cs="Arial Unicode MS"/>
          <w:b/>
          <w:bCs/>
          <w:sz w:val="22"/>
          <w:szCs w:val="22"/>
        </w:rPr>
        <w:t xml:space="preserve">ublic </w:t>
      </w:r>
      <w:r w:rsidR="00EA6E37" w:rsidRPr="005E01D8">
        <w:rPr>
          <w:rFonts w:ascii="Arial" w:eastAsia="Arial Unicode MS" w:hAnsi="Arial" w:cs="Arial Unicode MS"/>
          <w:b/>
          <w:bCs/>
          <w:sz w:val="22"/>
          <w:szCs w:val="22"/>
        </w:rPr>
        <w:t>Company L</w:t>
      </w:r>
      <w:r w:rsidRPr="005E01D8">
        <w:rPr>
          <w:rFonts w:ascii="Arial" w:eastAsia="Arial Unicode MS" w:hAnsi="Arial" w:cs="Arial Unicode MS"/>
          <w:b/>
          <w:bCs/>
          <w:sz w:val="22"/>
          <w:szCs w:val="22"/>
        </w:rPr>
        <w:t xml:space="preserve">imited and </w:t>
      </w:r>
      <w:r w:rsidR="00A12BAA" w:rsidRPr="005E01D8">
        <w:rPr>
          <w:rFonts w:ascii="Arial" w:eastAsia="Arial Unicode MS" w:hAnsi="Arial" w:cs="Arial Unicode MS"/>
          <w:b/>
          <w:bCs/>
          <w:sz w:val="22"/>
          <w:szCs w:val="22"/>
        </w:rPr>
        <w:t xml:space="preserve">its </w:t>
      </w:r>
      <w:r w:rsidRPr="005E01D8">
        <w:rPr>
          <w:rFonts w:ascii="Arial" w:eastAsia="Arial Unicode MS" w:hAnsi="Arial" w:cs="Arial Unicode MS"/>
          <w:b/>
          <w:bCs/>
          <w:sz w:val="22"/>
          <w:szCs w:val="22"/>
        </w:rPr>
        <w:t>subsidiaries</w:t>
      </w:r>
    </w:p>
    <w:p w14:paraId="22E231FE" w14:textId="445C2D06" w:rsidR="00E0768A" w:rsidRPr="005E01D8" w:rsidRDefault="00E23D3D" w:rsidP="00E23D3D">
      <w:pPr>
        <w:spacing w:line="380" w:lineRule="exact"/>
        <w:ind w:right="-45"/>
        <w:rPr>
          <w:rFonts w:ascii="Arial" w:eastAsia="Arial Unicode MS" w:hAnsi="Arial" w:cs="Arial Unicode MS"/>
          <w:b/>
          <w:bCs/>
          <w:sz w:val="22"/>
          <w:szCs w:val="22"/>
        </w:rPr>
      </w:pPr>
      <w:r w:rsidRPr="005E01D8">
        <w:rPr>
          <w:rFonts w:ascii="Arial" w:eastAsia="Arial Unicode MS" w:hAnsi="Arial" w:cs="Arial Unicode MS"/>
          <w:b/>
          <w:bCs/>
          <w:sz w:val="22"/>
          <w:szCs w:val="22"/>
        </w:rPr>
        <w:t xml:space="preserve">Notes to </w:t>
      </w:r>
      <w:r w:rsidR="0086227E" w:rsidRPr="005E01D8">
        <w:rPr>
          <w:rFonts w:ascii="Arial" w:eastAsia="Arial Unicode MS" w:hAnsi="Arial" w:cs="Arial Unicode MS"/>
          <w:b/>
          <w:bCs/>
          <w:sz w:val="22"/>
          <w:szCs w:val="22"/>
        </w:rPr>
        <w:t xml:space="preserve">interim </w:t>
      </w:r>
      <w:r w:rsidRPr="005E01D8">
        <w:rPr>
          <w:rFonts w:ascii="Arial" w:eastAsia="Arial Unicode MS" w:hAnsi="Arial" w:cs="Arial Unicode MS"/>
          <w:b/>
          <w:bCs/>
          <w:sz w:val="22"/>
          <w:szCs w:val="22"/>
        </w:rPr>
        <w:t>consolidated financial statements</w:t>
      </w:r>
    </w:p>
    <w:p w14:paraId="5AA49E89" w14:textId="7608B381" w:rsidR="00E0768A" w:rsidRPr="005E01D8" w:rsidRDefault="00EA6E37" w:rsidP="00E23D3D">
      <w:pPr>
        <w:spacing w:line="380" w:lineRule="exact"/>
        <w:ind w:right="-45"/>
        <w:rPr>
          <w:rFonts w:ascii="Arial" w:eastAsia="Arial Unicode MS" w:hAnsi="Arial" w:cs="Arial Unicode MS"/>
          <w:b/>
          <w:bCs/>
          <w:sz w:val="22"/>
          <w:szCs w:val="22"/>
          <w:cs/>
        </w:rPr>
      </w:pPr>
      <w:r w:rsidRPr="005E01D8">
        <w:rPr>
          <w:rFonts w:ascii="Arial" w:eastAsia="Arial Unicode MS" w:hAnsi="Arial" w:cs="Arial Unicode MS"/>
          <w:b/>
          <w:bCs/>
          <w:sz w:val="22"/>
          <w:szCs w:val="22"/>
        </w:rPr>
        <w:t xml:space="preserve">For the </w:t>
      </w:r>
      <w:r w:rsidR="00A73890" w:rsidRPr="005E01D8">
        <w:rPr>
          <w:rFonts w:ascii="Arial" w:eastAsia="Arial Unicode MS" w:hAnsi="Arial" w:cs="Arial Unicode MS"/>
          <w:b/>
          <w:bCs/>
          <w:sz w:val="22"/>
          <w:szCs w:val="22"/>
        </w:rPr>
        <w:t>six</w:t>
      </w:r>
      <w:r w:rsidR="005C0332" w:rsidRPr="005E01D8">
        <w:rPr>
          <w:rFonts w:ascii="Arial" w:eastAsia="Arial Unicode MS" w:hAnsi="Arial" w:cs="Arial Unicode MS"/>
          <w:b/>
          <w:bCs/>
          <w:sz w:val="22"/>
          <w:szCs w:val="22"/>
        </w:rPr>
        <w:t xml:space="preserve">-month </w:t>
      </w:r>
      <w:r w:rsidR="00DF667E" w:rsidRPr="005E01D8">
        <w:rPr>
          <w:rFonts w:ascii="Arial" w:eastAsia="Arial Unicode MS" w:hAnsi="Arial" w:cs="Arial Unicode MS"/>
          <w:b/>
          <w:bCs/>
          <w:sz w:val="22"/>
          <w:szCs w:val="22"/>
        </w:rPr>
        <w:t>period</w:t>
      </w:r>
      <w:r w:rsidRPr="005E01D8">
        <w:rPr>
          <w:rFonts w:ascii="Arial" w:eastAsia="Arial Unicode MS" w:hAnsi="Arial" w:cs="Arial Unicode MS"/>
          <w:b/>
          <w:bCs/>
          <w:sz w:val="22"/>
          <w:szCs w:val="22"/>
        </w:rPr>
        <w:t xml:space="preserve"> ended </w:t>
      </w:r>
      <w:r w:rsidR="00A73890" w:rsidRPr="005E01D8">
        <w:rPr>
          <w:rFonts w:ascii="Arial" w:eastAsia="Arial Unicode MS" w:hAnsi="Arial" w:cs="Arial Unicode MS"/>
          <w:b/>
          <w:bCs/>
          <w:sz w:val="22"/>
          <w:szCs w:val="22"/>
        </w:rPr>
        <w:t>30 June</w:t>
      </w:r>
      <w:r w:rsidR="006714F5" w:rsidRPr="005E01D8">
        <w:rPr>
          <w:rFonts w:ascii="Arial" w:eastAsia="Arial Unicode MS" w:hAnsi="Arial" w:cs="Arial Unicode MS"/>
          <w:b/>
          <w:bCs/>
          <w:sz w:val="22"/>
          <w:szCs w:val="22"/>
        </w:rPr>
        <w:t xml:space="preserve"> </w:t>
      </w:r>
      <w:r w:rsidR="005156A1" w:rsidRPr="005E01D8">
        <w:rPr>
          <w:rFonts w:ascii="Arial" w:eastAsia="Arial Unicode MS" w:hAnsi="Arial" w:cs="Arial Unicode MS"/>
          <w:b/>
          <w:bCs/>
          <w:sz w:val="22"/>
          <w:szCs w:val="22"/>
        </w:rPr>
        <w:t>2022</w:t>
      </w:r>
      <w:r w:rsidR="00F87077" w:rsidRPr="005E01D8">
        <w:rPr>
          <w:rFonts w:ascii="Arial" w:eastAsia="Arial Unicode MS" w:hAnsi="Arial" w:cs="Arial Unicode MS"/>
          <w:b/>
          <w:bCs/>
          <w:sz w:val="22"/>
          <w:szCs w:val="22"/>
        </w:rPr>
        <w:t xml:space="preserve"> </w:t>
      </w:r>
    </w:p>
    <w:p w14:paraId="7862CF9F" w14:textId="77777777" w:rsidR="0085633B" w:rsidRPr="005E01D8" w:rsidRDefault="0085633B" w:rsidP="007C69E8">
      <w:pPr>
        <w:tabs>
          <w:tab w:val="left" w:pos="720"/>
        </w:tabs>
        <w:spacing w:before="240" w:after="120" w:line="380" w:lineRule="exact"/>
        <w:ind w:left="547" w:hanging="547"/>
        <w:jc w:val="thaiDistribute"/>
        <w:outlineLvl w:val="0"/>
        <w:rPr>
          <w:rFonts w:ascii="Arial" w:hAnsi="Arial" w:cs="Arial"/>
          <w:b/>
          <w:bCs/>
          <w:sz w:val="22"/>
          <w:szCs w:val="22"/>
        </w:rPr>
      </w:pPr>
      <w:r w:rsidRPr="005E01D8">
        <w:rPr>
          <w:rFonts w:ascii="Arial" w:hAnsi="Arial" w:cs="Arial"/>
          <w:b/>
          <w:bCs/>
          <w:sz w:val="22"/>
          <w:szCs w:val="22"/>
        </w:rPr>
        <w:t>1.</w:t>
      </w:r>
      <w:r w:rsidRPr="005E01D8">
        <w:rPr>
          <w:rFonts w:ascii="Arial" w:hAnsi="Arial" w:cs="Arial"/>
          <w:b/>
          <w:bCs/>
          <w:sz w:val="22"/>
          <w:szCs w:val="22"/>
        </w:rPr>
        <w:tab/>
      </w:r>
      <w:r w:rsidR="00E23D3D" w:rsidRPr="005E01D8">
        <w:rPr>
          <w:rFonts w:ascii="Arial" w:hAnsi="Arial" w:cs="Arial"/>
          <w:b/>
          <w:bCs/>
          <w:sz w:val="22"/>
          <w:szCs w:val="22"/>
        </w:rPr>
        <w:t>General information</w:t>
      </w:r>
    </w:p>
    <w:p w14:paraId="01C40F83" w14:textId="77777777" w:rsidR="0085633B" w:rsidRPr="005E01D8" w:rsidRDefault="0085633B" w:rsidP="0052361A">
      <w:pPr>
        <w:tabs>
          <w:tab w:val="left" w:pos="720"/>
        </w:tabs>
        <w:spacing w:before="120" w:after="120" w:line="380" w:lineRule="exact"/>
        <w:ind w:left="547" w:hanging="547"/>
        <w:jc w:val="thaiDistribute"/>
        <w:outlineLvl w:val="1"/>
        <w:rPr>
          <w:rFonts w:ascii="Arial" w:hAnsi="Arial" w:cs="Arial"/>
          <w:b/>
          <w:bCs/>
          <w:sz w:val="22"/>
          <w:szCs w:val="22"/>
        </w:rPr>
      </w:pPr>
      <w:r w:rsidRPr="005E01D8">
        <w:rPr>
          <w:rFonts w:ascii="Arial" w:hAnsi="Arial" w:cs="Arial"/>
          <w:b/>
          <w:bCs/>
          <w:sz w:val="22"/>
          <w:szCs w:val="22"/>
        </w:rPr>
        <w:t>1.1</w:t>
      </w:r>
      <w:r w:rsidRPr="005E01D8">
        <w:rPr>
          <w:rFonts w:ascii="Arial" w:hAnsi="Arial" w:cs="Arial"/>
          <w:b/>
          <w:bCs/>
          <w:sz w:val="22"/>
          <w:szCs w:val="22"/>
        </w:rPr>
        <w:tab/>
      </w:r>
      <w:r w:rsidR="00504F38" w:rsidRPr="005E01D8">
        <w:rPr>
          <w:rFonts w:ascii="Arial" w:hAnsi="Arial" w:cs="Arial"/>
          <w:b/>
          <w:bCs/>
          <w:sz w:val="22"/>
          <w:szCs w:val="22"/>
        </w:rPr>
        <w:t>Corporate</w:t>
      </w:r>
      <w:r w:rsidRPr="005E01D8">
        <w:rPr>
          <w:rFonts w:ascii="Arial" w:hAnsi="Arial" w:cs="Arial"/>
          <w:b/>
          <w:bCs/>
          <w:sz w:val="22"/>
          <w:szCs w:val="22"/>
        </w:rPr>
        <w:t xml:space="preserve"> information</w:t>
      </w:r>
    </w:p>
    <w:p w14:paraId="5993B4BC" w14:textId="51DF5D62" w:rsidR="00164701" w:rsidRPr="005E01D8" w:rsidRDefault="00164701" w:rsidP="0052361A">
      <w:pPr>
        <w:tabs>
          <w:tab w:val="left" w:pos="720"/>
        </w:tabs>
        <w:spacing w:before="120" w:after="120" w:line="380" w:lineRule="exact"/>
        <w:ind w:left="547" w:hanging="540"/>
        <w:jc w:val="thaiDistribute"/>
        <w:rPr>
          <w:rFonts w:ascii="Arial" w:hAnsi="Arial" w:cs="Arial"/>
          <w:sz w:val="22"/>
          <w:szCs w:val="22"/>
        </w:rPr>
      </w:pPr>
      <w:r w:rsidRPr="005E01D8">
        <w:rPr>
          <w:rFonts w:ascii="Arial" w:hAnsi="Arial" w:cs="Arial"/>
          <w:sz w:val="22"/>
          <w:szCs w:val="22"/>
        </w:rPr>
        <w:tab/>
        <w:t>Total Access Communication Public Company Limited (“the Company”) is a public company incorporated and domiciled in Thailand. The Company listed on the Stock Exchange of Thailand in 2007.</w:t>
      </w:r>
    </w:p>
    <w:p w14:paraId="010E5BBC" w14:textId="2732E190" w:rsidR="00BF72F3" w:rsidRPr="005E01D8" w:rsidRDefault="00BF72F3" w:rsidP="0052361A">
      <w:pPr>
        <w:tabs>
          <w:tab w:val="left" w:pos="720"/>
        </w:tabs>
        <w:spacing w:before="120" w:after="120" w:line="380" w:lineRule="exact"/>
        <w:ind w:left="547" w:hanging="540"/>
        <w:jc w:val="thaiDistribute"/>
        <w:rPr>
          <w:rFonts w:ascii="Arial" w:hAnsi="Arial" w:cs="Arial"/>
          <w:sz w:val="22"/>
          <w:szCs w:val="22"/>
        </w:rPr>
      </w:pPr>
      <w:r w:rsidRPr="005E01D8">
        <w:rPr>
          <w:rFonts w:ascii="Arial" w:hAnsi="Arial" w:cs="Arial"/>
          <w:sz w:val="22"/>
          <w:szCs w:val="22"/>
        </w:rPr>
        <w:tab/>
        <w:t>The Company’s registered address is 319 Chamchuri Square Building, 38th Fl., Phayathai Road, Pathumwan, Bangkok.</w:t>
      </w:r>
    </w:p>
    <w:p w14:paraId="3A1F60E6" w14:textId="63CCD02C" w:rsidR="00FC233C" w:rsidRPr="005E01D8" w:rsidRDefault="00164701" w:rsidP="0052361A">
      <w:pPr>
        <w:tabs>
          <w:tab w:val="left" w:pos="720"/>
        </w:tabs>
        <w:spacing w:before="120" w:after="120" w:line="380" w:lineRule="exact"/>
        <w:ind w:left="547" w:hanging="540"/>
        <w:jc w:val="thaiDistribute"/>
        <w:rPr>
          <w:rFonts w:ascii="Arial" w:hAnsi="Arial" w:cs="Arial"/>
          <w:sz w:val="22"/>
          <w:szCs w:val="22"/>
        </w:rPr>
      </w:pPr>
      <w:r w:rsidRPr="005E01D8">
        <w:rPr>
          <w:rFonts w:ascii="Arial" w:hAnsi="Arial" w:cs="Arial"/>
          <w:sz w:val="22"/>
          <w:szCs w:val="22"/>
        </w:rPr>
        <w:tab/>
        <w:t xml:space="preserve">The Company has two major shareholders who are Telenor Asia Pte Ltd., a company incorporated in Singapore, and Thai Telco Holding Co., </w:t>
      </w:r>
      <w:r w:rsidR="00FE07F5" w:rsidRPr="005E01D8">
        <w:rPr>
          <w:rFonts w:ascii="Arial" w:hAnsi="Arial" w:cs="Arial"/>
          <w:sz w:val="22"/>
          <w:szCs w:val="22"/>
        </w:rPr>
        <w:t>legal</w:t>
      </w:r>
      <w:r w:rsidR="007A3856" w:rsidRPr="005E01D8">
        <w:rPr>
          <w:rFonts w:ascii="Arial" w:hAnsi="Arial" w:cstheme="minorBidi" w:hint="cs"/>
          <w:sz w:val="22"/>
          <w:szCs w:val="22"/>
          <w:cs/>
        </w:rPr>
        <w:t xml:space="preserve"> </w:t>
      </w:r>
      <w:r w:rsidRPr="005E01D8">
        <w:rPr>
          <w:rFonts w:ascii="Arial" w:hAnsi="Arial" w:cs="Arial"/>
          <w:sz w:val="22"/>
          <w:szCs w:val="22"/>
        </w:rPr>
        <w:t>Ltd., a company incorporated in Thailand.</w:t>
      </w:r>
      <w:r w:rsidR="0076447C" w:rsidRPr="005E01D8">
        <w:rPr>
          <w:rFonts w:ascii="Arial" w:hAnsi="Arial" w:cs="Arial"/>
          <w:sz w:val="22"/>
          <w:szCs w:val="22"/>
        </w:rPr>
        <w:t xml:space="preserve"> </w:t>
      </w:r>
      <w:r w:rsidRPr="005E01D8">
        <w:rPr>
          <w:rFonts w:ascii="Arial" w:hAnsi="Arial" w:cs="Arial"/>
          <w:sz w:val="22"/>
          <w:szCs w:val="22"/>
        </w:rPr>
        <w:t xml:space="preserve">The Company is principally engaged in </w:t>
      </w:r>
      <w:r w:rsidR="00DE091F" w:rsidRPr="005E01D8">
        <w:rPr>
          <w:rFonts w:ascii="Arial" w:hAnsi="Arial" w:cs="Arial"/>
          <w:sz w:val="22"/>
          <w:szCs w:val="22"/>
        </w:rPr>
        <w:t xml:space="preserve">providing WiFi internet services </w:t>
      </w:r>
      <w:r w:rsidR="003A4527" w:rsidRPr="005E01D8">
        <w:rPr>
          <w:rFonts w:ascii="Arial" w:hAnsi="Arial" w:cs="Arial"/>
          <w:sz w:val="22"/>
          <w:szCs w:val="22"/>
        </w:rPr>
        <w:t xml:space="preserve">under </w:t>
      </w:r>
      <w:r w:rsidRPr="005E01D8">
        <w:rPr>
          <w:rFonts w:ascii="Arial" w:hAnsi="Arial" w:cs="Arial"/>
          <w:sz w:val="22"/>
          <w:szCs w:val="22"/>
        </w:rPr>
        <w:t>the provision</w:t>
      </w:r>
      <w:r w:rsidR="00FC233C" w:rsidRPr="005E01D8">
        <w:rPr>
          <w:rFonts w:ascii="Arial" w:hAnsi="Arial"/>
          <w:sz w:val="22"/>
          <w:szCs w:val="22"/>
        </w:rPr>
        <w:t xml:space="preserve"> telecommunication business license </w:t>
      </w:r>
      <w:r w:rsidR="00022112" w:rsidRPr="005E01D8">
        <w:rPr>
          <w:rFonts w:ascii="Arial" w:hAnsi="Arial"/>
          <w:sz w:val="22"/>
          <w:szCs w:val="22"/>
        </w:rPr>
        <w:t xml:space="preserve">type one </w:t>
      </w:r>
      <w:r w:rsidR="00FC233C" w:rsidRPr="005E01D8">
        <w:rPr>
          <w:rFonts w:ascii="Arial" w:hAnsi="Arial"/>
          <w:sz w:val="22"/>
          <w:szCs w:val="22"/>
        </w:rPr>
        <w:t>by the National Broadcasting and Telecommunications Commission (“NBTC”)</w:t>
      </w:r>
      <w:r w:rsidR="00FC233C" w:rsidRPr="005E01D8">
        <w:rPr>
          <w:rFonts w:ascii="Arial" w:hAnsi="Arial" w:cs="Arial"/>
          <w:sz w:val="22"/>
          <w:szCs w:val="22"/>
        </w:rPr>
        <w:t>. The duration of the license is valid throughout the service period under the scope and conditions as specified in the NBTC’s announcement Re: rules and procedures for Telecommunication Business, dated on 5 March 2020.</w:t>
      </w:r>
      <w:r w:rsidR="000F3F77" w:rsidRPr="005E01D8">
        <w:rPr>
          <w:rFonts w:ascii="Arial" w:hAnsi="Arial" w:cs="Arial"/>
          <w:sz w:val="22"/>
          <w:szCs w:val="22"/>
        </w:rPr>
        <w:t xml:space="preserve"> </w:t>
      </w:r>
      <w:r w:rsidR="0093755D" w:rsidRPr="005E01D8">
        <w:rPr>
          <w:rFonts w:ascii="Arial" w:hAnsi="Arial" w:cs="Arial"/>
          <w:sz w:val="22"/>
          <w:szCs w:val="22"/>
        </w:rPr>
        <w:t>In addition</w:t>
      </w:r>
      <w:r w:rsidR="00AB30DA" w:rsidRPr="005E01D8">
        <w:rPr>
          <w:rFonts w:ascii="Arial" w:hAnsi="Arial" w:cs="Arial"/>
          <w:sz w:val="22"/>
          <w:szCs w:val="22"/>
        </w:rPr>
        <w:t xml:space="preserve">, the Company </w:t>
      </w:r>
      <w:r w:rsidR="00661AAF" w:rsidRPr="005E01D8">
        <w:rPr>
          <w:rFonts w:ascii="Arial" w:hAnsi="Arial" w:cs="Arial"/>
          <w:sz w:val="22"/>
          <w:szCs w:val="22"/>
        </w:rPr>
        <w:t xml:space="preserve">is </w:t>
      </w:r>
      <w:r w:rsidR="00AB30DA" w:rsidRPr="005E01D8">
        <w:rPr>
          <w:rFonts w:ascii="Arial" w:hAnsi="Arial" w:cs="Arial"/>
          <w:sz w:val="22"/>
          <w:szCs w:val="22"/>
        </w:rPr>
        <w:t>also engaged in</w:t>
      </w:r>
      <w:r w:rsidR="000F3F77" w:rsidRPr="005E01D8">
        <w:rPr>
          <w:rFonts w:ascii="Arial" w:hAnsi="Arial" w:cs="Arial"/>
          <w:sz w:val="22"/>
          <w:szCs w:val="22"/>
        </w:rPr>
        <w:t xml:space="preserve"> providing consulting and management services to subsidiaries.</w:t>
      </w:r>
    </w:p>
    <w:p w14:paraId="6A716ACF" w14:textId="3AB26E43" w:rsidR="005009D3" w:rsidRPr="005E01D8" w:rsidRDefault="00E0482C" w:rsidP="0052361A">
      <w:pPr>
        <w:tabs>
          <w:tab w:val="left" w:pos="720"/>
        </w:tabs>
        <w:spacing w:before="120" w:after="120" w:line="380" w:lineRule="exact"/>
        <w:ind w:left="547" w:hanging="540"/>
        <w:jc w:val="thaiDistribute"/>
        <w:rPr>
          <w:rFonts w:ascii="Arial" w:hAnsi="Arial" w:cs="Arial"/>
          <w:b/>
          <w:bCs/>
          <w:sz w:val="22"/>
          <w:szCs w:val="22"/>
        </w:rPr>
      </w:pPr>
      <w:r w:rsidRPr="005E01D8">
        <w:rPr>
          <w:rFonts w:ascii="Arial" w:hAnsi="Arial" w:cs="Arial"/>
          <w:b/>
          <w:bCs/>
          <w:sz w:val="22"/>
          <w:szCs w:val="22"/>
        </w:rPr>
        <w:t>1.2</w:t>
      </w:r>
      <w:r w:rsidRPr="005E01D8">
        <w:rPr>
          <w:rFonts w:ascii="Arial" w:hAnsi="Arial" w:cs="Arial"/>
          <w:b/>
          <w:bCs/>
          <w:sz w:val="22"/>
          <w:szCs w:val="22"/>
        </w:rPr>
        <w:tab/>
        <w:t>Corporate</w:t>
      </w:r>
      <w:r w:rsidR="005009D3" w:rsidRPr="005E01D8">
        <w:rPr>
          <w:rFonts w:ascii="Arial" w:hAnsi="Arial" w:cs="Arial"/>
          <w:b/>
          <w:bCs/>
          <w:sz w:val="22"/>
          <w:szCs w:val="22"/>
        </w:rPr>
        <w:t xml:space="preserve"> information of </w:t>
      </w:r>
      <w:r w:rsidR="0026719A" w:rsidRPr="005E01D8">
        <w:rPr>
          <w:rFonts w:ascii="Arial" w:hAnsi="Arial" w:cs="Arial"/>
          <w:b/>
          <w:bCs/>
          <w:sz w:val="22"/>
          <w:szCs w:val="22"/>
        </w:rPr>
        <w:t>dtac TriNet</w:t>
      </w:r>
      <w:r w:rsidR="005009D3" w:rsidRPr="005E01D8">
        <w:rPr>
          <w:rFonts w:ascii="Arial" w:hAnsi="Arial" w:cs="Arial"/>
          <w:b/>
          <w:bCs/>
          <w:sz w:val="22"/>
          <w:szCs w:val="22"/>
        </w:rPr>
        <w:t xml:space="preserve"> Company Limited</w:t>
      </w:r>
    </w:p>
    <w:p w14:paraId="3522FF0E" w14:textId="37FB9C9D" w:rsidR="00E74FAE" w:rsidRPr="005E01D8" w:rsidRDefault="005009D3" w:rsidP="0052361A">
      <w:pPr>
        <w:tabs>
          <w:tab w:val="left" w:pos="720"/>
        </w:tabs>
        <w:spacing w:before="120" w:after="120" w:line="380" w:lineRule="exact"/>
        <w:ind w:left="547" w:hanging="547"/>
        <w:jc w:val="thaiDistribute"/>
        <w:rPr>
          <w:rFonts w:ascii="Arial" w:hAnsi="Arial"/>
          <w:strike/>
          <w:color w:val="FF0000"/>
          <w:szCs w:val="22"/>
        </w:rPr>
      </w:pPr>
      <w:r w:rsidRPr="005E01D8">
        <w:rPr>
          <w:rFonts w:ascii="Arial" w:hAnsi="Arial" w:cs="Arial"/>
          <w:sz w:val="22"/>
          <w:szCs w:val="22"/>
        </w:rPr>
        <w:tab/>
      </w:r>
      <w:r w:rsidR="00E74FAE" w:rsidRPr="005E01D8">
        <w:rPr>
          <w:rFonts w:ascii="Arial" w:hAnsi="Arial" w:cs="Arial"/>
          <w:sz w:val="22"/>
          <w:szCs w:val="22"/>
        </w:rPr>
        <w:t>dtac TriNet Company Limited (“dtac TriNet”) is</w:t>
      </w:r>
      <w:r w:rsidR="00E74FAE" w:rsidRPr="005E01D8">
        <w:rPr>
          <w:rFonts w:ascii="Arial" w:hAnsi="Arial" w:cs="Arial"/>
          <w:sz w:val="22"/>
          <w:szCs w:val="22"/>
          <w:cs/>
        </w:rPr>
        <w:t xml:space="preserve"> </w:t>
      </w:r>
      <w:r w:rsidR="00E74FAE" w:rsidRPr="005E01D8">
        <w:rPr>
          <w:rFonts w:ascii="Arial" w:hAnsi="Arial" w:cs="Arial"/>
          <w:sz w:val="22"/>
          <w:szCs w:val="22"/>
        </w:rPr>
        <w:t xml:space="preserve">a subsidiary of the Company and is incorporated and domiciled in Thailand. dtac TriNet is principally engaged in the provision of wireless telecommunications services and the sale of handsets and accessories. </w:t>
      </w:r>
      <w:r w:rsidR="00C1231E" w:rsidRPr="005E01D8">
        <w:rPr>
          <w:rFonts w:ascii="Arial" w:hAnsi="Arial" w:cs="Arial"/>
          <w:sz w:val="22"/>
          <w:szCs w:val="22"/>
        </w:rPr>
        <w:t xml:space="preserve">dtac TriNet </w:t>
      </w:r>
      <w:r w:rsidR="00F7216F" w:rsidRPr="005E01D8">
        <w:rPr>
          <w:rFonts w:ascii="Arial" w:hAnsi="Arial" w:cs="Arial"/>
          <w:sz w:val="22"/>
          <w:szCs w:val="22"/>
        </w:rPr>
        <w:t>obtain</w:t>
      </w:r>
      <w:r w:rsidR="00FD0BE1" w:rsidRPr="005E01D8">
        <w:rPr>
          <w:rFonts w:ascii="Arial" w:hAnsi="Arial" w:cs="Arial"/>
          <w:sz w:val="22"/>
          <w:szCs w:val="22"/>
        </w:rPr>
        <w:t>ed</w:t>
      </w:r>
      <w:r w:rsidR="009E7DF3" w:rsidRPr="005E01D8">
        <w:rPr>
          <w:rFonts w:ascii="Arial" w:hAnsi="Arial" w:cs="Arial"/>
          <w:sz w:val="22"/>
          <w:szCs w:val="22"/>
        </w:rPr>
        <w:t xml:space="preserve"> telecommunication business</w:t>
      </w:r>
      <w:r w:rsidR="00F7216F" w:rsidRPr="005E01D8">
        <w:rPr>
          <w:rFonts w:ascii="Arial" w:hAnsi="Arial" w:cs="Arial"/>
          <w:sz w:val="22"/>
          <w:szCs w:val="22"/>
        </w:rPr>
        <w:t xml:space="preserve"> license</w:t>
      </w:r>
      <w:r w:rsidR="00FD0BE1" w:rsidRPr="005E01D8">
        <w:rPr>
          <w:rFonts w:ascii="Arial" w:hAnsi="Arial" w:cs="Arial"/>
          <w:sz w:val="22"/>
          <w:szCs w:val="22"/>
        </w:rPr>
        <w:t>s</w:t>
      </w:r>
      <w:r w:rsidR="009E7DF3" w:rsidRPr="005E01D8">
        <w:rPr>
          <w:rFonts w:ascii="Arial" w:hAnsi="Arial" w:cs="Arial"/>
          <w:sz w:val="22"/>
          <w:szCs w:val="22"/>
        </w:rPr>
        <w:t xml:space="preserve"> type one</w:t>
      </w:r>
      <w:r w:rsidR="00DB4239" w:rsidRPr="005E01D8">
        <w:rPr>
          <w:rFonts w:ascii="Arial" w:hAnsi="Arial" w:cs="Arial"/>
          <w:sz w:val="22"/>
          <w:szCs w:val="22"/>
        </w:rPr>
        <w:t>,</w:t>
      </w:r>
      <w:r w:rsidR="009E7DF3" w:rsidRPr="005E01D8">
        <w:rPr>
          <w:rFonts w:ascii="Arial" w:hAnsi="Arial" w:cs="Arial"/>
          <w:sz w:val="22"/>
          <w:szCs w:val="22"/>
        </w:rPr>
        <w:t xml:space="preserve"> </w:t>
      </w:r>
      <w:r w:rsidR="0012409F" w:rsidRPr="005E01D8">
        <w:rPr>
          <w:rFonts w:ascii="Arial" w:hAnsi="Arial" w:cs="Arial"/>
          <w:sz w:val="22"/>
          <w:szCs w:val="22"/>
        </w:rPr>
        <w:t xml:space="preserve">type </w:t>
      </w:r>
      <w:r w:rsidR="009E7DF3" w:rsidRPr="005E01D8">
        <w:rPr>
          <w:rFonts w:ascii="Arial" w:hAnsi="Arial" w:cs="Arial"/>
          <w:sz w:val="22"/>
          <w:szCs w:val="22"/>
        </w:rPr>
        <w:t>two</w:t>
      </w:r>
      <w:r w:rsidR="00DB4239" w:rsidRPr="005E01D8">
        <w:rPr>
          <w:rFonts w:ascii="Arial" w:hAnsi="Arial" w:cs="Arial"/>
          <w:sz w:val="22"/>
          <w:szCs w:val="22"/>
        </w:rPr>
        <w:t>,</w:t>
      </w:r>
      <w:r w:rsidR="009E7DF3" w:rsidRPr="005E01D8">
        <w:rPr>
          <w:rFonts w:ascii="Arial" w:hAnsi="Arial" w:cs="Arial"/>
          <w:sz w:val="22"/>
          <w:szCs w:val="22"/>
        </w:rPr>
        <w:t xml:space="preserve"> and </w:t>
      </w:r>
      <w:r w:rsidR="0012409F" w:rsidRPr="005E01D8">
        <w:rPr>
          <w:rFonts w:ascii="Arial" w:hAnsi="Arial" w:cs="Arial"/>
          <w:sz w:val="22"/>
          <w:szCs w:val="22"/>
        </w:rPr>
        <w:t xml:space="preserve">type </w:t>
      </w:r>
      <w:r w:rsidR="009E7DF3" w:rsidRPr="005E01D8">
        <w:rPr>
          <w:rFonts w:ascii="Arial" w:hAnsi="Arial" w:cs="Arial"/>
          <w:sz w:val="22"/>
          <w:szCs w:val="22"/>
        </w:rPr>
        <w:t>three</w:t>
      </w:r>
      <w:r w:rsidR="00F7216F" w:rsidRPr="005E01D8">
        <w:rPr>
          <w:rFonts w:ascii="Arial" w:hAnsi="Arial" w:cs="Arial"/>
          <w:sz w:val="22"/>
          <w:szCs w:val="22"/>
        </w:rPr>
        <w:t xml:space="preserve"> to operate th</w:t>
      </w:r>
      <w:r w:rsidR="00FF0843" w:rsidRPr="005E01D8">
        <w:rPr>
          <w:rFonts w:ascii="Arial" w:hAnsi="Arial" w:cs="Arial"/>
          <w:sz w:val="22"/>
          <w:szCs w:val="22"/>
        </w:rPr>
        <w:t>e</w:t>
      </w:r>
      <w:r w:rsidR="00F7216F" w:rsidRPr="005E01D8">
        <w:rPr>
          <w:rFonts w:ascii="Arial" w:hAnsi="Arial" w:cs="Arial"/>
          <w:sz w:val="22"/>
          <w:szCs w:val="22"/>
        </w:rPr>
        <w:t xml:space="preserve"> business </w:t>
      </w:r>
      <w:r w:rsidR="0012409F" w:rsidRPr="005E01D8">
        <w:rPr>
          <w:rFonts w:ascii="Arial" w:hAnsi="Arial" w:cs="Browallia New"/>
          <w:sz w:val="22"/>
          <w:szCs w:val="28"/>
        </w:rPr>
        <w:t xml:space="preserve">from NBTC </w:t>
      </w:r>
      <w:r w:rsidR="00F7216F" w:rsidRPr="005E01D8">
        <w:rPr>
          <w:rFonts w:ascii="Arial" w:hAnsi="Arial" w:cs="Arial"/>
          <w:sz w:val="22"/>
          <w:szCs w:val="22"/>
        </w:rPr>
        <w:t xml:space="preserve">as </w:t>
      </w:r>
      <w:r w:rsidR="0073693C" w:rsidRPr="005E01D8">
        <w:rPr>
          <w:rFonts w:ascii="Arial" w:hAnsi="Arial" w:cs="Arial"/>
          <w:sz w:val="22"/>
          <w:szCs w:val="22"/>
        </w:rPr>
        <w:t xml:space="preserve">reported </w:t>
      </w:r>
      <w:r w:rsidR="0055344D" w:rsidRPr="005E01D8">
        <w:rPr>
          <w:rFonts w:ascii="Arial" w:hAnsi="Arial" w:cs="Arial"/>
          <w:sz w:val="22"/>
          <w:szCs w:val="22"/>
        </w:rPr>
        <w:t>in</w:t>
      </w:r>
      <w:r w:rsidR="00C177F3" w:rsidRPr="005E01D8">
        <w:rPr>
          <w:rFonts w:ascii="Arial" w:hAnsi="Arial" w:cs="Arial"/>
          <w:sz w:val="22"/>
          <w:szCs w:val="22"/>
        </w:rPr>
        <w:t xml:space="preserve"> the</w:t>
      </w:r>
      <w:r w:rsidR="0055344D" w:rsidRPr="005E01D8">
        <w:rPr>
          <w:rFonts w:ascii="Arial" w:hAnsi="Arial" w:cs="Arial"/>
          <w:sz w:val="22"/>
          <w:szCs w:val="22"/>
        </w:rPr>
        <w:t xml:space="preserve"> financial statement</w:t>
      </w:r>
      <w:r w:rsidR="0073693C" w:rsidRPr="005E01D8">
        <w:rPr>
          <w:rFonts w:ascii="Arial" w:hAnsi="Arial" w:cs="Browallia New"/>
          <w:sz w:val="22"/>
          <w:szCs w:val="28"/>
        </w:rPr>
        <w:t>s for the year</w:t>
      </w:r>
      <w:r w:rsidR="0055344D" w:rsidRPr="005E01D8">
        <w:rPr>
          <w:rFonts w:ascii="Arial" w:hAnsi="Arial" w:cs="Arial"/>
          <w:sz w:val="22"/>
          <w:szCs w:val="22"/>
        </w:rPr>
        <w:t xml:space="preserve"> end</w:t>
      </w:r>
      <w:r w:rsidR="00C177F3" w:rsidRPr="005E01D8">
        <w:rPr>
          <w:rFonts w:ascii="Arial" w:hAnsi="Arial" w:cs="Arial"/>
          <w:sz w:val="22"/>
          <w:szCs w:val="22"/>
        </w:rPr>
        <w:t>e</w:t>
      </w:r>
      <w:r w:rsidR="0055344D" w:rsidRPr="005E01D8">
        <w:rPr>
          <w:rFonts w:ascii="Arial" w:hAnsi="Arial" w:cs="Arial"/>
          <w:sz w:val="22"/>
          <w:szCs w:val="22"/>
        </w:rPr>
        <w:t xml:space="preserve">d </w:t>
      </w:r>
      <w:r w:rsidR="0084512D" w:rsidRPr="005E01D8">
        <w:rPr>
          <w:rFonts w:ascii="Arial" w:hAnsi="Arial" w:cs="Arial"/>
          <w:sz w:val="22"/>
          <w:szCs w:val="22"/>
        </w:rPr>
        <w:t>in</w:t>
      </w:r>
      <w:r w:rsidR="0024796B" w:rsidRPr="005E01D8">
        <w:rPr>
          <w:rFonts w:ascii="Arial" w:hAnsi="Arial" w:cs="Arial"/>
          <w:sz w:val="22"/>
          <w:szCs w:val="22"/>
        </w:rPr>
        <w:t xml:space="preserve"> </w:t>
      </w:r>
      <w:r w:rsidR="0012409F" w:rsidRPr="005E01D8">
        <w:rPr>
          <w:rFonts w:ascii="Arial" w:hAnsi="Arial" w:cs="Arial"/>
          <w:sz w:val="22"/>
          <w:szCs w:val="22"/>
        </w:rPr>
        <w:t xml:space="preserve">                </w:t>
      </w:r>
      <w:r w:rsidR="0055344D" w:rsidRPr="005E01D8">
        <w:rPr>
          <w:rFonts w:ascii="Arial" w:hAnsi="Arial" w:cs="Arial"/>
          <w:sz w:val="22"/>
          <w:szCs w:val="22"/>
        </w:rPr>
        <w:t xml:space="preserve">31 </w:t>
      </w:r>
      <w:r w:rsidR="00FD0BE1" w:rsidRPr="005E01D8">
        <w:rPr>
          <w:rFonts w:ascii="Arial" w:hAnsi="Arial" w:cs="Arial"/>
          <w:sz w:val="22"/>
          <w:szCs w:val="22"/>
        </w:rPr>
        <w:t>D</w:t>
      </w:r>
      <w:r w:rsidR="0055344D" w:rsidRPr="005E01D8">
        <w:rPr>
          <w:rFonts w:ascii="Arial" w:hAnsi="Arial" w:cs="Arial"/>
          <w:sz w:val="22"/>
          <w:szCs w:val="22"/>
        </w:rPr>
        <w:t>ecember 2021</w:t>
      </w:r>
      <w:r w:rsidR="00607F0C" w:rsidRPr="005E01D8">
        <w:rPr>
          <w:rFonts w:ascii="Arial" w:hAnsi="Arial" w:cs="Browallia New"/>
          <w:sz w:val="22"/>
          <w:szCs w:val="28"/>
        </w:rPr>
        <w:t xml:space="preserve">. </w:t>
      </w:r>
      <w:r w:rsidR="00607F0C" w:rsidRPr="005E01D8">
        <w:rPr>
          <w:rFonts w:ascii="Arial" w:hAnsi="Arial" w:cs="Arial"/>
          <w:sz w:val="22"/>
          <w:szCs w:val="22"/>
        </w:rPr>
        <w:t xml:space="preserve">dtac TriNet is required to comply with the rules and pay the license fee and fee for Universal Basic Telecommunications and Social Services (USO) as specified by law throughout the service period, and the duration of type one and type two telecommunications business licenses are valid throughout the service period in accordance with the related specified </w:t>
      </w:r>
      <w:r w:rsidR="00607F0C" w:rsidRPr="005E01D8">
        <w:rPr>
          <w:rFonts w:ascii="Arial" w:hAnsi="Arial" w:cs="Browallia New"/>
          <w:sz w:val="22"/>
          <w:szCs w:val="28"/>
        </w:rPr>
        <w:t xml:space="preserve">scope and </w:t>
      </w:r>
      <w:r w:rsidR="00607F0C" w:rsidRPr="005E01D8">
        <w:rPr>
          <w:rFonts w:ascii="Arial" w:hAnsi="Arial" w:cs="Arial"/>
          <w:sz w:val="22"/>
          <w:szCs w:val="22"/>
        </w:rPr>
        <w:t>conditions.</w:t>
      </w:r>
      <w:r w:rsidR="0055344D" w:rsidRPr="005E01D8">
        <w:rPr>
          <w:rFonts w:ascii="Arial" w:hAnsi="Arial" w:cs="Arial"/>
          <w:sz w:val="22"/>
          <w:szCs w:val="22"/>
        </w:rPr>
        <w:t xml:space="preserve"> </w:t>
      </w:r>
    </w:p>
    <w:p w14:paraId="1A422AED" w14:textId="246A3AFE" w:rsidR="00C7089A" w:rsidRPr="005E01D8" w:rsidRDefault="00A244F6" w:rsidP="0052361A">
      <w:pPr>
        <w:tabs>
          <w:tab w:val="left" w:pos="567"/>
        </w:tabs>
        <w:spacing w:before="120" w:after="120" w:line="380" w:lineRule="exact"/>
        <w:ind w:left="547"/>
        <w:jc w:val="both"/>
        <w:rPr>
          <w:rFonts w:ascii="Arial" w:hAnsi="Arial"/>
          <w:sz w:val="22"/>
          <w:szCs w:val="22"/>
        </w:rPr>
      </w:pPr>
      <w:r w:rsidRPr="005E01D8">
        <w:rPr>
          <w:rFonts w:ascii="Arial" w:hAnsi="Arial"/>
          <w:sz w:val="22"/>
          <w:szCs w:val="22"/>
        </w:rPr>
        <w:tab/>
      </w:r>
      <w:r w:rsidR="00891408" w:rsidRPr="005E01D8">
        <w:rPr>
          <w:rFonts w:ascii="Arial" w:hAnsi="Arial"/>
          <w:sz w:val="22"/>
          <w:szCs w:val="22"/>
        </w:rPr>
        <w:t xml:space="preserve">On 7 January 2022, dtac TriNet made a </w:t>
      </w:r>
      <w:r w:rsidR="00CE2E17" w:rsidRPr="005E01D8">
        <w:rPr>
          <w:rFonts w:ascii="Arial" w:hAnsi="Arial"/>
          <w:sz w:val="22"/>
          <w:szCs w:val="22"/>
        </w:rPr>
        <w:t>second payment</w:t>
      </w:r>
      <w:r w:rsidR="00623141" w:rsidRPr="005E01D8">
        <w:rPr>
          <w:rFonts w:ascii="Arial" w:hAnsi="Arial"/>
          <w:sz w:val="22"/>
          <w:szCs w:val="22"/>
        </w:rPr>
        <w:t xml:space="preserve"> </w:t>
      </w:r>
      <w:r w:rsidR="00973BA1" w:rsidRPr="005E01D8">
        <w:rPr>
          <w:rFonts w:ascii="Arial" w:hAnsi="Arial"/>
          <w:sz w:val="22"/>
          <w:szCs w:val="22"/>
        </w:rPr>
        <w:t>of</w:t>
      </w:r>
      <w:r w:rsidR="00891408" w:rsidRPr="005E01D8">
        <w:rPr>
          <w:rFonts w:ascii="Arial" w:hAnsi="Arial"/>
          <w:sz w:val="22"/>
          <w:szCs w:val="22"/>
        </w:rPr>
        <w:t xml:space="preserve"> </w:t>
      </w:r>
      <w:r w:rsidR="006C4B7E" w:rsidRPr="005E01D8">
        <w:rPr>
          <w:rFonts w:ascii="Arial" w:hAnsi="Arial"/>
          <w:sz w:val="22"/>
          <w:szCs w:val="22"/>
        </w:rPr>
        <w:t>1,881.49</w:t>
      </w:r>
      <w:r w:rsidR="00891408" w:rsidRPr="005E01D8">
        <w:rPr>
          <w:rFonts w:ascii="Arial" w:hAnsi="Arial"/>
          <w:sz w:val="22"/>
          <w:szCs w:val="22"/>
        </w:rPr>
        <w:t xml:space="preserve"> million </w:t>
      </w:r>
      <w:r w:rsidR="00973BA1" w:rsidRPr="005E01D8">
        <w:rPr>
          <w:rFonts w:ascii="Arial" w:hAnsi="Arial"/>
          <w:sz w:val="22"/>
          <w:szCs w:val="22"/>
        </w:rPr>
        <w:t xml:space="preserve">baht </w:t>
      </w:r>
      <w:r w:rsidR="00891408" w:rsidRPr="005E01D8">
        <w:rPr>
          <w:rFonts w:ascii="Arial" w:hAnsi="Arial"/>
          <w:sz w:val="22"/>
          <w:szCs w:val="22"/>
        </w:rPr>
        <w:t>(including VAT)</w:t>
      </w:r>
      <w:r w:rsidR="0004676A" w:rsidRPr="005E01D8">
        <w:rPr>
          <w:rFonts w:ascii="Arial" w:hAnsi="Arial"/>
          <w:sz w:val="22"/>
          <w:szCs w:val="22"/>
        </w:rPr>
        <w:t xml:space="preserve"> </w:t>
      </w:r>
      <w:r w:rsidR="007A032A" w:rsidRPr="005E01D8">
        <w:rPr>
          <w:rFonts w:ascii="Arial" w:hAnsi="Arial"/>
          <w:sz w:val="22"/>
          <w:szCs w:val="22"/>
        </w:rPr>
        <w:t>for</w:t>
      </w:r>
      <w:r w:rsidR="009D65CE" w:rsidRPr="005E01D8">
        <w:rPr>
          <w:rFonts w:ascii="Arial" w:hAnsi="Arial"/>
          <w:sz w:val="22"/>
          <w:szCs w:val="22"/>
        </w:rPr>
        <w:t xml:space="preserve"> </w:t>
      </w:r>
      <w:r w:rsidR="007A53B4" w:rsidRPr="005E01D8">
        <w:rPr>
          <w:rFonts w:ascii="Arial" w:hAnsi="Arial"/>
          <w:sz w:val="22"/>
          <w:szCs w:val="22"/>
        </w:rPr>
        <w:t xml:space="preserve">the </w:t>
      </w:r>
      <w:r w:rsidR="009D65CE" w:rsidRPr="005E01D8">
        <w:rPr>
          <w:rFonts w:ascii="Arial" w:hAnsi="Arial"/>
          <w:sz w:val="22"/>
          <w:szCs w:val="22"/>
        </w:rPr>
        <w:t>Spectrum Licensing by NBTC</w:t>
      </w:r>
      <w:r w:rsidR="00FC1942" w:rsidRPr="005E01D8">
        <w:rPr>
          <w:sz w:val="22"/>
          <w:szCs w:val="22"/>
        </w:rPr>
        <w:t xml:space="preserve"> </w:t>
      </w:r>
      <w:r w:rsidR="00FC1942" w:rsidRPr="005E01D8">
        <w:rPr>
          <w:rFonts w:ascii="Arial" w:hAnsi="Arial"/>
          <w:sz w:val="22"/>
          <w:szCs w:val="22"/>
        </w:rPr>
        <w:t>for operating telecommunication business for International Mobile Telecommunication in the frequency band 700 MHz</w:t>
      </w:r>
      <w:r w:rsidR="007B026C" w:rsidRPr="005E01D8">
        <w:rPr>
          <w:rFonts w:ascii="Arial" w:hAnsi="Arial"/>
          <w:sz w:val="22"/>
          <w:szCs w:val="22"/>
        </w:rPr>
        <w:t>.</w:t>
      </w:r>
    </w:p>
    <w:p w14:paraId="294EF9C6" w14:textId="77777777" w:rsidR="007B026C" w:rsidRPr="005E01D8" w:rsidRDefault="007B026C" w:rsidP="00A41360">
      <w:pPr>
        <w:tabs>
          <w:tab w:val="left" w:pos="567"/>
        </w:tabs>
        <w:spacing w:line="380" w:lineRule="exact"/>
        <w:ind w:left="547"/>
        <w:jc w:val="both"/>
        <w:rPr>
          <w:rFonts w:ascii="Arial" w:hAnsi="Arial"/>
          <w:sz w:val="22"/>
          <w:szCs w:val="22"/>
        </w:rPr>
      </w:pPr>
    </w:p>
    <w:p w14:paraId="19147F68" w14:textId="18D6D4A6" w:rsidR="00E74FAE" w:rsidRPr="005E01D8" w:rsidRDefault="00E74FAE" w:rsidP="0052361A">
      <w:pPr>
        <w:tabs>
          <w:tab w:val="left" w:pos="720"/>
        </w:tabs>
        <w:spacing w:before="120" w:after="120" w:line="380" w:lineRule="exact"/>
        <w:ind w:left="547" w:hanging="547"/>
        <w:jc w:val="thaiDistribute"/>
        <w:outlineLvl w:val="1"/>
        <w:rPr>
          <w:rFonts w:ascii="Arial" w:hAnsi="Arial" w:cs="Arial"/>
          <w:b/>
          <w:bCs/>
          <w:sz w:val="22"/>
          <w:szCs w:val="22"/>
        </w:rPr>
      </w:pPr>
      <w:r w:rsidRPr="005E01D8">
        <w:rPr>
          <w:rFonts w:ascii="Arial" w:hAnsi="Arial" w:cs="Arial"/>
          <w:b/>
          <w:bCs/>
          <w:sz w:val="22"/>
          <w:szCs w:val="22"/>
        </w:rPr>
        <w:lastRenderedPageBreak/>
        <w:t>1.</w:t>
      </w:r>
      <w:r w:rsidRPr="005E01D8">
        <w:rPr>
          <w:rFonts w:ascii="Arial" w:hAnsi="Arial" w:cs="Cordia New"/>
          <w:b/>
          <w:bCs/>
          <w:sz w:val="22"/>
          <w:szCs w:val="28"/>
        </w:rPr>
        <w:t>3</w:t>
      </w:r>
      <w:r w:rsidRPr="005E01D8">
        <w:rPr>
          <w:rFonts w:ascii="Arial" w:hAnsi="Arial" w:cs="Arial"/>
          <w:b/>
          <w:bCs/>
          <w:sz w:val="22"/>
          <w:szCs w:val="22"/>
        </w:rPr>
        <w:tab/>
      </w:r>
      <w:r w:rsidRPr="005E01D8">
        <w:rPr>
          <w:rFonts w:ascii="Arial" w:hAnsi="Arial"/>
          <w:b/>
          <w:sz w:val="22"/>
          <w:szCs w:val="22"/>
        </w:rPr>
        <w:t>Interconnection charge</w:t>
      </w:r>
    </w:p>
    <w:p w14:paraId="42687DDE" w14:textId="77777777" w:rsidR="00E74FAE" w:rsidRPr="005E01D8" w:rsidRDefault="00E74FAE" w:rsidP="0052361A">
      <w:pPr>
        <w:tabs>
          <w:tab w:val="left" w:pos="720"/>
        </w:tabs>
        <w:spacing w:before="120" w:after="120" w:line="380" w:lineRule="exact"/>
        <w:ind w:left="547" w:hanging="547"/>
        <w:jc w:val="thaiDistribute"/>
        <w:rPr>
          <w:rFonts w:ascii="Arial" w:hAnsi="Arial" w:cs="Arial"/>
          <w:sz w:val="22"/>
          <w:szCs w:val="22"/>
        </w:rPr>
      </w:pPr>
      <w:r w:rsidRPr="005E01D8">
        <w:rPr>
          <w:rFonts w:ascii="Arial" w:hAnsi="Arial" w:cs="Arial"/>
          <w:sz w:val="22"/>
          <w:szCs w:val="22"/>
        </w:rPr>
        <w:tab/>
        <w:t>In December 2013, the NBTC issued the Notification RE: Uses and Interconnections of Telecommunication Networks B.E. 2556 (2013) (the “Interconnection Notification 2556”) to replace the NTC's Notification RE: Uses and Interconnections of Telecommunication Networks B.E. 2549 (the “Interconnection Notification 2549”). The Interconnection Notification 2556 determines that operators who have telecommunication networks are required to grant other operators effective access to their networks.</w:t>
      </w:r>
    </w:p>
    <w:p w14:paraId="3DB17342" w14:textId="16814065" w:rsidR="00E74FAE" w:rsidRPr="005E01D8" w:rsidRDefault="00E74FAE" w:rsidP="0052361A">
      <w:pPr>
        <w:spacing w:before="120" w:after="120" w:line="380" w:lineRule="exact"/>
        <w:ind w:left="540"/>
        <w:jc w:val="thaiDistribute"/>
        <w:rPr>
          <w:rFonts w:ascii="Arial" w:hAnsi="Arial" w:cs="Arial"/>
          <w:b/>
          <w:bCs/>
          <w:sz w:val="22"/>
          <w:szCs w:val="22"/>
        </w:rPr>
      </w:pPr>
      <w:r w:rsidRPr="005E01D8">
        <w:rPr>
          <w:rFonts w:ascii="Arial" w:hAnsi="Arial" w:cs="Browallia New"/>
          <w:sz w:val="22"/>
          <w:szCs w:val="28"/>
        </w:rPr>
        <w:t xml:space="preserve">However, the right to operate telecommunication business under concession agreement has ended on 15 September 2018. </w:t>
      </w:r>
      <w:r w:rsidRPr="005E01D8">
        <w:rPr>
          <w:rFonts w:ascii="Arial" w:hAnsi="Arial" w:cs="Arial"/>
          <w:sz w:val="22"/>
          <w:szCs w:val="22"/>
        </w:rPr>
        <w:t>The Company has sent a notice to other licensees who are the interconnection partners with the Company to acknowledge the termination of the concession agreement and the termination of the interconnection of the telecommunication network</w:t>
      </w:r>
      <w:r w:rsidR="003A3C19" w:rsidRPr="005E01D8">
        <w:rPr>
          <w:rFonts w:ascii="Arial" w:hAnsi="Arial" w:cs="Arial"/>
          <w:sz w:val="22"/>
          <w:szCs w:val="22"/>
        </w:rPr>
        <w:t xml:space="preserve"> (The Company has related dispute</w:t>
      </w:r>
      <w:r w:rsidR="00661AAF" w:rsidRPr="005E01D8">
        <w:rPr>
          <w:rFonts w:ascii="Arial" w:hAnsi="Arial" w:cs="Arial"/>
          <w:sz w:val="22"/>
          <w:szCs w:val="22"/>
        </w:rPr>
        <w:t>s</w:t>
      </w:r>
      <w:r w:rsidR="003A3C19" w:rsidRPr="005E01D8">
        <w:rPr>
          <w:rFonts w:ascii="Arial" w:hAnsi="Arial" w:cs="Arial"/>
          <w:sz w:val="22"/>
          <w:szCs w:val="22"/>
        </w:rPr>
        <w:t xml:space="preserve"> as described in Note 24 (b) to the interim consolidated financial statements).</w:t>
      </w:r>
    </w:p>
    <w:p w14:paraId="103E888B" w14:textId="6D69727E" w:rsidR="00E74FAE" w:rsidRPr="005E01D8" w:rsidRDefault="00E74FAE" w:rsidP="0052361A">
      <w:pPr>
        <w:spacing w:before="120" w:after="120" w:line="380" w:lineRule="exact"/>
        <w:ind w:left="540"/>
        <w:jc w:val="thaiDistribute"/>
        <w:rPr>
          <w:rFonts w:ascii="Arial" w:hAnsi="Arial" w:cs="Arial"/>
          <w:sz w:val="22"/>
          <w:szCs w:val="22"/>
        </w:rPr>
      </w:pPr>
      <w:r w:rsidRPr="005E01D8">
        <w:rPr>
          <w:rFonts w:ascii="Arial" w:hAnsi="Arial" w:cs="Arial"/>
          <w:sz w:val="22"/>
          <w:szCs w:val="22"/>
        </w:rPr>
        <w:t>For the interconnection arrangement of dtac TriNet, dtac TriNet has entered into the interconnection charge agreements with other operators</w:t>
      </w:r>
      <w:r w:rsidR="00A41360" w:rsidRPr="005E01D8">
        <w:rPr>
          <w:rFonts w:ascii="Arial" w:hAnsi="Arial" w:cs="Arial"/>
          <w:sz w:val="22"/>
          <w:szCs w:val="22"/>
        </w:rPr>
        <w:t xml:space="preserve"> </w:t>
      </w:r>
      <w:r w:rsidR="00160D94" w:rsidRPr="005E01D8">
        <w:rPr>
          <w:rFonts w:ascii="Arial" w:hAnsi="Arial" w:cstheme="minorBidi"/>
          <w:sz w:val="22"/>
          <w:szCs w:val="22"/>
        </w:rPr>
        <w:t>a</w:t>
      </w:r>
      <w:r w:rsidR="002D74D3" w:rsidRPr="005E01D8">
        <w:rPr>
          <w:rFonts w:ascii="Arial" w:hAnsi="Arial" w:cs="Arial"/>
          <w:sz w:val="22"/>
          <w:szCs w:val="22"/>
        </w:rPr>
        <w:t xml:space="preserve">s </w:t>
      </w:r>
      <w:r w:rsidR="006A2B52" w:rsidRPr="005E01D8">
        <w:rPr>
          <w:rFonts w:ascii="Arial" w:hAnsi="Arial" w:cs="Arial"/>
          <w:sz w:val="22"/>
          <w:szCs w:val="22"/>
        </w:rPr>
        <w:t xml:space="preserve">reported </w:t>
      </w:r>
      <w:r w:rsidR="00120DBC" w:rsidRPr="005E01D8">
        <w:rPr>
          <w:rFonts w:ascii="Arial" w:hAnsi="Arial" w:cs="Arial"/>
          <w:sz w:val="22"/>
          <w:szCs w:val="22"/>
        </w:rPr>
        <w:t>in the financial statement</w:t>
      </w:r>
      <w:r w:rsidR="00D300EF" w:rsidRPr="005E01D8">
        <w:rPr>
          <w:rFonts w:ascii="Arial" w:hAnsi="Arial" w:cs="Arial"/>
          <w:sz w:val="22"/>
          <w:szCs w:val="22"/>
        </w:rPr>
        <w:t>s</w:t>
      </w:r>
      <w:r w:rsidR="00120DBC" w:rsidRPr="005E01D8">
        <w:rPr>
          <w:rFonts w:ascii="Arial" w:hAnsi="Arial" w:cs="Arial"/>
          <w:sz w:val="22"/>
          <w:szCs w:val="22"/>
        </w:rPr>
        <w:t xml:space="preserve"> </w:t>
      </w:r>
      <w:r w:rsidR="00E36A4E" w:rsidRPr="005E01D8">
        <w:rPr>
          <w:rFonts w:ascii="Arial" w:hAnsi="Arial" w:cs="Arial"/>
          <w:sz w:val="22"/>
          <w:szCs w:val="22"/>
        </w:rPr>
        <w:t>for the year ended</w:t>
      </w:r>
      <w:r w:rsidR="00120DBC" w:rsidRPr="005E01D8">
        <w:rPr>
          <w:rFonts w:ascii="Arial" w:hAnsi="Arial" w:cs="Arial"/>
          <w:sz w:val="22"/>
          <w:szCs w:val="22"/>
        </w:rPr>
        <w:t xml:space="preserve"> 31 December 2021</w:t>
      </w:r>
      <w:r w:rsidR="00E36A4E" w:rsidRPr="005E01D8">
        <w:rPr>
          <w:rFonts w:ascii="Arial" w:hAnsi="Arial" w:cs="Arial"/>
          <w:sz w:val="22"/>
          <w:szCs w:val="22"/>
        </w:rPr>
        <w:t>.</w:t>
      </w:r>
    </w:p>
    <w:p w14:paraId="2A784A2B" w14:textId="77777777" w:rsidR="006066F9" w:rsidRPr="005E01D8" w:rsidRDefault="006066F9" w:rsidP="006066F9">
      <w:pPr>
        <w:tabs>
          <w:tab w:val="left" w:pos="4140"/>
          <w:tab w:val="left" w:pos="6390"/>
        </w:tabs>
        <w:spacing w:before="120" w:after="120" w:line="380" w:lineRule="exact"/>
        <w:ind w:left="540" w:hanging="540"/>
        <w:jc w:val="thaiDistribute"/>
        <w:rPr>
          <w:rFonts w:ascii="Arial" w:hAnsi="Arial" w:cs="Arial"/>
          <w:b/>
          <w:bCs/>
          <w:sz w:val="22"/>
          <w:szCs w:val="22"/>
        </w:rPr>
      </w:pPr>
      <w:bookmarkStart w:id="0" w:name="_Hlk37966680"/>
      <w:r w:rsidRPr="005E01D8">
        <w:rPr>
          <w:rFonts w:ascii="Arial" w:hAnsi="Arial"/>
          <w:b/>
          <w:bCs/>
          <w:sz w:val="22"/>
          <w:szCs w:val="22"/>
        </w:rPr>
        <w:t>1.</w:t>
      </w:r>
      <w:r w:rsidRPr="005E01D8">
        <w:rPr>
          <w:rFonts w:ascii="Arial" w:hAnsi="Arial" w:cs="Arial"/>
          <w:b/>
          <w:bCs/>
          <w:sz w:val="22"/>
          <w:szCs w:val="22"/>
        </w:rPr>
        <w:t>4</w:t>
      </w:r>
      <w:r w:rsidRPr="005E01D8">
        <w:rPr>
          <w:rFonts w:ascii="Arial" w:hAnsi="Arial" w:cs="Cordia New"/>
          <w:b/>
          <w:bCs/>
          <w:sz w:val="22"/>
          <w:szCs w:val="22"/>
          <w:cs/>
        </w:rPr>
        <w:tab/>
      </w:r>
      <w:r w:rsidRPr="005E01D8">
        <w:rPr>
          <w:rFonts w:ascii="Arial" w:hAnsi="Arial" w:cs="Arial"/>
          <w:b/>
          <w:bCs/>
          <w:sz w:val="22"/>
          <w:szCs w:val="22"/>
        </w:rPr>
        <w:t>The potential amalgamation between the Company and True Corporation Public Company Limited (“True”) and related matters</w:t>
      </w:r>
    </w:p>
    <w:p w14:paraId="63C22870" w14:textId="77777777" w:rsidR="006066F9" w:rsidRPr="005E01D8" w:rsidRDefault="006066F9" w:rsidP="006066F9">
      <w:pPr>
        <w:spacing w:before="120" w:after="120" w:line="380" w:lineRule="exact"/>
        <w:ind w:left="540" w:hanging="540"/>
        <w:jc w:val="thaiDistribute"/>
        <w:rPr>
          <w:rFonts w:ascii="Arial" w:hAnsi="Arial" w:cs="Arial"/>
          <w:sz w:val="22"/>
          <w:szCs w:val="22"/>
        </w:rPr>
      </w:pPr>
      <w:r w:rsidRPr="005E01D8">
        <w:rPr>
          <w:rFonts w:ascii="Angsana New" w:hAnsi="Angsana New" w:hint="cs"/>
          <w:sz w:val="22"/>
          <w:szCs w:val="22"/>
        </w:rPr>
        <w:t>           </w:t>
      </w:r>
      <w:r w:rsidRPr="005E01D8">
        <w:rPr>
          <w:rFonts w:ascii="Angsana New" w:hAnsi="Angsana New" w:hint="cs"/>
          <w:sz w:val="22"/>
          <w:szCs w:val="22"/>
          <w:cs/>
        </w:rPr>
        <w:t xml:space="preserve"> </w:t>
      </w:r>
      <w:r w:rsidRPr="005E01D8">
        <w:rPr>
          <w:rFonts w:ascii="Angsana New" w:hAnsi="Angsana New"/>
          <w:sz w:val="22"/>
          <w:szCs w:val="22"/>
        </w:rPr>
        <w:tab/>
      </w:r>
      <w:r w:rsidRPr="005E01D8">
        <w:rPr>
          <w:rFonts w:ascii="Arial" w:hAnsi="Arial" w:cs="Arial"/>
          <w:sz w:val="22"/>
          <w:szCs w:val="22"/>
        </w:rPr>
        <w:t>On</w:t>
      </w:r>
      <w:r w:rsidRPr="005E01D8">
        <w:rPr>
          <w:rFonts w:ascii="Angsana New" w:hAnsi="Angsana New" w:hint="cs"/>
          <w:sz w:val="22"/>
          <w:szCs w:val="22"/>
          <w:cs/>
        </w:rPr>
        <w:t xml:space="preserve"> </w:t>
      </w:r>
      <w:r w:rsidRPr="005E01D8">
        <w:rPr>
          <w:rFonts w:ascii="Arial" w:hAnsi="Arial" w:cs="Arial"/>
          <w:sz w:val="22"/>
          <w:szCs w:val="22"/>
        </w:rPr>
        <w:t>20</w:t>
      </w:r>
      <w:r w:rsidRPr="005E01D8">
        <w:rPr>
          <w:rFonts w:ascii="Angsana New" w:hAnsi="Angsana New" w:hint="cs"/>
          <w:sz w:val="22"/>
          <w:szCs w:val="22"/>
          <w:cs/>
        </w:rPr>
        <w:t xml:space="preserve"> </w:t>
      </w:r>
      <w:r w:rsidRPr="005E01D8">
        <w:rPr>
          <w:rFonts w:ascii="Arial" w:hAnsi="Arial" w:cs="Arial"/>
          <w:sz w:val="22"/>
          <w:szCs w:val="22"/>
        </w:rPr>
        <w:t>November</w:t>
      </w:r>
      <w:r w:rsidRPr="005E01D8">
        <w:rPr>
          <w:rFonts w:ascii="Angsana New" w:hAnsi="Angsana New" w:hint="cs"/>
          <w:sz w:val="22"/>
          <w:szCs w:val="22"/>
          <w:cs/>
        </w:rPr>
        <w:t xml:space="preserve"> </w:t>
      </w:r>
      <w:r w:rsidRPr="005E01D8">
        <w:rPr>
          <w:rFonts w:ascii="Arial" w:hAnsi="Arial" w:cs="Arial"/>
          <w:sz w:val="22"/>
          <w:szCs w:val="22"/>
        </w:rPr>
        <w:t xml:space="preserve">2021, </w:t>
      </w:r>
      <w:r w:rsidRPr="005E01D8">
        <w:rPr>
          <w:rFonts w:ascii="Arial" w:hAnsi="Arial" w:cs="Browallia New"/>
          <w:sz w:val="22"/>
        </w:rPr>
        <w:t>the</w:t>
      </w:r>
      <w:r w:rsidRPr="005E01D8">
        <w:rPr>
          <w:rFonts w:ascii="Angsana New" w:hAnsi="Angsana New" w:hint="cs"/>
          <w:sz w:val="22"/>
          <w:szCs w:val="22"/>
          <w:cs/>
        </w:rPr>
        <w:t xml:space="preserve"> </w:t>
      </w:r>
      <w:r w:rsidRPr="005E01D8">
        <w:rPr>
          <w:rFonts w:ascii="Arial" w:hAnsi="Arial" w:cs="Arial"/>
          <w:sz w:val="22"/>
          <w:szCs w:val="22"/>
        </w:rPr>
        <w:t>Board</w:t>
      </w:r>
      <w:r w:rsidRPr="005E01D8">
        <w:rPr>
          <w:rFonts w:ascii="Angsana New" w:hAnsi="Angsana New" w:hint="cs"/>
          <w:sz w:val="22"/>
          <w:szCs w:val="22"/>
          <w:cs/>
        </w:rPr>
        <w:t xml:space="preserve"> </w:t>
      </w:r>
      <w:r w:rsidRPr="005E01D8">
        <w:rPr>
          <w:rFonts w:ascii="Arial" w:hAnsi="Arial" w:cs="Arial"/>
          <w:sz w:val="22"/>
          <w:szCs w:val="22"/>
        </w:rPr>
        <w:t>of</w:t>
      </w:r>
      <w:r w:rsidRPr="005E01D8">
        <w:rPr>
          <w:rFonts w:ascii="Angsana New" w:hAnsi="Angsana New" w:hint="cs"/>
          <w:sz w:val="22"/>
          <w:szCs w:val="22"/>
          <w:cs/>
        </w:rPr>
        <w:t xml:space="preserve"> </w:t>
      </w:r>
      <w:r w:rsidRPr="005E01D8">
        <w:rPr>
          <w:rFonts w:ascii="Arial" w:hAnsi="Arial" w:cs="Arial"/>
          <w:sz w:val="22"/>
          <w:szCs w:val="22"/>
        </w:rPr>
        <w:t>Directors of</w:t>
      </w:r>
      <w:r w:rsidRPr="005E01D8">
        <w:rPr>
          <w:rFonts w:ascii="Angsana New" w:hAnsi="Angsana New" w:hint="cs"/>
          <w:sz w:val="22"/>
          <w:szCs w:val="22"/>
          <w:cs/>
        </w:rPr>
        <w:t xml:space="preserve"> </w:t>
      </w:r>
      <w:r w:rsidRPr="005E01D8">
        <w:rPr>
          <w:rFonts w:ascii="Arial" w:hAnsi="Arial" w:cs="Arial"/>
          <w:sz w:val="22"/>
          <w:szCs w:val="22"/>
        </w:rPr>
        <w:t>the</w:t>
      </w:r>
      <w:r w:rsidRPr="005E01D8">
        <w:rPr>
          <w:rFonts w:ascii="Angsana New" w:hAnsi="Angsana New" w:hint="cs"/>
          <w:sz w:val="22"/>
          <w:szCs w:val="22"/>
          <w:cs/>
        </w:rPr>
        <w:t xml:space="preserve"> </w:t>
      </w:r>
      <w:r w:rsidRPr="005E01D8">
        <w:rPr>
          <w:rFonts w:ascii="Arial" w:hAnsi="Arial" w:cs="Arial"/>
          <w:sz w:val="22"/>
          <w:szCs w:val="22"/>
        </w:rPr>
        <w:t>Company</w:t>
      </w:r>
      <w:r w:rsidRPr="005E01D8">
        <w:rPr>
          <w:rFonts w:ascii="Angsana New" w:hAnsi="Angsana New" w:hint="cs"/>
          <w:sz w:val="22"/>
          <w:szCs w:val="22"/>
          <w:cs/>
        </w:rPr>
        <w:t xml:space="preserve"> </w:t>
      </w:r>
      <w:r w:rsidRPr="005E01D8">
        <w:rPr>
          <w:rFonts w:ascii="Arial" w:hAnsi="Arial" w:cs="Arial"/>
          <w:sz w:val="22"/>
          <w:szCs w:val="22"/>
        </w:rPr>
        <w:t>granted approval for the Company to enter into a non-binding memorandum of understanding with True to explore the feasibility of and business case for an amalgamation between the Company and True        (“the Amalgamation”), together with the terms and conditions of the transaction, as detailed in the notes to the Group’s financial statements for the year ended 31 December 2021.        The Company and True have completed the due diligence and on 18 February 2022, the Board of Directors passed a resolution to approve the Amalgamation and to permit the Company to enter into an amalgamation agreement (the “Amalgamation Agreement”) with True to define the terms and conditions of the Amalgamation.</w:t>
      </w:r>
      <w:r w:rsidRPr="005E01D8">
        <w:rPr>
          <w:rFonts w:ascii="Cordia New" w:hAnsi="Cordia New" w:cs="Cordia New"/>
          <w:sz w:val="22"/>
          <w:szCs w:val="22"/>
          <w:cs/>
        </w:rPr>
        <w:t xml:space="preserve"> </w:t>
      </w:r>
      <w:r w:rsidRPr="005E01D8">
        <w:rPr>
          <w:rFonts w:ascii="Arial" w:hAnsi="Arial" w:cs="Arial"/>
          <w:sz w:val="22"/>
          <w:szCs w:val="22"/>
        </w:rPr>
        <w:t>The conditions precedent to the Amalgamation include</w:t>
      </w:r>
      <w:r w:rsidRPr="005E01D8">
        <w:rPr>
          <w:rFonts w:ascii="Arial" w:hAnsi="Arial" w:cstheme="minorBidi" w:hint="cs"/>
          <w:sz w:val="22"/>
          <w:szCs w:val="22"/>
          <w:cs/>
        </w:rPr>
        <w:t xml:space="preserve"> </w:t>
      </w:r>
      <w:r w:rsidRPr="005E01D8">
        <w:rPr>
          <w:rFonts w:ascii="Arial" w:hAnsi="Arial" w:cs="Arial"/>
          <w:sz w:val="22"/>
          <w:szCs w:val="22"/>
        </w:rPr>
        <w:t>the fulfilment of those conditions approved by meetings of the Board of Directors and the shareholders of the Company and True in the course of approving the Amalgamation and the execution of the Amalgamation Agreement.</w:t>
      </w:r>
    </w:p>
    <w:p w14:paraId="2A964235" w14:textId="77777777" w:rsidR="006066F9" w:rsidRPr="005E01D8" w:rsidRDefault="006066F9" w:rsidP="006066F9">
      <w:pPr>
        <w:spacing w:before="120" w:after="120" w:line="380" w:lineRule="exact"/>
        <w:ind w:left="540"/>
        <w:jc w:val="thaiDistribute"/>
        <w:rPr>
          <w:rFonts w:ascii="Arial" w:hAnsi="Arial" w:cs="Arial"/>
          <w:sz w:val="22"/>
          <w:szCs w:val="22"/>
        </w:rPr>
      </w:pPr>
      <w:r w:rsidRPr="005E01D8">
        <w:rPr>
          <w:rFonts w:ascii="Arial" w:hAnsi="Arial" w:cs="Arial"/>
          <w:sz w:val="22"/>
          <w:szCs w:val="22"/>
        </w:rPr>
        <w:t>As a key step in the process of the Amalgamation, there will be an allocation of shares in the new company which will be established as a result of the Amalgamation (“NewCo”) to the shareholders of the Company and True at 1 existing share in the Company to 6.13444 shares in NewCo; and 1 existing share in True to 0.60018 shares in NewCo.</w:t>
      </w:r>
    </w:p>
    <w:p w14:paraId="6176A5D9" w14:textId="77777777" w:rsidR="006066F9" w:rsidRPr="005E01D8" w:rsidRDefault="006066F9" w:rsidP="006066F9">
      <w:pPr>
        <w:tabs>
          <w:tab w:val="left" w:pos="2880"/>
        </w:tabs>
        <w:spacing w:before="120" w:after="120" w:line="380" w:lineRule="exact"/>
        <w:ind w:left="540" w:hanging="540"/>
        <w:jc w:val="thaiDistribute"/>
        <w:rPr>
          <w:rFonts w:ascii="Arial" w:hAnsi="Arial" w:cs="Arial"/>
          <w:sz w:val="22"/>
          <w:szCs w:val="22"/>
        </w:rPr>
      </w:pPr>
      <w:r w:rsidRPr="005E01D8">
        <w:rPr>
          <w:rFonts w:ascii="Arial" w:hAnsi="Arial" w:cs="Arial"/>
          <w:sz w:val="22"/>
          <w:szCs w:val="22"/>
        </w:rPr>
        <w:lastRenderedPageBreak/>
        <w:t>        </w:t>
      </w:r>
      <w:r w:rsidRPr="005E01D8">
        <w:rPr>
          <w:rFonts w:ascii="Arial" w:hAnsi="Arial" w:cs="Arial"/>
          <w:sz w:val="22"/>
          <w:szCs w:val="22"/>
        </w:rPr>
        <w:tab/>
        <w:t>The above ratios have been calculated based on NewCo’s registered and paid-up capital of Baht 138,208,403,204,</w:t>
      </w:r>
      <w:r w:rsidRPr="005E01D8">
        <w:rPr>
          <w:rFonts w:ascii="Arial" w:hAnsi="Arial" w:cs="Arial" w:hint="cs"/>
          <w:sz w:val="22"/>
          <w:szCs w:val="22"/>
          <w:cs/>
        </w:rPr>
        <w:t xml:space="preserve"> </w:t>
      </w:r>
      <w:r w:rsidRPr="005E01D8">
        <w:rPr>
          <w:rFonts w:ascii="Arial" w:hAnsi="Arial" w:cs="Arial"/>
          <w:sz w:val="22"/>
          <w:szCs w:val="22"/>
        </w:rPr>
        <w:t>comprising 34,552,100,801 ordinary shares with a par value of     Baht 4</w:t>
      </w:r>
      <w:r w:rsidRPr="005E01D8">
        <w:rPr>
          <w:rFonts w:ascii="Arial" w:hAnsi="Arial" w:cs="Arial" w:hint="cs"/>
          <w:sz w:val="22"/>
          <w:szCs w:val="22"/>
          <w:cs/>
        </w:rPr>
        <w:t xml:space="preserve"> </w:t>
      </w:r>
      <w:r w:rsidRPr="005E01D8">
        <w:rPr>
          <w:rFonts w:ascii="Arial" w:hAnsi="Arial" w:cs="Arial"/>
          <w:sz w:val="22"/>
          <w:szCs w:val="22"/>
        </w:rPr>
        <w:t>per share.</w:t>
      </w:r>
    </w:p>
    <w:p w14:paraId="1FC55152" w14:textId="56D9DC5E" w:rsidR="006066F9" w:rsidRPr="005E01D8" w:rsidRDefault="006066F9" w:rsidP="006066F9">
      <w:pPr>
        <w:tabs>
          <w:tab w:val="left" w:pos="4140"/>
          <w:tab w:val="left" w:pos="6390"/>
        </w:tabs>
        <w:spacing w:before="120" w:after="120" w:line="380" w:lineRule="exact"/>
        <w:ind w:left="540" w:hanging="540"/>
        <w:jc w:val="thaiDistribute"/>
        <w:rPr>
          <w:rFonts w:ascii="Arial" w:hAnsi="Arial" w:cs="Arial"/>
          <w:sz w:val="22"/>
          <w:szCs w:val="22"/>
        </w:rPr>
      </w:pPr>
      <w:r w:rsidRPr="005E01D8">
        <w:rPr>
          <w:rFonts w:ascii="Arial" w:hAnsi="Arial" w:cs="Arial"/>
          <w:sz w:val="22"/>
          <w:szCs w:val="22"/>
        </w:rPr>
        <w:t>       </w:t>
      </w:r>
      <w:r w:rsidRPr="005E01D8">
        <w:rPr>
          <w:rFonts w:ascii="Arial" w:hAnsi="Arial" w:cs="Arial"/>
          <w:sz w:val="22"/>
          <w:szCs w:val="22"/>
        </w:rPr>
        <w:tab/>
        <w:t xml:space="preserve">In addition, the Board of Directors also noted that Citrine Global Company Limited and Citrine Venture SG Pte Ltd. (together, the “Tender Offerors”), joint venture companies of Telenor Asia Pte Ltd. and Charoen Pokphand Holding Company Limited, a shareholder of True, will make a conditional voluntary tender offer for all securities of the Company at a price of Baht 47.76 per share, subject to adjustment as set forth under the conditions to the voluntary tender offer. The launch of the conditional voluntary tender offer is conditional upon the satisfaction of all specified conditions, as well as the completion of legal steps relevant to the Amalgamation under the Public Limited Companies Act and other laws and regulations, including without limitation, obtaining approvals and waivers from relevant government agencies and regulatory agencies as required by law or for the purpose of preservation of rights and benefits of the Company, </w:t>
      </w:r>
      <w:r w:rsidR="009B6EF4">
        <w:rPr>
          <w:rFonts w:ascii="Arial" w:hAnsi="Arial" w:cs="Arial"/>
          <w:sz w:val="22"/>
          <w:szCs w:val="22"/>
        </w:rPr>
        <w:t xml:space="preserve">and </w:t>
      </w:r>
      <w:r w:rsidRPr="005E01D8">
        <w:rPr>
          <w:rFonts w:ascii="Arial" w:hAnsi="Arial" w:cs="Arial"/>
          <w:sz w:val="22"/>
          <w:szCs w:val="22"/>
        </w:rPr>
        <w:t>proceeding with an application for the listing of shares in the New Company as listed securities on the Stock Exchange of Thailand.</w:t>
      </w:r>
    </w:p>
    <w:p w14:paraId="6FCD884F" w14:textId="77777777" w:rsidR="006066F9" w:rsidRPr="005E01D8" w:rsidRDefault="006066F9" w:rsidP="006066F9">
      <w:pPr>
        <w:tabs>
          <w:tab w:val="left" w:pos="2880"/>
        </w:tabs>
        <w:spacing w:before="120" w:after="120" w:line="380" w:lineRule="exact"/>
        <w:ind w:left="540" w:hanging="540"/>
        <w:jc w:val="thaiDistribute"/>
        <w:rPr>
          <w:rFonts w:ascii="Arial" w:hAnsi="Arial" w:cs="Arial"/>
          <w:sz w:val="22"/>
          <w:szCs w:val="22"/>
        </w:rPr>
      </w:pPr>
      <w:r w:rsidRPr="005E01D8">
        <w:rPr>
          <w:rFonts w:ascii="Arial" w:hAnsi="Arial" w:cs="Arial"/>
          <w:sz w:val="22"/>
          <w:szCs w:val="22"/>
        </w:rPr>
        <w:tab/>
        <w:t xml:space="preserve">The Company </w:t>
      </w:r>
      <w:r w:rsidRPr="005E01D8">
        <w:rPr>
          <w:rFonts w:ascii="Arial" w:hAnsi="Arial" w:cs="Browallia New"/>
          <w:sz w:val="22"/>
        </w:rPr>
        <w:t>shall cause the shares held by</w:t>
      </w:r>
      <w:r w:rsidRPr="005E01D8">
        <w:rPr>
          <w:rFonts w:ascii="Arial" w:hAnsi="Arial" w:cs="Arial"/>
          <w:sz w:val="22"/>
          <w:szCs w:val="22"/>
        </w:rPr>
        <w:t xml:space="preserve"> those shareholders who voted against the Amalgamation (th</w:t>
      </w:r>
      <w:r w:rsidRPr="005E01D8">
        <w:rPr>
          <w:rFonts w:ascii="Arial" w:hAnsi="Arial" w:cs="Browallia New"/>
          <w:sz w:val="22"/>
        </w:rPr>
        <w:t xml:space="preserve">e </w:t>
      </w:r>
      <w:r w:rsidRPr="005E01D8">
        <w:rPr>
          <w:rFonts w:ascii="Arial" w:hAnsi="Arial" w:cs="Arial"/>
          <w:sz w:val="22"/>
          <w:szCs w:val="22"/>
        </w:rPr>
        <w:t>“Dissenting Shareholders”) at the Company’s Extraordinary General Meeting of Shareholders on 4 April 2022 (the “EGM”) and who no longer wish to hold their shares, to be purchased at the last traded price of the shares on the Stock Exchange of Thailand (“SET”) immediately prior to the date of the EGM, which in this case was at Baht 50.50 per share (the last traded price on 1 April 2022). Furthermore, the Board</w:t>
      </w:r>
      <w:r w:rsidRPr="005E01D8">
        <w:rPr>
          <w:rFonts w:ascii="Arial" w:hAnsi="Arial" w:cs="Arial" w:hint="cs"/>
          <w:sz w:val="22"/>
          <w:szCs w:val="22"/>
          <w:cs/>
        </w:rPr>
        <w:t xml:space="preserve"> </w:t>
      </w:r>
      <w:r w:rsidRPr="005E01D8">
        <w:rPr>
          <w:rFonts w:ascii="Arial" w:hAnsi="Arial" w:cs="Arial"/>
          <w:sz w:val="22"/>
          <w:szCs w:val="22"/>
        </w:rPr>
        <w:t>of</w:t>
      </w:r>
      <w:r w:rsidRPr="005E01D8">
        <w:rPr>
          <w:rFonts w:ascii="Arial" w:hAnsi="Arial" w:cs="Arial" w:hint="cs"/>
          <w:sz w:val="22"/>
          <w:szCs w:val="22"/>
          <w:cs/>
        </w:rPr>
        <w:t xml:space="preserve"> </w:t>
      </w:r>
      <w:r w:rsidRPr="005E01D8">
        <w:rPr>
          <w:rFonts w:ascii="Arial" w:hAnsi="Arial" w:cs="Arial"/>
          <w:sz w:val="22"/>
          <w:szCs w:val="22"/>
        </w:rPr>
        <w:t>Directors approved that Citrine Venture Holdings Company Limited and Citrine Investment SG Pte Ltd (the “Purchasers”), who have expressed their intention to purchase the shares from the Dissenting Shareholders, will be the Purchasers of the shares in accordance with the specified terms and conditions.</w:t>
      </w:r>
    </w:p>
    <w:p w14:paraId="3AF33084" w14:textId="77777777" w:rsidR="006066F9" w:rsidRPr="005E01D8" w:rsidRDefault="006066F9" w:rsidP="006066F9">
      <w:pPr>
        <w:tabs>
          <w:tab w:val="left" w:pos="2880"/>
        </w:tabs>
        <w:spacing w:before="120" w:after="120" w:line="380" w:lineRule="exact"/>
        <w:ind w:left="540" w:hanging="540"/>
        <w:jc w:val="thaiDistribute"/>
        <w:rPr>
          <w:rFonts w:ascii="Arial" w:hAnsi="Arial" w:cs="Arial"/>
          <w:sz w:val="22"/>
          <w:szCs w:val="22"/>
        </w:rPr>
      </w:pPr>
      <w:r w:rsidRPr="005E01D8">
        <w:rPr>
          <w:rFonts w:ascii="Arial" w:hAnsi="Arial" w:cs="Arial"/>
          <w:sz w:val="22"/>
          <w:szCs w:val="22"/>
        </w:rPr>
        <w:t>       </w:t>
      </w:r>
      <w:r w:rsidRPr="005E01D8">
        <w:rPr>
          <w:rFonts w:ascii="Arial" w:hAnsi="Arial" w:cs="Arial"/>
          <w:sz w:val="22"/>
          <w:szCs w:val="22"/>
        </w:rPr>
        <w:tab/>
        <w:t>On 4 April 2022, the shareholders at the EGM has approved the Amalgamation</w:t>
      </w:r>
      <w:r w:rsidRPr="005E01D8">
        <w:rPr>
          <w:rFonts w:ascii="Arial" w:hAnsi="Arial" w:cs="Arial"/>
          <w:sz w:val="22"/>
          <w:szCs w:val="22"/>
          <w:cs/>
        </w:rPr>
        <w:t xml:space="preserve"> </w:t>
      </w:r>
      <w:r w:rsidRPr="005E01D8">
        <w:rPr>
          <w:rFonts w:ascii="Arial" w:hAnsi="Arial" w:cs="Arial"/>
          <w:sz w:val="22"/>
          <w:szCs w:val="22"/>
        </w:rPr>
        <w:t>and also approved the reduction of registered capital of the Company by Baht 8,539,260 from the existing registered capital of Baht 4,744,161,260 to the new registered capital of Baht 4,735,622,000, by cancelling 4,269,630 unissued shares with a par value of Baht 2 each.</w:t>
      </w:r>
      <w:r w:rsidRPr="005E01D8">
        <w:rPr>
          <w:rFonts w:ascii="Arial" w:hAnsi="Arial" w:cs="Arial"/>
          <w:sz w:val="22"/>
          <w:szCs w:val="22"/>
          <w:cs/>
        </w:rPr>
        <w:t xml:space="preserve"> </w:t>
      </w:r>
      <w:r w:rsidRPr="005E01D8">
        <w:rPr>
          <w:rFonts w:ascii="Arial" w:hAnsi="Arial" w:cs="Arial"/>
          <w:sz w:val="22"/>
          <w:szCs w:val="22"/>
        </w:rPr>
        <w:t xml:space="preserve">The Company registered the reduction with the Ministry of Commerce on 11 April 2022. </w:t>
      </w:r>
    </w:p>
    <w:p w14:paraId="1E990E7F" w14:textId="67B75626" w:rsidR="006066F9" w:rsidRPr="005E01D8" w:rsidRDefault="006066F9" w:rsidP="006066F9">
      <w:pPr>
        <w:tabs>
          <w:tab w:val="left" w:pos="2880"/>
        </w:tabs>
        <w:spacing w:before="120" w:after="120" w:line="380" w:lineRule="exact"/>
        <w:ind w:left="540" w:hanging="540"/>
        <w:jc w:val="thaiDistribute"/>
        <w:rPr>
          <w:rFonts w:ascii="Arial" w:hAnsi="Arial" w:cs="Arial"/>
          <w:b/>
          <w:bCs/>
          <w:sz w:val="22"/>
          <w:szCs w:val="22"/>
        </w:rPr>
      </w:pPr>
      <w:r w:rsidRPr="005E01D8">
        <w:rPr>
          <w:rFonts w:ascii="Arial" w:hAnsi="Arial" w:cs="Arial"/>
          <w:sz w:val="22"/>
          <w:szCs w:val="22"/>
        </w:rPr>
        <w:t>       </w:t>
      </w:r>
      <w:r w:rsidRPr="005E01D8">
        <w:rPr>
          <w:rFonts w:ascii="Arial" w:hAnsi="Arial" w:cs="Arial"/>
          <w:sz w:val="22"/>
          <w:szCs w:val="22"/>
        </w:rPr>
        <w:tab/>
        <w:t xml:space="preserve">Currently, the preparation of financial reporting, </w:t>
      </w:r>
      <w:r w:rsidR="009B6EF4">
        <w:rPr>
          <w:rFonts w:ascii="Arial" w:hAnsi="Arial" w:cs="Arial"/>
          <w:sz w:val="22"/>
          <w:szCs w:val="22"/>
        </w:rPr>
        <w:t>its</w:t>
      </w:r>
      <w:r w:rsidRPr="005E01D8">
        <w:rPr>
          <w:rFonts w:ascii="Arial" w:hAnsi="Arial" w:cs="Arial"/>
          <w:sz w:val="22"/>
          <w:szCs w:val="22"/>
        </w:rPr>
        <w:t xml:space="preserve"> classification and measurement including the utili</w:t>
      </w:r>
      <w:r w:rsidR="00E372F8">
        <w:rPr>
          <w:rFonts w:ascii="Arial" w:hAnsi="Arial" w:cs="Arial"/>
          <w:sz w:val="22"/>
          <w:szCs w:val="22"/>
        </w:rPr>
        <w:t>s</w:t>
      </w:r>
      <w:r w:rsidRPr="005E01D8">
        <w:rPr>
          <w:rFonts w:ascii="Arial" w:hAnsi="Arial" w:cs="Arial"/>
          <w:sz w:val="22"/>
          <w:szCs w:val="22"/>
        </w:rPr>
        <w:t>ation of the assets and tax loss carry forward as disclosed in the Note 15 to the interim financial statements, and the business operations of the Group are</w:t>
      </w:r>
      <w:r w:rsidR="00E778D6" w:rsidRPr="005E01D8">
        <w:rPr>
          <w:rFonts w:ascii="Arial" w:hAnsi="Arial" w:cstheme="minorBidi"/>
          <w:sz w:val="22"/>
          <w:szCs w:val="22"/>
        </w:rPr>
        <w:t xml:space="preserve"> </w:t>
      </w:r>
      <w:r w:rsidRPr="005E01D8">
        <w:rPr>
          <w:rFonts w:ascii="Arial" w:hAnsi="Arial" w:cs="Arial"/>
          <w:sz w:val="22"/>
          <w:szCs w:val="22"/>
        </w:rPr>
        <w:t>continue as usual</w:t>
      </w:r>
      <w:r w:rsidR="00E372F8">
        <w:rPr>
          <w:rFonts w:ascii="Arial" w:hAnsi="Arial" w:cs="Arial"/>
          <w:sz w:val="22"/>
          <w:szCs w:val="22"/>
        </w:rPr>
        <w:t xml:space="preserve"> </w:t>
      </w:r>
      <w:r w:rsidRPr="005E01D8">
        <w:rPr>
          <w:rFonts w:ascii="Arial" w:hAnsi="Arial" w:cs="Arial"/>
          <w:sz w:val="22"/>
          <w:szCs w:val="22"/>
        </w:rPr>
        <w:t>until completion and fulfillment of all of the above stipulations, conditions precedent and legal steps relevant to the Amalgamation including the consideration of the relevan</w:t>
      </w:r>
      <w:r w:rsidR="009B6EF4">
        <w:rPr>
          <w:rFonts w:ascii="Arial" w:hAnsi="Arial" w:cs="Arial"/>
          <w:sz w:val="22"/>
          <w:szCs w:val="22"/>
        </w:rPr>
        <w:t>t</w:t>
      </w:r>
      <w:r w:rsidRPr="005E01D8">
        <w:rPr>
          <w:rFonts w:ascii="Arial" w:hAnsi="Arial" w:cs="Arial"/>
          <w:sz w:val="22"/>
          <w:szCs w:val="22"/>
        </w:rPr>
        <w:t xml:space="preserve"> regulatory agencies.</w:t>
      </w:r>
    </w:p>
    <w:p w14:paraId="29AEBA2B" w14:textId="77777777" w:rsidR="009B6EF4" w:rsidRDefault="009B6EF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A69086E" w14:textId="7F70E92F" w:rsidR="00AB02FF" w:rsidRPr="005E01D8" w:rsidRDefault="00AB02FF" w:rsidP="0052361A">
      <w:pPr>
        <w:tabs>
          <w:tab w:val="left" w:pos="4140"/>
          <w:tab w:val="left" w:pos="6390"/>
        </w:tabs>
        <w:spacing w:before="120" w:after="120" w:line="380" w:lineRule="exact"/>
        <w:ind w:left="540" w:hanging="540"/>
        <w:jc w:val="thaiDistribute"/>
        <w:rPr>
          <w:rFonts w:ascii="Arial" w:hAnsi="Arial" w:cs="Arial"/>
          <w:b/>
          <w:bCs/>
          <w:sz w:val="22"/>
          <w:szCs w:val="22"/>
        </w:rPr>
      </w:pPr>
      <w:r w:rsidRPr="005E01D8">
        <w:rPr>
          <w:rFonts w:ascii="Arial" w:hAnsi="Arial" w:cs="Arial"/>
          <w:b/>
          <w:bCs/>
          <w:sz w:val="22"/>
          <w:szCs w:val="22"/>
        </w:rPr>
        <w:lastRenderedPageBreak/>
        <w:t>1.</w:t>
      </w:r>
      <w:r w:rsidR="00C30165" w:rsidRPr="005E01D8">
        <w:rPr>
          <w:rFonts w:ascii="Arial" w:hAnsi="Arial" w:cs="Arial"/>
          <w:b/>
          <w:bCs/>
          <w:sz w:val="22"/>
          <w:szCs w:val="22"/>
        </w:rPr>
        <w:t>5</w:t>
      </w:r>
      <w:r w:rsidRPr="005E01D8">
        <w:rPr>
          <w:rFonts w:ascii="Arial" w:hAnsi="Arial" w:cs="Arial"/>
          <w:b/>
          <w:bCs/>
          <w:sz w:val="22"/>
          <w:szCs w:val="22"/>
        </w:rPr>
        <w:tab/>
        <w:t>Basis for the preparation of interim financial statements</w:t>
      </w:r>
    </w:p>
    <w:bookmarkEnd w:id="0"/>
    <w:p w14:paraId="35FB90AA" w14:textId="6B4F48AA" w:rsidR="00D20775" w:rsidRPr="005E01D8" w:rsidRDefault="00AB02FF" w:rsidP="0052361A">
      <w:pPr>
        <w:tabs>
          <w:tab w:val="left" w:pos="2880"/>
        </w:tabs>
        <w:spacing w:before="120" w:after="120" w:line="380" w:lineRule="exact"/>
        <w:ind w:left="540" w:hanging="540"/>
        <w:jc w:val="thaiDistribute"/>
        <w:rPr>
          <w:rFonts w:ascii="Arial" w:hAnsi="Arial" w:cs="Arial"/>
          <w:sz w:val="22"/>
          <w:szCs w:val="22"/>
        </w:rPr>
      </w:pPr>
      <w:r w:rsidRPr="005E01D8">
        <w:rPr>
          <w:rFonts w:ascii="Arial" w:hAnsi="Arial"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income statement, comprehensive income, changes in shareholders' equity, and cash flows in the same format as that used for the annual financial statements.</w:t>
      </w:r>
    </w:p>
    <w:p w14:paraId="7639DDDD" w14:textId="5E2F0A63" w:rsidR="00AB02FF" w:rsidRPr="005E01D8" w:rsidRDefault="00AE67C0" w:rsidP="0052361A">
      <w:pPr>
        <w:tabs>
          <w:tab w:val="left" w:pos="2880"/>
        </w:tabs>
        <w:spacing w:before="120" w:after="120" w:line="380" w:lineRule="exact"/>
        <w:ind w:left="540" w:hanging="540"/>
        <w:jc w:val="thaiDistribute"/>
        <w:rPr>
          <w:rFonts w:ascii="Arial" w:hAnsi="Arial" w:cs="Arial"/>
          <w:sz w:val="22"/>
          <w:szCs w:val="22"/>
        </w:rPr>
      </w:pPr>
      <w:r w:rsidRPr="005E01D8">
        <w:rPr>
          <w:rFonts w:ascii="Arial" w:hAnsi="Arial" w:cs="Arial"/>
          <w:sz w:val="22"/>
          <w:szCs w:val="22"/>
        </w:rPr>
        <w:tab/>
      </w:r>
      <w:r w:rsidR="00143C51" w:rsidRPr="005E01D8">
        <w:rPr>
          <w:rFonts w:ascii="Arial" w:hAnsi="Arial" w:cs="Arial"/>
          <w:sz w:val="22"/>
          <w:szCs w:val="22"/>
        </w:rPr>
        <w:t>The</w:t>
      </w:r>
      <w:r w:rsidR="00AB02FF" w:rsidRPr="005E01D8">
        <w:rPr>
          <w:rFonts w:ascii="Arial" w:hAnsi="Arial" w:cs="Arial"/>
          <w:sz w:val="22"/>
          <w:szCs w:val="22"/>
        </w:rPr>
        <w:t xml:space="preserv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48990EA2" w14:textId="760A7C23" w:rsidR="00AB02FF" w:rsidRPr="005E01D8" w:rsidRDefault="00AB02FF" w:rsidP="0052361A">
      <w:pPr>
        <w:tabs>
          <w:tab w:val="left" w:pos="2880"/>
        </w:tabs>
        <w:spacing w:before="120" w:after="120" w:line="380" w:lineRule="exact"/>
        <w:ind w:left="540" w:hanging="540"/>
        <w:jc w:val="thaiDistribute"/>
        <w:rPr>
          <w:rFonts w:ascii="Arial" w:hAnsi="Arial" w:cs="Arial"/>
          <w:sz w:val="22"/>
          <w:szCs w:val="22"/>
        </w:rPr>
      </w:pPr>
      <w:r w:rsidRPr="005E01D8">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068CA330" w14:textId="2010BE28" w:rsidR="009D6B79" w:rsidRPr="005E01D8" w:rsidRDefault="009D6B79" w:rsidP="0052361A">
      <w:pPr>
        <w:tabs>
          <w:tab w:val="left" w:pos="720"/>
        </w:tabs>
        <w:spacing w:before="120" w:after="120" w:line="380" w:lineRule="exact"/>
        <w:ind w:left="547" w:hanging="547"/>
        <w:jc w:val="thaiDistribute"/>
        <w:outlineLvl w:val="1"/>
        <w:rPr>
          <w:rFonts w:ascii="Arial" w:hAnsi="Arial" w:cs="Arial"/>
          <w:b/>
          <w:bCs/>
          <w:sz w:val="22"/>
          <w:szCs w:val="22"/>
        </w:rPr>
      </w:pPr>
      <w:r w:rsidRPr="005E01D8">
        <w:rPr>
          <w:rFonts w:ascii="Arial" w:hAnsi="Arial" w:cs="Arial"/>
          <w:b/>
          <w:bCs/>
          <w:sz w:val="22"/>
          <w:szCs w:val="22"/>
        </w:rPr>
        <w:t>1.</w:t>
      </w:r>
      <w:r w:rsidR="00CC0813" w:rsidRPr="005E01D8">
        <w:rPr>
          <w:rFonts w:ascii="Arial" w:hAnsi="Arial" w:cs="Arial"/>
          <w:b/>
          <w:bCs/>
          <w:sz w:val="22"/>
          <w:szCs w:val="22"/>
        </w:rPr>
        <w:t>6</w:t>
      </w:r>
      <w:r w:rsidRPr="005E01D8">
        <w:rPr>
          <w:rFonts w:ascii="Arial" w:hAnsi="Arial" w:cs="Arial"/>
          <w:b/>
          <w:bCs/>
          <w:sz w:val="22"/>
          <w:szCs w:val="22"/>
        </w:rPr>
        <w:t xml:space="preserve"> </w:t>
      </w:r>
      <w:r w:rsidRPr="005E01D8">
        <w:rPr>
          <w:rFonts w:ascii="Arial" w:hAnsi="Arial" w:cs="Arial"/>
          <w:b/>
          <w:bCs/>
          <w:sz w:val="22"/>
          <w:szCs w:val="22"/>
        </w:rPr>
        <w:tab/>
        <w:t>Significant accounting policies</w:t>
      </w:r>
    </w:p>
    <w:p w14:paraId="52276DC0" w14:textId="1A44E73B" w:rsidR="0026132E" w:rsidRPr="005E01D8" w:rsidRDefault="009D6B79" w:rsidP="0052361A">
      <w:pPr>
        <w:spacing w:before="120" w:after="120" w:line="380" w:lineRule="exact"/>
        <w:ind w:left="540"/>
        <w:jc w:val="thaiDistribute"/>
        <w:rPr>
          <w:rFonts w:ascii="Arial" w:eastAsia="Arial Unicode MS" w:hAnsi="Arial" w:cs="Arial Unicode MS"/>
          <w:sz w:val="22"/>
          <w:szCs w:val="22"/>
        </w:rPr>
      </w:pPr>
      <w:r w:rsidRPr="005E01D8">
        <w:rPr>
          <w:rFonts w:ascii="Arial" w:eastAsia="Arial Unicode MS" w:hAnsi="Arial" w:cs="Arial Unicode MS"/>
          <w:sz w:val="22"/>
          <w:szCs w:val="22"/>
        </w:rPr>
        <w:t xml:space="preserve">The interim financial statements are prepared by using the same accounting policies and methods of computation as were used for the financial statements for the year ended                  31 December </w:t>
      </w:r>
      <w:r w:rsidR="004D2268" w:rsidRPr="005E01D8">
        <w:rPr>
          <w:rFonts w:ascii="Arial" w:eastAsia="Arial Unicode MS" w:hAnsi="Arial" w:cs="Arial Unicode MS"/>
          <w:sz w:val="22"/>
          <w:szCs w:val="22"/>
        </w:rPr>
        <w:t>2021</w:t>
      </w:r>
      <w:r w:rsidRPr="005E01D8">
        <w:rPr>
          <w:rFonts w:ascii="Arial" w:eastAsia="Arial Unicode MS" w:hAnsi="Arial" w:cs="Arial Unicode MS"/>
          <w:sz w:val="22"/>
          <w:szCs w:val="22"/>
        </w:rPr>
        <w:t>.</w:t>
      </w:r>
    </w:p>
    <w:p w14:paraId="779E39F5" w14:textId="153C3A37" w:rsidR="00547CBF" w:rsidRPr="005E01D8" w:rsidRDefault="00547CBF" w:rsidP="0052361A">
      <w:pPr>
        <w:spacing w:before="120" w:after="120" w:line="380" w:lineRule="exact"/>
        <w:ind w:left="540"/>
        <w:jc w:val="thaiDistribute"/>
        <w:rPr>
          <w:rFonts w:ascii="Arial" w:hAnsi="Arial" w:cs="Arial"/>
          <w:sz w:val="22"/>
          <w:szCs w:val="22"/>
        </w:rPr>
      </w:pPr>
      <w:r w:rsidRPr="005E01D8">
        <w:rPr>
          <w:rFonts w:ascii="Arial" w:hAnsi="Arial" w:cs="Arial"/>
          <w:sz w:val="22"/>
          <w:szCs w:val="22"/>
        </w:rPr>
        <w:t xml:space="preserve">However, the Group has adopted the temporary </w:t>
      </w:r>
      <w:r w:rsidRPr="005E01D8">
        <w:rPr>
          <w:rFonts w:ascii="Arial" w:hAnsi="Arial" w:cs="Browallia New"/>
          <w:sz w:val="22"/>
          <w:szCs w:val="22"/>
        </w:rPr>
        <w:t>reliefs</w:t>
      </w:r>
      <w:r w:rsidRPr="005E01D8">
        <w:rPr>
          <w:rFonts w:ascii="Arial" w:hAnsi="Arial" w:cs="Arial"/>
          <w:sz w:val="22"/>
          <w:szCs w:val="22"/>
        </w:rPr>
        <w:t xml:space="preserve"> in accordance with TFRS 9 Financial Instruments</w:t>
      </w:r>
      <w:r w:rsidR="00CE0E45" w:rsidRPr="005E01D8">
        <w:rPr>
          <w:rFonts w:ascii="Arial" w:hAnsi="Arial"/>
          <w:sz w:val="22"/>
          <w:szCs w:val="22"/>
        </w:rPr>
        <w:t xml:space="preserve"> and</w:t>
      </w:r>
      <w:r w:rsidRPr="005E01D8">
        <w:rPr>
          <w:rFonts w:ascii="Arial" w:hAnsi="Arial" w:cs="Arial"/>
          <w:sz w:val="22"/>
          <w:szCs w:val="22"/>
        </w:rPr>
        <w:t xml:space="preserve"> TFRS 7 Disclosure of Financial Instruments</w:t>
      </w:r>
      <w:r w:rsidR="003E08D8" w:rsidRPr="005E01D8">
        <w:rPr>
          <w:rFonts w:ascii="Arial" w:hAnsi="Arial" w:cs="Arial"/>
          <w:sz w:val="22"/>
          <w:szCs w:val="22"/>
        </w:rPr>
        <w:t>,</w:t>
      </w:r>
      <w:r w:rsidRPr="005E01D8">
        <w:rPr>
          <w:rFonts w:ascii="Arial" w:hAnsi="Arial" w:cs="Arial"/>
          <w:sz w:val="22"/>
          <w:szCs w:val="22"/>
        </w:rPr>
        <w:t xml:space="preserve"> which apply to </w:t>
      </w:r>
      <w:r w:rsidRPr="005E01D8">
        <w:rPr>
          <w:rFonts w:ascii="Arial" w:hAnsi="Arial" w:cs="Browallia New"/>
          <w:sz w:val="22"/>
          <w:szCs w:val="22"/>
        </w:rPr>
        <w:t>transactions</w:t>
      </w:r>
      <w:r w:rsidRPr="005E01D8">
        <w:rPr>
          <w:rFonts w:ascii="Arial" w:hAnsi="Arial" w:cs="Arial"/>
          <w:sz w:val="22"/>
          <w:szCs w:val="22"/>
        </w:rPr>
        <w:t xml:space="preserve"> directly affected by interest rate benchmark reform, including changes to contractual cash flows or hedging relationships </w:t>
      </w:r>
      <w:r w:rsidRPr="005E01D8">
        <w:rPr>
          <w:rFonts w:ascii="Arial" w:hAnsi="Arial" w:cs="Browallia New"/>
          <w:sz w:val="22"/>
          <w:szCs w:val="22"/>
        </w:rPr>
        <w:t>arising from</w:t>
      </w:r>
      <w:r w:rsidRPr="005E01D8">
        <w:rPr>
          <w:rFonts w:ascii="Arial" w:hAnsi="Arial" w:cs="Arial"/>
          <w:sz w:val="22"/>
          <w:szCs w:val="22"/>
        </w:rPr>
        <w:t xml:space="preserve"> the replacement of the referenced interest rate benchmark with an alternative benchmark rate.</w:t>
      </w:r>
    </w:p>
    <w:p w14:paraId="691E308C" w14:textId="658C5010" w:rsidR="00CC0813" w:rsidRPr="005E01D8" w:rsidRDefault="00547CBF" w:rsidP="0052361A">
      <w:pPr>
        <w:spacing w:before="120" w:after="120" w:line="380" w:lineRule="exact"/>
        <w:ind w:left="540"/>
        <w:jc w:val="thaiDistribute"/>
        <w:rPr>
          <w:rFonts w:ascii="Arial" w:hAnsi="Arial" w:cstheme="minorBidi"/>
          <w:sz w:val="22"/>
          <w:szCs w:val="22"/>
        </w:rPr>
      </w:pPr>
      <w:r w:rsidRPr="005E01D8">
        <w:rPr>
          <w:rFonts w:ascii="Arial" w:hAnsi="Arial" w:cs="Arial"/>
          <w:sz w:val="22"/>
          <w:szCs w:val="22"/>
        </w:rPr>
        <w:t xml:space="preserve">The </w:t>
      </w:r>
      <w:r w:rsidR="003A3C19" w:rsidRPr="005E01D8">
        <w:rPr>
          <w:rFonts w:ascii="Arial" w:hAnsi="Arial" w:cs="Arial"/>
          <w:sz w:val="22"/>
          <w:szCs w:val="22"/>
        </w:rPr>
        <w:t xml:space="preserve">management of the Group is currently in </w:t>
      </w:r>
      <w:r w:rsidR="0012409F" w:rsidRPr="005E01D8">
        <w:rPr>
          <w:rFonts w:ascii="Arial" w:hAnsi="Arial" w:cs="Browallia New"/>
          <w:sz w:val="22"/>
          <w:szCs w:val="28"/>
        </w:rPr>
        <w:t>executing</w:t>
      </w:r>
      <w:r w:rsidR="009D2B4C" w:rsidRPr="005E01D8">
        <w:rPr>
          <w:rFonts w:ascii="Arial" w:hAnsi="Arial" w:cs="Arial"/>
          <w:sz w:val="22"/>
          <w:szCs w:val="22"/>
        </w:rPr>
        <w:t xml:space="preserve"> </w:t>
      </w:r>
      <w:r w:rsidR="003A3C19" w:rsidRPr="005E01D8">
        <w:rPr>
          <w:rFonts w:ascii="Arial" w:hAnsi="Arial" w:cs="Arial"/>
          <w:sz w:val="22"/>
          <w:szCs w:val="22"/>
        </w:rPr>
        <w:t>and considering the impact on the Group’s financial statements.</w:t>
      </w:r>
    </w:p>
    <w:p w14:paraId="4B62C417" w14:textId="35DBCBA5" w:rsidR="00207EEE" w:rsidRPr="005E01D8" w:rsidRDefault="0026132E" w:rsidP="0052361A">
      <w:pPr>
        <w:spacing w:before="120" w:after="120" w:line="380" w:lineRule="exact"/>
        <w:ind w:left="547" w:hanging="547"/>
        <w:jc w:val="thaiDistribute"/>
        <w:outlineLvl w:val="0"/>
        <w:rPr>
          <w:rFonts w:ascii="Arial" w:hAnsi="Arial" w:cs="Arial"/>
          <w:b/>
          <w:bCs/>
          <w:sz w:val="22"/>
          <w:szCs w:val="22"/>
        </w:rPr>
      </w:pPr>
      <w:r w:rsidRPr="005E01D8">
        <w:rPr>
          <w:rFonts w:ascii="Arial" w:hAnsi="Arial" w:cs="Arial"/>
          <w:b/>
          <w:bCs/>
          <w:sz w:val="22"/>
          <w:szCs w:val="22"/>
        </w:rPr>
        <w:t>2.</w:t>
      </w:r>
      <w:r w:rsidR="00EC6CAD" w:rsidRPr="005E01D8">
        <w:rPr>
          <w:rFonts w:ascii="Arial" w:hAnsi="Arial" w:cs="Arial"/>
          <w:b/>
          <w:bCs/>
          <w:sz w:val="22"/>
          <w:szCs w:val="22"/>
        </w:rPr>
        <w:tab/>
        <w:t>Basis of consolidation</w:t>
      </w:r>
      <w:r w:rsidR="009C6C89" w:rsidRPr="005E01D8">
        <w:rPr>
          <w:rFonts w:ascii="Arial" w:hAnsi="Arial" w:cs="Arial"/>
          <w:b/>
          <w:bCs/>
          <w:sz w:val="22"/>
          <w:szCs w:val="22"/>
        </w:rPr>
        <w:t xml:space="preserve"> </w:t>
      </w:r>
    </w:p>
    <w:p w14:paraId="2BBBD56F" w14:textId="1D2593EE" w:rsidR="00D20775" w:rsidRPr="005E01D8" w:rsidRDefault="00EC6CAD" w:rsidP="0052361A">
      <w:pPr>
        <w:spacing w:before="120" w:after="120" w:line="380" w:lineRule="exact"/>
        <w:ind w:left="540"/>
        <w:jc w:val="thaiDistribute"/>
        <w:rPr>
          <w:rFonts w:ascii="Arial" w:hAnsi="Arial" w:cs="Arial"/>
          <w:sz w:val="22"/>
          <w:szCs w:val="22"/>
        </w:rPr>
      </w:pPr>
      <w:r w:rsidRPr="005E01D8">
        <w:rPr>
          <w:rFonts w:ascii="Arial" w:hAnsi="Arial" w:cs="Arial"/>
          <w:sz w:val="22"/>
          <w:szCs w:val="22"/>
        </w:rPr>
        <w:t>The</w:t>
      </w:r>
      <w:r w:rsidR="00246460" w:rsidRPr="005E01D8">
        <w:rPr>
          <w:rFonts w:ascii="Arial" w:hAnsi="Arial" w:cs="Arial"/>
          <w:sz w:val="22"/>
          <w:szCs w:val="22"/>
        </w:rPr>
        <w:t xml:space="preserve"> interim</w:t>
      </w:r>
      <w:r w:rsidRPr="005E01D8">
        <w:rPr>
          <w:rFonts w:ascii="Arial" w:hAnsi="Arial" w:cs="Arial"/>
          <w:sz w:val="22"/>
          <w:szCs w:val="22"/>
        </w:rPr>
        <w:t xml:space="preserve"> consolidated financial statements </w:t>
      </w:r>
      <w:r w:rsidR="00411AC2" w:rsidRPr="005E01D8">
        <w:rPr>
          <w:rFonts w:ascii="Arial" w:hAnsi="Arial" w:cs="Arial"/>
          <w:sz w:val="22"/>
          <w:szCs w:val="22"/>
        </w:rPr>
        <w:t xml:space="preserve">include the financial statements of </w:t>
      </w:r>
      <w:r w:rsidR="00E72630" w:rsidRPr="005E01D8">
        <w:rPr>
          <w:rFonts w:ascii="Arial" w:hAnsi="Arial" w:cs="Arial"/>
          <w:sz w:val="22"/>
          <w:szCs w:val="22"/>
        </w:rPr>
        <w:t xml:space="preserve">the Company and </w:t>
      </w:r>
      <w:r w:rsidR="004D2F64" w:rsidRPr="005E01D8">
        <w:rPr>
          <w:rFonts w:ascii="Arial" w:hAnsi="Arial" w:cs="Arial"/>
          <w:sz w:val="22"/>
          <w:szCs w:val="22"/>
        </w:rPr>
        <w:t xml:space="preserve">its subsidiaries </w:t>
      </w:r>
      <w:r w:rsidR="00C744DF" w:rsidRPr="005E01D8">
        <w:rPr>
          <w:rFonts w:ascii="Arial" w:hAnsi="Arial" w:cs="Arial"/>
          <w:sz w:val="22"/>
          <w:szCs w:val="22"/>
        </w:rPr>
        <w:t>(</w:t>
      </w:r>
      <w:r w:rsidR="006D053C" w:rsidRPr="005E01D8">
        <w:rPr>
          <w:rFonts w:ascii="Arial" w:hAnsi="Arial" w:cs="Arial"/>
          <w:sz w:val="22"/>
          <w:szCs w:val="22"/>
        </w:rPr>
        <w:t xml:space="preserve">“the </w:t>
      </w:r>
      <w:r w:rsidR="00A76EF6" w:rsidRPr="005E01D8">
        <w:rPr>
          <w:rFonts w:ascii="Arial" w:hAnsi="Arial" w:cs="Arial"/>
          <w:sz w:val="22"/>
          <w:szCs w:val="22"/>
        </w:rPr>
        <w:t>subsidiaries”)</w:t>
      </w:r>
      <w:r w:rsidR="004D2F64" w:rsidRPr="005E01D8">
        <w:rPr>
          <w:rFonts w:ascii="Arial" w:hAnsi="Arial" w:cs="Arial"/>
          <w:sz w:val="22"/>
          <w:szCs w:val="22"/>
        </w:rPr>
        <w:t xml:space="preserve"> </w:t>
      </w:r>
      <w:r w:rsidR="00334D12" w:rsidRPr="005E01D8">
        <w:rPr>
          <w:rFonts w:ascii="Arial" w:hAnsi="Arial" w:cs="Arial"/>
          <w:sz w:val="22"/>
          <w:szCs w:val="22"/>
        </w:rPr>
        <w:t>(collectively as “the Group”)</w:t>
      </w:r>
      <w:r w:rsidR="004D2F64" w:rsidRPr="005E01D8">
        <w:rPr>
          <w:rFonts w:ascii="Arial" w:hAnsi="Arial" w:cs="Arial"/>
          <w:sz w:val="22"/>
          <w:szCs w:val="22"/>
        </w:rPr>
        <w:t xml:space="preserve"> </w:t>
      </w:r>
      <w:r w:rsidRPr="005E01D8">
        <w:rPr>
          <w:rFonts w:ascii="Arial" w:hAnsi="Arial" w:cs="Arial"/>
          <w:sz w:val="22"/>
          <w:szCs w:val="22"/>
        </w:rPr>
        <w:t>a</w:t>
      </w:r>
      <w:r w:rsidR="002E35D3" w:rsidRPr="005E01D8">
        <w:rPr>
          <w:rFonts w:ascii="Arial" w:hAnsi="Arial" w:cs="Arial"/>
          <w:sz w:val="22"/>
          <w:szCs w:val="22"/>
        </w:rPr>
        <w:t xml:space="preserve">nd </w:t>
      </w:r>
      <w:r w:rsidR="00034052" w:rsidRPr="005E01D8">
        <w:rPr>
          <w:rFonts w:ascii="Arial" w:hAnsi="Arial" w:cs="Arial"/>
          <w:sz w:val="22"/>
          <w:szCs w:val="22"/>
        </w:rPr>
        <w:t>have been</w:t>
      </w:r>
      <w:r w:rsidRPr="005E01D8">
        <w:rPr>
          <w:rFonts w:ascii="Arial" w:hAnsi="Arial" w:cs="Arial"/>
          <w:sz w:val="22"/>
          <w:szCs w:val="22"/>
        </w:rPr>
        <w:t xml:space="preserve"> prepared </w:t>
      </w:r>
      <w:r w:rsidR="00142524" w:rsidRPr="005E01D8">
        <w:rPr>
          <w:rFonts w:ascii="Arial" w:hAnsi="Arial" w:cs="Arial"/>
          <w:sz w:val="22"/>
          <w:szCs w:val="22"/>
        </w:rPr>
        <w:t>on</w:t>
      </w:r>
      <w:r w:rsidRPr="005E01D8">
        <w:rPr>
          <w:rFonts w:ascii="Arial" w:hAnsi="Arial" w:cs="Arial"/>
          <w:sz w:val="22"/>
          <w:szCs w:val="22"/>
        </w:rPr>
        <w:t xml:space="preserve"> the </w:t>
      </w:r>
      <w:r w:rsidR="000703B4" w:rsidRPr="005E01D8">
        <w:rPr>
          <w:rFonts w:ascii="Arial" w:hAnsi="Arial" w:cs="Arial"/>
          <w:sz w:val="22"/>
          <w:szCs w:val="22"/>
        </w:rPr>
        <w:t>same basis as</w:t>
      </w:r>
      <w:r w:rsidR="00142524" w:rsidRPr="005E01D8">
        <w:rPr>
          <w:rFonts w:ascii="Arial" w:hAnsi="Arial" w:cs="Arial"/>
          <w:sz w:val="22"/>
          <w:szCs w:val="22"/>
        </w:rPr>
        <w:t xml:space="preserve"> that applied for</w:t>
      </w:r>
      <w:r w:rsidR="000703B4" w:rsidRPr="005E01D8">
        <w:rPr>
          <w:rFonts w:ascii="Arial" w:hAnsi="Arial" w:cs="Arial"/>
          <w:sz w:val="22"/>
          <w:szCs w:val="22"/>
        </w:rPr>
        <w:t xml:space="preserve"> the consolidated financial statements for the year ended 31 December </w:t>
      </w:r>
      <w:r w:rsidR="004D2268" w:rsidRPr="005E01D8">
        <w:rPr>
          <w:rFonts w:ascii="Arial" w:hAnsi="Arial" w:cs="Arial"/>
          <w:sz w:val="22"/>
          <w:szCs w:val="22"/>
        </w:rPr>
        <w:t>2021</w:t>
      </w:r>
      <w:r w:rsidR="002C05DB" w:rsidRPr="005E01D8">
        <w:rPr>
          <w:rFonts w:ascii="Arial" w:hAnsi="Arial" w:cs="Arial"/>
          <w:sz w:val="22"/>
          <w:szCs w:val="22"/>
        </w:rPr>
        <w:t>, with</w:t>
      </w:r>
      <w:r w:rsidR="000703B4" w:rsidRPr="005E01D8">
        <w:rPr>
          <w:rFonts w:ascii="Arial" w:hAnsi="Arial" w:cs="Arial"/>
          <w:sz w:val="22"/>
          <w:szCs w:val="22"/>
        </w:rPr>
        <w:t xml:space="preserve"> </w:t>
      </w:r>
      <w:r w:rsidR="00EE57F6" w:rsidRPr="005E01D8">
        <w:rPr>
          <w:rFonts w:ascii="Arial" w:hAnsi="Arial" w:cs="Arial"/>
          <w:sz w:val="22"/>
          <w:szCs w:val="22"/>
        </w:rPr>
        <w:t>no significant change</w:t>
      </w:r>
      <w:r w:rsidR="00D152C1" w:rsidRPr="005E01D8">
        <w:rPr>
          <w:rFonts w:ascii="Arial" w:hAnsi="Arial" w:cs="Arial"/>
          <w:sz w:val="22"/>
          <w:szCs w:val="22"/>
        </w:rPr>
        <w:t xml:space="preserve"> in </w:t>
      </w:r>
      <w:r w:rsidR="003A7187" w:rsidRPr="005E01D8">
        <w:rPr>
          <w:rFonts w:ascii="Arial" w:hAnsi="Arial" w:cs="Arial"/>
          <w:sz w:val="22"/>
          <w:szCs w:val="22"/>
        </w:rPr>
        <w:t>shareholding</w:t>
      </w:r>
      <w:r w:rsidR="000C7582" w:rsidRPr="005E01D8">
        <w:rPr>
          <w:rFonts w:ascii="Arial" w:hAnsi="Arial" w:cs="Arial"/>
          <w:sz w:val="22"/>
          <w:szCs w:val="22"/>
        </w:rPr>
        <w:t xml:space="preserve"> structure</w:t>
      </w:r>
      <w:r w:rsidR="00D152C1" w:rsidRPr="005E01D8">
        <w:rPr>
          <w:rFonts w:ascii="Arial" w:hAnsi="Arial" w:cs="Arial"/>
          <w:sz w:val="22"/>
          <w:szCs w:val="22"/>
        </w:rPr>
        <w:t xml:space="preserve"> of subsidiaries </w:t>
      </w:r>
      <w:r w:rsidR="000C7582" w:rsidRPr="005E01D8">
        <w:rPr>
          <w:rFonts w:ascii="Arial" w:hAnsi="Arial" w:cs="Arial"/>
          <w:sz w:val="22"/>
          <w:szCs w:val="22"/>
        </w:rPr>
        <w:t>during</w:t>
      </w:r>
      <w:r w:rsidR="00D152C1" w:rsidRPr="005E01D8">
        <w:rPr>
          <w:rFonts w:ascii="Arial" w:hAnsi="Arial" w:cs="Arial"/>
          <w:sz w:val="22"/>
          <w:szCs w:val="22"/>
        </w:rPr>
        <w:t xml:space="preserve"> the</w:t>
      </w:r>
      <w:r w:rsidR="000C7582" w:rsidRPr="005E01D8">
        <w:rPr>
          <w:rFonts w:ascii="Arial" w:hAnsi="Arial" w:cs="Arial"/>
          <w:sz w:val="22"/>
          <w:szCs w:val="22"/>
        </w:rPr>
        <w:t xml:space="preserve"> current</w:t>
      </w:r>
      <w:r w:rsidR="00D152C1" w:rsidRPr="005E01D8">
        <w:rPr>
          <w:rFonts w:ascii="Arial" w:hAnsi="Arial" w:cs="Arial"/>
          <w:sz w:val="22"/>
          <w:szCs w:val="22"/>
        </w:rPr>
        <w:t xml:space="preserve"> </w:t>
      </w:r>
      <w:r w:rsidR="00D70233" w:rsidRPr="005E01D8">
        <w:rPr>
          <w:rFonts w:ascii="Arial" w:hAnsi="Arial" w:cs="Arial"/>
          <w:sz w:val="22"/>
          <w:szCs w:val="22"/>
        </w:rPr>
        <w:t>period.</w:t>
      </w:r>
    </w:p>
    <w:p w14:paraId="4EE69495" w14:textId="77777777" w:rsidR="00B04977" w:rsidRPr="005E01D8" w:rsidRDefault="00B04977">
      <w:pPr>
        <w:overflowPunct/>
        <w:autoSpaceDE/>
        <w:autoSpaceDN/>
        <w:adjustRightInd/>
        <w:textAlignment w:val="auto"/>
        <w:rPr>
          <w:rFonts w:ascii="Arial" w:hAnsi="Arial" w:cs="Arial"/>
          <w:b/>
          <w:bCs/>
          <w:sz w:val="22"/>
          <w:szCs w:val="22"/>
        </w:rPr>
      </w:pPr>
      <w:r w:rsidRPr="005E01D8">
        <w:rPr>
          <w:rFonts w:ascii="Arial" w:hAnsi="Arial" w:cs="Arial"/>
          <w:b/>
          <w:bCs/>
          <w:sz w:val="22"/>
          <w:szCs w:val="22"/>
        </w:rPr>
        <w:br w:type="page"/>
      </w:r>
    </w:p>
    <w:p w14:paraId="1996CAEA" w14:textId="62BEDB0E" w:rsidR="004C1C8F" w:rsidRPr="005E01D8" w:rsidRDefault="00E41F48" w:rsidP="009D6B79">
      <w:pPr>
        <w:spacing w:before="120" w:after="120" w:line="380" w:lineRule="exact"/>
        <w:ind w:left="547" w:hanging="547"/>
        <w:jc w:val="thaiDistribute"/>
        <w:outlineLvl w:val="0"/>
        <w:rPr>
          <w:rFonts w:ascii="Arial" w:hAnsi="Arial" w:cs="Arial"/>
          <w:b/>
          <w:bCs/>
          <w:sz w:val="22"/>
          <w:szCs w:val="22"/>
        </w:rPr>
      </w:pPr>
      <w:r w:rsidRPr="005E01D8">
        <w:rPr>
          <w:rFonts w:ascii="Arial" w:hAnsi="Arial" w:cs="Arial"/>
          <w:b/>
          <w:bCs/>
          <w:sz w:val="22"/>
          <w:szCs w:val="22"/>
        </w:rPr>
        <w:lastRenderedPageBreak/>
        <w:t>3</w:t>
      </w:r>
      <w:r w:rsidR="00047BD6" w:rsidRPr="005E01D8">
        <w:rPr>
          <w:rFonts w:ascii="Arial" w:hAnsi="Arial" w:cs="Arial"/>
          <w:b/>
          <w:bCs/>
          <w:sz w:val="22"/>
          <w:szCs w:val="22"/>
        </w:rPr>
        <w:t>.</w:t>
      </w:r>
      <w:r w:rsidR="00047BD6" w:rsidRPr="005E01D8">
        <w:rPr>
          <w:rFonts w:ascii="Arial" w:hAnsi="Arial" w:cs="Arial"/>
          <w:b/>
          <w:bCs/>
          <w:sz w:val="22"/>
          <w:szCs w:val="22"/>
        </w:rPr>
        <w:tab/>
      </w:r>
      <w:r w:rsidR="004C1C8F" w:rsidRPr="005E01D8">
        <w:rPr>
          <w:rFonts w:ascii="Arial" w:hAnsi="Arial" w:cs="Arial"/>
          <w:b/>
          <w:bCs/>
          <w:sz w:val="22"/>
          <w:szCs w:val="22"/>
        </w:rPr>
        <w:t>Trade and other receivables</w:t>
      </w:r>
    </w:p>
    <w:tbl>
      <w:tblPr>
        <w:tblW w:w="9720" w:type="dxa"/>
        <w:tblInd w:w="90" w:type="dxa"/>
        <w:tblLayout w:type="fixed"/>
        <w:tblLook w:val="0000" w:firstRow="0" w:lastRow="0" w:firstColumn="0" w:lastColumn="0" w:noHBand="0" w:noVBand="0"/>
      </w:tblPr>
      <w:tblGrid>
        <w:gridCol w:w="3780"/>
        <w:gridCol w:w="1485"/>
        <w:gridCol w:w="1485"/>
        <w:gridCol w:w="1485"/>
        <w:gridCol w:w="1485"/>
      </w:tblGrid>
      <w:tr w:rsidR="009D6B79" w:rsidRPr="005E01D8" w14:paraId="4DF73426" w14:textId="77777777" w:rsidTr="00D0191C">
        <w:trPr>
          <w:trHeight w:val="189"/>
          <w:tblHeader/>
        </w:trPr>
        <w:tc>
          <w:tcPr>
            <w:tcW w:w="3780" w:type="dxa"/>
            <w:tcBorders>
              <w:top w:val="nil"/>
              <w:left w:val="nil"/>
              <w:bottom w:val="nil"/>
              <w:right w:val="nil"/>
            </w:tcBorders>
          </w:tcPr>
          <w:p w14:paraId="6E47858C" w14:textId="77777777" w:rsidR="009D6B79" w:rsidRPr="005E01D8" w:rsidRDefault="009D6B79" w:rsidP="007C69E8">
            <w:pPr>
              <w:spacing w:line="300" w:lineRule="exact"/>
              <w:ind w:left="162" w:right="-43" w:hanging="180"/>
              <w:rPr>
                <w:rFonts w:ascii="Arial" w:eastAsia="Arial Unicode MS" w:hAnsi="Arial" w:cs="Arial Unicode MS"/>
                <w:sz w:val="18"/>
                <w:szCs w:val="18"/>
              </w:rPr>
            </w:pPr>
          </w:p>
        </w:tc>
        <w:tc>
          <w:tcPr>
            <w:tcW w:w="2970" w:type="dxa"/>
            <w:gridSpan w:val="2"/>
            <w:tcBorders>
              <w:top w:val="nil"/>
              <w:left w:val="nil"/>
              <w:bottom w:val="nil"/>
              <w:right w:val="nil"/>
            </w:tcBorders>
          </w:tcPr>
          <w:p w14:paraId="48DB4A1D" w14:textId="77777777" w:rsidR="009D6B79" w:rsidRPr="005E01D8" w:rsidRDefault="009D6B79" w:rsidP="007C69E8">
            <w:pPr>
              <w:spacing w:line="300" w:lineRule="exact"/>
              <w:ind w:left="18" w:right="36"/>
              <w:jc w:val="center"/>
              <w:rPr>
                <w:rFonts w:ascii="Arial" w:eastAsia="Arial Unicode MS" w:hAnsi="Arial" w:cs="Arial Unicode MS"/>
                <w:sz w:val="18"/>
                <w:szCs w:val="18"/>
              </w:rPr>
            </w:pPr>
          </w:p>
        </w:tc>
        <w:tc>
          <w:tcPr>
            <w:tcW w:w="2970" w:type="dxa"/>
            <w:gridSpan w:val="2"/>
            <w:tcBorders>
              <w:top w:val="nil"/>
              <w:left w:val="nil"/>
              <w:bottom w:val="nil"/>
              <w:right w:val="nil"/>
            </w:tcBorders>
          </w:tcPr>
          <w:p w14:paraId="1FB716ED" w14:textId="77777777" w:rsidR="009D6B79" w:rsidRPr="005E01D8" w:rsidRDefault="009D6B79" w:rsidP="007C69E8">
            <w:pPr>
              <w:spacing w:line="300" w:lineRule="exact"/>
              <w:ind w:left="18" w:right="36"/>
              <w:jc w:val="right"/>
              <w:rPr>
                <w:rFonts w:ascii="Arial" w:eastAsia="Arial Unicode MS" w:hAnsi="Arial" w:cs="Arial Unicode MS"/>
                <w:sz w:val="18"/>
                <w:szCs w:val="18"/>
                <w:lang w:val="en-GB"/>
              </w:rPr>
            </w:pPr>
            <w:r w:rsidRPr="005E01D8">
              <w:rPr>
                <w:rFonts w:ascii="Arial" w:eastAsia="Arial Unicode MS" w:hAnsi="Arial" w:cs="Arial Unicode MS"/>
                <w:sz w:val="18"/>
                <w:szCs w:val="18"/>
                <w:cs/>
                <w:lang w:val="en-GB"/>
              </w:rPr>
              <w:t>(</w:t>
            </w:r>
            <w:r w:rsidRPr="005E01D8">
              <w:rPr>
                <w:rFonts w:ascii="Arial" w:eastAsia="Arial Unicode MS" w:hAnsi="Arial" w:cs="Arial Unicode MS"/>
                <w:sz w:val="18"/>
                <w:szCs w:val="18"/>
                <w:lang w:val="en-GB"/>
              </w:rPr>
              <w:t>Unit: Thousand Baht</w:t>
            </w:r>
            <w:r w:rsidRPr="005E01D8">
              <w:rPr>
                <w:rFonts w:ascii="Arial" w:eastAsia="Arial Unicode MS" w:hAnsi="Arial" w:cs="Arial Unicode MS"/>
                <w:sz w:val="18"/>
                <w:szCs w:val="18"/>
                <w:cs/>
                <w:lang w:val="en-GB"/>
              </w:rPr>
              <w:t>)</w:t>
            </w:r>
          </w:p>
        </w:tc>
      </w:tr>
      <w:tr w:rsidR="009D6B79" w:rsidRPr="005E01D8" w14:paraId="03A534B4" w14:textId="77777777" w:rsidTr="00D0191C">
        <w:trPr>
          <w:trHeight w:val="333"/>
          <w:tblHeader/>
        </w:trPr>
        <w:tc>
          <w:tcPr>
            <w:tcW w:w="3780" w:type="dxa"/>
            <w:tcBorders>
              <w:top w:val="nil"/>
              <w:left w:val="nil"/>
              <w:bottom w:val="nil"/>
              <w:right w:val="nil"/>
            </w:tcBorders>
          </w:tcPr>
          <w:p w14:paraId="1F987C89" w14:textId="77777777" w:rsidR="009D6B79" w:rsidRPr="005E01D8" w:rsidRDefault="009D6B79" w:rsidP="007C69E8">
            <w:pPr>
              <w:spacing w:line="300" w:lineRule="exact"/>
              <w:ind w:left="162" w:right="-43" w:hanging="180"/>
              <w:rPr>
                <w:rFonts w:ascii="Arial" w:eastAsia="Arial Unicode MS" w:hAnsi="Arial" w:cs="Arial Unicode MS"/>
                <w:sz w:val="18"/>
                <w:szCs w:val="18"/>
              </w:rPr>
            </w:pPr>
          </w:p>
        </w:tc>
        <w:tc>
          <w:tcPr>
            <w:tcW w:w="2970" w:type="dxa"/>
            <w:gridSpan w:val="2"/>
            <w:tcBorders>
              <w:top w:val="nil"/>
              <w:left w:val="nil"/>
              <w:bottom w:val="nil"/>
              <w:right w:val="nil"/>
            </w:tcBorders>
          </w:tcPr>
          <w:p w14:paraId="37EE485F" w14:textId="77777777" w:rsidR="009D6B79" w:rsidRPr="005E01D8" w:rsidRDefault="009D6B79" w:rsidP="00E51014">
            <w:pPr>
              <w:pBdr>
                <w:bottom w:val="single" w:sz="4" w:space="1" w:color="auto"/>
              </w:pBdr>
              <w:spacing w:line="300" w:lineRule="exact"/>
              <w:ind w:left="18" w:right="36"/>
              <w:jc w:val="center"/>
              <w:rPr>
                <w:rFonts w:ascii="Arial" w:eastAsia="Arial Unicode MS" w:hAnsi="Arial" w:cs="Arial Unicode MS"/>
                <w:sz w:val="18"/>
                <w:szCs w:val="18"/>
              </w:rPr>
            </w:pPr>
            <w:r w:rsidRPr="005E01D8">
              <w:rPr>
                <w:rFonts w:ascii="Arial" w:eastAsia="Arial Unicode MS" w:hAnsi="Arial" w:cs="Arial Unicode MS"/>
                <w:sz w:val="18"/>
                <w:szCs w:val="18"/>
              </w:rPr>
              <w:t>Consolidated financial statements</w:t>
            </w:r>
          </w:p>
        </w:tc>
        <w:tc>
          <w:tcPr>
            <w:tcW w:w="2970" w:type="dxa"/>
            <w:gridSpan w:val="2"/>
            <w:tcBorders>
              <w:top w:val="nil"/>
              <w:left w:val="nil"/>
              <w:bottom w:val="nil"/>
              <w:right w:val="nil"/>
            </w:tcBorders>
          </w:tcPr>
          <w:p w14:paraId="4B5B2B9E" w14:textId="77777777" w:rsidR="009D6B79" w:rsidRPr="005E01D8" w:rsidRDefault="009D6B79" w:rsidP="00E51014">
            <w:pPr>
              <w:pBdr>
                <w:bottom w:val="single" w:sz="4" w:space="1" w:color="auto"/>
              </w:pBdr>
              <w:spacing w:line="300" w:lineRule="exact"/>
              <w:ind w:left="18" w:right="36"/>
              <w:jc w:val="center"/>
              <w:rPr>
                <w:rFonts w:ascii="Arial" w:eastAsia="Arial Unicode MS" w:hAnsi="Arial" w:cs="Arial Unicode MS"/>
                <w:sz w:val="18"/>
                <w:szCs w:val="18"/>
                <w:lang w:val="en-GB"/>
              </w:rPr>
            </w:pPr>
            <w:r w:rsidRPr="005E01D8">
              <w:rPr>
                <w:rFonts w:ascii="Arial" w:eastAsia="Arial Unicode MS" w:hAnsi="Arial" w:cs="Arial Unicode MS"/>
                <w:sz w:val="18"/>
                <w:szCs w:val="18"/>
                <w:lang w:val="en-GB"/>
              </w:rPr>
              <w:t>Separate financial statements</w:t>
            </w:r>
          </w:p>
        </w:tc>
      </w:tr>
      <w:tr w:rsidR="003C6AF1" w:rsidRPr="005E01D8" w14:paraId="6F3A3C4E" w14:textId="77777777" w:rsidTr="00D0191C">
        <w:trPr>
          <w:trHeight w:val="261"/>
          <w:tblHeader/>
        </w:trPr>
        <w:tc>
          <w:tcPr>
            <w:tcW w:w="3780" w:type="dxa"/>
            <w:tcBorders>
              <w:top w:val="nil"/>
              <w:left w:val="nil"/>
              <w:bottom w:val="nil"/>
              <w:right w:val="nil"/>
            </w:tcBorders>
          </w:tcPr>
          <w:p w14:paraId="73E38ADF" w14:textId="77777777" w:rsidR="003C6AF1" w:rsidRPr="005E01D8" w:rsidRDefault="003C6AF1" w:rsidP="007C69E8">
            <w:pPr>
              <w:spacing w:line="300" w:lineRule="exact"/>
              <w:ind w:left="162" w:right="-43" w:hanging="180"/>
              <w:rPr>
                <w:rFonts w:ascii="Arial" w:eastAsia="Arial Unicode MS" w:hAnsi="Arial" w:cs="Arial Unicode MS"/>
                <w:sz w:val="18"/>
                <w:szCs w:val="18"/>
              </w:rPr>
            </w:pPr>
          </w:p>
        </w:tc>
        <w:tc>
          <w:tcPr>
            <w:tcW w:w="1485" w:type="dxa"/>
            <w:tcBorders>
              <w:top w:val="nil"/>
              <w:left w:val="nil"/>
              <w:bottom w:val="nil"/>
              <w:right w:val="nil"/>
            </w:tcBorders>
          </w:tcPr>
          <w:p w14:paraId="7B5370AA" w14:textId="2A67B364" w:rsidR="003C6AF1" w:rsidRPr="005E01D8" w:rsidRDefault="00A73890" w:rsidP="00D0191C">
            <w:pPr>
              <w:pBdr>
                <w:bottom w:val="single" w:sz="4" w:space="1" w:color="auto"/>
              </w:pBdr>
              <w:spacing w:line="300" w:lineRule="exact"/>
              <w:ind w:right="22"/>
              <w:jc w:val="center"/>
              <w:rPr>
                <w:rFonts w:ascii="Arial" w:eastAsia="Arial Unicode MS" w:hAnsi="Arial" w:cs="Arial Unicode MS"/>
                <w:sz w:val="18"/>
                <w:szCs w:val="18"/>
              </w:rPr>
            </w:pPr>
            <w:r w:rsidRPr="005E01D8">
              <w:rPr>
                <w:rFonts w:ascii="Arial" w:eastAsia="Arial Unicode MS" w:hAnsi="Arial" w:cs="Arial Unicode MS"/>
                <w:sz w:val="18"/>
                <w:szCs w:val="18"/>
              </w:rPr>
              <w:t>30 June</w:t>
            </w:r>
            <w:r w:rsidR="00D0191C" w:rsidRPr="005E01D8">
              <w:rPr>
                <w:rFonts w:ascii="Arial" w:eastAsia="Arial Unicode MS" w:hAnsi="Arial" w:cs="Arial Unicode MS"/>
                <w:sz w:val="18"/>
                <w:szCs w:val="18"/>
              </w:rPr>
              <w:br/>
            </w:r>
            <w:r w:rsidR="005156A1" w:rsidRPr="005E01D8">
              <w:rPr>
                <w:rFonts w:ascii="Arial" w:eastAsia="Arial Unicode MS" w:hAnsi="Arial" w:cs="Arial Unicode MS"/>
                <w:sz w:val="18"/>
                <w:szCs w:val="18"/>
              </w:rPr>
              <w:t>2022</w:t>
            </w:r>
          </w:p>
        </w:tc>
        <w:tc>
          <w:tcPr>
            <w:tcW w:w="1485" w:type="dxa"/>
            <w:tcBorders>
              <w:top w:val="nil"/>
              <w:left w:val="nil"/>
              <w:bottom w:val="nil"/>
              <w:right w:val="nil"/>
            </w:tcBorders>
          </w:tcPr>
          <w:p w14:paraId="377DE83E" w14:textId="77777777" w:rsidR="00F44082" w:rsidRPr="005E01D8" w:rsidRDefault="003C6AF1" w:rsidP="00D0191C">
            <w:pPr>
              <w:pBdr>
                <w:bottom w:val="single" w:sz="4" w:space="1" w:color="auto"/>
              </w:pBdr>
              <w:spacing w:line="300" w:lineRule="exact"/>
              <w:ind w:right="22"/>
              <w:jc w:val="center"/>
              <w:rPr>
                <w:rFonts w:ascii="Arial" w:eastAsia="Arial Unicode MS" w:hAnsi="Arial" w:cstheme="minorBidi"/>
                <w:sz w:val="18"/>
                <w:szCs w:val="18"/>
              </w:rPr>
            </w:pPr>
            <w:r w:rsidRPr="005E01D8">
              <w:rPr>
                <w:rFonts w:ascii="Arial" w:eastAsia="Arial Unicode MS" w:hAnsi="Arial" w:cs="Arial Unicode MS"/>
                <w:sz w:val="18"/>
                <w:szCs w:val="18"/>
              </w:rPr>
              <w:t xml:space="preserve">31 December </w:t>
            </w:r>
          </w:p>
          <w:p w14:paraId="4B161A13" w14:textId="6931D324" w:rsidR="003C6AF1" w:rsidRPr="005E01D8" w:rsidRDefault="004D2268" w:rsidP="00D0191C">
            <w:pPr>
              <w:pBdr>
                <w:bottom w:val="single" w:sz="4" w:space="1" w:color="auto"/>
              </w:pBdr>
              <w:spacing w:line="300" w:lineRule="exact"/>
              <w:ind w:right="22"/>
              <w:jc w:val="center"/>
              <w:rPr>
                <w:rFonts w:ascii="Arial" w:eastAsia="Arial Unicode MS" w:hAnsi="Arial" w:cs="Arial Unicode MS"/>
                <w:sz w:val="18"/>
                <w:szCs w:val="18"/>
              </w:rPr>
            </w:pPr>
            <w:r w:rsidRPr="005E01D8">
              <w:rPr>
                <w:rFonts w:ascii="Arial" w:eastAsia="Arial Unicode MS" w:hAnsi="Arial" w:cs="Arial Unicode MS"/>
                <w:sz w:val="18"/>
                <w:szCs w:val="18"/>
              </w:rPr>
              <w:t>2021</w:t>
            </w:r>
          </w:p>
        </w:tc>
        <w:tc>
          <w:tcPr>
            <w:tcW w:w="1485" w:type="dxa"/>
            <w:tcBorders>
              <w:top w:val="nil"/>
              <w:left w:val="nil"/>
              <w:bottom w:val="nil"/>
              <w:right w:val="nil"/>
            </w:tcBorders>
          </w:tcPr>
          <w:p w14:paraId="6E366887" w14:textId="7CD7342E" w:rsidR="00F44082" w:rsidRPr="005E01D8" w:rsidRDefault="00A73890" w:rsidP="00D0191C">
            <w:pPr>
              <w:pBdr>
                <w:bottom w:val="single" w:sz="4" w:space="1" w:color="auto"/>
              </w:pBdr>
              <w:spacing w:line="300" w:lineRule="exact"/>
              <w:ind w:right="22"/>
              <w:jc w:val="center"/>
              <w:rPr>
                <w:rFonts w:ascii="Arial" w:eastAsia="Arial Unicode MS" w:hAnsi="Arial" w:cstheme="minorBidi"/>
                <w:sz w:val="18"/>
                <w:szCs w:val="18"/>
              </w:rPr>
            </w:pPr>
            <w:r w:rsidRPr="005E01D8">
              <w:rPr>
                <w:rFonts w:ascii="Arial" w:eastAsia="Arial Unicode MS" w:hAnsi="Arial" w:cs="Arial Unicode MS"/>
                <w:sz w:val="18"/>
                <w:szCs w:val="18"/>
              </w:rPr>
              <w:t>30 June</w:t>
            </w:r>
          </w:p>
          <w:p w14:paraId="29F32F88" w14:textId="7BEDD5F7" w:rsidR="003C6AF1" w:rsidRPr="005E01D8" w:rsidRDefault="005156A1" w:rsidP="00D0191C">
            <w:pPr>
              <w:pBdr>
                <w:bottom w:val="single" w:sz="4" w:space="1" w:color="auto"/>
              </w:pBdr>
              <w:spacing w:line="300" w:lineRule="exact"/>
              <w:ind w:right="22"/>
              <w:jc w:val="center"/>
              <w:rPr>
                <w:rFonts w:ascii="Arial" w:eastAsia="Arial Unicode MS" w:hAnsi="Arial" w:cs="Arial Unicode MS"/>
                <w:sz w:val="18"/>
                <w:szCs w:val="18"/>
              </w:rPr>
            </w:pPr>
            <w:r w:rsidRPr="005E01D8">
              <w:rPr>
                <w:rFonts w:ascii="Arial" w:eastAsia="Arial Unicode MS" w:hAnsi="Arial" w:cs="Arial Unicode MS"/>
                <w:sz w:val="18"/>
                <w:szCs w:val="18"/>
              </w:rPr>
              <w:t>2022</w:t>
            </w:r>
          </w:p>
        </w:tc>
        <w:tc>
          <w:tcPr>
            <w:tcW w:w="1485" w:type="dxa"/>
            <w:tcBorders>
              <w:top w:val="nil"/>
              <w:left w:val="nil"/>
              <w:bottom w:val="nil"/>
              <w:right w:val="nil"/>
            </w:tcBorders>
          </w:tcPr>
          <w:p w14:paraId="3E629D6C" w14:textId="77777777" w:rsidR="00F44082" w:rsidRPr="005E01D8" w:rsidRDefault="003C6AF1" w:rsidP="00D0191C">
            <w:pPr>
              <w:pBdr>
                <w:bottom w:val="single" w:sz="4" w:space="1" w:color="auto"/>
              </w:pBdr>
              <w:spacing w:line="300" w:lineRule="exact"/>
              <w:ind w:right="22"/>
              <w:jc w:val="center"/>
              <w:rPr>
                <w:rFonts w:ascii="Arial" w:eastAsia="Arial Unicode MS" w:hAnsi="Arial" w:cstheme="minorBidi"/>
                <w:sz w:val="18"/>
                <w:szCs w:val="18"/>
              </w:rPr>
            </w:pPr>
            <w:r w:rsidRPr="005E01D8">
              <w:rPr>
                <w:rFonts w:ascii="Arial" w:eastAsia="Arial Unicode MS" w:hAnsi="Arial" w:cs="Arial Unicode MS"/>
                <w:sz w:val="18"/>
                <w:szCs w:val="18"/>
              </w:rPr>
              <w:t xml:space="preserve">31 December </w:t>
            </w:r>
          </w:p>
          <w:p w14:paraId="71734C12" w14:textId="2A73FAA0" w:rsidR="003C6AF1" w:rsidRPr="005E01D8" w:rsidRDefault="004D2268" w:rsidP="00D0191C">
            <w:pPr>
              <w:pBdr>
                <w:bottom w:val="single" w:sz="4" w:space="1" w:color="auto"/>
              </w:pBdr>
              <w:spacing w:line="300" w:lineRule="exact"/>
              <w:ind w:right="22"/>
              <w:jc w:val="center"/>
              <w:rPr>
                <w:rFonts w:ascii="Arial" w:eastAsia="Arial Unicode MS" w:hAnsi="Arial" w:cs="Arial Unicode MS"/>
                <w:sz w:val="18"/>
                <w:szCs w:val="18"/>
              </w:rPr>
            </w:pPr>
            <w:r w:rsidRPr="005E01D8">
              <w:rPr>
                <w:rFonts w:ascii="Arial" w:eastAsia="Arial Unicode MS" w:hAnsi="Arial" w:cs="Arial Unicode MS"/>
                <w:sz w:val="18"/>
                <w:szCs w:val="18"/>
              </w:rPr>
              <w:t>2021</w:t>
            </w:r>
          </w:p>
        </w:tc>
      </w:tr>
      <w:tr w:rsidR="003C6AF1" w:rsidRPr="005E01D8" w14:paraId="5242F587" w14:textId="77777777" w:rsidTr="00D0191C">
        <w:trPr>
          <w:trHeight w:val="306"/>
          <w:tblHeader/>
        </w:trPr>
        <w:tc>
          <w:tcPr>
            <w:tcW w:w="3780" w:type="dxa"/>
            <w:tcBorders>
              <w:top w:val="nil"/>
              <w:left w:val="nil"/>
              <w:bottom w:val="nil"/>
              <w:right w:val="nil"/>
            </w:tcBorders>
          </w:tcPr>
          <w:p w14:paraId="201F25C9" w14:textId="77777777" w:rsidR="003C6AF1" w:rsidRPr="005E01D8" w:rsidRDefault="003C6AF1" w:rsidP="007C69E8">
            <w:pPr>
              <w:spacing w:line="300" w:lineRule="exact"/>
              <w:ind w:left="162" w:right="-43" w:hanging="180"/>
              <w:rPr>
                <w:rFonts w:ascii="Arial" w:eastAsia="Arial Unicode MS" w:hAnsi="Arial" w:cs="Arial Unicode MS"/>
                <w:sz w:val="18"/>
                <w:szCs w:val="18"/>
              </w:rPr>
            </w:pPr>
          </w:p>
        </w:tc>
        <w:tc>
          <w:tcPr>
            <w:tcW w:w="1485" w:type="dxa"/>
            <w:tcBorders>
              <w:top w:val="nil"/>
              <w:left w:val="nil"/>
              <w:bottom w:val="nil"/>
              <w:right w:val="nil"/>
            </w:tcBorders>
          </w:tcPr>
          <w:p w14:paraId="65F95DB8" w14:textId="77777777" w:rsidR="003C6AF1" w:rsidRPr="005E01D8" w:rsidRDefault="003C6AF1" w:rsidP="00D0191C">
            <w:pPr>
              <w:spacing w:line="300" w:lineRule="exact"/>
              <w:ind w:right="22"/>
              <w:jc w:val="center"/>
              <w:rPr>
                <w:rFonts w:ascii="Arial" w:eastAsia="Arial Unicode MS" w:hAnsi="Arial" w:cs="Arial Unicode MS"/>
                <w:sz w:val="18"/>
                <w:szCs w:val="18"/>
                <w:u w:val="single"/>
              </w:rPr>
            </w:pPr>
          </w:p>
        </w:tc>
        <w:tc>
          <w:tcPr>
            <w:tcW w:w="1485" w:type="dxa"/>
            <w:tcBorders>
              <w:top w:val="nil"/>
              <w:left w:val="nil"/>
              <w:bottom w:val="nil"/>
              <w:right w:val="nil"/>
            </w:tcBorders>
          </w:tcPr>
          <w:p w14:paraId="2A8D438C" w14:textId="61F57B05" w:rsidR="003C6AF1" w:rsidRPr="005E01D8" w:rsidRDefault="003C6AF1" w:rsidP="00D0191C">
            <w:pPr>
              <w:spacing w:line="300" w:lineRule="exact"/>
              <w:ind w:right="22"/>
              <w:jc w:val="center"/>
              <w:rPr>
                <w:rFonts w:ascii="Arial" w:eastAsia="Arial Unicode MS" w:hAnsi="Arial" w:cs="Arial Unicode MS"/>
                <w:sz w:val="18"/>
                <w:szCs w:val="18"/>
                <w:u w:val="single"/>
              </w:rPr>
            </w:pPr>
            <w:r w:rsidRPr="005E01D8">
              <w:rPr>
                <w:rFonts w:ascii="Arial" w:eastAsia="Arial Unicode MS" w:hAnsi="Arial" w:cs="Arial Unicode MS"/>
                <w:sz w:val="18"/>
                <w:szCs w:val="18"/>
              </w:rPr>
              <w:t>(Audited)</w:t>
            </w:r>
          </w:p>
        </w:tc>
        <w:tc>
          <w:tcPr>
            <w:tcW w:w="1485" w:type="dxa"/>
            <w:tcBorders>
              <w:top w:val="nil"/>
              <w:left w:val="nil"/>
              <w:bottom w:val="nil"/>
              <w:right w:val="nil"/>
            </w:tcBorders>
          </w:tcPr>
          <w:p w14:paraId="08651453" w14:textId="77777777" w:rsidR="003C6AF1" w:rsidRPr="005E01D8" w:rsidRDefault="003C6AF1" w:rsidP="00D0191C">
            <w:pPr>
              <w:spacing w:line="300" w:lineRule="exact"/>
              <w:ind w:right="22"/>
              <w:jc w:val="center"/>
              <w:rPr>
                <w:rFonts w:ascii="Arial" w:eastAsia="Arial Unicode MS" w:hAnsi="Arial" w:cs="Arial Unicode MS"/>
                <w:sz w:val="18"/>
                <w:szCs w:val="18"/>
                <w:u w:val="single"/>
              </w:rPr>
            </w:pPr>
          </w:p>
        </w:tc>
        <w:tc>
          <w:tcPr>
            <w:tcW w:w="1485" w:type="dxa"/>
            <w:tcBorders>
              <w:top w:val="nil"/>
              <w:left w:val="nil"/>
              <w:bottom w:val="nil"/>
              <w:right w:val="nil"/>
            </w:tcBorders>
          </w:tcPr>
          <w:p w14:paraId="28C96C0D" w14:textId="217D5C83" w:rsidR="003C6AF1" w:rsidRPr="005E01D8" w:rsidRDefault="003C6AF1" w:rsidP="00D0191C">
            <w:pPr>
              <w:spacing w:line="300" w:lineRule="exact"/>
              <w:ind w:right="22"/>
              <w:jc w:val="center"/>
              <w:rPr>
                <w:rFonts w:ascii="Arial" w:eastAsia="Arial Unicode MS" w:hAnsi="Arial" w:cs="Arial Unicode MS"/>
                <w:sz w:val="18"/>
                <w:szCs w:val="18"/>
                <w:u w:val="single"/>
              </w:rPr>
            </w:pPr>
            <w:r w:rsidRPr="005E01D8">
              <w:rPr>
                <w:rFonts w:ascii="Arial" w:eastAsia="Arial Unicode MS" w:hAnsi="Arial" w:cs="Arial Unicode MS"/>
                <w:sz w:val="18"/>
                <w:szCs w:val="18"/>
              </w:rPr>
              <w:t>(Audited)</w:t>
            </w:r>
          </w:p>
        </w:tc>
      </w:tr>
      <w:tr w:rsidR="004D2268" w:rsidRPr="005E01D8" w14:paraId="424B8D3B" w14:textId="77777777" w:rsidTr="00D0191C">
        <w:trPr>
          <w:trHeight w:val="288"/>
        </w:trPr>
        <w:tc>
          <w:tcPr>
            <w:tcW w:w="3780" w:type="dxa"/>
            <w:tcBorders>
              <w:top w:val="nil"/>
              <w:left w:val="nil"/>
              <w:bottom w:val="nil"/>
              <w:right w:val="nil"/>
            </w:tcBorders>
          </w:tcPr>
          <w:p w14:paraId="28288096" w14:textId="45EE68CF" w:rsidR="004D2268" w:rsidRPr="005E01D8" w:rsidRDefault="004D2268" w:rsidP="004D2268">
            <w:pPr>
              <w:spacing w:line="300" w:lineRule="exact"/>
              <w:ind w:left="252" w:right="-43" w:hanging="180"/>
              <w:rPr>
                <w:rFonts w:ascii="Arial" w:eastAsia="Arial Unicode MS" w:hAnsi="Arial" w:cs="Arial"/>
                <w:sz w:val="18"/>
                <w:szCs w:val="18"/>
                <w:u w:val="single"/>
              </w:rPr>
            </w:pPr>
            <w:r w:rsidRPr="005E01D8">
              <w:rPr>
                <w:rFonts w:ascii="Arial" w:eastAsia="Arial Unicode MS" w:hAnsi="Arial" w:cs="Arial"/>
                <w:sz w:val="18"/>
                <w:szCs w:val="18"/>
                <w:u w:val="single"/>
              </w:rPr>
              <w:t>Trade receivables - related parties</w:t>
            </w:r>
            <w:r w:rsidRPr="005E01D8">
              <w:rPr>
                <w:rFonts w:ascii="Arial" w:eastAsia="Arial Unicode MS" w:hAnsi="Arial" w:cs="Arial"/>
                <w:sz w:val="18"/>
                <w:szCs w:val="18"/>
              </w:rPr>
              <w:t xml:space="preserve"> (Note </w:t>
            </w:r>
            <w:r w:rsidR="00F71CF7" w:rsidRPr="005E01D8">
              <w:rPr>
                <w:rFonts w:ascii="Arial" w:eastAsia="Arial Unicode MS" w:hAnsi="Arial" w:cs="Arial"/>
                <w:sz w:val="18"/>
                <w:szCs w:val="18"/>
              </w:rPr>
              <w:t>4</w:t>
            </w:r>
            <w:r w:rsidRPr="005E01D8">
              <w:rPr>
                <w:rFonts w:ascii="Arial" w:eastAsia="Arial Unicode MS" w:hAnsi="Arial" w:cs="Arial"/>
                <w:sz w:val="18"/>
                <w:szCs w:val="18"/>
              </w:rPr>
              <w:t>)</w:t>
            </w:r>
          </w:p>
        </w:tc>
        <w:tc>
          <w:tcPr>
            <w:tcW w:w="1485" w:type="dxa"/>
            <w:tcBorders>
              <w:top w:val="nil"/>
              <w:left w:val="nil"/>
              <w:bottom w:val="nil"/>
              <w:right w:val="nil"/>
            </w:tcBorders>
          </w:tcPr>
          <w:p w14:paraId="34D9C4E6" w14:textId="77777777" w:rsidR="004D2268" w:rsidRPr="005E01D8" w:rsidRDefault="004D2268" w:rsidP="00D0191C">
            <w:pPr>
              <w:spacing w:line="300" w:lineRule="exact"/>
              <w:ind w:right="22"/>
              <w:jc w:val="center"/>
              <w:rPr>
                <w:rFonts w:ascii="Arial" w:eastAsia="Arial Unicode MS" w:hAnsi="Arial" w:cs="Arial Unicode MS"/>
                <w:sz w:val="18"/>
                <w:szCs w:val="18"/>
                <w:u w:val="single"/>
              </w:rPr>
            </w:pPr>
          </w:p>
        </w:tc>
        <w:tc>
          <w:tcPr>
            <w:tcW w:w="1485" w:type="dxa"/>
            <w:tcBorders>
              <w:top w:val="nil"/>
              <w:left w:val="nil"/>
              <w:bottom w:val="nil"/>
              <w:right w:val="nil"/>
            </w:tcBorders>
          </w:tcPr>
          <w:p w14:paraId="21636D32" w14:textId="77777777" w:rsidR="004D2268" w:rsidRPr="005E01D8" w:rsidRDefault="004D2268" w:rsidP="00D0191C">
            <w:pPr>
              <w:spacing w:line="300" w:lineRule="exact"/>
              <w:ind w:right="22"/>
              <w:jc w:val="center"/>
              <w:rPr>
                <w:rFonts w:ascii="Arial" w:eastAsia="Arial Unicode MS" w:hAnsi="Arial" w:cs="Arial Unicode MS"/>
                <w:sz w:val="18"/>
                <w:szCs w:val="18"/>
                <w:u w:val="single"/>
              </w:rPr>
            </w:pPr>
          </w:p>
        </w:tc>
        <w:tc>
          <w:tcPr>
            <w:tcW w:w="1485" w:type="dxa"/>
            <w:tcBorders>
              <w:top w:val="nil"/>
              <w:left w:val="nil"/>
              <w:bottom w:val="nil"/>
              <w:right w:val="nil"/>
            </w:tcBorders>
          </w:tcPr>
          <w:p w14:paraId="7E60CF22" w14:textId="77777777" w:rsidR="004D2268" w:rsidRPr="005E01D8" w:rsidRDefault="004D2268" w:rsidP="00D0191C">
            <w:pPr>
              <w:spacing w:line="300" w:lineRule="exact"/>
              <w:ind w:right="22"/>
              <w:jc w:val="center"/>
              <w:rPr>
                <w:rFonts w:ascii="Arial" w:eastAsia="Arial Unicode MS" w:hAnsi="Arial" w:cs="Arial Unicode MS"/>
                <w:sz w:val="18"/>
                <w:szCs w:val="18"/>
                <w:u w:val="single"/>
              </w:rPr>
            </w:pPr>
          </w:p>
        </w:tc>
        <w:tc>
          <w:tcPr>
            <w:tcW w:w="1485" w:type="dxa"/>
            <w:tcBorders>
              <w:top w:val="nil"/>
              <w:left w:val="nil"/>
              <w:bottom w:val="nil"/>
              <w:right w:val="nil"/>
            </w:tcBorders>
          </w:tcPr>
          <w:p w14:paraId="62F73F7D" w14:textId="77777777" w:rsidR="004D2268" w:rsidRPr="005E01D8" w:rsidRDefault="004D2268" w:rsidP="00D0191C">
            <w:pPr>
              <w:spacing w:line="300" w:lineRule="exact"/>
              <w:ind w:right="22"/>
              <w:jc w:val="center"/>
              <w:rPr>
                <w:rFonts w:ascii="Arial" w:eastAsia="Arial Unicode MS" w:hAnsi="Arial" w:cs="Arial Unicode MS"/>
                <w:sz w:val="18"/>
                <w:szCs w:val="18"/>
                <w:u w:val="single"/>
              </w:rPr>
            </w:pPr>
          </w:p>
        </w:tc>
      </w:tr>
      <w:tr w:rsidR="004D2268" w:rsidRPr="005E01D8" w14:paraId="0ED7F1BF" w14:textId="77777777" w:rsidTr="00D0191C">
        <w:trPr>
          <w:trHeight w:val="261"/>
        </w:trPr>
        <w:tc>
          <w:tcPr>
            <w:tcW w:w="3780" w:type="dxa"/>
            <w:tcBorders>
              <w:top w:val="nil"/>
              <w:left w:val="nil"/>
              <w:bottom w:val="nil"/>
              <w:right w:val="nil"/>
            </w:tcBorders>
          </w:tcPr>
          <w:p w14:paraId="6775DCB5" w14:textId="6FCF645D" w:rsidR="004D2268" w:rsidRPr="005E01D8" w:rsidRDefault="004D2268" w:rsidP="004D2268">
            <w:pPr>
              <w:spacing w:line="300" w:lineRule="exact"/>
              <w:ind w:left="252" w:right="-43" w:hanging="180"/>
              <w:rPr>
                <w:rFonts w:ascii="Arial" w:eastAsia="Arial Unicode MS" w:hAnsi="Arial" w:cs="Arial"/>
                <w:sz w:val="18"/>
                <w:szCs w:val="18"/>
              </w:rPr>
            </w:pPr>
            <w:r w:rsidRPr="005E01D8">
              <w:rPr>
                <w:rFonts w:ascii="Arial" w:eastAsia="Arial Unicode MS" w:hAnsi="Arial" w:cs="Arial"/>
                <w:sz w:val="18"/>
                <w:szCs w:val="18"/>
              </w:rPr>
              <w:t>Trade receivables - related parties</w:t>
            </w:r>
          </w:p>
        </w:tc>
        <w:tc>
          <w:tcPr>
            <w:tcW w:w="1485" w:type="dxa"/>
            <w:tcBorders>
              <w:top w:val="nil"/>
              <w:left w:val="nil"/>
              <w:bottom w:val="nil"/>
              <w:right w:val="nil"/>
            </w:tcBorders>
          </w:tcPr>
          <w:p w14:paraId="2FA10883" w14:textId="693B20C7" w:rsidR="004D2268" w:rsidRPr="005E01D8" w:rsidRDefault="00F77BBB" w:rsidP="00D0191C">
            <w:pPr>
              <w:pBdr>
                <w:bottom w:val="single" w:sz="4" w:space="1" w:color="auto"/>
              </w:pBdr>
              <w:tabs>
                <w:tab w:val="decimal" w:pos="1149"/>
              </w:tabs>
              <w:spacing w:line="300" w:lineRule="exact"/>
              <w:ind w:right="22"/>
              <w:rPr>
                <w:rFonts w:ascii="Arial" w:eastAsia="Arial Unicode MS" w:hAnsi="Arial" w:cstheme="minorBidi"/>
                <w:sz w:val="18"/>
                <w:szCs w:val="18"/>
              </w:rPr>
            </w:pPr>
            <w:r w:rsidRPr="005E01D8">
              <w:rPr>
                <w:rFonts w:ascii="Arial" w:eastAsia="Arial Unicode MS" w:hAnsi="Arial" w:cstheme="minorBidi"/>
                <w:sz w:val="18"/>
                <w:szCs w:val="18"/>
              </w:rPr>
              <w:t>204,780</w:t>
            </w:r>
          </w:p>
        </w:tc>
        <w:tc>
          <w:tcPr>
            <w:tcW w:w="1485" w:type="dxa"/>
            <w:tcBorders>
              <w:top w:val="nil"/>
              <w:left w:val="nil"/>
              <w:bottom w:val="nil"/>
              <w:right w:val="nil"/>
            </w:tcBorders>
          </w:tcPr>
          <w:p w14:paraId="4FD04DA0" w14:textId="2F1D6ED8" w:rsidR="004D2268" w:rsidRPr="005E01D8"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291,087</w:t>
            </w:r>
          </w:p>
        </w:tc>
        <w:tc>
          <w:tcPr>
            <w:tcW w:w="1485" w:type="dxa"/>
            <w:tcBorders>
              <w:top w:val="nil"/>
              <w:left w:val="nil"/>
              <w:bottom w:val="nil"/>
              <w:right w:val="nil"/>
            </w:tcBorders>
          </w:tcPr>
          <w:p w14:paraId="053ECA45" w14:textId="216D17C5" w:rsidR="004D2268" w:rsidRPr="005E01D8" w:rsidRDefault="00F77BBB"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1,783,116</w:t>
            </w:r>
          </w:p>
        </w:tc>
        <w:tc>
          <w:tcPr>
            <w:tcW w:w="1485" w:type="dxa"/>
            <w:tcBorders>
              <w:top w:val="nil"/>
              <w:left w:val="nil"/>
              <w:bottom w:val="nil"/>
              <w:right w:val="nil"/>
            </w:tcBorders>
          </w:tcPr>
          <w:p w14:paraId="54E2760F" w14:textId="38198F5A" w:rsidR="004D2268" w:rsidRPr="005E01D8"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1,844,233</w:t>
            </w:r>
          </w:p>
        </w:tc>
      </w:tr>
      <w:tr w:rsidR="004D2268" w:rsidRPr="005E01D8" w14:paraId="008F449B" w14:textId="77777777" w:rsidTr="00D0191C">
        <w:trPr>
          <w:trHeight w:val="288"/>
        </w:trPr>
        <w:tc>
          <w:tcPr>
            <w:tcW w:w="3780" w:type="dxa"/>
            <w:tcBorders>
              <w:top w:val="nil"/>
              <w:left w:val="nil"/>
              <w:bottom w:val="nil"/>
              <w:right w:val="nil"/>
            </w:tcBorders>
          </w:tcPr>
          <w:p w14:paraId="51C9CBE2" w14:textId="509B2FD0" w:rsidR="004D2268" w:rsidRPr="005E01D8" w:rsidRDefault="004D2268" w:rsidP="004D2268">
            <w:pPr>
              <w:spacing w:line="300" w:lineRule="exact"/>
              <w:ind w:left="252" w:right="-43" w:hanging="180"/>
              <w:rPr>
                <w:rFonts w:ascii="Arial" w:eastAsia="Arial Unicode MS" w:hAnsi="Arial" w:cs="Arial"/>
                <w:sz w:val="18"/>
                <w:szCs w:val="18"/>
              </w:rPr>
            </w:pPr>
            <w:r w:rsidRPr="005E01D8">
              <w:rPr>
                <w:rFonts w:ascii="Arial" w:eastAsia="Arial Unicode MS" w:hAnsi="Arial" w:cs="Arial"/>
                <w:sz w:val="18"/>
                <w:szCs w:val="18"/>
              </w:rPr>
              <w:t>Total trade receivables - related parties</w:t>
            </w:r>
          </w:p>
        </w:tc>
        <w:tc>
          <w:tcPr>
            <w:tcW w:w="1485" w:type="dxa"/>
            <w:tcBorders>
              <w:top w:val="nil"/>
              <w:left w:val="nil"/>
              <w:bottom w:val="nil"/>
              <w:right w:val="nil"/>
            </w:tcBorders>
          </w:tcPr>
          <w:p w14:paraId="459F80E8" w14:textId="10FD1B71" w:rsidR="004D2268" w:rsidRPr="005E01D8" w:rsidRDefault="00F77BBB"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204,780</w:t>
            </w:r>
          </w:p>
        </w:tc>
        <w:tc>
          <w:tcPr>
            <w:tcW w:w="1485" w:type="dxa"/>
            <w:tcBorders>
              <w:top w:val="nil"/>
              <w:left w:val="nil"/>
              <w:bottom w:val="nil"/>
              <w:right w:val="nil"/>
            </w:tcBorders>
          </w:tcPr>
          <w:p w14:paraId="13211C06" w14:textId="7A35E93B" w:rsidR="004D2268" w:rsidRPr="005E01D8"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291,087</w:t>
            </w:r>
          </w:p>
        </w:tc>
        <w:tc>
          <w:tcPr>
            <w:tcW w:w="1485" w:type="dxa"/>
            <w:tcBorders>
              <w:top w:val="nil"/>
              <w:left w:val="nil"/>
              <w:bottom w:val="nil"/>
              <w:right w:val="nil"/>
            </w:tcBorders>
          </w:tcPr>
          <w:p w14:paraId="783CE08D" w14:textId="39E76EFB" w:rsidR="004D2268" w:rsidRPr="005E01D8" w:rsidRDefault="00F77BBB"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1,783,116</w:t>
            </w:r>
          </w:p>
        </w:tc>
        <w:tc>
          <w:tcPr>
            <w:tcW w:w="1485" w:type="dxa"/>
            <w:tcBorders>
              <w:top w:val="nil"/>
              <w:left w:val="nil"/>
              <w:bottom w:val="nil"/>
              <w:right w:val="nil"/>
            </w:tcBorders>
          </w:tcPr>
          <w:p w14:paraId="527F8146" w14:textId="7596FB68" w:rsidR="004D2268" w:rsidRPr="005E01D8"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1,844,233</w:t>
            </w:r>
          </w:p>
        </w:tc>
      </w:tr>
      <w:tr w:rsidR="004D2268" w:rsidRPr="005E01D8" w14:paraId="0AEAB6EA" w14:textId="77777777" w:rsidTr="00D0191C">
        <w:trPr>
          <w:trHeight w:val="234"/>
        </w:trPr>
        <w:tc>
          <w:tcPr>
            <w:tcW w:w="3780" w:type="dxa"/>
            <w:tcBorders>
              <w:top w:val="nil"/>
              <w:left w:val="nil"/>
              <w:bottom w:val="nil"/>
              <w:right w:val="nil"/>
            </w:tcBorders>
          </w:tcPr>
          <w:p w14:paraId="1347B08C" w14:textId="47F18812" w:rsidR="004D2268" w:rsidRPr="005E01D8" w:rsidRDefault="004D2268" w:rsidP="004D2268">
            <w:pPr>
              <w:spacing w:line="300" w:lineRule="exact"/>
              <w:ind w:left="252" w:right="-43" w:hanging="180"/>
              <w:rPr>
                <w:rFonts w:ascii="Arial" w:eastAsia="Arial Unicode MS" w:hAnsi="Arial" w:cs="Arial"/>
                <w:sz w:val="18"/>
                <w:szCs w:val="18"/>
                <w:u w:val="single"/>
              </w:rPr>
            </w:pPr>
            <w:r w:rsidRPr="005E01D8">
              <w:rPr>
                <w:rFonts w:ascii="Arial" w:eastAsia="Arial Unicode MS" w:hAnsi="Arial" w:cs="Arial"/>
                <w:sz w:val="18"/>
                <w:szCs w:val="18"/>
                <w:u w:val="single"/>
              </w:rPr>
              <w:t xml:space="preserve">Trade receivables - </w:t>
            </w:r>
            <w:bookmarkStart w:id="1" w:name="_Hlk100260333"/>
            <w:r w:rsidRPr="005E01D8">
              <w:rPr>
                <w:rFonts w:ascii="Arial" w:eastAsia="Arial Unicode MS" w:hAnsi="Arial" w:cs="Arial"/>
                <w:sz w:val="18"/>
                <w:szCs w:val="18"/>
                <w:u w:val="single"/>
              </w:rPr>
              <w:t>unrelated parties</w:t>
            </w:r>
            <w:bookmarkEnd w:id="1"/>
          </w:p>
        </w:tc>
        <w:tc>
          <w:tcPr>
            <w:tcW w:w="1485" w:type="dxa"/>
            <w:tcBorders>
              <w:top w:val="nil"/>
              <w:left w:val="nil"/>
              <w:bottom w:val="nil"/>
              <w:right w:val="nil"/>
            </w:tcBorders>
          </w:tcPr>
          <w:p w14:paraId="404CB437" w14:textId="77777777" w:rsidR="004D2268" w:rsidRPr="005E01D8" w:rsidRDefault="004D2268" w:rsidP="00D0191C">
            <w:pPr>
              <w:tabs>
                <w:tab w:val="decimal" w:pos="1149"/>
              </w:tabs>
              <w:spacing w:line="300" w:lineRule="exact"/>
              <w:ind w:right="22"/>
              <w:rPr>
                <w:rFonts w:ascii="Arial" w:eastAsia="Arial Unicode MS" w:hAnsi="Arial" w:cs="Arial"/>
                <w:sz w:val="18"/>
                <w:szCs w:val="18"/>
              </w:rPr>
            </w:pPr>
          </w:p>
        </w:tc>
        <w:tc>
          <w:tcPr>
            <w:tcW w:w="1485" w:type="dxa"/>
            <w:tcBorders>
              <w:top w:val="nil"/>
              <w:left w:val="nil"/>
              <w:bottom w:val="nil"/>
              <w:right w:val="nil"/>
            </w:tcBorders>
          </w:tcPr>
          <w:p w14:paraId="59AA80A7" w14:textId="77777777" w:rsidR="004D2268" w:rsidRPr="005E01D8" w:rsidRDefault="004D2268" w:rsidP="00D0191C">
            <w:pPr>
              <w:tabs>
                <w:tab w:val="decimal" w:pos="1149"/>
              </w:tabs>
              <w:spacing w:line="300" w:lineRule="exact"/>
              <w:ind w:right="22"/>
              <w:rPr>
                <w:rFonts w:ascii="Arial" w:eastAsia="Arial Unicode MS" w:hAnsi="Arial" w:cs="Arial"/>
                <w:sz w:val="18"/>
                <w:szCs w:val="18"/>
              </w:rPr>
            </w:pPr>
          </w:p>
        </w:tc>
        <w:tc>
          <w:tcPr>
            <w:tcW w:w="1485" w:type="dxa"/>
            <w:tcBorders>
              <w:top w:val="nil"/>
              <w:left w:val="nil"/>
              <w:bottom w:val="nil"/>
              <w:right w:val="nil"/>
            </w:tcBorders>
          </w:tcPr>
          <w:p w14:paraId="7D166094" w14:textId="77777777" w:rsidR="004D2268" w:rsidRPr="005E01D8" w:rsidRDefault="004D2268" w:rsidP="00D0191C">
            <w:pPr>
              <w:tabs>
                <w:tab w:val="decimal" w:pos="1149"/>
              </w:tabs>
              <w:spacing w:line="300" w:lineRule="exact"/>
              <w:ind w:right="22"/>
              <w:rPr>
                <w:rFonts w:ascii="Arial" w:eastAsia="Arial Unicode MS" w:hAnsi="Arial" w:cs="Arial"/>
                <w:sz w:val="18"/>
                <w:szCs w:val="18"/>
              </w:rPr>
            </w:pPr>
          </w:p>
        </w:tc>
        <w:tc>
          <w:tcPr>
            <w:tcW w:w="1485" w:type="dxa"/>
            <w:tcBorders>
              <w:top w:val="nil"/>
              <w:left w:val="nil"/>
              <w:bottom w:val="nil"/>
              <w:right w:val="nil"/>
            </w:tcBorders>
          </w:tcPr>
          <w:p w14:paraId="5E840CC4" w14:textId="77777777" w:rsidR="004D2268" w:rsidRPr="005E01D8" w:rsidRDefault="004D2268" w:rsidP="00D0191C">
            <w:pPr>
              <w:tabs>
                <w:tab w:val="decimal" w:pos="1149"/>
              </w:tabs>
              <w:spacing w:line="300" w:lineRule="exact"/>
              <w:ind w:right="22"/>
              <w:rPr>
                <w:rFonts w:ascii="Arial" w:eastAsia="Arial Unicode MS" w:hAnsi="Arial" w:cs="Arial"/>
                <w:sz w:val="18"/>
                <w:szCs w:val="18"/>
              </w:rPr>
            </w:pPr>
          </w:p>
        </w:tc>
      </w:tr>
      <w:tr w:rsidR="004D2268" w:rsidRPr="005E01D8" w14:paraId="592ED9FF" w14:textId="77777777" w:rsidTr="00D0191C">
        <w:trPr>
          <w:trHeight w:val="288"/>
        </w:trPr>
        <w:tc>
          <w:tcPr>
            <w:tcW w:w="3780" w:type="dxa"/>
            <w:tcBorders>
              <w:top w:val="nil"/>
              <w:left w:val="nil"/>
              <w:bottom w:val="nil"/>
              <w:right w:val="nil"/>
            </w:tcBorders>
          </w:tcPr>
          <w:p w14:paraId="6977DE36" w14:textId="6425FE8B" w:rsidR="004D2268" w:rsidRPr="005E01D8" w:rsidRDefault="004D2268" w:rsidP="004D2268">
            <w:pPr>
              <w:spacing w:line="300" w:lineRule="exact"/>
              <w:ind w:left="252" w:right="-43" w:hanging="180"/>
              <w:rPr>
                <w:rFonts w:ascii="Arial" w:eastAsia="Arial Unicode MS" w:hAnsi="Arial" w:cs="Arial Unicode MS"/>
                <w:sz w:val="18"/>
                <w:szCs w:val="18"/>
              </w:rPr>
            </w:pPr>
            <w:r w:rsidRPr="005E01D8">
              <w:rPr>
                <w:rFonts w:ascii="Arial" w:eastAsia="Arial Unicode MS" w:hAnsi="Arial" w:cs="Arial"/>
                <w:sz w:val="18"/>
                <w:szCs w:val="18"/>
              </w:rPr>
              <w:t>Trade receivables - telephone services</w:t>
            </w:r>
          </w:p>
        </w:tc>
        <w:tc>
          <w:tcPr>
            <w:tcW w:w="1485" w:type="dxa"/>
            <w:tcBorders>
              <w:top w:val="nil"/>
              <w:left w:val="nil"/>
              <w:bottom w:val="nil"/>
              <w:right w:val="nil"/>
            </w:tcBorders>
          </w:tcPr>
          <w:p w14:paraId="3694A817" w14:textId="3BD47E53" w:rsidR="004D2268" w:rsidRPr="005E01D8" w:rsidRDefault="00562D60" w:rsidP="00D0191C">
            <w:pP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5,732,727</w:t>
            </w:r>
          </w:p>
        </w:tc>
        <w:tc>
          <w:tcPr>
            <w:tcW w:w="1485" w:type="dxa"/>
            <w:tcBorders>
              <w:top w:val="nil"/>
              <w:left w:val="nil"/>
              <w:bottom w:val="nil"/>
              <w:right w:val="nil"/>
            </w:tcBorders>
          </w:tcPr>
          <w:p w14:paraId="00015878" w14:textId="48688A2F" w:rsidR="004D2268" w:rsidRPr="005E01D8" w:rsidRDefault="004D2268" w:rsidP="00D0191C">
            <w:pP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5,499,516</w:t>
            </w:r>
          </w:p>
        </w:tc>
        <w:tc>
          <w:tcPr>
            <w:tcW w:w="1485" w:type="dxa"/>
            <w:tcBorders>
              <w:top w:val="nil"/>
              <w:left w:val="nil"/>
              <w:bottom w:val="nil"/>
              <w:right w:val="nil"/>
            </w:tcBorders>
          </w:tcPr>
          <w:p w14:paraId="4EABAC77" w14:textId="63C137AB" w:rsidR="004D2268" w:rsidRPr="005E01D8" w:rsidRDefault="00F77BBB" w:rsidP="00D0191C">
            <w:pP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136</w:t>
            </w:r>
          </w:p>
        </w:tc>
        <w:tc>
          <w:tcPr>
            <w:tcW w:w="1485" w:type="dxa"/>
            <w:tcBorders>
              <w:top w:val="nil"/>
              <w:left w:val="nil"/>
              <w:bottom w:val="nil"/>
              <w:right w:val="nil"/>
            </w:tcBorders>
          </w:tcPr>
          <w:p w14:paraId="2B0425E7" w14:textId="42D785EE" w:rsidR="004D2268" w:rsidRPr="005E01D8" w:rsidRDefault="004D2268" w:rsidP="00D0191C">
            <w:pP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136</w:t>
            </w:r>
          </w:p>
        </w:tc>
      </w:tr>
      <w:tr w:rsidR="004D2268" w:rsidRPr="005E01D8" w14:paraId="4C5784C3" w14:textId="77777777" w:rsidTr="00D0191C">
        <w:trPr>
          <w:trHeight w:val="261"/>
        </w:trPr>
        <w:tc>
          <w:tcPr>
            <w:tcW w:w="3780" w:type="dxa"/>
            <w:tcBorders>
              <w:top w:val="nil"/>
              <w:left w:val="nil"/>
              <w:bottom w:val="nil"/>
              <w:right w:val="nil"/>
            </w:tcBorders>
          </w:tcPr>
          <w:p w14:paraId="756DE59F" w14:textId="49BFB5C8" w:rsidR="004D2268" w:rsidRPr="005E01D8" w:rsidRDefault="004D2268" w:rsidP="004D2268">
            <w:pPr>
              <w:spacing w:line="300" w:lineRule="exact"/>
              <w:ind w:left="252" w:right="-43" w:hanging="180"/>
              <w:rPr>
                <w:rFonts w:ascii="Arial" w:eastAsia="Arial Unicode MS" w:hAnsi="Arial" w:cs="Arial"/>
                <w:sz w:val="18"/>
                <w:szCs w:val="18"/>
              </w:rPr>
            </w:pPr>
            <w:r w:rsidRPr="005E01D8">
              <w:rPr>
                <w:rFonts w:ascii="Arial" w:eastAsia="Arial Unicode MS" w:hAnsi="Arial" w:cs="Arial"/>
                <w:sz w:val="18"/>
                <w:szCs w:val="18"/>
              </w:rPr>
              <w:t>Trade receivables - international</w:t>
            </w:r>
          </w:p>
        </w:tc>
        <w:tc>
          <w:tcPr>
            <w:tcW w:w="1485" w:type="dxa"/>
            <w:tcBorders>
              <w:top w:val="nil"/>
              <w:left w:val="nil"/>
              <w:bottom w:val="nil"/>
              <w:right w:val="nil"/>
            </w:tcBorders>
          </w:tcPr>
          <w:p w14:paraId="140F0ABD" w14:textId="77777777" w:rsidR="004D2268" w:rsidRPr="005E01D8" w:rsidRDefault="004D2268" w:rsidP="00D0191C">
            <w:pPr>
              <w:tabs>
                <w:tab w:val="decimal" w:pos="1149"/>
              </w:tabs>
              <w:spacing w:line="300" w:lineRule="exact"/>
              <w:ind w:right="22"/>
              <w:rPr>
                <w:rFonts w:ascii="Arial" w:eastAsia="Arial Unicode MS" w:hAnsi="Arial" w:cs="Arial"/>
                <w:sz w:val="18"/>
                <w:szCs w:val="18"/>
              </w:rPr>
            </w:pPr>
          </w:p>
        </w:tc>
        <w:tc>
          <w:tcPr>
            <w:tcW w:w="1485" w:type="dxa"/>
            <w:tcBorders>
              <w:top w:val="nil"/>
              <w:left w:val="nil"/>
              <w:bottom w:val="nil"/>
              <w:right w:val="nil"/>
            </w:tcBorders>
          </w:tcPr>
          <w:p w14:paraId="201B9F72" w14:textId="77777777" w:rsidR="004D2268" w:rsidRPr="005E01D8" w:rsidRDefault="004D2268" w:rsidP="00D0191C">
            <w:pPr>
              <w:tabs>
                <w:tab w:val="decimal" w:pos="1149"/>
              </w:tabs>
              <w:spacing w:line="300" w:lineRule="exact"/>
              <w:ind w:right="22"/>
              <w:rPr>
                <w:rFonts w:ascii="Arial" w:eastAsia="Arial Unicode MS" w:hAnsi="Arial" w:cs="Arial"/>
                <w:sz w:val="18"/>
                <w:szCs w:val="18"/>
              </w:rPr>
            </w:pPr>
          </w:p>
        </w:tc>
        <w:tc>
          <w:tcPr>
            <w:tcW w:w="1485" w:type="dxa"/>
            <w:tcBorders>
              <w:top w:val="nil"/>
              <w:left w:val="nil"/>
              <w:bottom w:val="nil"/>
              <w:right w:val="nil"/>
            </w:tcBorders>
          </w:tcPr>
          <w:p w14:paraId="5EC0A763" w14:textId="77777777" w:rsidR="004D2268" w:rsidRPr="005E01D8" w:rsidRDefault="004D2268" w:rsidP="00D0191C">
            <w:pPr>
              <w:tabs>
                <w:tab w:val="decimal" w:pos="1149"/>
              </w:tabs>
              <w:spacing w:line="300" w:lineRule="exact"/>
              <w:ind w:right="22"/>
              <w:rPr>
                <w:rFonts w:ascii="Arial" w:eastAsia="Arial Unicode MS" w:hAnsi="Arial" w:cs="Arial"/>
                <w:sz w:val="18"/>
                <w:szCs w:val="18"/>
              </w:rPr>
            </w:pPr>
          </w:p>
        </w:tc>
        <w:tc>
          <w:tcPr>
            <w:tcW w:w="1485" w:type="dxa"/>
            <w:tcBorders>
              <w:top w:val="nil"/>
              <w:left w:val="nil"/>
              <w:bottom w:val="nil"/>
              <w:right w:val="nil"/>
            </w:tcBorders>
          </w:tcPr>
          <w:p w14:paraId="1FE26C0A" w14:textId="77777777" w:rsidR="004D2268" w:rsidRPr="005E01D8" w:rsidRDefault="004D2268" w:rsidP="00D0191C">
            <w:pPr>
              <w:tabs>
                <w:tab w:val="decimal" w:pos="1149"/>
              </w:tabs>
              <w:spacing w:line="300" w:lineRule="exact"/>
              <w:ind w:right="22"/>
              <w:rPr>
                <w:rFonts w:ascii="Arial" w:eastAsia="Arial Unicode MS" w:hAnsi="Arial" w:cs="Arial"/>
                <w:sz w:val="18"/>
                <w:szCs w:val="18"/>
              </w:rPr>
            </w:pPr>
          </w:p>
        </w:tc>
      </w:tr>
      <w:tr w:rsidR="004D2268" w:rsidRPr="005E01D8" w14:paraId="269C8E9F" w14:textId="77777777" w:rsidTr="00D0191C">
        <w:trPr>
          <w:trHeight w:val="324"/>
        </w:trPr>
        <w:tc>
          <w:tcPr>
            <w:tcW w:w="3780" w:type="dxa"/>
            <w:tcBorders>
              <w:top w:val="nil"/>
              <w:left w:val="nil"/>
              <w:bottom w:val="nil"/>
              <w:right w:val="nil"/>
            </w:tcBorders>
          </w:tcPr>
          <w:p w14:paraId="548D1178" w14:textId="52F43ECC" w:rsidR="004D2268" w:rsidRPr="005E01D8" w:rsidRDefault="004D2268" w:rsidP="004D2268">
            <w:pPr>
              <w:spacing w:line="300" w:lineRule="exact"/>
              <w:ind w:left="252" w:right="-43" w:hanging="180"/>
              <w:rPr>
                <w:rFonts w:ascii="Arial" w:eastAsia="Arial Unicode MS" w:hAnsi="Arial" w:cs="Arial"/>
                <w:sz w:val="18"/>
                <w:szCs w:val="18"/>
              </w:rPr>
            </w:pPr>
            <w:r w:rsidRPr="005E01D8">
              <w:rPr>
                <w:rFonts w:ascii="Arial" w:eastAsia="Arial Unicode MS" w:hAnsi="Arial" w:cs="Arial"/>
                <w:sz w:val="18"/>
                <w:szCs w:val="18"/>
              </w:rPr>
              <w:t xml:space="preserve">   telephone roaming services</w:t>
            </w:r>
          </w:p>
        </w:tc>
        <w:tc>
          <w:tcPr>
            <w:tcW w:w="1485" w:type="dxa"/>
            <w:tcBorders>
              <w:top w:val="nil"/>
              <w:left w:val="nil"/>
              <w:bottom w:val="nil"/>
              <w:right w:val="nil"/>
            </w:tcBorders>
          </w:tcPr>
          <w:p w14:paraId="42E40043" w14:textId="2D32C845" w:rsidR="004D2268" w:rsidRPr="005E01D8" w:rsidRDefault="00562D60" w:rsidP="00D0191C">
            <w:pP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173,641</w:t>
            </w:r>
          </w:p>
        </w:tc>
        <w:tc>
          <w:tcPr>
            <w:tcW w:w="1485" w:type="dxa"/>
            <w:tcBorders>
              <w:top w:val="nil"/>
              <w:left w:val="nil"/>
              <w:bottom w:val="nil"/>
              <w:right w:val="nil"/>
            </w:tcBorders>
          </w:tcPr>
          <w:p w14:paraId="3FEAD1BF" w14:textId="663D595A" w:rsidR="004D2268" w:rsidRPr="005E01D8" w:rsidRDefault="004D2268" w:rsidP="00D0191C">
            <w:pP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155,175</w:t>
            </w:r>
          </w:p>
        </w:tc>
        <w:tc>
          <w:tcPr>
            <w:tcW w:w="1485" w:type="dxa"/>
            <w:tcBorders>
              <w:top w:val="nil"/>
              <w:left w:val="nil"/>
              <w:bottom w:val="nil"/>
              <w:right w:val="nil"/>
            </w:tcBorders>
          </w:tcPr>
          <w:p w14:paraId="2E7D6A33" w14:textId="4CD7F266" w:rsidR="004D2268" w:rsidRPr="005E01D8" w:rsidRDefault="00F77BBB" w:rsidP="00D0191C">
            <w:pP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3,417</w:t>
            </w:r>
          </w:p>
        </w:tc>
        <w:tc>
          <w:tcPr>
            <w:tcW w:w="1485" w:type="dxa"/>
            <w:tcBorders>
              <w:top w:val="nil"/>
              <w:left w:val="nil"/>
              <w:bottom w:val="nil"/>
              <w:right w:val="nil"/>
            </w:tcBorders>
          </w:tcPr>
          <w:p w14:paraId="1C5FE9E4" w14:textId="04E383B0" w:rsidR="004D2268" w:rsidRPr="005E01D8" w:rsidRDefault="004D2268" w:rsidP="00D0191C">
            <w:pP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3,495</w:t>
            </w:r>
          </w:p>
        </w:tc>
      </w:tr>
      <w:tr w:rsidR="004D2268" w:rsidRPr="005E01D8" w14:paraId="148E9230" w14:textId="77777777" w:rsidTr="00D0191C">
        <w:trPr>
          <w:trHeight w:val="279"/>
        </w:trPr>
        <w:tc>
          <w:tcPr>
            <w:tcW w:w="3780" w:type="dxa"/>
            <w:tcBorders>
              <w:top w:val="nil"/>
              <w:left w:val="nil"/>
              <w:bottom w:val="nil"/>
              <w:right w:val="nil"/>
            </w:tcBorders>
          </w:tcPr>
          <w:p w14:paraId="5F18257A" w14:textId="7E499911" w:rsidR="004D2268" w:rsidRPr="005E01D8" w:rsidRDefault="004D2268" w:rsidP="004D2268">
            <w:pPr>
              <w:spacing w:line="300" w:lineRule="exact"/>
              <w:ind w:left="252" w:right="-43" w:hanging="180"/>
              <w:rPr>
                <w:rFonts w:ascii="Arial" w:eastAsia="Arial Unicode MS" w:hAnsi="Arial" w:cs="Arial"/>
                <w:sz w:val="18"/>
                <w:szCs w:val="18"/>
              </w:rPr>
            </w:pPr>
            <w:r w:rsidRPr="005E01D8">
              <w:rPr>
                <w:rFonts w:ascii="Arial" w:eastAsia="Arial Unicode MS" w:hAnsi="Arial" w:cs="Arial"/>
                <w:sz w:val="18"/>
                <w:szCs w:val="18"/>
              </w:rPr>
              <w:t>Trade receivables - sales of E-Refill</w:t>
            </w:r>
          </w:p>
        </w:tc>
        <w:tc>
          <w:tcPr>
            <w:tcW w:w="1485" w:type="dxa"/>
            <w:tcBorders>
              <w:top w:val="nil"/>
              <w:left w:val="nil"/>
              <w:bottom w:val="nil"/>
              <w:right w:val="nil"/>
            </w:tcBorders>
          </w:tcPr>
          <w:p w14:paraId="3C62B09B" w14:textId="77777777" w:rsidR="004D2268" w:rsidRPr="005E01D8" w:rsidRDefault="004D2268" w:rsidP="00D0191C">
            <w:pPr>
              <w:tabs>
                <w:tab w:val="decimal" w:pos="1149"/>
              </w:tabs>
              <w:spacing w:line="300" w:lineRule="exact"/>
              <w:ind w:right="22"/>
              <w:rPr>
                <w:rFonts w:ascii="Arial" w:eastAsia="Arial Unicode MS" w:hAnsi="Arial" w:cs="Arial"/>
                <w:sz w:val="18"/>
                <w:szCs w:val="18"/>
              </w:rPr>
            </w:pPr>
          </w:p>
        </w:tc>
        <w:tc>
          <w:tcPr>
            <w:tcW w:w="1485" w:type="dxa"/>
            <w:tcBorders>
              <w:top w:val="nil"/>
              <w:left w:val="nil"/>
              <w:bottom w:val="nil"/>
              <w:right w:val="nil"/>
            </w:tcBorders>
          </w:tcPr>
          <w:p w14:paraId="311E0ABE" w14:textId="77777777" w:rsidR="004D2268" w:rsidRPr="005E01D8" w:rsidRDefault="004D2268" w:rsidP="00D0191C">
            <w:pPr>
              <w:tabs>
                <w:tab w:val="decimal" w:pos="1149"/>
              </w:tabs>
              <w:spacing w:line="300" w:lineRule="exact"/>
              <w:ind w:right="22"/>
              <w:rPr>
                <w:rFonts w:ascii="Arial" w:eastAsia="Arial Unicode MS" w:hAnsi="Arial" w:cs="Arial"/>
                <w:sz w:val="18"/>
                <w:szCs w:val="18"/>
              </w:rPr>
            </w:pPr>
          </w:p>
        </w:tc>
        <w:tc>
          <w:tcPr>
            <w:tcW w:w="1485" w:type="dxa"/>
            <w:tcBorders>
              <w:top w:val="nil"/>
              <w:left w:val="nil"/>
              <w:bottom w:val="nil"/>
              <w:right w:val="nil"/>
            </w:tcBorders>
          </w:tcPr>
          <w:p w14:paraId="688EEC18" w14:textId="77777777" w:rsidR="004D2268" w:rsidRPr="005E01D8" w:rsidRDefault="004D2268" w:rsidP="00D0191C">
            <w:pPr>
              <w:tabs>
                <w:tab w:val="decimal" w:pos="1149"/>
              </w:tabs>
              <w:spacing w:line="300" w:lineRule="exact"/>
              <w:ind w:right="22"/>
              <w:rPr>
                <w:rFonts w:ascii="Arial" w:eastAsia="Arial Unicode MS" w:hAnsi="Arial" w:cs="Arial"/>
                <w:sz w:val="18"/>
                <w:szCs w:val="18"/>
              </w:rPr>
            </w:pPr>
          </w:p>
        </w:tc>
        <w:tc>
          <w:tcPr>
            <w:tcW w:w="1485" w:type="dxa"/>
            <w:tcBorders>
              <w:top w:val="nil"/>
              <w:left w:val="nil"/>
              <w:bottom w:val="nil"/>
              <w:right w:val="nil"/>
            </w:tcBorders>
          </w:tcPr>
          <w:p w14:paraId="4E044316" w14:textId="77777777" w:rsidR="004D2268" w:rsidRPr="005E01D8" w:rsidRDefault="004D2268" w:rsidP="00D0191C">
            <w:pPr>
              <w:tabs>
                <w:tab w:val="decimal" w:pos="1149"/>
              </w:tabs>
              <w:spacing w:line="300" w:lineRule="exact"/>
              <w:ind w:right="22"/>
              <w:rPr>
                <w:rFonts w:ascii="Arial" w:eastAsia="Arial Unicode MS" w:hAnsi="Arial" w:cs="Arial"/>
                <w:sz w:val="18"/>
                <w:szCs w:val="18"/>
              </w:rPr>
            </w:pPr>
          </w:p>
        </w:tc>
      </w:tr>
      <w:tr w:rsidR="004D2268" w:rsidRPr="005E01D8" w14:paraId="0FED3512" w14:textId="77777777" w:rsidTr="00D0191C">
        <w:trPr>
          <w:trHeight w:val="333"/>
        </w:trPr>
        <w:tc>
          <w:tcPr>
            <w:tcW w:w="3780" w:type="dxa"/>
            <w:tcBorders>
              <w:top w:val="nil"/>
              <w:left w:val="nil"/>
              <w:bottom w:val="nil"/>
              <w:right w:val="nil"/>
            </w:tcBorders>
          </w:tcPr>
          <w:p w14:paraId="3C8B0432" w14:textId="640ACF30" w:rsidR="004D2268" w:rsidRPr="005E01D8" w:rsidRDefault="004D2268" w:rsidP="004D2268">
            <w:pPr>
              <w:spacing w:line="300" w:lineRule="exact"/>
              <w:ind w:left="252" w:right="-43" w:hanging="180"/>
              <w:rPr>
                <w:rFonts w:ascii="Arial" w:eastAsia="Arial Unicode MS" w:hAnsi="Arial" w:cs="Arial"/>
                <w:sz w:val="18"/>
                <w:szCs w:val="18"/>
              </w:rPr>
            </w:pPr>
            <w:r w:rsidRPr="005E01D8">
              <w:rPr>
                <w:rFonts w:ascii="Arial" w:eastAsia="Arial Unicode MS" w:hAnsi="Arial" w:cs="Arial"/>
                <w:sz w:val="18"/>
                <w:szCs w:val="18"/>
              </w:rPr>
              <w:t xml:space="preserve">   telephone sets and starter kits</w:t>
            </w:r>
          </w:p>
        </w:tc>
        <w:tc>
          <w:tcPr>
            <w:tcW w:w="1485" w:type="dxa"/>
            <w:tcBorders>
              <w:top w:val="nil"/>
              <w:left w:val="nil"/>
              <w:bottom w:val="nil"/>
              <w:right w:val="nil"/>
            </w:tcBorders>
          </w:tcPr>
          <w:p w14:paraId="3C2CB3F4" w14:textId="7521204B" w:rsidR="004D2268" w:rsidRPr="005E01D8" w:rsidRDefault="00562D60" w:rsidP="00D0191C">
            <w:pP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1,100,601</w:t>
            </w:r>
          </w:p>
        </w:tc>
        <w:tc>
          <w:tcPr>
            <w:tcW w:w="1485" w:type="dxa"/>
            <w:tcBorders>
              <w:top w:val="nil"/>
              <w:left w:val="nil"/>
              <w:bottom w:val="nil"/>
              <w:right w:val="nil"/>
            </w:tcBorders>
          </w:tcPr>
          <w:p w14:paraId="1A005D8D" w14:textId="5969BDFC" w:rsidR="004D2268" w:rsidRPr="005E01D8" w:rsidRDefault="004D2268" w:rsidP="00D0191C">
            <w:pP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928,526</w:t>
            </w:r>
          </w:p>
        </w:tc>
        <w:tc>
          <w:tcPr>
            <w:tcW w:w="1485" w:type="dxa"/>
            <w:tcBorders>
              <w:top w:val="nil"/>
              <w:left w:val="nil"/>
              <w:bottom w:val="nil"/>
              <w:right w:val="nil"/>
            </w:tcBorders>
          </w:tcPr>
          <w:p w14:paraId="1B11AFC2" w14:textId="681F55C0" w:rsidR="004D2268" w:rsidRPr="005E01D8" w:rsidRDefault="00F77BBB" w:rsidP="00D0191C">
            <w:pP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251,364</w:t>
            </w:r>
          </w:p>
        </w:tc>
        <w:tc>
          <w:tcPr>
            <w:tcW w:w="1485" w:type="dxa"/>
            <w:tcBorders>
              <w:top w:val="nil"/>
              <w:left w:val="nil"/>
              <w:bottom w:val="nil"/>
              <w:right w:val="nil"/>
            </w:tcBorders>
          </w:tcPr>
          <w:p w14:paraId="10906E89" w14:textId="51F2053D" w:rsidR="004D2268" w:rsidRPr="005E01D8" w:rsidRDefault="004D2268" w:rsidP="00D0191C">
            <w:pP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263,705</w:t>
            </w:r>
          </w:p>
        </w:tc>
      </w:tr>
      <w:tr w:rsidR="004D2268" w:rsidRPr="005E01D8" w14:paraId="40DD4F47" w14:textId="77777777" w:rsidTr="00D0191C">
        <w:trPr>
          <w:trHeight w:val="279"/>
        </w:trPr>
        <w:tc>
          <w:tcPr>
            <w:tcW w:w="3780" w:type="dxa"/>
            <w:tcBorders>
              <w:top w:val="nil"/>
              <w:left w:val="nil"/>
              <w:bottom w:val="nil"/>
              <w:right w:val="nil"/>
            </w:tcBorders>
          </w:tcPr>
          <w:p w14:paraId="1A19A8F7" w14:textId="4E2DBBF3" w:rsidR="004D2268" w:rsidRPr="005E01D8" w:rsidRDefault="004D2268" w:rsidP="004D2268">
            <w:pPr>
              <w:spacing w:line="300" w:lineRule="exact"/>
              <w:ind w:left="252" w:right="-36" w:hanging="180"/>
              <w:rPr>
                <w:rFonts w:ascii="Arial" w:eastAsia="Arial Unicode MS" w:hAnsi="Arial" w:cs="Arial"/>
                <w:sz w:val="18"/>
                <w:szCs w:val="18"/>
              </w:rPr>
            </w:pPr>
            <w:r w:rsidRPr="005E01D8">
              <w:rPr>
                <w:rFonts w:ascii="Arial" w:eastAsia="Arial Unicode MS" w:hAnsi="Arial" w:cs="Arial"/>
                <w:sz w:val="18"/>
                <w:szCs w:val="18"/>
              </w:rPr>
              <w:t xml:space="preserve">Trade receivables </w:t>
            </w:r>
            <w:r w:rsidRPr="005E01D8">
              <w:rPr>
                <w:rFonts w:ascii="Arial" w:eastAsia="Arial Unicode MS" w:hAnsi="Arial"/>
                <w:sz w:val="18"/>
                <w:szCs w:val="18"/>
              </w:rPr>
              <w:t>-</w:t>
            </w:r>
            <w:r w:rsidRPr="005E01D8">
              <w:rPr>
                <w:rFonts w:ascii="Arial" w:eastAsia="Arial Unicode MS" w:hAnsi="Arial" w:cs="Arial"/>
                <w:sz w:val="18"/>
                <w:szCs w:val="18"/>
                <w:cs/>
              </w:rPr>
              <w:t xml:space="preserve"> </w:t>
            </w:r>
            <w:r w:rsidRPr="005E01D8">
              <w:rPr>
                <w:rFonts w:ascii="Arial" w:eastAsia="Arial Unicode MS" w:hAnsi="Arial" w:cs="Arial"/>
                <w:sz w:val="18"/>
                <w:szCs w:val="18"/>
              </w:rPr>
              <w:t>others</w:t>
            </w:r>
          </w:p>
        </w:tc>
        <w:tc>
          <w:tcPr>
            <w:tcW w:w="1485" w:type="dxa"/>
            <w:tcBorders>
              <w:top w:val="nil"/>
              <w:left w:val="nil"/>
              <w:bottom w:val="nil"/>
              <w:right w:val="nil"/>
            </w:tcBorders>
          </w:tcPr>
          <w:p w14:paraId="6573D2C3" w14:textId="0605670B" w:rsidR="004D2268" w:rsidRPr="005E01D8" w:rsidRDefault="00562D60"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3,996,896</w:t>
            </w:r>
          </w:p>
        </w:tc>
        <w:tc>
          <w:tcPr>
            <w:tcW w:w="1485" w:type="dxa"/>
            <w:tcBorders>
              <w:top w:val="nil"/>
              <w:left w:val="nil"/>
              <w:bottom w:val="nil"/>
              <w:right w:val="nil"/>
            </w:tcBorders>
          </w:tcPr>
          <w:p w14:paraId="2769642C" w14:textId="49D938ED" w:rsidR="004D2268" w:rsidRPr="005E01D8"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3,913,299</w:t>
            </w:r>
          </w:p>
        </w:tc>
        <w:tc>
          <w:tcPr>
            <w:tcW w:w="1485" w:type="dxa"/>
            <w:tcBorders>
              <w:top w:val="nil"/>
              <w:left w:val="nil"/>
              <w:bottom w:val="nil"/>
              <w:right w:val="nil"/>
            </w:tcBorders>
          </w:tcPr>
          <w:p w14:paraId="1134C3F4" w14:textId="7E464E74" w:rsidR="004D2268" w:rsidRPr="005E01D8" w:rsidRDefault="00F77BBB"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10,250</w:t>
            </w:r>
          </w:p>
        </w:tc>
        <w:tc>
          <w:tcPr>
            <w:tcW w:w="1485" w:type="dxa"/>
            <w:tcBorders>
              <w:top w:val="nil"/>
              <w:left w:val="nil"/>
              <w:bottom w:val="nil"/>
              <w:right w:val="nil"/>
            </w:tcBorders>
          </w:tcPr>
          <w:p w14:paraId="304E248F" w14:textId="74F96A3B" w:rsidR="004D2268" w:rsidRPr="005E01D8"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10,949</w:t>
            </w:r>
          </w:p>
        </w:tc>
      </w:tr>
      <w:tr w:rsidR="004D2268" w:rsidRPr="005E01D8" w14:paraId="396DDC2E" w14:textId="77777777" w:rsidTr="00D0191C">
        <w:trPr>
          <w:trHeight w:val="216"/>
        </w:trPr>
        <w:tc>
          <w:tcPr>
            <w:tcW w:w="3780" w:type="dxa"/>
            <w:tcBorders>
              <w:top w:val="nil"/>
              <w:left w:val="nil"/>
              <w:bottom w:val="nil"/>
              <w:right w:val="nil"/>
            </w:tcBorders>
          </w:tcPr>
          <w:p w14:paraId="05371BA8" w14:textId="62033900" w:rsidR="004D2268" w:rsidRPr="005E01D8" w:rsidRDefault="004D2268" w:rsidP="004D2268">
            <w:pPr>
              <w:spacing w:line="300" w:lineRule="exact"/>
              <w:ind w:left="252" w:right="-36" w:hanging="180"/>
              <w:rPr>
                <w:rFonts w:ascii="Arial" w:eastAsia="Arial Unicode MS" w:hAnsi="Arial" w:cs="Arial"/>
                <w:sz w:val="18"/>
                <w:szCs w:val="18"/>
              </w:rPr>
            </w:pPr>
            <w:bookmarkStart w:id="2" w:name="_Hlk100241973"/>
            <w:r w:rsidRPr="005E01D8">
              <w:rPr>
                <w:rFonts w:ascii="Arial" w:eastAsia="Arial Unicode MS" w:hAnsi="Arial" w:cs="Arial"/>
                <w:sz w:val="18"/>
                <w:szCs w:val="18"/>
              </w:rPr>
              <w:t>Total</w:t>
            </w:r>
          </w:p>
        </w:tc>
        <w:tc>
          <w:tcPr>
            <w:tcW w:w="1485" w:type="dxa"/>
            <w:tcBorders>
              <w:top w:val="nil"/>
              <w:left w:val="nil"/>
              <w:bottom w:val="nil"/>
              <w:right w:val="nil"/>
            </w:tcBorders>
          </w:tcPr>
          <w:p w14:paraId="2E2CACBC" w14:textId="271B9219" w:rsidR="004D2268" w:rsidRPr="005E01D8" w:rsidRDefault="00562D60" w:rsidP="00D0191C">
            <w:pP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11,003,865</w:t>
            </w:r>
          </w:p>
        </w:tc>
        <w:tc>
          <w:tcPr>
            <w:tcW w:w="1485" w:type="dxa"/>
            <w:tcBorders>
              <w:top w:val="nil"/>
              <w:left w:val="nil"/>
              <w:bottom w:val="nil"/>
              <w:right w:val="nil"/>
            </w:tcBorders>
          </w:tcPr>
          <w:p w14:paraId="02EB84B0" w14:textId="4C44808C" w:rsidR="004D2268" w:rsidRPr="005E01D8" w:rsidRDefault="004D2268" w:rsidP="00D0191C">
            <w:pP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10,496,516</w:t>
            </w:r>
          </w:p>
        </w:tc>
        <w:tc>
          <w:tcPr>
            <w:tcW w:w="1485" w:type="dxa"/>
            <w:tcBorders>
              <w:top w:val="nil"/>
              <w:left w:val="nil"/>
              <w:bottom w:val="nil"/>
              <w:right w:val="nil"/>
            </w:tcBorders>
          </w:tcPr>
          <w:p w14:paraId="204E05FE" w14:textId="5BE52656" w:rsidR="004D2268" w:rsidRPr="005E01D8" w:rsidRDefault="00F77BBB" w:rsidP="00D0191C">
            <w:pP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265,167</w:t>
            </w:r>
          </w:p>
        </w:tc>
        <w:tc>
          <w:tcPr>
            <w:tcW w:w="1485" w:type="dxa"/>
            <w:tcBorders>
              <w:top w:val="nil"/>
              <w:left w:val="nil"/>
              <w:bottom w:val="nil"/>
              <w:right w:val="nil"/>
            </w:tcBorders>
          </w:tcPr>
          <w:p w14:paraId="6C48A1A3" w14:textId="3ED2CE08" w:rsidR="004D2268" w:rsidRPr="005E01D8" w:rsidRDefault="004D2268" w:rsidP="00D0191C">
            <w:pP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278,285</w:t>
            </w:r>
          </w:p>
        </w:tc>
      </w:tr>
      <w:tr w:rsidR="004D2268" w:rsidRPr="005E01D8" w14:paraId="7883BF1B" w14:textId="77777777" w:rsidTr="00D0191C">
        <w:trPr>
          <w:trHeight w:val="279"/>
        </w:trPr>
        <w:tc>
          <w:tcPr>
            <w:tcW w:w="3780" w:type="dxa"/>
            <w:tcBorders>
              <w:top w:val="nil"/>
              <w:left w:val="nil"/>
              <w:bottom w:val="nil"/>
              <w:right w:val="nil"/>
            </w:tcBorders>
          </w:tcPr>
          <w:p w14:paraId="46A4B531" w14:textId="10B92B38" w:rsidR="004D2268" w:rsidRPr="005E01D8" w:rsidRDefault="004D2268" w:rsidP="004D2268">
            <w:pPr>
              <w:spacing w:line="300" w:lineRule="exact"/>
              <w:ind w:left="252" w:right="-36" w:hanging="180"/>
              <w:rPr>
                <w:rFonts w:ascii="Arial" w:eastAsia="Arial Unicode MS" w:hAnsi="Arial" w:cs="Arial"/>
                <w:sz w:val="18"/>
                <w:szCs w:val="18"/>
              </w:rPr>
            </w:pPr>
            <w:r w:rsidRPr="005E01D8">
              <w:rPr>
                <w:rFonts w:ascii="Arial" w:hAnsi="Arial"/>
                <w:sz w:val="18"/>
                <w:szCs w:val="18"/>
              </w:rPr>
              <w:t>Less: Allowance for expected credit losses</w:t>
            </w:r>
          </w:p>
        </w:tc>
        <w:tc>
          <w:tcPr>
            <w:tcW w:w="1485" w:type="dxa"/>
            <w:tcBorders>
              <w:top w:val="nil"/>
              <w:left w:val="nil"/>
              <w:bottom w:val="nil"/>
              <w:right w:val="nil"/>
            </w:tcBorders>
          </w:tcPr>
          <w:p w14:paraId="0A4A4B0F" w14:textId="4F2AE95D" w:rsidR="004D2268" w:rsidRPr="005E01D8" w:rsidRDefault="00562D60"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(1,137,070</w:t>
            </w:r>
            <w:r w:rsidR="003D68FE" w:rsidRPr="005E01D8">
              <w:rPr>
                <w:rFonts w:ascii="Arial" w:eastAsia="Arial Unicode MS" w:hAnsi="Arial" w:cs="Arial"/>
                <w:sz w:val="18"/>
                <w:szCs w:val="18"/>
              </w:rPr>
              <w:t>)</w:t>
            </w:r>
          </w:p>
        </w:tc>
        <w:tc>
          <w:tcPr>
            <w:tcW w:w="1485" w:type="dxa"/>
            <w:tcBorders>
              <w:top w:val="nil"/>
              <w:left w:val="nil"/>
              <w:bottom w:val="nil"/>
              <w:right w:val="nil"/>
            </w:tcBorders>
          </w:tcPr>
          <w:p w14:paraId="0AB9BD36" w14:textId="71A7D7E2" w:rsidR="004D2268" w:rsidRPr="005E01D8"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(1,054,07</w:t>
            </w:r>
            <w:r w:rsidRPr="005E01D8">
              <w:rPr>
                <w:rFonts w:ascii="Arial" w:eastAsia="Arial Unicode MS" w:hAnsi="Arial" w:cstheme="minorBidi"/>
                <w:sz w:val="18"/>
                <w:szCs w:val="18"/>
              </w:rPr>
              <w:t>2</w:t>
            </w:r>
            <w:r w:rsidRPr="005E01D8">
              <w:rPr>
                <w:rFonts w:ascii="Arial" w:eastAsia="Arial Unicode MS" w:hAnsi="Arial" w:cs="Arial"/>
                <w:sz w:val="18"/>
                <w:szCs w:val="18"/>
              </w:rPr>
              <w:t>)</w:t>
            </w:r>
          </w:p>
        </w:tc>
        <w:tc>
          <w:tcPr>
            <w:tcW w:w="1485" w:type="dxa"/>
            <w:tcBorders>
              <w:top w:val="nil"/>
              <w:left w:val="nil"/>
              <w:bottom w:val="nil"/>
              <w:right w:val="nil"/>
            </w:tcBorders>
          </w:tcPr>
          <w:p w14:paraId="193DD5F3" w14:textId="348EEFD1" w:rsidR="004D2268" w:rsidRPr="005E01D8" w:rsidRDefault="00F77BBB"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(89,602)</w:t>
            </w:r>
          </w:p>
        </w:tc>
        <w:tc>
          <w:tcPr>
            <w:tcW w:w="1485" w:type="dxa"/>
            <w:tcBorders>
              <w:top w:val="nil"/>
              <w:left w:val="nil"/>
              <w:bottom w:val="nil"/>
              <w:right w:val="nil"/>
            </w:tcBorders>
          </w:tcPr>
          <w:p w14:paraId="2D0D7665" w14:textId="2C522ECF" w:rsidR="004D2268" w:rsidRPr="005E01D8"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(91,607)</w:t>
            </w:r>
          </w:p>
        </w:tc>
      </w:tr>
      <w:bookmarkEnd w:id="2"/>
      <w:tr w:rsidR="004D2268" w:rsidRPr="005E01D8" w14:paraId="05004AA2" w14:textId="77777777" w:rsidTr="00D0191C">
        <w:trPr>
          <w:trHeight w:val="306"/>
        </w:trPr>
        <w:tc>
          <w:tcPr>
            <w:tcW w:w="3780" w:type="dxa"/>
            <w:tcBorders>
              <w:top w:val="nil"/>
              <w:left w:val="nil"/>
              <w:bottom w:val="nil"/>
              <w:right w:val="nil"/>
            </w:tcBorders>
          </w:tcPr>
          <w:p w14:paraId="0BF863BB" w14:textId="47F5BAB1" w:rsidR="004D2268" w:rsidRPr="005E01D8" w:rsidRDefault="004D2268" w:rsidP="004D2268">
            <w:pPr>
              <w:spacing w:line="300" w:lineRule="exact"/>
              <w:ind w:left="252" w:right="-36" w:hanging="180"/>
              <w:rPr>
                <w:rFonts w:ascii="Arial" w:eastAsia="Arial Unicode MS" w:hAnsi="Arial" w:cs="Arial"/>
                <w:sz w:val="18"/>
                <w:szCs w:val="18"/>
              </w:rPr>
            </w:pPr>
            <w:r w:rsidRPr="005E01D8">
              <w:rPr>
                <w:rFonts w:ascii="Arial" w:eastAsia="Arial Unicode MS" w:hAnsi="Arial" w:cs="Arial"/>
                <w:sz w:val="18"/>
                <w:szCs w:val="18"/>
              </w:rPr>
              <w:t>Trade receivables - unrelated parties, net</w:t>
            </w:r>
          </w:p>
        </w:tc>
        <w:tc>
          <w:tcPr>
            <w:tcW w:w="1485" w:type="dxa"/>
            <w:tcBorders>
              <w:top w:val="nil"/>
              <w:left w:val="nil"/>
              <w:bottom w:val="nil"/>
              <w:right w:val="nil"/>
            </w:tcBorders>
          </w:tcPr>
          <w:p w14:paraId="5316B727" w14:textId="7FE77C5A" w:rsidR="004D2268" w:rsidRPr="005E01D8" w:rsidRDefault="003D68FE"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9,866,795</w:t>
            </w:r>
          </w:p>
        </w:tc>
        <w:tc>
          <w:tcPr>
            <w:tcW w:w="1485" w:type="dxa"/>
            <w:tcBorders>
              <w:top w:val="nil"/>
              <w:left w:val="nil"/>
              <w:bottom w:val="nil"/>
              <w:right w:val="nil"/>
            </w:tcBorders>
          </w:tcPr>
          <w:p w14:paraId="297D322E" w14:textId="7FB87587" w:rsidR="004D2268" w:rsidRPr="005E01D8"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9,442,444</w:t>
            </w:r>
          </w:p>
        </w:tc>
        <w:tc>
          <w:tcPr>
            <w:tcW w:w="1485" w:type="dxa"/>
            <w:tcBorders>
              <w:top w:val="nil"/>
              <w:left w:val="nil"/>
              <w:bottom w:val="nil"/>
              <w:right w:val="nil"/>
            </w:tcBorders>
          </w:tcPr>
          <w:p w14:paraId="42FACE7A" w14:textId="0675D5BF" w:rsidR="004D2268" w:rsidRPr="005E01D8" w:rsidRDefault="00F77BBB"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175,565</w:t>
            </w:r>
          </w:p>
        </w:tc>
        <w:tc>
          <w:tcPr>
            <w:tcW w:w="1485" w:type="dxa"/>
            <w:tcBorders>
              <w:top w:val="nil"/>
              <w:left w:val="nil"/>
              <w:bottom w:val="nil"/>
              <w:right w:val="nil"/>
            </w:tcBorders>
          </w:tcPr>
          <w:p w14:paraId="2ACFE7E7" w14:textId="482CCB73" w:rsidR="004D2268" w:rsidRPr="005E01D8"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186,678</w:t>
            </w:r>
          </w:p>
        </w:tc>
      </w:tr>
      <w:tr w:rsidR="004D2268" w:rsidRPr="005E01D8" w14:paraId="1316EBBD" w14:textId="77777777" w:rsidTr="00D0191C">
        <w:trPr>
          <w:trHeight w:val="243"/>
        </w:trPr>
        <w:tc>
          <w:tcPr>
            <w:tcW w:w="3780" w:type="dxa"/>
            <w:tcBorders>
              <w:top w:val="nil"/>
              <w:left w:val="nil"/>
              <w:bottom w:val="nil"/>
              <w:right w:val="nil"/>
            </w:tcBorders>
          </w:tcPr>
          <w:p w14:paraId="773BE7CA" w14:textId="44823E8D" w:rsidR="004D2268" w:rsidRPr="005E01D8" w:rsidRDefault="004D2268" w:rsidP="004D2268">
            <w:pPr>
              <w:spacing w:line="300" w:lineRule="exact"/>
              <w:ind w:left="252" w:right="-43" w:hanging="180"/>
              <w:rPr>
                <w:rFonts w:ascii="Arial" w:eastAsia="Arial Unicode MS" w:hAnsi="Arial" w:cs="Arial"/>
                <w:sz w:val="18"/>
                <w:szCs w:val="18"/>
              </w:rPr>
            </w:pPr>
            <w:r w:rsidRPr="005E01D8">
              <w:rPr>
                <w:rFonts w:ascii="Arial" w:eastAsia="Arial Unicode MS" w:hAnsi="Arial" w:cs="Arial"/>
                <w:sz w:val="18"/>
                <w:szCs w:val="18"/>
              </w:rPr>
              <w:t>Total trade receivables - net</w:t>
            </w:r>
          </w:p>
        </w:tc>
        <w:tc>
          <w:tcPr>
            <w:tcW w:w="1485" w:type="dxa"/>
            <w:tcBorders>
              <w:top w:val="nil"/>
              <w:left w:val="nil"/>
              <w:bottom w:val="nil"/>
              <w:right w:val="nil"/>
            </w:tcBorders>
          </w:tcPr>
          <w:p w14:paraId="50382066" w14:textId="03583894" w:rsidR="004D2268" w:rsidRPr="005E01D8" w:rsidRDefault="003D68FE"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10,071,575</w:t>
            </w:r>
          </w:p>
        </w:tc>
        <w:tc>
          <w:tcPr>
            <w:tcW w:w="1485" w:type="dxa"/>
            <w:tcBorders>
              <w:top w:val="nil"/>
              <w:left w:val="nil"/>
              <w:bottom w:val="nil"/>
              <w:right w:val="nil"/>
            </w:tcBorders>
          </w:tcPr>
          <w:p w14:paraId="143FD82D" w14:textId="25703699" w:rsidR="004D2268" w:rsidRPr="005E01D8"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9,733,531</w:t>
            </w:r>
          </w:p>
        </w:tc>
        <w:tc>
          <w:tcPr>
            <w:tcW w:w="1485" w:type="dxa"/>
            <w:tcBorders>
              <w:top w:val="nil"/>
              <w:left w:val="nil"/>
              <w:bottom w:val="nil"/>
              <w:right w:val="nil"/>
            </w:tcBorders>
          </w:tcPr>
          <w:p w14:paraId="7054F822" w14:textId="39F01C40" w:rsidR="004D2268" w:rsidRPr="005E01D8" w:rsidRDefault="00F77BBB"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1,958,681</w:t>
            </w:r>
          </w:p>
        </w:tc>
        <w:tc>
          <w:tcPr>
            <w:tcW w:w="1485" w:type="dxa"/>
            <w:tcBorders>
              <w:top w:val="nil"/>
              <w:left w:val="nil"/>
              <w:bottom w:val="nil"/>
              <w:right w:val="nil"/>
            </w:tcBorders>
          </w:tcPr>
          <w:p w14:paraId="06C01CA0" w14:textId="1FEC8F8B" w:rsidR="004D2268" w:rsidRPr="005E01D8"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2,030,911</w:t>
            </w:r>
          </w:p>
        </w:tc>
      </w:tr>
      <w:tr w:rsidR="004D2268" w:rsidRPr="005E01D8" w14:paraId="3BC75DDE" w14:textId="77777777" w:rsidTr="00D0191C">
        <w:trPr>
          <w:trHeight w:val="279"/>
        </w:trPr>
        <w:tc>
          <w:tcPr>
            <w:tcW w:w="3780" w:type="dxa"/>
            <w:tcBorders>
              <w:top w:val="nil"/>
              <w:left w:val="nil"/>
              <w:bottom w:val="nil"/>
              <w:right w:val="nil"/>
            </w:tcBorders>
          </w:tcPr>
          <w:p w14:paraId="715E5B51" w14:textId="57A0C31E" w:rsidR="004D2268" w:rsidRPr="005E01D8" w:rsidRDefault="004D2268" w:rsidP="004D2268">
            <w:pPr>
              <w:spacing w:line="300" w:lineRule="exact"/>
              <w:ind w:left="252" w:right="-43" w:hanging="180"/>
              <w:rPr>
                <w:rFonts w:ascii="Arial" w:eastAsia="Arial Unicode MS" w:hAnsi="Arial" w:cs="Arial"/>
                <w:sz w:val="18"/>
                <w:szCs w:val="18"/>
                <w:u w:val="single"/>
              </w:rPr>
            </w:pPr>
            <w:r w:rsidRPr="005E01D8">
              <w:rPr>
                <w:rFonts w:ascii="Arial" w:eastAsia="Arial Unicode MS" w:hAnsi="Arial" w:cs="Arial"/>
                <w:sz w:val="18"/>
                <w:szCs w:val="18"/>
                <w:u w:val="single"/>
              </w:rPr>
              <w:t>Other receivables</w:t>
            </w:r>
          </w:p>
        </w:tc>
        <w:tc>
          <w:tcPr>
            <w:tcW w:w="1485" w:type="dxa"/>
            <w:tcBorders>
              <w:top w:val="nil"/>
              <w:left w:val="nil"/>
              <w:bottom w:val="nil"/>
              <w:right w:val="nil"/>
            </w:tcBorders>
          </w:tcPr>
          <w:p w14:paraId="4BE23254" w14:textId="77777777" w:rsidR="004D2268" w:rsidRPr="005E01D8" w:rsidRDefault="004D2268" w:rsidP="00D0191C">
            <w:pPr>
              <w:tabs>
                <w:tab w:val="decimal" w:pos="1149"/>
              </w:tabs>
              <w:spacing w:line="300" w:lineRule="exact"/>
              <w:ind w:right="22"/>
              <w:rPr>
                <w:rFonts w:ascii="Arial" w:eastAsia="Arial Unicode MS" w:hAnsi="Arial" w:cs="Arial"/>
                <w:sz w:val="18"/>
                <w:szCs w:val="18"/>
              </w:rPr>
            </w:pPr>
          </w:p>
        </w:tc>
        <w:tc>
          <w:tcPr>
            <w:tcW w:w="1485" w:type="dxa"/>
            <w:tcBorders>
              <w:top w:val="nil"/>
              <w:left w:val="nil"/>
              <w:bottom w:val="nil"/>
              <w:right w:val="nil"/>
            </w:tcBorders>
          </w:tcPr>
          <w:p w14:paraId="3FB19CC1" w14:textId="77777777" w:rsidR="004D2268" w:rsidRPr="005E01D8" w:rsidRDefault="004D2268" w:rsidP="00D0191C">
            <w:pPr>
              <w:tabs>
                <w:tab w:val="decimal" w:pos="1149"/>
              </w:tabs>
              <w:spacing w:line="300" w:lineRule="exact"/>
              <w:ind w:right="22"/>
              <w:rPr>
                <w:rFonts w:ascii="Arial" w:eastAsia="Arial Unicode MS" w:hAnsi="Arial" w:cs="Arial"/>
                <w:sz w:val="18"/>
                <w:szCs w:val="18"/>
              </w:rPr>
            </w:pPr>
          </w:p>
        </w:tc>
        <w:tc>
          <w:tcPr>
            <w:tcW w:w="1485" w:type="dxa"/>
            <w:tcBorders>
              <w:top w:val="nil"/>
              <w:left w:val="nil"/>
              <w:bottom w:val="nil"/>
              <w:right w:val="nil"/>
            </w:tcBorders>
          </w:tcPr>
          <w:p w14:paraId="1BD76298" w14:textId="77777777" w:rsidR="004D2268" w:rsidRPr="005E01D8" w:rsidRDefault="004D2268" w:rsidP="00D0191C">
            <w:pPr>
              <w:tabs>
                <w:tab w:val="decimal" w:pos="1149"/>
              </w:tabs>
              <w:spacing w:line="300" w:lineRule="exact"/>
              <w:ind w:right="22"/>
              <w:rPr>
                <w:rFonts w:ascii="Arial" w:eastAsia="Arial Unicode MS" w:hAnsi="Arial" w:cs="Arial"/>
                <w:sz w:val="18"/>
                <w:szCs w:val="18"/>
              </w:rPr>
            </w:pPr>
          </w:p>
        </w:tc>
        <w:tc>
          <w:tcPr>
            <w:tcW w:w="1485" w:type="dxa"/>
            <w:tcBorders>
              <w:top w:val="nil"/>
              <w:left w:val="nil"/>
              <w:bottom w:val="nil"/>
              <w:right w:val="nil"/>
            </w:tcBorders>
          </w:tcPr>
          <w:p w14:paraId="30EE29D3" w14:textId="77777777" w:rsidR="004D2268" w:rsidRPr="005E01D8" w:rsidRDefault="004D2268" w:rsidP="00D0191C">
            <w:pPr>
              <w:tabs>
                <w:tab w:val="decimal" w:pos="1149"/>
              </w:tabs>
              <w:spacing w:line="300" w:lineRule="exact"/>
              <w:ind w:right="22"/>
              <w:rPr>
                <w:rFonts w:ascii="Arial" w:eastAsia="Arial Unicode MS" w:hAnsi="Arial" w:cs="Arial"/>
                <w:sz w:val="18"/>
                <w:szCs w:val="18"/>
              </w:rPr>
            </w:pPr>
          </w:p>
        </w:tc>
      </w:tr>
      <w:tr w:rsidR="004D2268" w:rsidRPr="005E01D8" w14:paraId="601F4A52" w14:textId="77777777" w:rsidTr="00D0191C">
        <w:trPr>
          <w:trHeight w:val="333"/>
        </w:trPr>
        <w:tc>
          <w:tcPr>
            <w:tcW w:w="3780" w:type="dxa"/>
            <w:tcBorders>
              <w:top w:val="nil"/>
              <w:left w:val="nil"/>
              <w:bottom w:val="nil"/>
              <w:right w:val="nil"/>
            </w:tcBorders>
          </w:tcPr>
          <w:p w14:paraId="6A68DBCC" w14:textId="7E668F71" w:rsidR="004D2268" w:rsidRPr="005E01D8" w:rsidRDefault="004D2268" w:rsidP="004D2268">
            <w:pPr>
              <w:spacing w:line="300" w:lineRule="exact"/>
              <w:ind w:left="252" w:right="-43" w:hanging="180"/>
              <w:rPr>
                <w:rFonts w:ascii="Arial" w:eastAsia="Arial Unicode MS" w:hAnsi="Arial" w:cs="Arial"/>
                <w:sz w:val="18"/>
                <w:szCs w:val="18"/>
              </w:rPr>
            </w:pPr>
            <w:r w:rsidRPr="005E01D8">
              <w:rPr>
                <w:rFonts w:ascii="Arial" w:eastAsia="Arial Unicode MS" w:hAnsi="Arial" w:cs="Arial"/>
                <w:sz w:val="18"/>
                <w:szCs w:val="18"/>
              </w:rPr>
              <w:t xml:space="preserve">Other receivables - related parties (Note </w:t>
            </w:r>
            <w:r w:rsidR="00F71CF7" w:rsidRPr="005E01D8">
              <w:rPr>
                <w:rFonts w:ascii="Arial" w:eastAsia="Arial Unicode MS" w:hAnsi="Arial" w:cs="Arial"/>
                <w:sz w:val="18"/>
                <w:szCs w:val="18"/>
              </w:rPr>
              <w:t>4</w:t>
            </w:r>
            <w:r w:rsidRPr="005E01D8">
              <w:rPr>
                <w:rFonts w:ascii="Arial" w:eastAsia="Arial Unicode MS" w:hAnsi="Arial" w:cs="Arial"/>
                <w:sz w:val="18"/>
                <w:szCs w:val="18"/>
              </w:rPr>
              <w:t>)</w:t>
            </w:r>
          </w:p>
        </w:tc>
        <w:tc>
          <w:tcPr>
            <w:tcW w:w="1485" w:type="dxa"/>
            <w:tcBorders>
              <w:top w:val="nil"/>
              <w:left w:val="nil"/>
              <w:bottom w:val="nil"/>
              <w:right w:val="nil"/>
            </w:tcBorders>
          </w:tcPr>
          <w:p w14:paraId="53C50C42" w14:textId="18B48818" w:rsidR="004D2268" w:rsidRPr="005E01D8" w:rsidRDefault="003D68FE" w:rsidP="00D0191C">
            <w:pP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10,625</w:t>
            </w:r>
          </w:p>
        </w:tc>
        <w:tc>
          <w:tcPr>
            <w:tcW w:w="1485" w:type="dxa"/>
            <w:tcBorders>
              <w:top w:val="nil"/>
              <w:left w:val="nil"/>
              <w:bottom w:val="nil"/>
              <w:right w:val="nil"/>
            </w:tcBorders>
          </w:tcPr>
          <w:p w14:paraId="49741013" w14:textId="6BF24157" w:rsidR="004D2268" w:rsidRPr="005E01D8" w:rsidRDefault="004D2268" w:rsidP="00D0191C">
            <w:pP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7,114</w:t>
            </w:r>
          </w:p>
        </w:tc>
        <w:tc>
          <w:tcPr>
            <w:tcW w:w="1485" w:type="dxa"/>
            <w:tcBorders>
              <w:top w:val="nil"/>
              <w:left w:val="nil"/>
              <w:bottom w:val="nil"/>
              <w:right w:val="nil"/>
            </w:tcBorders>
          </w:tcPr>
          <w:p w14:paraId="0499896A" w14:textId="0DDCAEBB" w:rsidR="004D2268" w:rsidRPr="005E01D8" w:rsidRDefault="003D68FE" w:rsidP="00D0191C">
            <w:pP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2,</w:t>
            </w:r>
            <w:r w:rsidR="008169F2" w:rsidRPr="005E01D8">
              <w:rPr>
                <w:rFonts w:ascii="Arial" w:eastAsia="Arial Unicode MS" w:hAnsi="Arial" w:cstheme="minorBidi"/>
                <w:sz w:val="18"/>
                <w:szCs w:val="18"/>
              </w:rPr>
              <w:t>9</w:t>
            </w:r>
            <w:r w:rsidRPr="005E01D8">
              <w:rPr>
                <w:rFonts w:ascii="Arial" w:eastAsia="Arial Unicode MS" w:hAnsi="Arial" w:cs="Arial"/>
                <w:sz w:val="18"/>
                <w:szCs w:val="18"/>
              </w:rPr>
              <w:t>99,56</w:t>
            </w:r>
            <w:r w:rsidR="00D62D0D" w:rsidRPr="005E01D8">
              <w:rPr>
                <w:rFonts w:ascii="Arial" w:eastAsia="Arial Unicode MS" w:hAnsi="Arial" w:cs="Arial"/>
                <w:sz w:val="18"/>
                <w:szCs w:val="18"/>
              </w:rPr>
              <w:t>4</w:t>
            </w:r>
          </w:p>
        </w:tc>
        <w:tc>
          <w:tcPr>
            <w:tcW w:w="1485" w:type="dxa"/>
            <w:tcBorders>
              <w:top w:val="nil"/>
              <w:left w:val="nil"/>
              <w:bottom w:val="nil"/>
              <w:right w:val="nil"/>
            </w:tcBorders>
          </w:tcPr>
          <w:p w14:paraId="11395930" w14:textId="1C1C3CD9" w:rsidR="004D2268" w:rsidRPr="005E01D8" w:rsidRDefault="004D2268" w:rsidP="00D0191C">
            <w:pP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1,774,522</w:t>
            </w:r>
          </w:p>
        </w:tc>
      </w:tr>
      <w:tr w:rsidR="004D2268" w:rsidRPr="005E01D8" w14:paraId="35869BF7" w14:textId="77777777" w:rsidTr="00D0191C">
        <w:trPr>
          <w:trHeight w:val="351"/>
        </w:trPr>
        <w:tc>
          <w:tcPr>
            <w:tcW w:w="3780" w:type="dxa"/>
            <w:tcBorders>
              <w:top w:val="nil"/>
              <w:left w:val="nil"/>
              <w:bottom w:val="nil"/>
              <w:right w:val="nil"/>
            </w:tcBorders>
          </w:tcPr>
          <w:p w14:paraId="2B731B5C" w14:textId="756F12E0" w:rsidR="004D2268" w:rsidRPr="005E01D8" w:rsidRDefault="004D2268" w:rsidP="004D2268">
            <w:pPr>
              <w:spacing w:line="300" w:lineRule="exact"/>
              <w:ind w:left="252" w:right="-43" w:hanging="180"/>
              <w:rPr>
                <w:rFonts w:ascii="Arial" w:eastAsia="Arial Unicode MS" w:hAnsi="Arial" w:cs="Arial"/>
                <w:sz w:val="18"/>
                <w:szCs w:val="18"/>
              </w:rPr>
            </w:pPr>
            <w:r w:rsidRPr="005E01D8">
              <w:rPr>
                <w:rFonts w:ascii="Arial" w:eastAsia="Arial Unicode MS" w:hAnsi="Arial" w:cs="Arial"/>
                <w:sz w:val="18"/>
                <w:szCs w:val="18"/>
              </w:rPr>
              <w:t>Others</w:t>
            </w:r>
          </w:p>
        </w:tc>
        <w:tc>
          <w:tcPr>
            <w:tcW w:w="1485" w:type="dxa"/>
            <w:tcBorders>
              <w:top w:val="nil"/>
              <w:left w:val="nil"/>
              <w:bottom w:val="nil"/>
              <w:right w:val="nil"/>
            </w:tcBorders>
          </w:tcPr>
          <w:p w14:paraId="79ED5DA7" w14:textId="39D94ACD" w:rsidR="004D2268" w:rsidRPr="005E01D8" w:rsidRDefault="003D68FE" w:rsidP="00D0191C">
            <w:pPr>
              <w:pBdr>
                <w:bottom w:val="single" w:sz="4" w:space="1" w:color="auto"/>
              </w:pBdr>
              <w:tabs>
                <w:tab w:val="decimal" w:pos="1149"/>
              </w:tabs>
              <w:spacing w:line="300" w:lineRule="exact"/>
              <w:ind w:right="22"/>
              <w:rPr>
                <w:rFonts w:ascii="Arial" w:eastAsia="Arial Unicode MS" w:hAnsi="Arial" w:cstheme="minorBidi"/>
                <w:sz w:val="18"/>
                <w:szCs w:val="18"/>
              </w:rPr>
            </w:pPr>
            <w:r w:rsidRPr="005E01D8">
              <w:rPr>
                <w:rFonts w:ascii="Arial" w:eastAsia="Arial Unicode MS" w:hAnsi="Arial" w:cstheme="minorBidi"/>
                <w:sz w:val="18"/>
                <w:szCs w:val="18"/>
              </w:rPr>
              <w:t>734,844</w:t>
            </w:r>
          </w:p>
        </w:tc>
        <w:tc>
          <w:tcPr>
            <w:tcW w:w="1485" w:type="dxa"/>
            <w:tcBorders>
              <w:top w:val="nil"/>
              <w:left w:val="nil"/>
              <w:bottom w:val="nil"/>
              <w:right w:val="nil"/>
            </w:tcBorders>
          </w:tcPr>
          <w:p w14:paraId="222EC994" w14:textId="66243EAD" w:rsidR="004D2268" w:rsidRPr="005E01D8"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509,371</w:t>
            </w:r>
          </w:p>
        </w:tc>
        <w:tc>
          <w:tcPr>
            <w:tcW w:w="1485" w:type="dxa"/>
            <w:tcBorders>
              <w:top w:val="nil"/>
              <w:left w:val="nil"/>
              <w:bottom w:val="nil"/>
              <w:right w:val="nil"/>
            </w:tcBorders>
          </w:tcPr>
          <w:p w14:paraId="77F7FA9E" w14:textId="6627FF98" w:rsidR="004D2268" w:rsidRPr="005E01D8" w:rsidRDefault="003D68FE"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1,37</w:t>
            </w:r>
            <w:r w:rsidR="00D62D0D" w:rsidRPr="005E01D8">
              <w:rPr>
                <w:rFonts w:ascii="Arial" w:eastAsia="Arial Unicode MS" w:hAnsi="Arial" w:cs="Arial"/>
                <w:sz w:val="18"/>
                <w:szCs w:val="18"/>
              </w:rPr>
              <w:t>6</w:t>
            </w:r>
          </w:p>
        </w:tc>
        <w:tc>
          <w:tcPr>
            <w:tcW w:w="1485" w:type="dxa"/>
            <w:tcBorders>
              <w:top w:val="nil"/>
              <w:left w:val="nil"/>
              <w:bottom w:val="nil"/>
              <w:right w:val="nil"/>
            </w:tcBorders>
          </w:tcPr>
          <w:p w14:paraId="7F568704" w14:textId="606C8F70" w:rsidR="004D2268" w:rsidRPr="005E01D8"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416</w:t>
            </w:r>
          </w:p>
        </w:tc>
      </w:tr>
      <w:tr w:rsidR="00845D37" w:rsidRPr="005E01D8" w14:paraId="3F3A4823" w14:textId="77777777" w:rsidTr="00D0191C">
        <w:trPr>
          <w:trHeight w:val="216"/>
        </w:trPr>
        <w:tc>
          <w:tcPr>
            <w:tcW w:w="3780" w:type="dxa"/>
            <w:tcBorders>
              <w:top w:val="nil"/>
              <w:left w:val="nil"/>
              <w:bottom w:val="nil"/>
              <w:right w:val="nil"/>
            </w:tcBorders>
          </w:tcPr>
          <w:p w14:paraId="33546E49" w14:textId="77777777" w:rsidR="00845D37" w:rsidRPr="005E01D8" w:rsidRDefault="00845D37" w:rsidP="00DE69D3">
            <w:pPr>
              <w:spacing w:line="300" w:lineRule="exact"/>
              <w:ind w:left="252" w:right="-36" w:hanging="180"/>
              <w:rPr>
                <w:rFonts w:ascii="Arial" w:eastAsia="Arial Unicode MS" w:hAnsi="Arial" w:cs="Arial"/>
                <w:sz w:val="18"/>
                <w:szCs w:val="18"/>
              </w:rPr>
            </w:pPr>
            <w:r w:rsidRPr="005E01D8">
              <w:rPr>
                <w:rFonts w:ascii="Arial" w:eastAsia="Arial Unicode MS" w:hAnsi="Arial" w:cs="Arial"/>
                <w:sz w:val="18"/>
                <w:szCs w:val="18"/>
              </w:rPr>
              <w:t>Total</w:t>
            </w:r>
          </w:p>
        </w:tc>
        <w:tc>
          <w:tcPr>
            <w:tcW w:w="1485" w:type="dxa"/>
            <w:tcBorders>
              <w:top w:val="nil"/>
              <w:left w:val="nil"/>
              <w:bottom w:val="nil"/>
              <w:right w:val="nil"/>
            </w:tcBorders>
          </w:tcPr>
          <w:p w14:paraId="4917A66F" w14:textId="0719CACD" w:rsidR="00845D37" w:rsidRPr="005E01D8" w:rsidRDefault="003D68FE" w:rsidP="00D0191C">
            <w:pP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745,469</w:t>
            </w:r>
          </w:p>
        </w:tc>
        <w:tc>
          <w:tcPr>
            <w:tcW w:w="1485" w:type="dxa"/>
            <w:tcBorders>
              <w:top w:val="nil"/>
              <w:left w:val="nil"/>
              <w:bottom w:val="nil"/>
              <w:right w:val="nil"/>
            </w:tcBorders>
          </w:tcPr>
          <w:p w14:paraId="2B58C7D8" w14:textId="162046E4" w:rsidR="00845D37" w:rsidRPr="005E01D8" w:rsidRDefault="00845D37" w:rsidP="00D0191C">
            <w:pP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516,485</w:t>
            </w:r>
          </w:p>
        </w:tc>
        <w:tc>
          <w:tcPr>
            <w:tcW w:w="1485" w:type="dxa"/>
            <w:tcBorders>
              <w:top w:val="nil"/>
              <w:left w:val="nil"/>
              <w:bottom w:val="nil"/>
              <w:right w:val="nil"/>
            </w:tcBorders>
          </w:tcPr>
          <w:p w14:paraId="07F762F1" w14:textId="54920C8B" w:rsidR="00845D37" w:rsidRPr="005E01D8" w:rsidRDefault="003D68FE" w:rsidP="00D0191C">
            <w:pP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3,000,940</w:t>
            </w:r>
          </w:p>
        </w:tc>
        <w:tc>
          <w:tcPr>
            <w:tcW w:w="1485" w:type="dxa"/>
            <w:tcBorders>
              <w:top w:val="nil"/>
              <w:left w:val="nil"/>
              <w:bottom w:val="nil"/>
              <w:right w:val="nil"/>
            </w:tcBorders>
          </w:tcPr>
          <w:p w14:paraId="389B773E" w14:textId="66204BE5" w:rsidR="00845D37" w:rsidRPr="005E01D8" w:rsidRDefault="00575B3B" w:rsidP="00D0191C">
            <w:pP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1,774,938</w:t>
            </w:r>
          </w:p>
        </w:tc>
      </w:tr>
      <w:tr w:rsidR="00845D37" w:rsidRPr="005E01D8" w14:paraId="63EB7498" w14:textId="77777777" w:rsidTr="00D0191C">
        <w:trPr>
          <w:trHeight w:val="279"/>
        </w:trPr>
        <w:tc>
          <w:tcPr>
            <w:tcW w:w="3780" w:type="dxa"/>
            <w:tcBorders>
              <w:top w:val="nil"/>
              <w:left w:val="nil"/>
              <w:bottom w:val="nil"/>
              <w:right w:val="nil"/>
            </w:tcBorders>
          </w:tcPr>
          <w:p w14:paraId="39EE2C8C" w14:textId="77777777" w:rsidR="00845D37" w:rsidRPr="005E01D8" w:rsidRDefault="00845D37" w:rsidP="00DE69D3">
            <w:pPr>
              <w:spacing w:line="300" w:lineRule="exact"/>
              <w:ind w:left="252" w:right="-36" w:hanging="180"/>
              <w:rPr>
                <w:rFonts w:ascii="Arial" w:eastAsia="Arial Unicode MS" w:hAnsi="Arial" w:cs="Arial"/>
                <w:sz w:val="18"/>
                <w:szCs w:val="18"/>
              </w:rPr>
            </w:pPr>
            <w:r w:rsidRPr="005E01D8">
              <w:rPr>
                <w:rFonts w:ascii="Arial" w:hAnsi="Arial"/>
                <w:sz w:val="18"/>
                <w:szCs w:val="18"/>
              </w:rPr>
              <w:t>Less: Allowance for expected credit losses</w:t>
            </w:r>
          </w:p>
        </w:tc>
        <w:tc>
          <w:tcPr>
            <w:tcW w:w="1485" w:type="dxa"/>
            <w:tcBorders>
              <w:top w:val="nil"/>
              <w:left w:val="nil"/>
              <w:bottom w:val="nil"/>
              <w:right w:val="nil"/>
            </w:tcBorders>
          </w:tcPr>
          <w:p w14:paraId="012FDBCB" w14:textId="26828AC0" w:rsidR="00845D37" w:rsidRPr="005E01D8" w:rsidRDefault="003D68FE"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(62)</w:t>
            </w:r>
          </w:p>
        </w:tc>
        <w:tc>
          <w:tcPr>
            <w:tcW w:w="1485" w:type="dxa"/>
            <w:tcBorders>
              <w:top w:val="nil"/>
              <w:left w:val="nil"/>
              <w:bottom w:val="nil"/>
              <w:right w:val="nil"/>
            </w:tcBorders>
          </w:tcPr>
          <w:p w14:paraId="240FA190" w14:textId="68AFA727" w:rsidR="00845D37" w:rsidRPr="005E01D8" w:rsidRDefault="00575B3B"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w:t>
            </w:r>
          </w:p>
        </w:tc>
        <w:tc>
          <w:tcPr>
            <w:tcW w:w="1485" w:type="dxa"/>
            <w:tcBorders>
              <w:top w:val="nil"/>
              <w:left w:val="nil"/>
              <w:bottom w:val="nil"/>
              <w:right w:val="nil"/>
            </w:tcBorders>
          </w:tcPr>
          <w:p w14:paraId="06B5C83D" w14:textId="01F80D09" w:rsidR="00845D37" w:rsidRPr="005E01D8" w:rsidRDefault="003D68FE"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w:t>
            </w:r>
          </w:p>
        </w:tc>
        <w:tc>
          <w:tcPr>
            <w:tcW w:w="1485" w:type="dxa"/>
            <w:tcBorders>
              <w:top w:val="nil"/>
              <w:left w:val="nil"/>
              <w:bottom w:val="nil"/>
              <w:right w:val="nil"/>
            </w:tcBorders>
          </w:tcPr>
          <w:p w14:paraId="06CF909C" w14:textId="51DE5452" w:rsidR="00845D37" w:rsidRPr="005E01D8" w:rsidRDefault="00575B3B"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w:t>
            </w:r>
          </w:p>
        </w:tc>
      </w:tr>
      <w:tr w:rsidR="004D2268" w:rsidRPr="005E01D8" w14:paraId="284F3789" w14:textId="77777777" w:rsidTr="00D0191C">
        <w:trPr>
          <w:trHeight w:val="279"/>
        </w:trPr>
        <w:tc>
          <w:tcPr>
            <w:tcW w:w="3780" w:type="dxa"/>
            <w:tcBorders>
              <w:top w:val="nil"/>
              <w:left w:val="nil"/>
              <w:bottom w:val="nil"/>
              <w:right w:val="nil"/>
            </w:tcBorders>
          </w:tcPr>
          <w:p w14:paraId="081A21C9" w14:textId="3D154EBA" w:rsidR="004D2268" w:rsidRPr="005E01D8" w:rsidRDefault="004D2268" w:rsidP="004D2268">
            <w:pPr>
              <w:spacing w:line="300" w:lineRule="exact"/>
              <w:ind w:left="252" w:right="-43" w:hanging="180"/>
              <w:rPr>
                <w:rFonts w:ascii="Arial" w:eastAsia="Arial Unicode MS" w:hAnsi="Arial" w:cs="Arial"/>
                <w:sz w:val="18"/>
                <w:szCs w:val="18"/>
              </w:rPr>
            </w:pPr>
            <w:r w:rsidRPr="005E01D8">
              <w:rPr>
                <w:rFonts w:ascii="Arial" w:eastAsia="Arial Unicode MS" w:hAnsi="Arial" w:cs="Arial"/>
                <w:sz w:val="18"/>
                <w:szCs w:val="18"/>
              </w:rPr>
              <w:t>Total other receivables, net</w:t>
            </w:r>
          </w:p>
        </w:tc>
        <w:tc>
          <w:tcPr>
            <w:tcW w:w="1485" w:type="dxa"/>
            <w:tcBorders>
              <w:top w:val="nil"/>
              <w:left w:val="nil"/>
              <w:bottom w:val="nil"/>
              <w:right w:val="nil"/>
            </w:tcBorders>
          </w:tcPr>
          <w:p w14:paraId="6D8EC155" w14:textId="551B12CD" w:rsidR="004D2268" w:rsidRPr="005E01D8" w:rsidRDefault="003D68FE"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745,407</w:t>
            </w:r>
          </w:p>
        </w:tc>
        <w:tc>
          <w:tcPr>
            <w:tcW w:w="1485" w:type="dxa"/>
            <w:tcBorders>
              <w:top w:val="nil"/>
              <w:left w:val="nil"/>
              <w:bottom w:val="nil"/>
              <w:right w:val="nil"/>
            </w:tcBorders>
          </w:tcPr>
          <w:p w14:paraId="189BC541" w14:textId="75A42B01" w:rsidR="004D2268" w:rsidRPr="005E01D8"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516,485</w:t>
            </w:r>
          </w:p>
        </w:tc>
        <w:tc>
          <w:tcPr>
            <w:tcW w:w="1485" w:type="dxa"/>
            <w:tcBorders>
              <w:top w:val="nil"/>
              <w:left w:val="nil"/>
              <w:bottom w:val="nil"/>
              <w:right w:val="nil"/>
            </w:tcBorders>
          </w:tcPr>
          <w:p w14:paraId="2AEB0D54" w14:textId="6AA7F167" w:rsidR="004D2268" w:rsidRPr="005E01D8" w:rsidRDefault="003D68FE"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3,000,940</w:t>
            </w:r>
          </w:p>
        </w:tc>
        <w:tc>
          <w:tcPr>
            <w:tcW w:w="1485" w:type="dxa"/>
            <w:tcBorders>
              <w:top w:val="nil"/>
              <w:left w:val="nil"/>
              <w:bottom w:val="nil"/>
              <w:right w:val="nil"/>
            </w:tcBorders>
          </w:tcPr>
          <w:p w14:paraId="166B2AA2" w14:textId="682A746C" w:rsidR="004D2268" w:rsidRPr="005E01D8"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1,774,938</w:t>
            </w:r>
          </w:p>
        </w:tc>
      </w:tr>
      <w:tr w:rsidR="004D2268" w:rsidRPr="005E01D8" w14:paraId="3D791EFF" w14:textId="77777777" w:rsidTr="00D0191C">
        <w:trPr>
          <w:trHeight w:val="333"/>
        </w:trPr>
        <w:tc>
          <w:tcPr>
            <w:tcW w:w="3780" w:type="dxa"/>
            <w:tcBorders>
              <w:top w:val="nil"/>
              <w:left w:val="nil"/>
              <w:bottom w:val="nil"/>
              <w:right w:val="nil"/>
            </w:tcBorders>
          </w:tcPr>
          <w:p w14:paraId="02123C78" w14:textId="3895AF49" w:rsidR="004D2268" w:rsidRPr="005E01D8" w:rsidRDefault="004D2268" w:rsidP="004D2268">
            <w:pPr>
              <w:spacing w:line="300" w:lineRule="exact"/>
              <w:ind w:left="252" w:right="-43" w:hanging="180"/>
              <w:rPr>
                <w:rFonts w:ascii="Arial" w:eastAsia="Arial Unicode MS" w:hAnsi="Arial" w:cs="Arial"/>
                <w:sz w:val="18"/>
                <w:szCs w:val="18"/>
              </w:rPr>
            </w:pPr>
            <w:r w:rsidRPr="005E01D8">
              <w:rPr>
                <w:rFonts w:ascii="Arial" w:eastAsia="Arial Unicode MS" w:hAnsi="Arial" w:cs="Arial"/>
                <w:sz w:val="18"/>
                <w:szCs w:val="18"/>
              </w:rPr>
              <w:t>Total trade and other receivables - net</w:t>
            </w:r>
          </w:p>
        </w:tc>
        <w:tc>
          <w:tcPr>
            <w:tcW w:w="1485" w:type="dxa"/>
            <w:tcBorders>
              <w:top w:val="nil"/>
              <w:left w:val="nil"/>
              <w:bottom w:val="nil"/>
              <w:right w:val="nil"/>
            </w:tcBorders>
          </w:tcPr>
          <w:p w14:paraId="10A675D4" w14:textId="754E3B0D" w:rsidR="004D2268" w:rsidRPr="005E01D8" w:rsidRDefault="003D68FE" w:rsidP="00D0191C">
            <w:pPr>
              <w:pBdr>
                <w:bottom w:val="double" w:sz="4" w:space="1" w:color="auto"/>
              </w:pBdr>
              <w:tabs>
                <w:tab w:val="decimal" w:pos="1149"/>
              </w:tabs>
              <w:spacing w:line="300" w:lineRule="exact"/>
              <w:ind w:right="22"/>
              <w:rPr>
                <w:rFonts w:ascii="Arial" w:eastAsia="Arial Unicode MS" w:hAnsi="Arial" w:cstheme="minorBidi"/>
                <w:sz w:val="18"/>
                <w:szCs w:val="18"/>
              </w:rPr>
            </w:pPr>
            <w:r w:rsidRPr="005E01D8">
              <w:rPr>
                <w:rFonts w:ascii="Arial" w:eastAsia="Arial Unicode MS" w:hAnsi="Arial" w:cstheme="minorBidi"/>
                <w:sz w:val="18"/>
                <w:szCs w:val="18"/>
              </w:rPr>
              <w:t>10,816,982</w:t>
            </w:r>
          </w:p>
        </w:tc>
        <w:tc>
          <w:tcPr>
            <w:tcW w:w="1485" w:type="dxa"/>
            <w:tcBorders>
              <w:top w:val="nil"/>
              <w:left w:val="nil"/>
              <w:bottom w:val="nil"/>
              <w:right w:val="nil"/>
            </w:tcBorders>
          </w:tcPr>
          <w:p w14:paraId="5D02FC44" w14:textId="07469377" w:rsidR="004D2268" w:rsidRPr="005E01D8" w:rsidRDefault="004D2268" w:rsidP="00D0191C">
            <w:pPr>
              <w:pBdr>
                <w:bottom w:val="double" w:sz="4" w:space="1" w:color="auto"/>
              </w:pBd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10,250,016</w:t>
            </w:r>
          </w:p>
        </w:tc>
        <w:tc>
          <w:tcPr>
            <w:tcW w:w="1485" w:type="dxa"/>
            <w:tcBorders>
              <w:top w:val="nil"/>
              <w:left w:val="nil"/>
              <w:bottom w:val="nil"/>
              <w:right w:val="nil"/>
            </w:tcBorders>
          </w:tcPr>
          <w:p w14:paraId="56949AAA" w14:textId="0DC49055" w:rsidR="004D2268" w:rsidRPr="005E01D8" w:rsidRDefault="003D68FE" w:rsidP="00D0191C">
            <w:pPr>
              <w:pBdr>
                <w:bottom w:val="double" w:sz="4" w:space="1" w:color="auto"/>
              </w:pBdr>
              <w:tabs>
                <w:tab w:val="decimal" w:pos="1149"/>
              </w:tabs>
              <w:spacing w:line="300" w:lineRule="exact"/>
              <w:ind w:right="22"/>
              <w:rPr>
                <w:rFonts w:ascii="Arial" w:eastAsia="Arial Unicode MS" w:hAnsi="Arial" w:cstheme="minorBidi"/>
                <w:sz w:val="18"/>
                <w:szCs w:val="18"/>
              </w:rPr>
            </w:pPr>
            <w:r w:rsidRPr="005E01D8">
              <w:rPr>
                <w:rFonts w:ascii="Arial" w:eastAsia="Arial Unicode MS" w:hAnsi="Arial" w:cstheme="minorBidi"/>
                <w:sz w:val="18"/>
                <w:szCs w:val="18"/>
              </w:rPr>
              <w:t>4,959,621</w:t>
            </w:r>
          </w:p>
        </w:tc>
        <w:tc>
          <w:tcPr>
            <w:tcW w:w="1485" w:type="dxa"/>
            <w:tcBorders>
              <w:top w:val="nil"/>
              <w:left w:val="nil"/>
              <w:bottom w:val="nil"/>
              <w:right w:val="nil"/>
            </w:tcBorders>
          </w:tcPr>
          <w:p w14:paraId="1DFE3D0F" w14:textId="722A1537" w:rsidR="004D2268" w:rsidRPr="005E01D8" w:rsidRDefault="004D2268" w:rsidP="00D0191C">
            <w:pPr>
              <w:pBdr>
                <w:bottom w:val="double" w:sz="4" w:space="1" w:color="auto"/>
              </w:pBdr>
              <w:tabs>
                <w:tab w:val="decimal" w:pos="1149"/>
              </w:tabs>
              <w:spacing w:line="300" w:lineRule="exact"/>
              <w:ind w:right="22"/>
              <w:rPr>
                <w:rFonts w:ascii="Arial" w:eastAsia="Arial Unicode MS" w:hAnsi="Arial" w:cs="Arial"/>
                <w:sz w:val="18"/>
                <w:szCs w:val="18"/>
              </w:rPr>
            </w:pPr>
            <w:r w:rsidRPr="005E01D8">
              <w:rPr>
                <w:rFonts w:ascii="Arial" w:eastAsia="Arial Unicode MS" w:hAnsi="Arial" w:cs="Arial"/>
                <w:sz w:val="18"/>
                <w:szCs w:val="18"/>
              </w:rPr>
              <w:t>3,805,849</w:t>
            </w:r>
          </w:p>
        </w:tc>
      </w:tr>
    </w:tbl>
    <w:p w14:paraId="24AC85C3" w14:textId="14FA0913" w:rsidR="004C1C8F" w:rsidRPr="005E01D8" w:rsidRDefault="004C1C8F" w:rsidP="00B04977">
      <w:pPr>
        <w:tabs>
          <w:tab w:val="left" w:pos="720"/>
        </w:tabs>
        <w:spacing w:before="120" w:line="380" w:lineRule="exact"/>
        <w:ind w:left="547"/>
        <w:jc w:val="thaiDistribute"/>
        <w:rPr>
          <w:rFonts w:ascii="Arial" w:hAnsi="Arial" w:cs="Arial"/>
          <w:sz w:val="22"/>
          <w:szCs w:val="22"/>
        </w:rPr>
      </w:pPr>
      <w:r w:rsidRPr="005E01D8">
        <w:rPr>
          <w:rFonts w:ascii="Arial" w:hAnsi="Arial" w:cs="Arial"/>
          <w:sz w:val="22"/>
          <w:szCs w:val="22"/>
        </w:rPr>
        <w:t>The aging of the outstanding balances of trade receivables - related parties as at</w:t>
      </w:r>
      <w:r w:rsidR="00AC2870" w:rsidRPr="005E01D8">
        <w:rPr>
          <w:rFonts w:ascii="Arial" w:hAnsi="Arial" w:cs="Arial"/>
          <w:sz w:val="22"/>
          <w:szCs w:val="22"/>
        </w:rPr>
        <w:t xml:space="preserve"> </w:t>
      </w:r>
      <w:r w:rsidR="00A73890" w:rsidRPr="005E01D8">
        <w:rPr>
          <w:rFonts w:ascii="Arial" w:hAnsi="Arial" w:cs="Arial"/>
          <w:sz w:val="22"/>
          <w:szCs w:val="22"/>
        </w:rPr>
        <w:t>30 June</w:t>
      </w:r>
      <w:r w:rsidR="006714F5" w:rsidRPr="005E01D8">
        <w:rPr>
          <w:rFonts w:ascii="Arial" w:hAnsi="Arial" w:cs="Arial"/>
          <w:sz w:val="22"/>
          <w:szCs w:val="22"/>
        </w:rPr>
        <w:t xml:space="preserve"> </w:t>
      </w:r>
      <w:r w:rsidR="005156A1" w:rsidRPr="005E01D8">
        <w:rPr>
          <w:rFonts w:ascii="Arial" w:hAnsi="Arial" w:cs="Arial"/>
          <w:sz w:val="22"/>
          <w:szCs w:val="22"/>
        </w:rPr>
        <w:t>2022</w:t>
      </w:r>
      <w:r w:rsidR="009B7973" w:rsidRPr="005E01D8">
        <w:rPr>
          <w:rFonts w:ascii="Arial" w:hAnsi="Arial" w:cs="Arial"/>
          <w:sz w:val="22"/>
          <w:szCs w:val="22"/>
        </w:rPr>
        <w:t xml:space="preserve"> and </w:t>
      </w:r>
      <w:r w:rsidRPr="005E01D8">
        <w:rPr>
          <w:rFonts w:ascii="Arial" w:hAnsi="Arial" w:cs="Arial"/>
          <w:sz w:val="22"/>
          <w:szCs w:val="22"/>
        </w:rPr>
        <w:t xml:space="preserve">31 December </w:t>
      </w:r>
      <w:r w:rsidR="004D2268" w:rsidRPr="005E01D8">
        <w:rPr>
          <w:rFonts w:ascii="Arial" w:hAnsi="Arial" w:cs="Arial"/>
          <w:sz w:val="22"/>
          <w:szCs w:val="22"/>
        </w:rPr>
        <w:t>2021</w:t>
      </w:r>
      <w:r w:rsidRPr="005E01D8">
        <w:rPr>
          <w:rFonts w:ascii="Arial" w:hAnsi="Arial" w:cs="Arial"/>
          <w:sz w:val="22"/>
          <w:szCs w:val="22"/>
        </w:rPr>
        <w:t>, based on due date, is as follows:</w:t>
      </w:r>
    </w:p>
    <w:tbl>
      <w:tblPr>
        <w:tblW w:w="9070" w:type="dxa"/>
        <w:tblInd w:w="468" w:type="dxa"/>
        <w:tblLayout w:type="fixed"/>
        <w:tblLook w:val="0000" w:firstRow="0" w:lastRow="0" w:firstColumn="0" w:lastColumn="0" w:noHBand="0" w:noVBand="0"/>
      </w:tblPr>
      <w:tblGrid>
        <w:gridCol w:w="3127"/>
        <w:gridCol w:w="1485"/>
        <w:gridCol w:w="1486"/>
        <w:gridCol w:w="1486"/>
        <w:gridCol w:w="1486"/>
      </w:tblGrid>
      <w:tr w:rsidR="003C6AF1" w:rsidRPr="005E01D8" w14:paraId="59B5B1A1" w14:textId="77777777" w:rsidTr="009E3C11">
        <w:trPr>
          <w:cantSplit/>
          <w:trHeight w:val="337"/>
        </w:trPr>
        <w:tc>
          <w:tcPr>
            <w:tcW w:w="3127" w:type="dxa"/>
            <w:tcBorders>
              <w:top w:val="nil"/>
              <w:left w:val="nil"/>
              <w:bottom w:val="nil"/>
              <w:right w:val="nil"/>
            </w:tcBorders>
          </w:tcPr>
          <w:p w14:paraId="74658A4B" w14:textId="77777777" w:rsidR="003C6AF1" w:rsidRPr="005E01D8" w:rsidRDefault="003C6AF1" w:rsidP="004D2268">
            <w:pPr>
              <w:spacing w:line="300" w:lineRule="exact"/>
              <w:ind w:left="-18" w:right="-43"/>
              <w:jc w:val="thaiDistribute"/>
              <w:rPr>
                <w:rFonts w:ascii="Arial" w:eastAsia="Arial Unicode MS" w:hAnsi="Arial" w:cs="Arial Unicode MS"/>
                <w:sz w:val="20"/>
              </w:rPr>
            </w:pPr>
          </w:p>
        </w:tc>
        <w:tc>
          <w:tcPr>
            <w:tcW w:w="5943" w:type="dxa"/>
            <w:gridSpan w:val="4"/>
            <w:tcBorders>
              <w:top w:val="nil"/>
              <w:left w:val="nil"/>
              <w:bottom w:val="nil"/>
              <w:right w:val="nil"/>
            </w:tcBorders>
          </w:tcPr>
          <w:p w14:paraId="76774C44" w14:textId="77777777" w:rsidR="003C6AF1" w:rsidRPr="005E01D8" w:rsidRDefault="003C6AF1" w:rsidP="004D2268">
            <w:pPr>
              <w:spacing w:line="300" w:lineRule="exact"/>
              <w:ind w:right="-43"/>
              <w:jc w:val="right"/>
              <w:rPr>
                <w:rFonts w:ascii="Arial" w:eastAsia="Arial Unicode MS" w:hAnsi="Arial" w:cs="Arial Unicode MS"/>
                <w:sz w:val="20"/>
                <w:u w:val="single"/>
                <w:cs/>
              </w:rPr>
            </w:pPr>
            <w:r w:rsidRPr="005E01D8">
              <w:rPr>
                <w:rFonts w:ascii="Arial" w:eastAsia="Arial Unicode MS" w:hAnsi="Arial" w:cs="Arial Unicode MS"/>
                <w:sz w:val="20"/>
                <w:cs/>
              </w:rPr>
              <w:t>(</w:t>
            </w:r>
            <w:r w:rsidRPr="005E01D8">
              <w:rPr>
                <w:rFonts w:ascii="Arial" w:eastAsia="Arial Unicode MS" w:hAnsi="Arial" w:cs="Arial Unicode MS"/>
                <w:sz w:val="20"/>
              </w:rPr>
              <w:t>Unit</w:t>
            </w:r>
            <w:r w:rsidRPr="005E01D8">
              <w:rPr>
                <w:rFonts w:ascii="Arial" w:eastAsia="Arial Unicode MS" w:hAnsi="Arial" w:cs="Arial Unicode MS"/>
                <w:sz w:val="20"/>
                <w:cs/>
              </w:rPr>
              <w:t xml:space="preserve">: </w:t>
            </w:r>
            <w:r w:rsidRPr="005E01D8">
              <w:rPr>
                <w:rFonts w:ascii="Arial" w:eastAsia="Arial Unicode MS" w:hAnsi="Arial" w:cs="Arial Unicode MS"/>
                <w:sz w:val="20"/>
              </w:rPr>
              <w:t>Thousand Baht</w:t>
            </w:r>
            <w:r w:rsidRPr="005E01D8">
              <w:rPr>
                <w:rFonts w:ascii="Arial" w:eastAsia="Arial Unicode MS" w:hAnsi="Arial" w:cs="Arial Unicode MS"/>
                <w:sz w:val="20"/>
                <w:cs/>
              </w:rPr>
              <w:t>)</w:t>
            </w:r>
          </w:p>
        </w:tc>
      </w:tr>
      <w:tr w:rsidR="003C6AF1" w:rsidRPr="005E01D8" w14:paraId="6ACC05FD" w14:textId="77777777" w:rsidTr="005D5C97">
        <w:trPr>
          <w:cantSplit/>
          <w:trHeight w:val="405"/>
        </w:trPr>
        <w:tc>
          <w:tcPr>
            <w:tcW w:w="3127" w:type="dxa"/>
            <w:tcBorders>
              <w:top w:val="nil"/>
              <w:left w:val="nil"/>
              <w:bottom w:val="nil"/>
              <w:right w:val="nil"/>
            </w:tcBorders>
          </w:tcPr>
          <w:p w14:paraId="2A6C611B" w14:textId="77777777" w:rsidR="003C6AF1" w:rsidRPr="005E01D8" w:rsidRDefault="003C6AF1" w:rsidP="004D2268">
            <w:pPr>
              <w:spacing w:line="300" w:lineRule="exact"/>
              <w:ind w:left="-18" w:right="-43"/>
              <w:jc w:val="thaiDistribute"/>
              <w:rPr>
                <w:rFonts w:ascii="Arial" w:eastAsia="Arial Unicode MS" w:hAnsi="Arial" w:cs="Arial Unicode MS"/>
                <w:sz w:val="20"/>
              </w:rPr>
            </w:pPr>
          </w:p>
        </w:tc>
        <w:tc>
          <w:tcPr>
            <w:tcW w:w="2971" w:type="dxa"/>
            <w:gridSpan w:val="2"/>
            <w:tcBorders>
              <w:top w:val="nil"/>
              <w:left w:val="nil"/>
              <w:bottom w:val="nil"/>
              <w:right w:val="nil"/>
            </w:tcBorders>
          </w:tcPr>
          <w:p w14:paraId="1AD606B4" w14:textId="77777777" w:rsidR="003C6AF1" w:rsidRPr="005E01D8" w:rsidRDefault="003C6AF1" w:rsidP="004D2268">
            <w:pPr>
              <w:pBdr>
                <w:bottom w:val="single" w:sz="4" w:space="1" w:color="auto"/>
              </w:pBdr>
              <w:spacing w:line="300" w:lineRule="exact"/>
              <w:ind w:right="-43"/>
              <w:jc w:val="center"/>
              <w:rPr>
                <w:rFonts w:ascii="Arial" w:eastAsia="Arial Unicode MS" w:hAnsi="Arial" w:cs="Arial Unicode MS"/>
                <w:sz w:val="20"/>
                <w:cs/>
              </w:rPr>
            </w:pPr>
            <w:r w:rsidRPr="005E01D8">
              <w:rPr>
                <w:rFonts w:ascii="Arial" w:eastAsia="Arial Unicode MS" w:hAnsi="Arial" w:cs="Arial Unicode MS"/>
                <w:sz w:val="20"/>
              </w:rPr>
              <w:t>Consolidated                               financial statements</w:t>
            </w:r>
          </w:p>
        </w:tc>
        <w:tc>
          <w:tcPr>
            <w:tcW w:w="2972" w:type="dxa"/>
            <w:gridSpan w:val="2"/>
          </w:tcPr>
          <w:p w14:paraId="1FCBDC38" w14:textId="77777777" w:rsidR="003C6AF1" w:rsidRPr="005E01D8" w:rsidRDefault="003C6AF1" w:rsidP="004D2268">
            <w:pPr>
              <w:pBdr>
                <w:bottom w:val="single" w:sz="4" w:space="1" w:color="auto"/>
              </w:pBdr>
              <w:spacing w:line="300" w:lineRule="exact"/>
              <w:ind w:right="-43"/>
              <w:jc w:val="center"/>
              <w:rPr>
                <w:rFonts w:ascii="Arial" w:eastAsia="Arial Unicode MS" w:hAnsi="Arial" w:cs="Arial Unicode MS"/>
                <w:sz w:val="20"/>
                <w:cs/>
              </w:rPr>
            </w:pPr>
            <w:r w:rsidRPr="005E01D8">
              <w:rPr>
                <w:rFonts w:ascii="Arial" w:eastAsia="Arial Unicode MS" w:hAnsi="Arial" w:cs="Arial Unicode MS"/>
                <w:sz w:val="20"/>
              </w:rPr>
              <w:t>Separate                         financial statements</w:t>
            </w:r>
          </w:p>
        </w:tc>
      </w:tr>
      <w:tr w:rsidR="00960A00" w:rsidRPr="005E01D8" w14:paraId="28EEA39A" w14:textId="77777777" w:rsidTr="005D5C97">
        <w:trPr>
          <w:trHeight w:val="339"/>
        </w:trPr>
        <w:tc>
          <w:tcPr>
            <w:tcW w:w="3127" w:type="dxa"/>
            <w:tcBorders>
              <w:top w:val="nil"/>
              <w:left w:val="nil"/>
              <w:bottom w:val="nil"/>
              <w:right w:val="nil"/>
            </w:tcBorders>
          </w:tcPr>
          <w:p w14:paraId="300EBD36" w14:textId="77777777" w:rsidR="003C6AF1" w:rsidRPr="005E01D8" w:rsidRDefault="003C6AF1" w:rsidP="004D2268">
            <w:pPr>
              <w:spacing w:line="300" w:lineRule="exact"/>
              <w:ind w:left="-18" w:right="-43"/>
              <w:jc w:val="thaiDistribute"/>
              <w:rPr>
                <w:rFonts w:ascii="Arial" w:eastAsia="Arial Unicode MS" w:hAnsi="Arial" w:cs="Arial Unicode MS"/>
                <w:sz w:val="20"/>
              </w:rPr>
            </w:pPr>
          </w:p>
        </w:tc>
        <w:tc>
          <w:tcPr>
            <w:tcW w:w="1485" w:type="dxa"/>
            <w:tcBorders>
              <w:top w:val="nil"/>
              <w:left w:val="nil"/>
              <w:bottom w:val="nil"/>
              <w:right w:val="nil"/>
            </w:tcBorders>
          </w:tcPr>
          <w:p w14:paraId="407D95A9" w14:textId="07D55886" w:rsidR="003C6AF1" w:rsidRPr="005E01D8" w:rsidRDefault="00A73890" w:rsidP="005D5C97">
            <w:pPr>
              <w:pBdr>
                <w:bottom w:val="single" w:sz="4" w:space="1" w:color="auto"/>
              </w:pBdr>
              <w:spacing w:line="300" w:lineRule="exact"/>
              <w:ind w:right="-43"/>
              <w:jc w:val="center"/>
              <w:rPr>
                <w:rFonts w:ascii="Arial" w:eastAsia="Arial Unicode MS" w:hAnsi="Arial" w:cs="Arial Unicode MS"/>
                <w:sz w:val="20"/>
              </w:rPr>
            </w:pPr>
            <w:r w:rsidRPr="005E01D8">
              <w:rPr>
                <w:rFonts w:ascii="Arial" w:eastAsia="Arial Unicode MS" w:hAnsi="Arial" w:cs="Arial Unicode MS"/>
                <w:sz w:val="20"/>
              </w:rPr>
              <w:t>30 June</w:t>
            </w:r>
            <w:r w:rsidR="003C6AF1" w:rsidRPr="005E01D8">
              <w:rPr>
                <w:rFonts w:ascii="Arial" w:eastAsia="Arial Unicode MS" w:hAnsi="Arial" w:cs="Arial Unicode MS"/>
                <w:sz w:val="20"/>
              </w:rPr>
              <w:t xml:space="preserve"> </w:t>
            </w:r>
            <w:r w:rsidR="006F56EB" w:rsidRPr="005E01D8">
              <w:rPr>
                <w:rFonts w:ascii="Arial" w:eastAsia="Arial Unicode MS" w:hAnsi="Arial" w:cs="Arial Unicode MS"/>
                <w:sz w:val="20"/>
              </w:rPr>
              <w:t xml:space="preserve">  </w:t>
            </w:r>
            <w:r w:rsidR="005156A1" w:rsidRPr="005E01D8">
              <w:rPr>
                <w:rFonts w:ascii="Arial" w:eastAsia="Arial Unicode MS" w:hAnsi="Arial" w:cs="Arial Unicode MS"/>
                <w:sz w:val="20"/>
              </w:rPr>
              <w:t>2022</w:t>
            </w:r>
          </w:p>
        </w:tc>
        <w:tc>
          <w:tcPr>
            <w:tcW w:w="1486" w:type="dxa"/>
            <w:tcBorders>
              <w:top w:val="nil"/>
              <w:left w:val="nil"/>
              <w:bottom w:val="nil"/>
              <w:right w:val="nil"/>
            </w:tcBorders>
          </w:tcPr>
          <w:p w14:paraId="2CE35474" w14:textId="7D2A762A" w:rsidR="003C6AF1" w:rsidRPr="005E01D8" w:rsidRDefault="003C6AF1" w:rsidP="005D5C97">
            <w:pPr>
              <w:pBdr>
                <w:bottom w:val="single" w:sz="4" w:space="1" w:color="auto"/>
              </w:pBdr>
              <w:spacing w:line="300" w:lineRule="exact"/>
              <w:ind w:right="-43"/>
              <w:jc w:val="center"/>
              <w:rPr>
                <w:rFonts w:ascii="Arial" w:eastAsia="Arial Unicode MS" w:hAnsi="Arial" w:cs="Arial Unicode MS"/>
                <w:sz w:val="20"/>
              </w:rPr>
            </w:pPr>
            <w:r w:rsidRPr="005E01D8">
              <w:rPr>
                <w:rFonts w:ascii="Arial" w:eastAsia="Arial Unicode MS" w:hAnsi="Arial" w:cs="Arial Unicode MS"/>
                <w:sz w:val="20"/>
              </w:rPr>
              <w:t xml:space="preserve">31 December </w:t>
            </w:r>
            <w:r w:rsidR="004D2268" w:rsidRPr="005E01D8">
              <w:rPr>
                <w:rFonts w:ascii="Arial" w:eastAsia="Arial Unicode MS" w:hAnsi="Arial" w:cs="Arial Unicode MS"/>
                <w:sz w:val="20"/>
              </w:rPr>
              <w:t>2021</w:t>
            </w:r>
          </w:p>
        </w:tc>
        <w:tc>
          <w:tcPr>
            <w:tcW w:w="1486" w:type="dxa"/>
            <w:tcBorders>
              <w:top w:val="nil"/>
              <w:left w:val="nil"/>
              <w:bottom w:val="nil"/>
              <w:right w:val="nil"/>
            </w:tcBorders>
          </w:tcPr>
          <w:p w14:paraId="282BBABD" w14:textId="255362A0" w:rsidR="003C6AF1" w:rsidRPr="005E01D8" w:rsidRDefault="00A73890" w:rsidP="005D5C97">
            <w:pPr>
              <w:pBdr>
                <w:bottom w:val="single" w:sz="4" w:space="1" w:color="auto"/>
              </w:pBdr>
              <w:spacing w:line="300" w:lineRule="exact"/>
              <w:ind w:right="-43"/>
              <w:jc w:val="center"/>
              <w:rPr>
                <w:rFonts w:ascii="Arial" w:eastAsia="Arial Unicode MS" w:hAnsi="Arial" w:cs="Arial Unicode MS"/>
                <w:sz w:val="20"/>
              </w:rPr>
            </w:pPr>
            <w:r w:rsidRPr="005E01D8">
              <w:rPr>
                <w:rFonts w:ascii="Arial" w:eastAsia="Arial Unicode MS" w:hAnsi="Arial" w:cs="Arial Unicode MS"/>
                <w:sz w:val="20"/>
              </w:rPr>
              <w:t>30 June</w:t>
            </w:r>
            <w:r w:rsidR="003C6AF1" w:rsidRPr="005E01D8">
              <w:rPr>
                <w:rFonts w:ascii="Arial" w:eastAsia="Arial Unicode MS" w:hAnsi="Arial" w:cs="Arial Unicode MS"/>
                <w:sz w:val="20"/>
              </w:rPr>
              <w:t xml:space="preserve"> </w:t>
            </w:r>
            <w:r w:rsidR="006F56EB" w:rsidRPr="005E01D8">
              <w:rPr>
                <w:rFonts w:ascii="Arial" w:eastAsia="Arial Unicode MS" w:hAnsi="Arial" w:cs="Arial Unicode MS"/>
                <w:sz w:val="20"/>
              </w:rPr>
              <w:t xml:space="preserve"> </w:t>
            </w:r>
            <w:r w:rsidR="009E3C11" w:rsidRPr="005E01D8">
              <w:rPr>
                <w:rFonts w:ascii="Arial" w:eastAsia="Arial Unicode MS" w:hAnsi="Arial" w:cs="Arial Unicode MS"/>
                <w:sz w:val="20"/>
              </w:rPr>
              <w:t xml:space="preserve">  </w:t>
            </w:r>
            <w:r w:rsidR="005156A1" w:rsidRPr="005E01D8">
              <w:rPr>
                <w:rFonts w:ascii="Arial" w:eastAsia="Arial Unicode MS" w:hAnsi="Arial" w:cs="Arial Unicode MS"/>
                <w:sz w:val="20"/>
              </w:rPr>
              <w:t>2022</w:t>
            </w:r>
          </w:p>
        </w:tc>
        <w:tc>
          <w:tcPr>
            <w:tcW w:w="1486" w:type="dxa"/>
            <w:tcBorders>
              <w:top w:val="nil"/>
              <w:left w:val="nil"/>
              <w:bottom w:val="nil"/>
              <w:right w:val="nil"/>
            </w:tcBorders>
          </w:tcPr>
          <w:p w14:paraId="30A79AE9" w14:textId="742DEE46" w:rsidR="003C6AF1" w:rsidRPr="005E01D8" w:rsidRDefault="003C6AF1" w:rsidP="005D5C97">
            <w:pPr>
              <w:pBdr>
                <w:bottom w:val="single" w:sz="4" w:space="1" w:color="auto"/>
              </w:pBdr>
              <w:spacing w:line="300" w:lineRule="exact"/>
              <w:ind w:right="-43"/>
              <w:jc w:val="center"/>
              <w:rPr>
                <w:rFonts w:ascii="Arial" w:eastAsia="Arial Unicode MS" w:hAnsi="Arial" w:cs="Arial Unicode MS"/>
                <w:sz w:val="20"/>
              </w:rPr>
            </w:pPr>
            <w:r w:rsidRPr="005E01D8">
              <w:rPr>
                <w:rFonts w:ascii="Arial" w:eastAsia="Arial Unicode MS" w:hAnsi="Arial" w:cs="Arial Unicode MS"/>
                <w:sz w:val="20"/>
              </w:rPr>
              <w:t xml:space="preserve">31 December </w:t>
            </w:r>
            <w:r w:rsidR="004D2268" w:rsidRPr="005E01D8">
              <w:rPr>
                <w:rFonts w:ascii="Arial" w:eastAsia="Arial Unicode MS" w:hAnsi="Arial" w:cs="Arial Unicode MS"/>
                <w:sz w:val="20"/>
              </w:rPr>
              <w:t>2021</w:t>
            </w:r>
          </w:p>
        </w:tc>
      </w:tr>
      <w:tr w:rsidR="003C6AF1" w:rsidRPr="005E01D8" w14:paraId="00CD3A05" w14:textId="77777777" w:rsidTr="005D5C97">
        <w:trPr>
          <w:trHeight w:val="337"/>
        </w:trPr>
        <w:tc>
          <w:tcPr>
            <w:tcW w:w="3127" w:type="dxa"/>
            <w:tcBorders>
              <w:top w:val="nil"/>
              <w:left w:val="nil"/>
              <w:bottom w:val="nil"/>
              <w:right w:val="nil"/>
            </w:tcBorders>
          </w:tcPr>
          <w:p w14:paraId="66CEDEE8" w14:textId="77777777" w:rsidR="003C6AF1" w:rsidRPr="005E01D8" w:rsidRDefault="003C6AF1" w:rsidP="004D2268">
            <w:pPr>
              <w:spacing w:line="300" w:lineRule="exact"/>
              <w:ind w:left="-18" w:right="-43"/>
              <w:jc w:val="thaiDistribute"/>
              <w:rPr>
                <w:rFonts w:ascii="Arial" w:eastAsia="Arial Unicode MS" w:hAnsi="Arial" w:cs="Arial Unicode MS"/>
                <w:sz w:val="20"/>
              </w:rPr>
            </w:pPr>
          </w:p>
        </w:tc>
        <w:tc>
          <w:tcPr>
            <w:tcW w:w="1485" w:type="dxa"/>
            <w:tcBorders>
              <w:top w:val="nil"/>
              <w:left w:val="nil"/>
              <w:bottom w:val="nil"/>
              <w:right w:val="nil"/>
            </w:tcBorders>
          </w:tcPr>
          <w:p w14:paraId="294A61F2" w14:textId="77777777" w:rsidR="003C6AF1" w:rsidRPr="005E01D8" w:rsidRDefault="003C6AF1" w:rsidP="004D2268">
            <w:pPr>
              <w:spacing w:line="300" w:lineRule="exact"/>
              <w:ind w:right="-43"/>
              <w:jc w:val="center"/>
              <w:rPr>
                <w:rFonts w:ascii="Arial" w:eastAsia="Arial Unicode MS" w:hAnsi="Arial" w:cs="Arial Unicode MS"/>
                <w:sz w:val="20"/>
                <w:u w:val="single"/>
              </w:rPr>
            </w:pPr>
          </w:p>
        </w:tc>
        <w:tc>
          <w:tcPr>
            <w:tcW w:w="1486" w:type="dxa"/>
            <w:tcBorders>
              <w:top w:val="nil"/>
              <w:left w:val="nil"/>
              <w:bottom w:val="nil"/>
              <w:right w:val="nil"/>
            </w:tcBorders>
          </w:tcPr>
          <w:p w14:paraId="259C3777" w14:textId="42B42D0C" w:rsidR="003C6AF1" w:rsidRPr="005E01D8" w:rsidRDefault="003C6AF1" w:rsidP="004D2268">
            <w:pPr>
              <w:spacing w:line="300" w:lineRule="exact"/>
              <w:ind w:right="-43"/>
              <w:jc w:val="center"/>
              <w:rPr>
                <w:rFonts w:ascii="Arial" w:eastAsia="Arial Unicode MS" w:hAnsi="Arial" w:cs="Arial Unicode MS"/>
                <w:sz w:val="20"/>
                <w:u w:val="single"/>
              </w:rPr>
            </w:pPr>
            <w:r w:rsidRPr="005E01D8">
              <w:rPr>
                <w:rFonts w:ascii="Arial" w:eastAsia="Arial Unicode MS" w:hAnsi="Arial" w:cs="Arial Unicode MS"/>
                <w:sz w:val="20"/>
              </w:rPr>
              <w:t>(Audited)</w:t>
            </w:r>
          </w:p>
        </w:tc>
        <w:tc>
          <w:tcPr>
            <w:tcW w:w="1486" w:type="dxa"/>
            <w:tcBorders>
              <w:top w:val="nil"/>
              <w:left w:val="nil"/>
              <w:bottom w:val="nil"/>
              <w:right w:val="nil"/>
            </w:tcBorders>
          </w:tcPr>
          <w:p w14:paraId="75088CB2" w14:textId="77777777" w:rsidR="003C6AF1" w:rsidRPr="005E01D8" w:rsidRDefault="003C6AF1" w:rsidP="004D2268">
            <w:pPr>
              <w:spacing w:line="300" w:lineRule="exact"/>
              <w:ind w:right="-43"/>
              <w:jc w:val="center"/>
              <w:rPr>
                <w:rFonts w:ascii="Arial" w:eastAsia="Arial Unicode MS" w:hAnsi="Arial" w:cs="Arial Unicode MS"/>
                <w:sz w:val="20"/>
                <w:u w:val="single"/>
              </w:rPr>
            </w:pPr>
          </w:p>
        </w:tc>
        <w:tc>
          <w:tcPr>
            <w:tcW w:w="1486" w:type="dxa"/>
            <w:tcBorders>
              <w:top w:val="nil"/>
              <w:left w:val="nil"/>
              <w:bottom w:val="nil"/>
              <w:right w:val="nil"/>
            </w:tcBorders>
          </w:tcPr>
          <w:p w14:paraId="640A78E8" w14:textId="1531106F" w:rsidR="003C6AF1" w:rsidRPr="005E01D8" w:rsidRDefault="003C6AF1" w:rsidP="004D2268">
            <w:pPr>
              <w:spacing w:line="300" w:lineRule="exact"/>
              <w:ind w:right="-43"/>
              <w:jc w:val="center"/>
              <w:rPr>
                <w:rFonts w:ascii="Arial" w:eastAsia="Arial Unicode MS" w:hAnsi="Arial" w:cs="Arial Unicode MS"/>
                <w:sz w:val="20"/>
                <w:u w:val="single"/>
              </w:rPr>
            </w:pPr>
            <w:r w:rsidRPr="005E01D8">
              <w:rPr>
                <w:rFonts w:ascii="Arial" w:eastAsia="Arial Unicode MS" w:hAnsi="Arial" w:cs="Arial Unicode MS"/>
                <w:sz w:val="20"/>
              </w:rPr>
              <w:t>(Audited)</w:t>
            </w:r>
          </w:p>
        </w:tc>
      </w:tr>
      <w:tr w:rsidR="004D2268" w:rsidRPr="005E01D8" w14:paraId="030C3601" w14:textId="77777777" w:rsidTr="005D5C97">
        <w:trPr>
          <w:trHeight w:val="337"/>
        </w:trPr>
        <w:tc>
          <w:tcPr>
            <w:tcW w:w="3127" w:type="dxa"/>
            <w:tcBorders>
              <w:top w:val="nil"/>
              <w:left w:val="nil"/>
              <w:bottom w:val="nil"/>
              <w:right w:val="nil"/>
            </w:tcBorders>
          </w:tcPr>
          <w:p w14:paraId="63B62EFD" w14:textId="372610D3" w:rsidR="004D2268" w:rsidRPr="005E01D8" w:rsidRDefault="004D2268" w:rsidP="004D2268">
            <w:pPr>
              <w:spacing w:line="300" w:lineRule="exact"/>
              <w:ind w:left="-18" w:right="-43"/>
              <w:jc w:val="thaiDistribute"/>
              <w:rPr>
                <w:rFonts w:ascii="Arial" w:eastAsia="Arial Unicode MS" w:hAnsi="Arial" w:cs="Arial Unicode MS"/>
                <w:sz w:val="20"/>
              </w:rPr>
            </w:pPr>
            <w:r w:rsidRPr="005E01D8">
              <w:rPr>
                <w:rFonts w:ascii="Arial" w:eastAsia="Arial Unicode MS" w:hAnsi="Arial" w:cs="Arial Unicode MS"/>
                <w:sz w:val="20"/>
              </w:rPr>
              <w:t>Aged on the basis of due dates</w:t>
            </w:r>
          </w:p>
        </w:tc>
        <w:tc>
          <w:tcPr>
            <w:tcW w:w="1485" w:type="dxa"/>
            <w:tcBorders>
              <w:top w:val="nil"/>
              <w:left w:val="nil"/>
              <w:bottom w:val="nil"/>
              <w:right w:val="nil"/>
            </w:tcBorders>
          </w:tcPr>
          <w:p w14:paraId="5F358403" w14:textId="77777777" w:rsidR="004D2268" w:rsidRPr="005E01D8" w:rsidRDefault="004D2268" w:rsidP="004D2268">
            <w:pPr>
              <w:spacing w:line="300" w:lineRule="exact"/>
              <w:ind w:right="-43"/>
              <w:jc w:val="center"/>
              <w:rPr>
                <w:rFonts w:ascii="Arial" w:eastAsia="Arial Unicode MS" w:hAnsi="Arial" w:cs="Arial Unicode MS"/>
                <w:sz w:val="20"/>
                <w:u w:val="single"/>
              </w:rPr>
            </w:pPr>
          </w:p>
        </w:tc>
        <w:tc>
          <w:tcPr>
            <w:tcW w:w="1486" w:type="dxa"/>
            <w:tcBorders>
              <w:top w:val="nil"/>
              <w:left w:val="nil"/>
              <w:bottom w:val="nil"/>
              <w:right w:val="nil"/>
            </w:tcBorders>
          </w:tcPr>
          <w:p w14:paraId="23165AB5" w14:textId="77777777" w:rsidR="004D2268" w:rsidRPr="005E01D8" w:rsidRDefault="004D2268" w:rsidP="004D2268">
            <w:pPr>
              <w:spacing w:line="300" w:lineRule="exact"/>
              <w:ind w:right="-43"/>
              <w:jc w:val="center"/>
              <w:rPr>
                <w:rFonts w:ascii="Arial" w:eastAsia="Arial Unicode MS" w:hAnsi="Arial" w:cs="Arial Unicode MS"/>
                <w:sz w:val="20"/>
              </w:rPr>
            </w:pPr>
          </w:p>
        </w:tc>
        <w:tc>
          <w:tcPr>
            <w:tcW w:w="1486" w:type="dxa"/>
            <w:tcBorders>
              <w:top w:val="nil"/>
              <w:left w:val="nil"/>
              <w:bottom w:val="nil"/>
              <w:right w:val="nil"/>
            </w:tcBorders>
          </w:tcPr>
          <w:p w14:paraId="2BA28FA5" w14:textId="77777777" w:rsidR="004D2268" w:rsidRPr="005E01D8" w:rsidRDefault="004D2268" w:rsidP="004D2268">
            <w:pPr>
              <w:spacing w:line="300" w:lineRule="exact"/>
              <w:ind w:right="-43"/>
              <w:jc w:val="center"/>
              <w:rPr>
                <w:rFonts w:ascii="Arial" w:eastAsia="Arial Unicode MS" w:hAnsi="Arial" w:cs="Arial Unicode MS"/>
                <w:sz w:val="20"/>
                <w:u w:val="single"/>
              </w:rPr>
            </w:pPr>
          </w:p>
        </w:tc>
        <w:tc>
          <w:tcPr>
            <w:tcW w:w="1486" w:type="dxa"/>
            <w:tcBorders>
              <w:top w:val="nil"/>
              <w:left w:val="nil"/>
              <w:bottom w:val="nil"/>
              <w:right w:val="nil"/>
            </w:tcBorders>
          </w:tcPr>
          <w:p w14:paraId="166D8822" w14:textId="77777777" w:rsidR="004D2268" w:rsidRPr="005E01D8" w:rsidRDefault="004D2268" w:rsidP="004D2268">
            <w:pPr>
              <w:spacing w:line="300" w:lineRule="exact"/>
              <w:ind w:right="-43"/>
              <w:jc w:val="center"/>
              <w:rPr>
                <w:rFonts w:ascii="Arial" w:eastAsia="Arial Unicode MS" w:hAnsi="Arial" w:cs="Arial Unicode MS"/>
                <w:sz w:val="20"/>
              </w:rPr>
            </w:pPr>
          </w:p>
        </w:tc>
      </w:tr>
      <w:tr w:rsidR="004D2268" w:rsidRPr="005E01D8" w14:paraId="7DD553EC" w14:textId="77777777" w:rsidTr="005D5C97">
        <w:tc>
          <w:tcPr>
            <w:tcW w:w="3127" w:type="dxa"/>
            <w:tcBorders>
              <w:top w:val="nil"/>
              <w:left w:val="nil"/>
              <w:bottom w:val="nil"/>
              <w:right w:val="nil"/>
            </w:tcBorders>
          </w:tcPr>
          <w:p w14:paraId="1FF901D9" w14:textId="77777777" w:rsidR="004D2268" w:rsidRPr="005E01D8" w:rsidRDefault="004D2268" w:rsidP="005D5C97">
            <w:pPr>
              <w:spacing w:line="300" w:lineRule="exact"/>
              <w:ind w:right="-43"/>
              <w:jc w:val="thaiDistribute"/>
              <w:rPr>
                <w:rFonts w:ascii="Arial" w:eastAsia="Arial Unicode MS" w:hAnsi="Arial" w:cs="Arial Unicode MS"/>
                <w:sz w:val="20"/>
              </w:rPr>
            </w:pPr>
            <w:r w:rsidRPr="005E01D8">
              <w:rPr>
                <w:rFonts w:ascii="Arial" w:eastAsia="Arial Unicode MS" w:hAnsi="Arial" w:cs="Arial Unicode MS"/>
                <w:sz w:val="20"/>
              </w:rPr>
              <w:t>Not yet due</w:t>
            </w:r>
          </w:p>
        </w:tc>
        <w:tc>
          <w:tcPr>
            <w:tcW w:w="1485" w:type="dxa"/>
            <w:tcBorders>
              <w:top w:val="nil"/>
              <w:left w:val="nil"/>
              <w:bottom w:val="nil"/>
              <w:right w:val="nil"/>
            </w:tcBorders>
          </w:tcPr>
          <w:p w14:paraId="2EC8B00F" w14:textId="405871B6" w:rsidR="004D2268" w:rsidRPr="005E01D8" w:rsidRDefault="00B40776" w:rsidP="004D2268">
            <w:pPr>
              <w:tabs>
                <w:tab w:val="decimal" w:pos="1152"/>
              </w:tabs>
              <w:spacing w:line="300" w:lineRule="exact"/>
              <w:ind w:right="12"/>
              <w:rPr>
                <w:rFonts w:ascii="Arial" w:hAnsi="Arial" w:cs="Arial"/>
                <w:sz w:val="20"/>
              </w:rPr>
            </w:pPr>
            <w:r w:rsidRPr="005E01D8">
              <w:rPr>
                <w:rFonts w:ascii="Arial" w:hAnsi="Arial" w:cs="Arial"/>
                <w:sz w:val="20"/>
              </w:rPr>
              <w:t>144,711</w:t>
            </w:r>
          </w:p>
        </w:tc>
        <w:tc>
          <w:tcPr>
            <w:tcW w:w="1486" w:type="dxa"/>
            <w:tcBorders>
              <w:top w:val="nil"/>
              <w:left w:val="nil"/>
              <w:bottom w:val="nil"/>
              <w:right w:val="nil"/>
            </w:tcBorders>
          </w:tcPr>
          <w:p w14:paraId="6416FB33" w14:textId="0DBCDE17" w:rsidR="004D2268" w:rsidRPr="005E01D8" w:rsidRDefault="004D2268" w:rsidP="004D2268">
            <w:pPr>
              <w:tabs>
                <w:tab w:val="decimal" w:pos="1152"/>
              </w:tabs>
              <w:spacing w:line="300" w:lineRule="exact"/>
              <w:ind w:right="12"/>
              <w:rPr>
                <w:rFonts w:ascii="Arial" w:hAnsi="Arial" w:cs="Arial"/>
                <w:sz w:val="20"/>
              </w:rPr>
            </w:pPr>
            <w:r w:rsidRPr="005E01D8">
              <w:rPr>
                <w:rFonts w:ascii="Arial" w:hAnsi="Arial" w:cs="Arial"/>
                <w:sz w:val="20"/>
              </w:rPr>
              <w:t>198,012</w:t>
            </w:r>
          </w:p>
        </w:tc>
        <w:tc>
          <w:tcPr>
            <w:tcW w:w="1486" w:type="dxa"/>
          </w:tcPr>
          <w:p w14:paraId="60AFC5DE" w14:textId="2255383E" w:rsidR="004D2268" w:rsidRPr="005E01D8" w:rsidRDefault="00B40776" w:rsidP="004D2268">
            <w:pPr>
              <w:tabs>
                <w:tab w:val="decimal" w:pos="1152"/>
              </w:tabs>
              <w:spacing w:line="300" w:lineRule="exact"/>
              <w:ind w:right="12"/>
              <w:rPr>
                <w:rFonts w:ascii="Arial" w:hAnsi="Arial" w:cs="Arial"/>
                <w:sz w:val="20"/>
              </w:rPr>
            </w:pPr>
            <w:r w:rsidRPr="005E01D8">
              <w:rPr>
                <w:rFonts w:ascii="Arial" w:hAnsi="Arial" w:cs="Arial"/>
                <w:sz w:val="20"/>
              </w:rPr>
              <w:t>1,205,421</w:t>
            </w:r>
          </w:p>
        </w:tc>
        <w:tc>
          <w:tcPr>
            <w:tcW w:w="1486" w:type="dxa"/>
          </w:tcPr>
          <w:p w14:paraId="5246B688" w14:textId="12C6DB38" w:rsidR="004D2268" w:rsidRPr="005E01D8" w:rsidRDefault="004D2268" w:rsidP="004D2268">
            <w:pPr>
              <w:tabs>
                <w:tab w:val="decimal" w:pos="1152"/>
              </w:tabs>
              <w:spacing w:line="300" w:lineRule="exact"/>
              <w:ind w:right="12"/>
              <w:rPr>
                <w:rFonts w:ascii="Arial" w:hAnsi="Arial" w:cs="Arial"/>
                <w:sz w:val="20"/>
              </w:rPr>
            </w:pPr>
            <w:r w:rsidRPr="005E01D8">
              <w:rPr>
                <w:rFonts w:ascii="Arial" w:hAnsi="Arial" w:cs="Arial"/>
                <w:sz w:val="20"/>
              </w:rPr>
              <w:t>1,229,392</w:t>
            </w:r>
          </w:p>
        </w:tc>
      </w:tr>
      <w:tr w:rsidR="004D2268" w:rsidRPr="005E01D8" w14:paraId="4712CC14" w14:textId="77777777" w:rsidTr="005D5C97">
        <w:tc>
          <w:tcPr>
            <w:tcW w:w="3127" w:type="dxa"/>
            <w:tcBorders>
              <w:top w:val="nil"/>
              <w:left w:val="nil"/>
              <w:bottom w:val="nil"/>
              <w:right w:val="nil"/>
            </w:tcBorders>
          </w:tcPr>
          <w:p w14:paraId="7C0180BD" w14:textId="77777777" w:rsidR="004D2268" w:rsidRPr="005E01D8" w:rsidRDefault="004D2268" w:rsidP="005D5C97">
            <w:pPr>
              <w:spacing w:line="300" w:lineRule="exact"/>
              <w:ind w:right="-43"/>
              <w:jc w:val="thaiDistribute"/>
              <w:rPr>
                <w:rFonts w:ascii="Arial" w:eastAsia="Arial Unicode MS" w:hAnsi="Arial" w:cs="Arial"/>
                <w:sz w:val="20"/>
              </w:rPr>
            </w:pPr>
            <w:r w:rsidRPr="005E01D8">
              <w:rPr>
                <w:rFonts w:ascii="Arial" w:eastAsia="Arial Unicode MS" w:hAnsi="Arial" w:cs="Arial"/>
                <w:sz w:val="20"/>
              </w:rPr>
              <w:t>Past due</w:t>
            </w:r>
          </w:p>
        </w:tc>
        <w:tc>
          <w:tcPr>
            <w:tcW w:w="1485" w:type="dxa"/>
            <w:tcBorders>
              <w:top w:val="nil"/>
              <w:left w:val="nil"/>
              <w:bottom w:val="nil"/>
              <w:right w:val="nil"/>
            </w:tcBorders>
          </w:tcPr>
          <w:p w14:paraId="60B4C42D" w14:textId="77777777" w:rsidR="004D2268" w:rsidRPr="005E01D8" w:rsidRDefault="004D2268" w:rsidP="004D2268">
            <w:pPr>
              <w:tabs>
                <w:tab w:val="decimal" w:pos="1152"/>
              </w:tabs>
              <w:spacing w:line="300" w:lineRule="exact"/>
              <w:ind w:right="12"/>
              <w:rPr>
                <w:rFonts w:ascii="Arial" w:hAnsi="Arial" w:cs="Arial"/>
                <w:sz w:val="20"/>
              </w:rPr>
            </w:pPr>
          </w:p>
        </w:tc>
        <w:tc>
          <w:tcPr>
            <w:tcW w:w="1486" w:type="dxa"/>
            <w:tcBorders>
              <w:top w:val="nil"/>
              <w:left w:val="nil"/>
              <w:bottom w:val="nil"/>
              <w:right w:val="nil"/>
            </w:tcBorders>
          </w:tcPr>
          <w:p w14:paraId="11D6D362" w14:textId="77777777" w:rsidR="004D2268" w:rsidRPr="005E01D8" w:rsidRDefault="004D2268" w:rsidP="004D2268">
            <w:pPr>
              <w:tabs>
                <w:tab w:val="decimal" w:pos="1152"/>
              </w:tabs>
              <w:spacing w:line="300" w:lineRule="exact"/>
              <w:ind w:right="12"/>
              <w:rPr>
                <w:rFonts w:ascii="Arial" w:hAnsi="Arial" w:cs="Arial"/>
                <w:sz w:val="20"/>
              </w:rPr>
            </w:pPr>
          </w:p>
        </w:tc>
        <w:tc>
          <w:tcPr>
            <w:tcW w:w="1486" w:type="dxa"/>
          </w:tcPr>
          <w:p w14:paraId="797812B1" w14:textId="77777777" w:rsidR="004D2268" w:rsidRPr="005E01D8" w:rsidRDefault="004D2268" w:rsidP="004D2268">
            <w:pPr>
              <w:tabs>
                <w:tab w:val="decimal" w:pos="1152"/>
              </w:tabs>
              <w:spacing w:line="300" w:lineRule="exact"/>
              <w:ind w:right="12"/>
              <w:rPr>
                <w:rFonts w:ascii="Arial" w:hAnsi="Arial" w:cs="Arial"/>
                <w:sz w:val="20"/>
              </w:rPr>
            </w:pPr>
          </w:p>
        </w:tc>
        <w:tc>
          <w:tcPr>
            <w:tcW w:w="1486" w:type="dxa"/>
          </w:tcPr>
          <w:p w14:paraId="0E720411" w14:textId="77777777" w:rsidR="004D2268" w:rsidRPr="005E01D8" w:rsidRDefault="004D2268" w:rsidP="004D2268">
            <w:pPr>
              <w:tabs>
                <w:tab w:val="decimal" w:pos="1152"/>
              </w:tabs>
              <w:spacing w:line="300" w:lineRule="exact"/>
              <w:ind w:right="12"/>
              <w:rPr>
                <w:rFonts w:ascii="Arial" w:hAnsi="Arial" w:cs="Arial"/>
                <w:sz w:val="20"/>
              </w:rPr>
            </w:pPr>
          </w:p>
        </w:tc>
      </w:tr>
      <w:tr w:rsidR="004D2268" w:rsidRPr="005E01D8" w14:paraId="74D0D5C6" w14:textId="77777777" w:rsidTr="005D5C97">
        <w:tc>
          <w:tcPr>
            <w:tcW w:w="3127" w:type="dxa"/>
            <w:tcBorders>
              <w:top w:val="nil"/>
              <w:left w:val="nil"/>
              <w:bottom w:val="nil"/>
              <w:right w:val="nil"/>
            </w:tcBorders>
          </w:tcPr>
          <w:p w14:paraId="372BF52E" w14:textId="29C727E3" w:rsidR="004D2268" w:rsidRPr="005E01D8" w:rsidRDefault="004D2268" w:rsidP="004D2268">
            <w:pPr>
              <w:spacing w:line="300" w:lineRule="exact"/>
              <w:ind w:left="132" w:right="-43"/>
              <w:jc w:val="thaiDistribute"/>
              <w:rPr>
                <w:rFonts w:ascii="Arial" w:eastAsia="Arial Unicode MS" w:hAnsi="Arial" w:cs="Arial"/>
                <w:sz w:val="20"/>
              </w:rPr>
            </w:pPr>
            <w:r w:rsidRPr="005E01D8">
              <w:rPr>
                <w:rFonts w:ascii="Arial" w:eastAsia="Arial Unicode MS" w:hAnsi="Arial" w:cs="Arial"/>
                <w:sz w:val="20"/>
              </w:rPr>
              <w:t>Up to 1 month</w:t>
            </w:r>
          </w:p>
        </w:tc>
        <w:tc>
          <w:tcPr>
            <w:tcW w:w="1485" w:type="dxa"/>
            <w:tcBorders>
              <w:top w:val="nil"/>
              <w:left w:val="nil"/>
              <w:bottom w:val="nil"/>
              <w:right w:val="nil"/>
            </w:tcBorders>
          </w:tcPr>
          <w:p w14:paraId="2C69BE5A" w14:textId="0A44A82A" w:rsidR="004D2268" w:rsidRPr="005E01D8" w:rsidRDefault="00B40776" w:rsidP="004D2268">
            <w:pPr>
              <w:tabs>
                <w:tab w:val="decimal" w:pos="1152"/>
              </w:tabs>
              <w:spacing w:line="300" w:lineRule="exact"/>
              <w:ind w:right="12"/>
              <w:rPr>
                <w:rFonts w:ascii="Arial" w:hAnsi="Arial" w:cs="Arial"/>
                <w:sz w:val="20"/>
              </w:rPr>
            </w:pPr>
            <w:r w:rsidRPr="005E01D8">
              <w:rPr>
                <w:rFonts w:ascii="Arial" w:hAnsi="Arial" w:cs="Arial"/>
                <w:sz w:val="20"/>
              </w:rPr>
              <w:t>51,792</w:t>
            </w:r>
          </w:p>
        </w:tc>
        <w:tc>
          <w:tcPr>
            <w:tcW w:w="1486" w:type="dxa"/>
            <w:tcBorders>
              <w:top w:val="nil"/>
              <w:left w:val="nil"/>
              <w:bottom w:val="nil"/>
              <w:right w:val="nil"/>
            </w:tcBorders>
          </w:tcPr>
          <w:p w14:paraId="6FB857F6" w14:textId="32D7C39C" w:rsidR="004D2268" w:rsidRPr="005E01D8" w:rsidRDefault="004D2268" w:rsidP="004D2268">
            <w:pPr>
              <w:tabs>
                <w:tab w:val="decimal" w:pos="1152"/>
              </w:tabs>
              <w:spacing w:line="300" w:lineRule="exact"/>
              <w:ind w:right="12"/>
              <w:rPr>
                <w:rFonts w:ascii="Arial" w:hAnsi="Arial" w:cs="Arial"/>
                <w:sz w:val="20"/>
              </w:rPr>
            </w:pPr>
            <w:r w:rsidRPr="005E01D8">
              <w:rPr>
                <w:rFonts w:ascii="Arial" w:hAnsi="Arial" w:cs="Arial"/>
                <w:sz w:val="20"/>
              </w:rPr>
              <w:t>46,791</w:t>
            </w:r>
          </w:p>
        </w:tc>
        <w:tc>
          <w:tcPr>
            <w:tcW w:w="1486" w:type="dxa"/>
          </w:tcPr>
          <w:p w14:paraId="0E136D55" w14:textId="5B36AD79" w:rsidR="004D2268" w:rsidRPr="005E01D8" w:rsidRDefault="00B40776" w:rsidP="004D2268">
            <w:pPr>
              <w:tabs>
                <w:tab w:val="decimal" w:pos="1152"/>
              </w:tabs>
              <w:spacing w:line="300" w:lineRule="exact"/>
              <w:ind w:right="12"/>
              <w:rPr>
                <w:rFonts w:ascii="Arial" w:hAnsi="Arial" w:cs="Arial"/>
                <w:sz w:val="20"/>
              </w:rPr>
            </w:pPr>
            <w:r w:rsidRPr="005E01D8">
              <w:rPr>
                <w:rFonts w:ascii="Arial" w:hAnsi="Arial" w:cs="Arial"/>
                <w:sz w:val="20"/>
              </w:rPr>
              <w:t>573,898</w:t>
            </w:r>
          </w:p>
        </w:tc>
        <w:tc>
          <w:tcPr>
            <w:tcW w:w="1486" w:type="dxa"/>
          </w:tcPr>
          <w:p w14:paraId="1A561E30" w14:textId="050DE39B" w:rsidR="004D2268" w:rsidRPr="005E01D8" w:rsidRDefault="004D2268" w:rsidP="004D2268">
            <w:pPr>
              <w:tabs>
                <w:tab w:val="decimal" w:pos="1152"/>
              </w:tabs>
              <w:spacing w:line="300" w:lineRule="exact"/>
              <w:ind w:right="12"/>
              <w:rPr>
                <w:rFonts w:ascii="Arial" w:hAnsi="Arial" w:cs="Arial"/>
                <w:sz w:val="20"/>
              </w:rPr>
            </w:pPr>
            <w:r w:rsidRPr="005E01D8">
              <w:rPr>
                <w:rFonts w:ascii="Arial" w:hAnsi="Arial" w:cs="Arial"/>
                <w:sz w:val="20"/>
              </w:rPr>
              <w:t>614,781</w:t>
            </w:r>
          </w:p>
        </w:tc>
      </w:tr>
      <w:tr w:rsidR="004D2268" w:rsidRPr="005E01D8" w14:paraId="5A08A6DC" w14:textId="77777777" w:rsidTr="005D5C97">
        <w:tc>
          <w:tcPr>
            <w:tcW w:w="3127" w:type="dxa"/>
            <w:tcBorders>
              <w:top w:val="nil"/>
              <w:left w:val="nil"/>
              <w:bottom w:val="nil"/>
              <w:right w:val="nil"/>
            </w:tcBorders>
          </w:tcPr>
          <w:p w14:paraId="0AA611EE" w14:textId="5852064E" w:rsidR="004D2268" w:rsidRPr="005E01D8" w:rsidRDefault="004D2268" w:rsidP="004D2268">
            <w:pPr>
              <w:spacing w:line="300" w:lineRule="exact"/>
              <w:ind w:left="132" w:right="-43"/>
              <w:jc w:val="thaiDistribute"/>
              <w:rPr>
                <w:rFonts w:ascii="Arial" w:eastAsia="Arial Unicode MS" w:hAnsi="Arial" w:cs="Arial"/>
                <w:sz w:val="20"/>
              </w:rPr>
            </w:pPr>
            <w:r w:rsidRPr="005E01D8">
              <w:rPr>
                <w:rFonts w:ascii="Arial" w:eastAsia="Arial Unicode MS" w:hAnsi="Arial" w:cs="Arial"/>
                <w:sz w:val="20"/>
              </w:rPr>
              <w:t>1 - 3 months</w:t>
            </w:r>
          </w:p>
        </w:tc>
        <w:tc>
          <w:tcPr>
            <w:tcW w:w="1485" w:type="dxa"/>
            <w:tcBorders>
              <w:top w:val="nil"/>
              <w:left w:val="nil"/>
              <w:bottom w:val="nil"/>
              <w:right w:val="nil"/>
            </w:tcBorders>
          </w:tcPr>
          <w:p w14:paraId="200A9AD3" w14:textId="764A0D38" w:rsidR="004D2268" w:rsidRPr="005E01D8" w:rsidRDefault="00B40776" w:rsidP="004D2268">
            <w:pPr>
              <w:tabs>
                <w:tab w:val="decimal" w:pos="1152"/>
              </w:tabs>
              <w:spacing w:line="300" w:lineRule="exact"/>
              <w:ind w:right="12"/>
              <w:rPr>
                <w:rFonts w:ascii="Arial" w:hAnsi="Arial" w:cs="Arial"/>
                <w:sz w:val="20"/>
              </w:rPr>
            </w:pPr>
            <w:r w:rsidRPr="005E01D8">
              <w:rPr>
                <w:rFonts w:ascii="Arial" w:hAnsi="Arial" w:cs="Arial"/>
                <w:sz w:val="20"/>
              </w:rPr>
              <w:t>8,277</w:t>
            </w:r>
          </w:p>
        </w:tc>
        <w:tc>
          <w:tcPr>
            <w:tcW w:w="1486" w:type="dxa"/>
            <w:tcBorders>
              <w:top w:val="nil"/>
              <w:left w:val="nil"/>
              <w:bottom w:val="nil"/>
              <w:right w:val="nil"/>
            </w:tcBorders>
          </w:tcPr>
          <w:p w14:paraId="51E24F71" w14:textId="0975D516" w:rsidR="004D2268" w:rsidRPr="005E01D8" w:rsidRDefault="004D2268" w:rsidP="004D2268">
            <w:pPr>
              <w:tabs>
                <w:tab w:val="decimal" w:pos="1152"/>
              </w:tabs>
              <w:spacing w:line="300" w:lineRule="exact"/>
              <w:ind w:right="12"/>
              <w:rPr>
                <w:rFonts w:ascii="Arial" w:hAnsi="Arial" w:cs="Arial"/>
                <w:sz w:val="20"/>
              </w:rPr>
            </w:pPr>
            <w:r w:rsidRPr="005E01D8">
              <w:rPr>
                <w:rFonts w:ascii="Arial" w:hAnsi="Arial" w:cs="Arial"/>
                <w:sz w:val="20"/>
              </w:rPr>
              <w:t>20,170</w:t>
            </w:r>
          </w:p>
        </w:tc>
        <w:tc>
          <w:tcPr>
            <w:tcW w:w="1486" w:type="dxa"/>
          </w:tcPr>
          <w:p w14:paraId="720E8421" w14:textId="74F859C9" w:rsidR="004D2268" w:rsidRPr="005E01D8" w:rsidRDefault="00B40776" w:rsidP="004D2268">
            <w:pPr>
              <w:tabs>
                <w:tab w:val="decimal" w:pos="1152"/>
              </w:tabs>
              <w:spacing w:line="300" w:lineRule="exact"/>
              <w:ind w:right="12"/>
              <w:rPr>
                <w:rFonts w:ascii="Arial" w:hAnsi="Arial" w:cs="Arial"/>
                <w:sz w:val="20"/>
              </w:rPr>
            </w:pPr>
            <w:r w:rsidRPr="005E01D8">
              <w:rPr>
                <w:rFonts w:ascii="Arial" w:hAnsi="Arial" w:cs="Arial"/>
                <w:sz w:val="20"/>
              </w:rPr>
              <w:t>3,792</w:t>
            </w:r>
          </w:p>
        </w:tc>
        <w:tc>
          <w:tcPr>
            <w:tcW w:w="1486" w:type="dxa"/>
          </w:tcPr>
          <w:p w14:paraId="31EFDD46" w14:textId="5FEA5B73" w:rsidR="004D2268" w:rsidRPr="005E01D8" w:rsidRDefault="004D2268" w:rsidP="004D2268">
            <w:pPr>
              <w:tabs>
                <w:tab w:val="decimal" w:pos="1152"/>
              </w:tabs>
              <w:spacing w:line="300" w:lineRule="exact"/>
              <w:ind w:right="12"/>
              <w:rPr>
                <w:rFonts w:ascii="Arial" w:hAnsi="Arial" w:cs="Arial"/>
                <w:sz w:val="20"/>
              </w:rPr>
            </w:pPr>
            <w:r w:rsidRPr="005E01D8">
              <w:rPr>
                <w:rFonts w:ascii="Arial" w:hAnsi="Arial" w:cs="Arial"/>
                <w:sz w:val="20"/>
              </w:rPr>
              <w:t>60</w:t>
            </w:r>
          </w:p>
        </w:tc>
      </w:tr>
      <w:tr w:rsidR="004D2268" w:rsidRPr="005E01D8" w14:paraId="07DDCC94" w14:textId="77777777" w:rsidTr="005D5C97">
        <w:tc>
          <w:tcPr>
            <w:tcW w:w="3127" w:type="dxa"/>
            <w:tcBorders>
              <w:top w:val="nil"/>
              <w:left w:val="nil"/>
              <w:bottom w:val="nil"/>
              <w:right w:val="nil"/>
            </w:tcBorders>
          </w:tcPr>
          <w:p w14:paraId="18F63D5C" w14:textId="5DC8CC2E" w:rsidR="004D2268" w:rsidRPr="005E01D8" w:rsidRDefault="004D2268" w:rsidP="004D2268">
            <w:pPr>
              <w:spacing w:line="300" w:lineRule="exact"/>
              <w:ind w:left="132" w:right="-43"/>
              <w:jc w:val="thaiDistribute"/>
              <w:rPr>
                <w:rFonts w:ascii="Arial" w:eastAsia="Arial Unicode MS" w:hAnsi="Arial" w:cs="Arial"/>
                <w:sz w:val="20"/>
              </w:rPr>
            </w:pPr>
            <w:r w:rsidRPr="005E01D8">
              <w:rPr>
                <w:rFonts w:ascii="Arial" w:eastAsia="Arial Unicode MS" w:hAnsi="Arial" w:cs="Arial"/>
                <w:sz w:val="20"/>
              </w:rPr>
              <w:t>3 - 6 months</w:t>
            </w:r>
          </w:p>
        </w:tc>
        <w:tc>
          <w:tcPr>
            <w:tcW w:w="1485" w:type="dxa"/>
            <w:tcBorders>
              <w:top w:val="nil"/>
              <w:left w:val="nil"/>
              <w:bottom w:val="nil"/>
              <w:right w:val="nil"/>
            </w:tcBorders>
          </w:tcPr>
          <w:p w14:paraId="399CBA6E" w14:textId="11EA1216" w:rsidR="004D2268" w:rsidRPr="005E01D8" w:rsidRDefault="00B40776" w:rsidP="004D2268">
            <w:pPr>
              <w:tabs>
                <w:tab w:val="decimal" w:pos="1152"/>
              </w:tabs>
              <w:spacing w:line="300" w:lineRule="exact"/>
              <w:ind w:right="12"/>
              <w:rPr>
                <w:rFonts w:ascii="Arial" w:hAnsi="Arial" w:cs="Arial"/>
                <w:sz w:val="20"/>
              </w:rPr>
            </w:pPr>
            <w:r w:rsidRPr="005E01D8">
              <w:rPr>
                <w:rFonts w:ascii="Arial" w:hAnsi="Arial" w:cs="Arial"/>
                <w:sz w:val="20"/>
              </w:rPr>
              <w:t>-</w:t>
            </w:r>
          </w:p>
        </w:tc>
        <w:tc>
          <w:tcPr>
            <w:tcW w:w="1486" w:type="dxa"/>
            <w:tcBorders>
              <w:top w:val="nil"/>
              <w:left w:val="nil"/>
              <w:bottom w:val="nil"/>
              <w:right w:val="nil"/>
            </w:tcBorders>
          </w:tcPr>
          <w:p w14:paraId="4CA8D6CA" w14:textId="282E7A84" w:rsidR="004D2268" w:rsidRPr="005E01D8" w:rsidRDefault="004D2268" w:rsidP="004D2268">
            <w:pPr>
              <w:tabs>
                <w:tab w:val="decimal" w:pos="1152"/>
              </w:tabs>
              <w:spacing w:line="300" w:lineRule="exact"/>
              <w:ind w:right="12"/>
              <w:rPr>
                <w:rFonts w:ascii="Arial" w:hAnsi="Arial" w:cs="Arial"/>
                <w:sz w:val="20"/>
              </w:rPr>
            </w:pPr>
            <w:r w:rsidRPr="005E01D8">
              <w:rPr>
                <w:rFonts w:ascii="Arial" w:hAnsi="Arial" w:cs="Arial"/>
                <w:sz w:val="20"/>
              </w:rPr>
              <w:t>25,926</w:t>
            </w:r>
          </w:p>
        </w:tc>
        <w:tc>
          <w:tcPr>
            <w:tcW w:w="1486" w:type="dxa"/>
          </w:tcPr>
          <w:p w14:paraId="0444F281" w14:textId="769965D5" w:rsidR="004D2268" w:rsidRPr="005E01D8" w:rsidRDefault="00B40776" w:rsidP="004D2268">
            <w:pPr>
              <w:tabs>
                <w:tab w:val="decimal" w:pos="1152"/>
              </w:tabs>
              <w:spacing w:line="300" w:lineRule="exact"/>
              <w:ind w:right="12"/>
              <w:rPr>
                <w:rFonts w:ascii="Arial" w:hAnsi="Arial" w:cs="Arial"/>
                <w:sz w:val="20"/>
              </w:rPr>
            </w:pPr>
            <w:r w:rsidRPr="005E01D8">
              <w:rPr>
                <w:rFonts w:ascii="Arial" w:hAnsi="Arial" w:cs="Arial"/>
                <w:sz w:val="20"/>
              </w:rPr>
              <w:t>5</w:t>
            </w:r>
          </w:p>
        </w:tc>
        <w:tc>
          <w:tcPr>
            <w:tcW w:w="1486" w:type="dxa"/>
          </w:tcPr>
          <w:p w14:paraId="641800A6" w14:textId="2A85234E" w:rsidR="004D2268" w:rsidRPr="005E01D8" w:rsidRDefault="004D2268" w:rsidP="004D2268">
            <w:pPr>
              <w:tabs>
                <w:tab w:val="decimal" w:pos="1152"/>
              </w:tabs>
              <w:spacing w:line="300" w:lineRule="exact"/>
              <w:ind w:right="12"/>
              <w:rPr>
                <w:rFonts w:ascii="Arial" w:hAnsi="Arial" w:cs="Arial"/>
                <w:sz w:val="20"/>
              </w:rPr>
            </w:pPr>
            <w:r w:rsidRPr="005E01D8">
              <w:rPr>
                <w:rFonts w:ascii="Arial" w:hAnsi="Arial" w:cs="Arial"/>
                <w:sz w:val="20"/>
              </w:rPr>
              <w:t>-</w:t>
            </w:r>
          </w:p>
        </w:tc>
      </w:tr>
      <w:tr w:rsidR="004D2268" w:rsidRPr="005E01D8" w14:paraId="0EE1EBDC" w14:textId="77777777" w:rsidTr="005D5C97">
        <w:tc>
          <w:tcPr>
            <w:tcW w:w="3127" w:type="dxa"/>
            <w:tcBorders>
              <w:top w:val="nil"/>
              <w:left w:val="nil"/>
              <w:bottom w:val="nil"/>
              <w:right w:val="nil"/>
            </w:tcBorders>
          </w:tcPr>
          <w:p w14:paraId="62FE0F4C" w14:textId="7B4DE57C" w:rsidR="004D2268" w:rsidRPr="005E01D8" w:rsidRDefault="004D2268" w:rsidP="004D2268">
            <w:pPr>
              <w:spacing w:line="300" w:lineRule="exact"/>
              <w:ind w:left="132" w:right="-43"/>
              <w:jc w:val="thaiDistribute"/>
              <w:rPr>
                <w:rFonts w:ascii="Arial" w:eastAsia="Arial Unicode MS" w:hAnsi="Arial" w:cs="Arial"/>
                <w:sz w:val="20"/>
              </w:rPr>
            </w:pPr>
            <w:r w:rsidRPr="005E01D8">
              <w:rPr>
                <w:rFonts w:ascii="Arial" w:eastAsia="Arial Unicode MS" w:hAnsi="Arial" w:cs="Arial"/>
                <w:sz w:val="20"/>
              </w:rPr>
              <w:t>Over 6 months</w:t>
            </w:r>
          </w:p>
        </w:tc>
        <w:tc>
          <w:tcPr>
            <w:tcW w:w="1485" w:type="dxa"/>
            <w:tcBorders>
              <w:top w:val="nil"/>
              <w:left w:val="nil"/>
              <w:bottom w:val="nil"/>
              <w:right w:val="nil"/>
            </w:tcBorders>
          </w:tcPr>
          <w:p w14:paraId="479DC607" w14:textId="5BC48977" w:rsidR="004D2268" w:rsidRPr="005E01D8" w:rsidRDefault="00B40776" w:rsidP="004D2268">
            <w:pPr>
              <w:pBdr>
                <w:bottom w:val="single" w:sz="6" w:space="1" w:color="auto"/>
              </w:pBdr>
              <w:tabs>
                <w:tab w:val="decimal" w:pos="1152"/>
              </w:tabs>
              <w:spacing w:line="300" w:lineRule="exact"/>
              <w:ind w:right="12"/>
              <w:rPr>
                <w:rFonts w:ascii="Arial" w:hAnsi="Arial" w:cs="Arial"/>
                <w:sz w:val="20"/>
              </w:rPr>
            </w:pPr>
            <w:r w:rsidRPr="005E01D8">
              <w:rPr>
                <w:rFonts w:ascii="Arial" w:hAnsi="Arial" w:cs="Arial"/>
                <w:sz w:val="20"/>
              </w:rPr>
              <w:t>-</w:t>
            </w:r>
          </w:p>
        </w:tc>
        <w:tc>
          <w:tcPr>
            <w:tcW w:w="1486" w:type="dxa"/>
            <w:tcBorders>
              <w:top w:val="nil"/>
              <w:left w:val="nil"/>
              <w:bottom w:val="nil"/>
              <w:right w:val="nil"/>
            </w:tcBorders>
          </w:tcPr>
          <w:p w14:paraId="0AC2D835" w14:textId="2D1A4B59" w:rsidR="004D2268" w:rsidRPr="005E01D8" w:rsidRDefault="004D2268" w:rsidP="004D2268">
            <w:pPr>
              <w:pBdr>
                <w:bottom w:val="single" w:sz="6" w:space="1" w:color="auto"/>
              </w:pBdr>
              <w:tabs>
                <w:tab w:val="decimal" w:pos="1152"/>
              </w:tabs>
              <w:spacing w:line="300" w:lineRule="exact"/>
              <w:ind w:right="12"/>
              <w:rPr>
                <w:rFonts w:ascii="Arial" w:hAnsi="Arial" w:cs="Arial"/>
                <w:sz w:val="20"/>
              </w:rPr>
            </w:pPr>
            <w:r w:rsidRPr="005E01D8">
              <w:rPr>
                <w:rFonts w:ascii="Arial" w:hAnsi="Arial" w:cs="Arial"/>
                <w:sz w:val="20"/>
              </w:rPr>
              <w:t>188</w:t>
            </w:r>
          </w:p>
        </w:tc>
        <w:tc>
          <w:tcPr>
            <w:tcW w:w="1486" w:type="dxa"/>
          </w:tcPr>
          <w:p w14:paraId="6FED1EAD" w14:textId="75E49948" w:rsidR="004D2268" w:rsidRPr="005E01D8" w:rsidRDefault="00B40776" w:rsidP="004D2268">
            <w:pPr>
              <w:pBdr>
                <w:bottom w:val="single" w:sz="6" w:space="1" w:color="auto"/>
              </w:pBdr>
              <w:tabs>
                <w:tab w:val="decimal" w:pos="1152"/>
              </w:tabs>
              <w:spacing w:line="300" w:lineRule="exact"/>
              <w:ind w:right="12"/>
              <w:rPr>
                <w:rFonts w:ascii="Arial" w:hAnsi="Arial" w:cs="Arial"/>
                <w:sz w:val="20"/>
              </w:rPr>
            </w:pPr>
            <w:r w:rsidRPr="005E01D8">
              <w:rPr>
                <w:rFonts w:ascii="Arial" w:hAnsi="Arial" w:cs="Arial"/>
                <w:sz w:val="20"/>
              </w:rPr>
              <w:t>-</w:t>
            </w:r>
          </w:p>
        </w:tc>
        <w:tc>
          <w:tcPr>
            <w:tcW w:w="1486" w:type="dxa"/>
          </w:tcPr>
          <w:p w14:paraId="76BEC03D" w14:textId="5F6F28D3" w:rsidR="004D2268" w:rsidRPr="005E01D8" w:rsidRDefault="004D2268" w:rsidP="004D2268">
            <w:pPr>
              <w:pBdr>
                <w:bottom w:val="single" w:sz="6" w:space="1" w:color="auto"/>
              </w:pBdr>
              <w:tabs>
                <w:tab w:val="decimal" w:pos="1152"/>
              </w:tabs>
              <w:spacing w:line="300" w:lineRule="exact"/>
              <w:ind w:right="12"/>
              <w:rPr>
                <w:rFonts w:ascii="Arial" w:hAnsi="Arial" w:cs="Arial"/>
                <w:sz w:val="20"/>
              </w:rPr>
            </w:pPr>
            <w:r w:rsidRPr="005E01D8">
              <w:rPr>
                <w:rFonts w:ascii="Arial" w:hAnsi="Arial" w:cs="Arial"/>
                <w:sz w:val="20"/>
              </w:rPr>
              <w:t>-</w:t>
            </w:r>
          </w:p>
        </w:tc>
      </w:tr>
      <w:tr w:rsidR="004D2268" w:rsidRPr="005E01D8" w14:paraId="464037AE" w14:textId="77777777" w:rsidTr="005D5C97">
        <w:tc>
          <w:tcPr>
            <w:tcW w:w="3127" w:type="dxa"/>
            <w:tcBorders>
              <w:top w:val="nil"/>
              <w:left w:val="nil"/>
              <w:bottom w:val="nil"/>
              <w:right w:val="nil"/>
            </w:tcBorders>
          </w:tcPr>
          <w:p w14:paraId="0C22089A" w14:textId="77777777" w:rsidR="004D2268" w:rsidRPr="005E01D8" w:rsidRDefault="004D2268" w:rsidP="005D5C97">
            <w:pPr>
              <w:spacing w:line="300" w:lineRule="exact"/>
              <w:ind w:right="-43"/>
              <w:jc w:val="thaiDistribute"/>
              <w:rPr>
                <w:rFonts w:ascii="Arial" w:eastAsia="Arial Unicode MS" w:hAnsi="Arial" w:cs="Arial"/>
                <w:sz w:val="20"/>
              </w:rPr>
            </w:pPr>
            <w:r w:rsidRPr="005E01D8">
              <w:rPr>
                <w:rFonts w:ascii="Arial" w:eastAsia="Arial Unicode MS" w:hAnsi="Arial" w:cs="Arial"/>
                <w:sz w:val="20"/>
              </w:rPr>
              <w:t xml:space="preserve">Total trade receivables - </w:t>
            </w:r>
          </w:p>
        </w:tc>
        <w:tc>
          <w:tcPr>
            <w:tcW w:w="1485" w:type="dxa"/>
            <w:tcBorders>
              <w:top w:val="nil"/>
              <w:left w:val="nil"/>
              <w:bottom w:val="nil"/>
              <w:right w:val="nil"/>
            </w:tcBorders>
          </w:tcPr>
          <w:p w14:paraId="10B0BFD5" w14:textId="77777777" w:rsidR="004D2268" w:rsidRPr="005E01D8" w:rsidRDefault="004D2268" w:rsidP="004D2268">
            <w:pPr>
              <w:tabs>
                <w:tab w:val="decimal" w:pos="1152"/>
              </w:tabs>
              <w:spacing w:line="300" w:lineRule="exact"/>
              <w:ind w:right="12"/>
              <w:rPr>
                <w:rFonts w:ascii="Arial" w:hAnsi="Arial" w:cs="Arial"/>
                <w:sz w:val="20"/>
              </w:rPr>
            </w:pPr>
          </w:p>
        </w:tc>
        <w:tc>
          <w:tcPr>
            <w:tcW w:w="1486" w:type="dxa"/>
            <w:tcBorders>
              <w:top w:val="nil"/>
              <w:left w:val="nil"/>
              <w:bottom w:val="nil"/>
              <w:right w:val="nil"/>
            </w:tcBorders>
          </w:tcPr>
          <w:p w14:paraId="67BC1795" w14:textId="77777777" w:rsidR="004D2268" w:rsidRPr="005E01D8" w:rsidRDefault="004D2268" w:rsidP="004D2268">
            <w:pPr>
              <w:tabs>
                <w:tab w:val="decimal" w:pos="1152"/>
              </w:tabs>
              <w:spacing w:line="300" w:lineRule="exact"/>
              <w:ind w:right="12"/>
              <w:rPr>
                <w:rFonts w:ascii="Arial" w:hAnsi="Arial" w:cs="Arial"/>
                <w:sz w:val="20"/>
              </w:rPr>
            </w:pPr>
          </w:p>
        </w:tc>
        <w:tc>
          <w:tcPr>
            <w:tcW w:w="1486" w:type="dxa"/>
          </w:tcPr>
          <w:p w14:paraId="35E19ABA" w14:textId="77777777" w:rsidR="004D2268" w:rsidRPr="005E01D8" w:rsidRDefault="004D2268" w:rsidP="004D2268">
            <w:pPr>
              <w:tabs>
                <w:tab w:val="decimal" w:pos="1152"/>
              </w:tabs>
              <w:spacing w:line="300" w:lineRule="exact"/>
              <w:ind w:right="12"/>
              <w:rPr>
                <w:rFonts w:ascii="Arial" w:hAnsi="Arial" w:cs="Arial"/>
                <w:sz w:val="20"/>
              </w:rPr>
            </w:pPr>
          </w:p>
        </w:tc>
        <w:tc>
          <w:tcPr>
            <w:tcW w:w="1486" w:type="dxa"/>
          </w:tcPr>
          <w:p w14:paraId="2AF9A51E" w14:textId="77777777" w:rsidR="004D2268" w:rsidRPr="005E01D8" w:rsidRDefault="004D2268" w:rsidP="004D2268">
            <w:pPr>
              <w:tabs>
                <w:tab w:val="decimal" w:pos="1152"/>
              </w:tabs>
              <w:spacing w:line="300" w:lineRule="exact"/>
              <w:ind w:right="12"/>
              <w:rPr>
                <w:rFonts w:ascii="Arial" w:hAnsi="Arial" w:cs="Arial"/>
                <w:sz w:val="20"/>
              </w:rPr>
            </w:pPr>
          </w:p>
        </w:tc>
      </w:tr>
      <w:tr w:rsidR="004D2268" w:rsidRPr="005E01D8" w14:paraId="50B1A638" w14:textId="77777777" w:rsidTr="005D5C97">
        <w:tc>
          <w:tcPr>
            <w:tcW w:w="3127" w:type="dxa"/>
            <w:tcBorders>
              <w:top w:val="nil"/>
              <w:left w:val="nil"/>
              <w:bottom w:val="nil"/>
              <w:right w:val="nil"/>
            </w:tcBorders>
          </w:tcPr>
          <w:p w14:paraId="28A4E880" w14:textId="7669D203" w:rsidR="004D2268" w:rsidRPr="005E01D8" w:rsidRDefault="004D2268" w:rsidP="004D2268">
            <w:pPr>
              <w:spacing w:line="300" w:lineRule="exact"/>
              <w:ind w:left="132" w:right="-43"/>
              <w:jc w:val="thaiDistribute"/>
              <w:rPr>
                <w:rFonts w:ascii="Arial" w:eastAsia="Arial Unicode MS" w:hAnsi="Arial" w:cs="Arial"/>
                <w:sz w:val="20"/>
              </w:rPr>
            </w:pPr>
            <w:r w:rsidRPr="005E01D8">
              <w:rPr>
                <w:rFonts w:ascii="Arial" w:eastAsia="Arial Unicode MS" w:hAnsi="Arial" w:cs="Arial"/>
                <w:sz w:val="20"/>
              </w:rPr>
              <w:t>related parties</w:t>
            </w:r>
          </w:p>
        </w:tc>
        <w:tc>
          <w:tcPr>
            <w:tcW w:w="1485" w:type="dxa"/>
            <w:tcBorders>
              <w:top w:val="nil"/>
              <w:left w:val="nil"/>
              <w:bottom w:val="nil"/>
              <w:right w:val="nil"/>
            </w:tcBorders>
          </w:tcPr>
          <w:p w14:paraId="59784B9E" w14:textId="7B7B7C3F" w:rsidR="004D2268" w:rsidRPr="005E01D8" w:rsidRDefault="00B40776" w:rsidP="004D2268">
            <w:pPr>
              <w:pBdr>
                <w:bottom w:val="double" w:sz="6" w:space="1" w:color="auto"/>
              </w:pBdr>
              <w:tabs>
                <w:tab w:val="decimal" w:pos="1152"/>
              </w:tabs>
              <w:spacing w:line="300" w:lineRule="exact"/>
              <w:ind w:right="12"/>
              <w:rPr>
                <w:rFonts w:ascii="Arial" w:hAnsi="Arial" w:cs="Arial"/>
                <w:sz w:val="20"/>
              </w:rPr>
            </w:pPr>
            <w:r w:rsidRPr="005E01D8">
              <w:rPr>
                <w:rFonts w:ascii="Arial" w:hAnsi="Arial" w:cs="Arial"/>
                <w:sz w:val="20"/>
              </w:rPr>
              <w:t>204,780</w:t>
            </w:r>
          </w:p>
        </w:tc>
        <w:tc>
          <w:tcPr>
            <w:tcW w:w="1486" w:type="dxa"/>
            <w:tcBorders>
              <w:top w:val="nil"/>
              <w:left w:val="nil"/>
              <w:bottom w:val="nil"/>
              <w:right w:val="nil"/>
            </w:tcBorders>
          </w:tcPr>
          <w:p w14:paraId="76F9D36C" w14:textId="1AD54989" w:rsidR="004D2268" w:rsidRPr="005E01D8" w:rsidRDefault="004D2268" w:rsidP="004D2268">
            <w:pPr>
              <w:pBdr>
                <w:bottom w:val="double" w:sz="6" w:space="1" w:color="auto"/>
              </w:pBdr>
              <w:tabs>
                <w:tab w:val="decimal" w:pos="1152"/>
              </w:tabs>
              <w:spacing w:line="300" w:lineRule="exact"/>
              <w:ind w:right="12"/>
              <w:rPr>
                <w:rFonts w:ascii="Arial" w:hAnsi="Arial" w:cs="Arial"/>
                <w:sz w:val="20"/>
              </w:rPr>
            </w:pPr>
            <w:r w:rsidRPr="005E01D8">
              <w:rPr>
                <w:rFonts w:ascii="Arial" w:hAnsi="Arial" w:cs="Arial"/>
                <w:sz w:val="20"/>
              </w:rPr>
              <w:t>291,087</w:t>
            </w:r>
          </w:p>
        </w:tc>
        <w:tc>
          <w:tcPr>
            <w:tcW w:w="1486" w:type="dxa"/>
          </w:tcPr>
          <w:p w14:paraId="6930CD12" w14:textId="23E8D574" w:rsidR="004D2268" w:rsidRPr="005E01D8" w:rsidRDefault="00B40776" w:rsidP="004D2268">
            <w:pPr>
              <w:pBdr>
                <w:bottom w:val="double" w:sz="6" w:space="1" w:color="auto"/>
              </w:pBdr>
              <w:tabs>
                <w:tab w:val="decimal" w:pos="1152"/>
              </w:tabs>
              <w:spacing w:line="300" w:lineRule="exact"/>
              <w:ind w:right="12"/>
              <w:rPr>
                <w:rFonts w:ascii="Arial" w:hAnsi="Arial" w:cs="Arial"/>
                <w:sz w:val="20"/>
              </w:rPr>
            </w:pPr>
            <w:r w:rsidRPr="005E01D8">
              <w:rPr>
                <w:rFonts w:ascii="Arial" w:hAnsi="Arial" w:cs="Arial"/>
                <w:sz w:val="20"/>
              </w:rPr>
              <w:t>1,783,116</w:t>
            </w:r>
          </w:p>
        </w:tc>
        <w:tc>
          <w:tcPr>
            <w:tcW w:w="1486" w:type="dxa"/>
          </w:tcPr>
          <w:p w14:paraId="103808AE" w14:textId="6B614DE2" w:rsidR="004D2268" w:rsidRPr="005E01D8" w:rsidRDefault="004D2268" w:rsidP="004D2268">
            <w:pPr>
              <w:pBdr>
                <w:bottom w:val="double" w:sz="6" w:space="1" w:color="auto"/>
              </w:pBdr>
              <w:tabs>
                <w:tab w:val="decimal" w:pos="1152"/>
              </w:tabs>
              <w:spacing w:line="300" w:lineRule="exact"/>
              <w:ind w:right="12"/>
              <w:rPr>
                <w:rFonts w:ascii="Arial" w:hAnsi="Arial" w:cs="Arial"/>
                <w:sz w:val="20"/>
              </w:rPr>
            </w:pPr>
            <w:r w:rsidRPr="005E01D8">
              <w:rPr>
                <w:rFonts w:ascii="Arial" w:hAnsi="Arial" w:cs="Arial"/>
                <w:sz w:val="20"/>
              </w:rPr>
              <w:t>1,844,233</w:t>
            </w:r>
          </w:p>
        </w:tc>
      </w:tr>
    </w:tbl>
    <w:p w14:paraId="0EE014BD" w14:textId="690A21AB" w:rsidR="007C3629" w:rsidRPr="005E01D8" w:rsidRDefault="007C3629" w:rsidP="007C3629">
      <w:pPr>
        <w:tabs>
          <w:tab w:val="left" w:pos="720"/>
        </w:tabs>
        <w:spacing w:before="240" w:after="120" w:line="380" w:lineRule="exact"/>
        <w:ind w:left="547"/>
        <w:jc w:val="thaiDistribute"/>
        <w:rPr>
          <w:rFonts w:ascii="Arial" w:hAnsi="Arial" w:cs="Arial"/>
          <w:sz w:val="22"/>
          <w:szCs w:val="22"/>
        </w:rPr>
      </w:pPr>
      <w:bookmarkStart w:id="3" w:name="_Hlk100240832"/>
      <w:r w:rsidRPr="005E01D8">
        <w:rPr>
          <w:rFonts w:ascii="Arial" w:hAnsi="Arial" w:cs="Arial"/>
          <w:sz w:val="22"/>
          <w:szCs w:val="22"/>
        </w:rPr>
        <w:lastRenderedPageBreak/>
        <w:t xml:space="preserve">The aging of the outstanding balances of trade receivables - </w:t>
      </w:r>
      <w:r w:rsidR="00A30319" w:rsidRPr="005E01D8">
        <w:rPr>
          <w:rFonts w:ascii="Arial" w:hAnsi="Arial" w:cs="Arial"/>
          <w:sz w:val="22"/>
          <w:szCs w:val="22"/>
        </w:rPr>
        <w:t>unrelated parties</w:t>
      </w:r>
      <w:r w:rsidRPr="005E01D8">
        <w:rPr>
          <w:rFonts w:ascii="Arial" w:hAnsi="Arial" w:cs="Arial"/>
          <w:sz w:val="22"/>
          <w:szCs w:val="22"/>
        </w:rPr>
        <w:t xml:space="preserve"> as at </w:t>
      </w:r>
      <w:r w:rsidR="00A73890" w:rsidRPr="005E01D8">
        <w:rPr>
          <w:rFonts w:ascii="Arial" w:hAnsi="Arial" w:cs="Arial"/>
          <w:sz w:val="22"/>
          <w:szCs w:val="22"/>
        </w:rPr>
        <w:t>30 June</w:t>
      </w:r>
      <w:r w:rsidRPr="005E01D8">
        <w:rPr>
          <w:rFonts w:ascii="Arial" w:hAnsi="Arial" w:cs="Arial"/>
          <w:sz w:val="22"/>
          <w:szCs w:val="22"/>
        </w:rPr>
        <w:t xml:space="preserve"> 2022 and 31 December 2021, based on due date, is as follows:</w:t>
      </w:r>
    </w:p>
    <w:tbl>
      <w:tblPr>
        <w:tblW w:w="9073" w:type="dxa"/>
        <w:tblInd w:w="468" w:type="dxa"/>
        <w:tblLayout w:type="fixed"/>
        <w:tblLook w:val="0000" w:firstRow="0" w:lastRow="0" w:firstColumn="0" w:lastColumn="0" w:noHBand="0" w:noVBand="0"/>
      </w:tblPr>
      <w:tblGrid>
        <w:gridCol w:w="3132"/>
        <w:gridCol w:w="1485"/>
        <w:gridCol w:w="1485"/>
        <w:gridCol w:w="1485"/>
        <w:gridCol w:w="1486"/>
      </w:tblGrid>
      <w:tr w:rsidR="007C3629" w:rsidRPr="005E01D8" w14:paraId="716A3F84" w14:textId="77777777" w:rsidTr="005D5C97">
        <w:trPr>
          <w:cantSplit/>
          <w:trHeight w:val="322"/>
        </w:trPr>
        <w:tc>
          <w:tcPr>
            <w:tcW w:w="3132" w:type="dxa"/>
            <w:tcBorders>
              <w:top w:val="nil"/>
              <w:left w:val="nil"/>
              <w:bottom w:val="nil"/>
              <w:right w:val="nil"/>
            </w:tcBorders>
          </w:tcPr>
          <w:p w14:paraId="7EFA7029" w14:textId="77777777" w:rsidR="007C3629" w:rsidRPr="005E01D8" w:rsidRDefault="007C3629" w:rsidP="00DE69D3">
            <w:pPr>
              <w:spacing w:line="320" w:lineRule="exact"/>
              <w:ind w:left="-18" w:right="-43"/>
              <w:jc w:val="thaiDistribute"/>
              <w:rPr>
                <w:rFonts w:ascii="Arial" w:eastAsia="Arial Unicode MS" w:hAnsi="Arial" w:cs="Arial Unicode MS"/>
                <w:sz w:val="20"/>
              </w:rPr>
            </w:pPr>
          </w:p>
        </w:tc>
        <w:tc>
          <w:tcPr>
            <w:tcW w:w="5941" w:type="dxa"/>
            <w:gridSpan w:val="4"/>
            <w:tcBorders>
              <w:top w:val="nil"/>
              <w:left w:val="nil"/>
              <w:bottom w:val="nil"/>
              <w:right w:val="nil"/>
            </w:tcBorders>
          </w:tcPr>
          <w:p w14:paraId="68ADDFA9" w14:textId="77777777" w:rsidR="007C3629" w:rsidRPr="005E01D8" w:rsidRDefault="007C3629" w:rsidP="00DE69D3">
            <w:pPr>
              <w:spacing w:line="320" w:lineRule="exact"/>
              <w:ind w:right="-43"/>
              <w:jc w:val="right"/>
              <w:rPr>
                <w:rFonts w:ascii="Arial" w:eastAsia="Arial Unicode MS" w:hAnsi="Arial" w:cs="Arial Unicode MS"/>
                <w:sz w:val="20"/>
                <w:cs/>
              </w:rPr>
            </w:pPr>
            <w:r w:rsidRPr="005E01D8">
              <w:rPr>
                <w:rFonts w:ascii="Arial" w:eastAsia="Arial Unicode MS" w:hAnsi="Arial" w:cs="Arial Unicode MS"/>
                <w:sz w:val="20"/>
                <w:cs/>
              </w:rPr>
              <w:t>(</w:t>
            </w:r>
            <w:r w:rsidRPr="005E01D8">
              <w:rPr>
                <w:rFonts w:ascii="Arial" w:eastAsia="Arial Unicode MS" w:hAnsi="Arial" w:cs="Arial Unicode MS"/>
                <w:sz w:val="20"/>
              </w:rPr>
              <w:t>Unit</w:t>
            </w:r>
            <w:r w:rsidRPr="005E01D8">
              <w:rPr>
                <w:rFonts w:ascii="Arial" w:eastAsia="Arial Unicode MS" w:hAnsi="Arial" w:cs="Arial Unicode MS"/>
                <w:sz w:val="20"/>
                <w:cs/>
              </w:rPr>
              <w:t xml:space="preserve">: </w:t>
            </w:r>
            <w:r w:rsidRPr="005E01D8">
              <w:rPr>
                <w:rFonts w:ascii="Arial" w:eastAsia="Arial Unicode MS" w:hAnsi="Arial" w:cs="Arial Unicode MS"/>
                <w:sz w:val="20"/>
              </w:rPr>
              <w:t>Thousand Baht</w:t>
            </w:r>
            <w:r w:rsidRPr="005E01D8">
              <w:rPr>
                <w:rFonts w:ascii="Arial" w:eastAsia="Arial Unicode MS" w:hAnsi="Arial" w:cs="Arial Unicode MS"/>
                <w:sz w:val="20"/>
                <w:cs/>
              </w:rPr>
              <w:t>)</w:t>
            </w:r>
          </w:p>
        </w:tc>
      </w:tr>
      <w:tr w:rsidR="007C3629" w:rsidRPr="005E01D8" w14:paraId="5BA646BD" w14:textId="77777777" w:rsidTr="005D5C97">
        <w:trPr>
          <w:cantSplit/>
          <w:trHeight w:val="692"/>
        </w:trPr>
        <w:tc>
          <w:tcPr>
            <w:tcW w:w="3132" w:type="dxa"/>
            <w:tcBorders>
              <w:top w:val="nil"/>
              <w:left w:val="nil"/>
              <w:bottom w:val="nil"/>
              <w:right w:val="nil"/>
            </w:tcBorders>
          </w:tcPr>
          <w:p w14:paraId="1413A517" w14:textId="77777777" w:rsidR="007C3629" w:rsidRPr="005E01D8" w:rsidRDefault="007C3629" w:rsidP="00DE69D3">
            <w:pPr>
              <w:spacing w:line="320" w:lineRule="exact"/>
              <w:ind w:left="-18" w:right="-43"/>
              <w:jc w:val="thaiDistribute"/>
              <w:rPr>
                <w:rFonts w:ascii="Arial" w:eastAsia="Arial Unicode MS" w:hAnsi="Arial" w:cs="Arial Unicode MS"/>
                <w:sz w:val="20"/>
              </w:rPr>
            </w:pPr>
          </w:p>
        </w:tc>
        <w:tc>
          <w:tcPr>
            <w:tcW w:w="2970" w:type="dxa"/>
            <w:gridSpan w:val="2"/>
            <w:tcBorders>
              <w:top w:val="nil"/>
              <w:left w:val="nil"/>
              <w:bottom w:val="nil"/>
              <w:right w:val="nil"/>
            </w:tcBorders>
          </w:tcPr>
          <w:p w14:paraId="50B119D4" w14:textId="77777777" w:rsidR="007C3629" w:rsidRPr="005E01D8" w:rsidRDefault="007C3629" w:rsidP="00DE69D3">
            <w:pPr>
              <w:pBdr>
                <w:bottom w:val="single" w:sz="4" w:space="1" w:color="auto"/>
              </w:pBdr>
              <w:spacing w:line="320" w:lineRule="exact"/>
              <w:ind w:right="-43"/>
              <w:jc w:val="center"/>
              <w:rPr>
                <w:rFonts w:ascii="Arial" w:eastAsia="Arial Unicode MS" w:hAnsi="Arial" w:cs="Arial Unicode MS"/>
                <w:sz w:val="20"/>
                <w:cs/>
              </w:rPr>
            </w:pPr>
            <w:r w:rsidRPr="005E01D8">
              <w:rPr>
                <w:rFonts w:ascii="Arial" w:eastAsia="Arial Unicode MS" w:hAnsi="Arial" w:cs="Arial Unicode MS"/>
                <w:sz w:val="20"/>
              </w:rPr>
              <w:t>Consolidated                               financial statements</w:t>
            </w:r>
          </w:p>
        </w:tc>
        <w:tc>
          <w:tcPr>
            <w:tcW w:w="2971" w:type="dxa"/>
            <w:gridSpan w:val="2"/>
          </w:tcPr>
          <w:p w14:paraId="3538B5E1" w14:textId="77777777" w:rsidR="007C3629" w:rsidRPr="005E01D8" w:rsidRDefault="007C3629" w:rsidP="00DE69D3">
            <w:pPr>
              <w:pBdr>
                <w:bottom w:val="single" w:sz="4" w:space="1" w:color="auto"/>
              </w:pBdr>
              <w:spacing w:line="320" w:lineRule="exact"/>
              <w:ind w:right="-43"/>
              <w:jc w:val="center"/>
              <w:rPr>
                <w:rFonts w:ascii="Arial" w:eastAsia="Arial Unicode MS" w:hAnsi="Arial" w:cs="Arial Unicode MS"/>
                <w:sz w:val="20"/>
                <w:cs/>
              </w:rPr>
            </w:pPr>
            <w:r w:rsidRPr="005E01D8">
              <w:rPr>
                <w:rFonts w:ascii="Arial" w:eastAsia="Arial Unicode MS" w:hAnsi="Arial" w:cs="Arial Unicode MS"/>
                <w:sz w:val="20"/>
              </w:rPr>
              <w:t>Separate                         financial statements</w:t>
            </w:r>
          </w:p>
        </w:tc>
      </w:tr>
      <w:tr w:rsidR="007C3629" w:rsidRPr="005E01D8" w14:paraId="223EC04C" w14:textId="77777777" w:rsidTr="005D5C97">
        <w:trPr>
          <w:trHeight w:val="339"/>
        </w:trPr>
        <w:tc>
          <w:tcPr>
            <w:tcW w:w="3132" w:type="dxa"/>
            <w:tcBorders>
              <w:top w:val="nil"/>
              <w:left w:val="nil"/>
              <w:bottom w:val="nil"/>
              <w:right w:val="nil"/>
            </w:tcBorders>
          </w:tcPr>
          <w:p w14:paraId="14F49DE0" w14:textId="77777777" w:rsidR="007C3629" w:rsidRPr="005E01D8" w:rsidRDefault="007C3629" w:rsidP="00DE69D3">
            <w:pPr>
              <w:spacing w:line="320" w:lineRule="exact"/>
              <w:ind w:left="-18" w:right="-43"/>
              <w:jc w:val="thaiDistribute"/>
              <w:rPr>
                <w:rFonts w:ascii="Arial" w:eastAsia="Arial Unicode MS" w:hAnsi="Arial" w:cs="Arial Unicode MS"/>
                <w:sz w:val="20"/>
              </w:rPr>
            </w:pPr>
          </w:p>
        </w:tc>
        <w:tc>
          <w:tcPr>
            <w:tcW w:w="1485" w:type="dxa"/>
            <w:tcBorders>
              <w:top w:val="nil"/>
              <w:left w:val="nil"/>
              <w:bottom w:val="nil"/>
              <w:right w:val="nil"/>
            </w:tcBorders>
          </w:tcPr>
          <w:p w14:paraId="07594C5B" w14:textId="4629AB36" w:rsidR="007C3629" w:rsidRPr="005E01D8" w:rsidRDefault="00A73890" w:rsidP="005D5C97">
            <w:pPr>
              <w:pBdr>
                <w:bottom w:val="single" w:sz="4" w:space="1" w:color="auto"/>
              </w:pBdr>
              <w:spacing w:line="320" w:lineRule="exact"/>
              <w:ind w:right="-43"/>
              <w:jc w:val="center"/>
              <w:rPr>
                <w:rFonts w:ascii="Arial" w:eastAsia="Arial Unicode MS" w:hAnsi="Arial" w:cs="Arial Unicode MS"/>
                <w:sz w:val="20"/>
              </w:rPr>
            </w:pPr>
            <w:r w:rsidRPr="005E01D8">
              <w:rPr>
                <w:rFonts w:ascii="Arial" w:eastAsia="Arial Unicode MS" w:hAnsi="Arial" w:cs="Arial Unicode MS"/>
                <w:sz w:val="20"/>
              </w:rPr>
              <w:t>30 June</w:t>
            </w:r>
            <w:r w:rsidR="007C3629" w:rsidRPr="005E01D8">
              <w:rPr>
                <w:rFonts w:ascii="Arial" w:eastAsia="Arial Unicode MS" w:hAnsi="Arial" w:cs="Arial Unicode MS"/>
                <w:sz w:val="20"/>
              </w:rPr>
              <w:t xml:space="preserve">   2022</w:t>
            </w:r>
          </w:p>
        </w:tc>
        <w:tc>
          <w:tcPr>
            <w:tcW w:w="1485" w:type="dxa"/>
            <w:tcBorders>
              <w:top w:val="nil"/>
              <w:left w:val="nil"/>
              <w:bottom w:val="nil"/>
              <w:right w:val="nil"/>
            </w:tcBorders>
          </w:tcPr>
          <w:p w14:paraId="07D2F875" w14:textId="77777777" w:rsidR="007C3629" w:rsidRPr="005E01D8" w:rsidRDefault="007C3629" w:rsidP="005D5C97">
            <w:pPr>
              <w:pBdr>
                <w:bottom w:val="single" w:sz="4" w:space="1" w:color="auto"/>
              </w:pBdr>
              <w:spacing w:line="320" w:lineRule="exact"/>
              <w:ind w:right="-43"/>
              <w:jc w:val="center"/>
              <w:rPr>
                <w:rFonts w:ascii="Arial" w:eastAsia="Arial Unicode MS" w:hAnsi="Arial" w:cs="Arial Unicode MS"/>
                <w:sz w:val="20"/>
              </w:rPr>
            </w:pPr>
            <w:r w:rsidRPr="005E01D8">
              <w:rPr>
                <w:rFonts w:ascii="Arial" w:eastAsia="Arial Unicode MS" w:hAnsi="Arial" w:cs="Arial Unicode MS"/>
                <w:sz w:val="20"/>
              </w:rPr>
              <w:t>31 December 2021</w:t>
            </w:r>
          </w:p>
        </w:tc>
        <w:tc>
          <w:tcPr>
            <w:tcW w:w="1485" w:type="dxa"/>
            <w:tcBorders>
              <w:top w:val="nil"/>
              <w:left w:val="nil"/>
              <w:bottom w:val="nil"/>
              <w:right w:val="nil"/>
            </w:tcBorders>
          </w:tcPr>
          <w:p w14:paraId="4392593A" w14:textId="7E3F359C" w:rsidR="007C3629" w:rsidRPr="005E01D8" w:rsidRDefault="00A73890" w:rsidP="005D5C97">
            <w:pPr>
              <w:pBdr>
                <w:bottom w:val="single" w:sz="4" w:space="1" w:color="auto"/>
              </w:pBdr>
              <w:spacing w:line="320" w:lineRule="exact"/>
              <w:ind w:right="-43"/>
              <w:jc w:val="center"/>
              <w:rPr>
                <w:rFonts w:ascii="Arial" w:eastAsia="Arial Unicode MS" w:hAnsi="Arial" w:cs="Arial Unicode MS"/>
                <w:sz w:val="20"/>
              </w:rPr>
            </w:pPr>
            <w:r w:rsidRPr="005E01D8">
              <w:rPr>
                <w:rFonts w:ascii="Arial" w:eastAsia="Arial Unicode MS" w:hAnsi="Arial" w:cs="Arial Unicode MS"/>
                <w:sz w:val="20"/>
              </w:rPr>
              <w:t>30 June</w:t>
            </w:r>
            <w:r w:rsidR="007C3629" w:rsidRPr="005E01D8">
              <w:rPr>
                <w:rFonts w:ascii="Arial" w:eastAsia="Arial Unicode MS" w:hAnsi="Arial" w:cs="Arial Unicode MS"/>
                <w:sz w:val="20"/>
              </w:rPr>
              <w:t xml:space="preserve">   2022</w:t>
            </w:r>
          </w:p>
        </w:tc>
        <w:tc>
          <w:tcPr>
            <w:tcW w:w="1486" w:type="dxa"/>
            <w:tcBorders>
              <w:top w:val="nil"/>
              <w:left w:val="nil"/>
              <w:bottom w:val="nil"/>
              <w:right w:val="nil"/>
            </w:tcBorders>
          </w:tcPr>
          <w:p w14:paraId="6075CCCD" w14:textId="77777777" w:rsidR="007C3629" w:rsidRPr="005E01D8" w:rsidRDefault="007C3629" w:rsidP="005D5C97">
            <w:pPr>
              <w:pBdr>
                <w:bottom w:val="single" w:sz="4" w:space="1" w:color="auto"/>
              </w:pBdr>
              <w:spacing w:line="320" w:lineRule="exact"/>
              <w:ind w:right="-43"/>
              <w:jc w:val="center"/>
              <w:rPr>
                <w:rFonts w:ascii="Arial" w:eastAsia="Arial Unicode MS" w:hAnsi="Arial" w:cs="Arial Unicode MS"/>
                <w:sz w:val="20"/>
              </w:rPr>
            </w:pPr>
            <w:r w:rsidRPr="005E01D8">
              <w:rPr>
                <w:rFonts w:ascii="Arial" w:eastAsia="Arial Unicode MS" w:hAnsi="Arial" w:cs="Arial Unicode MS"/>
                <w:sz w:val="20"/>
              </w:rPr>
              <w:t>31 December 2021</w:t>
            </w:r>
          </w:p>
        </w:tc>
      </w:tr>
      <w:tr w:rsidR="007C3629" w:rsidRPr="005E01D8" w14:paraId="249A1313" w14:textId="77777777" w:rsidTr="005D5C97">
        <w:trPr>
          <w:trHeight w:val="337"/>
        </w:trPr>
        <w:tc>
          <w:tcPr>
            <w:tcW w:w="3132" w:type="dxa"/>
            <w:tcBorders>
              <w:top w:val="nil"/>
              <w:left w:val="nil"/>
              <w:bottom w:val="nil"/>
              <w:right w:val="nil"/>
            </w:tcBorders>
          </w:tcPr>
          <w:p w14:paraId="5C63E5B2" w14:textId="77777777" w:rsidR="007C3629" w:rsidRPr="005E01D8" w:rsidRDefault="007C3629" w:rsidP="00DE69D3">
            <w:pPr>
              <w:spacing w:line="320" w:lineRule="exact"/>
              <w:ind w:left="-18" w:right="-43"/>
              <w:jc w:val="thaiDistribute"/>
              <w:rPr>
                <w:rFonts w:ascii="Arial" w:eastAsia="Arial Unicode MS" w:hAnsi="Arial" w:cs="Arial Unicode MS"/>
                <w:sz w:val="20"/>
              </w:rPr>
            </w:pPr>
          </w:p>
        </w:tc>
        <w:tc>
          <w:tcPr>
            <w:tcW w:w="1485" w:type="dxa"/>
            <w:tcBorders>
              <w:top w:val="nil"/>
              <w:left w:val="nil"/>
              <w:bottom w:val="nil"/>
              <w:right w:val="nil"/>
            </w:tcBorders>
          </w:tcPr>
          <w:p w14:paraId="7F6FBF71" w14:textId="77777777" w:rsidR="007C3629" w:rsidRPr="005E01D8" w:rsidRDefault="007C3629" w:rsidP="00DE69D3">
            <w:pPr>
              <w:spacing w:line="320" w:lineRule="exact"/>
              <w:ind w:right="-43"/>
              <w:jc w:val="center"/>
              <w:rPr>
                <w:rFonts w:ascii="Arial" w:eastAsia="Arial Unicode MS" w:hAnsi="Arial" w:cs="Arial Unicode MS"/>
                <w:sz w:val="20"/>
                <w:u w:val="single"/>
              </w:rPr>
            </w:pPr>
          </w:p>
        </w:tc>
        <w:tc>
          <w:tcPr>
            <w:tcW w:w="1485" w:type="dxa"/>
            <w:tcBorders>
              <w:top w:val="nil"/>
              <w:left w:val="nil"/>
              <w:bottom w:val="nil"/>
              <w:right w:val="nil"/>
            </w:tcBorders>
          </w:tcPr>
          <w:p w14:paraId="7D1053D3" w14:textId="77777777" w:rsidR="007C3629" w:rsidRPr="005E01D8" w:rsidRDefault="007C3629" w:rsidP="00DE69D3">
            <w:pPr>
              <w:spacing w:line="320" w:lineRule="exact"/>
              <w:ind w:right="-43"/>
              <w:jc w:val="center"/>
              <w:rPr>
                <w:rFonts w:ascii="Arial" w:eastAsia="Arial Unicode MS" w:hAnsi="Arial" w:cs="Arial Unicode MS"/>
                <w:sz w:val="20"/>
                <w:u w:val="single"/>
              </w:rPr>
            </w:pPr>
            <w:r w:rsidRPr="005E01D8">
              <w:rPr>
                <w:rFonts w:ascii="Arial" w:eastAsia="Arial Unicode MS" w:hAnsi="Arial" w:cs="Arial Unicode MS"/>
                <w:sz w:val="20"/>
              </w:rPr>
              <w:t>(Audited)</w:t>
            </w:r>
          </w:p>
        </w:tc>
        <w:tc>
          <w:tcPr>
            <w:tcW w:w="1485" w:type="dxa"/>
            <w:tcBorders>
              <w:top w:val="nil"/>
              <w:left w:val="nil"/>
              <w:bottom w:val="nil"/>
              <w:right w:val="nil"/>
            </w:tcBorders>
          </w:tcPr>
          <w:p w14:paraId="766CB691" w14:textId="77777777" w:rsidR="007C3629" w:rsidRPr="005E01D8" w:rsidRDefault="007C3629" w:rsidP="00DE69D3">
            <w:pPr>
              <w:spacing w:line="320" w:lineRule="exact"/>
              <w:ind w:right="-43"/>
              <w:jc w:val="center"/>
              <w:rPr>
                <w:rFonts w:ascii="Arial" w:eastAsia="Arial Unicode MS" w:hAnsi="Arial" w:cs="Arial Unicode MS"/>
                <w:sz w:val="20"/>
                <w:u w:val="single"/>
              </w:rPr>
            </w:pPr>
          </w:p>
        </w:tc>
        <w:tc>
          <w:tcPr>
            <w:tcW w:w="1486" w:type="dxa"/>
            <w:tcBorders>
              <w:top w:val="nil"/>
              <w:left w:val="nil"/>
              <w:bottom w:val="nil"/>
              <w:right w:val="nil"/>
            </w:tcBorders>
          </w:tcPr>
          <w:p w14:paraId="43A4CEB0" w14:textId="77777777" w:rsidR="007C3629" w:rsidRPr="005E01D8" w:rsidRDefault="007C3629" w:rsidP="00DE69D3">
            <w:pPr>
              <w:spacing w:line="320" w:lineRule="exact"/>
              <w:ind w:right="-43"/>
              <w:jc w:val="center"/>
              <w:rPr>
                <w:rFonts w:ascii="Arial" w:eastAsia="Arial Unicode MS" w:hAnsi="Arial" w:cs="Arial Unicode MS"/>
                <w:sz w:val="20"/>
                <w:u w:val="single"/>
              </w:rPr>
            </w:pPr>
            <w:r w:rsidRPr="005E01D8">
              <w:rPr>
                <w:rFonts w:ascii="Arial" w:eastAsia="Arial Unicode MS" w:hAnsi="Arial" w:cs="Arial Unicode MS"/>
                <w:sz w:val="20"/>
              </w:rPr>
              <w:t>(Audited)</w:t>
            </w:r>
          </w:p>
        </w:tc>
      </w:tr>
      <w:tr w:rsidR="009B112B" w:rsidRPr="005E01D8" w14:paraId="1568341F" w14:textId="77777777" w:rsidTr="005A1CDE">
        <w:tc>
          <w:tcPr>
            <w:tcW w:w="9073" w:type="dxa"/>
            <w:gridSpan w:val="5"/>
            <w:tcBorders>
              <w:top w:val="nil"/>
              <w:left w:val="nil"/>
              <w:bottom w:val="nil"/>
            </w:tcBorders>
          </w:tcPr>
          <w:p w14:paraId="26794566" w14:textId="0ED486FB" w:rsidR="009B112B" w:rsidRPr="005E01D8" w:rsidRDefault="009B112B" w:rsidP="00DE69D3">
            <w:pPr>
              <w:tabs>
                <w:tab w:val="decimal" w:pos="1332"/>
              </w:tabs>
              <w:spacing w:line="340" w:lineRule="exact"/>
              <w:ind w:right="12"/>
              <w:rPr>
                <w:rFonts w:ascii="Arial" w:eastAsia="Arial Unicode MS" w:hAnsi="Arial" w:cs="Arial"/>
                <w:sz w:val="20"/>
              </w:rPr>
            </w:pPr>
            <w:r w:rsidRPr="005E01D8">
              <w:rPr>
                <w:rFonts w:ascii="Arial" w:eastAsia="Arial Unicode MS" w:hAnsi="Arial" w:cs="Arial"/>
                <w:sz w:val="20"/>
              </w:rPr>
              <w:t>Aged on the basis of due dates</w:t>
            </w:r>
          </w:p>
        </w:tc>
      </w:tr>
      <w:tr w:rsidR="007C3629" w:rsidRPr="005E01D8" w14:paraId="50616A13" w14:textId="77777777" w:rsidTr="005D5C97">
        <w:tc>
          <w:tcPr>
            <w:tcW w:w="3132" w:type="dxa"/>
            <w:tcBorders>
              <w:top w:val="nil"/>
              <w:left w:val="nil"/>
              <w:bottom w:val="nil"/>
              <w:right w:val="nil"/>
            </w:tcBorders>
          </w:tcPr>
          <w:p w14:paraId="59A44979" w14:textId="77777777" w:rsidR="007C3629" w:rsidRPr="005E01D8" w:rsidRDefault="007C3629" w:rsidP="005D5C97">
            <w:pPr>
              <w:spacing w:line="340" w:lineRule="exact"/>
              <w:ind w:left="144" w:right="-43" w:hanging="144"/>
              <w:jc w:val="thaiDistribute"/>
              <w:rPr>
                <w:rFonts w:ascii="Arial" w:eastAsia="Arial Unicode MS" w:hAnsi="Arial" w:cs="Arial"/>
                <w:sz w:val="20"/>
              </w:rPr>
            </w:pPr>
            <w:r w:rsidRPr="005E01D8">
              <w:rPr>
                <w:rFonts w:ascii="Arial" w:eastAsia="Arial Unicode MS" w:hAnsi="Arial" w:cs="Arial"/>
                <w:sz w:val="20"/>
              </w:rPr>
              <w:t>Not yet due</w:t>
            </w:r>
          </w:p>
        </w:tc>
        <w:tc>
          <w:tcPr>
            <w:tcW w:w="1485" w:type="dxa"/>
            <w:tcBorders>
              <w:top w:val="nil"/>
              <w:left w:val="nil"/>
              <w:bottom w:val="nil"/>
              <w:right w:val="nil"/>
            </w:tcBorders>
          </w:tcPr>
          <w:p w14:paraId="0EA39A5A" w14:textId="7DD488CF" w:rsidR="007C3629" w:rsidRPr="005E01D8" w:rsidRDefault="00143F30" w:rsidP="005D5C97">
            <w:pPr>
              <w:tabs>
                <w:tab w:val="decimal" w:pos="1150"/>
              </w:tabs>
              <w:spacing w:line="340" w:lineRule="exact"/>
              <w:ind w:left="144" w:right="12" w:hanging="144"/>
              <w:rPr>
                <w:rFonts w:ascii="Arial" w:hAnsi="Arial" w:cstheme="minorBidi"/>
                <w:sz w:val="20"/>
              </w:rPr>
            </w:pPr>
            <w:r w:rsidRPr="005E01D8">
              <w:rPr>
                <w:rFonts w:ascii="Arial" w:hAnsi="Arial" w:cstheme="minorBidi"/>
                <w:sz w:val="20"/>
              </w:rPr>
              <w:t>8,797,174</w:t>
            </w:r>
          </w:p>
        </w:tc>
        <w:tc>
          <w:tcPr>
            <w:tcW w:w="1485" w:type="dxa"/>
            <w:tcBorders>
              <w:top w:val="nil"/>
              <w:left w:val="nil"/>
              <w:bottom w:val="nil"/>
              <w:right w:val="nil"/>
            </w:tcBorders>
          </w:tcPr>
          <w:p w14:paraId="356517AF" w14:textId="575CF0EF" w:rsidR="007C3629" w:rsidRPr="005E01D8" w:rsidRDefault="001A2CCD" w:rsidP="005D5C97">
            <w:pPr>
              <w:tabs>
                <w:tab w:val="decimal" w:pos="1150"/>
              </w:tabs>
              <w:spacing w:line="340" w:lineRule="exact"/>
              <w:ind w:right="12"/>
              <w:rPr>
                <w:rFonts w:ascii="Arial" w:hAnsi="Arial" w:cstheme="minorBidi"/>
                <w:sz w:val="20"/>
              </w:rPr>
            </w:pPr>
            <w:r w:rsidRPr="005E01D8">
              <w:rPr>
                <w:rFonts w:ascii="Arial" w:hAnsi="Arial" w:cstheme="minorBidi"/>
                <w:sz w:val="20"/>
              </w:rPr>
              <w:t>8,332,253</w:t>
            </w:r>
          </w:p>
        </w:tc>
        <w:tc>
          <w:tcPr>
            <w:tcW w:w="1485" w:type="dxa"/>
          </w:tcPr>
          <w:p w14:paraId="024A55C4" w14:textId="14131587" w:rsidR="007C3629" w:rsidRPr="005E01D8" w:rsidRDefault="00143F30" w:rsidP="005D5C97">
            <w:pPr>
              <w:tabs>
                <w:tab w:val="decimal" w:pos="1150"/>
              </w:tabs>
              <w:spacing w:line="340" w:lineRule="exact"/>
              <w:ind w:right="12"/>
              <w:rPr>
                <w:rFonts w:ascii="Arial" w:hAnsi="Arial" w:cstheme="minorBidi"/>
                <w:sz w:val="20"/>
              </w:rPr>
            </w:pPr>
            <w:r w:rsidRPr="005E01D8">
              <w:rPr>
                <w:rFonts w:ascii="Arial" w:hAnsi="Arial" w:cstheme="minorBidi"/>
                <w:sz w:val="20"/>
              </w:rPr>
              <w:t>174,673</w:t>
            </w:r>
          </w:p>
        </w:tc>
        <w:tc>
          <w:tcPr>
            <w:tcW w:w="1486" w:type="dxa"/>
          </w:tcPr>
          <w:p w14:paraId="78C8F4BA" w14:textId="4D02BBBC" w:rsidR="007C3629" w:rsidRPr="005E01D8" w:rsidRDefault="001A2CCD" w:rsidP="005D5C97">
            <w:pPr>
              <w:tabs>
                <w:tab w:val="decimal" w:pos="1150"/>
              </w:tabs>
              <w:spacing w:line="340" w:lineRule="exact"/>
              <w:ind w:right="12"/>
              <w:rPr>
                <w:rFonts w:ascii="Arial" w:hAnsi="Arial" w:cstheme="minorBidi"/>
                <w:sz w:val="20"/>
              </w:rPr>
            </w:pPr>
            <w:r w:rsidRPr="005E01D8">
              <w:rPr>
                <w:rFonts w:ascii="Arial" w:hAnsi="Arial" w:cstheme="minorBidi"/>
                <w:sz w:val="20"/>
              </w:rPr>
              <w:t>185,131</w:t>
            </w:r>
          </w:p>
        </w:tc>
      </w:tr>
      <w:tr w:rsidR="007C3629" w:rsidRPr="005E01D8" w14:paraId="3082D0DD" w14:textId="77777777" w:rsidTr="005D5C97">
        <w:tc>
          <w:tcPr>
            <w:tcW w:w="3132" w:type="dxa"/>
            <w:tcBorders>
              <w:top w:val="nil"/>
              <w:left w:val="nil"/>
              <w:bottom w:val="nil"/>
              <w:right w:val="nil"/>
            </w:tcBorders>
          </w:tcPr>
          <w:p w14:paraId="442F380A" w14:textId="77777777" w:rsidR="007C3629" w:rsidRPr="005E01D8" w:rsidRDefault="007C3629" w:rsidP="005D5C97">
            <w:pPr>
              <w:spacing w:line="340" w:lineRule="exact"/>
              <w:ind w:left="144" w:right="-43" w:hanging="144"/>
              <w:jc w:val="thaiDistribute"/>
              <w:rPr>
                <w:rFonts w:ascii="Arial" w:eastAsia="Arial Unicode MS" w:hAnsi="Arial" w:cs="Arial"/>
                <w:sz w:val="20"/>
              </w:rPr>
            </w:pPr>
            <w:r w:rsidRPr="005E01D8">
              <w:rPr>
                <w:rFonts w:ascii="Arial" w:eastAsia="Arial Unicode MS" w:hAnsi="Arial" w:cs="Arial"/>
                <w:sz w:val="20"/>
              </w:rPr>
              <w:t>Past due</w:t>
            </w:r>
          </w:p>
        </w:tc>
        <w:tc>
          <w:tcPr>
            <w:tcW w:w="1485" w:type="dxa"/>
            <w:tcBorders>
              <w:top w:val="nil"/>
              <w:left w:val="nil"/>
              <w:bottom w:val="nil"/>
              <w:right w:val="nil"/>
            </w:tcBorders>
          </w:tcPr>
          <w:p w14:paraId="6285A901" w14:textId="77777777" w:rsidR="007C3629" w:rsidRPr="005E01D8" w:rsidRDefault="007C3629" w:rsidP="005D5C97">
            <w:pPr>
              <w:tabs>
                <w:tab w:val="decimal" w:pos="1150"/>
              </w:tabs>
              <w:spacing w:line="340" w:lineRule="exact"/>
              <w:ind w:left="144" w:right="12" w:hanging="144"/>
              <w:rPr>
                <w:rFonts w:ascii="Arial" w:hAnsi="Arial" w:cs="Arial"/>
                <w:sz w:val="20"/>
              </w:rPr>
            </w:pPr>
          </w:p>
        </w:tc>
        <w:tc>
          <w:tcPr>
            <w:tcW w:w="1485" w:type="dxa"/>
            <w:tcBorders>
              <w:top w:val="nil"/>
              <w:left w:val="nil"/>
              <w:bottom w:val="nil"/>
              <w:right w:val="nil"/>
            </w:tcBorders>
          </w:tcPr>
          <w:p w14:paraId="3CB16F3E" w14:textId="77777777" w:rsidR="007C3629" w:rsidRPr="005E01D8" w:rsidRDefault="007C3629" w:rsidP="005D5C97">
            <w:pPr>
              <w:tabs>
                <w:tab w:val="decimal" w:pos="1150"/>
              </w:tabs>
              <w:spacing w:line="340" w:lineRule="exact"/>
              <w:ind w:right="12"/>
              <w:rPr>
                <w:rFonts w:ascii="Arial" w:hAnsi="Arial" w:cstheme="minorBidi"/>
                <w:sz w:val="20"/>
              </w:rPr>
            </w:pPr>
          </w:p>
        </w:tc>
        <w:tc>
          <w:tcPr>
            <w:tcW w:w="1485" w:type="dxa"/>
          </w:tcPr>
          <w:p w14:paraId="7E057C3B" w14:textId="77777777" w:rsidR="007C3629" w:rsidRPr="005E01D8" w:rsidRDefault="007C3629" w:rsidP="005D5C97">
            <w:pPr>
              <w:tabs>
                <w:tab w:val="decimal" w:pos="1150"/>
              </w:tabs>
              <w:spacing w:line="340" w:lineRule="exact"/>
              <w:ind w:right="12"/>
              <w:rPr>
                <w:rFonts w:ascii="Arial" w:hAnsi="Arial" w:cstheme="minorBidi"/>
                <w:sz w:val="20"/>
              </w:rPr>
            </w:pPr>
          </w:p>
        </w:tc>
        <w:tc>
          <w:tcPr>
            <w:tcW w:w="1486" w:type="dxa"/>
          </w:tcPr>
          <w:p w14:paraId="337BD40D" w14:textId="77777777" w:rsidR="007C3629" w:rsidRPr="005E01D8" w:rsidRDefault="007C3629" w:rsidP="005D5C97">
            <w:pPr>
              <w:tabs>
                <w:tab w:val="decimal" w:pos="1150"/>
              </w:tabs>
              <w:spacing w:line="340" w:lineRule="exact"/>
              <w:ind w:right="12"/>
              <w:rPr>
                <w:rFonts w:ascii="Arial" w:hAnsi="Arial" w:cstheme="minorBidi"/>
                <w:sz w:val="20"/>
              </w:rPr>
            </w:pPr>
          </w:p>
        </w:tc>
      </w:tr>
      <w:tr w:rsidR="007C3629" w:rsidRPr="005E01D8" w14:paraId="393166ED" w14:textId="77777777" w:rsidTr="005D5C97">
        <w:tc>
          <w:tcPr>
            <w:tcW w:w="3132" w:type="dxa"/>
            <w:tcBorders>
              <w:top w:val="nil"/>
              <w:left w:val="nil"/>
              <w:bottom w:val="nil"/>
              <w:right w:val="nil"/>
            </w:tcBorders>
          </w:tcPr>
          <w:p w14:paraId="25937578" w14:textId="2ED6141E" w:rsidR="007C3629" w:rsidRPr="005E01D8" w:rsidRDefault="007C3629" w:rsidP="005D5C97">
            <w:pPr>
              <w:spacing w:line="340" w:lineRule="exact"/>
              <w:ind w:left="144" w:right="-43" w:hanging="144"/>
              <w:jc w:val="thaiDistribute"/>
              <w:rPr>
                <w:rFonts w:ascii="Arial" w:eastAsia="Arial Unicode MS" w:hAnsi="Arial" w:cs="Arial"/>
                <w:sz w:val="20"/>
              </w:rPr>
            </w:pPr>
            <w:r w:rsidRPr="005E01D8">
              <w:rPr>
                <w:rFonts w:ascii="Arial" w:eastAsia="Arial Unicode MS" w:hAnsi="Arial" w:cs="Arial"/>
                <w:sz w:val="20"/>
              </w:rPr>
              <w:t xml:space="preserve">  Up to 1 month</w:t>
            </w:r>
          </w:p>
        </w:tc>
        <w:tc>
          <w:tcPr>
            <w:tcW w:w="1485" w:type="dxa"/>
            <w:tcBorders>
              <w:top w:val="nil"/>
              <w:left w:val="nil"/>
              <w:bottom w:val="nil"/>
              <w:right w:val="nil"/>
            </w:tcBorders>
          </w:tcPr>
          <w:p w14:paraId="250E4580" w14:textId="773E6013" w:rsidR="007C3629" w:rsidRPr="005E01D8" w:rsidRDefault="00143F30" w:rsidP="005D5C97">
            <w:pPr>
              <w:tabs>
                <w:tab w:val="decimal" w:pos="1150"/>
              </w:tabs>
              <w:spacing w:line="340" w:lineRule="exact"/>
              <w:ind w:left="144" w:right="12" w:hanging="144"/>
              <w:rPr>
                <w:rFonts w:ascii="Arial" w:hAnsi="Arial" w:cs="Arial"/>
                <w:sz w:val="20"/>
              </w:rPr>
            </w:pPr>
            <w:r w:rsidRPr="005E01D8">
              <w:rPr>
                <w:rFonts w:ascii="Arial" w:hAnsi="Arial" w:cs="Arial"/>
                <w:sz w:val="20"/>
              </w:rPr>
              <w:t>747,492</w:t>
            </w:r>
          </w:p>
        </w:tc>
        <w:tc>
          <w:tcPr>
            <w:tcW w:w="1485" w:type="dxa"/>
            <w:tcBorders>
              <w:top w:val="nil"/>
              <w:left w:val="nil"/>
              <w:bottom w:val="nil"/>
              <w:right w:val="nil"/>
            </w:tcBorders>
          </w:tcPr>
          <w:p w14:paraId="2F8D0F3A" w14:textId="41DBAF89" w:rsidR="007C3629" w:rsidRPr="005E01D8" w:rsidRDefault="001A2CCD" w:rsidP="005D5C97">
            <w:pPr>
              <w:tabs>
                <w:tab w:val="decimal" w:pos="1150"/>
              </w:tabs>
              <w:spacing w:line="340" w:lineRule="exact"/>
              <w:ind w:right="12"/>
              <w:rPr>
                <w:rFonts w:ascii="Arial" w:hAnsi="Arial" w:cstheme="minorBidi"/>
                <w:sz w:val="20"/>
              </w:rPr>
            </w:pPr>
            <w:r w:rsidRPr="005E01D8">
              <w:rPr>
                <w:rFonts w:ascii="Arial" w:hAnsi="Arial" w:cstheme="minorBidi"/>
                <w:sz w:val="20"/>
              </w:rPr>
              <w:t>753,559</w:t>
            </w:r>
          </w:p>
        </w:tc>
        <w:tc>
          <w:tcPr>
            <w:tcW w:w="1485" w:type="dxa"/>
          </w:tcPr>
          <w:p w14:paraId="518DE1BC" w14:textId="77705D04" w:rsidR="007C3629" w:rsidRPr="005E01D8" w:rsidRDefault="00143F30" w:rsidP="005D5C97">
            <w:pPr>
              <w:tabs>
                <w:tab w:val="decimal" w:pos="1150"/>
              </w:tabs>
              <w:spacing w:line="340" w:lineRule="exact"/>
              <w:ind w:right="12"/>
              <w:rPr>
                <w:rFonts w:ascii="Arial" w:hAnsi="Arial" w:cstheme="minorBidi"/>
                <w:sz w:val="20"/>
              </w:rPr>
            </w:pPr>
            <w:r w:rsidRPr="005E01D8">
              <w:rPr>
                <w:rFonts w:ascii="Arial" w:hAnsi="Arial" w:cstheme="minorBidi"/>
                <w:sz w:val="20"/>
              </w:rPr>
              <w:t>206</w:t>
            </w:r>
          </w:p>
        </w:tc>
        <w:tc>
          <w:tcPr>
            <w:tcW w:w="1486" w:type="dxa"/>
          </w:tcPr>
          <w:p w14:paraId="4B19D5F1" w14:textId="3864F5E5" w:rsidR="007C3629" w:rsidRPr="005E01D8" w:rsidRDefault="001A2CCD" w:rsidP="005D5C97">
            <w:pPr>
              <w:tabs>
                <w:tab w:val="decimal" w:pos="1150"/>
              </w:tabs>
              <w:spacing w:line="340" w:lineRule="exact"/>
              <w:ind w:right="12"/>
              <w:rPr>
                <w:rFonts w:ascii="Arial" w:hAnsi="Arial" w:cstheme="minorBidi"/>
                <w:sz w:val="20"/>
              </w:rPr>
            </w:pPr>
            <w:r w:rsidRPr="005E01D8">
              <w:rPr>
                <w:rFonts w:ascii="Arial" w:hAnsi="Arial" w:cstheme="minorBidi"/>
                <w:sz w:val="20"/>
              </w:rPr>
              <w:t>881</w:t>
            </w:r>
          </w:p>
        </w:tc>
      </w:tr>
      <w:tr w:rsidR="007C3629" w:rsidRPr="005E01D8" w14:paraId="3B2387FA" w14:textId="77777777" w:rsidTr="005D5C97">
        <w:tc>
          <w:tcPr>
            <w:tcW w:w="3132" w:type="dxa"/>
            <w:tcBorders>
              <w:top w:val="nil"/>
              <w:left w:val="nil"/>
              <w:bottom w:val="nil"/>
              <w:right w:val="nil"/>
            </w:tcBorders>
          </w:tcPr>
          <w:p w14:paraId="37466CE9" w14:textId="65CE807D" w:rsidR="007C3629" w:rsidRPr="005E01D8" w:rsidRDefault="007C3629" w:rsidP="005D5C97">
            <w:pPr>
              <w:spacing w:line="340" w:lineRule="exact"/>
              <w:ind w:left="144" w:right="-43" w:hanging="144"/>
              <w:jc w:val="thaiDistribute"/>
              <w:rPr>
                <w:rFonts w:ascii="Arial" w:eastAsia="Arial Unicode MS" w:hAnsi="Arial" w:cs="Arial"/>
                <w:sz w:val="20"/>
              </w:rPr>
            </w:pPr>
            <w:r w:rsidRPr="005E01D8">
              <w:rPr>
                <w:rFonts w:ascii="Arial" w:eastAsia="Arial Unicode MS" w:hAnsi="Arial" w:cs="Arial"/>
                <w:sz w:val="20"/>
              </w:rPr>
              <w:t xml:space="preserve">  1 - 3 months</w:t>
            </w:r>
          </w:p>
        </w:tc>
        <w:tc>
          <w:tcPr>
            <w:tcW w:w="1485" w:type="dxa"/>
            <w:tcBorders>
              <w:top w:val="nil"/>
              <w:left w:val="nil"/>
              <w:bottom w:val="nil"/>
              <w:right w:val="nil"/>
            </w:tcBorders>
          </w:tcPr>
          <w:p w14:paraId="23CD062E" w14:textId="134FCDD6" w:rsidR="007C3629" w:rsidRPr="005E01D8" w:rsidRDefault="00143F30" w:rsidP="005D5C97">
            <w:pPr>
              <w:tabs>
                <w:tab w:val="decimal" w:pos="1150"/>
              </w:tabs>
              <w:spacing w:line="340" w:lineRule="exact"/>
              <w:ind w:left="144" w:right="12" w:hanging="144"/>
              <w:rPr>
                <w:rFonts w:ascii="Arial" w:hAnsi="Arial" w:cs="Arial"/>
                <w:sz w:val="20"/>
              </w:rPr>
            </w:pPr>
            <w:r w:rsidRPr="005E01D8">
              <w:rPr>
                <w:rFonts w:ascii="Arial" w:hAnsi="Arial" w:cs="Arial"/>
                <w:sz w:val="20"/>
              </w:rPr>
              <w:t>338,657</w:t>
            </w:r>
          </w:p>
        </w:tc>
        <w:tc>
          <w:tcPr>
            <w:tcW w:w="1485" w:type="dxa"/>
            <w:tcBorders>
              <w:top w:val="nil"/>
              <w:left w:val="nil"/>
              <w:bottom w:val="nil"/>
              <w:right w:val="nil"/>
            </w:tcBorders>
          </w:tcPr>
          <w:p w14:paraId="0B72DCE5" w14:textId="5107B246" w:rsidR="007C3629" w:rsidRPr="005E01D8" w:rsidRDefault="001A2CCD" w:rsidP="005D5C97">
            <w:pPr>
              <w:tabs>
                <w:tab w:val="decimal" w:pos="1150"/>
              </w:tabs>
              <w:spacing w:line="340" w:lineRule="exact"/>
              <w:ind w:right="12"/>
              <w:rPr>
                <w:rFonts w:ascii="Arial" w:hAnsi="Arial" w:cstheme="minorBidi"/>
                <w:sz w:val="20"/>
              </w:rPr>
            </w:pPr>
            <w:r w:rsidRPr="005E01D8">
              <w:rPr>
                <w:rFonts w:ascii="Arial" w:hAnsi="Arial" w:cstheme="minorBidi"/>
                <w:sz w:val="20"/>
              </w:rPr>
              <w:t>315,703</w:t>
            </w:r>
          </w:p>
        </w:tc>
        <w:tc>
          <w:tcPr>
            <w:tcW w:w="1485" w:type="dxa"/>
          </w:tcPr>
          <w:p w14:paraId="5090E9EC" w14:textId="0F0862E3" w:rsidR="007C3629" w:rsidRPr="005E01D8" w:rsidRDefault="00143F30" w:rsidP="005D5C97">
            <w:pPr>
              <w:tabs>
                <w:tab w:val="decimal" w:pos="1150"/>
              </w:tabs>
              <w:spacing w:line="340" w:lineRule="exact"/>
              <w:ind w:right="12"/>
              <w:rPr>
                <w:rFonts w:ascii="Arial" w:hAnsi="Arial" w:cstheme="minorBidi"/>
                <w:sz w:val="20"/>
              </w:rPr>
            </w:pPr>
            <w:r w:rsidRPr="005E01D8">
              <w:rPr>
                <w:rFonts w:ascii="Arial" w:hAnsi="Arial" w:cstheme="minorBidi"/>
                <w:sz w:val="20"/>
              </w:rPr>
              <w:t>75</w:t>
            </w:r>
          </w:p>
        </w:tc>
        <w:tc>
          <w:tcPr>
            <w:tcW w:w="1486" w:type="dxa"/>
          </w:tcPr>
          <w:p w14:paraId="626AED6E" w14:textId="0681D9C5" w:rsidR="007C3629" w:rsidRPr="005E01D8" w:rsidRDefault="001A2CCD" w:rsidP="005D5C97">
            <w:pPr>
              <w:tabs>
                <w:tab w:val="decimal" w:pos="1150"/>
              </w:tabs>
              <w:spacing w:line="340" w:lineRule="exact"/>
              <w:ind w:right="12"/>
              <w:rPr>
                <w:rFonts w:ascii="Arial" w:hAnsi="Arial" w:cstheme="minorBidi"/>
                <w:sz w:val="20"/>
              </w:rPr>
            </w:pPr>
            <w:r w:rsidRPr="005E01D8">
              <w:rPr>
                <w:rFonts w:ascii="Arial" w:hAnsi="Arial" w:cstheme="minorBidi"/>
                <w:sz w:val="20"/>
              </w:rPr>
              <w:t>152</w:t>
            </w:r>
          </w:p>
        </w:tc>
      </w:tr>
      <w:tr w:rsidR="007C3629" w:rsidRPr="005E01D8" w14:paraId="340F7E09" w14:textId="77777777" w:rsidTr="005D5C97">
        <w:tc>
          <w:tcPr>
            <w:tcW w:w="3132" w:type="dxa"/>
            <w:tcBorders>
              <w:top w:val="nil"/>
              <w:left w:val="nil"/>
              <w:bottom w:val="nil"/>
              <w:right w:val="nil"/>
            </w:tcBorders>
          </w:tcPr>
          <w:p w14:paraId="5D2454B1" w14:textId="3E242117" w:rsidR="007C3629" w:rsidRPr="005E01D8" w:rsidRDefault="007C3629" w:rsidP="005D5C97">
            <w:pPr>
              <w:spacing w:line="340" w:lineRule="exact"/>
              <w:ind w:left="144" w:right="-43" w:hanging="144"/>
              <w:jc w:val="thaiDistribute"/>
              <w:rPr>
                <w:rFonts w:ascii="Arial" w:eastAsia="Arial Unicode MS" w:hAnsi="Arial" w:cs="Arial"/>
                <w:sz w:val="20"/>
              </w:rPr>
            </w:pPr>
            <w:r w:rsidRPr="005E01D8">
              <w:rPr>
                <w:rFonts w:ascii="Arial" w:eastAsia="Arial Unicode MS" w:hAnsi="Arial" w:cs="Arial"/>
                <w:sz w:val="20"/>
              </w:rPr>
              <w:t xml:space="preserve">  3 - 6 months</w:t>
            </w:r>
          </w:p>
        </w:tc>
        <w:tc>
          <w:tcPr>
            <w:tcW w:w="1485" w:type="dxa"/>
            <w:tcBorders>
              <w:top w:val="nil"/>
              <w:left w:val="nil"/>
              <w:bottom w:val="nil"/>
              <w:right w:val="nil"/>
            </w:tcBorders>
          </w:tcPr>
          <w:p w14:paraId="55D1E018" w14:textId="3B553E01" w:rsidR="007C3629" w:rsidRPr="005E01D8" w:rsidRDefault="00143F30" w:rsidP="005D5C97">
            <w:pPr>
              <w:tabs>
                <w:tab w:val="decimal" w:pos="1150"/>
              </w:tabs>
              <w:spacing w:line="340" w:lineRule="exact"/>
              <w:ind w:left="144" w:right="12" w:hanging="144"/>
              <w:rPr>
                <w:rFonts w:ascii="Arial" w:hAnsi="Arial" w:cs="Arial"/>
                <w:sz w:val="20"/>
              </w:rPr>
            </w:pPr>
            <w:r w:rsidRPr="005E01D8">
              <w:rPr>
                <w:rFonts w:ascii="Arial" w:hAnsi="Arial" w:cs="Arial"/>
                <w:sz w:val="20"/>
              </w:rPr>
              <w:t>366,621</w:t>
            </w:r>
          </w:p>
        </w:tc>
        <w:tc>
          <w:tcPr>
            <w:tcW w:w="1485" w:type="dxa"/>
            <w:tcBorders>
              <w:top w:val="nil"/>
              <w:left w:val="nil"/>
              <w:bottom w:val="nil"/>
              <w:right w:val="nil"/>
            </w:tcBorders>
          </w:tcPr>
          <w:p w14:paraId="6F8ED1BB" w14:textId="0155968C" w:rsidR="007C3629" w:rsidRPr="005E01D8" w:rsidRDefault="001A2CCD" w:rsidP="005D5C97">
            <w:pPr>
              <w:tabs>
                <w:tab w:val="decimal" w:pos="1150"/>
              </w:tabs>
              <w:spacing w:line="340" w:lineRule="exact"/>
              <w:ind w:right="12"/>
              <w:rPr>
                <w:rFonts w:ascii="Arial" w:hAnsi="Arial" w:cstheme="minorBidi"/>
                <w:sz w:val="20"/>
              </w:rPr>
            </w:pPr>
            <w:r w:rsidRPr="005E01D8">
              <w:rPr>
                <w:rFonts w:ascii="Arial" w:hAnsi="Arial" w:cstheme="minorBidi"/>
                <w:sz w:val="20"/>
              </w:rPr>
              <w:t>324,143</w:t>
            </w:r>
          </w:p>
        </w:tc>
        <w:tc>
          <w:tcPr>
            <w:tcW w:w="1485" w:type="dxa"/>
          </w:tcPr>
          <w:p w14:paraId="5510EB0B" w14:textId="07C66AC4" w:rsidR="007C3629" w:rsidRPr="005E01D8" w:rsidRDefault="00143F30" w:rsidP="005D5C97">
            <w:pPr>
              <w:tabs>
                <w:tab w:val="decimal" w:pos="1150"/>
              </w:tabs>
              <w:spacing w:line="340" w:lineRule="exact"/>
              <w:ind w:right="12"/>
              <w:rPr>
                <w:rFonts w:ascii="Arial" w:hAnsi="Arial" w:cstheme="minorBidi"/>
                <w:sz w:val="20"/>
              </w:rPr>
            </w:pPr>
            <w:r w:rsidRPr="005E01D8">
              <w:rPr>
                <w:rFonts w:ascii="Arial" w:hAnsi="Arial" w:cstheme="minorBidi"/>
                <w:sz w:val="20"/>
              </w:rPr>
              <w:t>99</w:t>
            </w:r>
          </w:p>
        </w:tc>
        <w:tc>
          <w:tcPr>
            <w:tcW w:w="1486" w:type="dxa"/>
          </w:tcPr>
          <w:p w14:paraId="0515E56F" w14:textId="3E8C0E0B" w:rsidR="007C3629" w:rsidRPr="005E01D8" w:rsidRDefault="001A2CCD" w:rsidP="005D5C97">
            <w:pPr>
              <w:tabs>
                <w:tab w:val="decimal" w:pos="1150"/>
              </w:tabs>
              <w:spacing w:line="340" w:lineRule="exact"/>
              <w:ind w:right="12"/>
              <w:rPr>
                <w:rFonts w:ascii="Arial" w:hAnsi="Arial" w:cstheme="minorBidi"/>
                <w:sz w:val="20"/>
              </w:rPr>
            </w:pPr>
            <w:r w:rsidRPr="005E01D8">
              <w:rPr>
                <w:rFonts w:ascii="Arial" w:hAnsi="Arial" w:cstheme="minorBidi"/>
                <w:sz w:val="20"/>
              </w:rPr>
              <w:t>-</w:t>
            </w:r>
          </w:p>
        </w:tc>
      </w:tr>
      <w:tr w:rsidR="007C3629" w:rsidRPr="005E01D8" w14:paraId="02E2F033" w14:textId="77777777" w:rsidTr="005D5C97">
        <w:tc>
          <w:tcPr>
            <w:tcW w:w="3132" w:type="dxa"/>
            <w:tcBorders>
              <w:top w:val="nil"/>
              <w:left w:val="nil"/>
              <w:bottom w:val="nil"/>
              <w:right w:val="nil"/>
            </w:tcBorders>
          </w:tcPr>
          <w:p w14:paraId="5162E746" w14:textId="0B16357E" w:rsidR="007C3629" w:rsidRPr="005E01D8" w:rsidRDefault="007C3629" w:rsidP="005D5C97">
            <w:pPr>
              <w:spacing w:line="340" w:lineRule="exact"/>
              <w:ind w:left="144" w:right="-43" w:hanging="144"/>
              <w:jc w:val="thaiDistribute"/>
              <w:rPr>
                <w:rFonts w:ascii="Arial" w:eastAsia="Arial Unicode MS" w:hAnsi="Arial" w:cs="Arial"/>
                <w:sz w:val="20"/>
              </w:rPr>
            </w:pPr>
            <w:r w:rsidRPr="005E01D8">
              <w:rPr>
                <w:rFonts w:ascii="Arial" w:eastAsia="Arial Unicode MS" w:hAnsi="Arial" w:cs="Arial"/>
                <w:sz w:val="20"/>
              </w:rPr>
              <w:t xml:space="preserve">  Over 6 months</w:t>
            </w:r>
          </w:p>
        </w:tc>
        <w:tc>
          <w:tcPr>
            <w:tcW w:w="1485" w:type="dxa"/>
            <w:tcBorders>
              <w:top w:val="nil"/>
              <w:left w:val="nil"/>
              <w:bottom w:val="nil"/>
              <w:right w:val="nil"/>
            </w:tcBorders>
          </w:tcPr>
          <w:p w14:paraId="5A4F579F" w14:textId="6B05A0B2" w:rsidR="007C3629" w:rsidRPr="005E01D8" w:rsidRDefault="00143F30" w:rsidP="005D5C97">
            <w:pPr>
              <w:pBdr>
                <w:bottom w:val="single" w:sz="6" w:space="1" w:color="auto"/>
              </w:pBdr>
              <w:tabs>
                <w:tab w:val="decimal" w:pos="1150"/>
              </w:tabs>
              <w:spacing w:line="340" w:lineRule="exact"/>
              <w:ind w:left="144" w:right="12" w:hanging="144"/>
              <w:rPr>
                <w:rFonts w:ascii="Arial" w:hAnsi="Arial" w:cs="Arial"/>
                <w:sz w:val="20"/>
              </w:rPr>
            </w:pPr>
            <w:r w:rsidRPr="005E01D8">
              <w:rPr>
                <w:rFonts w:ascii="Arial" w:hAnsi="Arial" w:cs="Arial"/>
                <w:sz w:val="20"/>
              </w:rPr>
              <w:t>753,921</w:t>
            </w:r>
          </w:p>
        </w:tc>
        <w:tc>
          <w:tcPr>
            <w:tcW w:w="1485" w:type="dxa"/>
            <w:tcBorders>
              <w:top w:val="nil"/>
              <w:left w:val="nil"/>
              <w:bottom w:val="nil"/>
              <w:right w:val="nil"/>
            </w:tcBorders>
          </w:tcPr>
          <w:p w14:paraId="30E15DE2" w14:textId="4554DC73" w:rsidR="007C3629" w:rsidRPr="005E01D8" w:rsidRDefault="001A2CCD" w:rsidP="005D5C97">
            <w:pPr>
              <w:pBdr>
                <w:bottom w:val="single" w:sz="6" w:space="1" w:color="auto"/>
              </w:pBdr>
              <w:tabs>
                <w:tab w:val="decimal" w:pos="1150"/>
              </w:tabs>
              <w:spacing w:line="340" w:lineRule="exact"/>
              <w:ind w:right="12"/>
              <w:rPr>
                <w:rFonts w:ascii="Arial" w:hAnsi="Arial" w:cstheme="minorBidi"/>
                <w:sz w:val="20"/>
              </w:rPr>
            </w:pPr>
            <w:r w:rsidRPr="005E01D8">
              <w:rPr>
                <w:rFonts w:ascii="Arial" w:hAnsi="Arial" w:cstheme="minorBidi"/>
                <w:sz w:val="20"/>
              </w:rPr>
              <w:t>770,858</w:t>
            </w:r>
          </w:p>
        </w:tc>
        <w:tc>
          <w:tcPr>
            <w:tcW w:w="1485" w:type="dxa"/>
          </w:tcPr>
          <w:p w14:paraId="50DB68E3" w14:textId="3F4275CB" w:rsidR="007C3629" w:rsidRPr="005E01D8" w:rsidRDefault="00143F30" w:rsidP="005D5C97">
            <w:pPr>
              <w:pBdr>
                <w:bottom w:val="single" w:sz="6" w:space="1" w:color="auto"/>
              </w:pBdr>
              <w:tabs>
                <w:tab w:val="decimal" w:pos="1150"/>
              </w:tabs>
              <w:spacing w:line="340" w:lineRule="exact"/>
              <w:ind w:right="12"/>
              <w:rPr>
                <w:rFonts w:ascii="Arial" w:hAnsi="Arial" w:cstheme="minorBidi"/>
                <w:sz w:val="20"/>
              </w:rPr>
            </w:pPr>
            <w:r w:rsidRPr="005E01D8">
              <w:rPr>
                <w:rFonts w:ascii="Arial" w:hAnsi="Arial" w:cstheme="minorBidi"/>
                <w:sz w:val="20"/>
              </w:rPr>
              <w:t>90,114</w:t>
            </w:r>
          </w:p>
        </w:tc>
        <w:tc>
          <w:tcPr>
            <w:tcW w:w="1486" w:type="dxa"/>
          </w:tcPr>
          <w:p w14:paraId="0C53B8BD" w14:textId="22A05752" w:rsidR="007C3629" w:rsidRPr="005E01D8" w:rsidRDefault="001A2CCD" w:rsidP="005D5C97">
            <w:pPr>
              <w:pBdr>
                <w:bottom w:val="single" w:sz="6" w:space="1" w:color="auto"/>
              </w:pBdr>
              <w:tabs>
                <w:tab w:val="decimal" w:pos="1150"/>
              </w:tabs>
              <w:spacing w:line="340" w:lineRule="exact"/>
              <w:ind w:right="12"/>
              <w:rPr>
                <w:rFonts w:ascii="Arial" w:hAnsi="Arial" w:cstheme="minorBidi"/>
                <w:sz w:val="20"/>
              </w:rPr>
            </w:pPr>
            <w:r w:rsidRPr="005E01D8">
              <w:rPr>
                <w:rFonts w:ascii="Arial" w:hAnsi="Arial" w:cstheme="minorBidi"/>
                <w:sz w:val="20"/>
              </w:rPr>
              <w:t>92,121</w:t>
            </w:r>
          </w:p>
        </w:tc>
      </w:tr>
      <w:tr w:rsidR="007C3629" w:rsidRPr="005E01D8" w14:paraId="67B61D01" w14:textId="77777777" w:rsidTr="005D5C97">
        <w:tc>
          <w:tcPr>
            <w:tcW w:w="3132" w:type="dxa"/>
            <w:tcBorders>
              <w:top w:val="nil"/>
              <w:left w:val="nil"/>
              <w:bottom w:val="nil"/>
              <w:right w:val="nil"/>
            </w:tcBorders>
          </w:tcPr>
          <w:p w14:paraId="57257738" w14:textId="77777777" w:rsidR="007C3629" w:rsidRPr="005E01D8" w:rsidRDefault="007C3629" w:rsidP="005D5C97">
            <w:pPr>
              <w:spacing w:line="340" w:lineRule="exact"/>
              <w:ind w:left="144" w:right="-43" w:hanging="144"/>
              <w:jc w:val="thaiDistribute"/>
              <w:rPr>
                <w:rFonts w:ascii="Arial" w:eastAsia="Arial Unicode MS" w:hAnsi="Arial" w:cs="Arial"/>
                <w:sz w:val="20"/>
              </w:rPr>
            </w:pPr>
            <w:r w:rsidRPr="005E01D8">
              <w:rPr>
                <w:rFonts w:ascii="Arial" w:eastAsia="Arial Unicode MS" w:hAnsi="Arial" w:cs="Arial"/>
                <w:sz w:val="20"/>
              </w:rPr>
              <w:t>Total</w:t>
            </w:r>
          </w:p>
        </w:tc>
        <w:tc>
          <w:tcPr>
            <w:tcW w:w="1485" w:type="dxa"/>
            <w:tcBorders>
              <w:top w:val="nil"/>
              <w:left w:val="nil"/>
              <w:bottom w:val="nil"/>
              <w:right w:val="nil"/>
            </w:tcBorders>
          </w:tcPr>
          <w:p w14:paraId="535B7D01" w14:textId="3E09B11A" w:rsidR="007C3629" w:rsidRPr="005E01D8" w:rsidRDefault="00143F30" w:rsidP="005D5C97">
            <w:pPr>
              <w:tabs>
                <w:tab w:val="decimal" w:pos="1150"/>
              </w:tabs>
              <w:spacing w:line="340" w:lineRule="exact"/>
              <w:ind w:left="144" w:right="12" w:hanging="144"/>
              <w:rPr>
                <w:rFonts w:ascii="Arial" w:hAnsi="Arial" w:cs="Arial"/>
                <w:sz w:val="20"/>
              </w:rPr>
            </w:pPr>
            <w:r w:rsidRPr="005E01D8">
              <w:rPr>
                <w:rFonts w:ascii="Arial" w:hAnsi="Arial" w:cs="Arial"/>
                <w:sz w:val="20"/>
              </w:rPr>
              <w:t>11,003,865</w:t>
            </w:r>
          </w:p>
        </w:tc>
        <w:tc>
          <w:tcPr>
            <w:tcW w:w="1485" w:type="dxa"/>
            <w:tcBorders>
              <w:top w:val="nil"/>
              <w:left w:val="nil"/>
              <w:bottom w:val="nil"/>
              <w:right w:val="nil"/>
            </w:tcBorders>
          </w:tcPr>
          <w:p w14:paraId="77D78226" w14:textId="185DB113" w:rsidR="007C3629" w:rsidRPr="005E01D8" w:rsidRDefault="001A2CCD" w:rsidP="005D5C97">
            <w:pPr>
              <w:tabs>
                <w:tab w:val="decimal" w:pos="1150"/>
              </w:tabs>
              <w:spacing w:line="340" w:lineRule="exact"/>
              <w:ind w:right="12"/>
              <w:rPr>
                <w:rFonts w:ascii="Arial" w:hAnsi="Arial" w:cstheme="minorBidi"/>
                <w:sz w:val="20"/>
              </w:rPr>
            </w:pPr>
            <w:r w:rsidRPr="005E01D8">
              <w:rPr>
                <w:rFonts w:ascii="Arial" w:hAnsi="Arial" w:cstheme="minorBidi"/>
                <w:sz w:val="20"/>
              </w:rPr>
              <w:t>10,496,516</w:t>
            </w:r>
          </w:p>
        </w:tc>
        <w:tc>
          <w:tcPr>
            <w:tcW w:w="1485" w:type="dxa"/>
          </w:tcPr>
          <w:p w14:paraId="21A8F680" w14:textId="78763962" w:rsidR="007C3629" w:rsidRPr="005E01D8" w:rsidRDefault="00143F30" w:rsidP="005D5C97">
            <w:pPr>
              <w:tabs>
                <w:tab w:val="decimal" w:pos="1150"/>
              </w:tabs>
              <w:spacing w:line="340" w:lineRule="exact"/>
              <w:ind w:right="12"/>
              <w:rPr>
                <w:rFonts w:ascii="Arial" w:hAnsi="Arial" w:cstheme="minorBidi"/>
                <w:sz w:val="20"/>
              </w:rPr>
            </w:pPr>
            <w:r w:rsidRPr="005E01D8">
              <w:rPr>
                <w:rFonts w:ascii="Arial" w:hAnsi="Arial" w:cstheme="minorBidi"/>
                <w:sz w:val="20"/>
              </w:rPr>
              <w:t>265,167</w:t>
            </w:r>
          </w:p>
        </w:tc>
        <w:tc>
          <w:tcPr>
            <w:tcW w:w="1486" w:type="dxa"/>
          </w:tcPr>
          <w:p w14:paraId="6A05485E" w14:textId="3732EB28" w:rsidR="007C3629" w:rsidRPr="005E01D8" w:rsidRDefault="001A2CCD" w:rsidP="005D5C97">
            <w:pPr>
              <w:tabs>
                <w:tab w:val="decimal" w:pos="1150"/>
              </w:tabs>
              <w:spacing w:line="340" w:lineRule="exact"/>
              <w:ind w:right="12"/>
              <w:rPr>
                <w:rFonts w:ascii="Arial" w:hAnsi="Arial" w:cstheme="minorBidi"/>
                <w:sz w:val="20"/>
              </w:rPr>
            </w:pPr>
            <w:r w:rsidRPr="005E01D8">
              <w:rPr>
                <w:rFonts w:ascii="Arial" w:hAnsi="Arial" w:cstheme="minorBidi"/>
                <w:sz w:val="20"/>
              </w:rPr>
              <w:t>278,285</w:t>
            </w:r>
          </w:p>
        </w:tc>
      </w:tr>
      <w:tr w:rsidR="007C3629" w:rsidRPr="005E01D8" w14:paraId="5BDD9088" w14:textId="77777777" w:rsidTr="005D5C97">
        <w:tc>
          <w:tcPr>
            <w:tcW w:w="3132" w:type="dxa"/>
            <w:tcBorders>
              <w:top w:val="nil"/>
              <w:left w:val="nil"/>
              <w:bottom w:val="nil"/>
              <w:right w:val="nil"/>
            </w:tcBorders>
          </w:tcPr>
          <w:p w14:paraId="5083ADEB" w14:textId="77777777" w:rsidR="007C3629" w:rsidRPr="005E01D8" w:rsidRDefault="007C3629" w:rsidP="005D5C97">
            <w:pPr>
              <w:spacing w:line="340" w:lineRule="exact"/>
              <w:ind w:left="144" w:right="-43" w:hanging="144"/>
              <w:rPr>
                <w:rFonts w:ascii="Arial" w:eastAsia="Arial Unicode MS" w:hAnsi="Arial" w:cs="Arial"/>
                <w:sz w:val="20"/>
              </w:rPr>
            </w:pPr>
            <w:r w:rsidRPr="005E01D8">
              <w:rPr>
                <w:rFonts w:ascii="Arial" w:eastAsia="Arial Unicode MS" w:hAnsi="Arial" w:cs="Arial"/>
                <w:sz w:val="20"/>
              </w:rPr>
              <w:t xml:space="preserve">Less: Allowance for expected </w:t>
            </w:r>
          </w:p>
          <w:p w14:paraId="66B3E231" w14:textId="6E0ED6D9" w:rsidR="007C3629" w:rsidRPr="005E01D8" w:rsidRDefault="009B112B" w:rsidP="005D5C97">
            <w:pPr>
              <w:spacing w:line="340" w:lineRule="exact"/>
              <w:ind w:left="144" w:right="-43" w:hanging="144"/>
              <w:rPr>
                <w:rFonts w:ascii="Arial" w:eastAsia="Arial Unicode MS" w:hAnsi="Arial" w:cs="Arial"/>
                <w:sz w:val="20"/>
              </w:rPr>
            </w:pPr>
            <w:r w:rsidRPr="005E01D8">
              <w:rPr>
                <w:rFonts w:ascii="Arial" w:eastAsia="Arial Unicode MS" w:hAnsi="Arial" w:cstheme="minorBidi"/>
                <w:sz w:val="20"/>
                <w:cs/>
              </w:rPr>
              <w:tab/>
            </w:r>
            <w:r w:rsidR="007C3629" w:rsidRPr="005E01D8">
              <w:rPr>
                <w:rFonts w:ascii="Arial" w:eastAsia="Arial Unicode MS" w:hAnsi="Arial" w:cs="Arial"/>
                <w:sz w:val="20"/>
              </w:rPr>
              <w:t xml:space="preserve">credit losses </w:t>
            </w:r>
          </w:p>
        </w:tc>
        <w:tc>
          <w:tcPr>
            <w:tcW w:w="1485" w:type="dxa"/>
            <w:tcBorders>
              <w:top w:val="nil"/>
              <w:left w:val="nil"/>
              <w:bottom w:val="nil"/>
              <w:right w:val="nil"/>
            </w:tcBorders>
          </w:tcPr>
          <w:p w14:paraId="0C1C53C9" w14:textId="77777777" w:rsidR="007C3629" w:rsidRPr="005E01D8" w:rsidRDefault="007C3629" w:rsidP="005D5C97">
            <w:pPr>
              <w:pBdr>
                <w:bottom w:val="single" w:sz="4" w:space="1" w:color="auto"/>
              </w:pBdr>
              <w:tabs>
                <w:tab w:val="decimal" w:pos="1150"/>
              </w:tabs>
              <w:spacing w:line="340" w:lineRule="exact"/>
              <w:ind w:left="144" w:right="12" w:hanging="144"/>
              <w:rPr>
                <w:rFonts w:ascii="Arial" w:hAnsi="Arial" w:cs="Arial"/>
                <w:sz w:val="20"/>
              </w:rPr>
            </w:pPr>
          </w:p>
          <w:p w14:paraId="01DD0CFA" w14:textId="474FDA70" w:rsidR="00A73890" w:rsidRPr="005E01D8" w:rsidRDefault="00143F30" w:rsidP="005D5C97">
            <w:pPr>
              <w:pBdr>
                <w:bottom w:val="single" w:sz="4" w:space="1" w:color="auto"/>
              </w:pBdr>
              <w:tabs>
                <w:tab w:val="decimal" w:pos="1150"/>
              </w:tabs>
              <w:spacing w:line="340" w:lineRule="exact"/>
              <w:ind w:left="144" w:right="12" w:hanging="144"/>
              <w:rPr>
                <w:rFonts w:ascii="Arial" w:hAnsi="Arial" w:cs="Arial"/>
                <w:sz w:val="20"/>
              </w:rPr>
            </w:pPr>
            <w:r w:rsidRPr="005E01D8">
              <w:rPr>
                <w:rFonts w:ascii="Arial" w:hAnsi="Arial" w:cs="Arial"/>
                <w:sz w:val="20"/>
              </w:rPr>
              <w:t>(1,137,070)</w:t>
            </w:r>
          </w:p>
        </w:tc>
        <w:tc>
          <w:tcPr>
            <w:tcW w:w="1485" w:type="dxa"/>
            <w:tcBorders>
              <w:top w:val="nil"/>
              <w:left w:val="nil"/>
              <w:bottom w:val="nil"/>
              <w:right w:val="nil"/>
            </w:tcBorders>
          </w:tcPr>
          <w:p w14:paraId="1D6C9164" w14:textId="77777777" w:rsidR="007C3629" w:rsidRPr="005E01D8" w:rsidRDefault="007C3629" w:rsidP="005D5C97">
            <w:pPr>
              <w:pBdr>
                <w:bottom w:val="single" w:sz="4" w:space="1" w:color="auto"/>
              </w:pBdr>
              <w:tabs>
                <w:tab w:val="decimal" w:pos="1150"/>
              </w:tabs>
              <w:spacing w:line="340" w:lineRule="exact"/>
              <w:ind w:right="12"/>
              <w:rPr>
                <w:rFonts w:ascii="Arial" w:hAnsi="Arial" w:cstheme="minorBidi"/>
                <w:sz w:val="20"/>
              </w:rPr>
            </w:pPr>
          </w:p>
          <w:p w14:paraId="08F83A4F" w14:textId="0783111E" w:rsidR="001A2CCD" w:rsidRPr="005E01D8" w:rsidRDefault="001A2CCD" w:rsidP="005D5C97">
            <w:pPr>
              <w:pBdr>
                <w:bottom w:val="single" w:sz="4" w:space="1" w:color="auto"/>
              </w:pBdr>
              <w:tabs>
                <w:tab w:val="decimal" w:pos="1150"/>
              </w:tabs>
              <w:spacing w:line="340" w:lineRule="exact"/>
              <w:ind w:right="12"/>
              <w:rPr>
                <w:rFonts w:ascii="Arial" w:hAnsi="Arial" w:cstheme="minorBidi"/>
                <w:sz w:val="20"/>
              </w:rPr>
            </w:pPr>
            <w:r w:rsidRPr="005E01D8">
              <w:rPr>
                <w:rFonts w:ascii="Arial" w:hAnsi="Arial" w:cstheme="minorBidi"/>
                <w:sz w:val="20"/>
              </w:rPr>
              <w:t>(1,054,072)</w:t>
            </w:r>
          </w:p>
        </w:tc>
        <w:tc>
          <w:tcPr>
            <w:tcW w:w="1485" w:type="dxa"/>
          </w:tcPr>
          <w:p w14:paraId="04DA5ACB" w14:textId="77777777" w:rsidR="007C3629" w:rsidRPr="005E01D8" w:rsidRDefault="007C3629" w:rsidP="005D5C97">
            <w:pPr>
              <w:pBdr>
                <w:bottom w:val="single" w:sz="4" w:space="1" w:color="auto"/>
              </w:pBdr>
              <w:tabs>
                <w:tab w:val="decimal" w:pos="1150"/>
              </w:tabs>
              <w:spacing w:line="340" w:lineRule="exact"/>
              <w:ind w:right="12"/>
              <w:rPr>
                <w:rFonts w:ascii="Arial" w:hAnsi="Arial" w:cstheme="minorBidi"/>
                <w:sz w:val="20"/>
              </w:rPr>
            </w:pPr>
          </w:p>
          <w:p w14:paraId="2984EF4A" w14:textId="315D5549" w:rsidR="00A73890" w:rsidRPr="005E01D8" w:rsidRDefault="00143F30" w:rsidP="005D5C97">
            <w:pPr>
              <w:pBdr>
                <w:bottom w:val="single" w:sz="4" w:space="1" w:color="auto"/>
              </w:pBdr>
              <w:tabs>
                <w:tab w:val="decimal" w:pos="1150"/>
              </w:tabs>
              <w:spacing w:line="340" w:lineRule="exact"/>
              <w:ind w:right="12"/>
              <w:rPr>
                <w:rFonts w:ascii="Arial" w:hAnsi="Arial" w:cstheme="minorBidi"/>
                <w:sz w:val="20"/>
              </w:rPr>
            </w:pPr>
            <w:r w:rsidRPr="005E01D8">
              <w:rPr>
                <w:rFonts w:ascii="Arial" w:hAnsi="Arial" w:cstheme="minorBidi"/>
                <w:sz w:val="20"/>
              </w:rPr>
              <w:t>(89,602)</w:t>
            </w:r>
          </w:p>
        </w:tc>
        <w:tc>
          <w:tcPr>
            <w:tcW w:w="1486" w:type="dxa"/>
          </w:tcPr>
          <w:p w14:paraId="006EA9D6" w14:textId="77777777" w:rsidR="007C3629" w:rsidRPr="005E01D8" w:rsidRDefault="007C3629" w:rsidP="005D5C97">
            <w:pPr>
              <w:pBdr>
                <w:bottom w:val="single" w:sz="4" w:space="1" w:color="auto"/>
              </w:pBdr>
              <w:tabs>
                <w:tab w:val="decimal" w:pos="1150"/>
              </w:tabs>
              <w:spacing w:line="340" w:lineRule="exact"/>
              <w:ind w:right="12"/>
              <w:rPr>
                <w:rFonts w:ascii="Arial" w:hAnsi="Arial" w:cstheme="minorBidi"/>
                <w:sz w:val="20"/>
              </w:rPr>
            </w:pPr>
          </w:p>
          <w:p w14:paraId="0F44C245" w14:textId="04C87A25" w:rsidR="001A2CCD" w:rsidRPr="005E01D8" w:rsidRDefault="001A2CCD" w:rsidP="005D5C97">
            <w:pPr>
              <w:pBdr>
                <w:bottom w:val="single" w:sz="4" w:space="1" w:color="auto"/>
              </w:pBdr>
              <w:tabs>
                <w:tab w:val="decimal" w:pos="1150"/>
              </w:tabs>
              <w:spacing w:line="340" w:lineRule="exact"/>
              <w:ind w:right="12"/>
              <w:rPr>
                <w:rFonts w:ascii="Arial" w:hAnsi="Arial" w:cstheme="minorBidi"/>
                <w:sz w:val="20"/>
              </w:rPr>
            </w:pPr>
            <w:r w:rsidRPr="005E01D8">
              <w:rPr>
                <w:rFonts w:ascii="Arial" w:hAnsi="Arial" w:cstheme="minorBidi"/>
                <w:sz w:val="20"/>
              </w:rPr>
              <w:t>(91,607)</w:t>
            </w:r>
          </w:p>
        </w:tc>
      </w:tr>
      <w:tr w:rsidR="007C3629" w:rsidRPr="005E01D8" w14:paraId="2D55198A" w14:textId="77777777" w:rsidTr="005D5C97">
        <w:tc>
          <w:tcPr>
            <w:tcW w:w="3132" w:type="dxa"/>
            <w:tcBorders>
              <w:top w:val="nil"/>
              <w:left w:val="nil"/>
              <w:bottom w:val="nil"/>
              <w:right w:val="nil"/>
            </w:tcBorders>
          </w:tcPr>
          <w:p w14:paraId="5DFE8579" w14:textId="77777777" w:rsidR="007C3629" w:rsidRPr="005E01D8" w:rsidRDefault="007C3629" w:rsidP="005D5C97">
            <w:pPr>
              <w:spacing w:line="340" w:lineRule="exact"/>
              <w:ind w:left="144" w:right="-43" w:hanging="144"/>
              <w:jc w:val="thaiDistribute"/>
              <w:rPr>
                <w:rFonts w:ascii="Arial" w:eastAsia="Arial Unicode MS" w:hAnsi="Arial" w:cs="Arial"/>
                <w:sz w:val="20"/>
              </w:rPr>
            </w:pPr>
            <w:r w:rsidRPr="005E01D8">
              <w:rPr>
                <w:rFonts w:ascii="Arial" w:eastAsia="Arial Unicode MS" w:hAnsi="Arial" w:cs="Arial"/>
                <w:sz w:val="20"/>
              </w:rPr>
              <w:t xml:space="preserve">Trade receivables - </w:t>
            </w:r>
          </w:p>
        </w:tc>
        <w:tc>
          <w:tcPr>
            <w:tcW w:w="1485" w:type="dxa"/>
            <w:tcBorders>
              <w:top w:val="nil"/>
              <w:left w:val="nil"/>
              <w:bottom w:val="nil"/>
              <w:right w:val="nil"/>
            </w:tcBorders>
          </w:tcPr>
          <w:p w14:paraId="08536B85" w14:textId="77777777" w:rsidR="007C3629" w:rsidRPr="005E01D8" w:rsidRDefault="007C3629" w:rsidP="005D5C97">
            <w:pPr>
              <w:tabs>
                <w:tab w:val="decimal" w:pos="1150"/>
              </w:tabs>
              <w:spacing w:line="340" w:lineRule="exact"/>
              <w:ind w:left="144" w:right="12" w:hanging="144"/>
              <w:rPr>
                <w:rFonts w:ascii="Arial" w:hAnsi="Arial" w:cs="Arial"/>
                <w:sz w:val="20"/>
              </w:rPr>
            </w:pPr>
          </w:p>
        </w:tc>
        <w:tc>
          <w:tcPr>
            <w:tcW w:w="1485" w:type="dxa"/>
            <w:tcBorders>
              <w:top w:val="nil"/>
              <w:left w:val="nil"/>
              <w:bottom w:val="nil"/>
              <w:right w:val="nil"/>
            </w:tcBorders>
          </w:tcPr>
          <w:p w14:paraId="03508AC3" w14:textId="77777777" w:rsidR="007C3629" w:rsidRPr="005E01D8" w:rsidRDefault="007C3629" w:rsidP="005D5C97">
            <w:pPr>
              <w:tabs>
                <w:tab w:val="decimal" w:pos="1150"/>
              </w:tabs>
              <w:spacing w:line="340" w:lineRule="exact"/>
              <w:ind w:right="12"/>
              <w:rPr>
                <w:rFonts w:ascii="Arial" w:hAnsi="Arial" w:cstheme="minorBidi"/>
                <w:sz w:val="20"/>
              </w:rPr>
            </w:pPr>
          </w:p>
        </w:tc>
        <w:tc>
          <w:tcPr>
            <w:tcW w:w="1485" w:type="dxa"/>
          </w:tcPr>
          <w:p w14:paraId="43E80C38" w14:textId="77777777" w:rsidR="007C3629" w:rsidRPr="005E01D8" w:rsidRDefault="007C3629" w:rsidP="005D5C97">
            <w:pPr>
              <w:tabs>
                <w:tab w:val="decimal" w:pos="1150"/>
              </w:tabs>
              <w:spacing w:line="340" w:lineRule="exact"/>
              <w:ind w:right="12"/>
              <w:rPr>
                <w:rFonts w:ascii="Arial" w:hAnsi="Arial" w:cstheme="minorBidi"/>
                <w:sz w:val="20"/>
              </w:rPr>
            </w:pPr>
          </w:p>
        </w:tc>
        <w:tc>
          <w:tcPr>
            <w:tcW w:w="1486" w:type="dxa"/>
          </w:tcPr>
          <w:p w14:paraId="38298EB9" w14:textId="77777777" w:rsidR="007C3629" w:rsidRPr="005E01D8" w:rsidRDefault="007C3629" w:rsidP="005D5C97">
            <w:pPr>
              <w:tabs>
                <w:tab w:val="decimal" w:pos="1150"/>
              </w:tabs>
              <w:spacing w:line="340" w:lineRule="exact"/>
              <w:ind w:right="12"/>
              <w:rPr>
                <w:rFonts w:ascii="Arial" w:hAnsi="Arial" w:cstheme="minorBidi"/>
                <w:sz w:val="20"/>
              </w:rPr>
            </w:pPr>
          </w:p>
        </w:tc>
      </w:tr>
      <w:tr w:rsidR="007C3629" w:rsidRPr="005E01D8" w14:paraId="163BB436" w14:textId="77777777" w:rsidTr="005D5C97">
        <w:tc>
          <w:tcPr>
            <w:tcW w:w="3132" w:type="dxa"/>
            <w:tcBorders>
              <w:top w:val="nil"/>
              <w:left w:val="nil"/>
              <w:bottom w:val="nil"/>
              <w:right w:val="nil"/>
            </w:tcBorders>
          </w:tcPr>
          <w:p w14:paraId="34C17DCD" w14:textId="3F9B5466" w:rsidR="007C3629" w:rsidRPr="005E01D8" w:rsidRDefault="009B112B" w:rsidP="005D5C97">
            <w:pPr>
              <w:spacing w:line="340" w:lineRule="exact"/>
              <w:ind w:left="144" w:right="-43" w:hanging="144"/>
              <w:jc w:val="thaiDistribute"/>
              <w:rPr>
                <w:rFonts w:ascii="Arial" w:eastAsia="Arial Unicode MS" w:hAnsi="Arial" w:cs="Arial"/>
                <w:sz w:val="20"/>
              </w:rPr>
            </w:pPr>
            <w:r w:rsidRPr="005E01D8">
              <w:rPr>
                <w:rFonts w:ascii="Arial" w:eastAsia="Arial Unicode MS" w:hAnsi="Arial" w:cstheme="minorBidi"/>
                <w:sz w:val="20"/>
                <w:cs/>
              </w:rPr>
              <w:tab/>
            </w:r>
            <w:r w:rsidR="006B6AAB" w:rsidRPr="005E01D8">
              <w:rPr>
                <w:rFonts w:ascii="Arial" w:eastAsia="Arial Unicode MS" w:hAnsi="Arial" w:cs="Arial"/>
                <w:sz w:val="20"/>
              </w:rPr>
              <w:t>unrelated parties</w:t>
            </w:r>
            <w:r w:rsidR="007C3629" w:rsidRPr="005E01D8">
              <w:rPr>
                <w:rFonts w:ascii="Arial" w:eastAsia="Arial Unicode MS" w:hAnsi="Arial" w:cs="Arial"/>
                <w:sz w:val="20"/>
              </w:rPr>
              <w:t>, net</w:t>
            </w:r>
          </w:p>
        </w:tc>
        <w:tc>
          <w:tcPr>
            <w:tcW w:w="1485" w:type="dxa"/>
            <w:tcBorders>
              <w:top w:val="nil"/>
              <w:left w:val="nil"/>
              <w:bottom w:val="nil"/>
              <w:right w:val="nil"/>
            </w:tcBorders>
          </w:tcPr>
          <w:p w14:paraId="7E0403ED" w14:textId="64BE98E1" w:rsidR="007C3629" w:rsidRPr="005E01D8" w:rsidRDefault="00143F30" w:rsidP="005D5C97">
            <w:pPr>
              <w:pBdr>
                <w:bottom w:val="double" w:sz="6" w:space="1" w:color="auto"/>
              </w:pBdr>
              <w:tabs>
                <w:tab w:val="decimal" w:pos="1150"/>
              </w:tabs>
              <w:spacing w:line="340" w:lineRule="exact"/>
              <w:ind w:left="144" w:right="12" w:hanging="144"/>
              <w:rPr>
                <w:rFonts w:ascii="Arial" w:hAnsi="Arial" w:cs="Arial"/>
                <w:sz w:val="20"/>
              </w:rPr>
            </w:pPr>
            <w:r w:rsidRPr="005E01D8">
              <w:rPr>
                <w:rFonts w:ascii="Arial" w:hAnsi="Arial" w:cs="Arial"/>
                <w:sz w:val="20"/>
              </w:rPr>
              <w:t>9,866,795</w:t>
            </w:r>
          </w:p>
        </w:tc>
        <w:tc>
          <w:tcPr>
            <w:tcW w:w="1485" w:type="dxa"/>
            <w:tcBorders>
              <w:top w:val="nil"/>
              <w:left w:val="nil"/>
              <w:bottom w:val="nil"/>
              <w:right w:val="nil"/>
            </w:tcBorders>
          </w:tcPr>
          <w:p w14:paraId="7B178EDC" w14:textId="73A59B9E" w:rsidR="007C3629" w:rsidRPr="005E01D8" w:rsidRDefault="001A2CCD" w:rsidP="005D5C97">
            <w:pPr>
              <w:pBdr>
                <w:bottom w:val="double" w:sz="6" w:space="1" w:color="auto"/>
              </w:pBdr>
              <w:tabs>
                <w:tab w:val="decimal" w:pos="1150"/>
              </w:tabs>
              <w:spacing w:line="340" w:lineRule="exact"/>
              <w:ind w:right="12"/>
              <w:rPr>
                <w:rFonts w:ascii="Arial" w:hAnsi="Arial" w:cstheme="minorBidi"/>
                <w:sz w:val="20"/>
              </w:rPr>
            </w:pPr>
            <w:r w:rsidRPr="005E01D8">
              <w:rPr>
                <w:rFonts w:ascii="Arial" w:hAnsi="Arial" w:cstheme="minorBidi"/>
                <w:sz w:val="20"/>
              </w:rPr>
              <w:t>9,442,444</w:t>
            </w:r>
          </w:p>
        </w:tc>
        <w:tc>
          <w:tcPr>
            <w:tcW w:w="1485" w:type="dxa"/>
          </w:tcPr>
          <w:p w14:paraId="51D08030" w14:textId="1F93B021" w:rsidR="007C3629" w:rsidRPr="005E01D8" w:rsidRDefault="00143F30" w:rsidP="005D5C97">
            <w:pPr>
              <w:pBdr>
                <w:bottom w:val="double" w:sz="6" w:space="1" w:color="auto"/>
              </w:pBdr>
              <w:tabs>
                <w:tab w:val="decimal" w:pos="1150"/>
              </w:tabs>
              <w:spacing w:line="340" w:lineRule="exact"/>
              <w:ind w:right="12"/>
              <w:rPr>
                <w:rFonts w:ascii="Arial" w:hAnsi="Arial" w:cstheme="minorBidi"/>
                <w:sz w:val="20"/>
              </w:rPr>
            </w:pPr>
            <w:r w:rsidRPr="005E01D8">
              <w:rPr>
                <w:rFonts w:ascii="Arial" w:hAnsi="Arial" w:cstheme="minorBidi"/>
                <w:sz w:val="20"/>
              </w:rPr>
              <w:t>175,565</w:t>
            </w:r>
          </w:p>
        </w:tc>
        <w:tc>
          <w:tcPr>
            <w:tcW w:w="1486" w:type="dxa"/>
          </w:tcPr>
          <w:p w14:paraId="46D28B6D" w14:textId="683B9728" w:rsidR="007C3629" w:rsidRPr="005E01D8" w:rsidRDefault="001A2CCD" w:rsidP="005D5C97">
            <w:pPr>
              <w:pBdr>
                <w:bottom w:val="double" w:sz="6" w:space="1" w:color="auto"/>
              </w:pBdr>
              <w:tabs>
                <w:tab w:val="decimal" w:pos="1150"/>
              </w:tabs>
              <w:spacing w:line="340" w:lineRule="exact"/>
              <w:ind w:right="12"/>
              <w:rPr>
                <w:rFonts w:ascii="Arial" w:hAnsi="Arial" w:cstheme="minorBidi"/>
                <w:sz w:val="20"/>
              </w:rPr>
            </w:pPr>
            <w:r w:rsidRPr="005E01D8">
              <w:rPr>
                <w:rFonts w:ascii="Arial" w:hAnsi="Arial" w:cstheme="minorBidi"/>
                <w:sz w:val="20"/>
              </w:rPr>
              <w:t>186,678</w:t>
            </w:r>
          </w:p>
        </w:tc>
      </w:tr>
    </w:tbl>
    <w:bookmarkEnd w:id="3"/>
    <w:p w14:paraId="6A5A5D31" w14:textId="41D39502" w:rsidR="00157801" w:rsidRPr="005E01D8" w:rsidRDefault="00157801" w:rsidP="00AE67C0">
      <w:pPr>
        <w:spacing w:before="240" w:after="120" w:line="380" w:lineRule="exact"/>
        <w:ind w:left="547" w:hanging="547"/>
        <w:jc w:val="thaiDistribute"/>
        <w:outlineLvl w:val="0"/>
        <w:rPr>
          <w:rFonts w:ascii="Arial" w:hAnsi="Arial" w:cs="Arial"/>
          <w:sz w:val="22"/>
          <w:szCs w:val="22"/>
        </w:rPr>
      </w:pPr>
      <w:r w:rsidRPr="005E01D8">
        <w:rPr>
          <w:rFonts w:ascii="Arial" w:hAnsi="Arial" w:cs="Arial"/>
          <w:b/>
          <w:bCs/>
          <w:sz w:val="22"/>
          <w:szCs w:val="22"/>
        </w:rPr>
        <w:tab/>
      </w:r>
      <w:r w:rsidRPr="005E01D8">
        <w:rPr>
          <w:rFonts w:ascii="Arial" w:hAnsi="Arial" w:cs="Arial"/>
          <w:sz w:val="22"/>
          <w:szCs w:val="22"/>
        </w:rPr>
        <w:t xml:space="preserve">During </w:t>
      </w:r>
      <w:r w:rsidR="001D672A">
        <w:rPr>
          <w:rFonts w:ascii="Arial" w:hAnsi="Arial" w:cs="Arial"/>
          <w:sz w:val="22"/>
          <w:szCs w:val="22"/>
        </w:rPr>
        <w:t xml:space="preserve">the current period, the Group entered into an agreement </w:t>
      </w:r>
      <w:r w:rsidR="002C4FE5">
        <w:rPr>
          <w:rFonts w:ascii="Arial" w:hAnsi="Arial" w:cs="Arial"/>
          <w:sz w:val="22"/>
          <w:szCs w:val="22"/>
        </w:rPr>
        <w:t xml:space="preserve">for </w:t>
      </w:r>
      <w:r w:rsidR="001D672A">
        <w:rPr>
          <w:rFonts w:ascii="Arial" w:hAnsi="Arial" w:cs="Arial"/>
          <w:sz w:val="22"/>
          <w:szCs w:val="22"/>
        </w:rPr>
        <w:t xml:space="preserve">sale and purchase of receivables without recourse with a financial institution for selling the account receivables from device sales. The detail of discount ratio and </w:t>
      </w:r>
      <w:r w:rsidR="000521E8">
        <w:rPr>
          <w:rFonts w:ascii="Arial" w:hAnsi="Arial" w:cs="Arial"/>
          <w:sz w:val="22"/>
          <w:szCs w:val="22"/>
        </w:rPr>
        <w:t>other</w:t>
      </w:r>
      <w:r w:rsidR="001D672A">
        <w:rPr>
          <w:rFonts w:ascii="Arial" w:hAnsi="Arial" w:cs="Arial"/>
          <w:sz w:val="22"/>
          <w:szCs w:val="22"/>
        </w:rPr>
        <w:t xml:space="preserve"> condition</w:t>
      </w:r>
      <w:r w:rsidR="000521E8">
        <w:rPr>
          <w:rFonts w:ascii="Arial" w:hAnsi="Arial" w:cs="Arial"/>
          <w:sz w:val="22"/>
          <w:szCs w:val="22"/>
        </w:rPr>
        <w:t>s are</w:t>
      </w:r>
      <w:r w:rsidR="001D672A">
        <w:rPr>
          <w:rFonts w:ascii="Arial" w:hAnsi="Arial" w:cs="Arial"/>
          <w:sz w:val="22"/>
          <w:szCs w:val="22"/>
        </w:rPr>
        <w:t xml:space="preserve"> as specified in the agreement.</w:t>
      </w:r>
    </w:p>
    <w:p w14:paraId="7B031354" w14:textId="27B61E9B" w:rsidR="00E0768A" w:rsidRPr="005E01D8" w:rsidRDefault="004911B0" w:rsidP="001D672A">
      <w:pPr>
        <w:spacing w:before="120" w:after="120" w:line="380" w:lineRule="exact"/>
        <w:ind w:left="547" w:hanging="547"/>
        <w:jc w:val="thaiDistribute"/>
        <w:outlineLvl w:val="0"/>
        <w:rPr>
          <w:rFonts w:ascii="Arial" w:hAnsi="Arial" w:cs="Arial"/>
          <w:b/>
          <w:bCs/>
          <w:sz w:val="22"/>
          <w:szCs w:val="22"/>
        </w:rPr>
      </w:pPr>
      <w:r w:rsidRPr="005E01D8">
        <w:rPr>
          <w:rFonts w:ascii="Arial" w:hAnsi="Arial" w:cs="Arial"/>
          <w:b/>
          <w:bCs/>
          <w:sz w:val="22"/>
          <w:szCs w:val="22"/>
        </w:rPr>
        <w:t>4</w:t>
      </w:r>
      <w:r w:rsidR="00E23D3D" w:rsidRPr="005E01D8">
        <w:rPr>
          <w:rFonts w:ascii="Arial" w:hAnsi="Arial" w:cs="Arial"/>
          <w:b/>
          <w:bCs/>
          <w:sz w:val="22"/>
          <w:szCs w:val="22"/>
        </w:rPr>
        <w:t>.</w:t>
      </w:r>
      <w:r w:rsidR="00E23D3D" w:rsidRPr="005E01D8">
        <w:rPr>
          <w:rFonts w:ascii="Arial" w:hAnsi="Arial" w:cs="Arial"/>
          <w:b/>
          <w:bCs/>
          <w:sz w:val="22"/>
          <w:szCs w:val="22"/>
        </w:rPr>
        <w:tab/>
        <w:t>Related party transactions</w:t>
      </w:r>
    </w:p>
    <w:p w14:paraId="4009830A" w14:textId="45BB157D" w:rsidR="00506714" w:rsidRPr="005E01D8" w:rsidRDefault="003E2621" w:rsidP="0052361A">
      <w:pPr>
        <w:tabs>
          <w:tab w:val="left" w:pos="720"/>
        </w:tabs>
        <w:spacing w:before="120" w:after="120" w:line="380" w:lineRule="exact"/>
        <w:ind w:left="547" w:hanging="547"/>
        <w:jc w:val="thaiDistribute"/>
        <w:rPr>
          <w:rFonts w:ascii="Arial" w:hAnsi="Arial" w:cs="Arial"/>
          <w:sz w:val="22"/>
          <w:szCs w:val="22"/>
        </w:rPr>
      </w:pPr>
      <w:r w:rsidRPr="005E01D8">
        <w:rPr>
          <w:rFonts w:ascii="Arial" w:hAnsi="Arial" w:cs="Arial"/>
          <w:sz w:val="22"/>
          <w:szCs w:val="22"/>
        </w:rPr>
        <w:tab/>
      </w:r>
      <w:r w:rsidR="00506714" w:rsidRPr="005E01D8">
        <w:rPr>
          <w:rFonts w:ascii="Arial" w:hAnsi="Arial" w:cs="Arial"/>
          <w:sz w:val="22"/>
          <w:szCs w:val="22"/>
        </w:rPr>
        <w:t xml:space="preserve">During the </w:t>
      </w:r>
      <w:r w:rsidR="002E3C27" w:rsidRPr="005E01D8">
        <w:rPr>
          <w:rFonts w:ascii="Arial" w:hAnsi="Arial" w:cs="Arial"/>
          <w:sz w:val="22"/>
          <w:szCs w:val="22"/>
        </w:rPr>
        <w:t>periods</w:t>
      </w:r>
      <w:r w:rsidR="00506714" w:rsidRPr="005E01D8">
        <w:rPr>
          <w:rFonts w:ascii="Arial" w:hAnsi="Arial" w:cs="Arial"/>
          <w:sz w:val="22"/>
          <w:szCs w:val="22"/>
        </w:rPr>
        <w:t xml:space="preserve">, the </w:t>
      </w:r>
      <w:r w:rsidR="00D35152" w:rsidRPr="005E01D8">
        <w:rPr>
          <w:rFonts w:ascii="Arial" w:hAnsi="Arial" w:cs="Browallia New"/>
          <w:sz w:val="22"/>
          <w:szCs w:val="28"/>
        </w:rPr>
        <w:t>Group</w:t>
      </w:r>
      <w:r w:rsidR="00506714" w:rsidRPr="005E01D8">
        <w:rPr>
          <w:rFonts w:ascii="Arial" w:hAnsi="Arial" w:cs="Arial"/>
          <w:sz w:val="22"/>
          <w:szCs w:val="22"/>
        </w:rPr>
        <w:t xml:space="preserve"> had significant business transactions with related parties. </w:t>
      </w:r>
      <w:r w:rsidR="0076447C" w:rsidRPr="005E01D8">
        <w:rPr>
          <w:rFonts w:ascii="Arial" w:hAnsi="Arial" w:cs="Arial"/>
          <w:sz w:val="22"/>
          <w:szCs w:val="22"/>
        </w:rPr>
        <w:t>Such</w:t>
      </w:r>
      <w:r w:rsidR="00506714" w:rsidRPr="005E01D8">
        <w:rPr>
          <w:rFonts w:ascii="Arial" w:hAnsi="Arial" w:cs="Arial"/>
          <w:sz w:val="22"/>
          <w:szCs w:val="22"/>
        </w:rPr>
        <w:t xml:space="preserve"> transactions, </w:t>
      </w:r>
      <w:r w:rsidR="00D55DD4" w:rsidRPr="005E01D8">
        <w:rPr>
          <w:rFonts w:ascii="Arial" w:hAnsi="Arial" w:cs="Arial"/>
          <w:sz w:val="22"/>
          <w:szCs w:val="22"/>
        </w:rPr>
        <w:t xml:space="preserve">which are </w:t>
      </w:r>
      <w:r w:rsidR="000A2C5E" w:rsidRPr="005E01D8">
        <w:rPr>
          <w:rFonts w:ascii="Arial" w:hAnsi="Arial" w:cs="Arial"/>
          <w:sz w:val="22"/>
          <w:szCs w:val="22"/>
        </w:rPr>
        <w:t>summarised</w:t>
      </w:r>
      <w:r w:rsidR="00D55DD4" w:rsidRPr="005E01D8">
        <w:rPr>
          <w:rFonts w:ascii="Arial" w:hAnsi="Arial" w:cs="Arial"/>
          <w:sz w:val="22"/>
          <w:szCs w:val="22"/>
        </w:rPr>
        <w:t xml:space="preserve"> below, arose</w:t>
      </w:r>
      <w:r w:rsidR="00506714" w:rsidRPr="005E01D8">
        <w:rPr>
          <w:rFonts w:ascii="Arial" w:hAnsi="Arial" w:cs="Arial"/>
          <w:sz w:val="22"/>
          <w:szCs w:val="22"/>
        </w:rPr>
        <w:t xml:space="preserve"> </w:t>
      </w:r>
      <w:r w:rsidR="00B0623D" w:rsidRPr="005E01D8">
        <w:rPr>
          <w:rFonts w:ascii="Arial" w:hAnsi="Arial" w:cs="Arial"/>
          <w:sz w:val="22"/>
          <w:szCs w:val="22"/>
        </w:rPr>
        <w:t xml:space="preserve">in the ordinary course of businesses and were </w:t>
      </w:r>
      <w:r w:rsidR="00506714" w:rsidRPr="005E01D8">
        <w:rPr>
          <w:rFonts w:ascii="Arial" w:hAnsi="Arial" w:cs="Arial"/>
          <w:sz w:val="22"/>
          <w:szCs w:val="22"/>
        </w:rPr>
        <w:t xml:space="preserve">concluded on commercial terms and agreed upon between the Company and those </w:t>
      </w:r>
      <w:r w:rsidR="00D55DD4" w:rsidRPr="005E01D8">
        <w:rPr>
          <w:rFonts w:ascii="Arial" w:hAnsi="Arial" w:cs="Arial"/>
          <w:sz w:val="22"/>
          <w:szCs w:val="22"/>
        </w:rPr>
        <w:t>related parties</w:t>
      </w:r>
      <w:r w:rsidR="00506714" w:rsidRPr="005E01D8">
        <w:rPr>
          <w:rFonts w:ascii="Arial" w:hAnsi="Arial" w:cs="Arial"/>
          <w:sz w:val="22"/>
          <w:szCs w:val="22"/>
        </w:rPr>
        <w:t xml:space="preserve">. </w:t>
      </w:r>
    </w:p>
    <w:p w14:paraId="47F4EFDF" w14:textId="353435CD" w:rsidR="006F6A29" w:rsidRPr="005E01D8" w:rsidRDefault="006F6A29" w:rsidP="00B773A4">
      <w:pPr>
        <w:tabs>
          <w:tab w:val="left" w:pos="720"/>
        </w:tabs>
        <w:spacing w:before="120" w:after="120" w:line="380" w:lineRule="exact"/>
        <w:ind w:left="547" w:hanging="547"/>
        <w:jc w:val="thaiDistribute"/>
        <w:rPr>
          <w:rFonts w:ascii="Arial" w:hAnsi="Arial" w:cs="Arial"/>
          <w:b/>
          <w:bCs/>
          <w:sz w:val="22"/>
          <w:szCs w:val="22"/>
          <w:u w:val="single"/>
        </w:rPr>
      </w:pPr>
      <w:r w:rsidRPr="005E01D8">
        <w:rPr>
          <w:rFonts w:ascii="Arial" w:hAnsi="Arial" w:cs="Arial"/>
          <w:sz w:val="22"/>
          <w:szCs w:val="22"/>
        </w:rPr>
        <w:tab/>
      </w:r>
      <w:r w:rsidRPr="005E01D8">
        <w:rPr>
          <w:rFonts w:ascii="Arial" w:hAnsi="Arial" w:cs="Arial"/>
          <w:b/>
          <w:bCs/>
          <w:sz w:val="22"/>
          <w:szCs w:val="22"/>
          <w:u w:val="single"/>
        </w:rPr>
        <w:t>Transactions with subsidiaries, associated company and related companies</w:t>
      </w:r>
    </w:p>
    <w:tbl>
      <w:tblPr>
        <w:tblW w:w="9072" w:type="dxa"/>
        <w:tblInd w:w="468" w:type="dxa"/>
        <w:tblLayout w:type="fixed"/>
        <w:tblLook w:val="0000" w:firstRow="0" w:lastRow="0" w:firstColumn="0" w:lastColumn="0" w:noHBand="0" w:noVBand="0"/>
      </w:tblPr>
      <w:tblGrid>
        <w:gridCol w:w="2875"/>
        <w:gridCol w:w="884"/>
        <w:gridCol w:w="882"/>
        <w:gridCol w:w="830"/>
        <w:gridCol w:w="902"/>
        <w:gridCol w:w="2699"/>
      </w:tblGrid>
      <w:tr w:rsidR="00A73890" w:rsidRPr="005E01D8" w14:paraId="2A5A4FBE" w14:textId="77777777" w:rsidTr="007012C8">
        <w:trPr>
          <w:tblHeader/>
        </w:trPr>
        <w:tc>
          <w:tcPr>
            <w:tcW w:w="2875" w:type="dxa"/>
            <w:tcBorders>
              <w:top w:val="nil"/>
              <w:left w:val="nil"/>
              <w:bottom w:val="nil"/>
              <w:right w:val="nil"/>
            </w:tcBorders>
          </w:tcPr>
          <w:p w14:paraId="79F9D59A" w14:textId="77777777" w:rsidR="00A73890" w:rsidRPr="005E01D8" w:rsidRDefault="00A73890" w:rsidP="007012C8">
            <w:pPr>
              <w:spacing w:line="300" w:lineRule="exact"/>
              <w:ind w:right="-36"/>
              <w:jc w:val="center"/>
              <w:rPr>
                <w:rFonts w:ascii="Arial" w:eastAsia="Arial Unicode MS" w:hAnsi="Arial" w:cs="Arial"/>
                <w:sz w:val="16"/>
                <w:szCs w:val="16"/>
                <w:u w:val="single"/>
              </w:rPr>
            </w:pPr>
          </w:p>
        </w:tc>
        <w:tc>
          <w:tcPr>
            <w:tcW w:w="1766" w:type="dxa"/>
            <w:gridSpan w:val="2"/>
            <w:tcBorders>
              <w:top w:val="nil"/>
              <w:left w:val="nil"/>
              <w:bottom w:val="nil"/>
              <w:right w:val="nil"/>
            </w:tcBorders>
          </w:tcPr>
          <w:p w14:paraId="00846198" w14:textId="77777777" w:rsidR="00A73890" w:rsidRPr="005E01D8" w:rsidRDefault="00A73890" w:rsidP="007012C8">
            <w:pPr>
              <w:spacing w:line="300" w:lineRule="exact"/>
              <w:ind w:right="72"/>
              <w:jc w:val="center"/>
              <w:rPr>
                <w:rFonts w:ascii="Arial" w:eastAsia="Arial Unicode MS" w:hAnsi="Arial" w:cs="Arial"/>
                <w:sz w:val="16"/>
                <w:szCs w:val="16"/>
              </w:rPr>
            </w:pPr>
          </w:p>
        </w:tc>
        <w:tc>
          <w:tcPr>
            <w:tcW w:w="1732" w:type="dxa"/>
            <w:gridSpan w:val="2"/>
            <w:tcBorders>
              <w:top w:val="nil"/>
              <w:left w:val="nil"/>
              <w:bottom w:val="nil"/>
              <w:right w:val="nil"/>
            </w:tcBorders>
          </w:tcPr>
          <w:p w14:paraId="71A0C661" w14:textId="77777777" w:rsidR="00A73890" w:rsidRPr="005E01D8" w:rsidRDefault="00A73890" w:rsidP="007012C8">
            <w:pPr>
              <w:spacing w:line="300" w:lineRule="exact"/>
              <w:ind w:left="-198" w:right="-198"/>
              <w:jc w:val="center"/>
              <w:rPr>
                <w:rFonts w:ascii="Arial" w:eastAsia="Arial Unicode MS" w:hAnsi="Arial" w:cs="Arial"/>
                <w:sz w:val="16"/>
                <w:szCs w:val="16"/>
              </w:rPr>
            </w:pPr>
          </w:p>
        </w:tc>
        <w:tc>
          <w:tcPr>
            <w:tcW w:w="2699" w:type="dxa"/>
            <w:tcBorders>
              <w:top w:val="nil"/>
              <w:left w:val="nil"/>
              <w:bottom w:val="nil"/>
              <w:right w:val="nil"/>
            </w:tcBorders>
          </w:tcPr>
          <w:p w14:paraId="3FE75FFD" w14:textId="77777777" w:rsidR="00A73890" w:rsidRPr="005E01D8" w:rsidRDefault="00A73890" w:rsidP="007012C8">
            <w:pPr>
              <w:spacing w:line="300" w:lineRule="exact"/>
              <w:ind w:left="72" w:right="132"/>
              <w:jc w:val="right"/>
              <w:rPr>
                <w:rFonts w:ascii="Arial" w:eastAsia="Arial Unicode MS" w:hAnsi="Arial" w:cs="Arial"/>
                <w:sz w:val="16"/>
                <w:szCs w:val="16"/>
              </w:rPr>
            </w:pPr>
            <w:r w:rsidRPr="005E01D8">
              <w:rPr>
                <w:rFonts w:ascii="Arial" w:eastAsia="Arial Unicode MS" w:hAnsi="Arial"/>
                <w:sz w:val="16"/>
                <w:szCs w:val="16"/>
              </w:rPr>
              <w:t>(</w:t>
            </w:r>
            <w:r w:rsidRPr="005E01D8">
              <w:rPr>
                <w:rFonts w:ascii="Arial" w:eastAsia="Arial Unicode MS" w:hAnsi="Arial" w:cs="Arial"/>
                <w:sz w:val="16"/>
                <w:szCs w:val="16"/>
              </w:rPr>
              <w:t>Unit</w:t>
            </w:r>
            <w:r w:rsidRPr="005E01D8">
              <w:rPr>
                <w:rFonts w:ascii="Arial" w:eastAsia="Arial Unicode MS" w:hAnsi="Arial"/>
                <w:sz w:val="16"/>
                <w:szCs w:val="16"/>
                <w:cs/>
              </w:rPr>
              <w:t xml:space="preserve">: </w:t>
            </w:r>
            <w:r w:rsidRPr="005E01D8">
              <w:rPr>
                <w:rFonts w:ascii="Arial" w:eastAsia="Arial Unicode MS" w:hAnsi="Arial" w:cs="Arial"/>
                <w:sz w:val="16"/>
                <w:szCs w:val="16"/>
              </w:rPr>
              <w:t>Million Baht</w:t>
            </w:r>
            <w:r w:rsidRPr="005E01D8">
              <w:rPr>
                <w:rFonts w:ascii="Arial" w:eastAsia="Arial Unicode MS" w:hAnsi="Arial"/>
                <w:sz w:val="16"/>
                <w:szCs w:val="16"/>
              </w:rPr>
              <w:t>)</w:t>
            </w:r>
          </w:p>
        </w:tc>
      </w:tr>
      <w:tr w:rsidR="00A73890" w:rsidRPr="005E01D8" w14:paraId="59E445BA" w14:textId="77777777" w:rsidTr="007012C8">
        <w:trPr>
          <w:tblHeader/>
        </w:trPr>
        <w:tc>
          <w:tcPr>
            <w:tcW w:w="2875" w:type="dxa"/>
            <w:tcBorders>
              <w:top w:val="nil"/>
              <w:left w:val="nil"/>
              <w:bottom w:val="nil"/>
              <w:right w:val="nil"/>
            </w:tcBorders>
          </w:tcPr>
          <w:p w14:paraId="65B1F5E7" w14:textId="77777777" w:rsidR="00A73890" w:rsidRPr="005E01D8" w:rsidRDefault="00A73890" w:rsidP="007012C8">
            <w:pPr>
              <w:spacing w:line="300" w:lineRule="exact"/>
              <w:ind w:right="-36"/>
              <w:jc w:val="center"/>
              <w:rPr>
                <w:rFonts w:ascii="Arial" w:eastAsia="Arial Unicode MS" w:hAnsi="Arial" w:cs="Arial"/>
                <w:sz w:val="16"/>
                <w:szCs w:val="16"/>
                <w:u w:val="single"/>
              </w:rPr>
            </w:pPr>
          </w:p>
        </w:tc>
        <w:tc>
          <w:tcPr>
            <w:tcW w:w="3498" w:type="dxa"/>
            <w:gridSpan w:val="4"/>
            <w:tcBorders>
              <w:top w:val="nil"/>
              <w:left w:val="nil"/>
              <w:bottom w:val="nil"/>
              <w:right w:val="nil"/>
            </w:tcBorders>
          </w:tcPr>
          <w:p w14:paraId="77337C80" w14:textId="77777777" w:rsidR="00A73890" w:rsidRPr="005E01D8" w:rsidRDefault="00A73890" w:rsidP="007012C8">
            <w:pPr>
              <w:pBdr>
                <w:bottom w:val="single" w:sz="6" w:space="1" w:color="auto"/>
              </w:pBdr>
              <w:spacing w:line="300" w:lineRule="exact"/>
              <w:jc w:val="center"/>
              <w:rPr>
                <w:rFonts w:ascii="Arial" w:eastAsia="Arial Unicode MS" w:hAnsi="Arial" w:cs="Arial"/>
                <w:sz w:val="16"/>
                <w:szCs w:val="16"/>
              </w:rPr>
            </w:pPr>
            <w:r w:rsidRPr="005E01D8">
              <w:rPr>
                <w:rFonts w:ascii="Arial" w:eastAsia="Arial Unicode MS" w:hAnsi="Arial" w:cs="Arial"/>
                <w:sz w:val="16"/>
                <w:szCs w:val="16"/>
              </w:rPr>
              <w:t xml:space="preserve">For the three-month periods ended 30 June                             </w:t>
            </w:r>
          </w:p>
        </w:tc>
        <w:tc>
          <w:tcPr>
            <w:tcW w:w="2699" w:type="dxa"/>
            <w:tcBorders>
              <w:top w:val="nil"/>
              <w:left w:val="nil"/>
              <w:bottom w:val="nil"/>
              <w:right w:val="nil"/>
            </w:tcBorders>
          </w:tcPr>
          <w:p w14:paraId="0D3C35AF" w14:textId="77777777" w:rsidR="00A73890" w:rsidRPr="005E01D8" w:rsidRDefault="00A73890" w:rsidP="007012C8">
            <w:pPr>
              <w:spacing w:line="300" w:lineRule="exact"/>
              <w:ind w:left="72" w:right="132"/>
              <w:jc w:val="center"/>
              <w:rPr>
                <w:rFonts w:ascii="Arial" w:eastAsia="Arial Unicode MS" w:hAnsi="Arial" w:cs="Arial"/>
                <w:sz w:val="16"/>
                <w:szCs w:val="16"/>
              </w:rPr>
            </w:pPr>
          </w:p>
        </w:tc>
      </w:tr>
      <w:tr w:rsidR="00A73890" w:rsidRPr="005E01D8" w14:paraId="1F7CB98D" w14:textId="77777777" w:rsidTr="007012C8">
        <w:trPr>
          <w:tblHeader/>
        </w:trPr>
        <w:tc>
          <w:tcPr>
            <w:tcW w:w="2875" w:type="dxa"/>
            <w:tcBorders>
              <w:top w:val="nil"/>
              <w:left w:val="nil"/>
              <w:bottom w:val="nil"/>
              <w:right w:val="nil"/>
            </w:tcBorders>
          </w:tcPr>
          <w:p w14:paraId="2553D188" w14:textId="77777777" w:rsidR="00A73890" w:rsidRPr="005E01D8" w:rsidRDefault="00A73890" w:rsidP="007012C8">
            <w:pPr>
              <w:spacing w:line="300" w:lineRule="exact"/>
              <w:ind w:right="-36"/>
              <w:jc w:val="center"/>
              <w:rPr>
                <w:rFonts w:ascii="Arial" w:eastAsia="Arial Unicode MS" w:hAnsi="Arial" w:cs="Arial"/>
                <w:sz w:val="16"/>
                <w:szCs w:val="16"/>
                <w:u w:val="single"/>
              </w:rPr>
            </w:pPr>
          </w:p>
        </w:tc>
        <w:tc>
          <w:tcPr>
            <w:tcW w:w="1766" w:type="dxa"/>
            <w:gridSpan w:val="2"/>
            <w:tcBorders>
              <w:top w:val="nil"/>
              <w:left w:val="nil"/>
              <w:bottom w:val="nil"/>
              <w:right w:val="nil"/>
            </w:tcBorders>
          </w:tcPr>
          <w:p w14:paraId="1B9A0388" w14:textId="77777777" w:rsidR="00A73890" w:rsidRPr="005E01D8" w:rsidRDefault="00A73890" w:rsidP="007012C8">
            <w:pPr>
              <w:spacing w:line="300" w:lineRule="exact"/>
              <w:ind w:right="72"/>
              <w:jc w:val="center"/>
              <w:rPr>
                <w:rFonts w:ascii="Arial" w:eastAsia="Arial Unicode MS" w:hAnsi="Arial" w:cs="Arial"/>
                <w:sz w:val="16"/>
                <w:szCs w:val="16"/>
              </w:rPr>
            </w:pPr>
            <w:r w:rsidRPr="005E01D8">
              <w:rPr>
                <w:rFonts w:ascii="Arial" w:eastAsia="Arial Unicode MS" w:hAnsi="Arial" w:cs="Arial"/>
                <w:sz w:val="16"/>
                <w:szCs w:val="16"/>
              </w:rPr>
              <w:t>Consolidated</w:t>
            </w:r>
          </w:p>
        </w:tc>
        <w:tc>
          <w:tcPr>
            <w:tcW w:w="1732" w:type="dxa"/>
            <w:gridSpan w:val="2"/>
            <w:tcBorders>
              <w:top w:val="nil"/>
              <w:left w:val="nil"/>
              <w:bottom w:val="nil"/>
              <w:right w:val="nil"/>
            </w:tcBorders>
          </w:tcPr>
          <w:p w14:paraId="7E8649ED" w14:textId="77777777" w:rsidR="00A73890" w:rsidRPr="005E01D8" w:rsidRDefault="00A73890" w:rsidP="007012C8">
            <w:pPr>
              <w:spacing w:line="300" w:lineRule="exact"/>
              <w:jc w:val="center"/>
              <w:rPr>
                <w:rFonts w:ascii="Arial" w:eastAsia="Arial Unicode MS" w:hAnsi="Arial" w:cs="Arial"/>
                <w:sz w:val="16"/>
                <w:szCs w:val="16"/>
              </w:rPr>
            </w:pPr>
            <w:r w:rsidRPr="005E01D8">
              <w:rPr>
                <w:rFonts w:ascii="Arial" w:eastAsia="Arial Unicode MS" w:hAnsi="Arial" w:cs="Arial"/>
                <w:sz w:val="16"/>
                <w:szCs w:val="16"/>
              </w:rPr>
              <w:t>Separate</w:t>
            </w:r>
          </w:p>
        </w:tc>
        <w:tc>
          <w:tcPr>
            <w:tcW w:w="2699" w:type="dxa"/>
            <w:tcBorders>
              <w:top w:val="nil"/>
              <w:left w:val="nil"/>
              <w:bottom w:val="nil"/>
              <w:right w:val="nil"/>
            </w:tcBorders>
          </w:tcPr>
          <w:p w14:paraId="00CEFAEB" w14:textId="77777777" w:rsidR="00A73890" w:rsidRPr="005E01D8" w:rsidRDefault="00A73890" w:rsidP="007012C8">
            <w:pPr>
              <w:spacing w:line="300" w:lineRule="exact"/>
              <w:ind w:right="-36"/>
              <w:jc w:val="center"/>
              <w:rPr>
                <w:rFonts w:ascii="Arial" w:eastAsia="Arial Unicode MS" w:hAnsi="Arial" w:cs="Arial"/>
                <w:sz w:val="16"/>
                <w:szCs w:val="16"/>
                <w:u w:val="single"/>
              </w:rPr>
            </w:pPr>
          </w:p>
        </w:tc>
      </w:tr>
      <w:tr w:rsidR="00A73890" w:rsidRPr="005E01D8" w14:paraId="5BB14D34" w14:textId="77777777" w:rsidTr="007012C8">
        <w:trPr>
          <w:tblHeader/>
        </w:trPr>
        <w:tc>
          <w:tcPr>
            <w:tcW w:w="2875" w:type="dxa"/>
            <w:tcBorders>
              <w:top w:val="nil"/>
              <w:left w:val="nil"/>
              <w:bottom w:val="nil"/>
              <w:right w:val="nil"/>
            </w:tcBorders>
          </w:tcPr>
          <w:p w14:paraId="0EE72833" w14:textId="77777777" w:rsidR="00A73890" w:rsidRPr="005E01D8" w:rsidRDefault="00A73890" w:rsidP="007012C8">
            <w:pPr>
              <w:spacing w:line="300" w:lineRule="exact"/>
              <w:ind w:right="-36"/>
              <w:jc w:val="center"/>
              <w:rPr>
                <w:rFonts w:ascii="Arial" w:eastAsia="Arial Unicode MS" w:hAnsi="Arial" w:cs="Arial"/>
                <w:sz w:val="16"/>
                <w:szCs w:val="16"/>
                <w:u w:val="single"/>
              </w:rPr>
            </w:pPr>
          </w:p>
        </w:tc>
        <w:tc>
          <w:tcPr>
            <w:tcW w:w="1766" w:type="dxa"/>
            <w:gridSpan w:val="2"/>
            <w:tcBorders>
              <w:top w:val="nil"/>
              <w:left w:val="nil"/>
              <w:bottom w:val="nil"/>
              <w:right w:val="nil"/>
            </w:tcBorders>
          </w:tcPr>
          <w:p w14:paraId="54FDE090" w14:textId="77777777" w:rsidR="00A73890" w:rsidRPr="005E01D8" w:rsidRDefault="00A73890" w:rsidP="007012C8">
            <w:pPr>
              <w:pBdr>
                <w:bottom w:val="single" w:sz="6" w:space="1" w:color="auto"/>
              </w:pBdr>
              <w:spacing w:line="300" w:lineRule="exact"/>
              <w:jc w:val="center"/>
              <w:rPr>
                <w:rFonts w:ascii="Arial" w:eastAsia="Arial Unicode MS" w:hAnsi="Arial" w:cs="Arial"/>
                <w:sz w:val="16"/>
                <w:szCs w:val="16"/>
              </w:rPr>
            </w:pPr>
            <w:r w:rsidRPr="005E01D8">
              <w:rPr>
                <w:rFonts w:ascii="Arial" w:eastAsia="Arial Unicode MS" w:hAnsi="Arial" w:cs="Arial"/>
                <w:sz w:val="16"/>
                <w:szCs w:val="16"/>
              </w:rPr>
              <w:t>financial statements</w:t>
            </w:r>
          </w:p>
        </w:tc>
        <w:tc>
          <w:tcPr>
            <w:tcW w:w="1732" w:type="dxa"/>
            <w:gridSpan w:val="2"/>
            <w:tcBorders>
              <w:top w:val="nil"/>
              <w:left w:val="nil"/>
              <w:bottom w:val="nil"/>
              <w:right w:val="nil"/>
            </w:tcBorders>
          </w:tcPr>
          <w:p w14:paraId="2A9CE711" w14:textId="77777777" w:rsidR="00A73890" w:rsidRPr="005E01D8" w:rsidRDefault="00A73890" w:rsidP="007012C8">
            <w:pPr>
              <w:pBdr>
                <w:bottom w:val="single" w:sz="6" w:space="1" w:color="auto"/>
              </w:pBdr>
              <w:spacing w:line="300" w:lineRule="exact"/>
              <w:jc w:val="center"/>
              <w:rPr>
                <w:rFonts w:ascii="Arial" w:eastAsia="Arial Unicode MS" w:hAnsi="Arial" w:cs="Arial"/>
                <w:sz w:val="16"/>
                <w:szCs w:val="16"/>
              </w:rPr>
            </w:pPr>
            <w:r w:rsidRPr="005E01D8">
              <w:rPr>
                <w:rFonts w:ascii="Arial" w:eastAsia="Arial Unicode MS" w:hAnsi="Arial" w:cs="Arial"/>
                <w:sz w:val="16"/>
                <w:szCs w:val="16"/>
              </w:rPr>
              <w:t>financial statements</w:t>
            </w:r>
          </w:p>
        </w:tc>
        <w:tc>
          <w:tcPr>
            <w:tcW w:w="2699" w:type="dxa"/>
            <w:tcBorders>
              <w:top w:val="nil"/>
              <w:left w:val="nil"/>
              <w:bottom w:val="nil"/>
              <w:right w:val="nil"/>
            </w:tcBorders>
          </w:tcPr>
          <w:p w14:paraId="605944CD" w14:textId="77777777" w:rsidR="00A73890" w:rsidRPr="005E01D8" w:rsidRDefault="00A73890" w:rsidP="007012C8">
            <w:pPr>
              <w:pBdr>
                <w:bottom w:val="single" w:sz="6" w:space="1" w:color="auto"/>
              </w:pBdr>
              <w:spacing w:line="300" w:lineRule="exact"/>
              <w:jc w:val="center"/>
              <w:rPr>
                <w:rFonts w:ascii="Arial" w:eastAsia="Arial Unicode MS" w:hAnsi="Arial" w:cs="Arial"/>
                <w:sz w:val="16"/>
                <w:szCs w:val="16"/>
              </w:rPr>
            </w:pPr>
            <w:r w:rsidRPr="005E01D8">
              <w:rPr>
                <w:rFonts w:ascii="Arial" w:eastAsia="Arial Unicode MS" w:hAnsi="Arial" w:cs="Arial"/>
                <w:sz w:val="16"/>
                <w:szCs w:val="16"/>
              </w:rPr>
              <w:t>Transfer pricing policy</w:t>
            </w:r>
          </w:p>
        </w:tc>
      </w:tr>
      <w:tr w:rsidR="00A73890" w:rsidRPr="005E01D8" w14:paraId="09423F32" w14:textId="77777777" w:rsidTr="007012C8">
        <w:trPr>
          <w:tblHeader/>
        </w:trPr>
        <w:tc>
          <w:tcPr>
            <w:tcW w:w="2875" w:type="dxa"/>
            <w:tcBorders>
              <w:top w:val="nil"/>
              <w:left w:val="nil"/>
              <w:bottom w:val="nil"/>
              <w:right w:val="nil"/>
            </w:tcBorders>
          </w:tcPr>
          <w:p w14:paraId="3BEBB0D6" w14:textId="77777777" w:rsidR="00A73890" w:rsidRPr="005E01D8" w:rsidRDefault="00A73890" w:rsidP="00A73890">
            <w:pPr>
              <w:spacing w:line="300" w:lineRule="exact"/>
              <w:ind w:right="-36"/>
              <w:jc w:val="center"/>
              <w:rPr>
                <w:rFonts w:ascii="Arial" w:eastAsia="Arial Unicode MS" w:hAnsi="Arial" w:cs="Arial"/>
                <w:sz w:val="16"/>
                <w:szCs w:val="16"/>
                <w:u w:val="single"/>
              </w:rPr>
            </w:pPr>
          </w:p>
        </w:tc>
        <w:tc>
          <w:tcPr>
            <w:tcW w:w="884" w:type="dxa"/>
            <w:tcBorders>
              <w:top w:val="nil"/>
              <w:left w:val="nil"/>
              <w:bottom w:val="nil"/>
              <w:right w:val="nil"/>
            </w:tcBorders>
          </w:tcPr>
          <w:p w14:paraId="5BEBDFA0" w14:textId="5D23C08C" w:rsidR="00A73890" w:rsidRPr="005E01D8" w:rsidRDefault="00A73890" w:rsidP="00A73890">
            <w:pPr>
              <w:pBdr>
                <w:bottom w:val="single" w:sz="4" w:space="1" w:color="auto"/>
              </w:pBdr>
              <w:spacing w:line="300" w:lineRule="exact"/>
              <w:jc w:val="center"/>
              <w:rPr>
                <w:rFonts w:ascii="Arial" w:eastAsia="Arial Unicode MS" w:hAnsi="Arial" w:cs="Cordia New"/>
                <w:sz w:val="16"/>
                <w:szCs w:val="16"/>
              </w:rPr>
            </w:pPr>
            <w:r w:rsidRPr="005E01D8">
              <w:rPr>
                <w:rFonts w:ascii="Arial" w:eastAsia="Arial Unicode MS" w:hAnsi="Arial" w:cs="Arial"/>
                <w:sz w:val="16"/>
                <w:szCs w:val="16"/>
              </w:rPr>
              <w:t>2022</w:t>
            </w:r>
          </w:p>
        </w:tc>
        <w:tc>
          <w:tcPr>
            <w:tcW w:w="882" w:type="dxa"/>
            <w:tcBorders>
              <w:top w:val="nil"/>
              <w:left w:val="nil"/>
              <w:bottom w:val="nil"/>
              <w:right w:val="nil"/>
            </w:tcBorders>
          </w:tcPr>
          <w:p w14:paraId="02EEEDD2" w14:textId="638902DF" w:rsidR="00A73890" w:rsidRPr="005E01D8" w:rsidRDefault="00A73890" w:rsidP="00A73890">
            <w:pPr>
              <w:pBdr>
                <w:bottom w:val="single" w:sz="4" w:space="1" w:color="auto"/>
              </w:pBdr>
              <w:spacing w:line="300" w:lineRule="exact"/>
              <w:jc w:val="center"/>
              <w:rPr>
                <w:rFonts w:ascii="Arial" w:eastAsia="Arial Unicode MS" w:hAnsi="Arial" w:cstheme="minorBidi"/>
                <w:sz w:val="16"/>
                <w:szCs w:val="16"/>
              </w:rPr>
            </w:pPr>
            <w:r w:rsidRPr="005E01D8">
              <w:rPr>
                <w:rFonts w:ascii="Arial" w:eastAsia="Arial Unicode MS" w:hAnsi="Arial" w:cs="Arial"/>
                <w:sz w:val="16"/>
                <w:szCs w:val="16"/>
              </w:rPr>
              <w:t>2021</w:t>
            </w:r>
          </w:p>
        </w:tc>
        <w:tc>
          <w:tcPr>
            <w:tcW w:w="830" w:type="dxa"/>
            <w:tcBorders>
              <w:top w:val="nil"/>
              <w:left w:val="nil"/>
              <w:bottom w:val="nil"/>
              <w:right w:val="nil"/>
            </w:tcBorders>
          </w:tcPr>
          <w:p w14:paraId="23264BF6" w14:textId="355EB75A" w:rsidR="00A73890" w:rsidRPr="005E01D8" w:rsidRDefault="00A73890" w:rsidP="00A73890">
            <w:pPr>
              <w:pBdr>
                <w:bottom w:val="single" w:sz="4" w:space="1" w:color="auto"/>
              </w:pBdr>
              <w:spacing w:line="300" w:lineRule="exact"/>
              <w:jc w:val="center"/>
              <w:rPr>
                <w:rFonts w:ascii="Arial" w:eastAsia="Arial Unicode MS" w:hAnsi="Arial" w:cs="Cordia New"/>
                <w:sz w:val="16"/>
                <w:szCs w:val="16"/>
              </w:rPr>
            </w:pPr>
            <w:r w:rsidRPr="005E01D8">
              <w:rPr>
                <w:rFonts w:ascii="Arial" w:eastAsia="Arial Unicode MS" w:hAnsi="Arial" w:cs="Arial"/>
                <w:sz w:val="16"/>
                <w:szCs w:val="16"/>
              </w:rPr>
              <w:t>2022</w:t>
            </w:r>
          </w:p>
        </w:tc>
        <w:tc>
          <w:tcPr>
            <w:tcW w:w="902" w:type="dxa"/>
            <w:tcBorders>
              <w:top w:val="nil"/>
              <w:left w:val="nil"/>
              <w:bottom w:val="nil"/>
              <w:right w:val="nil"/>
            </w:tcBorders>
          </w:tcPr>
          <w:p w14:paraId="0F3CD877" w14:textId="389C15B4" w:rsidR="00A73890" w:rsidRPr="005E01D8" w:rsidRDefault="00A73890" w:rsidP="00A73890">
            <w:pPr>
              <w:pBdr>
                <w:bottom w:val="single" w:sz="4" w:space="1" w:color="auto"/>
              </w:pBdr>
              <w:spacing w:line="300" w:lineRule="exact"/>
              <w:jc w:val="center"/>
              <w:rPr>
                <w:rFonts w:ascii="Arial" w:eastAsia="Arial Unicode MS" w:hAnsi="Arial" w:cstheme="minorBidi"/>
                <w:sz w:val="16"/>
                <w:szCs w:val="16"/>
              </w:rPr>
            </w:pPr>
            <w:r w:rsidRPr="005E01D8">
              <w:rPr>
                <w:rFonts w:ascii="Arial" w:eastAsia="Arial Unicode MS" w:hAnsi="Arial" w:cs="Arial"/>
                <w:sz w:val="16"/>
                <w:szCs w:val="16"/>
              </w:rPr>
              <w:t>2021</w:t>
            </w:r>
          </w:p>
        </w:tc>
        <w:tc>
          <w:tcPr>
            <w:tcW w:w="2699" w:type="dxa"/>
            <w:tcBorders>
              <w:top w:val="nil"/>
              <w:left w:val="nil"/>
              <w:bottom w:val="nil"/>
              <w:right w:val="nil"/>
            </w:tcBorders>
          </w:tcPr>
          <w:p w14:paraId="2C490B46" w14:textId="77777777" w:rsidR="00A73890" w:rsidRPr="005E01D8" w:rsidRDefault="00A73890" w:rsidP="00A73890">
            <w:pPr>
              <w:spacing w:line="300" w:lineRule="exact"/>
              <w:jc w:val="center"/>
              <w:rPr>
                <w:rFonts w:ascii="Arial" w:eastAsia="Arial Unicode MS" w:hAnsi="Arial" w:cs="Arial"/>
                <w:sz w:val="16"/>
                <w:szCs w:val="16"/>
                <w:u w:val="single"/>
              </w:rPr>
            </w:pPr>
          </w:p>
        </w:tc>
      </w:tr>
      <w:tr w:rsidR="00A73890" w:rsidRPr="005E01D8" w14:paraId="1E5ED3BA" w14:textId="77777777" w:rsidTr="007012C8">
        <w:trPr>
          <w:cantSplit/>
        </w:trPr>
        <w:tc>
          <w:tcPr>
            <w:tcW w:w="9072" w:type="dxa"/>
            <w:gridSpan w:val="6"/>
            <w:tcBorders>
              <w:top w:val="nil"/>
              <w:left w:val="nil"/>
              <w:bottom w:val="nil"/>
              <w:right w:val="nil"/>
            </w:tcBorders>
          </w:tcPr>
          <w:p w14:paraId="4D7F0E92" w14:textId="77777777" w:rsidR="00A73890" w:rsidRPr="005E01D8" w:rsidRDefault="00A73890" w:rsidP="00A73890">
            <w:pPr>
              <w:spacing w:line="300" w:lineRule="exact"/>
              <w:ind w:left="72" w:right="-34"/>
              <w:rPr>
                <w:rFonts w:ascii="Arial" w:eastAsia="Arial Unicode MS" w:hAnsi="Arial" w:cs="Arial"/>
                <w:b/>
                <w:bCs/>
                <w:sz w:val="16"/>
                <w:szCs w:val="16"/>
              </w:rPr>
            </w:pPr>
            <w:r w:rsidRPr="005E01D8">
              <w:rPr>
                <w:rFonts w:ascii="Arial" w:eastAsia="Arial Unicode MS" w:hAnsi="Arial" w:cs="Arial"/>
                <w:sz w:val="16"/>
                <w:szCs w:val="16"/>
                <w:u w:val="single"/>
              </w:rPr>
              <w:t>Transactions with subsidiaries</w:t>
            </w:r>
            <w:r w:rsidRPr="005E01D8">
              <w:rPr>
                <w:rFonts w:ascii="Arial" w:eastAsia="Arial Unicode MS" w:hAnsi="Arial" w:cs="Arial"/>
                <w:sz w:val="16"/>
                <w:szCs w:val="16"/>
              </w:rPr>
              <w:t xml:space="preserve"> (eliminated from the consolidated financial statements)</w:t>
            </w:r>
          </w:p>
        </w:tc>
      </w:tr>
      <w:tr w:rsidR="00A73890" w:rsidRPr="005E01D8" w14:paraId="38006A04" w14:textId="77777777" w:rsidTr="007012C8">
        <w:tc>
          <w:tcPr>
            <w:tcW w:w="2875" w:type="dxa"/>
            <w:tcBorders>
              <w:top w:val="nil"/>
              <w:left w:val="nil"/>
              <w:bottom w:val="nil"/>
              <w:right w:val="nil"/>
            </w:tcBorders>
          </w:tcPr>
          <w:p w14:paraId="36ED547F" w14:textId="77777777" w:rsidR="00A73890" w:rsidRPr="005E01D8" w:rsidRDefault="00A73890" w:rsidP="00A73890">
            <w:pPr>
              <w:spacing w:line="300" w:lineRule="exact"/>
              <w:ind w:left="72" w:right="-36"/>
              <w:jc w:val="both"/>
              <w:rPr>
                <w:rFonts w:ascii="Arial" w:eastAsia="Arial Unicode MS" w:hAnsi="Arial" w:cs="Arial"/>
                <w:sz w:val="16"/>
                <w:szCs w:val="16"/>
              </w:rPr>
            </w:pPr>
            <w:r w:rsidRPr="005E01D8">
              <w:rPr>
                <w:rFonts w:ascii="Arial" w:eastAsia="Arial Unicode MS" w:hAnsi="Arial" w:cs="Arial"/>
                <w:sz w:val="16"/>
                <w:szCs w:val="16"/>
              </w:rPr>
              <w:t>Service income</w:t>
            </w:r>
          </w:p>
        </w:tc>
        <w:tc>
          <w:tcPr>
            <w:tcW w:w="884" w:type="dxa"/>
            <w:tcBorders>
              <w:top w:val="nil"/>
              <w:left w:val="nil"/>
              <w:bottom w:val="nil"/>
              <w:right w:val="nil"/>
            </w:tcBorders>
          </w:tcPr>
          <w:p w14:paraId="49CF6261" w14:textId="09D83A6A" w:rsidR="00A73890" w:rsidRPr="005E01D8" w:rsidRDefault="00D24ADB" w:rsidP="00A73890">
            <w:pPr>
              <w:tabs>
                <w:tab w:val="decimal" w:pos="549"/>
              </w:tabs>
              <w:spacing w:line="300" w:lineRule="exact"/>
              <w:ind w:left="-18" w:right="36"/>
              <w:jc w:val="both"/>
              <w:rPr>
                <w:rFonts w:ascii="Arial" w:eastAsia="Arial Unicode MS" w:hAnsi="Arial" w:cstheme="minorBidi"/>
                <w:sz w:val="16"/>
                <w:szCs w:val="16"/>
              </w:rPr>
            </w:pPr>
            <w:r w:rsidRPr="005E01D8">
              <w:rPr>
                <w:rFonts w:ascii="Arial" w:eastAsia="Arial Unicode MS" w:hAnsi="Arial" w:cstheme="minorBidi"/>
                <w:sz w:val="16"/>
                <w:szCs w:val="16"/>
              </w:rPr>
              <w:t>-</w:t>
            </w:r>
          </w:p>
        </w:tc>
        <w:tc>
          <w:tcPr>
            <w:tcW w:w="882" w:type="dxa"/>
            <w:tcBorders>
              <w:top w:val="nil"/>
              <w:left w:val="nil"/>
              <w:bottom w:val="nil"/>
              <w:right w:val="nil"/>
            </w:tcBorders>
          </w:tcPr>
          <w:p w14:paraId="33FDFFB3" w14:textId="77777777" w:rsidR="00A73890" w:rsidRPr="005E01D8" w:rsidRDefault="00A73890" w:rsidP="00A73890">
            <w:pPr>
              <w:tabs>
                <w:tab w:val="decimal" w:pos="549"/>
              </w:tabs>
              <w:spacing w:line="300" w:lineRule="exact"/>
              <w:ind w:left="-18" w:right="36"/>
              <w:jc w:val="both"/>
              <w:rPr>
                <w:rFonts w:ascii="Arial" w:eastAsia="Arial Unicode MS" w:hAnsi="Arial" w:cstheme="minorBidi"/>
                <w:sz w:val="16"/>
                <w:szCs w:val="16"/>
              </w:rPr>
            </w:pPr>
            <w:r w:rsidRPr="005E01D8">
              <w:rPr>
                <w:rFonts w:ascii="Arial" w:eastAsia="Arial Unicode MS" w:hAnsi="Arial" w:cstheme="minorBidi"/>
                <w:sz w:val="16"/>
                <w:szCs w:val="16"/>
              </w:rPr>
              <w:t>-</w:t>
            </w:r>
          </w:p>
        </w:tc>
        <w:tc>
          <w:tcPr>
            <w:tcW w:w="830" w:type="dxa"/>
            <w:tcBorders>
              <w:top w:val="nil"/>
              <w:left w:val="nil"/>
              <w:bottom w:val="nil"/>
              <w:right w:val="nil"/>
            </w:tcBorders>
          </w:tcPr>
          <w:p w14:paraId="3247556A" w14:textId="3B7A11F7" w:rsidR="00A73890" w:rsidRPr="005E01D8" w:rsidRDefault="00D24ADB" w:rsidP="00A73890">
            <w:pPr>
              <w:tabs>
                <w:tab w:val="decimal" w:pos="549"/>
              </w:tabs>
              <w:spacing w:line="300" w:lineRule="exact"/>
              <w:ind w:left="-18" w:right="36"/>
              <w:jc w:val="both"/>
              <w:rPr>
                <w:rFonts w:ascii="Arial" w:eastAsia="Arial Unicode MS" w:hAnsi="Arial" w:cstheme="minorBidi"/>
                <w:sz w:val="16"/>
                <w:szCs w:val="16"/>
              </w:rPr>
            </w:pPr>
            <w:r w:rsidRPr="005E01D8">
              <w:rPr>
                <w:rFonts w:ascii="Arial" w:eastAsia="Arial Unicode MS" w:hAnsi="Arial" w:cstheme="minorBidi"/>
                <w:sz w:val="16"/>
                <w:szCs w:val="16"/>
              </w:rPr>
              <w:t>2,524</w:t>
            </w:r>
          </w:p>
        </w:tc>
        <w:tc>
          <w:tcPr>
            <w:tcW w:w="902" w:type="dxa"/>
            <w:tcBorders>
              <w:top w:val="nil"/>
              <w:left w:val="nil"/>
              <w:bottom w:val="nil"/>
              <w:right w:val="nil"/>
            </w:tcBorders>
          </w:tcPr>
          <w:p w14:paraId="75A47FBF" w14:textId="5A716C54" w:rsidR="00A73890" w:rsidRPr="005E01D8" w:rsidRDefault="00A73890" w:rsidP="00A73890">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theme="minorBidi"/>
                <w:sz w:val="16"/>
                <w:szCs w:val="16"/>
              </w:rPr>
              <w:t>2,706</w:t>
            </w:r>
          </w:p>
        </w:tc>
        <w:tc>
          <w:tcPr>
            <w:tcW w:w="2699" w:type="dxa"/>
            <w:tcBorders>
              <w:top w:val="nil"/>
              <w:left w:val="nil"/>
              <w:bottom w:val="nil"/>
              <w:right w:val="nil"/>
            </w:tcBorders>
          </w:tcPr>
          <w:p w14:paraId="42C5C416" w14:textId="77777777" w:rsidR="00A73890" w:rsidRPr="005E01D8" w:rsidRDefault="00A73890" w:rsidP="00A73890">
            <w:pPr>
              <w:spacing w:line="300" w:lineRule="exact"/>
              <w:ind w:left="132" w:right="-180"/>
              <w:rPr>
                <w:rFonts w:ascii="Arial" w:eastAsia="Arial Unicode MS" w:hAnsi="Arial" w:cs="Arial"/>
                <w:sz w:val="16"/>
                <w:szCs w:val="16"/>
              </w:rPr>
            </w:pPr>
            <w:r w:rsidRPr="005E01D8">
              <w:rPr>
                <w:rFonts w:ascii="Arial" w:eastAsia="Arial Unicode MS" w:hAnsi="Arial" w:cs="Arial"/>
                <w:sz w:val="16"/>
                <w:szCs w:val="16"/>
              </w:rPr>
              <w:t>as per agreement</w:t>
            </w:r>
          </w:p>
        </w:tc>
      </w:tr>
      <w:tr w:rsidR="00A73890" w:rsidRPr="005E01D8" w14:paraId="6260D4D0" w14:textId="77777777" w:rsidTr="007012C8">
        <w:tc>
          <w:tcPr>
            <w:tcW w:w="2875" w:type="dxa"/>
            <w:tcBorders>
              <w:top w:val="nil"/>
              <w:left w:val="nil"/>
              <w:bottom w:val="nil"/>
              <w:right w:val="nil"/>
            </w:tcBorders>
          </w:tcPr>
          <w:p w14:paraId="02EFF61F" w14:textId="77777777" w:rsidR="00A73890" w:rsidRPr="005E01D8" w:rsidRDefault="00A73890" w:rsidP="00A73890">
            <w:pPr>
              <w:spacing w:line="300" w:lineRule="exact"/>
              <w:ind w:left="72" w:right="-36"/>
              <w:jc w:val="both"/>
              <w:rPr>
                <w:rFonts w:ascii="Arial" w:eastAsia="Arial Unicode MS" w:hAnsi="Arial" w:cs="Arial"/>
                <w:sz w:val="16"/>
                <w:szCs w:val="16"/>
              </w:rPr>
            </w:pPr>
            <w:r w:rsidRPr="005E01D8">
              <w:rPr>
                <w:rFonts w:ascii="Arial" w:eastAsia="Arial Unicode MS" w:hAnsi="Arial" w:cs="Arial"/>
                <w:sz w:val="16"/>
                <w:szCs w:val="16"/>
              </w:rPr>
              <w:t>Rental and service expenses</w:t>
            </w:r>
          </w:p>
        </w:tc>
        <w:tc>
          <w:tcPr>
            <w:tcW w:w="884" w:type="dxa"/>
            <w:tcBorders>
              <w:top w:val="nil"/>
              <w:left w:val="nil"/>
              <w:bottom w:val="nil"/>
              <w:right w:val="nil"/>
            </w:tcBorders>
          </w:tcPr>
          <w:p w14:paraId="4AC1AE7F" w14:textId="4745A9DB" w:rsidR="00A73890" w:rsidRPr="005E01D8" w:rsidRDefault="00D24ADB" w:rsidP="00A73890">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Arial"/>
                <w:sz w:val="16"/>
                <w:szCs w:val="16"/>
              </w:rPr>
              <w:t>-</w:t>
            </w:r>
          </w:p>
        </w:tc>
        <w:tc>
          <w:tcPr>
            <w:tcW w:w="882" w:type="dxa"/>
            <w:tcBorders>
              <w:top w:val="nil"/>
              <w:left w:val="nil"/>
              <w:bottom w:val="nil"/>
              <w:right w:val="nil"/>
            </w:tcBorders>
          </w:tcPr>
          <w:p w14:paraId="03501090" w14:textId="77777777" w:rsidR="00A73890" w:rsidRPr="005E01D8" w:rsidRDefault="00A73890" w:rsidP="00A73890">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theme="minorBidi"/>
                <w:sz w:val="16"/>
                <w:szCs w:val="16"/>
              </w:rPr>
              <w:t>-</w:t>
            </w:r>
          </w:p>
        </w:tc>
        <w:tc>
          <w:tcPr>
            <w:tcW w:w="830" w:type="dxa"/>
            <w:tcBorders>
              <w:top w:val="nil"/>
              <w:left w:val="nil"/>
              <w:bottom w:val="nil"/>
              <w:right w:val="nil"/>
            </w:tcBorders>
          </w:tcPr>
          <w:p w14:paraId="3198274D" w14:textId="52447ADB" w:rsidR="00A73890" w:rsidRPr="005E01D8" w:rsidRDefault="00D24ADB" w:rsidP="00A73890">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Arial"/>
                <w:sz w:val="16"/>
                <w:szCs w:val="16"/>
              </w:rPr>
              <w:t>167</w:t>
            </w:r>
          </w:p>
        </w:tc>
        <w:tc>
          <w:tcPr>
            <w:tcW w:w="902" w:type="dxa"/>
            <w:tcBorders>
              <w:top w:val="nil"/>
              <w:left w:val="nil"/>
              <w:bottom w:val="nil"/>
              <w:right w:val="nil"/>
            </w:tcBorders>
          </w:tcPr>
          <w:p w14:paraId="3528774A" w14:textId="0DD05016" w:rsidR="00A73890" w:rsidRPr="005E01D8" w:rsidRDefault="00A73890" w:rsidP="00A73890">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Arial"/>
                <w:sz w:val="16"/>
                <w:szCs w:val="16"/>
              </w:rPr>
              <w:t>169</w:t>
            </w:r>
          </w:p>
        </w:tc>
        <w:tc>
          <w:tcPr>
            <w:tcW w:w="2699" w:type="dxa"/>
            <w:tcBorders>
              <w:top w:val="nil"/>
              <w:left w:val="nil"/>
              <w:bottom w:val="nil"/>
              <w:right w:val="nil"/>
            </w:tcBorders>
          </w:tcPr>
          <w:p w14:paraId="6C7512D8" w14:textId="77777777" w:rsidR="00A73890" w:rsidRPr="005E01D8" w:rsidRDefault="00A73890" w:rsidP="00A73890">
            <w:pPr>
              <w:spacing w:line="300" w:lineRule="exact"/>
              <w:ind w:left="132" w:right="-180"/>
              <w:rPr>
                <w:rFonts w:ascii="Arial" w:eastAsia="Arial Unicode MS" w:hAnsi="Arial" w:cs="Arial"/>
                <w:sz w:val="16"/>
                <w:szCs w:val="16"/>
              </w:rPr>
            </w:pPr>
            <w:r w:rsidRPr="005E01D8">
              <w:rPr>
                <w:rFonts w:ascii="Arial" w:eastAsia="Arial Unicode MS" w:hAnsi="Arial" w:cs="Arial"/>
                <w:sz w:val="16"/>
                <w:szCs w:val="16"/>
              </w:rPr>
              <w:t>as per agreement</w:t>
            </w:r>
          </w:p>
        </w:tc>
      </w:tr>
      <w:tr w:rsidR="00A73890" w:rsidRPr="005E01D8" w14:paraId="7BEC2767" w14:textId="77777777" w:rsidTr="007012C8">
        <w:tc>
          <w:tcPr>
            <w:tcW w:w="2875" w:type="dxa"/>
            <w:tcBorders>
              <w:top w:val="nil"/>
              <w:left w:val="nil"/>
              <w:bottom w:val="nil"/>
              <w:right w:val="nil"/>
            </w:tcBorders>
          </w:tcPr>
          <w:p w14:paraId="37D12294" w14:textId="77777777" w:rsidR="00A73890" w:rsidRPr="005E01D8" w:rsidRDefault="00A73890" w:rsidP="00A73890">
            <w:pPr>
              <w:spacing w:line="300" w:lineRule="exact"/>
              <w:ind w:left="72" w:right="-36"/>
              <w:jc w:val="both"/>
              <w:rPr>
                <w:rFonts w:ascii="Arial" w:eastAsia="Arial Unicode MS" w:hAnsi="Arial" w:cs="Arial"/>
                <w:sz w:val="16"/>
                <w:szCs w:val="16"/>
              </w:rPr>
            </w:pPr>
            <w:r w:rsidRPr="005E01D8">
              <w:rPr>
                <w:rFonts w:ascii="Arial" w:eastAsia="Arial Unicode MS" w:hAnsi="Arial" w:cs="Arial"/>
                <w:sz w:val="16"/>
                <w:szCs w:val="16"/>
              </w:rPr>
              <w:t>Interest income</w:t>
            </w:r>
          </w:p>
        </w:tc>
        <w:tc>
          <w:tcPr>
            <w:tcW w:w="884" w:type="dxa"/>
            <w:tcBorders>
              <w:top w:val="nil"/>
              <w:left w:val="nil"/>
              <w:bottom w:val="nil"/>
              <w:right w:val="nil"/>
            </w:tcBorders>
          </w:tcPr>
          <w:p w14:paraId="6D285AA2" w14:textId="351BC178" w:rsidR="00A73890" w:rsidRPr="005E01D8" w:rsidRDefault="00D24ADB" w:rsidP="00A73890">
            <w:pPr>
              <w:tabs>
                <w:tab w:val="decimal" w:pos="549"/>
              </w:tabs>
              <w:spacing w:line="300" w:lineRule="exact"/>
              <w:ind w:left="-18" w:right="36"/>
              <w:jc w:val="both"/>
              <w:rPr>
                <w:rFonts w:ascii="Arial" w:eastAsia="Arial Unicode MS" w:hAnsi="Arial" w:cs="Arial"/>
                <w:sz w:val="16"/>
                <w:szCs w:val="16"/>
                <w:cs/>
              </w:rPr>
            </w:pPr>
            <w:r w:rsidRPr="005E01D8">
              <w:rPr>
                <w:rFonts w:ascii="Arial" w:eastAsia="Arial Unicode MS" w:hAnsi="Arial" w:cs="Arial"/>
                <w:sz w:val="16"/>
                <w:szCs w:val="16"/>
              </w:rPr>
              <w:t>-</w:t>
            </w:r>
          </w:p>
        </w:tc>
        <w:tc>
          <w:tcPr>
            <w:tcW w:w="882" w:type="dxa"/>
            <w:tcBorders>
              <w:top w:val="nil"/>
              <w:left w:val="nil"/>
              <w:bottom w:val="nil"/>
              <w:right w:val="nil"/>
            </w:tcBorders>
          </w:tcPr>
          <w:p w14:paraId="4029F502" w14:textId="77777777" w:rsidR="00A73890" w:rsidRPr="005E01D8" w:rsidRDefault="00A73890" w:rsidP="00A73890">
            <w:pPr>
              <w:tabs>
                <w:tab w:val="decimal" w:pos="549"/>
              </w:tabs>
              <w:spacing w:line="300" w:lineRule="exact"/>
              <w:ind w:left="-18" w:right="36"/>
              <w:jc w:val="both"/>
              <w:rPr>
                <w:rFonts w:ascii="Arial" w:eastAsia="Arial Unicode MS" w:hAnsi="Arial" w:cs="Arial"/>
                <w:sz w:val="16"/>
                <w:szCs w:val="16"/>
                <w:cs/>
              </w:rPr>
            </w:pPr>
            <w:r w:rsidRPr="005E01D8">
              <w:rPr>
                <w:rFonts w:ascii="Arial" w:eastAsia="Arial Unicode MS" w:hAnsi="Arial" w:cs="Arial"/>
                <w:sz w:val="16"/>
                <w:szCs w:val="16"/>
              </w:rPr>
              <w:t>-</w:t>
            </w:r>
          </w:p>
        </w:tc>
        <w:tc>
          <w:tcPr>
            <w:tcW w:w="830" w:type="dxa"/>
            <w:tcBorders>
              <w:top w:val="nil"/>
              <w:left w:val="nil"/>
              <w:bottom w:val="nil"/>
              <w:right w:val="nil"/>
            </w:tcBorders>
          </w:tcPr>
          <w:p w14:paraId="24A926D1" w14:textId="6C4D1659" w:rsidR="00A73890" w:rsidRPr="005E01D8" w:rsidRDefault="00D24ADB" w:rsidP="00A73890">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Arial"/>
                <w:sz w:val="16"/>
                <w:szCs w:val="16"/>
              </w:rPr>
              <w:t>26</w:t>
            </w:r>
          </w:p>
        </w:tc>
        <w:tc>
          <w:tcPr>
            <w:tcW w:w="902" w:type="dxa"/>
            <w:tcBorders>
              <w:top w:val="nil"/>
              <w:left w:val="nil"/>
              <w:bottom w:val="nil"/>
              <w:right w:val="nil"/>
            </w:tcBorders>
          </w:tcPr>
          <w:p w14:paraId="0842F8A5" w14:textId="25FF4265" w:rsidR="00A73890" w:rsidRPr="005E01D8" w:rsidRDefault="00A73890" w:rsidP="00A73890">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Arial"/>
                <w:sz w:val="16"/>
                <w:szCs w:val="16"/>
              </w:rPr>
              <w:t>24</w:t>
            </w:r>
          </w:p>
        </w:tc>
        <w:tc>
          <w:tcPr>
            <w:tcW w:w="2699" w:type="dxa"/>
            <w:tcBorders>
              <w:top w:val="nil"/>
              <w:left w:val="nil"/>
              <w:bottom w:val="nil"/>
              <w:right w:val="nil"/>
            </w:tcBorders>
          </w:tcPr>
          <w:p w14:paraId="0C4987D1" w14:textId="77777777" w:rsidR="00A73890" w:rsidRPr="005E01D8" w:rsidRDefault="00A73890" w:rsidP="00A73890">
            <w:pPr>
              <w:spacing w:line="300" w:lineRule="exact"/>
              <w:ind w:left="132" w:right="-180"/>
              <w:rPr>
                <w:rFonts w:ascii="Arial" w:eastAsia="Arial Unicode MS" w:hAnsi="Arial" w:cs="Arial"/>
                <w:sz w:val="16"/>
                <w:szCs w:val="16"/>
              </w:rPr>
            </w:pPr>
            <w:r w:rsidRPr="005E01D8">
              <w:rPr>
                <w:rFonts w:ascii="Arial" w:eastAsia="Arial Unicode MS" w:hAnsi="Arial" w:cs="Arial"/>
                <w:sz w:val="16"/>
                <w:szCs w:val="16"/>
              </w:rPr>
              <w:t>as per agreement</w:t>
            </w:r>
          </w:p>
        </w:tc>
      </w:tr>
      <w:tr w:rsidR="00A73890" w:rsidRPr="005E01D8" w14:paraId="6795C92C" w14:textId="77777777" w:rsidTr="007012C8">
        <w:trPr>
          <w:cantSplit/>
        </w:trPr>
        <w:tc>
          <w:tcPr>
            <w:tcW w:w="9072" w:type="dxa"/>
            <w:gridSpan w:val="6"/>
            <w:tcBorders>
              <w:top w:val="nil"/>
              <w:left w:val="nil"/>
              <w:bottom w:val="nil"/>
              <w:right w:val="nil"/>
            </w:tcBorders>
          </w:tcPr>
          <w:p w14:paraId="67955975" w14:textId="77777777" w:rsidR="00A73890" w:rsidRPr="005E01D8" w:rsidRDefault="00A73890" w:rsidP="00A73890">
            <w:pPr>
              <w:spacing w:line="300" w:lineRule="exact"/>
              <w:ind w:left="72" w:right="43"/>
              <w:rPr>
                <w:rFonts w:ascii="Arial" w:eastAsia="Arial Unicode MS" w:hAnsi="Arial" w:cs="Arial"/>
                <w:sz w:val="16"/>
                <w:szCs w:val="16"/>
                <w:u w:val="single"/>
              </w:rPr>
            </w:pPr>
            <w:r w:rsidRPr="005E01D8">
              <w:rPr>
                <w:rFonts w:ascii="Arial" w:eastAsia="Arial Unicode MS" w:hAnsi="Arial" w:cs="Arial"/>
                <w:sz w:val="16"/>
                <w:szCs w:val="16"/>
                <w:u w:val="single"/>
              </w:rPr>
              <w:t>Transactions with associated company:</w:t>
            </w:r>
            <w:r w:rsidRPr="005E01D8">
              <w:rPr>
                <w:rFonts w:ascii="Arial" w:eastAsia="Arial Unicode MS" w:hAnsi="Arial"/>
                <w:sz w:val="16"/>
                <w:szCs w:val="16"/>
                <w:u w:val="single"/>
                <w:cs/>
              </w:rPr>
              <w:t xml:space="preserve"> </w:t>
            </w:r>
            <w:r w:rsidRPr="005E01D8">
              <w:rPr>
                <w:rFonts w:ascii="Arial" w:eastAsia="Arial Unicode MS" w:hAnsi="Arial" w:cs="Arial"/>
                <w:sz w:val="16"/>
                <w:szCs w:val="16"/>
                <w:u w:val="single"/>
              </w:rPr>
              <w:t>United Distribution Business Co., Ltd.</w:t>
            </w:r>
          </w:p>
        </w:tc>
      </w:tr>
      <w:tr w:rsidR="00A73890" w:rsidRPr="005E01D8" w14:paraId="2002DA91" w14:textId="77777777" w:rsidTr="007012C8">
        <w:tc>
          <w:tcPr>
            <w:tcW w:w="2875" w:type="dxa"/>
            <w:tcBorders>
              <w:top w:val="nil"/>
              <w:left w:val="nil"/>
              <w:bottom w:val="nil"/>
              <w:right w:val="nil"/>
            </w:tcBorders>
          </w:tcPr>
          <w:p w14:paraId="78539DDC" w14:textId="77777777" w:rsidR="00A73890" w:rsidRPr="005E01D8" w:rsidRDefault="00A73890" w:rsidP="00A73890">
            <w:pPr>
              <w:spacing w:line="300" w:lineRule="exact"/>
              <w:ind w:left="72" w:right="-36"/>
              <w:jc w:val="both"/>
              <w:rPr>
                <w:rFonts w:ascii="Arial" w:eastAsia="Arial Unicode MS" w:hAnsi="Arial" w:cs="Arial"/>
                <w:sz w:val="16"/>
                <w:szCs w:val="16"/>
              </w:rPr>
            </w:pPr>
            <w:r w:rsidRPr="005E01D8">
              <w:rPr>
                <w:rFonts w:ascii="Arial" w:eastAsia="Arial Unicode MS" w:hAnsi="Arial" w:cs="Arial"/>
                <w:sz w:val="16"/>
                <w:szCs w:val="16"/>
              </w:rPr>
              <w:t>Sales of goods</w:t>
            </w:r>
          </w:p>
        </w:tc>
        <w:tc>
          <w:tcPr>
            <w:tcW w:w="884" w:type="dxa"/>
            <w:tcBorders>
              <w:top w:val="nil"/>
              <w:left w:val="nil"/>
              <w:bottom w:val="nil"/>
              <w:right w:val="nil"/>
            </w:tcBorders>
          </w:tcPr>
          <w:p w14:paraId="3ADBEAF2" w14:textId="351C3B35" w:rsidR="00A73890" w:rsidRPr="005E01D8" w:rsidRDefault="0007104E" w:rsidP="00A73890">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Arial"/>
                <w:sz w:val="16"/>
                <w:szCs w:val="16"/>
              </w:rPr>
              <w:t>196</w:t>
            </w:r>
          </w:p>
        </w:tc>
        <w:tc>
          <w:tcPr>
            <w:tcW w:w="882" w:type="dxa"/>
            <w:tcBorders>
              <w:top w:val="nil"/>
              <w:left w:val="nil"/>
              <w:bottom w:val="nil"/>
              <w:right w:val="nil"/>
            </w:tcBorders>
          </w:tcPr>
          <w:p w14:paraId="21D120A8" w14:textId="3F01DD15" w:rsidR="00A73890" w:rsidRPr="005E01D8" w:rsidRDefault="00A73890" w:rsidP="00A73890">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Arial"/>
                <w:sz w:val="16"/>
                <w:szCs w:val="16"/>
              </w:rPr>
              <w:t>298</w:t>
            </w:r>
          </w:p>
        </w:tc>
        <w:tc>
          <w:tcPr>
            <w:tcW w:w="830" w:type="dxa"/>
            <w:tcBorders>
              <w:top w:val="nil"/>
              <w:left w:val="nil"/>
              <w:bottom w:val="nil"/>
              <w:right w:val="nil"/>
            </w:tcBorders>
          </w:tcPr>
          <w:p w14:paraId="6EDE7F3B" w14:textId="072224E7" w:rsidR="00A73890" w:rsidRPr="005E01D8" w:rsidRDefault="0007104E" w:rsidP="00A73890">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Arial"/>
                <w:sz w:val="16"/>
                <w:szCs w:val="16"/>
              </w:rPr>
              <w:t>189</w:t>
            </w:r>
          </w:p>
        </w:tc>
        <w:tc>
          <w:tcPr>
            <w:tcW w:w="902" w:type="dxa"/>
            <w:tcBorders>
              <w:top w:val="nil"/>
              <w:left w:val="nil"/>
              <w:bottom w:val="nil"/>
              <w:right w:val="nil"/>
            </w:tcBorders>
          </w:tcPr>
          <w:p w14:paraId="68C3EF18" w14:textId="02F4A0D1" w:rsidR="00A73890" w:rsidRPr="005E01D8" w:rsidRDefault="00A73890" w:rsidP="00A73890">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Arial"/>
                <w:sz w:val="16"/>
                <w:szCs w:val="16"/>
              </w:rPr>
              <w:t>292</w:t>
            </w:r>
          </w:p>
        </w:tc>
        <w:tc>
          <w:tcPr>
            <w:tcW w:w="2699" w:type="dxa"/>
            <w:tcBorders>
              <w:top w:val="nil"/>
              <w:left w:val="nil"/>
              <w:bottom w:val="nil"/>
              <w:right w:val="nil"/>
            </w:tcBorders>
          </w:tcPr>
          <w:p w14:paraId="3FB864E1" w14:textId="77777777" w:rsidR="00A73890" w:rsidRPr="005E01D8" w:rsidRDefault="00A73890" w:rsidP="00A73890">
            <w:pPr>
              <w:spacing w:line="300" w:lineRule="exact"/>
              <w:ind w:left="342" w:right="-108" w:hanging="210"/>
              <w:rPr>
                <w:rFonts w:ascii="Arial" w:eastAsia="Arial Unicode MS" w:hAnsi="Arial" w:cs="Arial"/>
                <w:sz w:val="16"/>
                <w:szCs w:val="16"/>
              </w:rPr>
            </w:pPr>
            <w:r w:rsidRPr="005E01D8">
              <w:rPr>
                <w:rFonts w:ascii="Arial" w:eastAsia="Arial Unicode MS" w:hAnsi="Arial" w:cs="Arial"/>
                <w:sz w:val="16"/>
                <w:szCs w:val="16"/>
              </w:rPr>
              <w:t>selling price less a certain margin/  as per agreement</w:t>
            </w:r>
          </w:p>
        </w:tc>
      </w:tr>
      <w:tr w:rsidR="00A73890" w:rsidRPr="005E01D8" w14:paraId="6E4AF0DC" w14:textId="77777777" w:rsidTr="007012C8">
        <w:tc>
          <w:tcPr>
            <w:tcW w:w="2875" w:type="dxa"/>
            <w:tcBorders>
              <w:top w:val="nil"/>
              <w:left w:val="nil"/>
              <w:bottom w:val="nil"/>
              <w:right w:val="nil"/>
            </w:tcBorders>
          </w:tcPr>
          <w:p w14:paraId="38E1A3AF" w14:textId="77777777" w:rsidR="00A73890" w:rsidRPr="005E01D8" w:rsidRDefault="00A73890" w:rsidP="00A73890">
            <w:pPr>
              <w:spacing w:line="300" w:lineRule="exact"/>
              <w:ind w:left="72" w:right="-837"/>
              <w:jc w:val="both"/>
              <w:rPr>
                <w:rFonts w:ascii="Arial" w:eastAsia="Arial Unicode MS" w:hAnsi="Arial" w:cs="Arial"/>
                <w:sz w:val="16"/>
                <w:szCs w:val="16"/>
              </w:rPr>
            </w:pPr>
            <w:r w:rsidRPr="005E01D8">
              <w:rPr>
                <w:rFonts w:ascii="Arial" w:eastAsia="Arial Unicode MS" w:hAnsi="Arial" w:cs="Arial"/>
                <w:sz w:val="16"/>
                <w:szCs w:val="16"/>
              </w:rPr>
              <w:t>Rental and service expenses</w:t>
            </w:r>
          </w:p>
        </w:tc>
        <w:tc>
          <w:tcPr>
            <w:tcW w:w="884" w:type="dxa"/>
            <w:tcBorders>
              <w:top w:val="nil"/>
              <w:left w:val="nil"/>
              <w:bottom w:val="nil"/>
              <w:right w:val="nil"/>
            </w:tcBorders>
          </w:tcPr>
          <w:p w14:paraId="43514E89" w14:textId="13660B57" w:rsidR="00A73890" w:rsidRPr="005E01D8" w:rsidRDefault="0007104E" w:rsidP="00A73890">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Arial"/>
                <w:sz w:val="16"/>
                <w:szCs w:val="16"/>
              </w:rPr>
              <w:t>10</w:t>
            </w:r>
          </w:p>
        </w:tc>
        <w:tc>
          <w:tcPr>
            <w:tcW w:w="882" w:type="dxa"/>
            <w:tcBorders>
              <w:top w:val="nil"/>
              <w:left w:val="nil"/>
              <w:bottom w:val="nil"/>
              <w:right w:val="nil"/>
            </w:tcBorders>
          </w:tcPr>
          <w:p w14:paraId="213EAF12" w14:textId="7200B7BB" w:rsidR="00A73890" w:rsidRPr="005E01D8" w:rsidRDefault="00A73890" w:rsidP="00A73890">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Arial"/>
                <w:sz w:val="16"/>
                <w:szCs w:val="16"/>
              </w:rPr>
              <w:t>18</w:t>
            </w:r>
          </w:p>
        </w:tc>
        <w:tc>
          <w:tcPr>
            <w:tcW w:w="830" w:type="dxa"/>
            <w:tcBorders>
              <w:top w:val="nil"/>
              <w:left w:val="nil"/>
              <w:bottom w:val="nil"/>
              <w:right w:val="nil"/>
            </w:tcBorders>
          </w:tcPr>
          <w:p w14:paraId="7CCEFC15" w14:textId="5FCAC43F" w:rsidR="00A73890" w:rsidRPr="005E01D8" w:rsidRDefault="0007104E" w:rsidP="00A73890">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Arial"/>
                <w:sz w:val="16"/>
                <w:szCs w:val="16"/>
              </w:rPr>
              <w:t>10</w:t>
            </w:r>
          </w:p>
        </w:tc>
        <w:tc>
          <w:tcPr>
            <w:tcW w:w="902" w:type="dxa"/>
            <w:tcBorders>
              <w:top w:val="nil"/>
              <w:left w:val="nil"/>
              <w:bottom w:val="nil"/>
              <w:right w:val="nil"/>
            </w:tcBorders>
          </w:tcPr>
          <w:p w14:paraId="2BA9BAD3" w14:textId="0F331154" w:rsidR="00A73890" w:rsidRPr="005E01D8" w:rsidRDefault="00A73890" w:rsidP="00A73890">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Arial"/>
                <w:sz w:val="16"/>
                <w:szCs w:val="16"/>
              </w:rPr>
              <w:t>18</w:t>
            </w:r>
          </w:p>
        </w:tc>
        <w:tc>
          <w:tcPr>
            <w:tcW w:w="2699" w:type="dxa"/>
            <w:tcBorders>
              <w:top w:val="nil"/>
              <w:left w:val="nil"/>
              <w:bottom w:val="nil"/>
              <w:right w:val="nil"/>
            </w:tcBorders>
          </w:tcPr>
          <w:p w14:paraId="2970FA9C" w14:textId="77777777" w:rsidR="00A73890" w:rsidRPr="005E01D8" w:rsidRDefault="00A73890" w:rsidP="00A73890">
            <w:pPr>
              <w:spacing w:line="300" w:lineRule="exact"/>
              <w:ind w:left="132" w:right="-36"/>
              <w:jc w:val="both"/>
              <w:rPr>
                <w:rFonts w:ascii="Arial" w:eastAsia="Arial Unicode MS" w:hAnsi="Arial" w:cs="Arial"/>
                <w:sz w:val="16"/>
                <w:szCs w:val="16"/>
              </w:rPr>
            </w:pPr>
            <w:r w:rsidRPr="005E01D8">
              <w:rPr>
                <w:rFonts w:ascii="Arial" w:eastAsia="Arial Unicode MS" w:hAnsi="Arial" w:cs="Arial"/>
                <w:sz w:val="16"/>
                <w:szCs w:val="16"/>
              </w:rPr>
              <w:t>as per agreement</w:t>
            </w:r>
          </w:p>
        </w:tc>
      </w:tr>
      <w:tr w:rsidR="00A73890" w:rsidRPr="005E01D8" w14:paraId="57F23561" w14:textId="77777777" w:rsidTr="007012C8">
        <w:trPr>
          <w:cantSplit/>
          <w:trHeight w:val="333"/>
        </w:trPr>
        <w:tc>
          <w:tcPr>
            <w:tcW w:w="4641" w:type="dxa"/>
            <w:gridSpan w:val="3"/>
            <w:tcBorders>
              <w:top w:val="nil"/>
              <w:left w:val="nil"/>
              <w:bottom w:val="nil"/>
              <w:right w:val="nil"/>
            </w:tcBorders>
          </w:tcPr>
          <w:p w14:paraId="4C071EFC" w14:textId="77777777" w:rsidR="00A73890" w:rsidRPr="005E01D8" w:rsidRDefault="00A73890" w:rsidP="00A73890">
            <w:pPr>
              <w:spacing w:line="300" w:lineRule="exact"/>
              <w:ind w:left="72" w:right="-34"/>
              <w:rPr>
                <w:rFonts w:ascii="Arial" w:eastAsia="Arial Unicode MS" w:hAnsi="Arial" w:cs="Arial"/>
                <w:sz w:val="16"/>
                <w:szCs w:val="16"/>
                <w:u w:val="single"/>
              </w:rPr>
            </w:pPr>
            <w:r w:rsidRPr="005E01D8">
              <w:rPr>
                <w:rFonts w:ascii="Arial" w:eastAsia="Arial Unicode MS" w:hAnsi="Arial" w:cs="Arial"/>
                <w:sz w:val="16"/>
                <w:szCs w:val="16"/>
                <w:u w:val="single"/>
              </w:rPr>
              <w:t>Transactions with other related companies</w:t>
            </w:r>
          </w:p>
        </w:tc>
        <w:tc>
          <w:tcPr>
            <w:tcW w:w="1732" w:type="dxa"/>
            <w:gridSpan w:val="2"/>
            <w:tcBorders>
              <w:top w:val="nil"/>
              <w:left w:val="nil"/>
              <w:bottom w:val="nil"/>
              <w:right w:val="nil"/>
            </w:tcBorders>
          </w:tcPr>
          <w:p w14:paraId="483C7526" w14:textId="77777777" w:rsidR="00A73890" w:rsidRPr="005E01D8" w:rsidRDefault="00A73890" w:rsidP="00A73890">
            <w:pPr>
              <w:spacing w:line="300" w:lineRule="exact"/>
              <w:ind w:left="-18" w:right="36"/>
              <w:rPr>
                <w:rFonts w:ascii="Angsana New" w:hAnsi="Angsana New"/>
                <w:sz w:val="16"/>
                <w:szCs w:val="16"/>
              </w:rPr>
            </w:pPr>
          </w:p>
        </w:tc>
        <w:tc>
          <w:tcPr>
            <w:tcW w:w="2699" w:type="dxa"/>
            <w:tcBorders>
              <w:top w:val="nil"/>
              <w:left w:val="nil"/>
              <w:bottom w:val="nil"/>
              <w:right w:val="nil"/>
            </w:tcBorders>
          </w:tcPr>
          <w:p w14:paraId="52671735" w14:textId="77777777" w:rsidR="00A73890" w:rsidRPr="005E01D8" w:rsidRDefault="00A73890" w:rsidP="00A73890">
            <w:pPr>
              <w:spacing w:line="300" w:lineRule="exact"/>
              <w:ind w:left="-18" w:right="36"/>
              <w:jc w:val="center"/>
              <w:rPr>
                <w:rFonts w:ascii="Angsana New" w:hAnsi="Angsana New"/>
                <w:sz w:val="16"/>
                <w:szCs w:val="16"/>
              </w:rPr>
            </w:pPr>
          </w:p>
        </w:tc>
      </w:tr>
      <w:tr w:rsidR="00A73890" w:rsidRPr="005E01D8" w14:paraId="219E4D92" w14:textId="77777777" w:rsidTr="007012C8">
        <w:tc>
          <w:tcPr>
            <w:tcW w:w="2875" w:type="dxa"/>
            <w:tcBorders>
              <w:top w:val="nil"/>
              <w:left w:val="nil"/>
              <w:bottom w:val="nil"/>
              <w:right w:val="nil"/>
            </w:tcBorders>
          </w:tcPr>
          <w:p w14:paraId="175B35EE" w14:textId="77777777" w:rsidR="00A73890" w:rsidRPr="005E01D8" w:rsidRDefault="00A73890" w:rsidP="00A73890">
            <w:pPr>
              <w:spacing w:line="300" w:lineRule="exact"/>
              <w:ind w:left="72" w:right="-36"/>
              <w:jc w:val="both"/>
              <w:rPr>
                <w:rFonts w:ascii="Arial" w:eastAsia="Arial Unicode MS" w:hAnsi="Arial" w:cs="Arial"/>
                <w:sz w:val="16"/>
                <w:szCs w:val="16"/>
              </w:rPr>
            </w:pPr>
            <w:r w:rsidRPr="005E01D8">
              <w:rPr>
                <w:rFonts w:ascii="Arial" w:eastAsia="Arial Unicode MS" w:hAnsi="Arial" w:cs="Arial"/>
                <w:sz w:val="16"/>
                <w:szCs w:val="16"/>
              </w:rPr>
              <w:t>Service income</w:t>
            </w:r>
          </w:p>
        </w:tc>
        <w:tc>
          <w:tcPr>
            <w:tcW w:w="884" w:type="dxa"/>
            <w:tcBorders>
              <w:top w:val="nil"/>
              <w:left w:val="nil"/>
              <w:bottom w:val="nil"/>
              <w:right w:val="nil"/>
            </w:tcBorders>
          </w:tcPr>
          <w:p w14:paraId="21309EA4" w14:textId="2E2D040D" w:rsidR="00A73890" w:rsidRPr="005E01D8" w:rsidRDefault="001D5D97" w:rsidP="00A73890">
            <w:pPr>
              <w:tabs>
                <w:tab w:val="decimal" w:pos="549"/>
              </w:tabs>
              <w:spacing w:line="300" w:lineRule="exact"/>
              <w:ind w:left="72" w:right="36"/>
              <w:jc w:val="both"/>
              <w:rPr>
                <w:rFonts w:ascii="Arial" w:eastAsia="Arial Unicode MS" w:hAnsi="Arial" w:cstheme="minorBidi"/>
                <w:sz w:val="16"/>
                <w:szCs w:val="16"/>
                <w:cs/>
              </w:rPr>
            </w:pPr>
            <w:r>
              <w:rPr>
                <w:rFonts w:ascii="Arial" w:eastAsia="Arial Unicode MS" w:hAnsi="Arial" w:cs="Arial"/>
                <w:sz w:val="16"/>
                <w:szCs w:val="16"/>
              </w:rPr>
              <w:t>23</w:t>
            </w:r>
          </w:p>
        </w:tc>
        <w:tc>
          <w:tcPr>
            <w:tcW w:w="882" w:type="dxa"/>
            <w:tcBorders>
              <w:top w:val="nil"/>
              <w:left w:val="nil"/>
              <w:bottom w:val="nil"/>
              <w:right w:val="nil"/>
            </w:tcBorders>
          </w:tcPr>
          <w:p w14:paraId="6142AF60" w14:textId="24DE47AB" w:rsidR="00A73890" w:rsidRPr="005E01D8" w:rsidRDefault="00A73890" w:rsidP="00A73890">
            <w:pPr>
              <w:tabs>
                <w:tab w:val="decimal" w:pos="549"/>
              </w:tabs>
              <w:spacing w:line="300" w:lineRule="exact"/>
              <w:ind w:left="72" w:right="36"/>
              <w:jc w:val="both"/>
              <w:rPr>
                <w:rFonts w:ascii="Arial" w:eastAsia="Arial Unicode MS" w:hAnsi="Arial" w:cs="Arial"/>
                <w:sz w:val="16"/>
                <w:szCs w:val="16"/>
              </w:rPr>
            </w:pPr>
            <w:r w:rsidRPr="005E01D8">
              <w:rPr>
                <w:rFonts w:ascii="Arial" w:eastAsia="Arial Unicode MS" w:hAnsi="Arial" w:cs="Arial"/>
                <w:sz w:val="16"/>
                <w:szCs w:val="16"/>
              </w:rPr>
              <w:t>59</w:t>
            </w:r>
          </w:p>
        </w:tc>
        <w:tc>
          <w:tcPr>
            <w:tcW w:w="830" w:type="dxa"/>
            <w:tcBorders>
              <w:top w:val="nil"/>
              <w:left w:val="nil"/>
              <w:bottom w:val="nil"/>
              <w:right w:val="nil"/>
            </w:tcBorders>
          </w:tcPr>
          <w:p w14:paraId="564EDFBF" w14:textId="0B9B6478" w:rsidR="00A73890" w:rsidRPr="005E01D8" w:rsidRDefault="0007104E" w:rsidP="00A73890">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Arial"/>
                <w:sz w:val="16"/>
                <w:szCs w:val="16"/>
              </w:rPr>
              <w:t>3</w:t>
            </w:r>
          </w:p>
        </w:tc>
        <w:tc>
          <w:tcPr>
            <w:tcW w:w="902" w:type="dxa"/>
            <w:tcBorders>
              <w:top w:val="nil"/>
              <w:left w:val="nil"/>
              <w:bottom w:val="nil"/>
              <w:right w:val="nil"/>
            </w:tcBorders>
          </w:tcPr>
          <w:p w14:paraId="2AEA957A" w14:textId="1CFF9ED4" w:rsidR="00A73890" w:rsidRPr="005E01D8" w:rsidRDefault="00A73890" w:rsidP="00A73890">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Arial"/>
                <w:sz w:val="16"/>
                <w:szCs w:val="16"/>
              </w:rPr>
              <w:t>2</w:t>
            </w:r>
          </w:p>
        </w:tc>
        <w:tc>
          <w:tcPr>
            <w:tcW w:w="2699" w:type="dxa"/>
            <w:tcBorders>
              <w:top w:val="nil"/>
              <w:left w:val="nil"/>
              <w:bottom w:val="nil"/>
              <w:right w:val="nil"/>
            </w:tcBorders>
          </w:tcPr>
          <w:p w14:paraId="0475432A" w14:textId="77777777" w:rsidR="00A73890" w:rsidRPr="005E01D8" w:rsidRDefault="00A73890" w:rsidP="00A73890">
            <w:pPr>
              <w:spacing w:line="300" w:lineRule="exact"/>
              <w:ind w:left="132" w:right="-180"/>
              <w:rPr>
                <w:rFonts w:ascii="Arial" w:eastAsia="Arial Unicode MS" w:hAnsi="Arial" w:cs="Arial"/>
                <w:sz w:val="16"/>
                <w:szCs w:val="16"/>
              </w:rPr>
            </w:pPr>
            <w:r w:rsidRPr="005E01D8">
              <w:rPr>
                <w:rFonts w:ascii="Arial" w:eastAsia="Arial Unicode MS" w:hAnsi="Arial" w:cs="Arial"/>
                <w:sz w:val="16"/>
                <w:szCs w:val="16"/>
              </w:rPr>
              <w:t>as per agreement</w:t>
            </w:r>
          </w:p>
        </w:tc>
      </w:tr>
      <w:tr w:rsidR="00A73890" w:rsidRPr="005E01D8" w14:paraId="7CB59935" w14:textId="77777777" w:rsidTr="007012C8">
        <w:tc>
          <w:tcPr>
            <w:tcW w:w="2875" w:type="dxa"/>
            <w:tcBorders>
              <w:top w:val="nil"/>
              <w:left w:val="nil"/>
              <w:bottom w:val="nil"/>
              <w:right w:val="nil"/>
            </w:tcBorders>
          </w:tcPr>
          <w:p w14:paraId="51128D11" w14:textId="77777777" w:rsidR="00A73890" w:rsidRPr="005E01D8" w:rsidRDefault="00A73890" w:rsidP="00A73890">
            <w:pPr>
              <w:spacing w:line="300" w:lineRule="exact"/>
              <w:ind w:left="72" w:right="-36"/>
              <w:rPr>
                <w:rFonts w:ascii="Arial" w:eastAsia="Arial Unicode MS" w:hAnsi="Arial" w:cs="Arial"/>
                <w:sz w:val="16"/>
                <w:szCs w:val="16"/>
              </w:rPr>
            </w:pPr>
            <w:r w:rsidRPr="005E01D8">
              <w:rPr>
                <w:rFonts w:ascii="Arial" w:eastAsia="Arial Unicode MS" w:hAnsi="Arial" w:cs="Arial"/>
                <w:sz w:val="16"/>
                <w:szCs w:val="16"/>
              </w:rPr>
              <w:t>Sale on right of online refill service</w:t>
            </w:r>
          </w:p>
        </w:tc>
        <w:tc>
          <w:tcPr>
            <w:tcW w:w="884" w:type="dxa"/>
            <w:tcBorders>
              <w:top w:val="nil"/>
              <w:left w:val="nil"/>
              <w:bottom w:val="nil"/>
              <w:right w:val="nil"/>
            </w:tcBorders>
          </w:tcPr>
          <w:p w14:paraId="4FBA9366" w14:textId="744A2D18" w:rsidR="00A73890" w:rsidRPr="005E01D8" w:rsidRDefault="0007104E" w:rsidP="00A73890">
            <w:pPr>
              <w:tabs>
                <w:tab w:val="decimal" w:pos="549"/>
              </w:tabs>
              <w:spacing w:line="300" w:lineRule="exact"/>
              <w:ind w:left="72" w:right="36"/>
              <w:jc w:val="both"/>
              <w:rPr>
                <w:rFonts w:ascii="Arial" w:eastAsia="Arial Unicode MS" w:hAnsi="Arial" w:cs="Arial"/>
                <w:sz w:val="16"/>
                <w:szCs w:val="16"/>
              </w:rPr>
            </w:pPr>
            <w:r w:rsidRPr="005E01D8">
              <w:rPr>
                <w:rFonts w:ascii="Arial" w:eastAsia="Arial Unicode MS" w:hAnsi="Arial" w:cs="Arial"/>
                <w:sz w:val="16"/>
                <w:szCs w:val="16"/>
              </w:rPr>
              <w:t>9</w:t>
            </w:r>
          </w:p>
        </w:tc>
        <w:tc>
          <w:tcPr>
            <w:tcW w:w="882" w:type="dxa"/>
            <w:tcBorders>
              <w:top w:val="nil"/>
              <w:left w:val="nil"/>
              <w:bottom w:val="nil"/>
              <w:right w:val="nil"/>
            </w:tcBorders>
          </w:tcPr>
          <w:p w14:paraId="43B5A22C" w14:textId="2F389AE9" w:rsidR="00A73890" w:rsidRPr="005E01D8" w:rsidRDefault="00A73890" w:rsidP="00A73890">
            <w:pPr>
              <w:tabs>
                <w:tab w:val="decimal" w:pos="549"/>
              </w:tabs>
              <w:spacing w:line="300" w:lineRule="exact"/>
              <w:ind w:left="72" w:right="36"/>
              <w:jc w:val="both"/>
              <w:rPr>
                <w:rFonts w:ascii="Arial" w:eastAsia="Arial Unicode MS" w:hAnsi="Arial" w:cs="Arial"/>
                <w:sz w:val="16"/>
                <w:szCs w:val="16"/>
              </w:rPr>
            </w:pPr>
            <w:r w:rsidRPr="005E01D8">
              <w:rPr>
                <w:rFonts w:ascii="Arial" w:eastAsia="Arial Unicode MS" w:hAnsi="Arial" w:cs="Arial"/>
                <w:sz w:val="16"/>
                <w:szCs w:val="16"/>
              </w:rPr>
              <w:t>21</w:t>
            </w:r>
          </w:p>
        </w:tc>
        <w:tc>
          <w:tcPr>
            <w:tcW w:w="830" w:type="dxa"/>
            <w:tcBorders>
              <w:top w:val="nil"/>
              <w:left w:val="nil"/>
              <w:bottom w:val="nil"/>
              <w:right w:val="nil"/>
            </w:tcBorders>
          </w:tcPr>
          <w:p w14:paraId="2A1B3DF7" w14:textId="636A0158" w:rsidR="00A73890" w:rsidRPr="005E01D8" w:rsidRDefault="0007104E" w:rsidP="00A73890">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Arial"/>
                <w:sz w:val="16"/>
                <w:szCs w:val="16"/>
              </w:rPr>
              <w:t>9</w:t>
            </w:r>
          </w:p>
        </w:tc>
        <w:tc>
          <w:tcPr>
            <w:tcW w:w="902" w:type="dxa"/>
            <w:tcBorders>
              <w:top w:val="nil"/>
              <w:left w:val="nil"/>
              <w:bottom w:val="nil"/>
              <w:right w:val="nil"/>
            </w:tcBorders>
          </w:tcPr>
          <w:p w14:paraId="7224E73F" w14:textId="72031E5B" w:rsidR="00A73890" w:rsidRPr="005E01D8" w:rsidRDefault="00A73890" w:rsidP="00A73890">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Arial"/>
                <w:sz w:val="16"/>
                <w:szCs w:val="16"/>
              </w:rPr>
              <w:t>21</w:t>
            </w:r>
          </w:p>
        </w:tc>
        <w:tc>
          <w:tcPr>
            <w:tcW w:w="2699" w:type="dxa"/>
            <w:tcBorders>
              <w:top w:val="nil"/>
              <w:left w:val="nil"/>
              <w:bottom w:val="nil"/>
              <w:right w:val="nil"/>
            </w:tcBorders>
            <w:vAlign w:val="bottom"/>
          </w:tcPr>
          <w:p w14:paraId="0CC856C6" w14:textId="77777777" w:rsidR="00A73890" w:rsidRPr="005E01D8" w:rsidRDefault="00A73890" w:rsidP="00A73890">
            <w:pPr>
              <w:spacing w:line="300" w:lineRule="exact"/>
              <w:ind w:left="132" w:right="-135"/>
              <w:rPr>
                <w:rFonts w:ascii="Arial" w:eastAsia="Arial Unicode MS" w:hAnsi="Arial" w:cs="Arial"/>
                <w:sz w:val="16"/>
                <w:szCs w:val="16"/>
              </w:rPr>
            </w:pPr>
            <w:r w:rsidRPr="005E01D8">
              <w:rPr>
                <w:rFonts w:ascii="Arial" w:eastAsia="Arial Unicode MS" w:hAnsi="Arial" w:cs="Arial"/>
                <w:sz w:val="16"/>
                <w:szCs w:val="16"/>
              </w:rPr>
              <w:t>as per agreement</w:t>
            </w:r>
          </w:p>
        </w:tc>
      </w:tr>
      <w:tr w:rsidR="00A73890" w:rsidRPr="005E01D8" w14:paraId="21C7E10F" w14:textId="77777777" w:rsidTr="007012C8">
        <w:tc>
          <w:tcPr>
            <w:tcW w:w="2875" w:type="dxa"/>
            <w:tcBorders>
              <w:top w:val="nil"/>
              <w:left w:val="nil"/>
              <w:bottom w:val="nil"/>
              <w:right w:val="nil"/>
            </w:tcBorders>
          </w:tcPr>
          <w:p w14:paraId="5DC377B2" w14:textId="77777777" w:rsidR="00A73890" w:rsidRPr="005E01D8" w:rsidRDefault="00A73890" w:rsidP="00A73890">
            <w:pPr>
              <w:spacing w:line="300" w:lineRule="exact"/>
              <w:ind w:left="72" w:right="-36"/>
              <w:jc w:val="both"/>
              <w:rPr>
                <w:rFonts w:ascii="Arial" w:eastAsia="Arial Unicode MS" w:hAnsi="Arial" w:cs="Arial"/>
                <w:sz w:val="16"/>
                <w:szCs w:val="16"/>
              </w:rPr>
            </w:pPr>
            <w:r w:rsidRPr="005E01D8">
              <w:rPr>
                <w:rFonts w:ascii="Arial" w:eastAsia="Arial Unicode MS" w:hAnsi="Arial" w:cs="Arial"/>
                <w:sz w:val="16"/>
                <w:szCs w:val="16"/>
              </w:rPr>
              <w:t>Service expenses</w:t>
            </w:r>
          </w:p>
        </w:tc>
        <w:tc>
          <w:tcPr>
            <w:tcW w:w="884" w:type="dxa"/>
            <w:tcBorders>
              <w:top w:val="nil"/>
              <w:left w:val="nil"/>
              <w:bottom w:val="nil"/>
              <w:right w:val="nil"/>
            </w:tcBorders>
          </w:tcPr>
          <w:p w14:paraId="2ED3C1CE" w14:textId="79DBC4EA" w:rsidR="00A73890" w:rsidRPr="005E01D8" w:rsidRDefault="0007104E" w:rsidP="00A73890">
            <w:pPr>
              <w:tabs>
                <w:tab w:val="decimal" w:pos="549"/>
              </w:tabs>
              <w:spacing w:line="300" w:lineRule="exact"/>
              <w:ind w:left="72" w:right="36"/>
              <w:jc w:val="both"/>
              <w:rPr>
                <w:rFonts w:ascii="Arial" w:eastAsia="Arial Unicode MS" w:hAnsi="Arial" w:cs="Arial"/>
                <w:sz w:val="16"/>
                <w:szCs w:val="16"/>
              </w:rPr>
            </w:pPr>
            <w:r w:rsidRPr="005E01D8">
              <w:rPr>
                <w:rFonts w:ascii="Arial" w:eastAsia="Arial Unicode MS" w:hAnsi="Arial" w:cs="Arial"/>
                <w:sz w:val="16"/>
                <w:szCs w:val="16"/>
              </w:rPr>
              <w:t>534</w:t>
            </w:r>
          </w:p>
        </w:tc>
        <w:tc>
          <w:tcPr>
            <w:tcW w:w="882" w:type="dxa"/>
            <w:tcBorders>
              <w:top w:val="nil"/>
              <w:left w:val="nil"/>
              <w:bottom w:val="nil"/>
              <w:right w:val="nil"/>
            </w:tcBorders>
          </w:tcPr>
          <w:p w14:paraId="0CBEC305" w14:textId="523F2C8D" w:rsidR="00A73890" w:rsidRPr="005E01D8" w:rsidRDefault="00A73890" w:rsidP="00A73890">
            <w:pPr>
              <w:tabs>
                <w:tab w:val="decimal" w:pos="549"/>
              </w:tabs>
              <w:spacing w:line="300" w:lineRule="exact"/>
              <w:ind w:left="72" w:right="36"/>
              <w:jc w:val="both"/>
              <w:rPr>
                <w:rFonts w:ascii="Arial" w:eastAsia="Arial Unicode MS" w:hAnsi="Arial" w:cs="Arial"/>
                <w:sz w:val="16"/>
                <w:szCs w:val="16"/>
              </w:rPr>
            </w:pPr>
            <w:r w:rsidRPr="005E01D8">
              <w:rPr>
                <w:rFonts w:ascii="Arial" w:eastAsia="Arial Unicode MS" w:hAnsi="Arial" w:cs="Arial"/>
                <w:sz w:val="16"/>
                <w:szCs w:val="16"/>
              </w:rPr>
              <w:t>639</w:t>
            </w:r>
          </w:p>
        </w:tc>
        <w:tc>
          <w:tcPr>
            <w:tcW w:w="830" w:type="dxa"/>
            <w:tcBorders>
              <w:top w:val="nil"/>
              <w:left w:val="nil"/>
              <w:bottom w:val="nil"/>
              <w:right w:val="nil"/>
            </w:tcBorders>
          </w:tcPr>
          <w:p w14:paraId="0D4C5FBA" w14:textId="2DA02670" w:rsidR="00A73890" w:rsidRPr="005E01D8" w:rsidRDefault="0007104E" w:rsidP="00A73890">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Arial"/>
                <w:sz w:val="16"/>
                <w:szCs w:val="16"/>
              </w:rPr>
              <w:t>194</w:t>
            </w:r>
          </w:p>
        </w:tc>
        <w:tc>
          <w:tcPr>
            <w:tcW w:w="902" w:type="dxa"/>
            <w:tcBorders>
              <w:top w:val="nil"/>
              <w:left w:val="nil"/>
              <w:bottom w:val="nil"/>
              <w:right w:val="nil"/>
            </w:tcBorders>
          </w:tcPr>
          <w:p w14:paraId="46010BEE" w14:textId="1BF61C6F" w:rsidR="00A73890" w:rsidRPr="005E01D8" w:rsidRDefault="00A73890" w:rsidP="00A73890">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Arial"/>
                <w:sz w:val="16"/>
                <w:szCs w:val="16"/>
              </w:rPr>
              <w:t>257</w:t>
            </w:r>
          </w:p>
        </w:tc>
        <w:tc>
          <w:tcPr>
            <w:tcW w:w="2699" w:type="dxa"/>
            <w:tcBorders>
              <w:top w:val="nil"/>
              <w:left w:val="nil"/>
              <w:bottom w:val="nil"/>
              <w:right w:val="nil"/>
            </w:tcBorders>
          </w:tcPr>
          <w:p w14:paraId="31338D7E" w14:textId="77777777" w:rsidR="00A73890" w:rsidRPr="005E01D8" w:rsidRDefault="00A73890" w:rsidP="00A73890">
            <w:pPr>
              <w:spacing w:line="300" w:lineRule="exact"/>
              <w:ind w:left="132" w:right="-135"/>
              <w:jc w:val="both"/>
              <w:rPr>
                <w:rFonts w:ascii="Arial" w:eastAsia="Arial Unicode MS" w:hAnsi="Arial" w:cs="Arial"/>
                <w:sz w:val="16"/>
                <w:szCs w:val="16"/>
              </w:rPr>
            </w:pPr>
            <w:r w:rsidRPr="005E01D8">
              <w:rPr>
                <w:rFonts w:ascii="Arial" w:eastAsia="Arial Unicode MS" w:hAnsi="Arial" w:cs="Arial"/>
                <w:sz w:val="16"/>
                <w:szCs w:val="16"/>
              </w:rPr>
              <w:t>as per agreement</w:t>
            </w:r>
          </w:p>
        </w:tc>
      </w:tr>
      <w:tr w:rsidR="00A73890" w:rsidRPr="005E01D8" w14:paraId="405872BE" w14:textId="77777777" w:rsidTr="007012C8">
        <w:tc>
          <w:tcPr>
            <w:tcW w:w="2875" w:type="dxa"/>
            <w:tcBorders>
              <w:top w:val="nil"/>
              <w:left w:val="nil"/>
              <w:bottom w:val="nil"/>
              <w:right w:val="nil"/>
            </w:tcBorders>
          </w:tcPr>
          <w:p w14:paraId="0C11BE77" w14:textId="77777777" w:rsidR="00A73890" w:rsidRPr="005E01D8" w:rsidRDefault="00A73890" w:rsidP="00A73890">
            <w:pPr>
              <w:spacing w:line="300" w:lineRule="exact"/>
              <w:ind w:left="72" w:right="-36"/>
              <w:jc w:val="both"/>
              <w:rPr>
                <w:rFonts w:ascii="Arial" w:eastAsia="Arial Unicode MS" w:hAnsi="Arial" w:cs="Arial"/>
                <w:sz w:val="16"/>
                <w:szCs w:val="16"/>
              </w:rPr>
            </w:pPr>
            <w:r w:rsidRPr="005E01D8">
              <w:rPr>
                <w:rFonts w:ascii="Arial" w:eastAsia="Arial Unicode MS" w:hAnsi="Arial" w:cs="Arial"/>
                <w:sz w:val="16"/>
                <w:szCs w:val="16"/>
              </w:rPr>
              <w:t xml:space="preserve">Service fees for installation of </w:t>
            </w:r>
          </w:p>
        </w:tc>
        <w:tc>
          <w:tcPr>
            <w:tcW w:w="884" w:type="dxa"/>
            <w:tcBorders>
              <w:top w:val="nil"/>
              <w:left w:val="nil"/>
              <w:bottom w:val="nil"/>
              <w:right w:val="nil"/>
            </w:tcBorders>
          </w:tcPr>
          <w:p w14:paraId="1FC48FAF" w14:textId="77777777" w:rsidR="00A73890" w:rsidRPr="005E01D8" w:rsidRDefault="00A73890" w:rsidP="00A73890">
            <w:pPr>
              <w:tabs>
                <w:tab w:val="decimal" w:pos="549"/>
              </w:tabs>
              <w:spacing w:line="300" w:lineRule="exact"/>
              <w:ind w:left="72" w:right="36"/>
              <w:jc w:val="both"/>
              <w:rPr>
                <w:rFonts w:ascii="Arial" w:eastAsia="Arial Unicode MS" w:hAnsi="Arial" w:cs="Arial"/>
                <w:sz w:val="16"/>
                <w:szCs w:val="16"/>
              </w:rPr>
            </w:pPr>
          </w:p>
        </w:tc>
        <w:tc>
          <w:tcPr>
            <w:tcW w:w="882" w:type="dxa"/>
            <w:tcBorders>
              <w:top w:val="nil"/>
              <w:left w:val="nil"/>
              <w:bottom w:val="nil"/>
              <w:right w:val="nil"/>
            </w:tcBorders>
          </w:tcPr>
          <w:p w14:paraId="52C8E5BE" w14:textId="77777777" w:rsidR="00A73890" w:rsidRPr="005E01D8" w:rsidRDefault="00A73890" w:rsidP="00A73890">
            <w:pPr>
              <w:tabs>
                <w:tab w:val="decimal" w:pos="549"/>
              </w:tabs>
              <w:spacing w:line="300" w:lineRule="exact"/>
              <w:ind w:left="72" w:right="36"/>
              <w:jc w:val="both"/>
              <w:rPr>
                <w:rFonts w:ascii="Arial" w:eastAsia="Arial Unicode MS" w:hAnsi="Arial" w:cs="Arial"/>
                <w:sz w:val="16"/>
                <w:szCs w:val="16"/>
              </w:rPr>
            </w:pPr>
          </w:p>
        </w:tc>
        <w:tc>
          <w:tcPr>
            <w:tcW w:w="830" w:type="dxa"/>
            <w:tcBorders>
              <w:top w:val="nil"/>
              <w:left w:val="nil"/>
              <w:bottom w:val="nil"/>
              <w:right w:val="nil"/>
            </w:tcBorders>
          </w:tcPr>
          <w:p w14:paraId="00229A92" w14:textId="77777777" w:rsidR="00A73890" w:rsidRPr="005E01D8" w:rsidRDefault="00A73890" w:rsidP="00A73890">
            <w:pPr>
              <w:tabs>
                <w:tab w:val="decimal" w:pos="549"/>
              </w:tabs>
              <w:spacing w:line="300" w:lineRule="exact"/>
              <w:ind w:left="-18" w:right="36"/>
              <w:jc w:val="both"/>
              <w:rPr>
                <w:rFonts w:ascii="Arial" w:eastAsia="Arial Unicode MS" w:hAnsi="Arial" w:cs="Arial"/>
                <w:sz w:val="16"/>
                <w:szCs w:val="16"/>
              </w:rPr>
            </w:pPr>
          </w:p>
        </w:tc>
        <w:tc>
          <w:tcPr>
            <w:tcW w:w="902" w:type="dxa"/>
            <w:tcBorders>
              <w:top w:val="nil"/>
              <w:left w:val="nil"/>
              <w:bottom w:val="nil"/>
              <w:right w:val="nil"/>
            </w:tcBorders>
          </w:tcPr>
          <w:p w14:paraId="4A907FC5" w14:textId="77777777" w:rsidR="00A73890" w:rsidRPr="005E01D8" w:rsidRDefault="00A73890" w:rsidP="00A73890">
            <w:pPr>
              <w:tabs>
                <w:tab w:val="decimal" w:pos="549"/>
              </w:tabs>
              <w:spacing w:line="300" w:lineRule="exact"/>
              <w:ind w:left="-18" w:right="36"/>
              <w:jc w:val="both"/>
              <w:rPr>
                <w:rFonts w:ascii="Arial" w:eastAsia="Arial Unicode MS" w:hAnsi="Arial" w:cs="Arial"/>
                <w:sz w:val="16"/>
                <w:szCs w:val="16"/>
              </w:rPr>
            </w:pPr>
          </w:p>
        </w:tc>
        <w:tc>
          <w:tcPr>
            <w:tcW w:w="2699" w:type="dxa"/>
            <w:tcBorders>
              <w:top w:val="nil"/>
              <w:left w:val="nil"/>
              <w:bottom w:val="nil"/>
              <w:right w:val="nil"/>
            </w:tcBorders>
          </w:tcPr>
          <w:p w14:paraId="24829345" w14:textId="77777777" w:rsidR="00A73890" w:rsidRPr="005E01D8" w:rsidRDefault="00A73890" w:rsidP="00A73890">
            <w:pPr>
              <w:spacing w:line="300" w:lineRule="exact"/>
              <w:ind w:left="132" w:right="-135"/>
              <w:jc w:val="both"/>
              <w:rPr>
                <w:rFonts w:ascii="Arial" w:eastAsia="Arial Unicode MS" w:hAnsi="Arial" w:cs="Arial"/>
                <w:sz w:val="16"/>
                <w:szCs w:val="16"/>
              </w:rPr>
            </w:pPr>
          </w:p>
        </w:tc>
      </w:tr>
      <w:tr w:rsidR="00A73890" w:rsidRPr="005E01D8" w14:paraId="13FC9B79" w14:textId="77777777" w:rsidTr="007012C8">
        <w:tc>
          <w:tcPr>
            <w:tcW w:w="2875" w:type="dxa"/>
            <w:tcBorders>
              <w:top w:val="nil"/>
              <w:left w:val="nil"/>
              <w:bottom w:val="nil"/>
              <w:right w:val="nil"/>
            </w:tcBorders>
          </w:tcPr>
          <w:p w14:paraId="1C36B11A" w14:textId="77777777" w:rsidR="00A73890" w:rsidRPr="005E01D8" w:rsidRDefault="00A73890" w:rsidP="00A73890">
            <w:pPr>
              <w:spacing w:line="300" w:lineRule="exact"/>
              <w:ind w:left="72" w:right="-36"/>
              <w:jc w:val="both"/>
              <w:rPr>
                <w:rFonts w:ascii="Arial" w:eastAsia="Arial Unicode MS" w:hAnsi="Arial" w:cs="Arial"/>
                <w:sz w:val="16"/>
                <w:szCs w:val="16"/>
              </w:rPr>
            </w:pPr>
            <w:r w:rsidRPr="005E01D8">
              <w:rPr>
                <w:rFonts w:ascii="Arial" w:eastAsia="Arial Unicode MS" w:hAnsi="Arial" w:cs="Arial"/>
                <w:sz w:val="16"/>
                <w:szCs w:val="16"/>
              </w:rPr>
              <w:t xml:space="preserve">   cell site equipment</w:t>
            </w:r>
          </w:p>
        </w:tc>
        <w:tc>
          <w:tcPr>
            <w:tcW w:w="884" w:type="dxa"/>
            <w:tcBorders>
              <w:top w:val="nil"/>
              <w:left w:val="nil"/>
              <w:bottom w:val="nil"/>
              <w:right w:val="nil"/>
            </w:tcBorders>
          </w:tcPr>
          <w:p w14:paraId="7934F042" w14:textId="7CD4D330" w:rsidR="00A73890" w:rsidRPr="005E01D8" w:rsidRDefault="003E5283" w:rsidP="00A73890">
            <w:pPr>
              <w:tabs>
                <w:tab w:val="decimal" w:pos="549"/>
              </w:tabs>
              <w:spacing w:line="300" w:lineRule="exact"/>
              <w:ind w:left="72" w:right="36"/>
              <w:jc w:val="both"/>
              <w:rPr>
                <w:rFonts w:ascii="Arial" w:eastAsia="Arial Unicode MS" w:hAnsi="Arial" w:cs="Arial"/>
                <w:sz w:val="16"/>
                <w:szCs w:val="16"/>
              </w:rPr>
            </w:pPr>
            <w:r w:rsidRPr="005E01D8">
              <w:rPr>
                <w:rFonts w:ascii="Arial" w:eastAsia="Arial Unicode MS" w:hAnsi="Arial" w:cs="Arial"/>
                <w:sz w:val="16"/>
                <w:szCs w:val="16"/>
              </w:rPr>
              <w:t>123</w:t>
            </w:r>
          </w:p>
        </w:tc>
        <w:tc>
          <w:tcPr>
            <w:tcW w:w="882" w:type="dxa"/>
            <w:tcBorders>
              <w:top w:val="nil"/>
              <w:left w:val="nil"/>
              <w:bottom w:val="nil"/>
              <w:right w:val="nil"/>
            </w:tcBorders>
          </w:tcPr>
          <w:p w14:paraId="7EF20E8E" w14:textId="0D2C2D93" w:rsidR="00A73890" w:rsidRPr="005E01D8" w:rsidRDefault="00A73890" w:rsidP="00A73890">
            <w:pPr>
              <w:tabs>
                <w:tab w:val="decimal" w:pos="549"/>
              </w:tabs>
              <w:spacing w:line="300" w:lineRule="exact"/>
              <w:ind w:left="72" w:right="36"/>
              <w:jc w:val="both"/>
              <w:rPr>
                <w:rFonts w:ascii="Arial" w:eastAsia="Arial Unicode MS" w:hAnsi="Arial" w:cs="Arial"/>
                <w:sz w:val="16"/>
                <w:szCs w:val="16"/>
              </w:rPr>
            </w:pPr>
            <w:r w:rsidRPr="005E01D8">
              <w:rPr>
                <w:rFonts w:ascii="Arial" w:eastAsia="Arial Unicode MS" w:hAnsi="Arial" w:cs="Arial"/>
                <w:sz w:val="16"/>
                <w:szCs w:val="16"/>
              </w:rPr>
              <w:t>67</w:t>
            </w:r>
          </w:p>
        </w:tc>
        <w:tc>
          <w:tcPr>
            <w:tcW w:w="830" w:type="dxa"/>
            <w:tcBorders>
              <w:top w:val="nil"/>
              <w:left w:val="nil"/>
              <w:bottom w:val="nil"/>
              <w:right w:val="nil"/>
            </w:tcBorders>
          </w:tcPr>
          <w:p w14:paraId="27256416" w14:textId="73EF74A5" w:rsidR="00A73890" w:rsidRPr="005E01D8" w:rsidRDefault="0007104E" w:rsidP="00A73890">
            <w:pPr>
              <w:tabs>
                <w:tab w:val="decimal" w:pos="549"/>
              </w:tabs>
              <w:spacing w:line="300" w:lineRule="exact"/>
              <w:ind w:left="-18" w:right="36"/>
              <w:jc w:val="both"/>
              <w:rPr>
                <w:rFonts w:ascii="Arial" w:eastAsia="Arial Unicode MS" w:hAnsi="Arial" w:cs="Browallia New"/>
                <w:sz w:val="16"/>
              </w:rPr>
            </w:pPr>
            <w:r w:rsidRPr="005E01D8">
              <w:rPr>
                <w:rFonts w:ascii="Arial" w:eastAsia="Arial Unicode MS" w:hAnsi="Arial" w:cs="Browallia New"/>
                <w:sz w:val="16"/>
              </w:rPr>
              <w:t>-</w:t>
            </w:r>
          </w:p>
        </w:tc>
        <w:tc>
          <w:tcPr>
            <w:tcW w:w="902" w:type="dxa"/>
            <w:tcBorders>
              <w:top w:val="nil"/>
              <w:left w:val="nil"/>
              <w:bottom w:val="nil"/>
              <w:right w:val="nil"/>
            </w:tcBorders>
          </w:tcPr>
          <w:p w14:paraId="607D5544" w14:textId="5C19D2F8" w:rsidR="00A73890" w:rsidRPr="005E01D8" w:rsidRDefault="00A73890" w:rsidP="00A73890">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Browallia New"/>
                <w:sz w:val="16"/>
              </w:rPr>
              <w:t>-</w:t>
            </w:r>
          </w:p>
        </w:tc>
        <w:tc>
          <w:tcPr>
            <w:tcW w:w="2699" w:type="dxa"/>
            <w:tcBorders>
              <w:top w:val="nil"/>
              <w:left w:val="nil"/>
              <w:bottom w:val="nil"/>
              <w:right w:val="nil"/>
            </w:tcBorders>
          </w:tcPr>
          <w:p w14:paraId="433CF129" w14:textId="77777777" w:rsidR="00A73890" w:rsidRPr="005E01D8" w:rsidRDefault="00A73890" w:rsidP="00A73890">
            <w:pPr>
              <w:spacing w:line="300" w:lineRule="exact"/>
              <w:ind w:left="132" w:right="-135"/>
              <w:jc w:val="both"/>
              <w:rPr>
                <w:rFonts w:ascii="Arial" w:eastAsia="Arial Unicode MS" w:hAnsi="Arial" w:cs="Arial"/>
                <w:sz w:val="16"/>
                <w:szCs w:val="16"/>
              </w:rPr>
            </w:pPr>
            <w:r w:rsidRPr="005E01D8">
              <w:rPr>
                <w:rFonts w:ascii="Arial" w:eastAsia="Arial Unicode MS" w:hAnsi="Arial" w:cs="Arial"/>
                <w:sz w:val="16"/>
                <w:szCs w:val="16"/>
              </w:rPr>
              <w:t>as per agreement</w:t>
            </w:r>
          </w:p>
        </w:tc>
      </w:tr>
    </w:tbl>
    <w:p w14:paraId="5CE521CF" w14:textId="77777777" w:rsidR="00A73890" w:rsidRPr="005E01D8" w:rsidRDefault="00A73890" w:rsidP="00A73890"/>
    <w:tbl>
      <w:tblPr>
        <w:tblW w:w="9072" w:type="dxa"/>
        <w:tblInd w:w="468" w:type="dxa"/>
        <w:tblLayout w:type="fixed"/>
        <w:tblLook w:val="0000" w:firstRow="0" w:lastRow="0" w:firstColumn="0" w:lastColumn="0" w:noHBand="0" w:noVBand="0"/>
      </w:tblPr>
      <w:tblGrid>
        <w:gridCol w:w="2875"/>
        <w:gridCol w:w="884"/>
        <w:gridCol w:w="882"/>
        <w:gridCol w:w="830"/>
        <w:gridCol w:w="902"/>
        <w:gridCol w:w="2699"/>
      </w:tblGrid>
      <w:tr w:rsidR="00A73890" w:rsidRPr="005E01D8" w14:paraId="30B70E0B" w14:textId="77777777" w:rsidTr="007012C8">
        <w:trPr>
          <w:tblHeader/>
        </w:trPr>
        <w:tc>
          <w:tcPr>
            <w:tcW w:w="2875" w:type="dxa"/>
            <w:tcBorders>
              <w:top w:val="nil"/>
              <w:left w:val="nil"/>
              <w:bottom w:val="nil"/>
              <w:right w:val="nil"/>
            </w:tcBorders>
          </w:tcPr>
          <w:p w14:paraId="5D4EEC85" w14:textId="77777777" w:rsidR="00A73890" w:rsidRPr="005E01D8" w:rsidRDefault="00A73890" w:rsidP="007012C8">
            <w:pPr>
              <w:spacing w:line="300" w:lineRule="exact"/>
              <w:ind w:right="-36"/>
              <w:jc w:val="center"/>
              <w:rPr>
                <w:rFonts w:ascii="Arial" w:eastAsia="Arial Unicode MS" w:hAnsi="Arial" w:cs="Arial"/>
                <w:sz w:val="16"/>
                <w:szCs w:val="16"/>
                <w:u w:val="single"/>
              </w:rPr>
            </w:pPr>
          </w:p>
        </w:tc>
        <w:tc>
          <w:tcPr>
            <w:tcW w:w="1766" w:type="dxa"/>
            <w:gridSpan w:val="2"/>
            <w:tcBorders>
              <w:top w:val="nil"/>
              <w:left w:val="nil"/>
              <w:bottom w:val="nil"/>
              <w:right w:val="nil"/>
            </w:tcBorders>
          </w:tcPr>
          <w:p w14:paraId="37D4A0DB" w14:textId="77777777" w:rsidR="00A73890" w:rsidRPr="005E01D8" w:rsidRDefault="00A73890" w:rsidP="007012C8">
            <w:pPr>
              <w:spacing w:line="300" w:lineRule="exact"/>
              <w:ind w:right="72"/>
              <w:jc w:val="center"/>
              <w:rPr>
                <w:rFonts w:ascii="Arial" w:eastAsia="Arial Unicode MS" w:hAnsi="Arial" w:cs="Arial"/>
                <w:sz w:val="16"/>
                <w:szCs w:val="16"/>
              </w:rPr>
            </w:pPr>
          </w:p>
        </w:tc>
        <w:tc>
          <w:tcPr>
            <w:tcW w:w="1732" w:type="dxa"/>
            <w:gridSpan w:val="2"/>
            <w:tcBorders>
              <w:top w:val="nil"/>
              <w:left w:val="nil"/>
              <w:bottom w:val="nil"/>
              <w:right w:val="nil"/>
            </w:tcBorders>
          </w:tcPr>
          <w:p w14:paraId="732BB2AB" w14:textId="77777777" w:rsidR="00A73890" w:rsidRPr="005E01D8" w:rsidRDefault="00A73890" w:rsidP="007012C8">
            <w:pPr>
              <w:spacing w:line="300" w:lineRule="exact"/>
              <w:ind w:left="-198" w:right="-198"/>
              <w:jc w:val="center"/>
              <w:rPr>
                <w:rFonts w:ascii="Arial" w:eastAsia="Arial Unicode MS" w:hAnsi="Arial" w:cs="Arial"/>
                <w:sz w:val="16"/>
                <w:szCs w:val="16"/>
              </w:rPr>
            </w:pPr>
          </w:p>
        </w:tc>
        <w:tc>
          <w:tcPr>
            <w:tcW w:w="2699" w:type="dxa"/>
            <w:tcBorders>
              <w:top w:val="nil"/>
              <w:left w:val="nil"/>
              <w:bottom w:val="nil"/>
              <w:right w:val="nil"/>
            </w:tcBorders>
          </w:tcPr>
          <w:p w14:paraId="6E724467" w14:textId="77777777" w:rsidR="00A73890" w:rsidRPr="005E01D8" w:rsidRDefault="00A73890" w:rsidP="007012C8">
            <w:pPr>
              <w:spacing w:line="300" w:lineRule="exact"/>
              <w:ind w:left="72" w:right="132"/>
              <w:jc w:val="right"/>
              <w:rPr>
                <w:rFonts w:ascii="Arial" w:eastAsia="Arial Unicode MS" w:hAnsi="Arial" w:cs="Arial"/>
                <w:sz w:val="16"/>
                <w:szCs w:val="16"/>
              </w:rPr>
            </w:pPr>
            <w:r w:rsidRPr="005E01D8">
              <w:rPr>
                <w:rFonts w:ascii="Arial" w:eastAsia="Arial Unicode MS" w:hAnsi="Arial"/>
                <w:sz w:val="16"/>
                <w:szCs w:val="16"/>
              </w:rPr>
              <w:t>(</w:t>
            </w:r>
            <w:r w:rsidRPr="005E01D8">
              <w:rPr>
                <w:rFonts w:ascii="Arial" w:eastAsia="Arial Unicode MS" w:hAnsi="Arial" w:cs="Arial"/>
                <w:sz w:val="16"/>
                <w:szCs w:val="16"/>
              </w:rPr>
              <w:t>Unit</w:t>
            </w:r>
            <w:r w:rsidRPr="005E01D8">
              <w:rPr>
                <w:rFonts w:ascii="Arial" w:eastAsia="Arial Unicode MS" w:hAnsi="Arial"/>
                <w:sz w:val="16"/>
                <w:szCs w:val="16"/>
                <w:cs/>
              </w:rPr>
              <w:t xml:space="preserve">: </w:t>
            </w:r>
            <w:r w:rsidRPr="005E01D8">
              <w:rPr>
                <w:rFonts w:ascii="Arial" w:eastAsia="Arial Unicode MS" w:hAnsi="Arial" w:cs="Arial"/>
                <w:sz w:val="16"/>
                <w:szCs w:val="16"/>
              </w:rPr>
              <w:t>Million Baht</w:t>
            </w:r>
            <w:r w:rsidRPr="005E01D8">
              <w:rPr>
                <w:rFonts w:ascii="Arial" w:eastAsia="Arial Unicode MS" w:hAnsi="Arial"/>
                <w:sz w:val="16"/>
                <w:szCs w:val="16"/>
              </w:rPr>
              <w:t>)</w:t>
            </w:r>
          </w:p>
        </w:tc>
      </w:tr>
      <w:tr w:rsidR="00A73890" w:rsidRPr="005E01D8" w14:paraId="4EED222E" w14:textId="77777777" w:rsidTr="007012C8">
        <w:trPr>
          <w:tblHeader/>
        </w:trPr>
        <w:tc>
          <w:tcPr>
            <w:tcW w:w="2875" w:type="dxa"/>
            <w:tcBorders>
              <w:top w:val="nil"/>
              <w:left w:val="nil"/>
              <w:bottom w:val="nil"/>
              <w:right w:val="nil"/>
            </w:tcBorders>
          </w:tcPr>
          <w:p w14:paraId="79A281C0" w14:textId="77777777" w:rsidR="00A73890" w:rsidRPr="005E01D8" w:rsidRDefault="00A73890" w:rsidP="007012C8">
            <w:pPr>
              <w:spacing w:line="300" w:lineRule="exact"/>
              <w:ind w:right="-36"/>
              <w:jc w:val="center"/>
              <w:rPr>
                <w:rFonts w:ascii="Arial" w:eastAsia="Arial Unicode MS" w:hAnsi="Arial" w:cs="Arial"/>
                <w:sz w:val="16"/>
                <w:szCs w:val="16"/>
                <w:u w:val="single"/>
              </w:rPr>
            </w:pPr>
          </w:p>
        </w:tc>
        <w:tc>
          <w:tcPr>
            <w:tcW w:w="3498" w:type="dxa"/>
            <w:gridSpan w:val="4"/>
            <w:tcBorders>
              <w:top w:val="nil"/>
              <w:left w:val="nil"/>
              <w:bottom w:val="nil"/>
              <w:right w:val="nil"/>
            </w:tcBorders>
          </w:tcPr>
          <w:p w14:paraId="6A58A712" w14:textId="77777777" w:rsidR="00A73890" w:rsidRPr="005E01D8" w:rsidRDefault="00A73890" w:rsidP="007012C8">
            <w:pPr>
              <w:pBdr>
                <w:bottom w:val="single" w:sz="6" w:space="1" w:color="auto"/>
              </w:pBdr>
              <w:spacing w:line="300" w:lineRule="exact"/>
              <w:jc w:val="center"/>
              <w:rPr>
                <w:rFonts w:ascii="Arial" w:eastAsia="Arial Unicode MS" w:hAnsi="Arial" w:cs="Arial"/>
                <w:sz w:val="16"/>
                <w:szCs w:val="16"/>
              </w:rPr>
            </w:pPr>
            <w:r w:rsidRPr="005E01D8">
              <w:rPr>
                <w:rFonts w:ascii="Arial" w:eastAsia="Arial Unicode MS" w:hAnsi="Arial" w:cs="Arial"/>
                <w:sz w:val="16"/>
                <w:szCs w:val="16"/>
              </w:rPr>
              <w:t xml:space="preserve">For the six-month periods ended 30 June                </w:t>
            </w:r>
          </w:p>
        </w:tc>
        <w:tc>
          <w:tcPr>
            <w:tcW w:w="2699" w:type="dxa"/>
            <w:tcBorders>
              <w:top w:val="nil"/>
              <w:left w:val="nil"/>
              <w:bottom w:val="nil"/>
              <w:right w:val="nil"/>
            </w:tcBorders>
          </w:tcPr>
          <w:p w14:paraId="660E5559" w14:textId="77777777" w:rsidR="00A73890" w:rsidRPr="005E01D8" w:rsidRDefault="00A73890" w:rsidP="007012C8">
            <w:pPr>
              <w:spacing w:line="300" w:lineRule="exact"/>
              <w:ind w:left="72" w:right="132"/>
              <w:jc w:val="center"/>
              <w:rPr>
                <w:rFonts w:ascii="Arial" w:eastAsia="Arial Unicode MS" w:hAnsi="Arial" w:cs="Arial"/>
                <w:sz w:val="16"/>
                <w:szCs w:val="16"/>
              </w:rPr>
            </w:pPr>
          </w:p>
        </w:tc>
      </w:tr>
      <w:tr w:rsidR="00A73890" w:rsidRPr="005E01D8" w14:paraId="12067E81" w14:textId="77777777" w:rsidTr="007012C8">
        <w:trPr>
          <w:tblHeader/>
        </w:trPr>
        <w:tc>
          <w:tcPr>
            <w:tcW w:w="2875" w:type="dxa"/>
            <w:tcBorders>
              <w:top w:val="nil"/>
              <w:left w:val="nil"/>
              <w:bottom w:val="nil"/>
              <w:right w:val="nil"/>
            </w:tcBorders>
          </w:tcPr>
          <w:p w14:paraId="7A45194C" w14:textId="77777777" w:rsidR="00A73890" w:rsidRPr="005E01D8" w:rsidRDefault="00A73890" w:rsidP="007012C8">
            <w:pPr>
              <w:spacing w:line="300" w:lineRule="exact"/>
              <w:ind w:right="-36"/>
              <w:jc w:val="center"/>
              <w:rPr>
                <w:rFonts w:ascii="Arial" w:eastAsia="Arial Unicode MS" w:hAnsi="Arial" w:cs="Arial"/>
                <w:sz w:val="16"/>
                <w:szCs w:val="16"/>
                <w:u w:val="single"/>
              </w:rPr>
            </w:pPr>
          </w:p>
        </w:tc>
        <w:tc>
          <w:tcPr>
            <w:tcW w:w="1766" w:type="dxa"/>
            <w:gridSpan w:val="2"/>
            <w:tcBorders>
              <w:top w:val="nil"/>
              <w:left w:val="nil"/>
              <w:bottom w:val="nil"/>
              <w:right w:val="nil"/>
            </w:tcBorders>
          </w:tcPr>
          <w:p w14:paraId="47E8699A" w14:textId="77777777" w:rsidR="00A73890" w:rsidRPr="005E01D8" w:rsidRDefault="00A73890" w:rsidP="007012C8">
            <w:pPr>
              <w:spacing w:line="300" w:lineRule="exact"/>
              <w:ind w:right="72"/>
              <w:jc w:val="center"/>
              <w:rPr>
                <w:rFonts w:ascii="Arial" w:eastAsia="Arial Unicode MS" w:hAnsi="Arial" w:cs="Arial"/>
                <w:sz w:val="16"/>
                <w:szCs w:val="16"/>
              </w:rPr>
            </w:pPr>
            <w:r w:rsidRPr="005E01D8">
              <w:rPr>
                <w:rFonts w:ascii="Arial" w:eastAsia="Arial Unicode MS" w:hAnsi="Arial" w:cs="Arial"/>
                <w:sz w:val="16"/>
                <w:szCs w:val="16"/>
              </w:rPr>
              <w:t>Consolidated</w:t>
            </w:r>
          </w:p>
        </w:tc>
        <w:tc>
          <w:tcPr>
            <w:tcW w:w="1732" w:type="dxa"/>
            <w:gridSpan w:val="2"/>
            <w:tcBorders>
              <w:top w:val="nil"/>
              <w:left w:val="nil"/>
              <w:bottom w:val="nil"/>
              <w:right w:val="nil"/>
            </w:tcBorders>
          </w:tcPr>
          <w:p w14:paraId="3A280F7D" w14:textId="77777777" w:rsidR="00A73890" w:rsidRPr="005E01D8" w:rsidRDefault="00A73890" w:rsidP="007012C8">
            <w:pPr>
              <w:spacing w:line="300" w:lineRule="exact"/>
              <w:jc w:val="center"/>
              <w:rPr>
                <w:rFonts w:ascii="Arial" w:eastAsia="Arial Unicode MS" w:hAnsi="Arial" w:cs="Arial"/>
                <w:sz w:val="16"/>
                <w:szCs w:val="16"/>
              </w:rPr>
            </w:pPr>
            <w:r w:rsidRPr="005E01D8">
              <w:rPr>
                <w:rFonts w:ascii="Arial" w:eastAsia="Arial Unicode MS" w:hAnsi="Arial" w:cs="Arial"/>
                <w:sz w:val="16"/>
                <w:szCs w:val="16"/>
              </w:rPr>
              <w:t>Separate</w:t>
            </w:r>
          </w:p>
        </w:tc>
        <w:tc>
          <w:tcPr>
            <w:tcW w:w="2699" w:type="dxa"/>
            <w:tcBorders>
              <w:top w:val="nil"/>
              <w:left w:val="nil"/>
              <w:bottom w:val="nil"/>
              <w:right w:val="nil"/>
            </w:tcBorders>
          </w:tcPr>
          <w:p w14:paraId="2DE70062" w14:textId="77777777" w:rsidR="00A73890" w:rsidRPr="005E01D8" w:rsidRDefault="00A73890" w:rsidP="007012C8">
            <w:pPr>
              <w:spacing w:line="300" w:lineRule="exact"/>
              <w:ind w:right="-36"/>
              <w:jc w:val="center"/>
              <w:rPr>
                <w:rFonts w:ascii="Arial" w:eastAsia="Arial Unicode MS" w:hAnsi="Arial" w:cs="Arial"/>
                <w:sz w:val="16"/>
                <w:szCs w:val="16"/>
                <w:u w:val="single"/>
              </w:rPr>
            </w:pPr>
          </w:p>
        </w:tc>
      </w:tr>
      <w:tr w:rsidR="00A73890" w:rsidRPr="005E01D8" w14:paraId="2BD4065B" w14:textId="77777777" w:rsidTr="007012C8">
        <w:trPr>
          <w:tblHeader/>
        </w:trPr>
        <w:tc>
          <w:tcPr>
            <w:tcW w:w="2875" w:type="dxa"/>
            <w:tcBorders>
              <w:top w:val="nil"/>
              <w:left w:val="nil"/>
              <w:bottom w:val="nil"/>
              <w:right w:val="nil"/>
            </w:tcBorders>
          </w:tcPr>
          <w:p w14:paraId="1E2FD89B" w14:textId="77777777" w:rsidR="00A73890" w:rsidRPr="005E01D8" w:rsidRDefault="00A73890" w:rsidP="007012C8">
            <w:pPr>
              <w:spacing w:line="300" w:lineRule="exact"/>
              <w:ind w:right="-36"/>
              <w:jc w:val="center"/>
              <w:rPr>
                <w:rFonts w:ascii="Arial" w:eastAsia="Arial Unicode MS" w:hAnsi="Arial" w:cs="Arial"/>
                <w:sz w:val="16"/>
                <w:szCs w:val="16"/>
                <w:u w:val="single"/>
              </w:rPr>
            </w:pPr>
          </w:p>
        </w:tc>
        <w:tc>
          <w:tcPr>
            <w:tcW w:w="1766" w:type="dxa"/>
            <w:gridSpan w:val="2"/>
            <w:tcBorders>
              <w:top w:val="nil"/>
              <w:left w:val="nil"/>
              <w:bottom w:val="nil"/>
              <w:right w:val="nil"/>
            </w:tcBorders>
          </w:tcPr>
          <w:p w14:paraId="2C957F90" w14:textId="77777777" w:rsidR="00A73890" w:rsidRPr="005E01D8" w:rsidRDefault="00A73890" w:rsidP="007012C8">
            <w:pPr>
              <w:pBdr>
                <w:bottom w:val="single" w:sz="6" w:space="1" w:color="auto"/>
              </w:pBdr>
              <w:spacing w:line="300" w:lineRule="exact"/>
              <w:jc w:val="center"/>
              <w:rPr>
                <w:rFonts w:ascii="Arial" w:eastAsia="Arial Unicode MS" w:hAnsi="Arial" w:cs="Arial"/>
                <w:sz w:val="16"/>
                <w:szCs w:val="16"/>
              </w:rPr>
            </w:pPr>
            <w:r w:rsidRPr="005E01D8">
              <w:rPr>
                <w:rFonts w:ascii="Arial" w:eastAsia="Arial Unicode MS" w:hAnsi="Arial" w:cs="Arial"/>
                <w:sz w:val="16"/>
                <w:szCs w:val="16"/>
              </w:rPr>
              <w:t>financial statements</w:t>
            </w:r>
          </w:p>
        </w:tc>
        <w:tc>
          <w:tcPr>
            <w:tcW w:w="1732" w:type="dxa"/>
            <w:gridSpan w:val="2"/>
            <w:tcBorders>
              <w:top w:val="nil"/>
              <w:left w:val="nil"/>
              <w:bottom w:val="nil"/>
              <w:right w:val="nil"/>
            </w:tcBorders>
          </w:tcPr>
          <w:p w14:paraId="7E4B7533" w14:textId="77777777" w:rsidR="00A73890" w:rsidRPr="005E01D8" w:rsidRDefault="00A73890" w:rsidP="007012C8">
            <w:pPr>
              <w:pBdr>
                <w:bottom w:val="single" w:sz="6" w:space="1" w:color="auto"/>
              </w:pBdr>
              <w:spacing w:line="300" w:lineRule="exact"/>
              <w:jc w:val="center"/>
              <w:rPr>
                <w:rFonts w:ascii="Arial" w:eastAsia="Arial Unicode MS" w:hAnsi="Arial" w:cs="Arial"/>
                <w:sz w:val="16"/>
                <w:szCs w:val="16"/>
              </w:rPr>
            </w:pPr>
            <w:r w:rsidRPr="005E01D8">
              <w:rPr>
                <w:rFonts w:ascii="Arial" w:eastAsia="Arial Unicode MS" w:hAnsi="Arial" w:cs="Arial"/>
                <w:sz w:val="16"/>
                <w:szCs w:val="16"/>
              </w:rPr>
              <w:t>financial statements</w:t>
            </w:r>
          </w:p>
        </w:tc>
        <w:tc>
          <w:tcPr>
            <w:tcW w:w="2699" w:type="dxa"/>
            <w:tcBorders>
              <w:top w:val="nil"/>
              <w:left w:val="nil"/>
              <w:bottom w:val="nil"/>
              <w:right w:val="nil"/>
            </w:tcBorders>
          </w:tcPr>
          <w:p w14:paraId="2FDC2714" w14:textId="77777777" w:rsidR="00A73890" w:rsidRPr="005E01D8" w:rsidRDefault="00A73890" w:rsidP="007012C8">
            <w:pPr>
              <w:pBdr>
                <w:bottom w:val="single" w:sz="6" w:space="1" w:color="auto"/>
              </w:pBdr>
              <w:spacing w:line="300" w:lineRule="exact"/>
              <w:jc w:val="center"/>
              <w:rPr>
                <w:rFonts w:ascii="Arial" w:eastAsia="Arial Unicode MS" w:hAnsi="Arial" w:cs="Arial"/>
                <w:sz w:val="16"/>
                <w:szCs w:val="16"/>
              </w:rPr>
            </w:pPr>
            <w:r w:rsidRPr="005E01D8">
              <w:rPr>
                <w:rFonts w:ascii="Arial" w:eastAsia="Arial Unicode MS" w:hAnsi="Arial" w:cs="Arial"/>
                <w:sz w:val="16"/>
                <w:szCs w:val="16"/>
              </w:rPr>
              <w:t>Transfer pricing policy</w:t>
            </w:r>
          </w:p>
        </w:tc>
      </w:tr>
      <w:tr w:rsidR="00A73890" w:rsidRPr="005E01D8" w14:paraId="6E1511D3" w14:textId="77777777" w:rsidTr="007012C8">
        <w:trPr>
          <w:tblHeader/>
        </w:trPr>
        <w:tc>
          <w:tcPr>
            <w:tcW w:w="2875" w:type="dxa"/>
            <w:tcBorders>
              <w:top w:val="nil"/>
              <w:left w:val="nil"/>
              <w:bottom w:val="nil"/>
              <w:right w:val="nil"/>
            </w:tcBorders>
          </w:tcPr>
          <w:p w14:paraId="00048D9B" w14:textId="77777777" w:rsidR="00A73890" w:rsidRPr="005E01D8" w:rsidRDefault="00A73890" w:rsidP="00A73890">
            <w:pPr>
              <w:spacing w:line="300" w:lineRule="exact"/>
              <w:ind w:right="-36"/>
              <w:jc w:val="center"/>
              <w:rPr>
                <w:rFonts w:ascii="Arial" w:eastAsia="Arial Unicode MS" w:hAnsi="Arial" w:cs="Arial"/>
                <w:sz w:val="16"/>
                <w:szCs w:val="16"/>
                <w:u w:val="single"/>
              </w:rPr>
            </w:pPr>
          </w:p>
        </w:tc>
        <w:tc>
          <w:tcPr>
            <w:tcW w:w="884" w:type="dxa"/>
            <w:tcBorders>
              <w:top w:val="nil"/>
              <w:left w:val="nil"/>
              <w:bottom w:val="nil"/>
              <w:right w:val="nil"/>
            </w:tcBorders>
          </w:tcPr>
          <w:p w14:paraId="49B91DCB" w14:textId="795F85FA" w:rsidR="00A73890" w:rsidRPr="005E01D8" w:rsidRDefault="00A73890" w:rsidP="00A73890">
            <w:pPr>
              <w:pBdr>
                <w:bottom w:val="single" w:sz="4" w:space="1" w:color="auto"/>
              </w:pBdr>
              <w:spacing w:line="300" w:lineRule="exact"/>
              <w:jc w:val="center"/>
              <w:rPr>
                <w:rFonts w:ascii="Arial" w:eastAsia="Arial Unicode MS" w:hAnsi="Arial" w:cs="Cordia New"/>
                <w:sz w:val="16"/>
                <w:szCs w:val="16"/>
              </w:rPr>
            </w:pPr>
            <w:r w:rsidRPr="005E01D8">
              <w:rPr>
                <w:rFonts w:ascii="Arial" w:eastAsia="Arial Unicode MS" w:hAnsi="Arial" w:cs="Arial"/>
                <w:sz w:val="16"/>
                <w:szCs w:val="16"/>
              </w:rPr>
              <w:t>2022</w:t>
            </w:r>
          </w:p>
        </w:tc>
        <w:tc>
          <w:tcPr>
            <w:tcW w:w="882" w:type="dxa"/>
            <w:tcBorders>
              <w:top w:val="nil"/>
              <w:left w:val="nil"/>
              <w:bottom w:val="nil"/>
              <w:right w:val="nil"/>
            </w:tcBorders>
          </w:tcPr>
          <w:p w14:paraId="5DB8CE36" w14:textId="06825CD4" w:rsidR="00A73890" w:rsidRPr="005E01D8" w:rsidRDefault="00A73890" w:rsidP="00A73890">
            <w:pPr>
              <w:pBdr>
                <w:bottom w:val="single" w:sz="4" w:space="1" w:color="auto"/>
              </w:pBdr>
              <w:spacing w:line="300" w:lineRule="exact"/>
              <w:jc w:val="center"/>
              <w:rPr>
                <w:rFonts w:ascii="Arial" w:eastAsia="Arial Unicode MS" w:hAnsi="Arial" w:cstheme="minorBidi"/>
                <w:sz w:val="16"/>
                <w:szCs w:val="16"/>
              </w:rPr>
            </w:pPr>
            <w:r w:rsidRPr="005E01D8">
              <w:rPr>
                <w:rFonts w:ascii="Arial" w:eastAsia="Arial Unicode MS" w:hAnsi="Arial" w:cs="Arial"/>
                <w:sz w:val="16"/>
                <w:szCs w:val="16"/>
              </w:rPr>
              <w:t>2021</w:t>
            </w:r>
          </w:p>
        </w:tc>
        <w:tc>
          <w:tcPr>
            <w:tcW w:w="830" w:type="dxa"/>
            <w:tcBorders>
              <w:top w:val="nil"/>
              <w:left w:val="nil"/>
              <w:bottom w:val="nil"/>
              <w:right w:val="nil"/>
            </w:tcBorders>
          </w:tcPr>
          <w:p w14:paraId="15CBD0AD" w14:textId="1004C27A" w:rsidR="00A73890" w:rsidRPr="005E01D8" w:rsidRDefault="00A73890" w:rsidP="00A73890">
            <w:pPr>
              <w:pBdr>
                <w:bottom w:val="single" w:sz="4" w:space="1" w:color="auto"/>
              </w:pBdr>
              <w:spacing w:line="300" w:lineRule="exact"/>
              <w:jc w:val="center"/>
              <w:rPr>
                <w:rFonts w:ascii="Arial" w:eastAsia="Arial Unicode MS" w:hAnsi="Arial" w:cs="Cordia New"/>
                <w:sz w:val="16"/>
                <w:szCs w:val="16"/>
              </w:rPr>
            </w:pPr>
            <w:r w:rsidRPr="005E01D8">
              <w:rPr>
                <w:rFonts w:ascii="Arial" w:eastAsia="Arial Unicode MS" w:hAnsi="Arial" w:cs="Arial"/>
                <w:sz w:val="16"/>
                <w:szCs w:val="16"/>
              </w:rPr>
              <w:t>2022</w:t>
            </w:r>
          </w:p>
        </w:tc>
        <w:tc>
          <w:tcPr>
            <w:tcW w:w="902" w:type="dxa"/>
            <w:tcBorders>
              <w:top w:val="nil"/>
              <w:left w:val="nil"/>
              <w:bottom w:val="nil"/>
              <w:right w:val="nil"/>
            </w:tcBorders>
          </w:tcPr>
          <w:p w14:paraId="47113545" w14:textId="662BA7AE" w:rsidR="00A73890" w:rsidRPr="005E01D8" w:rsidRDefault="00A73890" w:rsidP="00A73890">
            <w:pPr>
              <w:pBdr>
                <w:bottom w:val="single" w:sz="4" w:space="1" w:color="auto"/>
              </w:pBdr>
              <w:spacing w:line="300" w:lineRule="exact"/>
              <w:jc w:val="center"/>
              <w:rPr>
                <w:rFonts w:ascii="Arial" w:eastAsia="Arial Unicode MS" w:hAnsi="Arial" w:cstheme="minorBidi"/>
                <w:sz w:val="16"/>
                <w:szCs w:val="16"/>
              </w:rPr>
            </w:pPr>
            <w:r w:rsidRPr="005E01D8">
              <w:rPr>
                <w:rFonts w:ascii="Arial" w:eastAsia="Arial Unicode MS" w:hAnsi="Arial" w:cs="Arial"/>
                <w:sz w:val="16"/>
                <w:szCs w:val="16"/>
              </w:rPr>
              <w:t>2021</w:t>
            </w:r>
          </w:p>
        </w:tc>
        <w:tc>
          <w:tcPr>
            <w:tcW w:w="2699" w:type="dxa"/>
            <w:tcBorders>
              <w:top w:val="nil"/>
              <w:left w:val="nil"/>
              <w:bottom w:val="nil"/>
              <w:right w:val="nil"/>
            </w:tcBorders>
          </w:tcPr>
          <w:p w14:paraId="7A356949" w14:textId="77777777" w:rsidR="00A73890" w:rsidRPr="005E01D8" w:rsidRDefault="00A73890" w:rsidP="00A73890">
            <w:pPr>
              <w:spacing w:line="300" w:lineRule="exact"/>
              <w:jc w:val="center"/>
              <w:rPr>
                <w:rFonts w:ascii="Arial" w:eastAsia="Arial Unicode MS" w:hAnsi="Arial" w:cs="Arial"/>
                <w:sz w:val="16"/>
                <w:szCs w:val="16"/>
                <w:u w:val="single"/>
              </w:rPr>
            </w:pPr>
          </w:p>
        </w:tc>
      </w:tr>
      <w:tr w:rsidR="00A73890" w:rsidRPr="005E01D8" w14:paraId="41288DC2" w14:textId="77777777" w:rsidTr="007012C8">
        <w:trPr>
          <w:cantSplit/>
        </w:trPr>
        <w:tc>
          <w:tcPr>
            <w:tcW w:w="9072" w:type="dxa"/>
            <w:gridSpan w:val="6"/>
            <w:tcBorders>
              <w:top w:val="nil"/>
              <w:left w:val="nil"/>
              <w:bottom w:val="nil"/>
              <w:right w:val="nil"/>
            </w:tcBorders>
          </w:tcPr>
          <w:p w14:paraId="3959B2AE" w14:textId="77777777" w:rsidR="00A73890" w:rsidRPr="005E01D8" w:rsidRDefault="00A73890" w:rsidP="00A73890">
            <w:pPr>
              <w:spacing w:line="300" w:lineRule="exact"/>
              <w:ind w:left="72" w:right="-34"/>
              <w:rPr>
                <w:rFonts w:ascii="Arial" w:eastAsia="Arial Unicode MS" w:hAnsi="Arial" w:cs="Arial"/>
                <w:b/>
                <w:bCs/>
                <w:sz w:val="16"/>
                <w:szCs w:val="16"/>
              </w:rPr>
            </w:pPr>
            <w:r w:rsidRPr="005E01D8">
              <w:rPr>
                <w:rFonts w:ascii="Arial" w:eastAsia="Arial Unicode MS" w:hAnsi="Arial" w:cs="Arial"/>
                <w:sz w:val="16"/>
                <w:szCs w:val="16"/>
                <w:u w:val="single"/>
              </w:rPr>
              <w:t>Transactions with subsidiaries</w:t>
            </w:r>
            <w:r w:rsidRPr="005E01D8">
              <w:rPr>
                <w:rFonts w:ascii="Arial" w:eastAsia="Arial Unicode MS" w:hAnsi="Arial" w:cs="Arial"/>
                <w:sz w:val="16"/>
                <w:szCs w:val="16"/>
              </w:rPr>
              <w:t xml:space="preserve"> (eliminated from the consolidated financial statements)</w:t>
            </w:r>
          </w:p>
        </w:tc>
      </w:tr>
      <w:tr w:rsidR="00A73890" w:rsidRPr="005E01D8" w14:paraId="78C9D201" w14:textId="77777777" w:rsidTr="007012C8">
        <w:tc>
          <w:tcPr>
            <w:tcW w:w="2875" w:type="dxa"/>
            <w:tcBorders>
              <w:top w:val="nil"/>
              <w:left w:val="nil"/>
              <w:bottom w:val="nil"/>
              <w:right w:val="nil"/>
            </w:tcBorders>
          </w:tcPr>
          <w:p w14:paraId="4BD32F6E" w14:textId="77777777" w:rsidR="00A73890" w:rsidRPr="005E01D8" w:rsidRDefault="00A73890" w:rsidP="00A73890">
            <w:pPr>
              <w:spacing w:line="300" w:lineRule="exact"/>
              <w:ind w:left="72" w:right="-36"/>
              <w:jc w:val="both"/>
              <w:rPr>
                <w:rFonts w:ascii="Arial" w:eastAsia="Arial Unicode MS" w:hAnsi="Arial" w:cs="Arial"/>
                <w:sz w:val="16"/>
                <w:szCs w:val="16"/>
              </w:rPr>
            </w:pPr>
            <w:r w:rsidRPr="005E01D8">
              <w:rPr>
                <w:rFonts w:ascii="Arial" w:eastAsia="Arial Unicode MS" w:hAnsi="Arial" w:cs="Arial"/>
                <w:sz w:val="16"/>
                <w:szCs w:val="16"/>
              </w:rPr>
              <w:t>Service income</w:t>
            </w:r>
          </w:p>
        </w:tc>
        <w:tc>
          <w:tcPr>
            <w:tcW w:w="884" w:type="dxa"/>
            <w:tcBorders>
              <w:top w:val="nil"/>
              <w:left w:val="nil"/>
              <w:bottom w:val="nil"/>
              <w:right w:val="nil"/>
            </w:tcBorders>
          </w:tcPr>
          <w:p w14:paraId="7FCF74A3" w14:textId="7AF309F4" w:rsidR="00A73890" w:rsidRPr="005E01D8" w:rsidRDefault="005935BB" w:rsidP="00A73890">
            <w:pPr>
              <w:tabs>
                <w:tab w:val="decimal" w:pos="549"/>
              </w:tabs>
              <w:spacing w:line="300" w:lineRule="exact"/>
              <w:ind w:left="-18" w:right="36"/>
              <w:jc w:val="both"/>
              <w:rPr>
                <w:rFonts w:ascii="Arial" w:eastAsia="Arial Unicode MS" w:hAnsi="Arial" w:cstheme="minorBidi"/>
                <w:sz w:val="16"/>
                <w:szCs w:val="16"/>
              </w:rPr>
            </w:pPr>
            <w:r w:rsidRPr="005E01D8">
              <w:rPr>
                <w:rFonts w:ascii="Arial" w:eastAsia="Arial Unicode MS" w:hAnsi="Arial" w:cstheme="minorBidi"/>
                <w:sz w:val="16"/>
                <w:szCs w:val="16"/>
              </w:rPr>
              <w:t>-</w:t>
            </w:r>
          </w:p>
        </w:tc>
        <w:tc>
          <w:tcPr>
            <w:tcW w:w="882" w:type="dxa"/>
            <w:tcBorders>
              <w:top w:val="nil"/>
              <w:left w:val="nil"/>
              <w:bottom w:val="nil"/>
              <w:right w:val="nil"/>
            </w:tcBorders>
          </w:tcPr>
          <w:p w14:paraId="54BA7DB6" w14:textId="77777777" w:rsidR="00A73890" w:rsidRPr="005E01D8" w:rsidRDefault="00A73890" w:rsidP="00A73890">
            <w:pPr>
              <w:tabs>
                <w:tab w:val="decimal" w:pos="549"/>
              </w:tabs>
              <w:spacing w:line="300" w:lineRule="exact"/>
              <w:ind w:left="-18" w:right="36"/>
              <w:jc w:val="both"/>
              <w:rPr>
                <w:rFonts w:ascii="Arial" w:eastAsia="Arial Unicode MS" w:hAnsi="Arial" w:cstheme="minorBidi"/>
                <w:sz w:val="16"/>
                <w:szCs w:val="16"/>
              </w:rPr>
            </w:pPr>
            <w:r w:rsidRPr="005E01D8">
              <w:rPr>
                <w:rFonts w:ascii="Arial" w:eastAsia="Arial Unicode MS" w:hAnsi="Arial" w:cstheme="minorBidi"/>
                <w:sz w:val="16"/>
                <w:szCs w:val="16"/>
              </w:rPr>
              <w:t>-</w:t>
            </w:r>
          </w:p>
        </w:tc>
        <w:tc>
          <w:tcPr>
            <w:tcW w:w="830" w:type="dxa"/>
            <w:tcBorders>
              <w:top w:val="nil"/>
              <w:left w:val="nil"/>
              <w:bottom w:val="nil"/>
              <w:right w:val="nil"/>
            </w:tcBorders>
          </w:tcPr>
          <w:p w14:paraId="1175898F" w14:textId="5F24CC7C" w:rsidR="00A73890" w:rsidRPr="005E01D8" w:rsidRDefault="005935BB" w:rsidP="00A73890">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Arial"/>
                <w:sz w:val="16"/>
                <w:szCs w:val="16"/>
              </w:rPr>
              <w:t>4,996</w:t>
            </w:r>
          </w:p>
        </w:tc>
        <w:tc>
          <w:tcPr>
            <w:tcW w:w="902" w:type="dxa"/>
            <w:tcBorders>
              <w:top w:val="nil"/>
              <w:left w:val="nil"/>
              <w:bottom w:val="nil"/>
              <w:right w:val="nil"/>
            </w:tcBorders>
          </w:tcPr>
          <w:p w14:paraId="652AEFA4" w14:textId="18884D12" w:rsidR="00A73890" w:rsidRPr="005E01D8" w:rsidRDefault="00A73890" w:rsidP="00A73890">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Arial"/>
                <w:sz w:val="16"/>
                <w:szCs w:val="16"/>
              </w:rPr>
              <w:t>5,429</w:t>
            </w:r>
          </w:p>
        </w:tc>
        <w:tc>
          <w:tcPr>
            <w:tcW w:w="2699" w:type="dxa"/>
            <w:tcBorders>
              <w:top w:val="nil"/>
              <w:left w:val="nil"/>
              <w:bottom w:val="nil"/>
              <w:right w:val="nil"/>
            </w:tcBorders>
          </w:tcPr>
          <w:p w14:paraId="3B38455D" w14:textId="77777777" w:rsidR="00A73890" w:rsidRPr="005E01D8" w:rsidRDefault="00A73890" w:rsidP="00A73890">
            <w:pPr>
              <w:spacing w:line="300" w:lineRule="exact"/>
              <w:ind w:left="132" w:right="-180"/>
              <w:rPr>
                <w:rFonts w:ascii="Arial" w:eastAsia="Arial Unicode MS" w:hAnsi="Arial" w:cs="Arial"/>
                <w:sz w:val="16"/>
                <w:szCs w:val="16"/>
              </w:rPr>
            </w:pPr>
            <w:r w:rsidRPr="005E01D8">
              <w:rPr>
                <w:rFonts w:ascii="Arial" w:eastAsia="Arial Unicode MS" w:hAnsi="Arial" w:cs="Arial"/>
                <w:sz w:val="16"/>
                <w:szCs w:val="16"/>
              </w:rPr>
              <w:t>as per agreement</w:t>
            </w:r>
          </w:p>
        </w:tc>
      </w:tr>
      <w:tr w:rsidR="00A73890" w:rsidRPr="005E01D8" w14:paraId="13F2E8A7" w14:textId="77777777" w:rsidTr="007012C8">
        <w:tc>
          <w:tcPr>
            <w:tcW w:w="2875" w:type="dxa"/>
            <w:tcBorders>
              <w:top w:val="nil"/>
              <w:left w:val="nil"/>
              <w:bottom w:val="nil"/>
              <w:right w:val="nil"/>
            </w:tcBorders>
          </w:tcPr>
          <w:p w14:paraId="718A6CAB" w14:textId="77777777" w:rsidR="00A73890" w:rsidRPr="005E01D8" w:rsidRDefault="00A73890" w:rsidP="00A73890">
            <w:pPr>
              <w:spacing w:line="300" w:lineRule="exact"/>
              <w:ind w:left="72" w:right="-36"/>
              <w:jc w:val="both"/>
              <w:rPr>
                <w:rFonts w:ascii="Arial" w:eastAsia="Arial Unicode MS" w:hAnsi="Arial" w:cs="Arial"/>
                <w:sz w:val="16"/>
                <w:szCs w:val="16"/>
              </w:rPr>
            </w:pPr>
            <w:r w:rsidRPr="005E01D8">
              <w:rPr>
                <w:rFonts w:ascii="Arial" w:eastAsia="Arial Unicode MS" w:hAnsi="Arial" w:cs="Arial"/>
                <w:sz w:val="16"/>
                <w:szCs w:val="16"/>
              </w:rPr>
              <w:t>Rental and service expenses</w:t>
            </w:r>
          </w:p>
        </w:tc>
        <w:tc>
          <w:tcPr>
            <w:tcW w:w="884" w:type="dxa"/>
            <w:tcBorders>
              <w:top w:val="nil"/>
              <w:left w:val="nil"/>
              <w:bottom w:val="nil"/>
              <w:right w:val="nil"/>
            </w:tcBorders>
          </w:tcPr>
          <w:p w14:paraId="6677C325" w14:textId="58D1D5B1" w:rsidR="00A73890" w:rsidRPr="005E01D8" w:rsidRDefault="005935BB" w:rsidP="00A73890">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Arial"/>
                <w:sz w:val="16"/>
                <w:szCs w:val="16"/>
              </w:rPr>
              <w:t>-</w:t>
            </w:r>
          </w:p>
        </w:tc>
        <w:tc>
          <w:tcPr>
            <w:tcW w:w="882" w:type="dxa"/>
            <w:tcBorders>
              <w:top w:val="nil"/>
              <w:left w:val="nil"/>
              <w:bottom w:val="nil"/>
              <w:right w:val="nil"/>
            </w:tcBorders>
          </w:tcPr>
          <w:p w14:paraId="1B86595B" w14:textId="77777777" w:rsidR="00A73890" w:rsidRPr="005E01D8" w:rsidRDefault="00A73890" w:rsidP="00A73890">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sz w:val="16"/>
                <w:szCs w:val="16"/>
                <w:cs/>
              </w:rPr>
              <w:t>-</w:t>
            </w:r>
          </w:p>
        </w:tc>
        <w:tc>
          <w:tcPr>
            <w:tcW w:w="830" w:type="dxa"/>
            <w:tcBorders>
              <w:top w:val="nil"/>
              <w:left w:val="nil"/>
              <w:bottom w:val="nil"/>
              <w:right w:val="nil"/>
            </w:tcBorders>
          </w:tcPr>
          <w:p w14:paraId="0C1EB5A7" w14:textId="415EBCD9" w:rsidR="00A73890" w:rsidRPr="005E01D8" w:rsidRDefault="005935BB" w:rsidP="00A73890">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Arial"/>
                <w:sz w:val="16"/>
                <w:szCs w:val="16"/>
              </w:rPr>
              <w:t>335</w:t>
            </w:r>
          </w:p>
        </w:tc>
        <w:tc>
          <w:tcPr>
            <w:tcW w:w="902" w:type="dxa"/>
            <w:tcBorders>
              <w:top w:val="nil"/>
              <w:left w:val="nil"/>
              <w:bottom w:val="nil"/>
              <w:right w:val="nil"/>
            </w:tcBorders>
          </w:tcPr>
          <w:p w14:paraId="112B86FC" w14:textId="104DA6A1" w:rsidR="00A73890" w:rsidRPr="005E01D8" w:rsidRDefault="00A73890" w:rsidP="00A73890">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Arial"/>
                <w:sz w:val="16"/>
                <w:szCs w:val="16"/>
              </w:rPr>
              <w:t>339</w:t>
            </w:r>
          </w:p>
        </w:tc>
        <w:tc>
          <w:tcPr>
            <w:tcW w:w="2699" w:type="dxa"/>
            <w:tcBorders>
              <w:top w:val="nil"/>
              <w:left w:val="nil"/>
              <w:bottom w:val="nil"/>
              <w:right w:val="nil"/>
            </w:tcBorders>
          </w:tcPr>
          <w:p w14:paraId="4DE637AE" w14:textId="77777777" w:rsidR="00A73890" w:rsidRPr="005E01D8" w:rsidRDefault="00A73890" w:rsidP="00A73890">
            <w:pPr>
              <w:spacing w:line="300" w:lineRule="exact"/>
              <w:ind w:left="132" w:right="-180"/>
              <w:rPr>
                <w:rFonts w:ascii="Arial" w:eastAsia="Arial Unicode MS" w:hAnsi="Arial" w:cs="Arial"/>
                <w:sz w:val="16"/>
                <w:szCs w:val="16"/>
              </w:rPr>
            </w:pPr>
            <w:r w:rsidRPr="005E01D8">
              <w:rPr>
                <w:rFonts w:ascii="Arial" w:eastAsia="Arial Unicode MS" w:hAnsi="Arial" w:cs="Arial"/>
                <w:sz w:val="16"/>
                <w:szCs w:val="16"/>
              </w:rPr>
              <w:t>as per agreement</w:t>
            </w:r>
          </w:p>
        </w:tc>
      </w:tr>
      <w:tr w:rsidR="00A73890" w:rsidRPr="005E01D8" w14:paraId="54BD0ABF" w14:textId="77777777" w:rsidTr="007012C8">
        <w:tc>
          <w:tcPr>
            <w:tcW w:w="2875" w:type="dxa"/>
            <w:tcBorders>
              <w:top w:val="nil"/>
              <w:left w:val="nil"/>
              <w:bottom w:val="nil"/>
              <w:right w:val="nil"/>
            </w:tcBorders>
          </w:tcPr>
          <w:p w14:paraId="68D40B5C" w14:textId="77777777" w:rsidR="00A73890" w:rsidRPr="005E01D8" w:rsidRDefault="00A73890" w:rsidP="00A73890">
            <w:pPr>
              <w:spacing w:line="300" w:lineRule="exact"/>
              <w:ind w:left="72" w:right="-36"/>
              <w:jc w:val="both"/>
              <w:rPr>
                <w:rFonts w:ascii="Arial" w:eastAsia="Arial Unicode MS" w:hAnsi="Arial" w:cs="Arial"/>
                <w:sz w:val="16"/>
                <w:szCs w:val="16"/>
              </w:rPr>
            </w:pPr>
            <w:r w:rsidRPr="005E01D8">
              <w:rPr>
                <w:rFonts w:ascii="Arial" w:eastAsia="Arial Unicode MS" w:hAnsi="Arial" w:cs="Arial"/>
                <w:sz w:val="16"/>
                <w:szCs w:val="16"/>
              </w:rPr>
              <w:t>Interest income</w:t>
            </w:r>
          </w:p>
        </w:tc>
        <w:tc>
          <w:tcPr>
            <w:tcW w:w="884" w:type="dxa"/>
            <w:tcBorders>
              <w:top w:val="nil"/>
              <w:left w:val="nil"/>
              <w:bottom w:val="nil"/>
              <w:right w:val="nil"/>
            </w:tcBorders>
          </w:tcPr>
          <w:p w14:paraId="29C4A735" w14:textId="04FFD17A" w:rsidR="00A73890" w:rsidRPr="005E01D8" w:rsidRDefault="005935BB" w:rsidP="00A73890">
            <w:pPr>
              <w:tabs>
                <w:tab w:val="decimal" w:pos="549"/>
              </w:tabs>
              <w:spacing w:line="300" w:lineRule="exact"/>
              <w:ind w:left="-18" w:right="36"/>
              <w:jc w:val="both"/>
              <w:rPr>
                <w:rFonts w:ascii="Arial" w:eastAsia="Arial Unicode MS" w:hAnsi="Arial" w:cs="Arial"/>
                <w:sz w:val="16"/>
                <w:szCs w:val="16"/>
                <w:cs/>
              </w:rPr>
            </w:pPr>
            <w:r w:rsidRPr="005E01D8">
              <w:rPr>
                <w:rFonts w:ascii="Arial" w:eastAsia="Arial Unicode MS" w:hAnsi="Arial" w:cs="Arial"/>
                <w:sz w:val="16"/>
                <w:szCs w:val="16"/>
              </w:rPr>
              <w:t>-</w:t>
            </w:r>
          </w:p>
        </w:tc>
        <w:tc>
          <w:tcPr>
            <w:tcW w:w="882" w:type="dxa"/>
            <w:tcBorders>
              <w:top w:val="nil"/>
              <w:left w:val="nil"/>
              <w:bottom w:val="nil"/>
              <w:right w:val="nil"/>
            </w:tcBorders>
          </w:tcPr>
          <w:p w14:paraId="784F6D79" w14:textId="77777777" w:rsidR="00A73890" w:rsidRPr="005E01D8" w:rsidRDefault="00A73890" w:rsidP="00A73890">
            <w:pPr>
              <w:tabs>
                <w:tab w:val="decimal" w:pos="549"/>
              </w:tabs>
              <w:spacing w:line="300" w:lineRule="exact"/>
              <w:ind w:left="-18" w:right="36"/>
              <w:jc w:val="both"/>
              <w:rPr>
                <w:rFonts w:ascii="Arial" w:eastAsia="Arial Unicode MS" w:hAnsi="Arial" w:cs="Arial"/>
                <w:sz w:val="16"/>
                <w:szCs w:val="16"/>
                <w:cs/>
              </w:rPr>
            </w:pPr>
            <w:r w:rsidRPr="005E01D8">
              <w:rPr>
                <w:rFonts w:ascii="Arial" w:eastAsia="Arial Unicode MS" w:hAnsi="Arial" w:cs="Arial"/>
                <w:sz w:val="16"/>
                <w:szCs w:val="16"/>
              </w:rPr>
              <w:t>-</w:t>
            </w:r>
          </w:p>
        </w:tc>
        <w:tc>
          <w:tcPr>
            <w:tcW w:w="830" w:type="dxa"/>
            <w:tcBorders>
              <w:top w:val="nil"/>
              <w:left w:val="nil"/>
              <w:bottom w:val="nil"/>
              <w:right w:val="nil"/>
            </w:tcBorders>
          </w:tcPr>
          <w:p w14:paraId="1A27B744" w14:textId="3E7E5D43" w:rsidR="00A73890" w:rsidRPr="005E01D8" w:rsidRDefault="005935BB" w:rsidP="00A73890">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Arial"/>
                <w:sz w:val="16"/>
                <w:szCs w:val="16"/>
              </w:rPr>
              <w:t>51</w:t>
            </w:r>
          </w:p>
        </w:tc>
        <w:tc>
          <w:tcPr>
            <w:tcW w:w="902" w:type="dxa"/>
            <w:tcBorders>
              <w:top w:val="nil"/>
              <w:left w:val="nil"/>
              <w:bottom w:val="nil"/>
              <w:right w:val="nil"/>
            </w:tcBorders>
          </w:tcPr>
          <w:p w14:paraId="00AE6C5F" w14:textId="68056270" w:rsidR="00A73890" w:rsidRPr="005E01D8" w:rsidRDefault="00A73890" w:rsidP="00A73890">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Arial"/>
                <w:sz w:val="16"/>
                <w:szCs w:val="16"/>
              </w:rPr>
              <w:t>52</w:t>
            </w:r>
          </w:p>
        </w:tc>
        <w:tc>
          <w:tcPr>
            <w:tcW w:w="2699" w:type="dxa"/>
            <w:tcBorders>
              <w:top w:val="nil"/>
              <w:left w:val="nil"/>
              <w:bottom w:val="nil"/>
              <w:right w:val="nil"/>
            </w:tcBorders>
          </w:tcPr>
          <w:p w14:paraId="3E80229F" w14:textId="77777777" w:rsidR="00A73890" w:rsidRPr="005E01D8" w:rsidRDefault="00A73890" w:rsidP="00A73890">
            <w:pPr>
              <w:spacing w:line="300" w:lineRule="exact"/>
              <w:ind w:left="132" w:right="-180"/>
              <w:rPr>
                <w:rFonts w:ascii="Arial" w:eastAsia="Arial Unicode MS" w:hAnsi="Arial" w:cs="Arial"/>
                <w:sz w:val="16"/>
                <w:szCs w:val="16"/>
              </w:rPr>
            </w:pPr>
            <w:r w:rsidRPr="005E01D8">
              <w:rPr>
                <w:rFonts w:ascii="Arial" w:eastAsia="Arial Unicode MS" w:hAnsi="Arial" w:cs="Arial"/>
                <w:sz w:val="16"/>
                <w:szCs w:val="16"/>
              </w:rPr>
              <w:t>as per agreement</w:t>
            </w:r>
          </w:p>
        </w:tc>
      </w:tr>
      <w:tr w:rsidR="00A73890" w:rsidRPr="005E01D8" w14:paraId="78F663D4" w14:textId="77777777" w:rsidTr="007012C8">
        <w:trPr>
          <w:cantSplit/>
        </w:trPr>
        <w:tc>
          <w:tcPr>
            <w:tcW w:w="9072" w:type="dxa"/>
            <w:gridSpan w:val="6"/>
            <w:tcBorders>
              <w:top w:val="nil"/>
              <w:left w:val="nil"/>
              <w:bottom w:val="nil"/>
              <w:right w:val="nil"/>
            </w:tcBorders>
          </w:tcPr>
          <w:p w14:paraId="10968198" w14:textId="77777777" w:rsidR="00A73890" w:rsidRPr="005E01D8" w:rsidRDefault="00A73890" w:rsidP="00A73890">
            <w:pPr>
              <w:spacing w:line="300" w:lineRule="exact"/>
              <w:ind w:left="72" w:right="43"/>
              <w:rPr>
                <w:rFonts w:ascii="Arial" w:eastAsia="Arial Unicode MS" w:hAnsi="Arial" w:cs="Arial"/>
                <w:sz w:val="16"/>
                <w:szCs w:val="16"/>
                <w:u w:val="single"/>
              </w:rPr>
            </w:pPr>
            <w:r w:rsidRPr="005E01D8">
              <w:rPr>
                <w:rFonts w:ascii="Arial" w:eastAsia="Arial Unicode MS" w:hAnsi="Arial" w:cs="Arial"/>
                <w:sz w:val="16"/>
                <w:szCs w:val="16"/>
                <w:u w:val="single"/>
              </w:rPr>
              <w:t>Transactions with associated company:</w:t>
            </w:r>
            <w:r w:rsidRPr="005E01D8">
              <w:rPr>
                <w:rFonts w:ascii="Arial" w:eastAsia="Arial Unicode MS" w:hAnsi="Arial"/>
                <w:sz w:val="16"/>
                <w:szCs w:val="16"/>
                <w:u w:val="single"/>
                <w:cs/>
              </w:rPr>
              <w:t xml:space="preserve"> </w:t>
            </w:r>
            <w:r w:rsidRPr="005E01D8">
              <w:rPr>
                <w:rFonts w:ascii="Arial" w:eastAsia="Arial Unicode MS" w:hAnsi="Arial" w:cs="Arial"/>
                <w:sz w:val="16"/>
                <w:szCs w:val="16"/>
                <w:u w:val="single"/>
              </w:rPr>
              <w:t>United Distribution Business Co., Ltd.</w:t>
            </w:r>
          </w:p>
        </w:tc>
      </w:tr>
      <w:tr w:rsidR="00A73890" w:rsidRPr="005E01D8" w14:paraId="2620BA8D" w14:textId="77777777" w:rsidTr="007012C8">
        <w:tc>
          <w:tcPr>
            <w:tcW w:w="2875" w:type="dxa"/>
            <w:tcBorders>
              <w:top w:val="nil"/>
              <w:left w:val="nil"/>
              <w:bottom w:val="nil"/>
              <w:right w:val="nil"/>
            </w:tcBorders>
          </w:tcPr>
          <w:p w14:paraId="1F60C463" w14:textId="77777777" w:rsidR="00A73890" w:rsidRPr="005E01D8" w:rsidRDefault="00A73890" w:rsidP="00A73890">
            <w:pPr>
              <w:spacing w:line="300" w:lineRule="exact"/>
              <w:ind w:left="72" w:right="-36"/>
              <w:jc w:val="both"/>
              <w:rPr>
                <w:rFonts w:ascii="Arial" w:eastAsia="Arial Unicode MS" w:hAnsi="Arial" w:cs="Arial"/>
                <w:sz w:val="16"/>
                <w:szCs w:val="16"/>
              </w:rPr>
            </w:pPr>
            <w:r w:rsidRPr="005E01D8">
              <w:rPr>
                <w:rFonts w:ascii="Arial" w:eastAsia="Arial Unicode MS" w:hAnsi="Arial" w:cs="Arial"/>
                <w:sz w:val="16"/>
                <w:szCs w:val="16"/>
              </w:rPr>
              <w:t>Sales of goods</w:t>
            </w:r>
          </w:p>
        </w:tc>
        <w:tc>
          <w:tcPr>
            <w:tcW w:w="884" w:type="dxa"/>
            <w:tcBorders>
              <w:top w:val="nil"/>
              <w:left w:val="nil"/>
              <w:bottom w:val="nil"/>
              <w:right w:val="nil"/>
            </w:tcBorders>
          </w:tcPr>
          <w:p w14:paraId="5E5AD3EB" w14:textId="15860D9A" w:rsidR="00A73890" w:rsidRPr="005E01D8" w:rsidRDefault="005935BB" w:rsidP="00A73890">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Arial"/>
                <w:sz w:val="16"/>
                <w:szCs w:val="16"/>
              </w:rPr>
              <w:t>400</w:t>
            </w:r>
          </w:p>
        </w:tc>
        <w:tc>
          <w:tcPr>
            <w:tcW w:w="882" w:type="dxa"/>
            <w:tcBorders>
              <w:top w:val="nil"/>
              <w:left w:val="nil"/>
              <w:bottom w:val="nil"/>
              <w:right w:val="nil"/>
            </w:tcBorders>
          </w:tcPr>
          <w:p w14:paraId="5D80C2EC" w14:textId="674996B4" w:rsidR="00A73890" w:rsidRPr="005E01D8" w:rsidRDefault="00A73890" w:rsidP="00A73890">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Arial"/>
                <w:sz w:val="16"/>
                <w:szCs w:val="16"/>
              </w:rPr>
              <w:t>592</w:t>
            </w:r>
          </w:p>
        </w:tc>
        <w:tc>
          <w:tcPr>
            <w:tcW w:w="830" w:type="dxa"/>
            <w:tcBorders>
              <w:top w:val="nil"/>
              <w:left w:val="nil"/>
              <w:bottom w:val="nil"/>
              <w:right w:val="nil"/>
            </w:tcBorders>
          </w:tcPr>
          <w:p w14:paraId="2FC2CECC" w14:textId="5052D176" w:rsidR="00A73890" w:rsidRPr="005E01D8" w:rsidRDefault="005935BB" w:rsidP="00A73890">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Arial"/>
                <w:sz w:val="16"/>
                <w:szCs w:val="16"/>
              </w:rPr>
              <w:t>386</w:t>
            </w:r>
          </w:p>
        </w:tc>
        <w:tc>
          <w:tcPr>
            <w:tcW w:w="902" w:type="dxa"/>
            <w:tcBorders>
              <w:top w:val="nil"/>
              <w:left w:val="nil"/>
              <w:bottom w:val="nil"/>
              <w:right w:val="nil"/>
            </w:tcBorders>
          </w:tcPr>
          <w:p w14:paraId="5F8433A3" w14:textId="62DF1F07" w:rsidR="00A73890" w:rsidRPr="005E01D8" w:rsidRDefault="00A73890" w:rsidP="00A73890">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Arial"/>
                <w:sz w:val="16"/>
                <w:szCs w:val="16"/>
              </w:rPr>
              <w:t>580</w:t>
            </w:r>
          </w:p>
        </w:tc>
        <w:tc>
          <w:tcPr>
            <w:tcW w:w="2699" w:type="dxa"/>
            <w:tcBorders>
              <w:top w:val="nil"/>
              <w:left w:val="nil"/>
              <w:bottom w:val="nil"/>
              <w:right w:val="nil"/>
            </w:tcBorders>
          </w:tcPr>
          <w:p w14:paraId="6DBDD1A6" w14:textId="77777777" w:rsidR="00A73890" w:rsidRPr="005E01D8" w:rsidRDefault="00A73890" w:rsidP="00A73890">
            <w:pPr>
              <w:spacing w:line="300" w:lineRule="exact"/>
              <w:ind w:left="342" w:right="-108" w:hanging="210"/>
              <w:rPr>
                <w:rFonts w:ascii="Arial" w:eastAsia="Arial Unicode MS" w:hAnsi="Arial" w:cs="Arial"/>
                <w:sz w:val="16"/>
                <w:szCs w:val="16"/>
              </w:rPr>
            </w:pPr>
            <w:r w:rsidRPr="005E01D8">
              <w:rPr>
                <w:rFonts w:ascii="Arial" w:eastAsia="Arial Unicode MS" w:hAnsi="Arial" w:cs="Arial"/>
                <w:sz w:val="16"/>
                <w:szCs w:val="16"/>
              </w:rPr>
              <w:t>selling price less a certain margin/  as per agreement</w:t>
            </w:r>
          </w:p>
        </w:tc>
      </w:tr>
      <w:tr w:rsidR="00A73890" w:rsidRPr="005E01D8" w14:paraId="20596046" w14:textId="77777777" w:rsidTr="007012C8">
        <w:tc>
          <w:tcPr>
            <w:tcW w:w="2875" w:type="dxa"/>
            <w:tcBorders>
              <w:top w:val="nil"/>
              <w:left w:val="nil"/>
              <w:bottom w:val="nil"/>
              <w:right w:val="nil"/>
            </w:tcBorders>
          </w:tcPr>
          <w:p w14:paraId="4899B1EB" w14:textId="77777777" w:rsidR="00A73890" w:rsidRPr="005E01D8" w:rsidRDefault="00A73890" w:rsidP="00A73890">
            <w:pPr>
              <w:spacing w:line="300" w:lineRule="exact"/>
              <w:ind w:left="72" w:right="-837"/>
              <w:jc w:val="both"/>
              <w:rPr>
                <w:rFonts w:ascii="Arial" w:eastAsia="Arial Unicode MS" w:hAnsi="Arial" w:cs="Arial"/>
                <w:sz w:val="16"/>
                <w:szCs w:val="16"/>
              </w:rPr>
            </w:pPr>
            <w:r w:rsidRPr="005E01D8">
              <w:rPr>
                <w:rFonts w:ascii="Arial" w:eastAsia="Arial Unicode MS" w:hAnsi="Arial" w:cs="Arial"/>
                <w:sz w:val="16"/>
                <w:szCs w:val="16"/>
              </w:rPr>
              <w:t>Rental and service expenses</w:t>
            </w:r>
          </w:p>
        </w:tc>
        <w:tc>
          <w:tcPr>
            <w:tcW w:w="884" w:type="dxa"/>
            <w:tcBorders>
              <w:top w:val="nil"/>
              <w:left w:val="nil"/>
              <w:bottom w:val="nil"/>
              <w:right w:val="nil"/>
            </w:tcBorders>
          </w:tcPr>
          <w:p w14:paraId="4B4B6866" w14:textId="5BB85047" w:rsidR="00A73890" w:rsidRPr="005E01D8" w:rsidRDefault="005935BB" w:rsidP="00A73890">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Arial"/>
                <w:sz w:val="16"/>
                <w:szCs w:val="16"/>
              </w:rPr>
              <w:t>21</w:t>
            </w:r>
          </w:p>
        </w:tc>
        <w:tc>
          <w:tcPr>
            <w:tcW w:w="882" w:type="dxa"/>
            <w:tcBorders>
              <w:top w:val="nil"/>
              <w:left w:val="nil"/>
              <w:bottom w:val="nil"/>
              <w:right w:val="nil"/>
            </w:tcBorders>
          </w:tcPr>
          <w:p w14:paraId="26F0FDB4" w14:textId="5ABD2EA3" w:rsidR="00A73890" w:rsidRPr="005E01D8" w:rsidRDefault="00A73890" w:rsidP="00A73890">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Arial"/>
                <w:sz w:val="16"/>
                <w:szCs w:val="16"/>
              </w:rPr>
              <w:t>32</w:t>
            </w:r>
          </w:p>
        </w:tc>
        <w:tc>
          <w:tcPr>
            <w:tcW w:w="830" w:type="dxa"/>
            <w:tcBorders>
              <w:top w:val="nil"/>
              <w:left w:val="nil"/>
              <w:bottom w:val="nil"/>
              <w:right w:val="nil"/>
            </w:tcBorders>
          </w:tcPr>
          <w:p w14:paraId="0641A468" w14:textId="2146D7FD" w:rsidR="00A73890" w:rsidRPr="005E01D8" w:rsidRDefault="005935BB" w:rsidP="00A73890">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Arial"/>
                <w:sz w:val="16"/>
                <w:szCs w:val="16"/>
              </w:rPr>
              <w:t>21</w:t>
            </w:r>
          </w:p>
        </w:tc>
        <w:tc>
          <w:tcPr>
            <w:tcW w:w="902" w:type="dxa"/>
            <w:tcBorders>
              <w:top w:val="nil"/>
              <w:left w:val="nil"/>
              <w:bottom w:val="nil"/>
              <w:right w:val="nil"/>
            </w:tcBorders>
          </w:tcPr>
          <w:p w14:paraId="1F4CDE3C" w14:textId="2755EAF1" w:rsidR="00A73890" w:rsidRPr="005E01D8" w:rsidRDefault="00A73890" w:rsidP="00A73890">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Arial"/>
                <w:sz w:val="16"/>
                <w:szCs w:val="16"/>
              </w:rPr>
              <w:t>32</w:t>
            </w:r>
          </w:p>
        </w:tc>
        <w:tc>
          <w:tcPr>
            <w:tcW w:w="2699" w:type="dxa"/>
            <w:tcBorders>
              <w:top w:val="nil"/>
              <w:left w:val="nil"/>
              <w:bottom w:val="nil"/>
              <w:right w:val="nil"/>
            </w:tcBorders>
          </w:tcPr>
          <w:p w14:paraId="62F65CF7" w14:textId="77777777" w:rsidR="00A73890" w:rsidRPr="005E01D8" w:rsidRDefault="00A73890" w:rsidP="00A73890">
            <w:pPr>
              <w:spacing w:line="300" w:lineRule="exact"/>
              <w:ind w:left="132" w:right="-36"/>
              <w:jc w:val="both"/>
              <w:rPr>
                <w:rFonts w:ascii="Arial" w:eastAsia="Arial Unicode MS" w:hAnsi="Arial" w:cs="Arial"/>
                <w:sz w:val="16"/>
                <w:szCs w:val="16"/>
              </w:rPr>
            </w:pPr>
            <w:r w:rsidRPr="005E01D8">
              <w:rPr>
                <w:rFonts w:ascii="Arial" w:eastAsia="Arial Unicode MS" w:hAnsi="Arial" w:cs="Arial"/>
                <w:sz w:val="16"/>
                <w:szCs w:val="16"/>
              </w:rPr>
              <w:t>as per agreement</w:t>
            </w:r>
          </w:p>
        </w:tc>
      </w:tr>
      <w:tr w:rsidR="00A73890" w:rsidRPr="005E01D8" w14:paraId="797205B2" w14:textId="77777777" w:rsidTr="007012C8">
        <w:trPr>
          <w:cantSplit/>
          <w:trHeight w:val="333"/>
        </w:trPr>
        <w:tc>
          <w:tcPr>
            <w:tcW w:w="4641" w:type="dxa"/>
            <w:gridSpan w:val="3"/>
            <w:tcBorders>
              <w:top w:val="nil"/>
              <w:left w:val="nil"/>
              <w:bottom w:val="nil"/>
              <w:right w:val="nil"/>
            </w:tcBorders>
          </w:tcPr>
          <w:p w14:paraId="1FCF3087" w14:textId="77777777" w:rsidR="00A73890" w:rsidRPr="005E01D8" w:rsidRDefault="00A73890" w:rsidP="00A73890">
            <w:pPr>
              <w:spacing w:line="300" w:lineRule="exact"/>
              <w:ind w:left="72" w:right="-34"/>
              <w:rPr>
                <w:rFonts w:ascii="Arial" w:eastAsia="Arial Unicode MS" w:hAnsi="Arial" w:cs="Arial"/>
                <w:sz w:val="16"/>
                <w:szCs w:val="16"/>
                <w:u w:val="single"/>
              </w:rPr>
            </w:pPr>
            <w:r w:rsidRPr="005E01D8">
              <w:rPr>
                <w:rFonts w:ascii="Arial" w:eastAsia="Arial Unicode MS" w:hAnsi="Arial" w:cs="Arial"/>
                <w:sz w:val="16"/>
                <w:szCs w:val="16"/>
                <w:u w:val="single"/>
              </w:rPr>
              <w:t>Transactions with other related companies</w:t>
            </w:r>
          </w:p>
        </w:tc>
        <w:tc>
          <w:tcPr>
            <w:tcW w:w="1732" w:type="dxa"/>
            <w:gridSpan w:val="2"/>
            <w:tcBorders>
              <w:top w:val="nil"/>
              <w:left w:val="nil"/>
              <w:bottom w:val="nil"/>
              <w:right w:val="nil"/>
            </w:tcBorders>
          </w:tcPr>
          <w:p w14:paraId="6A856F60" w14:textId="77777777" w:rsidR="00A73890" w:rsidRPr="005E01D8" w:rsidRDefault="00A73890" w:rsidP="00A73890">
            <w:pPr>
              <w:spacing w:line="300" w:lineRule="exact"/>
              <w:ind w:left="-18" w:right="36"/>
              <w:rPr>
                <w:rFonts w:ascii="Angsana New" w:hAnsi="Angsana New"/>
                <w:sz w:val="16"/>
                <w:szCs w:val="16"/>
              </w:rPr>
            </w:pPr>
          </w:p>
        </w:tc>
        <w:tc>
          <w:tcPr>
            <w:tcW w:w="2699" w:type="dxa"/>
            <w:tcBorders>
              <w:top w:val="nil"/>
              <w:left w:val="nil"/>
              <w:bottom w:val="nil"/>
              <w:right w:val="nil"/>
            </w:tcBorders>
          </w:tcPr>
          <w:p w14:paraId="1C0EA8E4" w14:textId="77777777" w:rsidR="00A73890" w:rsidRPr="005E01D8" w:rsidRDefault="00A73890" w:rsidP="00A73890">
            <w:pPr>
              <w:spacing w:line="300" w:lineRule="exact"/>
              <w:ind w:left="-18" w:right="36"/>
              <w:jc w:val="center"/>
              <w:rPr>
                <w:rFonts w:ascii="Angsana New" w:hAnsi="Angsana New"/>
                <w:sz w:val="16"/>
                <w:szCs w:val="16"/>
              </w:rPr>
            </w:pPr>
          </w:p>
        </w:tc>
      </w:tr>
      <w:tr w:rsidR="00A73890" w:rsidRPr="005E01D8" w14:paraId="067BC37C" w14:textId="77777777" w:rsidTr="007012C8">
        <w:tc>
          <w:tcPr>
            <w:tcW w:w="2875" w:type="dxa"/>
            <w:tcBorders>
              <w:top w:val="nil"/>
              <w:left w:val="nil"/>
              <w:bottom w:val="nil"/>
              <w:right w:val="nil"/>
            </w:tcBorders>
          </w:tcPr>
          <w:p w14:paraId="473D48EC" w14:textId="77777777" w:rsidR="00A73890" w:rsidRPr="005E01D8" w:rsidRDefault="00A73890" w:rsidP="00A73890">
            <w:pPr>
              <w:spacing w:line="300" w:lineRule="exact"/>
              <w:ind w:left="72" w:right="-36"/>
              <w:jc w:val="both"/>
              <w:rPr>
                <w:rFonts w:ascii="Arial" w:eastAsia="Arial Unicode MS" w:hAnsi="Arial" w:cs="Arial"/>
                <w:sz w:val="16"/>
                <w:szCs w:val="16"/>
              </w:rPr>
            </w:pPr>
            <w:r w:rsidRPr="005E01D8">
              <w:rPr>
                <w:rFonts w:ascii="Arial" w:eastAsia="Arial Unicode MS" w:hAnsi="Arial" w:cs="Arial"/>
                <w:sz w:val="16"/>
                <w:szCs w:val="16"/>
              </w:rPr>
              <w:t>Service income</w:t>
            </w:r>
          </w:p>
        </w:tc>
        <w:tc>
          <w:tcPr>
            <w:tcW w:w="884" w:type="dxa"/>
            <w:tcBorders>
              <w:top w:val="nil"/>
              <w:left w:val="nil"/>
              <w:bottom w:val="nil"/>
              <w:right w:val="nil"/>
            </w:tcBorders>
          </w:tcPr>
          <w:p w14:paraId="152370E3" w14:textId="06528C58" w:rsidR="00A73890" w:rsidRPr="005E01D8" w:rsidRDefault="005935BB" w:rsidP="00A73890">
            <w:pPr>
              <w:tabs>
                <w:tab w:val="decimal" w:pos="549"/>
              </w:tabs>
              <w:spacing w:line="300" w:lineRule="exact"/>
              <w:ind w:left="72" w:right="36"/>
              <w:jc w:val="both"/>
              <w:rPr>
                <w:rFonts w:ascii="Arial" w:eastAsia="Arial Unicode MS" w:hAnsi="Arial" w:cstheme="minorBidi"/>
                <w:sz w:val="16"/>
                <w:szCs w:val="16"/>
              </w:rPr>
            </w:pPr>
            <w:r w:rsidRPr="005E01D8">
              <w:rPr>
                <w:rFonts w:ascii="Arial" w:eastAsia="Arial Unicode MS" w:hAnsi="Arial" w:cs="Arial"/>
                <w:sz w:val="16"/>
                <w:szCs w:val="16"/>
              </w:rPr>
              <w:t>6</w:t>
            </w:r>
            <w:r w:rsidR="001D5D97">
              <w:rPr>
                <w:rFonts w:ascii="Arial" w:eastAsia="Arial Unicode MS" w:hAnsi="Arial" w:cstheme="minorBidi"/>
                <w:sz w:val="16"/>
                <w:szCs w:val="16"/>
              </w:rPr>
              <w:t>9</w:t>
            </w:r>
          </w:p>
        </w:tc>
        <w:tc>
          <w:tcPr>
            <w:tcW w:w="882" w:type="dxa"/>
            <w:tcBorders>
              <w:top w:val="nil"/>
              <w:left w:val="nil"/>
              <w:bottom w:val="nil"/>
              <w:right w:val="nil"/>
            </w:tcBorders>
          </w:tcPr>
          <w:p w14:paraId="0BAE5E34" w14:textId="2C2E3FE7" w:rsidR="00A73890" w:rsidRPr="005E01D8" w:rsidRDefault="00A73890" w:rsidP="00A73890">
            <w:pPr>
              <w:tabs>
                <w:tab w:val="decimal" w:pos="549"/>
              </w:tabs>
              <w:spacing w:line="300" w:lineRule="exact"/>
              <w:ind w:left="72" w:right="36"/>
              <w:jc w:val="both"/>
              <w:rPr>
                <w:rFonts w:ascii="Arial" w:eastAsia="Arial Unicode MS" w:hAnsi="Arial" w:cs="Arial"/>
                <w:sz w:val="16"/>
                <w:szCs w:val="16"/>
              </w:rPr>
            </w:pPr>
            <w:r w:rsidRPr="005E01D8">
              <w:rPr>
                <w:rFonts w:ascii="Arial" w:eastAsia="Arial Unicode MS" w:hAnsi="Arial" w:cs="Arial"/>
                <w:sz w:val="16"/>
                <w:szCs w:val="16"/>
              </w:rPr>
              <w:t>103</w:t>
            </w:r>
          </w:p>
        </w:tc>
        <w:tc>
          <w:tcPr>
            <w:tcW w:w="830" w:type="dxa"/>
            <w:tcBorders>
              <w:top w:val="nil"/>
              <w:left w:val="nil"/>
              <w:bottom w:val="nil"/>
              <w:right w:val="nil"/>
            </w:tcBorders>
          </w:tcPr>
          <w:p w14:paraId="3B60AB09" w14:textId="7BF9FBD4" w:rsidR="00A73890" w:rsidRPr="005E01D8" w:rsidRDefault="005935BB" w:rsidP="00A73890">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Arial"/>
                <w:sz w:val="16"/>
                <w:szCs w:val="16"/>
              </w:rPr>
              <w:t>6</w:t>
            </w:r>
          </w:p>
        </w:tc>
        <w:tc>
          <w:tcPr>
            <w:tcW w:w="902" w:type="dxa"/>
            <w:tcBorders>
              <w:top w:val="nil"/>
              <w:left w:val="nil"/>
              <w:bottom w:val="nil"/>
              <w:right w:val="nil"/>
            </w:tcBorders>
          </w:tcPr>
          <w:p w14:paraId="068E5050" w14:textId="708F4F79" w:rsidR="00A73890" w:rsidRPr="005E01D8" w:rsidRDefault="00A73890" w:rsidP="00A73890">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Arial"/>
                <w:sz w:val="16"/>
                <w:szCs w:val="16"/>
              </w:rPr>
              <w:t>4</w:t>
            </w:r>
          </w:p>
        </w:tc>
        <w:tc>
          <w:tcPr>
            <w:tcW w:w="2699" w:type="dxa"/>
            <w:tcBorders>
              <w:top w:val="nil"/>
              <w:left w:val="nil"/>
              <w:bottom w:val="nil"/>
              <w:right w:val="nil"/>
            </w:tcBorders>
          </w:tcPr>
          <w:p w14:paraId="1CABD0F3" w14:textId="77777777" w:rsidR="00A73890" w:rsidRPr="005E01D8" w:rsidRDefault="00A73890" w:rsidP="00A73890">
            <w:pPr>
              <w:spacing w:line="300" w:lineRule="exact"/>
              <w:ind w:left="132" w:right="-180"/>
              <w:rPr>
                <w:rFonts w:ascii="Arial" w:eastAsia="Arial Unicode MS" w:hAnsi="Arial" w:cs="Arial"/>
                <w:sz w:val="16"/>
                <w:szCs w:val="16"/>
              </w:rPr>
            </w:pPr>
            <w:r w:rsidRPr="005E01D8">
              <w:rPr>
                <w:rFonts w:ascii="Arial" w:eastAsia="Arial Unicode MS" w:hAnsi="Arial" w:cs="Arial"/>
                <w:sz w:val="16"/>
                <w:szCs w:val="16"/>
              </w:rPr>
              <w:t>as per agreement</w:t>
            </w:r>
          </w:p>
        </w:tc>
      </w:tr>
      <w:tr w:rsidR="00A73890" w:rsidRPr="005E01D8" w14:paraId="5DF5E0F0" w14:textId="77777777" w:rsidTr="007012C8">
        <w:tc>
          <w:tcPr>
            <w:tcW w:w="2875" w:type="dxa"/>
            <w:tcBorders>
              <w:top w:val="nil"/>
              <w:left w:val="nil"/>
              <w:bottom w:val="nil"/>
              <w:right w:val="nil"/>
            </w:tcBorders>
          </w:tcPr>
          <w:p w14:paraId="55073148" w14:textId="77777777" w:rsidR="00A73890" w:rsidRPr="005E01D8" w:rsidRDefault="00A73890" w:rsidP="00A73890">
            <w:pPr>
              <w:spacing w:line="300" w:lineRule="exact"/>
              <w:ind w:left="72" w:right="-36"/>
              <w:rPr>
                <w:rFonts w:ascii="Arial" w:eastAsia="Arial Unicode MS" w:hAnsi="Arial" w:cs="Arial"/>
                <w:sz w:val="16"/>
                <w:szCs w:val="16"/>
              </w:rPr>
            </w:pPr>
            <w:r w:rsidRPr="005E01D8">
              <w:rPr>
                <w:rFonts w:ascii="Arial" w:eastAsia="Arial Unicode MS" w:hAnsi="Arial" w:cs="Arial"/>
                <w:sz w:val="16"/>
                <w:szCs w:val="16"/>
              </w:rPr>
              <w:t>Sale on right of online refill service</w:t>
            </w:r>
          </w:p>
        </w:tc>
        <w:tc>
          <w:tcPr>
            <w:tcW w:w="884" w:type="dxa"/>
            <w:tcBorders>
              <w:top w:val="nil"/>
              <w:left w:val="nil"/>
              <w:bottom w:val="nil"/>
              <w:right w:val="nil"/>
            </w:tcBorders>
          </w:tcPr>
          <w:p w14:paraId="0FFA6AB4" w14:textId="58521844" w:rsidR="00A73890" w:rsidRPr="005E01D8" w:rsidRDefault="005935BB" w:rsidP="00A73890">
            <w:pPr>
              <w:tabs>
                <w:tab w:val="decimal" w:pos="549"/>
              </w:tabs>
              <w:spacing w:line="300" w:lineRule="exact"/>
              <w:ind w:left="72" w:right="36"/>
              <w:jc w:val="both"/>
              <w:rPr>
                <w:rFonts w:ascii="Arial" w:eastAsia="Arial Unicode MS" w:hAnsi="Arial" w:cs="Arial"/>
                <w:sz w:val="16"/>
                <w:szCs w:val="16"/>
              </w:rPr>
            </w:pPr>
            <w:r w:rsidRPr="005E01D8">
              <w:rPr>
                <w:rFonts w:ascii="Arial" w:eastAsia="Arial Unicode MS" w:hAnsi="Arial" w:cs="Arial"/>
                <w:sz w:val="16"/>
                <w:szCs w:val="16"/>
              </w:rPr>
              <w:t>21</w:t>
            </w:r>
          </w:p>
        </w:tc>
        <w:tc>
          <w:tcPr>
            <w:tcW w:w="882" w:type="dxa"/>
            <w:tcBorders>
              <w:top w:val="nil"/>
              <w:left w:val="nil"/>
              <w:bottom w:val="nil"/>
              <w:right w:val="nil"/>
            </w:tcBorders>
          </w:tcPr>
          <w:p w14:paraId="14DC432D" w14:textId="5BB103FC" w:rsidR="00A73890" w:rsidRPr="005E01D8" w:rsidRDefault="00A73890" w:rsidP="00A73890">
            <w:pPr>
              <w:tabs>
                <w:tab w:val="decimal" w:pos="549"/>
              </w:tabs>
              <w:spacing w:line="300" w:lineRule="exact"/>
              <w:ind w:left="72" w:right="36"/>
              <w:jc w:val="both"/>
              <w:rPr>
                <w:rFonts w:ascii="Arial" w:eastAsia="Arial Unicode MS" w:hAnsi="Arial" w:cs="Arial"/>
                <w:sz w:val="16"/>
                <w:szCs w:val="16"/>
              </w:rPr>
            </w:pPr>
            <w:r w:rsidRPr="005E01D8">
              <w:rPr>
                <w:rFonts w:ascii="Arial" w:eastAsia="Arial Unicode MS" w:hAnsi="Arial" w:cs="Arial"/>
                <w:sz w:val="16"/>
                <w:szCs w:val="16"/>
              </w:rPr>
              <w:t>36</w:t>
            </w:r>
          </w:p>
        </w:tc>
        <w:tc>
          <w:tcPr>
            <w:tcW w:w="830" w:type="dxa"/>
            <w:tcBorders>
              <w:top w:val="nil"/>
              <w:left w:val="nil"/>
              <w:bottom w:val="nil"/>
              <w:right w:val="nil"/>
            </w:tcBorders>
          </w:tcPr>
          <w:p w14:paraId="6109C945" w14:textId="469F82F5" w:rsidR="00A73890" w:rsidRPr="005E01D8" w:rsidRDefault="005935BB" w:rsidP="00A73890">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Arial"/>
                <w:sz w:val="16"/>
                <w:szCs w:val="16"/>
              </w:rPr>
              <w:t>21</w:t>
            </w:r>
          </w:p>
        </w:tc>
        <w:tc>
          <w:tcPr>
            <w:tcW w:w="902" w:type="dxa"/>
            <w:tcBorders>
              <w:top w:val="nil"/>
              <w:left w:val="nil"/>
              <w:bottom w:val="nil"/>
              <w:right w:val="nil"/>
            </w:tcBorders>
          </w:tcPr>
          <w:p w14:paraId="4F7B578C" w14:textId="2F978210" w:rsidR="00A73890" w:rsidRPr="005E01D8" w:rsidRDefault="00A73890" w:rsidP="00A73890">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Arial"/>
                <w:sz w:val="16"/>
                <w:szCs w:val="16"/>
              </w:rPr>
              <w:t>36</w:t>
            </w:r>
          </w:p>
        </w:tc>
        <w:tc>
          <w:tcPr>
            <w:tcW w:w="2699" w:type="dxa"/>
            <w:tcBorders>
              <w:top w:val="nil"/>
              <w:left w:val="nil"/>
              <w:bottom w:val="nil"/>
              <w:right w:val="nil"/>
            </w:tcBorders>
            <w:vAlign w:val="bottom"/>
          </w:tcPr>
          <w:p w14:paraId="49DA7CE3" w14:textId="77777777" w:rsidR="00A73890" w:rsidRPr="005E01D8" w:rsidRDefault="00A73890" w:rsidP="00A73890">
            <w:pPr>
              <w:spacing w:line="300" w:lineRule="exact"/>
              <w:ind w:left="132" w:right="-135"/>
              <w:rPr>
                <w:rFonts w:ascii="Arial" w:eastAsia="Arial Unicode MS" w:hAnsi="Arial" w:cs="Arial"/>
                <w:sz w:val="16"/>
                <w:szCs w:val="16"/>
              </w:rPr>
            </w:pPr>
            <w:r w:rsidRPr="005E01D8">
              <w:rPr>
                <w:rFonts w:ascii="Arial" w:eastAsia="Arial Unicode MS" w:hAnsi="Arial" w:cs="Arial"/>
                <w:sz w:val="16"/>
                <w:szCs w:val="16"/>
              </w:rPr>
              <w:t>as per agreement</w:t>
            </w:r>
          </w:p>
        </w:tc>
      </w:tr>
      <w:tr w:rsidR="007F322E" w:rsidRPr="005E01D8" w14:paraId="4D4FDC32" w14:textId="77777777" w:rsidTr="007012C8">
        <w:tc>
          <w:tcPr>
            <w:tcW w:w="2875" w:type="dxa"/>
            <w:tcBorders>
              <w:top w:val="nil"/>
              <w:left w:val="nil"/>
              <w:bottom w:val="nil"/>
              <w:right w:val="nil"/>
            </w:tcBorders>
          </w:tcPr>
          <w:p w14:paraId="3CC3342D" w14:textId="77777777" w:rsidR="007F322E" w:rsidRPr="005E01D8" w:rsidRDefault="007F322E" w:rsidP="007F322E">
            <w:pPr>
              <w:spacing w:line="300" w:lineRule="exact"/>
              <w:ind w:left="72" w:right="-36"/>
              <w:jc w:val="both"/>
              <w:rPr>
                <w:rFonts w:ascii="Arial" w:eastAsia="Arial Unicode MS" w:hAnsi="Arial" w:cs="Arial"/>
                <w:sz w:val="16"/>
                <w:szCs w:val="16"/>
              </w:rPr>
            </w:pPr>
            <w:r w:rsidRPr="005E01D8">
              <w:rPr>
                <w:rFonts w:ascii="Arial" w:eastAsia="Arial Unicode MS" w:hAnsi="Arial" w:cs="Arial"/>
                <w:sz w:val="16"/>
                <w:szCs w:val="16"/>
              </w:rPr>
              <w:t>Service expenses</w:t>
            </w:r>
          </w:p>
        </w:tc>
        <w:tc>
          <w:tcPr>
            <w:tcW w:w="884" w:type="dxa"/>
            <w:tcBorders>
              <w:top w:val="nil"/>
              <w:left w:val="nil"/>
              <w:bottom w:val="nil"/>
              <w:right w:val="nil"/>
            </w:tcBorders>
          </w:tcPr>
          <w:p w14:paraId="27B565C9" w14:textId="4EAE85D2" w:rsidR="007F322E" w:rsidRPr="005E01D8" w:rsidRDefault="007F322E" w:rsidP="007F322E">
            <w:pPr>
              <w:tabs>
                <w:tab w:val="decimal" w:pos="549"/>
              </w:tabs>
              <w:spacing w:line="300" w:lineRule="exact"/>
              <w:ind w:left="72" w:right="36"/>
              <w:jc w:val="both"/>
              <w:rPr>
                <w:rFonts w:ascii="Arial" w:eastAsia="Arial Unicode MS" w:hAnsi="Arial" w:cs="Arial"/>
                <w:sz w:val="16"/>
                <w:szCs w:val="16"/>
              </w:rPr>
            </w:pPr>
            <w:r w:rsidRPr="005E01D8">
              <w:rPr>
                <w:rFonts w:ascii="Arial" w:eastAsia="Arial Unicode MS" w:hAnsi="Arial" w:cs="Arial"/>
                <w:sz w:val="16"/>
                <w:szCs w:val="16"/>
              </w:rPr>
              <w:t>1,053</w:t>
            </w:r>
          </w:p>
        </w:tc>
        <w:tc>
          <w:tcPr>
            <w:tcW w:w="882" w:type="dxa"/>
            <w:tcBorders>
              <w:top w:val="nil"/>
              <w:left w:val="nil"/>
              <w:bottom w:val="nil"/>
              <w:right w:val="nil"/>
            </w:tcBorders>
          </w:tcPr>
          <w:p w14:paraId="750E95C6" w14:textId="6CC50BB1" w:rsidR="007F322E" w:rsidRPr="005E01D8" w:rsidRDefault="007F322E" w:rsidP="007F322E">
            <w:pPr>
              <w:tabs>
                <w:tab w:val="decimal" w:pos="549"/>
              </w:tabs>
              <w:spacing w:line="300" w:lineRule="exact"/>
              <w:ind w:left="72" w:right="36"/>
              <w:jc w:val="both"/>
              <w:rPr>
                <w:rFonts w:ascii="Arial" w:eastAsia="Arial Unicode MS" w:hAnsi="Arial" w:cs="Arial"/>
                <w:sz w:val="16"/>
                <w:szCs w:val="16"/>
              </w:rPr>
            </w:pPr>
            <w:r w:rsidRPr="005E01D8">
              <w:rPr>
                <w:rFonts w:ascii="Arial" w:eastAsia="Arial Unicode MS" w:hAnsi="Arial" w:cs="Arial"/>
                <w:sz w:val="16"/>
                <w:szCs w:val="16"/>
              </w:rPr>
              <w:t>1,272</w:t>
            </w:r>
          </w:p>
        </w:tc>
        <w:tc>
          <w:tcPr>
            <w:tcW w:w="830" w:type="dxa"/>
            <w:tcBorders>
              <w:top w:val="nil"/>
              <w:left w:val="nil"/>
              <w:bottom w:val="nil"/>
              <w:right w:val="nil"/>
            </w:tcBorders>
          </w:tcPr>
          <w:p w14:paraId="4B94D141" w14:textId="1FBEB018" w:rsidR="007F322E" w:rsidRPr="005E01D8" w:rsidRDefault="007F322E" w:rsidP="007F322E">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Arial"/>
                <w:sz w:val="16"/>
                <w:szCs w:val="16"/>
              </w:rPr>
              <w:t>323</w:t>
            </w:r>
          </w:p>
        </w:tc>
        <w:tc>
          <w:tcPr>
            <w:tcW w:w="902" w:type="dxa"/>
            <w:tcBorders>
              <w:top w:val="nil"/>
              <w:left w:val="nil"/>
              <w:bottom w:val="nil"/>
              <w:right w:val="nil"/>
            </w:tcBorders>
          </w:tcPr>
          <w:p w14:paraId="272C7C10" w14:textId="668C14C8" w:rsidR="007F322E" w:rsidRPr="005E01D8" w:rsidRDefault="007F322E" w:rsidP="007F322E">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Arial"/>
                <w:sz w:val="16"/>
                <w:szCs w:val="16"/>
              </w:rPr>
              <w:t>489</w:t>
            </w:r>
          </w:p>
        </w:tc>
        <w:tc>
          <w:tcPr>
            <w:tcW w:w="2699" w:type="dxa"/>
            <w:tcBorders>
              <w:top w:val="nil"/>
              <w:left w:val="nil"/>
              <w:bottom w:val="nil"/>
              <w:right w:val="nil"/>
            </w:tcBorders>
          </w:tcPr>
          <w:p w14:paraId="70A0364B" w14:textId="77777777" w:rsidR="007F322E" w:rsidRPr="005E01D8" w:rsidRDefault="007F322E" w:rsidP="007F322E">
            <w:pPr>
              <w:spacing w:line="300" w:lineRule="exact"/>
              <w:ind w:left="132" w:right="-135"/>
              <w:jc w:val="both"/>
              <w:rPr>
                <w:rFonts w:ascii="Arial" w:eastAsia="Arial Unicode MS" w:hAnsi="Arial" w:cs="Arial"/>
                <w:sz w:val="16"/>
                <w:szCs w:val="16"/>
              </w:rPr>
            </w:pPr>
            <w:r w:rsidRPr="005E01D8">
              <w:rPr>
                <w:rFonts w:ascii="Arial" w:eastAsia="Arial Unicode MS" w:hAnsi="Arial" w:cs="Arial"/>
                <w:sz w:val="16"/>
                <w:szCs w:val="16"/>
              </w:rPr>
              <w:t>as per agreement</w:t>
            </w:r>
          </w:p>
        </w:tc>
      </w:tr>
      <w:tr w:rsidR="007F322E" w:rsidRPr="005E01D8" w14:paraId="64672C39" w14:textId="77777777" w:rsidTr="007012C8">
        <w:tc>
          <w:tcPr>
            <w:tcW w:w="2875" w:type="dxa"/>
            <w:tcBorders>
              <w:top w:val="nil"/>
              <w:left w:val="nil"/>
              <w:bottom w:val="nil"/>
              <w:right w:val="nil"/>
            </w:tcBorders>
          </w:tcPr>
          <w:p w14:paraId="0BBF5B3C" w14:textId="77777777" w:rsidR="007F322E" w:rsidRPr="005E01D8" w:rsidRDefault="007F322E" w:rsidP="007F322E">
            <w:pPr>
              <w:spacing w:line="300" w:lineRule="exact"/>
              <w:ind w:left="72" w:right="-36"/>
              <w:jc w:val="both"/>
              <w:rPr>
                <w:rFonts w:ascii="Arial" w:eastAsia="Arial Unicode MS" w:hAnsi="Arial" w:cs="Arial"/>
                <w:sz w:val="16"/>
                <w:szCs w:val="16"/>
              </w:rPr>
            </w:pPr>
            <w:r w:rsidRPr="005E01D8">
              <w:rPr>
                <w:rFonts w:ascii="Arial" w:eastAsia="Arial Unicode MS" w:hAnsi="Arial" w:cs="Arial"/>
                <w:sz w:val="16"/>
                <w:szCs w:val="16"/>
              </w:rPr>
              <w:t xml:space="preserve">Service fees for installation of </w:t>
            </w:r>
          </w:p>
        </w:tc>
        <w:tc>
          <w:tcPr>
            <w:tcW w:w="884" w:type="dxa"/>
            <w:tcBorders>
              <w:top w:val="nil"/>
              <w:left w:val="nil"/>
              <w:bottom w:val="nil"/>
              <w:right w:val="nil"/>
            </w:tcBorders>
          </w:tcPr>
          <w:p w14:paraId="471BC3F2" w14:textId="77777777" w:rsidR="007F322E" w:rsidRPr="005E01D8" w:rsidRDefault="007F322E" w:rsidP="007F322E">
            <w:pPr>
              <w:tabs>
                <w:tab w:val="decimal" w:pos="549"/>
              </w:tabs>
              <w:spacing w:line="300" w:lineRule="exact"/>
              <w:ind w:left="72" w:right="36"/>
              <w:jc w:val="both"/>
              <w:rPr>
                <w:rFonts w:ascii="Arial" w:eastAsia="Arial Unicode MS" w:hAnsi="Arial" w:cs="Arial"/>
                <w:sz w:val="16"/>
                <w:szCs w:val="16"/>
              </w:rPr>
            </w:pPr>
          </w:p>
        </w:tc>
        <w:tc>
          <w:tcPr>
            <w:tcW w:w="882" w:type="dxa"/>
            <w:tcBorders>
              <w:top w:val="nil"/>
              <w:left w:val="nil"/>
              <w:bottom w:val="nil"/>
              <w:right w:val="nil"/>
            </w:tcBorders>
          </w:tcPr>
          <w:p w14:paraId="0F38E8C5" w14:textId="77777777" w:rsidR="007F322E" w:rsidRPr="005E01D8" w:rsidRDefault="007F322E" w:rsidP="007F322E">
            <w:pPr>
              <w:tabs>
                <w:tab w:val="decimal" w:pos="549"/>
              </w:tabs>
              <w:spacing w:line="300" w:lineRule="exact"/>
              <w:ind w:left="72" w:right="36"/>
              <w:jc w:val="both"/>
              <w:rPr>
                <w:rFonts w:ascii="Arial" w:eastAsia="Arial Unicode MS" w:hAnsi="Arial" w:cs="Arial"/>
                <w:sz w:val="16"/>
                <w:szCs w:val="16"/>
              </w:rPr>
            </w:pPr>
          </w:p>
        </w:tc>
        <w:tc>
          <w:tcPr>
            <w:tcW w:w="830" w:type="dxa"/>
            <w:tcBorders>
              <w:top w:val="nil"/>
              <w:left w:val="nil"/>
              <w:bottom w:val="nil"/>
              <w:right w:val="nil"/>
            </w:tcBorders>
          </w:tcPr>
          <w:p w14:paraId="1546767B" w14:textId="77777777" w:rsidR="007F322E" w:rsidRPr="005E01D8" w:rsidRDefault="007F322E" w:rsidP="007F322E">
            <w:pPr>
              <w:tabs>
                <w:tab w:val="decimal" w:pos="549"/>
              </w:tabs>
              <w:spacing w:line="300" w:lineRule="exact"/>
              <w:ind w:left="-18" w:right="36"/>
              <w:jc w:val="both"/>
              <w:rPr>
                <w:rFonts w:ascii="Arial" w:eastAsia="Arial Unicode MS" w:hAnsi="Arial" w:cs="Arial"/>
                <w:sz w:val="16"/>
                <w:szCs w:val="16"/>
              </w:rPr>
            </w:pPr>
          </w:p>
        </w:tc>
        <w:tc>
          <w:tcPr>
            <w:tcW w:w="902" w:type="dxa"/>
            <w:tcBorders>
              <w:top w:val="nil"/>
              <w:left w:val="nil"/>
              <w:bottom w:val="nil"/>
              <w:right w:val="nil"/>
            </w:tcBorders>
          </w:tcPr>
          <w:p w14:paraId="4B3C06E7" w14:textId="77777777" w:rsidR="007F322E" w:rsidRPr="005E01D8" w:rsidRDefault="007F322E" w:rsidP="007F322E">
            <w:pPr>
              <w:tabs>
                <w:tab w:val="decimal" w:pos="549"/>
              </w:tabs>
              <w:spacing w:line="300" w:lineRule="exact"/>
              <w:ind w:left="-18" w:right="36"/>
              <w:jc w:val="both"/>
              <w:rPr>
                <w:rFonts w:ascii="Arial" w:eastAsia="Arial Unicode MS" w:hAnsi="Arial" w:cs="Arial"/>
                <w:sz w:val="16"/>
                <w:szCs w:val="16"/>
              </w:rPr>
            </w:pPr>
          </w:p>
        </w:tc>
        <w:tc>
          <w:tcPr>
            <w:tcW w:w="2699" w:type="dxa"/>
            <w:tcBorders>
              <w:top w:val="nil"/>
              <w:left w:val="nil"/>
              <w:bottom w:val="nil"/>
              <w:right w:val="nil"/>
            </w:tcBorders>
          </w:tcPr>
          <w:p w14:paraId="58E1AAED" w14:textId="77777777" w:rsidR="007F322E" w:rsidRPr="005E01D8" w:rsidRDefault="007F322E" w:rsidP="007F322E">
            <w:pPr>
              <w:spacing w:line="300" w:lineRule="exact"/>
              <w:ind w:left="132" w:right="-135"/>
              <w:jc w:val="both"/>
              <w:rPr>
                <w:rFonts w:ascii="Arial" w:eastAsia="Arial Unicode MS" w:hAnsi="Arial" w:cs="Arial"/>
                <w:sz w:val="16"/>
                <w:szCs w:val="16"/>
              </w:rPr>
            </w:pPr>
          </w:p>
        </w:tc>
      </w:tr>
      <w:tr w:rsidR="007F322E" w:rsidRPr="005E01D8" w14:paraId="674BA37B" w14:textId="77777777" w:rsidTr="007012C8">
        <w:tc>
          <w:tcPr>
            <w:tcW w:w="2875" w:type="dxa"/>
            <w:tcBorders>
              <w:top w:val="nil"/>
              <w:left w:val="nil"/>
              <w:bottom w:val="nil"/>
              <w:right w:val="nil"/>
            </w:tcBorders>
          </w:tcPr>
          <w:p w14:paraId="651876A6" w14:textId="77777777" w:rsidR="007F322E" w:rsidRPr="005E01D8" w:rsidRDefault="007F322E" w:rsidP="007F322E">
            <w:pPr>
              <w:spacing w:line="300" w:lineRule="exact"/>
              <w:ind w:left="72" w:right="-36"/>
              <w:jc w:val="both"/>
              <w:rPr>
                <w:rFonts w:ascii="Arial" w:eastAsia="Arial Unicode MS" w:hAnsi="Arial" w:cs="Arial"/>
                <w:sz w:val="16"/>
                <w:szCs w:val="16"/>
              </w:rPr>
            </w:pPr>
            <w:r w:rsidRPr="005E01D8">
              <w:rPr>
                <w:rFonts w:ascii="Arial" w:eastAsia="Arial Unicode MS" w:hAnsi="Arial" w:cs="Arial"/>
                <w:sz w:val="16"/>
                <w:szCs w:val="16"/>
              </w:rPr>
              <w:t xml:space="preserve">   cell site equipment</w:t>
            </w:r>
          </w:p>
        </w:tc>
        <w:tc>
          <w:tcPr>
            <w:tcW w:w="884" w:type="dxa"/>
            <w:tcBorders>
              <w:top w:val="nil"/>
              <w:left w:val="nil"/>
              <w:bottom w:val="nil"/>
              <w:right w:val="nil"/>
            </w:tcBorders>
          </w:tcPr>
          <w:p w14:paraId="768CA661" w14:textId="38928F1C" w:rsidR="007F322E" w:rsidRPr="005E01D8" w:rsidRDefault="007F322E" w:rsidP="007F322E">
            <w:pPr>
              <w:tabs>
                <w:tab w:val="decimal" w:pos="549"/>
              </w:tabs>
              <w:spacing w:line="300" w:lineRule="exact"/>
              <w:ind w:left="72" w:right="36"/>
              <w:jc w:val="both"/>
              <w:rPr>
                <w:rFonts w:ascii="Arial" w:eastAsia="Arial Unicode MS" w:hAnsi="Arial" w:cs="Arial"/>
                <w:sz w:val="16"/>
                <w:szCs w:val="16"/>
              </w:rPr>
            </w:pPr>
            <w:r w:rsidRPr="005E01D8">
              <w:rPr>
                <w:rFonts w:ascii="Arial" w:eastAsia="Arial Unicode MS" w:hAnsi="Arial" w:cs="Arial"/>
                <w:sz w:val="16"/>
                <w:szCs w:val="16"/>
              </w:rPr>
              <w:t>168</w:t>
            </w:r>
          </w:p>
        </w:tc>
        <w:tc>
          <w:tcPr>
            <w:tcW w:w="882" w:type="dxa"/>
            <w:tcBorders>
              <w:top w:val="nil"/>
              <w:left w:val="nil"/>
              <w:bottom w:val="nil"/>
              <w:right w:val="nil"/>
            </w:tcBorders>
          </w:tcPr>
          <w:p w14:paraId="0CD7BC8B" w14:textId="68127B9D" w:rsidR="007F322E" w:rsidRPr="005E01D8" w:rsidRDefault="007F322E" w:rsidP="007F322E">
            <w:pPr>
              <w:tabs>
                <w:tab w:val="decimal" w:pos="549"/>
              </w:tabs>
              <w:spacing w:line="300" w:lineRule="exact"/>
              <w:ind w:left="72" w:right="36"/>
              <w:jc w:val="both"/>
              <w:rPr>
                <w:rFonts w:ascii="Arial" w:eastAsia="Arial Unicode MS" w:hAnsi="Arial" w:cs="Arial"/>
                <w:sz w:val="16"/>
                <w:szCs w:val="16"/>
              </w:rPr>
            </w:pPr>
            <w:r w:rsidRPr="005E01D8">
              <w:rPr>
                <w:rFonts w:ascii="Arial" w:eastAsia="Arial Unicode MS" w:hAnsi="Arial" w:cs="Arial"/>
                <w:sz w:val="16"/>
                <w:szCs w:val="16"/>
              </w:rPr>
              <w:t>83</w:t>
            </w:r>
          </w:p>
        </w:tc>
        <w:tc>
          <w:tcPr>
            <w:tcW w:w="830" w:type="dxa"/>
            <w:tcBorders>
              <w:top w:val="nil"/>
              <w:left w:val="nil"/>
              <w:bottom w:val="nil"/>
              <w:right w:val="nil"/>
            </w:tcBorders>
          </w:tcPr>
          <w:p w14:paraId="4B68EA26" w14:textId="71764DA6" w:rsidR="007F322E" w:rsidRPr="005E01D8" w:rsidRDefault="007F322E" w:rsidP="007F322E">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Arial"/>
                <w:sz w:val="16"/>
                <w:szCs w:val="16"/>
              </w:rPr>
              <w:t>-</w:t>
            </w:r>
          </w:p>
        </w:tc>
        <w:tc>
          <w:tcPr>
            <w:tcW w:w="902" w:type="dxa"/>
            <w:tcBorders>
              <w:top w:val="nil"/>
              <w:left w:val="nil"/>
              <w:bottom w:val="nil"/>
              <w:right w:val="nil"/>
            </w:tcBorders>
          </w:tcPr>
          <w:p w14:paraId="12EBA2DA" w14:textId="33EC8605" w:rsidR="007F322E" w:rsidRPr="005E01D8" w:rsidRDefault="007F322E" w:rsidP="007F322E">
            <w:pPr>
              <w:tabs>
                <w:tab w:val="decimal" w:pos="549"/>
              </w:tabs>
              <w:spacing w:line="300" w:lineRule="exact"/>
              <w:ind w:left="-18" w:right="36"/>
              <w:jc w:val="both"/>
              <w:rPr>
                <w:rFonts w:ascii="Arial" w:eastAsia="Arial Unicode MS" w:hAnsi="Arial" w:cs="Arial"/>
                <w:sz w:val="16"/>
                <w:szCs w:val="16"/>
              </w:rPr>
            </w:pPr>
            <w:r w:rsidRPr="005E01D8">
              <w:rPr>
                <w:rFonts w:ascii="Arial" w:eastAsia="Arial Unicode MS" w:hAnsi="Arial" w:cs="Arial"/>
                <w:sz w:val="16"/>
                <w:szCs w:val="16"/>
              </w:rPr>
              <w:t>-</w:t>
            </w:r>
          </w:p>
        </w:tc>
        <w:tc>
          <w:tcPr>
            <w:tcW w:w="2699" w:type="dxa"/>
            <w:tcBorders>
              <w:top w:val="nil"/>
              <w:left w:val="nil"/>
              <w:bottom w:val="nil"/>
              <w:right w:val="nil"/>
            </w:tcBorders>
          </w:tcPr>
          <w:p w14:paraId="74D34003" w14:textId="77777777" w:rsidR="007F322E" w:rsidRPr="005E01D8" w:rsidRDefault="007F322E" w:rsidP="007F322E">
            <w:pPr>
              <w:spacing w:line="300" w:lineRule="exact"/>
              <w:ind w:left="132" w:right="-135"/>
              <w:jc w:val="both"/>
              <w:rPr>
                <w:rFonts w:ascii="Arial" w:eastAsia="Arial Unicode MS" w:hAnsi="Arial" w:cs="Arial"/>
                <w:sz w:val="16"/>
                <w:szCs w:val="16"/>
              </w:rPr>
            </w:pPr>
            <w:r w:rsidRPr="005E01D8">
              <w:rPr>
                <w:rFonts w:ascii="Arial" w:eastAsia="Arial Unicode MS" w:hAnsi="Arial" w:cs="Arial"/>
                <w:sz w:val="16"/>
                <w:szCs w:val="16"/>
              </w:rPr>
              <w:t>as per agreement</w:t>
            </w:r>
          </w:p>
        </w:tc>
      </w:tr>
    </w:tbl>
    <w:p w14:paraId="67744637" w14:textId="77777777" w:rsidR="00A73890" w:rsidRPr="005E01D8" w:rsidRDefault="00A73890">
      <w:pPr>
        <w:overflowPunct/>
        <w:autoSpaceDE/>
        <w:autoSpaceDN/>
        <w:adjustRightInd/>
        <w:textAlignment w:val="auto"/>
        <w:rPr>
          <w:rFonts w:ascii="Arial" w:hAnsi="Arial" w:cs="Arial"/>
          <w:sz w:val="22"/>
          <w:szCs w:val="22"/>
        </w:rPr>
      </w:pPr>
      <w:r w:rsidRPr="005E01D8">
        <w:rPr>
          <w:rFonts w:ascii="Arial" w:hAnsi="Arial" w:cs="Arial"/>
          <w:sz w:val="22"/>
          <w:szCs w:val="22"/>
        </w:rPr>
        <w:br w:type="page"/>
      </w:r>
    </w:p>
    <w:p w14:paraId="3DA6B8DF" w14:textId="6BE2661D" w:rsidR="00605401" w:rsidRPr="005E01D8" w:rsidRDefault="00605401" w:rsidP="00AC2870">
      <w:pPr>
        <w:tabs>
          <w:tab w:val="left" w:pos="720"/>
        </w:tabs>
        <w:spacing w:before="240" w:after="120" w:line="380" w:lineRule="exact"/>
        <w:ind w:left="547"/>
        <w:jc w:val="thaiDistribute"/>
        <w:rPr>
          <w:rFonts w:ascii="Arial" w:hAnsi="Arial" w:cs="Arial"/>
          <w:sz w:val="22"/>
          <w:szCs w:val="22"/>
        </w:rPr>
      </w:pPr>
      <w:r w:rsidRPr="005E01D8">
        <w:rPr>
          <w:rFonts w:ascii="Arial" w:hAnsi="Arial" w:cs="Arial"/>
          <w:sz w:val="22"/>
          <w:szCs w:val="22"/>
        </w:rPr>
        <w:t>The Company entered into management services agreement with its subsidiaries. The subsidiaries have to pay the fees to the Company as stipulated in the agreement on an annual basis. The fees have already included in the disclosure of transaction with subsidiaries above.</w:t>
      </w:r>
    </w:p>
    <w:p w14:paraId="1090AAF2" w14:textId="5AE6E8A5" w:rsidR="00E0768A" w:rsidRPr="005E01D8" w:rsidRDefault="002D54E5" w:rsidP="00D00CA1">
      <w:pPr>
        <w:tabs>
          <w:tab w:val="left" w:pos="720"/>
        </w:tabs>
        <w:spacing w:before="120" w:after="120" w:line="380" w:lineRule="exact"/>
        <w:ind w:left="547"/>
        <w:jc w:val="thaiDistribute"/>
        <w:rPr>
          <w:rFonts w:ascii="Arial" w:hAnsi="Arial" w:cs="Arial"/>
          <w:sz w:val="22"/>
          <w:szCs w:val="22"/>
        </w:rPr>
      </w:pPr>
      <w:r w:rsidRPr="005E01D8">
        <w:rPr>
          <w:rFonts w:ascii="Arial" w:hAnsi="Arial" w:cs="Arial"/>
          <w:sz w:val="22"/>
          <w:szCs w:val="22"/>
        </w:rPr>
        <w:t xml:space="preserve">As at </w:t>
      </w:r>
      <w:r w:rsidR="00A73890" w:rsidRPr="005E01D8">
        <w:rPr>
          <w:rFonts w:ascii="Arial" w:hAnsi="Arial" w:cs="Arial"/>
          <w:sz w:val="22"/>
          <w:szCs w:val="22"/>
        </w:rPr>
        <w:t>30 June</w:t>
      </w:r>
      <w:r w:rsidR="00056D30" w:rsidRPr="005E01D8">
        <w:rPr>
          <w:rFonts w:ascii="Arial" w:hAnsi="Arial" w:cs="Arial"/>
          <w:sz w:val="22"/>
          <w:szCs w:val="22"/>
        </w:rPr>
        <w:t xml:space="preserve"> </w:t>
      </w:r>
      <w:r w:rsidR="005156A1" w:rsidRPr="005E01D8">
        <w:rPr>
          <w:rFonts w:ascii="Arial" w:hAnsi="Arial" w:cs="Arial"/>
          <w:sz w:val="22"/>
          <w:szCs w:val="22"/>
        </w:rPr>
        <w:t>2022</w:t>
      </w:r>
      <w:r w:rsidRPr="005E01D8">
        <w:rPr>
          <w:rFonts w:ascii="Arial" w:hAnsi="Arial" w:cs="Arial"/>
          <w:sz w:val="22"/>
          <w:szCs w:val="22"/>
        </w:rPr>
        <w:t xml:space="preserve"> and 31</w:t>
      </w:r>
      <w:r w:rsidR="00E51014" w:rsidRPr="005E01D8">
        <w:rPr>
          <w:rFonts w:ascii="Arial" w:hAnsi="Arial" w:cs="Arial"/>
          <w:sz w:val="22"/>
          <w:szCs w:val="22"/>
        </w:rPr>
        <w:t xml:space="preserve"> </w:t>
      </w:r>
      <w:r w:rsidRPr="005E01D8">
        <w:rPr>
          <w:rFonts w:ascii="Arial" w:hAnsi="Arial" w:cs="Arial"/>
          <w:sz w:val="22"/>
          <w:szCs w:val="22"/>
        </w:rPr>
        <w:t xml:space="preserve">December </w:t>
      </w:r>
      <w:r w:rsidR="004D2268" w:rsidRPr="005E01D8">
        <w:rPr>
          <w:rFonts w:ascii="Arial" w:hAnsi="Arial" w:cs="Arial"/>
          <w:sz w:val="22"/>
          <w:szCs w:val="22"/>
        </w:rPr>
        <w:t>2021</w:t>
      </w:r>
      <w:r w:rsidRPr="005E01D8">
        <w:rPr>
          <w:rFonts w:ascii="Arial" w:hAnsi="Arial" w:cs="Arial"/>
          <w:sz w:val="22"/>
          <w:szCs w:val="22"/>
        </w:rPr>
        <w:t>, the balances of the accounts between the Company and those related companies are as follows:</w:t>
      </w:r>
    </w:p>
    <w:tbl>
      <w:tblPr>
        <w:tblW w:w="9090" w:type="dxa"/>
        <w:tblInd w:w="450" w:type="dxa"/>
        <w:tblLayout w:type="fixed"/>
        <w:tblLook w:val="0000" w:firstRow="0" w:lastRow="0" w:firstColumn="0" w:lastColumn="0" w:noHBand="0" w:noVBand="0"/>
      </w:tblPr>
      <w:tblGrid>
        <w:gridCol w:w="4320"/>
        <w:gridCol w:w="1140"/>
        <w:gridCol w:w="6"/>
        <w:gridCol w:w="1194"/>
        <w:gridCol w:w="1170"/>
        <w:gridCol w:w="1260"/>
      </w:tblGrid>
      <w:tr w:rsidR="009350D4" w:rsidRPr="005E01D8" w14:paraId="24508D3D" w14:textId="77777777" w:rsidTr="009350D4">
        <w:trPr>
          <w:cantSplit/>
          <w:tblHeader/>
        </w:trPr>
        <w:tc>
          <w:tcPr>
            <w:tcW w:w="4320" w:type="dxa"/>
          </w:tcPr>
          <w:p w14:paraId="11D7A864" w14:textId="77777777" w:rsidR="009350D4" w:rsidRPr="005E01D8" w:rsidRDefault="009350D4" w:rsidP="009350D4">
            <w:pPr>
              <w:spacing w:line="340" w:lineRule="exact"/>
              <w:ind w:left="-66" w:right="-45"/>
              <w:jc w:val="both"/>
              <w:rPr>
                <w:rFonts w:ascii="Arial" w:eastAsia="Arial Unicode MS" w:hAnsi="Arial" w:cs="Arial Unicode MS"/>
                <w:sz w:val="16"/>
                <w:szCs w:val="16"/>
              </w:rPr>
            </w:pPr>
          </w:p>
        </w:tc>
        <w:tc>
          <w:tcPr>
            <w:tcW w:w="2340" w:type="dxa"/>
            <w:gridSpan w:val="3"/>
          </w:tcPr>
          <w:p w14:paraId="1963B136" w14:textId="77777777" w:rsidR="009350D4" w:rsidRPr="005E01D8" w:rsidRDefault="009350D4" w:rsidP="009350D4">
            <w:pPr>
              <w:spacing w:line="340" w:lineRule="exact"/>
              <w:ind w:right="-45"/>
              <w:jc w:val="center"/>
              <w:rPr>
                <w:rFonts w:ascii="Arial" w:eastAsia="Arial Unicode MS" w:hAnsi="Arial" w:cs="Arial Unicode MS"/>
                <w:sz w:val="16"/>
                <w:szCs w:val="16"/>
              </w:rPr>
            </w:pPr>
          </w:p>
        </w:tc>
        <w:tc>
          <w:tcPr>
            <w:tcW w:w="2430" w:type="dxa"/>
            <w:gridSpan w:val="2"/>
          </w:tcPr>
          <w:p w14:paraId="209236E4" w14:textId="77777777" w:rsidR="009350D4" w:rsidRPr="005E01D8" w:rsidRDefault="009350D4" w:rsidP="009350D4">
            <w:pPr>
              <w:spacing w:line="340" w:lineRule="exact"/>
              <w:ind w:right="-45"/>
              <w:jc w:val="right"/>
              <w:rPr>
                <w:rFonts w:ascii="Arial" w:eastAsia="Arial Unicode MS" w:hAnsi="Arial" w:cs="Arial Unicode MS"/>
                <w:sz w:val="16"/>
                <w:szCs w:val="16"/>
              </w:rPr>
            </w:pPr>
            <w:r w:rsidRPr="005E01D8">
              <w:rPr>
                <w:rFonts w:ascii="Arial" w:eastAsia="Arial Unicode MS" w:hAnsi="Arial" w:cs="Arial Unicode MS"/>
                <w:sz w:val="16"/>
                <w:szCs w:val="16"/>
              </w:rPr>
              <w:t>(Unit: Thousand Baht)</w:t>
            </w:r>
          </w:p>
        </w:tc>
      </w:tr>
      <w:tr w:rsidR="009350D4" w:rsidRPr="005E01D8" w14:paraId="02CB4DC6" w14:textId="77777777" w:rsidTr="009350D4">
        <w:trPr>
          <w:cantSplit/>
          <w:tblHeader/>
        </w:trPr>
        <w:tc>
          <w:tcPr>
            <w:tcW w:w="4320" w:type="dxa"/>
          </w:tcPr>
          <w:p w14:paraId="414730C8" w14:textId="77777777" w:rsidR="009350D4" w:rsidRPr="005E01D8" w:rsidRDefault="009350D4" w:rsidP="009350D4">
            <w:pPr>
              <w:spacing w:line="340" w:lineRule="exact"/>
              <w:ind w:left="-66" w:right="-45"/>
              <w:jc w:val="both"/>
              <w:rPr>
                <w:rFonts w:ascii="Arial" w:eastAsia="Arial Unicode MS" w:hAnsi="Arial" w:cs="Arial Unicode MS"/>
                <w:sz w:val="16"/>
                <w:szCs w:val="16"/>
              </w:rPr>
            </w:pPr>
          </w:p>
        </w:tc>
        <w:tc>
          <w:tcPr>
            <w:tcW w:w="2340" w:type="dxa"/>
            <w:gridSpan w:val="3"/>
          </w:tcPr>
          <w:p w14:paraId="63273767" w14:textId="77777777" w:rsidR="009350D4" w:rsidRPr="005E01D8" w:rsidRDefault="009350D4" w:rsidP="009350D4">
            <w:pPr>
              <w:pBdr>
                <w:bottom w:val="single" w:sz="4" w:space="1" w:color="auto"/>
              </w:pBdr>
              <w:spacing w:line="340" w:lineRule="exact"/>
              <w:ind w:right="-45"/>
              <w:jc w:val="center"/>
              <w:rPr>
                <w:rFonts w:ascii="Arial" w:eastAsia="Arial Unicode MS" w:hAnsi="Arial" w:cs="Arial Unicode MS"/>
                <w:sz w:val="16"/>
                <w:szCs w:val="16"/>
              </w:rPr>
            </w:pPr>
            <w:r w:rsidRPr="005E01D8">
              <w:rPr>
                <w:rFonts w:ascii="Arial" w:eastAsia="Arial Unicode MS" w:hAnsi="Arial" w:cs="Arial Unicode MS"/>
                <w:sz w:val="16"/>
                <w:szCs w:val="16"/>
              </w:rPr>
              <w:t>Consolidated                     financial statements</w:t>
            </w:r>
          </w:p>
        </w:tc>
        <w:tc>
          <w:tcPr>
            <w:tcW w:w="2430" w:type="dxa"/>
            <w:gridSpan w:val="2"/>
          </w:tcPr>
          <w:p w14:paraId="728566F2" w14:textId="77777777" w:rsidR="009350D4" w:rsidRPr="005E01D8" w:rsidRDefault="009350D4" w:rsidP="009350D4">
            <w:pPr>
              <w:pBdr>
                <w:bottom w:val="single" w:sz="4" w:space="1" w:color="auto"/>
              </w:pBdr>
              <w:spacing w:line="340" w:lineRule="exact"/>
              <w:ind w:right="-45"/>
              <w:jc w:val="center"/>
              <w:rPr>
                <w:rFonts w:ascii="Arial" w:eastAsia="Arial Unicode MS" w:hAnsi="Arial" w:cs="Arial Unicode MS"/>
                <w:sz w:val="16"/>
                <w:szCs w:val="16"/>
              </w:rPr>
            </w:pPr>
            <w:r w:rsidRPr="005E01D8">
              <w:rPr>
                <w:rFonts w:ascii="Arial" w:eastAsia="Arial Unicode MS" w:hAnsi="Arial" w:cs="Arial Unicode MS"/>
                <w:sz w:val="16"/>
                <w:szCs w:val="16"/>
              </w:rPr>
              <w:t>Separate                                 financial statements</w:t>
            </w:r>
          </w:p>
        </w:tc>
      </w:tr>
      <w:tr w:rsidR="009350D4" w:rsidRPr="005E01D8" w14:paraId="11EC7A8F" w14:textId="77777777" w:rsidTr="009350D4">
        <w:trPr>
          <w:cantSplit/>
          <w:tblHeader/>
        </w:trPr>
        <w:tc>
          <w:tcPr>
            <w:tcW w:w="4320" w:type="dxa"/>
          </w:tcPr>
          <w:p w14:paraId="4C736225" w14:textId="77777777" w:rsidR="009350D4" w:rsidRPr="005E01D8" w:rsidRDefault="009350D4" w:rsidP="009350D4">
            <w:pPr>
              <w:spacing w:line="340" w:lineRule="exact"/>
              <w:ind w:left="-66" w:right="-45"/>
              <w:jc w:val="both"/>
              <w:rPr>
                <w:rFonts w:ascii="Arial" w:eastAsia="Arial Unicode MS" w:hAnsi="Arial" w:cs="Arial Unicode MS"/>
                <w:sz w:val="16"/>
                <w:szCs w:val="16"/>
              </w:rPr>
            </w:pPr>
          </w:p>
        </w:tc>
        <w:tc>
          <w:tcPr>
            <w:tcW w:w="1146" w:type="dxa"/>
            <w:gridSpan w:val="2"/>
          </w:tcPr>
          <w:p w14:paraId="01890EA6" w14:textId="00B5259A" w:rsidR="009350D4" w:rsidRPr="005E01D8" w:rsidRDefault="00A73890" w:rsidP="00485944">
            <w:pPr>
              <w:pBdr>
                <w:bottom w:val="single" w:sz="4" w:space="1" w:color="auto"/>
              </w:pBdr>
              <w:spacing w:line="340" w:lineRule="exact"/>
              <w:jc w:val="center"/>
              <w:rPr>
                <w:rFonts w:ascii="Arial" w:eastAsia="Arial Unicode MS" w:hAnsi="Arial" w:cs="Arial Unicode MS"/>
                <w:sz w:val="16"/>
                <w:szCs w:val="16"/>
              </w:rPr>
            </w:pPr>
            <w:r w:rsidRPr="005E01D8">
              <w:rPr>
                <w:rFonts w:ascii="Arial" w:eastAsia="Arial Unicode MS" w:hAnsi="Arial" w:cs="Arial Unicode MS"/>
                <w:sz w:val="16"/>
                <w:szCs w:val="16"/>
              </w:rPr>
              <w:t>30 June</w:t>
            </w:r>
            <w:r w:rsidR="009350D4" w:rsidRPr="005E01D8">
              <w:rPr>
                <w:rFonts w:ascii="Arial" w:eastAsia="Arial Unicode MS" w:hAnsi="Arial" w:cs="Arial Unicode MS"/>
                <w:sz w:val="16"/>
                <w:szCs w:val="16"/>
              </w:rPr>
              <w:t xml:space="preserve"> 2022</w:t>
            </w:r>
          </w:p>
        </w:tc>
        <w:tc>
          <w:tcPr>
            <w:tcW w:w="1194" w:type="dxa"/>
          </w:tcPr>
          <w:p w14:paraId="02039B53" w14:textId="7B8DB3D3" w:rsidR="009350D4" w:rsidRPr="005E01D8" w:rsidRDefault="009350D4" w:rsidP="00485944">
            <w:pPr>
              <w:pBdr>
                <w:bottom w:val="single" w:sz="4" w:space="1" w:color="auto"/>
              </w:pBdr>
              <w:spacing w:line="340" w:lineRule="exact"/>
              <w:jc w:val="center"/>
              <w:rPr>
                <w:rFonts w:ascii="Arial" w:eastAsia="Arial Unicode MS" w:hAnsi="Arial" w:cs="Arial Unicode MS"/>
                <w:sz w:val="16"/>
                <w:szCs w:val="16"/>
              </w:rPr>
            </w:pPr>
            <w:r w:rsidRPr="005E01D8">
              <w:rPr>
                <w:rFonts w:ascii="Arial" w:eastAsia="Arial Unicode MS" w:hAnsi="Arial" w:cs="Arial Unicode MS"/>
                <w:sz w:val="16"/>
                <w:szCs w:val="16"/>
              </w:rPr>
              <w:t>31 December 2021</w:t>
            </w:r>
          </w:p>
        </w:tc>
        <w:tc>
          <w:tcPr>
            <w:tcW w:w="1170" w:type="dxa"/>
          </w:tcPr>
          <w:p w14:paraId="5F6A684A" w14:textId="2C4E179E" w:rsidR="009350D4" w:rsidRPr="005E01D8" w:rsidRDefault="00A73890" w:rsidP="00485944">
            <w:pPr>
              <w:pBdr>
                <w:bottom w:val="single" w:sz="4" w:space="1" w:color="auto"/>
              </w:pBdr>
              <w:spacing w:line="340" w:lineRule="exact"/>
              <w:jc w:val="center"/>
              <w:rPr>
                <w:rFonts w:ascii="Arial" w:eastAsia="Arial Unicode MS" w:hAnsi="Arial" w:cs="Arial Unicode MS"/>
                <w:sz w:val="16"/>
                <w:szCs w:val="16"/>
              </w:rPr>
            </w:pPr>
            <w:r w:rsidRPr="005E01D8">
              <w:rPr>
                <w:rFonts w:ascii="Arial" w:eastAsia="Arial Unicode MS" w:hAnsi="Arial" w:cs="Arial Unicode MS"/>
                <w:sz w:val="16"/>
                <w:szCs w:val="16"/>
              </w:rPr>
              <w:t>30 June</w:t>
            </w:r>
            <w:r w:rsidR="009350D4" w:rsidRPr="005E01D8">
              <w:rPr>
                <w:rFonts w:ascii="Arial" w:eastAsia="Arial Unicode MS" w:hAnsi="Arial" w:cs="Arial Unicode MS"/>
                <w:sz w:val="16"/>
                <w:szCs w:val="16"/>
              </w:rPr>
              <w:t xml:space="preserve"> 2022</w:t>
            </w:r>
          </w:p>
        </w:tc>
        <w:tc>
          <w:tcPr>
            <w:tcW w:w="1260" w:type="dxa"/>
          </w:tcPr>
          <w:p w14:paraId="102FB982" w14:textId="32FEC8AC" w:rsidR="009350D4" w:rsidRPr="005E01D8" w:rsidRDefault="009350D4" w:rsidP="00485944">
            <w:pPr>
              <w:pBdr>
                <w:bottom w:val="single" w:sz="4" w:space="1" w:color="auto"/>
              </w:pBdr>
              <w:spacing w:line="340" w:lineRule="exact"/>
              <w:jc w:val="center"/>
              <w:rPr>
                <w:rFonts w:ascii="Arial" w:eastAsia="Arial Unicode MS" w:hAnsi="Arial" w:cs="Arial Unicode MS"/>
                <w:sz w:val="16"/>
                <w:szCs w:val="16"/>
              </w:rPr>
            </w:pPr>
            <w:r w:rsidRPr="005E01D8">
              <w:rPr>
                <w:rFonts w:ascii="Arial" w:eastAsia="Arial Unicode MS" w:hAnsi="Arial" w:cs="Arial Unicode MS"/>
                <w:sz w:val="16"/>
                <w:szCs w:val="16"/>
              </w:rPr>
              <w:t>31 December 2021</w:t>
            </w:r>
          </w:p>
        </w:tc>
      </w:tr>
      <w:tr w:rsidR="002B2604" w:rsidRPr="005E01D8" w14:paraId="0B586AD8" w14:textId="77777777" w:rsidTr="009350D4">
        <w:trPr>
          <w:cantSplit/>
          <w:tblHeader/>
        </w:trPr>
        <w:tc>
          <w:tcPr>
            <w:tcW w:w="4320" w:type="dxa"/>
          </w:tcPr>
          <w:p w14:paraId="3889C35F" w14:textId="77777777" w:rsidR="002B2604" w:rsidRPr="005E01D8" w:rsidRDefault="002B2604" w:rsidP="009350D4">
            <w:pPr>
              <w:spacing w:line="340" w:lineRule="exact"/>
              <w:ind w:left="-66" w:right="-45"/>
              <w:jc w:val="both"/>
              <w:rPr>
                <w:rFonts w:ascii="Arial" w:eastAsia="Arial Unicode MS" w:hAnsi="Arial" w:cs="Arial Unicode MS"/>
                <w:sz w:val="16"/>
                <w:szCs w:val="16"/>
              </w:rPr>
            </w:pPr>
          </w:p>
        </w:tc>
        <w:tc>
          <w:tcPr>
            <w:tcW w:w="1146" w:type="dxa"/>
            <w:gridSpan w:val="2"/>
          </w:tcPr>
          <w:p w14:paraId="1818DD3E" w14:textId="77777777" w:rsidR="002B2604" w:rsidRPr="005E01D8" w:rsidRDefault="002B2604" w:rsidP="009350D4">
            <w:pPr>
              <w:spacing w:line="340" w:lineRule="exact"/>
              <w:jc w:val="center"/>
              <w:rPr>
                <w:rFonts w:ascii="Arial" w:eastAsia="Arial Unicode MS" w:hAnsi="Arial" w:cs="Arial Unicode MS"/>
                <w:sz w:val="16"/>
                <w:szCs w:val="16"/>
              </w:rPr>
            </w:pPr>
          </w:p>
        </w:tc>
        <w:tc>
          <w:tcPr>
            <w:tcW w:w="1194" w:type="dxa"/>
          </w:tcPr>
          <w:p w14:paraId="0CEC632D" w14:textId="4BF63863" w:rsidR="002B2604" w:rsidRPr="005E01D8" w:rsidRDefault="002B2604" w:rsidP="009350D4">
            <w:pPr>
              <w:spacing w:line="340" w:lineRule="exact"/>
              <w:jc w:val="center"/>
              <w:rPr>
                <w:rFonts w:ascii="Arial" w:eastAsia="Arial Unicode MS" w:hAnsi="Arial" w:cs="Arial Unicode MS"/>
                <w:sz w:val="16"/>
                <w:szCs w:val="16"/>
              </w:rPr>
            </w:pPr>
            <w:r w:rsidRPr="005E01D8">
              <w:rPr>
                <w:rFonts w:ascii="Arial" w:eastAsia="Arial Unicode MS" w:hAnsi="Arial" w:cs="Arial Unicode MS"/>
                <w:sz w:val="16"/>
                <w:szCs w:val="16"/>
              </w:rPr>
              <w:t>(Audited)</w:t>
            </w:r>
          </w:p>
        </w:tc>
        <w:tc>
          <w:tcPr>
            <w:tcW w:w="1170" w:type="dxa"/>
          </w:tcPr>
          <w:p w14:paraId="63A56C0B" w14:textId="77777777" w:rsidR="002B2604" w:rsidRPr="005E01D8" w:rsidRDefault="002B2604" w:rsidP="009350D4">
            <w:pPr>
              <w:spacing w:line="340" w:lineRule="exact"/>
              <w:jc w:val="center"/>
              <w:rPr>
                <w:rFonts w:ascii="Arial" w:eastAsia="Arial Unicode MS" w:hAnsi="Arial" w:cs="Arial Unicode MS"/>
                <w:sz w:val="16"/>
                <w:szCs w:val="16"/>
              </w:rPr>
            </w:pPr>
          </w:p>
        </w:tc>
        <w:tc>
          <w:tcPr>
            <w:tcW w:w="1260" w:type="dxa"/>
          </w:tcPr>
          <w:p w14:paraId="5C2ED2C3" w14:textId="42B908B3" w:rsidR="002B2604" w:rsidRPr="005E01D8" w:rsidRDefault="002B2604" w:rsidP="009350D4">
            <w:pPr>
              <w:spacing w:line="340" w:lineRule="exact"/>
              <w:jc w:val="center"/>
              <w:rPr>
                <w:rFonts w:ascii="Arial" w:eastAsia="Arial Unicode MS" w:hAnsi="Arial" w:cs="Arial Unicode MS"/>
                <w:sz w:val="16"/>
                <w:szCs w:val="16"/>
              </w:rPr>
            </w:pPr>
            <w:r w:rsidRPr="005E01D8">
              <w:rPr>
                <w:rFonts w:ascii="Arial" w:eastAsia="Arial Unicode MS" w:hAnsi="Arial" w:cs="Arial Unicode MS"/>
                <w:sz w:val="16"/>
                <w:szCs w:val="16"/>
              </w:rPr>
              <w:t>(Audited)</w:t>
            </w:r>
          </w:p>
        </w:tc>
      </w:tr>
      <w:tr w:rsidR="009350D4" w:rsidRPr="005E01D8" w14:paraId="489A291C" w14:textId="77777777" w:rsidTr="009350D4">
        <w:trPr>
          <w:cantSplit/>
        </w:trPr>
        <w:tc>
          <w:tcPr>
            <w:tcW w:w="5460" w:type="dxa"/>
            <w:gridSpan w:val="2"/>
          </w:tcPr>
          <w:p w14:paraId="38267A9E" w14:textId="064324E0" w:rsidR="009350D4" w:rsidRPr="005E01D8" w:rsidRDefault="009350D4" w:rsidP="009350D4">
            <w:pPr>
              <w:spacing w:line="340" w:lineRule="exact"/>
              <w:ind w:left="-66"/>
              <w:jc w:val="both"/>
              <w:rPr>
                <w:rFonts w:ascii="Arial" w:eastAsia="Arial Unicode MS" w:hAnsi="Arial" w:cs="Arial"/>
                <w:b/>
                <w:bCs/>
                <w:sz w:val="16"/>
                <w:szCs w:val="16"/>
              </w:rPr>
            </w:pPr>
            <w:r w:rsidRPr="005E01D8">
              <w:rPr>
                <w:rFonts w:ascii="Arial" w:eastAsia="Arial Unicode MS" w:hAnsi="Arial" w:cs="Arial"/>
                <w:b/>
                <w:bCs/>
                <w:sz w:val="16"/>
                <w:szCs w:val="16"/>
                <w:u w:val="single"/>
              </w:rPr>
              <w:t xml:space="preserve">Trade and other receivables </w:t>
            </w:r>
            <w:r w:rsidRPr="005E01D8">
              <w:rPr>
                <w:rFonts w:ascii="Arial" w:eastAsia="Arial Unicode MS" w:hAnsi="Arial" w:cs="Arial"/>
                <w:b/>
                <w:bCs/>
                <w:sz w:val="16"/>
                <w:szCs w:val="16"/>
                <w:u w:val="single"/>
                <w:cs/>
                <w:lang w:val="en-GB"/>
              </w:rPr>
              <w:t>-</w:t>
            </w:r>
            <w:r w:rsidRPr="005E01D8">
              <w:rPr>
                <w:rFonts w:ascii="Arial" w:eastAsia="Arial Unicode MS" w:hAnsi="Arial" w:cs="Arial"/>
                <w:b/>
                <w:bCs/>
                <w:sz w:val="16"/>
                <w:szCs w:val="16"/>
                <w:u w:val="single"/>
                <w:lang w:val="en-GB"/>
              </w:rPr>
              <w:t xml:space="preserve"> </w:t>
            </w:r>
            <w:r w:rsidRPr="005E01D8">
              <w:rPr>
                <w:rFonts w:ascii="Arial" w:eastAsia="Arial Unicode MS" w:hAnsi="Arial" w:cs="Arial"/>
                <w:b/>
                <w:bCs/>
                <w:sz w:val="16"/>
                <w:szCs w:val="16"/>
                <w:u w:val="single"/>
              </w:rPr>
              <w:t>related parties</w:t>
            </w:r>
            <w:r w:rsidRPr="005E01D8">
              <w:rPr>
                <w:rFonts w:ascii="Arial" w:eastAsia="Arial Unicode MS" w:hAnsi="Arial" w:cs="Arial"/>
                <w:b/>
                <w:bCs/>
                <w:sz w:val="16"/>
                <w:szCs w:val="16"/>
              </w:rPr>
              <w:t xml:space="preserve"> (Note </w:t>
            </w:r>
            <w:r w:rsidR="00FB7BC1" w:rsidRPr="005E01D8">
              <w:rPr>
                <w:rFonts w:ascii="Arial" w:eastAsia="Arial Unicode MS" w:hAnsi="Arial" w:cs="Arial"/>
                <w:b/>
                <w:bCs/>
                <w:sz w:val="16"/>
                <w:szCs w:val="16"/>
              </w:rPr>
              <w:t>3</w:t>
            </w:r>
            <w:r w:rsidRPr="005E01D8">
              <w:rPr>
                <w:rFonts w:ascii="Arial" w:eastAsia="Arial Unicode MS" w:hAnsi="Arial" w:cs="Arial"/>
                <w:b/>
                <w:bCs/>
                <w:sz w:val="16"/>
                <w:szCs w:val="16"/>
              </w:rPr>
              <w:t>)</w:t>
            </w:r>
          </w:p>
        </w:tc>
        <w:tc>
          <w:tcPr>
            <w:tcW w:w="1200" w:type="dxa"/>
            <w:gridSpan w:val="2"/>
          </w:tcPr>
          <w:p w14:paraId="373AE1DB" w14:textId="77777777" w:rsidR="009350D4" w:rsidRPr="005E01D8" w:rsidRDefault="009350D4" w:rsidP="009350D4">
            <w:pPr>
              <w:spacing w:line="340" w:lineRule="exact"/>
              <w:jc w:val="both"/>
              <w:rPr>
                <w:rFonts w:ascii="Arial" w:eastAsia="Arial Unicode MS" w:hAnsi="Arial" w:cs="Arial"/>
                <w:b/>
                <w:bCs/>
                <w:sz w:val="16"/>
                <w:szCs w:val="16"/>
              </w:rPr>
            </w:pPr>
          </w:p>
        </w:tc>
        <w:tc>
          <w:tcPr>
            <w:tcW w:w="1170" w:type="dxa"/>
          </w:tcPr>
          <w:p w14:paraId="68F75BF5" w14:textId="77777777" w:rsidR="009350D4" w:rsidRPr="005E01D8" w:rsidRDefault="009350D4" w:rsidP="009350D4">
            <w:pPr>
              <w:spacing w:line="340" w:lineRule="exact"/>
              <w:ind w:right="26"/>
              <w:jc w:val="both"/>
              <w:rPr>
                <w:rFonts w:ascii="Arial" w:eastAsia="Arial Unicode MS" w:hAnsi="Arial" w:cs="Arial"/>
                <w:b/>
                <w:bCs/>
                <w:sz w:val="16"/>
                <w:szCs w:val="16"/>
              </w:rPr>
            </w:pPr>
          </w:p>
        </w:tc>
        <w:tc>
          <w:tcPr>
            <w:tcW w:w="1260" w:type="dxa"/>
          </w:tcPr>
          <w:p w14:paraId="748FB831" w14:textId="77777777" w:rsidR="009350D4" w:rsidRPr="005E01D8" w:rsidRDefault="009350D4" w:rsidP="009350D4">
            <w:pPr>
              <w:spacing w:line="340" w:lineRule="exact"/>
              <w:jc w:val="both"/>
              <w:rPr>
                <w:rFonts w:ascii="Arial" w:eastAsia="Arial Unicode MS" w:hAnsi="Arial" w:cs="Arial"/>
                <w:b/>
                <w:bCs/>
                <w:sz w:val="16"/>
                <w:szCs w:val="16"/>
              </w:rPr>
            </w:pPr>
          </w:p>
        </w:tc>
      </w:tr>
      <w:tr w:rsidR="009350D4" w:rsidRPr="005E01D8" w14:paraId="32E9EDE8" w14:textId="77777777" w:rsidTr="009350D4">
        <w:trPr>
          <w:cantSplit/>
        </w:trPr>
        <w:tc>
          <w:tcPr>
            <w:tcW w:w="5460" w:type="dxa"/>
            <w:gridSpan w:val="2"/>
          </w:tcPr>
          <w:p w14:paraId="5D27F402" w14:textId="77777777" w:rsidR="009350D4" w:rsidRPr="005E01D8" w:rsidRDefault="009350D4" w:rsidP="009350D4">
            <w:pPr>
              <w:spacing w:line="340" w:lineRule="exact"/>
              <w:ind w:left="-66"/>
              <w:jc w:val="both"/>
              <w:rPr>
                <w:rFonts w:ascii="Arial" w:eastAsia="Arial Unicode MS" w:hAnsi="Arial" w:cs="Arial"/>
                <w:sz w:val="16"/>
                <w:szCs w:val="16"/>
              </w:rPr>
            </w:pPr>
            <w:r w:rsidRPr="005E01D8">
              <w:rPr>
                <w:rFonts w:ascii="Arial" w:eastAsia="Arial Unicode MS" w:hAnsi="Arial" w:cs="Arial"/>
                <w:sz w:val="16"/>
                <w:szCs w:val="16"/>
                <w:u w:val="single"/>
              </w:rPr>
              <w:t>Trade receivables - related parties</w:t>
            </w:r>
          </w:p>
        </w:tc>
        <w:tc>
          <w:tcPr>
            <w:tcW w:w="1200" w:type="dxa"/>
            <w:gridSpan w:val="2"/>
          </w:tcPr>
          <w:p w14:paraId="60C8CC96" w14:textId="77777777" w:rsidR="009350D4" w:rsidRPr="005E01D8" w:rsidRDefault="009350D4" w:rsidP="009350D4">
            <w:pPr>
              <w:spacing w:line="340" w:lineRule="exact"/>
              <w:jc w:val="both"/>
              <w:rPr>
                <w:rFonts w:ascii="Arial" w:eastAsia="Arial Unicode MS" w:hAnsi="Arial" w:cs="Arial"/>
                <w:sz w:val="16"/>
                <w:szCs w:val="16"/>
              </w:rPr>
            </w:pPr>
          </w:p>
        </w:tc>
        <w:tc>
          <w:tcPr>
            <w:tcW w:w="1170" w:type="dxa"/>
          </w:tcPr>
          <w:p w14:paraId="125D8ADC" w14:textId="77777777" w:rsidR="009350D4" w:rsidRPr="005E01D8" w:rsidRDefault="009350D4" w:rsidP="009350D4">
            <w:pPr>
              <w:spacing w:line="340" w:lineRule="exact"/>
              <w:ind w:right="26"/>
              <w:jc w:val="both"/>
              <w:rPr>
                <w:rFonts w:ascii="Arial" w:eastAsia="Arial Unicode MS" w:hAnsi="Arial" w:cs="Arial"/>
                <w:sz w:val="16"/>
                <w:szCs w:val="16"/>
              </w:rPr>
            </w:pPr>
          </w:p>
        </w:tc>
        <w:tc>
          <w:tcPr>
            <w:tcW w:w="1260" w:type="dxa"/>
          </w:tcPr>
          <w:p w14:paraId="29A4D0C5" w14:textId="77777777" w:rsidR="009350D4" w:rsidRPr="005E01D8" w:rsidRDefault="009350D4" w:rsidP="009350D4">
            <w:pPr>
              <w:spacing w:line="340" w:lineRule="exact"/>
              <w:jc w:val="both"/>
              <w:rPr>
                <w:rFonts w:ascii="Arial" w:eastAsia="Arial Unicode MS" w:hAnsi="Arial" w:cs="Arial"/>
                <w:sz w:val="16"/>
                <w:szCs w:val="16"/>
              </w:rPr>
            </w:pPr>
          </w:p>
        </w:tc>
      </w:tr>
      <w:tr w:rsidR="009350D4" w:rsidRPr="005E01D8" w14:paraId="5A98E650" w14:textId="77777777" w:rsidTr="009350D4">
        <w:trPr>
          <w:cantSplit/>
          <w:trHeight w:val="207"/>
        </w:trPr>
        <w:tc>
          <w:tcPr>
            <w:tcW w:w="4320" w:type="dxa"/>
          </w:tcPr>
          <w:p w14:paraId="5358BD0A" w14:textId="77777777" w:rsidR="009350D4" w:rsidRPr="005E01D8" w:rsidRDefault="009350D4" w:rsidP="009350D4">
            <w:pPr>
              <w:spacing w:line="340" w:lineRule="exact"/>
              <w:ind w:left="-66" w:right="-45"/>
              <w:jc w:val="both"/>
              <w:rPr>
                <w:rFonts w:ascii="Arial" w:eastAsia="Arial Unicode MS" w:hAnsi="Arial" w:cs="Arial"/>
                <w:sz w:val="16"/>
                <w:szCs w:val="16"/>
              </w:rPr>
            </w:pPr>
            <w:r w:rsidRPr="005E01D8">
              <w:rPr>
                <w:rFonts w:ascii="Arial" w:eastAsia="Arial Unicode MS" w:hAnsi="Arial" w:cs="Arial"/>
                <w:sz w:val="16"/>
                <w:szCs w:val="16"/>
              </w:rPr>
              <w:t>Subsidiaries</w:t>
            </w:r>
          </w:p>
        </w:tc>
        <w:tc>
          <w:tcPr>
            <w:tcW w:w="1146" w:type="dxa"/>
            <w:gridSpan w:val="2"/>
          </w:tcPr>
          <w:p w14:paraId="0E5907B8" w14:textId="73247E3E" w:rsidR="009350D4" w:rsidRPr="005E01D8" w:rsidRDefault="00D64C61" w:rsidP="009350D4">
            <w:pP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w:t>
            </w:r>
          </w:p>
        </w:tc>
        <w:tc>
          <w:tcPr>
            <w:tcW w:w="1194" w:type="dxa"/>
          </w:tcPr>
          <w:p w14:paraId="0889E494" w14:textId="0D591276" w:rsidR="009350D4" w:rsidRPr="005E01D8" w:rsidRDefault="009350D4" w:rsidP="009350D4">
            <w:pP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w:t>
            </w:r>
          </w:p>
        </w:tc>
        <w:tc>
          <w:tcPr>
            <w:tcW w:w="1170" w:type="dxa"/>
          </w:tcPr>
          <w:p w14:paraId="2D12C73A" w14:textId="610C3117" w:rsidR="009350D4" w:rsidRPr="005E01D8" w:rsidRDefault="00D64C61" w:rsidP="009350D4">
            <w:pP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1,612,828</w:t>
            </w:r>
          </w:p>
        </w:tc>
        <w:tc>
          <w:tcPr>
            <w:tcW w:w="1260" w:type="dxa"/>
          </w:tcPr>
          <w:p w14:paraId="4471BE28" w14:textId="57580AEF" w:rsidR="009350D4" w:rsidRPr="005E01D8" w:rsidRDefault="009350D4" w:rsidP="009350D4">
            <w:pPr>
              <w:tabs>
                <w:tab w:val="decimal" w:pos="900"/>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1,668,586</w:t>
            </w:r>
          </w:p>
        </w:tc>
      </w:tr>
      <w:tr w:rsidR="009350D4" w:rsidRPr="005E01D8" w14:paraId="6B607FE5" w14:textId="77777777" w:rsidTr="009350D4">
        <w:trPr>
          <w:cantSplit/>
        </w:trPr>
        <w:tc>
          <w:tcPr>
            <w:tcW w:w="4320" w:type="dxa"/>
          </w:tcPr>
          <w:p w14:paraId="36C8667A" w14:textId="21C3C18B" w:rsidR="009350D4" w:rsidRPr="005E01D8" w:rsidRDefault="009350D4" w:rsidP="009350D4">
            <w:pPr>
              <w:spacing w:line="340" w:lineRule="exact"/>
              <w:ind w:left="-66" w:right="-45"/>
              <w:jc w:val="both"/>
              <w:rPr>
                <w:rFonts w:ascii="Arial" w:eastAsia="Arial Unicode MS" w:hAnsi="Arial" w:cstheme="minorBidi"/>
                <w:sz w:val="16"/>
                <w:szCs w:val="16"/>
              </w:rPr>
            </w:pPr>
            <w:r w:rsidRPr="005E01D8">
              <w:rPr>
                <w:rFonts w:ascii="Arial" w:eastAsia="Arial Unicode MS" w:hAnsi="Arial" w:cs="Arial"/>
                <w:sz w:val="16"/>
                <w:szCs w:val="16"/>
              </w:rPr>
              <w:t>Associated company</w:t>
            </w:r>
          </w:p>
        </w:tc>
        <w:tc>
          <w:tcPr>
            <w:tcW w:w="1146" w:type="dxa"/>
            <w:gridSpan w:val="2"/>
          </w:tcPr>
          <w:p w14:paraId="411020E0" w14:textId="273E9BD6" w:rsidR="009350D4" w:rsidRPr="005E01D8" w:rsidRDefault="00D64C61" w:rsidP="009350D4">
            <w:pP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170,967</w:t>
            </w:r>
          </w:p>
        </w:tc>
        <w:tc>
          <w:tcPr>
            <w:tcW w:w="1194" w:type="dxa"/>
          </w:tcPr>
          <w:p w14:paraId="22CA00F3" w14:textId="25F3BA98" w:rsidR="009350D4" w:rsidRPr="005E01D8" w:rsidRDefault="009350D4" w:rsidP="009350D4">
            <w:pP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180,994</w:t>
            </w:r>
          </w:p>
        </w:tc>
        <w:tc>
          <w:tcPr>
            <w:tcW w:w="1170" w:type="dxa"/>
          </w:tcPr>
          <w:p w14:paraId="3A93405F" w14:textId="36B64E52" w:rsidR="009350D4" w:rsidRPr="005E01D8" w:rsidRDefault="00D64C61" w:rsidP="009350D4">
            <w:pP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165,096</w:t>
            </w:r>
          </w:p>
        </w:tc>
        <w:tc>
          <w:tcPr>
            <w:tcW w:w="1260" w:type="dxa"/>
          </w:tcPr>
          <w:p w14:paraId="3E194B09" w14:textId="3F949BCA" w:rsidR="009350D4" w:rsidRPr="005E01D8" w:rsidRDefault="009350D4" w:rsidP="009350D4">
            <w:pPr>
              <w:tabs>
                <w:tab w:val="decimal" w:pos="900"/>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170,464</w:t>
            </w:r>
          </w:p>
        </w:tc>
      </w:tr>
      <w:tr w:rsidR="009350D4" w:rsidRPr="005E01D8" w14:paraId="24F90858" w14:textId="77777777" w:rsidTr="009350D4">
        <w:trPr>
          <w:cantSplit/>
        </w:trPr>
        <w:tc>
          <w:tcPr>
            <w:tcW w:w="4320" w:type="dxa"/>
          </w:tcPr>
          <w:p w14:paraId="7017560C" w14:textId="77777777" w:rsidR="009350D4" w:rsidRPr="005E01D8" w:rsidRDefault="009350D4" w:rsidP="009350D4">
            <w:pPr>
              <w:spacing w:line="340" w:lineRule="exact"/>
              <w:ind w:left="-66" w:right="-45"/>
              <w:jc w:val="both"/>
              <w:rPr>
                <w:rFonts w:ascii="Arial" w:eastAsia="Arial Unicode MS" w:hAnsi="Arial" w:cs="Arial"/>
                <w:sz w:val="16"/>
                <w:szCs w:val="16"/>
              </w:rPr>
            </w:pPr>
            <w:r w:rsidRPr="005E01D8">
              <w:rPr>
                <w:rFonts w:ascii="Arial" w:eastAsia="Arial Unicode MS" w:hAnsi="Arial" w:cs="Arial"/>
                <w:sz w:val="16"/>
                <w:szCs w:val="16"/>
              </w:rPr>
              <w:t>Related companies</w:t>
            </w:r>
            <w:r w:rsidRPr="005E01D8">
              <w:rPr>
                <w:rFonts w:ascii="Arial" w:eastAsia="Arial Unicode MS" w:hAnsi="Arial" w:cs="Arial"/>
                <w:sz w:val="16"/>
                <w:szCs w:val="16"/>
                <w:vertAlign w:val="superscript"/>
              </w:rPr>
              <w:t>(1),(2)</w:t>
            </w:r>
          </w:p>
        </w:tc>
        <w:tc>
          <w:tcPr>
            <w:tcW w:w="1146" w:type="dxa"/>
            <w:gridSpan w:val="2"/>
          </w:tcPr>
          <w:p w14:paraId="4A4CECE4" w14:textId="4157402C" w:rsidR="009350D4" w:rsidRPr="005E01D8" w:rsidRDefault="00D64C61"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33,813</w:t>
            </w:r>
          </w:p>
        </w:tc>
        <w:tc>
          <w:tcPr>
            <w:tcW w:w="1194" w:type="dxa"/>
          </w:tcPr>
          <w:p w14:paraId="0428BB47" w14:textId="42E08045" w:rsidR="009350D4" w:rsidRPr="005E01D8" w:rsidRDefault="009350D4"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110,093</w:t>
            </w:r>
          </w:p>
        </w:tc>
        <w:tc>
          <w:tcPr>
            <w:tcW w:w="1170" w:type="dxa"/>
          </w:tcPr>
          <w:p w14:paraId="29A53B1B" w14:textId="448EDFCE" w:rsidR="009350D4" w:rsidRPr="005E01D8" w:rsidRDefault="00D64C61"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5,192</w:t>
            </w:r>
          </w:p>
        </w:tc>
        <w:tc>
          <w:tcPr>
            <w:tcW w:w="1260" w:type="dxa"/>
          </w:tcPr>
          <w:p w14:paraId="42D94A02" w14:textId="294DBD2C" w:rsidR="009350D4" w:rsidRPr="005E01D8" w:rsidRDefault="009350D4" w:rsidP="009350D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5,183</w:t>
            </w:r>
          </w:p>
        </w:tc>
      </w:tr>
      <w:tr w:rsidR="009350D4" w:rsidRPr="005E01D8" w14:paraId="4C6B5C18" w14:textId="77777777" w:rsidTr="009350D4">
        <w:trPr>
          <w:cantSplit/>
        </w:trPr>
        <w:tc>
          <w:tcPr>
            <w:tcW w:w="4320" w:type="dxa"/>
          </w:tcPr>
          <w:p w14:paraId="00C1D4BD" w14:textId="77777777" w:rsidR="009350D4" w:rsidRPr="005E01D8" w:rsidRDefault="009350D4" w:rsidP="009350D4">
            <w:pPr>
              <w:spacing w:line="340" w:lineRule="exact"/>
              <w:ind w:left="-66" w:right="-45"/>
              <w:jc w:val="both"/>
              <w:rPr>
                <w:rFonts w:ascii="Arial" w:eastAsia="Arial Unicode MS" w:hAnsi="Arial" w:cstheme="minorBidi"/>
                <w:sz w:val="16"/>
                <w:szCs w:val="16"/>
              </w:rPr>
            </w:pPr>
            <w:r w:rsidRPr="005E01D8">
              <w:rPr>
                <w:rFonts w:ascii="Arial" w:eastAsia="Arial Unicode MS" w:hAnsi="Arial" w:cs="Arial"/>
                <w:sz w:val="16"/>
                <w:szCs w:val="16"/>
              </w:rPr>
              <w:t>Total trade receivables - related parties</w:t>
            </w:r>
          </w:p>
        </w:tc>
        <w:tc>
          <w:tcPr>
            <w:tcW w:w="1146" w:type="dxa"/>
            <w:gridSpan w:val="2"/>
          </w:tcPr>
          <w:p w14:paraId="270B160D" w14:textId="7C306F7D" w:rsidR="009350D4" w:rsidRPr="005E01D8" w:rsidRDefault="00D64C61"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204,780</w:t>
            </w:r>
          </w:p>
        </w:tc>
        <w:tc>
          <w:tcPr>
            <w:tcW w:w="1194" w:type="dxa"/>
          </w:tcPr>
          <w:p w14:paraId="6F59BDD3" w14:textId="2319361F" w:rsidR="009350D4" w:rsidRPr="005E01D8" w:rsidRDefault="009350D4"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291,087</w:t>
            </w:r>
          </w:p>
        </w:tc>
        <w:tc>
          <w:tcPr>
            <w:tcW w:w="1170" w:type="dxa"/>
          </w:tcPr>
          <w:p w14:paraId="60D42978" w14:textId="51382D08" w:rsidR="009350D4" w:rsidRPr="005E01D8" w:rsidRDefault="00D64C61"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1,783,116</w:t>
            </w:r>
          </w:p>
        </w:tc>
        <w:tc>
          <w:tcPr>
            <w:tcW w:w="1260" w:type="dxa"/>
          </w:tcPr>
          <w:p w14:paraId="4647D2B6" w14:textId="25F74BF8" w:rsidR="009350D4" w:rsidRPr="005E01D8" w:rsidRDefault="009350D4" w:rsidP="009350D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1,844,233</w:t>
            </w:r>
          </w:p>
        </w:tc>
      </w:tr>
      <w:tr w:rsidR="009350D4" w:rsidRPr="005E01D8" w14:paraId="3EB19499" w14:textId="77777777" w:rsidTr="009350D4">
        <w:trPr>
          <w:cantSplit/>
        </w:trPr>
        <w:tc>
          <w:tcPr>
            <w:tcW w:w="4320" w:type="dxa"/>
          </w:tcPr>
          <w:p w14:paraId="4DB8E59A" w14:textId="77777777" w:rsidR="009350D4" w:rsidRPr="005E01D8" w:rsidRDefault="009350D4" w:rsidP="009350D4">
            <w:pPr>
              <w:spacing w:line="340" w:lineRule="exact"/>
              <w:ind w:left="-66" w:right="-45"/>
              <w:jc w:val="both"/>
              <w:rPr>
                <w:rFonts w:ascii="Arial" w:eastAsia="Arial Unicode MS" w:hAnsi="Arial" w:cs="Arial"/>
                <w:sz w:val="16"/>
                <w:szCs w:val="16"/>
                <w:u w:val="single"/>
              </w:rPr>
            </w:pPr>
            <w:r w:rsidRPr="005E01D8">
              <w:rPr>
                <w:rFonts w:ascii="Arial" w:eastAsia="Arial Unicode MS" w:hAnsi="Arial" w:cs="Arial"/>
                <w:sz w:val="16"/>
                <w:szCs w:val="16"/>
                <w:u w:val="single"/>
              </w:rPr>
              <w:t>Other receivables - related parties</w:t>
            </w:r>
          </w:p>
        </w:tc>
        <w:tc>
          <w:tcPr>
            <w:tcW w:w="1146" w:type="dxa"/>
            <w:gridSpan w:val="2"/>
          </w:tcPr>
          <w:p w14:paraId="494D1977" w14:textId="77777777" w:rsidR="009350D4" w:rsidRPr="005E01D8" w:rsidRDefault="009350D4" w:rsidP="009350D4">
            <w:pPr>
              <w:tabs>
                <w:tab w:val="decimal" w:pos="885"/>
              </w:tabs>
              <w:spacing w:line="340" w:lineRule="exact"/>
              <w:ind w:left="12"/>
              <w:jc w:val="thaiDistribute"/>
              <w:rPr>
                <w:rFonts w:ascii="Arial" w:eastAsia="Arial Unicode MS" w:hAnsi="Arial" w:cs="Arial"/>
                <w:sz w:val="16"/>
                <w:szCs w:val="16"/>
              </w:rPr>
            </w:pPr>
          </w:p>
        </w:tc>
        <w:tc>
          <w:tcPr>
            <w:tcW w:w="1194" w:type="dxa"/>
          </w:tcPr>
          <w:p w14:paraId="2DD6BFE0" w14:textId="77777777" w:rsidR="009350D4" w:rsidRPr="005E01D8" w:rsidRDefault="009350D4" w:rsidP="009350D4">
            <w:pPr>
              <w:tabs>
                <w:tab w:val="decimal" w:pos="885"/>
              </w:tabs>
              <w:spacing w:line="340" w:lineRule="exact"/>
              <w:ind w:left="12"/>
              <w:jc w:val="thaiDistribute"/>
              <w:rPr>
                <w:rFonts w:ascii="Arial" w:eastAsia="Arial Unicode MS" w:hAnsi="Arial" w:cs="Arial"/>
                <w:sz w:val="16"/>
                <w:szCs w:val="16"/>
              </w:rPr>
            </w:pPr>
          </w:p>
        </w:tc>
        <w:tc>
          <w:tcPr>
            <w:tcW w:w="1170" w:type="dxa"/>
          </w:tcPr>
          <w:p w14:paraId="228BBF75" w14:textId="77777777" w:rsidR="009350D4" w:rsidRPr="005E01D8" w:rsidRDefault="009350D4" w:rsidP="009350D4">
            <w:pPr>
              <w:tabs>
                <w:tab w:val="decimal" w:pos="885"/>
              </w:tabs>
              <w:spacing w:line="340" w:lineRule="exact"/>
              <w:ind w:left="12"/>
              <w:jc w:val="thaiDistribute"/>
              <w:rPr>
                <w:rFonts w:ascii="Arial" w:eastAsia="Arial Unicode MS" w:hAnsi="Arial" w:cs="Arial"/>
                <w:sz w:val="16"/>
                <w:szCs w:val="16"/>
              </w:rPr>
            </w:pPr>
          </w:p>
        </w:tc>
        <w:tc>
          <w:tcPr>
            <w:tcW w:w="1260" w:type="dxa"/>
          </w:tcPr>
          <w:p w14:paraId="663C9F21" w14:textId="77777777" w:rsidR="009350D4" w:rsidRPr="005E01D8" w:rsidRDefault="009350D4" w:rsidP="009350D4">
            <w:pPr>
              <w:tabs>
                <w:tab w:val="decimal" w:pos="900"/>
              </w:tabs>
              <w:spacing w:line="340" w:lineRule="exact"/>
              <w:ind w:left="12"/>
              <w:jc w:val="thaiDistribute"/>
              <w:rPr>
                <w:rFonts w:ascii="Arial" w:eastAsia="Arial Unicode MS" w:hAnsi="Arial" w:cs="Arial"/>
                <w:sz w:val="16"/>
                <w:szCs w:val="16"/>
                <w:cs/>
              </w:rPr>
            </w:pPr>
          </w:p>
        </w:tc>
      </w:tr>
      <w:tr w:rsidR="009350D4" w:rsidRPr="005E01D8" w14:paraId="389806D8" w14:textId="77777777" w:rsidTr="009350D4">
        <w:trPr>
          <w:cantSplit/>
        </w:trPr>
        <w:tc>
          <w:tcPr>
            <w:tcW w:w="4320" w:type="dxa"/>
          </w:tcPr>
          <w:p w14:paraId="3D9E82BB" w14:textId="77777777" w:rsidR="009350D4" w:rsidRPr="005E01D8" w:rsidRDefault="009350D4" w:rsidP="009350D4">
            <w:pPr>
              <w:spacing w:line="340" w:lineRule="exact"/>
              <w:ind w:left="-66" w:right="-45"/>
              <w:jc w:val="both"/>
              <w:rPr>
                <w:rFonts w:ascii="Arial" w:eastAsia="Arial Unicode MS" w:hAnsi="Arial" w:cs="Arial"/>
                <w:sz w:val="16"/>
                <w:szCs w:val="16"/>
              </w:rPr>
            </w:pPr>
            <w:r w:rsidRPr="005E01D8">
              <w:rPr>
                <w:rFonts w:ascii="Arial" w:eastAsia="Arial Unicode MS" w:hAnsi="Arial" w:cs="Arial"/>
                <w:sz w:val="16"/>
                <w:szCs w:val="16"/>
              </w:rPr>
              <w:t>Subsidiaries</w:t>
            </w:r>
          </w:p>
        </w:tc>
        <w:tc>
          <w:tcPr>
            <w:tcW w:w="1146" w:type="dxa"/>
            <w:gridSpan w:val="2"/>
          </w:tcPr>
          <w:p w14:paraId="050A0EE9" w14:textId="445F8C3D" w:rsidR="009350D4" w:rsidRPr="005E01D8" w:rsidRDefault="00D64C61" w:rsidP="009350D4">
            <w:pP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w:t>
            </w:r>
          </w:p>
        </w:tc>
        <w:tc>
          <w:tcPr>
            <w:tcW w:w="1194" w:type="dxa"/>
          </w:tcPr>
          <w:p w14:paraId="6DEAC55A" w14:textId="0247B8B1" w:rsidR="009350D4" w:rsidRPr="005E01D8" w:rsidRDefault="009350D4" w:rsidP="009350D4">
            <w:pP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w:t>
            </w:r>
          </w:p>
        </w:tc>
        <w:tc>
          <w:tcPr>
            <w:tcW w:w="1170" w:type="dxa"/>
          </w:tcPr>
          <w:p w14:paraId="62A1FD30" w14:textId="6B3B132C" w:rsidR="009350D4" w:rsidRPr="005E01D8" w:rsidRDefault="00D64C61" w:rsidP="009350D4">
            <w:pP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2,988,997</w:t>
            </w:r>
          </w:p>
        </w:tc>
        <w:tc>
          <w:tcPr>
            <w:tcW w:w="1260" w:type="dxa"/>
          </w:tcPr>
          <w:p w14:paraId="7B7AFF10" w14:textId="0FA54905" w:rsidR="009350D4" w:rsidRPr="005E01D8" w:rsidRDefault="009350D4" w:rsidP="009350D4">
            <w:pPr>
              <w:tabs>
                <w:tab w:val="decimal" w:pos="900"/>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1,767,692</w:t>
            </w:r>
          </w:p>
        </w:tc>
      </w:tr>
      <w:tr w:rsidR="009350D4" w:rsidRPr="005E01D8" w14:paraId="3885EAF8" w14:textId="77777777" w:rsidTr="009350D4">
        <w:trPr>
          <w:cantSplit/>
        </w:trPr>
        <w:tc>
          <w:tcPr>
            <w:tcW w:w="4320" w:type="dxa"/>
          </w:tcPr>
          <w:p w14:paraId="3B4B5407" w14:textId="77777777" w:rsidR="009350D4" w:rsidRPr="005E01D8" w:rsidRDefault="009350D4" w:rsidP="009350D4">
            <w:pPr>
              <w:spacing w:line="340" w:lineRule="exact"/>
              <w:ind w:left="-66" w:right="-45"/>
              <w:jc w:val="both"/>
              <w:rPr>
                <w:rFonts w:ascii="Arial" w:eastAsia="Arial Unicode MS" w:hAnsi="Arial" w:cs="Arial"/>
                <w:sz w:val="16"/>
                <w:szCs w:val="16"/>
              </w:rPr>
            </w:pPr>
            <w:r w:rsidRPr="005E01D8">
              <w:rPr>
                <w:rFonts w:ascii="Arial" w:eastAsia="Arial Unicode MS" w:hAnsi="Arial" w:cs="Arial"/>
                <w:sz w:val="16"/>
                <w:szCs w:val="16"/>
              </w:rPr>
              <w:t>Related companies</w:t>
            </w:r>
            <w:r w:rsidRPr="005E01D8">
              <w:rPr>
                <w:rFonts w:ascii="Arial" w:eastAsia="Arial Unicode MS" w:hAnsi="Arial" w:cs="Arial"/>
                <w:sz w:val="16"/>
                <w:szCs w:val="16"/>
                <w:vertAlign w:val="superscript"/>
              </w:rPr>
              <w:t>(1), (2)</w:t>
            </w:r>
          </w:p>
        </w:tc>
        <w:tc>
          <w:tcPr>
            <w:tcW w:w="1146" w:type="dxa"/>
            <w:gridSpan w:val="2"/>
          </w:tcPr>
          <w:p w14:paraId="53E355ED" w14:textId="336FFDD2" w:rsidR="009350D4" w:rsidRPr="005E01D8" w:rsidRDefault="00D64C61"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10,625</w:t>
            </w:r>
          </w:p>
        </w:tc>
        <w:tc>
          <w:tcPr>
            <w:tcW w:w="1194" w:type="dxa"/>
          </w:tcPr>
          <w:p w14:paraId="53644694" w14:textId="4E168757" w:rsidR="009350D4" w:rsidRPr="005E01D8" w:rsidRDefault="009350D4"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7,114</w:t>
            </w:r>
          </w:p>
        </w:tc>
        <w:tc>
          <w:tcPr>
            <w:tcW w:w="1170" w:type="dxa"/>
          </w:tcPr>
          <w:p w14:paraId="48F481AB" w14:textId="0D86C007" w:rsidR="009350D4" w:rsidRPr="005E01D8" w:rsidRDefault="00D64C61"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10,567</w:t>
            </w:r>
          </w:p>
        </w:tc>
        <w:tc>
          <w:tcPr>
            <w:tcW w:w="1260" w:type="dxa"/>
          </w:tcPr>
          <w:p w14:paraId="671F5828" w14:textId="34480BF6" w:rsidR="009350D4" w:rsidRPr="005E01D8" w:rsidRDefault="009350D4" w:rsidP="009350D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6,830</w:t>
            </w:r>
          </w:p>
        </w:tc>
      </w:tr>
      <w:tr w:rsidR="009350D4" w:rsidRPr="005E01D8" w14:paraId="0D53086F" w14:textId="77777777" w:rsidTr="009350D4">
        <w:trPr>
          <w:cantSplit/>
        </w:trPr>
        <w:tc>
          <w:tcPr>
            <w:tcW w:w="4320" w:type="dxa"/>
          </w:tcPr>
          <w:p w14:paraId="04941047" w14:textId="77777777" w:rsidR="009350D4" w:rsidRPr="005E01D8" w:rsidRDefault="009350D4" w:rsidP="009350D4">
            <w:pPr>
              <w:spacing w:line="340" w:lineRule="exact"/>
              <w:ind w:left="-66" w:right="-45"/>
              <w:jc w:val="both"/>
              <w:rPr>
                <w:rFonts w:ascii="Arial" w:eastAsia="Arial Unicode MS" w:hAnsi="Arial" w:cs="Arial"/>
                <w:sz w:val="16"/>
                <w:szCs w:val="16"/>
              </w:rPr>
            </w:pPr>
            <w:r w:rsidRPr="005E01D8">
              <w:rPr>
                <w:rFonts w:ascii="Arial" w:eastAsia="Arial Unicode MS" w:hAnsi="Arial" w:cs="Arial"/>
                <w:sz w:val="16"/>
                <w:szCs w:val="16"/>
              </w:rPr>
              <w:t>Total other receivables - related parties</w:t>
            </w:r>
          </w:p>
        </w:tc>
        <w:tc>
          <w:tcPr>
            <w:tcW w:w="1146" w:type="dxa"/>
            <w:gridSpan w:val="2"/>
          </w:tcPr>
          <w:p w14:paraId="3F4121A6" w14:textId="0E88CC39" w:rsidR="009350D4" w:rsidRPr="005E01D8" w:rsidRDefault="00D64C61"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10,625</w:t>
            </w:r>
          </w:p>
        </w:tc>
        <w:tc>
          <w:tcPr>
            <w:tcW w:w="1194" w:type="dxa"/>
          </w:tcPr>
          <w:p w14:paraId="40B4BD70" w14:textId="768F51B4" w:rsidR="009350D4" w:rsidRPr="005E01D8" w:rsidRDefault="009350D4"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7,114</w:t>
            </w:r>
          </w:p>
        </w:tc>
        <w:tc>
          <w:tcPr>
            <w:tcW w:w="1170" w:type="dxa"/>
          </w:tcPr>
          <w:p w14:paraId="70D44D3F" w14:textId="0DF30AB8" w:rsidR="009350D4" w:rsidRPr="005E01D8" w:rsidRDefault="00D64C61"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2,999,564</w:t>
            </w:r>
          </w:p>
        </w:tc>
        <w:tc>
          <w:tcPr>
            <w:tcW w:w="1260" w:type="dxa"/>
          </w:tcPr>
          <w:p w14:paraId="1BA468BE" w14:textId="50037528" w:rsidR="009350D4" w:rsidRPr="005E01D8" w:rsidRDefault="009350D4" w:rsidP="009350D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1,774,522</w:t>
            </w:r>
          </w:p>
        </w:tc>
      </w:tr>
      <w:tr w:rsidR="009350D4" w:rsidRPr="005E01D8" w14:paraId="49A491D5" w14:textId="77777777" w:rsidTr="009350D4">
        <w:trPr>
          <w:cantSplit/>
        </w:trPr>
        <w:tc>
          <w:tcPr>
            <w:tcW w:w="4320" w:type="dxa"/>
          </w:tcPr>
          <w:p w14:paraId="457741C5" w14:textId="77777777" w:rsidR="009350D4" w:rsidRPr="005E01D8" w:rsidRDefault="009350D4" w:rsidP="009350D4">
            <w:pPr>
              <w:spacing w:line="340" w:lineRule="exact"/>
              <w:ind w:left="-66" w:right="-45"/>
              <w:jc w:val="both"/>
              <w:rPr>
                <w:rFonts w:ascii="Arial" w:eastAsia="Arial Unicode MS" w:hAnsi="Arial" w:cstheme="minorBidi"/>
                <w:sz w:val="16"/>
                <w:szCs w:val="16"/>
              </w:rPr>
            </w:pPr>
            <w:r w:rsidRPr="005E01D8">
              <w:rPr>
                <w:rFonts w:ascii="Arial" w:eastAsia="Arial Unicode MS" w:hAnsi="Arial" w:cs="Arial"/>
                <w:sz w:val="16"/>
                <w:szCs w:val="16"/>
              </w:rPr>
              <w:t>Total trade and other receivables - related parties</w:t>
            </w:r>
          </w:p>
        </w:tc>
        <w:tc>
          <w:tcPr>
            <w:tcW w:w="1146" w:type="dxa"/>
            <w:gridSpan w:val="2"/>
          </w:tcPr>
          <w:p w14:paraId="0B230C4B" w14:textId="6AB75582" w:rsidR="009350D4" w:rsidRPr="005E01D8" w:rsidRDefault="00D64C61" w:rsidP="009350D4">
            <w:pPr>
              <w:pBdr>
                <w:bottom w:val="double" w:sz="4" w:space="1" w:color="auto"/>
              </w:pBd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215,405</w:t>
            </w:r>
          </w:p>
        </w:tc>
        <w:tc>
          <w:tcPr>
            <w:tcW w:w="1194" w:type="dxa"/>
          </w:tcPr>
          <w:p w14:paraId="5A9B5809" w14:textId="394685BF" w:rsidR="009350D4" w:rsidRPr="005E01D8" w:rsidRDefault="009350D4" w:rsidP="009350D4">
            <w:pPr>
              <w:pBdr>
                <w:bottom w:val="double" w:sz="4" w:space="1" w:color="auto"/>
              </w:pBd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298,201</w:t>
            </w:r>
          </w:p>
        </w:tc>
        <w:tc>
          <w:tcPr>
            <w:tcW w:w="1170" w:type="dxa"/>
          </w:tcPr>
          <w:p w14:paraId="148D335B" w14:textId="0A0030DF" w:rsidR="009350D4" w:rsidRPr="005E01D8" w:rsidRDefault="00D64C61" w:rsidP="009350D4">
            <w:pPr>
              <w:pBdr>
                <w:bottom w:val="double" w:sz="4" w:space="1" w:color="auto"/>
              </w:pBd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4,782,680</w:t>
            </w:r>
          </w:p>
        </w:tc>
        <w:tc>
          <w:tcPr>
            <w:tcW w:w="1260" w:type="dxa"/>
          </w:tcPr>
          <w:p w14:paraId="07F7D49F" w14:textId="6954B516" w:rsidR="009350D4" w:rsidRPr="005E01D8" w:rsidRDefault="009350D4" w:rsidP="009350D4">
            <w:pPr>
              <w:pBdr>
                <w:bottom w:val="double" w:sz="4" w:space="1" w:color="auto"/>
              </w:pBdr>
              <w:tabs>
                <w:tab w:val="decimal" w:pos="900"/>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3,618,755</w:t>
            </w:r>
          </w:p>
        </w:tc>
      </w:tr>
      <w:tr w:rsidR="009350D4" w:rsidRPr="005E01D8" w14:paraId="4FD93EF2" w14:textId="77777777" w:rsidTr="009350D4">
        <w:trPr>
          <w:cantSplit/>
        </w:trPr>
        <w:tc>
          <w:tcPr>
            <w:tcW w:w="4320" w:type="dxa"/>
          </w:tcPr>
          <w:p w14:paraId="497B6973" w14:textId="77777777" w:rsidR="009350D4" w:rsidRPr="005E01D8" w:rsidRDefault="009350D4" w:rsidP="009350D4">
            <w:pPr>
              <w:spacing w:line="340" w:lineRule="exact"/>
              <w:ind w:left="-66"/>
              <w:jc w:val="thaiDistribute"/>
              <w:rPr>
                <w:rFonts w:ascii="Arial" w:eastAsia="Arial Unicode MS" w:hAnsi="Arial" w:cs="Arial"/>
                <w:sz w:val="16"/>
                <w:szCs w:val="16"/>
              </w:rPr>
            </w:pPr>
            <w:r w:rsidRPr="005E01D8">
              <w:rPr>
                <w:rFonts w:ascii="Arial" w:eastAsia="Arial Unicode MS" w:hAnsi="Arial" w:cs="Arial"/>
                <w:b/>
                <w:bCs/>
                <w:sz w:val="16"/>
                <w:szCs w:val="16"/>
                <w:u w:val="single"/>
              </w:rPr>
              <w:t>Loans to subsidiary</w:t>
            </w:r>
          </w:p>
        </w:tc>
        <w:tc>
          <w:tcPr>
            <w:tcW w:w="1146" w:type="dxa"/>
            <w:gridSpan w:val="2"/>
          </w:tcPr>
          <w:p w14:paraId="1E894F26" w14:textId="77777777" w:rsidR="009350D4" w:rsidRPr="005E01D8" w:rsidRDefault="009350D4" w:rsidP="009350D4">
            <w:pPr>
              <w:tabs>
                <w:tab w:val="decimal" w:pos="885"/>
              </w:tabs>
              <w:spacing w:line="340" w:lineRule="exact"/>
              <w:ind w:left="12"/>
              <w:jc w:val="thaiDistribute"/>
              <w:rPr>
                <w:rFonts w:ascii="Arial" w:eastAsia="Arial Unicode MS" w:hAnsi="Arial" w:cs="Arial"/>
                <w:sz w:val="16"/>
                <w:szCs w:val="16"/>
              </w:rPr>
            </w:pPr>
          </w:p>
        </w:tc>
        <w:tc>
          <w:tcPr>
            <w:tcW w:w="1194" w:type="dxa"/>
          </w:tcPr>
          <w:p w14:paraId="14AE2DA3" w14:textId="77777777" w:rsidR="009350D4" w:rsidRPr="005E01D8" w:rsidRDefault="009350D4" w:rsidP="009350D4">
            <w:pPr>
              <w:tabs>
                <w:tab w:val="decimal" w:pos="885"/>
              </w:tabs>
              <w:spacing w:line="340" w:lineRule="exact"/>
              <w:ind w:left="12"/>
              <w:jc w:val="thaiDistribute"/>
              <w:rPr>
                <w:rFonts w:ascii="Arial" w:eastAsia="Arial Unicode MS" w:hAnsi="Arial" w:cs="Arial"/>
                <w:sz w:val="16"/>
                <w:szCs w:val="16"/>
              </w:rPr>
            </w:pPr>
          </w:p>
        </w:tc>
        <w:tc>
          <w:tcPr>
            <w:tcW w:w="1170" w:type="dxa"/>
          </w:tcPr>
          <w:p w14:paraId="79198EF8" w14:textId="77777777" w:rsidR="009350D4" w:rsidRPr="005E01D8" w:rsidRDefault="009350D4" w:rsidP="009350D4">
            <w:pPr>
              <w:tabs>
                <w:tab w:val="decimal" w:pos="990"/>
              </w:tabs>
              <w:spacing w:line="340" w:lineRule="exact"/>
              <w:ind w:left="12"/>
              <w:jc w:val="thaiDistribute"/>
              <w:rPr>
                <w:rFonts w:ascii="Arial" w:eastAsia="Arial Unicode MS" w:hAnsi="Arial" w:cs="Arial"/>
                <w:sz w:val="16"/>
                <w:szCs w:val="16"/>
              </w:rPr>
            </w:pPr>
          </w:p>
        </w:tc>
        <w:tc>
          <w:tcPr>
            <w:tcW w:w="1260" w:type="dxa"/>
          </w:tcPr>
          <w:p w14:paraId="648EA83E" w14:textId="77777777" w:rsidR="009350D4" w:rsidRPr="005E01D8" w:rsidRDefault="009350D4" w:rsidP="009350D4">
            <w:pPr>
              <w:tabs>
                <w:tab w:val="decimal" w:pos="900"/>
              </w:tabs>
              <w:spacing w:line="340" w:lineRule="exact"/>
              <w:ind w:left="12"/>
              <w:jc w:val="thaiDistribute"/>
              <w:rPr>
                <w:rFonts w:ascii="Arial" w:eastAsia="Arial Unicode MS" w:hAnsi="Arial" w:cs="Arial"/>
                <w:sz w:val="16"/>
                <w:szCs w:val="16"/>
              </w:rPr>
            </w:pPr>
          </w:p>
        </w:tc>
      </w:tr>
      <w:tr w:rsidR="009350D4" w:rsidRPr="005E01D8" w14:paraId="507F13A2" w14:textId="77777777" w:rsidTr="009350D4">
        <w:trPr>
          <w:cantSplit/>
        </w:trPr>
        <w:tc>
          <w:tcPr>
            <w:tcW w:w="4320" w:type="dxa"/>
          </w:tcPr>
          <w:p w14:paraId="5C509D62" w14:textId="6DE4C6E9" w:rsidR="009350D4" w:rsidRPr="005E01D8" w:rsidRDefault="009350D4" w:rsidP="009350D4">
            <w:pPr>
              <w:spacing w:line="340" w:lineRule="exact"/>
              <w:ind w:left="-66" w:right="-45"/>
              <w:jc w:val="both"/>
              <w:rPr>
                <w:rFonts w:ascii="Arial" w:eastAsia="Arial Unicode MS" w:hAnsi="Arial" w:cs="Arial"/>
                <w:sz w:val="16"/>
                <w:szCs w:val="16"/>
              </w:rPr>
            </w:pPr>
            <w:r w:rsidRPr="005E01D8">
              <w:rPr>
                <w:rFonts w:ascii="Arial" w:eastAsia="Arial Unicode MS" w:hAnsi="Arial" w:cs="Arial"/>
                <w:sz w:val="16"/>
                <w:szCs w:val="16"/>
              </w:rPr>
              <w:t xml:space="preserve">Subsidiary (Note </w:t>
            </w:r>
            <w:r w:rsidR="00FB7BC1" w:rsidRPr="005E01D8">
              <w:rPr>
                <w:rFonts w:ascii="Arial" w:eastAsia="Arial Unicode MS" w:hAnsi="Arial" w:cs="Arial"/>
                <w:sz w:val="16"/>
                <w:szCs w:val="16"/>
              </w:rPr>
              <w:t>4</w:t>
            </w:r>
            <w:r w:rsidRPr="005E01D8">
              <w:rPr>
                <w:rFonts w:ascii="Arial" w:eastAsia="Arial Unicode MS" w:hAnsi="Arial" w:cs="Arial"/>
                <w:sz w:val="16"/>
                <w:szCs w:val="16"/>
              </w:rPr>
              <w:t>.</w:t>
            </w:r>
            <w:r w:rsidR="00D90B6F" w:rsidRPr="005E01D8">
              <w:rPr>
                <w:rFonts w:ascii="Arial" w:eastAsia="Arial Unicode MS" w:hAnsi="Arial" w:cs="Arial"/>
                <w:sz w:val="16"/>
                <w:szCs w:val="16"/>
              </w:rPr>
              <w:t>1</w:t>
            </w:r>
            <w:r w:rsidRPr="005E01D8">
              <w:rPr>
                <w:rFonts w:ascii="Arial" w:eastAsia="Arial Unicode MS" w:hAnsi="Arial" w:cs="Arial"/>
                <w:sz w:val="16"/>
                <w:szCs w:val="16"/>
              </w:rPr>
              <w:t>)</w:t>
            </w:r>
          </w:p>
        </w:tc>
        <w:tc>
          <w:tcPr>
            <w:tcW w:w="1146" w:type="dxa"/>
            <w:gridSpan w:val="2"/>
          </w:tcPr>
          <w:p w14:paraId="1BB29FC8" w14:textId="16583FF6" w:rsidR="009350D4" w:rsidRPr="005E01D8" w:rsidRDefault="00D64C61" w:rsidP="009350D4">
            <w:pPr>
              <w:pBdr>
                <w:bottom w:val="single" w:sz="4" w:space="1" w:color="auto"/>
              </w:pBdr>
              <w:tabs>
                <w:tab w:val="decimal" w:pos="885"/>
              </w:tabs>
              <w:spacing w:line="340" w:lineRule="exact"/>
              <w:ind w:left="12"/>
              <w:jc w:val="thaiDistribute"/>
              <w:rPr>
                <w:rFonts w:ascii="Arial" w:eastAsia="Arial Unicode MS" w:hAnsi="Arial" w:cs="Arial"/>
                <w:sz w:val="16"/>
                <w:szCs w:val="16"/>
                <w:cs/>
              </w:rPr>
            </w:pPr>
            <w:r w:rsidRPr="005E01D8">
              <w:rPr>
                <w:rFonts w:ascii="Arial" w:eastAsia="Arial Unicode MS" w:hAnsi="Arial" w:cs="Arial"/>
                <w:sz w:val="16"/>
                <w:szCs w:val="16"/>
              </w:rPr>
              <w:t>-</w:t>
            </w:r>
          </w:p>
        </w:tc>
        <w:tc>
          <w:tcPr>
            <w:tcW w:w="1194" w:type="dxa"/>
          </w:tcPr>
          <w:p w14:paraId="2EA873B4" w14:textId="632AB612" w:rsidR="009350D4" w:rsidRPr="005E01D8" w:rsidRDefault="009350D4" w:rsidP="009350D4">
            <w:pPr>
              <w:pBdr>
                <w:bottom w:val="single" w:sz="4" w:space="1" w:color="auto"/>
              </w:pBdr>
              <w:tabs>
                <w:tab w:val="decimal" w:pos="885"/>
              </w:tabs>
              <w:spacing w:line="340" w:lineRule="exact"/>
              <w:ind w:left="12"/>
              <w:jc w:val="thaiDistribute"/>
              <w:rPr>
                <w:rFonts w:ascii="Arial" w:eastAsia="Arial Unicode MS" w:hAnsi="Arial" w:cs="Arial"/>
                <w:sz w:val="16"/>
                <w:szCs w:val="16"/>
                <w:cs/>
              </w:rPr>
            </w:pPr>
            <w:r w:rsidRPr="005E01D8">
              <w:rPr>
                <w:rFonts w:ascii="Arial" w:eastAsia="Arial Unicode MS" w:hAnsi="Arial" w:cs="Arial"/>
                <w:sz w:val="16"/>
                <w:szCs w:val="16"/>
              </w:rPr>
              <w:t>-</w:t>
            </w:r>
          </w:p>
        </w:tc>
        <w:tc>
          <w:tcPr>
            <w:tcW w:w="1170" w:type="dxa"/>
          </w:tcPr>
          <w:p w14:paraId="0F6B9523" w14:textId="02EDC4B1" w:rsidR="009350D4" w:rsidRPr="005E01D8" w:rsidRDefault="00D64C61" w:rsidP="009350D4">
            <w:pPr>
              <w:pBdr>
                <w:bottom w:val="single" w:sz="4" w:space="1" w:color="auto"/>
              </w:pBdr>
              <w:tabs>
                <w:tab w:val="decimal" w:pos="885"/>
              </w:tabs>
              <w:spacing w:line="340" w:lineRule="exact"/>
              <w:ind w:left="12"/>
              <w:jc w:val="thaiDistribute"/>
              <w:rPr>
                <w:rFonts w:ascii="Arial" w:eastAsia="Arial Unicode MS" w:hAnsi="Arial" w:cs="Arial"/>
                <w:sz w:val="16"/>
                <w:szCs w:val="16"/>
                <w:cs/>
              </w:rPr>
            </w:pPr>
            <w:r w:rsidRPr="005E01D8">
              <w:rPr>
                <w:rFonts w:ascii="Arial" w:eastAsia="Arial Unicode MS" w:hAnsi="Arial" w:cs="Arial"/>
                <w:sz w:val="16"/>
                <w:szCs w:val="16"/>
              </w:rPr>
              <w:t>17,000,000</w:t>
            </w:r>
          </w:p>
        </w:tc>
        <w:tc>
          <w:tcPr>
            <w:tcW w:w="1260" w:type="dxa"/>
          </w:tcPr>
          <w:p w14:paraId="2D4523E7" w14:textId="1F46588F" w:rsidR="009350D4" w:rsidRPr="005E01D8" w:rsidRDefault="009350D4" w:rsidP="009350D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16,500,000</w:t>
            </w:r>
          </w:p>
        </w:tc>
      </w:tr>
      <w:tr w:rsidR="009350D4" w:rsidRPr="005E01D8" w14:paraId="35AE8147" w14:textId="77777777" w:rsidTr="009350D4">
        <w:trPr>
          <w:cantSplit/>
        </w:trPr>
        <w:tc>
          <w:tcPr>
            <w:tcW w:w="4320" w:type="dxa"/>
          </w:tcPr>
          <w:p w14:paraId="362108F7" w14:textId="77777777" w:rsidR="009350D4" w:rsidRPr="005E01D8" w:rsidRDefault="009350D4" w:rsidP="009350D4">
            <w:pPr>
              <w:spacing w:line="340" w:lineRule="exact"/>
              <w:ind w:left="-66" w:right="-45"/>
              <w:jc w:val="both"/>
              <w:rPr>
                <w:rFonts w:ascii="Arial" w:eastAsia="Arial Unicode MS" w:hAnsi="Arial" w:cs="Arial"/>
                <w:sz w:val="16"/>
                <w:szCs w:val="16"/>
              </w:rPr>
            </w:pPr>
            <w:r w:rsidRPr="005E01D8">
              <w:rPr>
                <w:rFonts w:ascii="Arial" w:eastAsia="Arial Unicode MS" w:hAnsi="Arial" w:cs="Arial"/>
                <w:sz w:val="16"/>
                <w:szCs w:val="16"/>
              </w:rPr>
              <w:t>Total loans to subsidiary</w:t>
            </w:r>
          </w:p>
        </w:tc>
        <w:tc>
          <w:tcPr>
            <w:tcW w:w="1146" w:type="dxa"/>
            <w:gridSpan w:val="2"/>
          </w:tcPr>
          <w:p w14:paraId="2C61C0C7" w14:textId="529A6AC7" w:rsidR="009350D4" w:rsidRPr="005E01D8" w:rsidRDefault="00D64C61" w:rsidP="009350D4">
            <w:pPr>
              <w:pBdr>
                <w:bottom w:val="double" w:sz="4" w:space="1" w:color="auto"/>
              </w:pBd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w:t>
            </w:r>
          </w:p>
        </w:tc>
        <w:tc>
          <w:tcPr>
            <w:tcW w:w="1194" w:type="dxa"/>
          </w:tcPr>
          <w:p w14:paraId="3D2D4BFD" w14:textId="6FA3838F" w:rsidR="009350D4" w:rsidRPr="005E01D8" w:rsidRDefault="009350D4" w:rsidP="009350D4">
            <w:pPr>
              <w:pBdr>
                <w:bottom w:val="double" w:sz="4" w:space="1" w:color="auto"/>
              </w:pBd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w:t>
            </w:r>
          </w:p>
        </w:tc>
        <w:tc>
          <w:tcPr>
            <w:tcW w:w="1170" w:type="dxa"/>
          </w:tcPr>
          <w:p w14:paraId="0DC8FD82" w14:textId="3497CC57" w:rsidR="009350D4" w:rsidRPr="005E01D8" w:rsidRDefault="00D64C61" w:rsidP="009350D4">
            <w:pPr>
              <w:pBdr>
                <w:bottom w:val="double" w:sz="4" w:space="1" w:color="auto"/>
              </w:pBd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17,000,000</w:t>
            </w:r>
          </w:p>
        </w:tc>
        <w:tc>
          <w:tcPr>
            <w:tcW w:w="1260" w:type="dxa"/>
          </w:tcPr>
          <w:p w14:paraId="72B21A79" w14:textId="3039D2A1" w:rsidR="009350D4" w:rsidRPr="005E01D8" w:rsidRDefault="009350D4" w:rsidP="009350D4">
            <w:pPr>
              <w:pBdr>
                <w:bottom w:val="double" w:sz="4" w:space="1" w:color="auto"/>
              </w:pBdr>
              <w:tabs>
                <w:tab w:val="decimal" w:pos="900"/>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16,500,000</w:t>
            </w:r>
          </w:p>
        </w:tc>
      </w:tr>
      <w:tr w:rsidR="009350D4" w:rsidRPr="005E01D8" w14:paraId="2710AE48" w14:textId="77777777" w:rsidTr="009350D4">
        <w:trPr>
          <w:cantSplit/>
        </w:trPr>
        <w:tc>
          <w:tcPr>
            <w:tcW w:w="5460" w:type="dxa"/>
            <w:gridSpan w:val="2"/>
          </w:tcPr>
          <w:p w14:paraId="02A25B3C" w14:textId="161F26CF" w:rsidR="009350D4" w:rsidRPr="005E01D8" w:rsidRDefault="009350D4" w:rsidP="009350D4">
            <w:pPr>
              <w:spacing w:line="340" w:lineRule="exact"/>
              <w:ind w:left="-66"/>
              <w:jc w:val="thaiDistribute"/>
              <w:rPr>
                <w:rFonts w:ascii="Arial" w:eastAsia="Arial Unicode MS" w:hAnsi="Arial" w:cs="Arial"/>
                <w:sz w:val="16"/>
                <w:szCs w:val="16"/>
              </w:rPr>
            </w:pPr>
            <w:r w:rsidRPr="005E01D8">
              <w:rPr>
                <w:rFonts w:ascii="Arial" w:eastAsia="Arial Unicode MS" w:hAnsi="Arial" w:cs="Arial"/>
                <w:b/>
                <w:bCs/>
                <w:sz w:val="16"/>
                <w:szCs w:val="16"/>
                <w:u w:val="single"/>
              </w:rPr>
              <w:t>Trade and other payables - related parties</w:t>
            </w:r>
            <w:r w:rsidRPr="005E01D8">
              <w:rPr>
                <w:rFonts w:ascii="Arial" w:eastAsia="Arial Unicode MS" w:hAnsi="Arial" w:cs="Arial"/>
                <w:b/>
                <w:bCs/>
                <w:sz w:val="16"/>
                <w:szCs w:val="16"/>
              </w:rPr>
              <w:t xml:space="preserve"> (Note </w:t>
            </w:r>
            <w:r w:rsidR="003C1641" w:rsidRPr="005E01D8">
              <w:rPr>
                <w:rFonts w:ascii="Arial" w:eastAsia="Arial Unicode MS" w:hAnsi="Arial" w:cs="Arial"/>
                <w:b/>
                <w:bCs/>
                <w:sz w:val="16"/>
                <w:szCs w:val="16"/>
              </w:rPr>
              <w:t>9</w:t>
            </w:r>
            <w:r w:rsidRPr="005E01D8">
              <w:rPr>
                <w:rFonts w:ascii="Arial" w:eastAsia="Arial Unicode MS" w:hAnsi="Arial" w:cs="Arial"/>
                <w:b/>
                <w:bCs/>
                <w:sz w:val="16"/>
                <w:szCs w:val="16"/>
              </w:rPr>
              <w:t>)</w:t>
            </w:r>
          </w:p>
        </w:tc>
        <w:tc>
          <w:tcPr>
            <w:tcW w:w="1200" w:type="dxa"/>
            <w:gridSpan w:val="2"/>
          </w:tcPr>
          <w:p w14:paraId="2992C97E" w14:textId="77777777" w:rsidR="009350D4" w:rsidRPr="005E01D8" w:rsidRDefault="009350D4" w:rsidP="009350D4">
            <w:pPr>
              <w:tabs>
                <w:tab w:val="decimal" w:pos="882"/>
              </w:tabs>
              <w:spacing w:line="340" w:lineRule="exact"/>
              <w:ind w:left="12"/>
              <w:jc w:val="thaiDistribute"/>
              <w:rPr>
                <w:rFonts w:ascii="Arial" w:eastAsia="Arial Unicode MS" w:hAnsi="Arial" w:cs="Arial"/>
                <w:sz w:val="16"/>
                <w:szCs w:val="16"/>
              </w:rPr>
            </w:pPr>
          </w:p>
        </w:tc>
        <w:tc>
          <w:tcPr>
            <w:tcW w:w="1170" w:type="dxa"/>
          </w:tcPr>
          <w:p w14:paraId="7F489F31" w14:textId="77777777" w:rsidR="009350D4" w:rsidRPr="005E01D8" w:rsidRDefault="009350D4" w:rsidP="009350D4">
            <w:pPr>
              <w:tabs>
                <w:tab w:val="decimal" w:pos="900"/>
              </w:tabs>
              <w:spacing w:line="340" w:lineRule="exact"/>
              <w:ind w:left="12"/>
              <w:jc w:val="thaiDistribute"/>
              <w:rPr>
                <w:rFonts w:ascii="Arial" w:eastAsia="Arial Unicode MS" w:hAnsi="Arial" w:cs="Arial"/>
                <w:sz w:val="16"/>
                <w:szCs w:val="16"/>
              </w:rPr>
            </w:pPr>
          </w:p>
        </w:tc>
        <w:tc>
          <w:tcPr>
            <w:tcW w:w="1260" w:type="dxa"/>
          </w:tcPr>
          <w:p w14:paraId="20102964" w14:textId="77777777" w:rsidR="009350D4" w:rsidRPr="005E01D8" w:rsidRDefault="009350D4" w:rsidP="009350D4">
            <w:pPr>
              <w:tabs>
                <w:tab w:val="decimal" w:pos="900"/>
                <w:tab w:val="decimal" w:pos="1028"/>
              </w:tabs>
              <w:spacing w:line="340" w:lineRule="exact"/>
              <w:ind w:left="-66" w:right="72"/>
              <w:rPr>
                <w:rFonts w:ascii="Arial" w:eastAsia="Arial Unicode MS" w:hAnsi="Arial" w:cs="Arial"/>
                <w:sz w:val="16"/>
                <w:szCs w:val="16"/>
              </w:rPr>
            </w:pPr>
          </w:p>
        </w:tc>
      </w:tr>
      <w:tr w:rsidR="009350D4" w:rsidRPr="005E01D8" w14:paraId="63EE24E0" w14:textId="77777777" w:rsidTr="009350D4">
        <w:trPr>
          <w:cantSplit/>
        </w:trPr>
        <w:tc>
          <w:tcPr>
            <w:tcW w:w="4320" w:type="dxa"/>
          </w:tcPr>
          <w:p w14:paraId="45FAC889" w14:textId="77777777" w:rsidR="009350D4" w:rsidRPr="005E01D8" w:rsidRDefault="009350D4" w:rsidP="009350D4">
            <w:pPr>
              <w:tabs>
                <w:tab w:val="decimal" w:pos="1096"/>
              </w:tabs>
              <w:spacing w:line="340" w:lineRule="exact"/>
              <w:ind w:left="-66" w:right="72"/>
              <w:rPr>
                <w:rFonts w:ascii="Arial" w:eastAsia="Arial Unicode MS" w:hAnsi="Arial" w:cs="Arial"/>
                <w:sz w:val="16"/>
                <w:szCs w:val="16"/>
                <w:u w:val="single"/>
              </w:rPr>
            </w:pPr>
            <w:r w:rsidRPr="005E01D8">
              <w:rPr>
                <w:rFonts w:ascii="Arial" w:eastAsia="Arial Unicode MS" w:hAnsi="Arial" w:cs="Arial"/>
                <w:sz w:val="16"/>
                <w:szCs w:val="16"/>
                <w:u w:val="single"/>
              </w:rPr>
              <w:t>Trade payables - related parties</w:t>
            </w:r>
          </w:p>
        </w:tc>
        <w:tc>
          <w:tcPr>
            <w:tcW w:w="1146" w:type="dxa"/>
            <w:gridSpan w:val="2"/>
          </w:tcPr>
          <w:p w14:paraId="40EC1B71" w14:textId="77777777" w:rsidR="009350D4" w:rsidRPr="005E01D8" w:rsidRDefault="009350D4" w:rsidP="009350D4">
            <w:pPr>
              <w:tabs>
                <w:tab w:val="decimal" w:pos="1096"/>
              </w:tabs>
              <w:spacing w:line="340" w:lineRule="exact"/>
              <w:ind w:left="12"/>
              <w:jc w:val="thaiDistribute"/>
              <w:rPr>
                <w:rFonts w:ascii="Arial" w:eastAsia="Arial Unicode MS" w:hAnsi="Arial" w:cs="Arial"/>
                <w:sz w:val="16"/>
                <w:szCs w:val="16"/>
              </w:rPr>
            </w:pPr>
          </w:p>
        </w:tc>
        <w:tc>
          <w:tcPr>
            <w:tcW w:w="1194" w:type="dxa"/>
          </w:tcPr>
          <w:p w14:paraId="3CE59891" w14:textId="77777777" w:rsidR="009350D4" w:rsidRPr="005E01D8" w:rsidRDefault="009350D4" w:rsidP="009350D4">
            <w:pPr>
              <w:tabs>
                <w:tab w:val="decimal" w:pos="882"/>
              </w:tabs>
              <w:spacing w:line="340" w:lineRule="exact"/>
              <w:ind w:left="12"/>
              <w:jc w:val="thaiDistribute"/>
              <w:rPr>
                <w:rFonts w:ascii="Arial" w:eastAsia="Arial Unicode MS" w:hAnsi="Arial" w:cs="Arial"/>
                <w:sz w:val="16"/>
                <w:szCs w:val="16"/>
              </w:rPr>
            </w:pPr>
          </w:p>
        </w:tc>
        <w:tc>
          <w:tcPr>
            <w:tcW w:w="1170" w:type="dxa"/>
          </w:tcPr>
          <w:p w14:paraId="4F1AB656" w14:textId="77777777" w:rsidR="009350D4" w:rsidRPr="005E01D8" w:rsidRDefault="009350D4" w:rsidP="009350D4">
            <w:pPr>
              <w:tabs>
                <w:tab w:val="decimal" w:pos="900"/>
              </w:tabs>
              <w:spacing w:line="340" w:lineRule="exact"/>
              <w:ind w:left="12"/>
              <w:jc w:val="thaiDistribute"/>
              <w:rPr>
                <w:rFonts w:ascii="Arial" w:eastAsia="Arial Unicode MS" w:hAnsi="Arial" w:cs="Arial"/>
                <w:sz w:val="16"/>
                <w:szCs w:val="16"/>
              </w:rPr>
            </w:pPr>
          </w:p>
        </w:tc>
        <w:tc>
          <w:tcPr>
            <w:tcW w:w="1260" w:type="dxa"/>
          </w:tcPr>
          <w:p w14:paraId="4ED1DBE8" w14:textId="77777777" w:rsidR="009350D4" w:rsidRPr="005E01D8" w:rsidRDefault="009350D4" w:rsidP="009350D4">
            <w:pPr>
              <w:tabs>
                <w:tab w:val="decimal" w:pos="900"/>
                <w:tab w:val="decimal" w:pos="1028"/>
              </w:tabs>
              <w:spacing w:line="340" w:lineRule="exact"/>
              <w:ind w:left="-66" w:right="72"/>
              <w:rPr>
                <w:rFonts w:ascii="Arial" w:eastAsia="Arial Unicode MS" w:hAnsi="Arial" w:cs="Arial"/>
                <w:sz w:val="16"/>
                <w:szCs w:val="16"/>
                <w:u w:val="single"/>
              </w:rPr>
            </w:pPr>
          </w:p>
        </w:tc>
      </w:tr>
      <w:tr w:rsidR="009350D4" w:rsidRPr="005E01D8" w14:paraId="34EF0F49" w14:textId="77777777" w:rsidTr="009350D4">
        <w:trPr>
          <w:cantSplit/>
        </w:trPr>
        <w:tc>
          <w:tcPr>
            <w:tcW w:w="4320" w:type="dxa"/>
          </w:tcPr>
          <w:p w14:paraId="42099E29" w14:textId="77777777" w:rsidR="009350D4" w:rsidRPr="005E01D8" w:rsidRDefault="009350D4" w:rsidP="009350D4">
            <w:pPr>
              <w:spacing w:line="340" w:lineRule="exact"/>
              <w:ind w:left="-66" w:right="-45"/>
              <w:jc w:val="both"/>
              <w:rPr>
                <w:rFonts w:ascii="Arial" w:eastAsia="Arial Unicode MS" w:hAnsi="Arial" w:cs="Arial"/>
                <w:sz w:val="16"/>
                <w:szCs w:val="16"/>
              </w:rPr>
            </w:pPr>
            <w:r w:rsidRPr="005E01D8">
              <w:rPr>
                <w:rFonts w:ascii="Arial" w:eastAsia="Arial Unicode MS" w:hAnsi="Arial" w:cs="Arial"/>
                <w:sz w:val="16"/>
                <w:szCs w:val="16"/>
              </w:rPr>
              <w:t>Subsidiaries</w:t>
            </w:r>
          </w:p>
        </w:tc>
        <w:tc>
          <w:tcPr>
            <w:tcW w:w="1146" w:type="dxa"/>
            <w:gridSpan w:val="2"/>
          </w:tcPr>
          <w:p w14:paraId="06055D3F" w14:textId="42D1F5A1" w:rsidR="009350D4" w:rsidRPr="005E01D8" w:rsidRDefault="00D64C61" w:rsidP="009350D4">
            <w:pP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w:t>
            </w:r>
          </w:p>
        </w:tc>
        <w:tc>
          <w:tcPr>
            <w:tcW w:w="1194" w:type="dxa"/>
          </w:tcPr>
          <w:p w14:paraId="16D6DEE7" w14:textId="6D56E408" w:rsidR="009350D4" w:rsidRPr="005E01D8" w:rsidRDefault="009350D4" w:rsidP="009350D4">
            <w:pP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w:t>
            </w:r>
          </w:p>
        </w:tc>
        <w:tc>
          <w:tcPr>
            <w:tcW w:w="1170" w:type="dxa"/>
          </w:tcPr>
          <w:p w14:paraId="4C32136B" w14:textId="27D57ACD" w:rsidR="009350D4" w:rsidRPr="005E01D8" w:rsidRDefault="00D64C61" w:rsidP="009350D4">
            <w:pP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43,055</w:t>
            </w:r>
          </w:p>
        </w:tc>
        <w:tc>
          <w:tcPr>
            <w:tcW w:w="1260" w:type="dxa"/>
          </w:tcPr>
          <w:p w14:paraId="381FBEFF" w14:textId="437099FA" w:rsidR="009350D4" w:rsidRPr="005E01D8" w:rsidRDefault="009350D4" w:rsidP="009350D4">
            <w:pPr>
              <w:tabs>
                <w:tab w:val="decimal" w:pos="900"/>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26,722</w:t>
            </w:r>
          </w:p>
        </w:tc>
      </w:tr>
      <w:tr w:rsidR="009350D4" w:rsidRPr="005E01D8" w14:paraId="57094B55" w14:textId="77777777" w:rsidTr="009350D4">
        <w:trPr>
          <w:cantSplit/>
        </w:trPr>
        <w:tc>
          <w:tcPr>
            <w:tcW w:w="4320" w:type="dxa"/>
          </w:tcPr>
          <w:p w14:paraId="522A2468" w14:textId="77777777" w:rsidR="009350D4" w:rsidRPr="005E01D8" w:rsidRDefault="009350D4" w:rsidP="009350D4">
            <w:pPr>
              <w:spacing w:line="340" w:lineRule="exact"/>
              <w:ind w:left="-66" w:right="-45"/>
              <w:jc w:val="both"/>
              <w:rPr>
                <w:rFonts w:ascii="Arial" w:eastAsia="Arial Unicode MS" w:hAnsi="Arial" w:cs="Arial"/>
                <w:sz w:val="16"/>
                <w:szCs w:val="16"/>
              </w:rPr>
            </w:pPr>
            <w:r w:rsidRPr="005E01D8">
              <w:rPr>
                <w:rFonts w:ascii="Arial" w:eastAsia="Arial Unicode MS" w:hAnsi="Arial" w:cs="Arial"/>
                <w:sz w:val="16"/>
                <w:szCs w:val="16"/>
              </w:rPr>
              <w:t>Associated company</w:t>
            </w:r>
          </w:p>
        </w:tc>
        <w:tc>
          <w:tcPr>
            <w:tcW w:w="1146" w:type="dxa"/>
            <w:gridSpan w:val="2"/>
          </w:tcPr>
          <w:p w14:paraId="35C38F29" w14:textId="64FF4110" w:rsidR="009350D4" w:rsidRPr="005E01D8" w:rsidRDefault="00D64C61" w:rsidP="009350D4">
            <w:pP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9,598</w:t>
            </w:r>
          </w:p>
        </w:tc>
        <w:tc>
          <w:tcPr>
            <w:tcW w:w="1194" w:type="dxa"/>
          </w:tcPr>
          <w:p w14:paraId="2A57E885" w14:textId="22EEB63C" w:rsidR="009350D4" w:rsidRPr="005E01D8" w:rsidRDefault="009350D4" w:rsidP="009350D4">
            <w:pP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9,753</w:t>
            </w:r>
          </w:p>
        </w:tc>
        <w:tc>
          <w:tcPr>
            <w:tcW w:w="1170" w:type="dxa"/>
          </w:tcPr>
          <w:p w14:paraId="097FFAE1" w14:textId="008FF738" w:rsidR="009350D4" w:rsidRPr="005E01D8" w:rsidRDefault="00D64C61" w:rsidP="009350D4">
            <w:pP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9,510</w:t>
            </w:r>
          </w:p>
        </w:tc>
        <w:tc>
          <w:tcPr>
            <w:tcW w:w="1260" w:type="dxa"/>
          </w:tcPr>
          <w:p w14:paraId="0DC844EF" w14:textId="2CDE9645" w:rsidR="009350D4" w:rsidRPr="005E01D8" w:rsidRDefault="009350D4" w:rsidP="009350D4">
            <w:pPr>
              <w:tabs>
                <w:tab w:val="decimal" w:pos="900"/>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9,650</w:t>
            </w:r>
          </w:p>
        </w:tc>
      </w:tr>
      <w:tr w:rsidR="009350D4" w:rsidRPr="005E01D8" w14:paraId="640FBEFF" w14:textId="77777777" w:rsidTr="009350D4">
        <w:trPr>
          <w:cantSplit/>
        </w:trPr>
        <w:tc>
          <w:tcPr>
            <w:tcW w:w="4320" w:type="dxa"/>
          </w:tcPr>
          <w:p w14:paraId="1A9BD2CC" w14:textId="77777777" w:rsidR="009350D4" w:rsidRPr="005E01D8" w:rsidRDefault="009350D4" w:rsidP="009350D4">
            <w:pPr>
              <w:spacing w:line="340" w:lineRule="exact"/>
              <w:ind w:left="-66" w:right="-45"/>
              <w:jc w:val="both"/>
              <w:rPr>
                <w:rFonts w:ascii="Arial" w:eastAsia="Arial Unicode MS" w:hAnsi="Arial" w:cs="Arial"/>
                <w:sz w:val="16"/>
                <w:szCs w:val="16"/>
              </w:rPr>
            </w:pPr>
            <w:r w:rsidRPr="005E01D8">
              <w:rPr>
                <w:rFonts w:ascii="Arial" w:eastAsia="Arial Unicode MS" w:hAnsi="Arial" w:cs="Arial"/>
                <w:sz w:val="16"/>
                <w:szCs w:val="16"/>
              </w:rPr>
              <w:t>Related companies</w:t>
            </w:r>
            <w:r w:rsidRPr="005E01D8">
              <w:rPr>
                <w:rFonts w:ascii="Arial" w:eastAsia="Arial Unicode MS" w:hAnsi="Arial" w:cs="Arial"/>
                <w:sz w:val="16"/>
                <w:szCs w:val="16"/>
                <w:vertAlign w:val="superscript"/>
              </w:rPr>
              <w:t>(1), (2)</w:t>
            </w:r>
          </w:p>
        </w:tc>
        <w:tc>
          <w:tcPr>
            <w:tcW w:w="1146" w:type="dxa"/>
            <w:gridSpan w:val="2"/>
          </w:tcPr>
          <w:p w14:paraId="66F2AA8F" w14:textId="2E66C542" w:rsidR="009350D4" w:rsidRPr="005E01D8" w:rsidRDefault="00B65E0C"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585,612</w:t>
            </w:r>
          </w:p>
        </w:tc>
        <w:tc>
          <w:tcPr>
            <w:tcW w:w="1194" w:type="dxa"/>
          </w:tcPr>
          <w:p w14:paraId="0686109C" w14:textId="22C96B66" w:rsidR="009350D4" w:rsidRPr="005E01D8" w:rsidRDefault="009350D4"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542,623</w:t>
            </w:r>
          </w:p>
        </w:tc>
        <w:tc>
          <w:tcPr>
            <w:tcW w:w="1170" w:type="dxa"/>
          </w:tcPr>
          <w:p w14:paraId="6037F049" w14:textId="4F77CD4F" w:rsidR="009350D4" w:rsidRPr="005E01D8" w:rsidRDefault="00D64C61"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504</w:t>
            </w:r>
          </w:p>
        </w:tc>
        <w:tc>
          <w:tcPr>
            <w:tcW w:w="1260" w:type="dxa"/>
          </w:tcPr>
          <w:p w14:paraId="5D0A0286" w14:textId="5BB9BD69" w:rsidR="009350D4" w:rsidRPr="005E01D8" w:rsidRDefault="009350D4" w:rsidP="009350D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392</w:t>
            </w:r>
          </w:p>
        </w:tc>
      </w:tr>
      <w:tr w:rsidR="009350D4" w:rsidRPr="005E01D8" w14:paraId="6FB0BB92" w14:textId="77777777" w:rsidTr="009350D4">
        <w:trPr>
          <w:cantSplit/>
        </w:trPr>
        <w:tc>
          <w:tcPr>
            <w:tcW w:w="4320" w:type="dxa"/>
          </w:tcPr>
          <w:p w14:paraId="4B1F2131" w14:textId="77777777" w:rsidR="009350D4" w:rsidRPr="005E01D8" w:rsidRDefault="009350D4" w:rsidP="009350D4">
            <w:pPr>
              <w:spacing w:line="340" w:lineRule="exact"/>
              <w:ind w:left="-66" w:right="-45"/>
              <w:jc w:val="both"/>
              <w:rPr>
                <w:rFonts w:ascii="Arial" w:eastAsia="Arial Unicode MS" w:hAnsi="Arial" w:cs="Arial"/>
                <w:sz w:val="16"/>
                <w:szCs w:val="16"/>
              </w:rPr>
            </w:pPr>
            <w:r w:rsidRPr="005E01D8">
              <w:rPr>
                <w:rFonts w:ascii="Arial" w:eastAsia="Arial Unicode MS" w:hAnsi="Arial" w:cs="Arial"/>
                <w:sz w:val="16"/>
                <w:szCs w:val="16"/>
              </w:rPr>
              <w:t>Total trade payables - related parties</w:t>
            </w:r>
          </w:p>
        </w:tc>
        <w:tc>
          <w:tcPr>
            <w:tcW w:w="1146" w:type="dxa"/>
            <w:gridSpan w:val="2"/>
          </w:tcPr>
          <w:p w14:paraId="04492581" w14:textId="528283DC" w:rsidR="009350D4" w:rsidRPr="005E01D8" w:rsidRDefault="00B65E0C"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595,210</w:t>
            </w:r>
          </w:p>
        </w:tc>
        <w:tc>
          <w:tcPr>
            <w:tcW w:w="1194" w:type="dxa"/>
          </w:tcPr>
          <w:p w14:paraId="05306B08" w14:textId="77FF7DBC" w:rsidR="009350D4" w:rsidRPr="005E01D8" w:rsidRDefault="009350D4"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552,376</w:t>
            </w:r>
          </w:p>
        </w:tc>
        <w:tc>
          <w:tcPr>
            <w:tcW w:w="1170" w:type="dxa"/>
          </w:tcPr>
          <w:p w14:paraId="2D86C8FB" w14:textId="0FA4DD7E" w:rsidR="009350D4" w:rsidRPr="005E01D8" w:rsidRDefault="00D64C61"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53,069</w:t>
            </w:r>
          </w:p>
        </w:tc>
        <w:tc>
          <w:tcPr>
            <w:tcW w:w="1260" w:type="dxa"/>
          </w:tcPr>
          <w:p w14:paraId="26D90C11" w14:textId="5DE57AA1" w:rsidR="009350D4" w:rsidRPr="005E01D8" w:rsidRDefault="009350D4" w:rsidP="009350D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36,764</w:t>
            </w:r>
          </w:p>
        </w:tc>
      </w:tr>
      <w:tr w:rsidR="009350D4" w:rsidRPr="005E01D8" w14:paraId="54D4AD5A" w14:textId="77777777" w:rsidTr="009350D4">
        <w:trPr>
          <w:cantSplit/>
        </w:trPr>
        <w:tc>
          <w:tcPr>
            <w:tcW w:w="4320" w:type="dxa"/>
          </w:tcPr>
          <w:p w14:paraId="6A18B03F" w14:textId="77777777" w:rsidR="009350D4" w:rsidRPr="005E01D8" w:rsidRDefault="009350D4" w:rsidP="009350D4">
            <w:pPr>
              <w:spacing w:line="340" w:lineRule="exact"/>
              <w:ind w:left="-66" w:right="-45"/>
              <w:jc w:val="both"/>
              <w:rPr>
                <w:rFonts w:ascii="Arial" w:eastAsia="Arial Unicode MS" w:hAnsi="Arial" w:cs="Arial"/>
                <w:sz w:val="16"/>
                <w:szCs w:val="16"/>
                <w:u w:val="single"/>
              </w:rPr>
            </w:pPr>
            <w:r w:rsidRPr="005E01D8">
              <w:rPr>
                <w:rFonts w:ascii="Arial" w:eastAsia="Arial Unicode MS" w:hAnsi="Arial" w:cs="Arial"/>
                <w:sz w:val="16"/>
                <w:szCs w:val="16"/>
                <w:u w:val="single"/>
              </w:rPr>
              <w:t>Other payables - related parties</w:t>
            </w:r>
          </w:p>
        </w:tc>
        <w:tc>
          <w:tcPr>
            <w:tcW w:w="1146" w:type="dxa"/>
            <w:gridSpan w:val="2"/>
          </w:tcPr>
          <w:p w14:paraId="502E436B" w14:textId="77777777" w:rsidR="009350D4" w:rsidRPr="005E01D8" w:rsidRDefault="009350D4" w:rsidP="009350D4">
            <w:pPr>
              <w:tabs>
                <w:tab w:val="decimal" w:pos="885"/>
              </w:tabs>
              <w:spacing w:line="340" w:lineRule="exact"/>
              <w:ind w:left="12"/>
              <w:jc w:val="thaiDistribute"/>
              <w:rPr>
                <w:rFonts w:ascii="Arial" w:eastAsia="Arial Unicode MS" w:hAnsi="Arial" w:cs="Arial"/>
                <w:sz w:val="16"/>
                <w:szCs w:val="16"/>
              </w:rPr>
            </w:pPr>
          </w:p>
        </w:tc>
        <w:tc>
          <w:tcPr>
            <w:tcW w:w="1194" w:type="dxa"/>
          </w:tcPr>
          <w:p w14:paraId="19DD343E" w14:textId="77777777" w:rsidR="009350D4" w:rsidRPr="005E01D8" w:rsidRDefault="009350D4" w:rsidP="009350D4">
            <w:pPr>
              <w:tabs>
                <w:tab w:val="decimal" w:pos="885"/>
              </w:tabs>
              <w:spacing w:line="340" w:lineRule="exact"/>
              <w:ind w:left="12"/>
              <w:jc w:val="thaiDistribute"/>
              <w:rPr>
                <w:rFonts w:ascii="Arial" w:eastAsia="Arial Unicode MS" w:hAnsi="Arial" w:cs="Arial"/>
                <w:sz w:val="16"/>
                <w:szCs w:val="16"/>
              </w:rPr>
            </w:pPr>
          </w:p>
        </w:tc>
        <w:tc>
          <w:tcPr>
            <w:tcW w:w="1170" w:type="dxa"/>
          </w:tcPr>
          <w:p w14:paraId="5629F63B" w14:textId="77777777" w:rsidR="009350D4" w:rsidRPr="005E01D8" w:rsidRDefault="009350D4" w:rsidP="009350D4">
            <w:pPr>
              <w:tabs>
                <w:tab w:val="decimal" w:pos="900"/>
              </w:tabs>
              <w:spacing w:line="340" w:lineRule="exact"/>
              <w:ind w:left="12"/>
              <w:jc w:val="thaiDistribute"/>
              <w:rPr>
                <w:rFonts w:ascii="Arial" w:eastAsia="Arial Unicode MS" w:hAnsi="Arial" w:cs="Arial"/>
                <w:sz w:val="16"/>
                <w:szCs w:val="16"/>
              </w:rPr>
            </w:pPr>
          </w:p>
        </w:tc>
        <w:tc>
          <w:tcPr>
            <w:tcW w:w="1260" w:type="dxa"/>
          </w:tcPr>
          <w:p w14:paraId="22D808C2" w14:textId="77777777" w:rsidR="009350D4" w:rsidRPr="005E01D8" w:rsidRDefault="009350D4" w:rsidP="009350D4">
            <w:pPr>
              <w:tabs>
                <w:tab w:val="decimal" w:pos="900"/>
              </w:tabs>
              <w:spacing w:line="340" w:lineRule="exact"/>
              <w:ind w:left="12"/>
              <w:jc w:val="thaiDistribute"/>
              <w:rPr>
                <w:rFonts w:ascii="Arial" w:eastAsia="Arial Unicode MS" w:hAnsi="Arial" w:cs="Arial"/>
                <w:sz w:val="16"/>
                <w:szCs w:val="16"/>
              </w:rPr>
            </w:pPr>
          </w:p>
        </w:tc>
      </w:tr>
      <w:tr w:rsidR="009350D4" w:rsidRPr="005E01D8" w14:paraId="3C58940B" w14:textId="77777777" w:rsidTr="009350D4">
        <w:trPr>
          <w:cantSplit/>
        </w:trPr>
        <w:tc>
          <w:tcPr>
            <w:tcW w:w="4320" w:type="dxa"/>
          </w:tcPr>
          <w:p w14:paraId="7E0B3C58" w14:textId="77777777" w:rsidR="009350D4" w:rsidRPr="005E01D8" w:rsidRDefault="009350D4" w:rsidP="009350D4">
            <w:pPr>
              <w:spacing w:line="340" w:lineRule="exact"/>
              <w:ind w:left="-66" w:right="-45"/>
              <w:jc w:val="both"/>
              <w:rPr>
                <w:rFonts w:ascii="Arial" w:eastAsia="Arial Unicode MS" w:hAnsi="Arial" w:cs="Arial"/>
                <w:sz w:val="16"/>
                <w:szCs w:val="16"/>
              </w:rPr>
            </w:pPr>
            <w:r w:rsidRPr="005E01D8">
              <w:rPr>
                <w:rFonts w:ascii="Arial" w:eastAsia="Arial Unicode MS" w:hAnsi="Arial" w:cs="Arial"/>
                <w:sz w:val="16"/>
                <w:szCs w:val="16"/>
              </w:rPr>
              <w:t>Subsidiaries</w:t>
            </w:r>
          </w:p>
        </w:tc>
        <w:tc>
          <w:tcPr>
            <w:tcW w:w="1146" w:type="dxa"/>
            <w:gridSpan w:val="2"/>
          </w:tcPr>
          <w:p w14:paraId="1016F654" w14:textId="1D34C8E3" w:rsidR="009350D4" w:rsidRPr="005E01D8" w:rsidRDefault="00B65E0C" w:rsidP="009350D4">
            <w:pP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w:t>
            </w:r>
          </w:p>
        </w:tc>
        <w:tc>
          <w:tcPr>
            <w:tcW w:w="1194" w:type="dxa"/>
          </w:tcPr>
          <w:p w14:paraId="5BF4BFD1" w14:textId="2E5CCE63" w:rsidR="009350D4" w:rsidRPr="005E01D8" w:rsidRDefault="009350D4" w:rsidP="009350D4">
            <w:pP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w:t>
            </w:r>
          </w:p>
        </w:tc>
        <w:tc>
          <w:tcPr>
            <w:tcW w:w="1170" w:type="dxa"/>
          </w:tcPr>
          <w:p w14:paraId="576FA3D2" w14:textId="1EBFF781" w:rsidR="009350D4" w:rsidRPr="005E01D8" w:rsidRDefault="00B65E0C" w:rsidP="009350D4">
            <w:pP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1,657,398</w:t>
            </w:r>
          </w:p>
        </w:tc>
        <w:tc>
          <w:tcPr>
            <w:tcW w:w="1260" w:type="dxa"/>
          </w:tcPr>
          <w:p w14:paraId="70EC8288" w14:textId="1E70095D" w:rsidR="009350D4" w:rsidRPr="005E01D8" w:rsidRDefault="009350D4" w:rsidP="009350D4">
            <w:pPr>
              <w:tabs>
                <w:tab w:val="decimal" w:pos="900"/>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848,288</w:t>
            </w:r>
          </w:p>
        </w:tc>
      </w:tr>
      <w:tr w:rsidR="009350D4" w:rsidRPr="005E01D8" w14:paraId="3891B0B2" w14:textId="77777777" w:rsidTr="009350D4">
        <w:trPr>
          <w:cantSplit/>
        </w:trPr>
        <w:tc>
          <w:tcPr>
            <w:tcW w:w="4320" w:type="dxa"/>
          </w:tcPr>
          <w:p w14:paraId="2D342E8F" w14:textId="77777777" w:rsidR="009350D4" w:rsidRPr="005E01D8" w:rsidRDefault="009350D4" w:rsidP="009350D4">
            <w:pPr>
              <w:spacing w:line="340" w:lineRule="exact"/>
              <w:ind w:left="-66" w:right="-45"/>
              <w:jc w:val="both"/>
              <w:rPr>
                <w:rFonts w:ascii="Arial" w:eastAsia="Arial Unicode MS" w:hAnsi="Arial" w:cs="Arial"/>
                <w:sz w:val="16"/>
                <w:szCs w:val="16"/>
              </w:rPr>
            </w:pPr>
            <w:r w:rsidRPr="005E01D8">
              <w:rPr>
                <w:rFonts w:ascii="Arial" w:eastAsia="Arial Unicode MS" w:hAnsi="Arial" w:cs="Arial"/>
                <w:sz w:val="16"/>
                <w:szCs w:val="16"/>
              </w:rPr>
              <w:t>Related companies</w:t>
            </w:r>
            <w:r w:rsidRPr="005E01D8">
              <w:rPr>
                <w:rFonts w:ascii="Arial" w:eastAsia="Arial Unicode MS" w:hAnsi="Arial" w:cs="Arial"/>
                <w:sz w:val="16"/>
                <w:szCs w:val="16"/>
                <w:vertAlign w:val="superscript"/>
              </w:rPr>
              <w:t>(1), (2)</w:t>
            </w:r>
          </w:p>
        </w:tc>
        <w:tc>
          <w:tcPr>
            <w:tcW w:w="1146" w:type="dxa"/>
            <w:gridSpan w:val="2"/>
          </w:tcPr>
          <w:p w14:paraId="45EADF24" w14:textId="3B3B2D84" w:rsidR="009350D4" w:rsidRPr="005E01D8" w:rsidRDefault="00B65E0C"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117,589</w:t>
            </w:r>
          </w:p>
        </w:tc>
        <w:tc>
          <w:tcPr>
            <w:tcW w:w="1194" w:type="dxa"/>
          </w:tcPr>
          <w:p w14:paraId="5E7F54F3" w14:textId="28905667" w:rsidR="009350D4" w:rsidRPr="005E01D8" w:rsidRDefault="009350D4"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301,867</w:t>
            </w:r>
          </w:p>
        </w:tc>
        <w:tc>
          <w:tcPr>
            <w:tcW w:w="1170" w:type="dxa"/>
          </w:tcPr>
          <w:p w14:paraId="55EAC531" w14:textId="6156ECD3" w:rsidR="009350D4" w:rsidRPr="005E01D8" w:rsidRDefault="00B65E0C"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69,328</w:t>
            </w:r>
          </w:p>
        </w:tc>
        <w:tc>
          <w:tcPr>
            <w:tcW w:w="1260" w:type="dxa"/>
          </w:tcPr>
          <w:p w14:paraId="2A9BDD9E" w14:textId="3D35D121" w:rsidR="009350D4" w:rsidRPr="005E01D8" w:rsidRDefault="009350D4" w:rsidP="009350D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143,945</w:t>
            </w:r>
          </w:p>
        </w:tc>
      </w:tr>
      <w:tr w:rsidR="009350D4" w:rsidRPr="005E01D8" w14:paraId="0DD8ACFF" w14:textId="77777777" w:rsidTr="009350D4">
        <w:trPr>
          <w:cantSplit/>
        </w:trPr>
        <w:tc>
          <w:tcPr>
            <w:tcW w:w="4320" w:type="dxa"/>
          </w:tcPr>
          <w:p w14:paraId="48345C47" w14:textId="77777777" w:rsidR="009350D4" w:rsidRPr="005E01D8" w:rsidRDefault="009350D4" w:rsidP="009350D4">
            <w:pPr>
              <w:spacing w:line="340" w:lineRule="exact"/>
              <w:ind w:left="-66" w:right="-45"/>
              <w:jc w:val="both"/>
              <w:rPr>
                <w:rFonts w:ascii="Arial" w:eastAsia="Arial Unicode MS" w:hAnsi="Arial" w:cs="Arial"/>
                <w:sz w:val="16"/>
                <w:szCs w:val="16"/>
              </w:rPr>
            </w:pPr>
            <w:r w:rsidRPr="005E01D8">
              <w:rPr>
                <w:rFonts w:ascii="Arial" w:eastAsia="Arial Unicode MS" w:hAnsi="Arial" w:cs="Arial"/>
                <w:sz w:val="16"/>
                <w:szCs w:val="16"/>
              </w:rPr>
              <w:t>Total other payables - related parties</w:t>
            </w:r>
          </w:p>
        </w:tc>
        <w:tc>
          <w:tcPr>
            <w:tcW w:w="1146" w:type="dxa"/>
            <w:gridSpan w:val="2"/>
          </w:tcPr>
          <w:p w14:paraId="1BC4F1CD" w14:textId="2CCA06BA" w:rsidR="009350D4" w:rsidRPr="005E01D8" w:rsidRDefault="00B65E0C"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117,589</w:t>
            </w:r>
          </w:p>
        </w:tc>
        <w:tc>
          <w:tcPr>
            <w:tcW w:w="1194" w:type="dxa"/>
          </w:tcPr>
          <w:p w14:paraId="6D7D0F6D" w14:textId="3994A5B1" w:rsidR="009350D4" w:rsidRPr="005E01D8" w:rsidRDefault="009350D4"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301,867</w:t>
            </w:r>
          </w:p>
        </w:tc>
        <w:tc>
          <w:tcPr>
            <w:tcW w:w="1170" w:type="dxa"/>
          </w:tcPr>
          <w:p w14:paraId="71C5AD26" w14:textId="5EA1456F" w:rsidR="009350D4" w:rsidRPr="005E01D8" w:rsidRDefault="00B65E0C"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1,726,726</w:t>
            </w:r>
          </w:p>
        </w:tc>
        <w:tc>
          <w:tcPr>
            <w:tcW w:w="1260" w:type="dxa"/>
          </w:tcPr>
          <w:p w14:paraId="47908204" w14:textId="5013DA83" w:rsidR="009350D4" w:rsidRPr="005E01D8" w:rsidRDefault="009350D4" w:rsidP="009350D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992,233</w:t>
            </w:r>
          </w:p>
        </w:tc>
      </w:tr>
      <w:tr w:rsidR="009350D4" w:rsidRPr="005E01D8" w14:paraId="726CE3F3" w14:textId="77777777" w:rsidTr="009350D4">
        <w:trPr>
          <w:cantSplit/>
        </w:trPr>
        <w:tc>
          <w:tcPr>
            <w:tcW w:w="4320" w:type="dxa"/>
          </w:tcPr>
          <w:p w14:paraId="4C71686F" w14:textId="77777777" w:rsidR="009350D4" w:rsidRPr="005E01D8" w:rsidRDefault="009350D4" w:rsidP="009350D4">
            <w:pPr>
              <w:spacing w:line="340" w:lineRule="exact"/>
              <w:ind w:left="-66" w:right="-45"/>
              <w:jc w:val="both"/>
              <w:rPr>
                <w:rFonts w:ascii="Arial" w:eastAsia="Arial Unicode MS" w:hAnsi="Arial" w:cs="Arial"/>
                <w:sz w:val="16"/>
                <w:szCs w:val="16"/>
              </w:rPr>
            </w:pPr>
            <w:r w:rsidRPr="005E01D8">
              <w:rPr>
                <w:rFonts w:ascii="Arial" w:eastAsia="Arial Unicode MS" w:hAnsi="Arial" w:cs="Arial"/>
                <w:sz w:val="16"/>
                <w:szCs w:val="16"/>
              </w:rPr>
              <w:t>Total trade and other payables - related parties</w:t>
            </w:r>
          </w:p>
        </w:tc>
        <w:tc>
          <w:tcPr>
            <w:tcW w:w="1146" w:type="dxa"/>
            <w:gridSpan w:val="2"/>
          </w:tcPr>
          <w:p w14:paraId="35C05433" w14:textId="7803EEE7" w:rsidR="009350D4" w:rsidRPr="005E01D8" w:rsidRDefault="00B65E0C" w:rsidP="009350D4">
            <w:pPr>
              <w:pBdr>
                <w:bottom w:val="double" w:sz="6" w:space="1" w:color="auto"/>
              </w:pBd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712,799</w:t>
            </w:r>
          </w:p>
        </w:tc>
        <w:tc>
          <w:tcPr>
            <w:tcW w:w="1194" w:type="dxa"/>
          </w:tcPr>
          <w:p w14:paraId="2E6AF541" w14:textId="602C37FB" w:rsidR="009350D4" w:rsidRPr="005E01D8" w:rsidRDefault="009350D4" w:rsidP="009350D4">
            <w:pPr>
              <w:pBdr>
                <w:bottom w:val="double" w:sz="6" w:space="1" w:color="auto"/>
              </w:pBd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854,243</w:t>
            </w:r>
          </w:p>
        </w:tc>
        <w:tc>
          <w:tcPr>
            <w:tcW w:w="1170" w:type="dxa"/>
          </w:tcPr>
          <w:p w14:paraId="584F9873" w14:textId="6E466244" w:rsidR="009350D4" w:rsidRPr="005E01D8" w:rsidRDefault="00B65E0C" w:rsidP="009350D4">
            <w:pPr>
              <w:pBdr>
                <w:bottom w:val="double" w:sz="6" w:space="1" w:color="auto"/>
              </w:pBdr>
              <w:tabs>
                <w:tab w:val="decimal" w:pos="885"/>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1,779,795</w:t>
            </w:r>
          </w:p>
        </w:tc>
        <w:tc>
          <w:tcPr>
            <w:tcW w:w="1260" w:type="dxa"/>
          </w:tcPr>
          <w:p w14:paraId="00986BD1" w14:textId="7707575F" w:rsidR="009350D4" w:rsidRPr="005E01D8" w:rsidRDefault="009350D4" w:rsidP="009350D4">
            <w:pPr>
              <w:pBdr>
                <w:bottom w:val="double" w:sz="6" w:space="1" w:color="auto"/>
              </w:pBdr>
              <w:tabs>
                <w:tab w:val="decimal" w:pos="900"/>
              </w:tabs>
              <w:spacing w:line="340" w:lineRule="exact"/>
              <w:ind w:left="12"/>
              <w:jc w:val="thaiDistribute"/>
              <w:rPr>
                <w:rFonts w:ascii="Arial" w:eastAsia="Arial Unicode MS" w:hAnsi="Arial" w:cs="Arial"/>
                <w:sz w:val="16"/>
                <w:szCs w:val="16"/>
              </w:rPr>
            </w:pPr>
            <w:r w:rsidRPr="005E01D8">
              <w:rPr>
                <w:rFonts w:ascii="Arial" w:eastAsia="Arial Unicode MS" w:hAnsi="Arial" w:cs="Arial"/>
                <w:sz w:val="16"/>
                <w:szCs w:val="16"/>
              </w:rPr>
              <w:t>1,028,997</w:t>
            </w:r>
          </w:p>
        </w:tc>
      </w:tr>
      <w:tr w:rsidR="009F4E02" w:rsidRPr="005E01D8" w14:paraId="07B787E1" w14:textId="77777777" w:rsidTr="009350D4">
        <w:trPr>
          <w:cantSplit/>
        </w:trPr>
        <w:tc>
          <w:tcPr>
            <w:tcW w:w="4320" w:type="dxa"/>
          </w:tcPr>
          <w:p w14:paraId="7CD9363C" w14:textId="77777777" w:rsidR="00B57605" w:rsidRPr="005E01D8" w:rsidRDefault="00B57605" w:rsidP="00B57605">
            <w:pPr>
              <w:spacing w:line="300" w:lineRule="exact"/>
              <w:jc w:val="thaiDistribute"/>
              <w:rPr>
                <w:rFonts w:ascii="Arial" w:eastAsia="Arial Unicode MS" w:hAnsi="Arial" w:cs="Arial Unicode MS"/>
                <w:sz w:val="16"/>
                <w:szCs w:val="16"/>
              </w:rPr>
            </w:pPr>
            <w:r w:rsidRPr="005E01D8">
              <w:rPr>
                <w:rFonts w:ascii="Arial" w:eastAsia="Arial Unicode MS" w:hAnsi="Arial" w:cs="Arial Unicode MS"/>
                <w:sz w:val="16"/>
                <w:szCs w:val="16"/>
              </w:rPr>
              <w:t>Relationship with the related companies</w:t>
            </w:r>
          </w:p>
          <w:p w14:paraId="34028B5E" w14:textId="7DEA597D" w:rsidR="00B57605" w:rsidRPr="005E01D8" w:rsidRDefault="00B57605" w:rsidP="00B57605">
            <w:pPr>
              <w:spacing w:line="300" w:lineRule="exact"/>
              <w:jc w:val="thaiDistribute"/>
              <w:rPr>
                <w:rFonts w:ascii="Arial" w:eastAsia="Arial Unicode MS" w:hAnsi="Arial" w:cs="Arial Unicode MS"/>
                <w:sz w:val="16"/>
                <w:szCs w:val="16"/>
              </w:rPr>
            </w:pPr>
            <w:r w:rsidRPr="005E01D8">
              <w:rPr>
                <w:rFonts w:ascii="Arial" w:eastAsia="Arial Unicode MS" w:hAnsi="Arial" w:cs="Arial Unicode MS"/>
                <w:sz w:val="16"/>
                <w:szCs w:val="16"/>
                <w:vertAlign w:val="superscript"/>
              </w:rPr>
              <w:t>(1)</w:t>
            </w:r>
            <w:r w:rsidR="00E37F6C" w:rsidRPr="005E01D8">
              <w:rPr>
                <w:rFonts w:ascii="Arial" w:eastAsia="Arial Unicode MS" w:hAnsi="Arial" w:cs="Arial Unicode MS"/>
                <w:sz w:val="16"/>
                <w:szCs w:val="16"/>
                <w:vertAlign w:val="superscript"/>
              </w:rPr>
              <w:t xml:space="preserve"> </w:t>
            </w:r>
            <w:r w:rsidRPr="005E01D8">
              <w:rPr>
                <w:rFonts w:ascii="Arial" w:eastAsia="Arial Unicode MS" w:hAnsi="Arial" w:cs="Arial Unicode MS"/>
                <w:sz w:val="16"/>
                <w:szCs w:val="16"/>
              </w:rPr>
              <w:t>Common ultimated shareholder</w:t>
            </w:r>
          </w:p>
          <w:p w14:paraId="4FA40D77" w14:textId="1935620C" w:rsidR="009F4E02" w:rsidRPr="005E01D8" w:rsidRDefault="00B57605" w:rsidP="00E37F6C">
            <w:pPr>
              <w:spacing w:line="300" w:lineRule="exact"/>
              <w:jc w:val="thaiDistribute"/>
              <w:rPr>
                <w:rFonts w:ascii="Arial" w:eastAsia="Arial Unicode MS" w:hAnsi="Arial" w:cs="Arial Unicode MS"/>
                <w:b/>
                <w:bCs/>
                <w:sz w:val="16"/>
                <w:szCs w:val="16"/>
              </w:rPr>
            </w:pPr>
            <w:r w:rsidRPr="005E01D8">
              <w:rPr>
                <w:rFonts w:ascii="Arial" w:eastAsia="Arial Unicode MS" w:hAnsi="Arial" w:cs="Arial Unicode MS"/>
                <w:sz w:val="16"/>
                <w:szCs w:val="16"/>
                <w:vertAlign w:val="superscript"/>
              </w:rPr>
              <w:t>(2)</w:t>
            </w:r>
            <w:r w:rsidR="00E37F6C" w:rsidRPr="005E01D8">
              <w:rPr>
                <w:rFonts w:ascii="Arial" w:eastAsia="Arial Unicode MS" w:hAnsi="Arial" w:cs="Arial Unicode MS"/>
                <w:sz w:val="16"/>
                <w:szCs w:val="16"/>
              </w:rPr>
              <w:t xml:space="preserve"> </w:t>
            </w:r>
            <w:r w:rsidRPr="005E01D8">
              <w:rPr>
                <w:rFonts w:ascii="Arial" w:eastAsia="Arial Unicode MS" w:hAnsi="Arial" w:cs="Arial Unicode MS"/>
                <w:sz w:val="16"/>
                <w:szCs w:val="16"/>
              </w:rPr>
              <w:t>Common directors</w:t>
            </w:r>
          </w:p>
        </w:tc>
        <w:tc>
          <w:tcPr>
            <w:tcW w:w="1146" w:type="dxa"/>
            <w:gridSpan w:val="2"/>
          </w:tcPr>
          <w:p w14:paraId="63A57016" w14:textId="77777777" w:rsidR="009F4E02" w:rsidRPr="005E01D8" w:rsidRDefault="009F4E02" w:rsidP="009F4E02">
            <w:pPr>
              <w:tabs>
                <w:tab w:val="decimal" w:pos="885"/>
              </w:tabs>
              <w:spacing w:line="340" w:lineRule="exact"/>
              <w:ind w:left="12"/>
              <w:jc w:val="thaiDistribute"/>
              <w:rPr>
                <w:rFonts w:ascii="Arial" w:eastAsia="Arial Unicode MS" w:hAnsi="Arial" w:cs="Arial"/>
                <w:sz w:val="16"/>
                <w:szCs w:val="16"/>
              </w:rPr>
            </w:pPr>
          </w:p>
        </w:tc>
        <w:tc>
          <w:tcPr>
            <w:tcW w:w="1194" w:type="dxa"/>
          </w:tcPr>
          <w:p w14:paraId="5CC9DE5F" w14:textId="77777777" w:rsidR="009F4E02" w:rsidRPr="005E01D8" w:rsidRDefault="009F4E02" w:rsidP="009F4E02">
            <w:pPr>
              <w:tabs>
                <w:tab w:val="decimal" w:pos="885"/>
              </w:tabs>
              <w:spacing w:line="340" w:lineRule="exact"/>
              <w:ind w:left="12"/>
              <w:jc w:val="thaiDistribute"/>
              <w:rPr>
                <w:rFonts w:ascii="Arial" w:eastAsia="Arial Unicode MS" w:hAnsi="Arial" w:cs="Arial"/>
                <w:sz w:val="16"/>
                <w:szCs w:val="16"/>
              </w:rPr>
            </w:pPr>
          </w:p>
        </w:tc>
        <w:tc>
          <w:tcPr>
            <w:tcW w:w="1170" w:type="dxa"/>
          </w:tcPr>
          <w:p w14:paraId="4764CF4F" w14:textId="77777777" w:rsidR="009F4E02" w:rsidRPr="005E01D8" w:rsidRDefault="009F4E02" w:rsidP="009F4E02">
            <w:pPr>
              <w:tabs>
                <w:tab w:val="decimal" w:pos="885"/>
              </w:tabs>
              <w:spacing w:line="340" w:lineRule="exact"/>
              <w:ind w:left="12"/>
              <w:jc w:val="thaiDistribute"/>
              <w:rPr>
                <w:rFonts w:ascii="Arial" w:eastAsia="Arial Unicode MS" w:hAnsi="Arial" w:cs="Arial"/>
                <w:sz w:val="16"/>
                <w:szCs w:val="16"/>
              </w:rPr>
            </w:pPr>
          </w:p>
        </w:tc>
        <w:tc>
          <w:tcPr>
            <w:tcW w:w="1260" w:type="dxa"/>
          </w:tcPr>
          <w:p w14:paraId="0171D9A7" w14:textId="77777777" w:rsidR="009F4E02" w:rsidRPr="005E01D8" w:rsidRDefault="009F4E02" w:rsidP="009F4E02">
            <w:pPr>
              <w:tabs>
                <w:tab w:val="decimal" w:pos="900"/>
              </w:tabs>
              <w:spacing w:line="340" w:lineRule="exact"/>
              <w:ind w:left="12"/>
              <w:jc w:val="thaiDistribute"/>
              <w:rPr>
                <w:rFonts w:ascii="Arial" w:eastAsia="Arial Unicode MS" w:hAnsi="Arial" w:cs="Arial"/>
                <w:sz w:val="16"/>
                <w:szCs w:val="16"/>
              </w:rPr>
            </w:pPr>
          </w:p>
        </w:tc>
      </w:tr>
    </w:tbl>
    <w:p w14:paraId="3CFAA2B8" w14:textId="04274F9C" w:rsidR="00904E21" w:rsidRPr="005E01D8" w:rsidRDefault="00C13114" w:rsidP="00904E21">
      <w:pPr>
        <w:tabs>
          <w:tab w:val="left" w:pos="720"/>
        </w:tabs>
        <w:spacing w:before="120" w:after="120" w:line="380" w:lineRule="exact"/>
        <w:ind w:left="547" w:hanging="547"/>
        <w:jc w:val="thaiDistribute"/>
        <w:rPr>
          <w:rFonts w:ascii="Arial" w:hAnsi="Arial" w:cs="Arial"/>
          <w:sz w:val="22"/>
          <w:szCs w:val="22"/>
        </w:rPr>
      </w:pPr>
      <w:r>
        <w:rPr>
          <w:rFonts w:ascii="Arial" w:hAnsi="Arial" w:cs="Arial"/>
          <w:sz w:val="22"/>
          <w:szCs w:val="22"/>
        </w:rPr>
        <w:t>4.1</w:t>
      </w:r>
      <w:r w:rsidR="00840F53" w:rsidRPr="005E01D8">
        <w:rPr>
          <w:rFonts w:ascii="Arial" w:hAnsi="Arial" w:cs="Arial"/>
          <w:sz w:val="22"/>
          <w:szCs w:val="22"/>
        </w:rPr>
        <w:tab/>
      </w:r>
      <w:r w:rsidR="00904E21" w:rsidRPr="005E01D8">
        <w:rPr>
          <w:rFonts w:ascii="Arial" w:hAnsi="Arial" w:cs="Arial"/>
          <w:sz w:val="22"/>
          <w:szCs w:val="22"/>
        </w:rPr>
        <w:t xml:space="preserve">As at </w:t>
      </w:r>
      <w:r w:rsidR="00A73890" w:rsidRPr="005E01D8">
        <w:rPr>
          <w:rFonts w:ascii="Arial" w:hAnsi="Arial" w:cs="Arial"/>
          <w:sz w:val="22"/>
          <w:szCs w:val="22"/>
        </w:rPr>
        <w:t>30 June</w:t>
      </w:r>
      <w:r w:rsidR="00904E21" w:rsidRPr="005E01D8">
        <w:rPr>
          <w:rFonts w:ascii="Arial" w:hAnsi="Arial" w:cs="Arial"/>
          <w:sz w:val="22"/>
          <w:szCs w:val="22"/>
        </w:rPr>
        <w:t xml:space="preserve"> </w:t>
      </w:r>
      <w:r w:rsidR="005156A1" w:rsidRPr="005E01D8">
        <w:rPr>
          <w:rFonts w:ascii="Arial" w:hAnsi="Arial" w:cs="Arial"/>
          <w:sz w:val="22"/>
          <w:szCs w:val="22"/>
        </w:rPr>
        <w:t>2022</w:t>
      </w:r>
      <w:r w:rsidR="00EF69F8" w:rsidRPr="005E01D8">
        <w:rPr>
          <w:rFonts w:ascii="Arial" w:hAnsi="Arial" w:cs="Arial"/>
          <w:sz w:val="22"/>
          <w:szCs w:val="22"/>
        </w:rPr>
        <w:t xml:space="preserve"> and 31 December </w:t>
      </w:r>
      <w:r w:rsidR="004D2268" w:rsidRPr="005E01D8">
        <w:rPr>
          <w:rFonts w:ascii="Arial" w:hAnsi="Arial" w:cs="Arial"/>
          <w:sz w:val="22"/>
          <w:szCs w:val="22"/>
        </w:rPr>
        <w:t>2021</w:t>
      </w:r>
      <w:r w:rsidR="00904E21" w:rsidRPr="005E01D8">
        <w:rPr>
          <w:rFonts w:ascii="Arial" w:hAnsi="Arial" w:cs="Arial"/>
          <w:sz w:val="22"/>
          <w:szCs w:val="22"/>
        </w:rPr>
        <w:t>, the balance of loans between the Company and its subsidiary and the movement are as follows:</w:t>
      </w:r>
    </w:p>
    <w:tbl>
      <w:tblPr>
        <w:tblStyle w:val="TableGrid"/>
        <w:tblW w:w="903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3330"/>
        <w:gridCol w:w="1425"/>
        <w:gridCol w:w="1426"/>
        <w:gridCol w:w="1426"/>
        <w:gridCol w:w="1426"/>
      </w:tblGrid>
      <w:tr w:rsidR="00904E21" w:rsidRPr="005E01D8" w14:paraId="3EF713A1" w14:textId="77777777" w:rsidTr="00AC2870">
        <w:tc>
          <w:tcPr>
            <w:tcW w:w="9033" w:type="dxa"/>
            <w:gridSpan w:val="5"/>
            <w:vAlign w:val="bottom"/>
          </w:tcPr>
          <w:p w14:paraId="76413765" w14:textId="77777777" w:rsidR="00904E21" w:rsidRPr="005E01D8" w:rsidRDefault="00904E21" w:rsidP="00AC2870">
            <w:pPr>
              <w:spacing w:line="380" w:lineRule="exact"/>
              <w:ind w:right="-45"/>
              <w:jc w:val="right"/>
              <w:rPr>
                <w:rFonts w:ascii="Arial" w:hAnsi="Arial" w:cs="Arial"/>
                <w:sz w:val="20"/>
                <w:cs/>
              </w:rPr>
            </w:pPr>
            <w:r w:rsidRPr="005E01D8">
              <w:rPr>
                <w:rFonts w:ascii="Arial" w:hAnsi="Arial" w:cs="Arial"/>
                <w:sz w:val="20"/>
                <w:cs/>
              </w:rPr>
              <w:t xml:space="preserve"> (</w:t>
            </w:r>
            <w:r w:rsidRPr="005E01D8">
              <w:rPr>
                <w:rFonts w:ascii="Arial" w:hAnsi="Arial"/>
                <w:sz w:val="20"/>
              </w:rPr>
              <w:t>Unit: Thousand Baht</w:t>
            </w:r>
            <w:r w:rsidRPr="005E01D8">
              <w:rPr>
                <w:rFonts w:ascii="Arial" w:hAnsi="Arial" w:cs="Arial"/>
                <w:sz w:val="20"/>
                <w:cs/>
              </w:rPr>
              <w:t>)</w:t>
            </w:r>
          </w:p>
        </w:tc>
      </w:tr>
      <w:tr w:rsidR="00904E21" w:rsidRPr="005E01D8" w14:paraId="18D0A114" w14:textId="77777777" w:rsidTr="00AC2870">
        <w:tc>
          <w:tcPr>
            <w:tcW w:w="3330" w:type="dxa"/>
            <w:vAlign w:val="bottom"/>
          </w:tcPr>
          <w:p w14:paraId="27B8DDBC" w14:textId="77777777" w:rsidR="00904E21" w:rsidRPr="005E01D8" w:rsidRDefault="00904E21" w:rsidP="00AC2870">
            <w:pPr>
              <w:spacing w:line="380" w:lineRule="exact"/>
              <w:ind w:right="-12"/>
              <w:jc w:val="thaiDistribute"/>
              <w:rPr>
                <w:rFonts w:ascii="Arial" w:hAnsi="Arial" w:cs="Arial"/>
                <w:sz w:val="20"/>
                <w:cs/>
              </w:rPr>
            </w:pPr>
          </w:p>
        </w:tc>
        <w:tc>
          <w:tcPr>
            <w:tcW w:w="5703" w:type="dxa"/>
            <w:gridSpan w:val="4"/>
            <w:vAlign w:val="bottom"/>
          </w:tcPr>
          <w:p w14:paraId="7A1F2B64" w14:textId="77777777" w:rsidR="00904E21" w:rsidRPr="005E01D8" w:rsidRDefault="00904E21" w:rsidP="00AC2870">
            <w:pPr>
              <w:pBdr>
                <w:bottom w:val="single" w:sz="4" w:space="1" w:color="auto"/>
              </w:pBdr>
              <w:spacing w:line="380" w:lineRule="exact"/>
              <w:ind w:right="-45"/>
              <w:jc w:val="center"/>
              <w:rPr>
                <w:rFonts w:ascii="Arial" w:hAnsi="Arial" w:cs="Arial"/>
                <w:sz w:val="20"/>
                <w:cs/>
              </w:rPr>
            </w:pPr>
            <w:r w:rsidRPr="005E01D8">
              <w:rPr>
                <w:rFonts w:ascii="Arial" w:hAnsi="Arial"/>
                <w:sz w:val="20"/>
              </w:rPr>
              <w:t xml:space="preserve">Separate financial statements </w:t>
            </w:r>
          </w:p>
        </w:tc>
      </w:tr>
      <w:tr w:rsidR="00904E21" w:rsidRPr="005E01D8" w14:paraId="209E86DE" w14:textId="77777777" w:rsidTr="00AC2870">
        <w:tc>
          <w:tcPr>
            <w:tcW w:w="3330" w:type="dxa"/>
            <w:vAlign w:val="bottom"/>
          </w:tcPr>
          <w:p w14:paraId="16C03896" w14:textId="77777777" w:rsidR="00904E21" w:rsidRPr="005E01D8" w:rsidRDefault="00904E21" w:rsidP="00AC2870">
            <w:pPr>
              <w:spacing w:line="380" w:lineRule="exact"/>
              <w:ind w:right="-12"/>
              <w:jc w:val="center"/>
              <w:rPr>
                <w:rFonts w:ascii="Arial" w:hAnsi="Arial" w:cs="Arial"/>
                <w:sz w:val="20"/>
                <w:cs/>
              </w:rPr>
            </w:pPr>
          </w:p>
        </w:tc>
        <w:tc>
          <w:tcPr>
            <w:tcW w:w="1425" w:type="dxa"/>
            <w:vAlign w:val="bottom"/>
          </w:tcPr>
          <w:p w14:paraId="67478E6F" w14:textId="77777777" w:rsidR="00904E21" w:rsidRPr="005E01D8" w:rsidRDefault="00904E21" w:rsidP="00AC2870">
            <w:pPr>
              <w:spacing w:line="380" w:lineRule="exact"/>
              <w:ind w:right="-45"/>
              <w:jc w:val="center"/>
              <w:rPr>
                <w:rFonts w:ascii="Arial" w:hAnsi="Arial" w:cs="Arial"/>
                <w:sz w:val="20"/>
                <w:cs/>
              </w:rPr>
            </w:pPr>
            <w:r w:rsidRPr="005E01D8">
              <w:rPr>
                <w:rFonts w:ascii="Arial" w:hAnsi="Arial"/>
                <w:sz w:val="20"/>
              </w:rPr>
              <w:t>Balance</w:t>
            </w:r>
          </w:p>
        </w:tc>
        <w:tc>
          <w:tcPr>
            <w:tcW w:w="1426" w:type="dxa"/>
            <w:vAlign w:val="bottom"/>
          </w:tcPr>
          <w:p w14:paraId="3F301E27" w14:textId="77777777" w:rsidR="00904E21" w:rsidRPr="005E01D8" w:rsidRDefault="00904E21" w:rsidP="00AC2870">
            <w:pPr>
              <w:spacing w:line="380" w:lineRule="exact"/>
              <w:jc w:val="center"/>
              <w:rPr>
                <w:rFonts w:ascii="Arial" w:hAnsi="Arial" w:cs="Arial"/>
                <w:sz w:val="20"/>
                <w:cs/>
              </w:rPr>
            </w:pPr>
          </w:p>
        </w:tc>
        <w:tc>
          <w:tcPr>
            <w:tcW w:w="1426" w:type="dxa"/>
            <w:vAlign w:val="bottom"/>
          </w:tcPr>
          <w:p w14:paraId="3401923D" w14:textId="77777777" w:rsidR="00904E21" w:rsidRPr="005E01D8" w:rsidRDefault="00904E21" w:rsidP="00AC2870">
            <w:pPr>
              <w:spacing w:line="380" w:lineRule="exact"/>
              <w:jc w:val="center"/>
              <w:rPr>
                <w:rFonts w:ascii="Arial" w:hAnsi="Arial" w:cs="Arial"/>
                <w:sz w:val="20"/>
              </w:rPr>
            </w:pPr>
          </w:p>
        </w:tc>
        <w:tc>
          <w:tcPr>
            <w:tcW w:w="1426" w:type="dxa"/>
            <w:vAlign w:val="bottom"/>
          </w:tcPr>
          <w:p w14:paraId="3B54005B" w14:textId="77777777" w:rsidR="00904E21" w:rsidRPr="005E01D8" w:rsidRDefault="00904E21" w:rsidP="00AC2870">
            <w:pPr>
              <w:spacing w:line="380" w:lineRule="exact"/>
              <w:ind w:right="-45"/>
              <w:jc w:val="center"/>
              <w:rPr>
                <w:rFonts w:ascii="Arial" w:hAnsi="Arial" w:cs="Arial"/>
                <w:sz w:val="20"/>
                <w:cs/>
              </w:rPr>
            </w:pPr>
            <w:r w:rsidRPr="005E01D8">
              <w:rPr>
                <w:rFonts w:ascii="Arial" w:hAnsi="Arial"/>
                <w:sz w:val="20"/>
              </w:rPr>
              <w:t>Balance</w:t>
            </w:r>
          </w:p>
        </w:tc>
      </w:tr>
      <w:tr w:rsidR="00904E21" w:rsidRPr="005E01D8" w14:paraId="32ECF98C" w14:textId="77777777" w:rsidTr="00AC2870">
        <w:tc>
          <w:tcPr>
            <w:tcW w:w="3330" w:type="dxa"/>
            <w:vAlign w:val="bottom"/>
          </w:tcPr>
          <w:p w14:paraId="7CA8A406" w14:textId="77777777" w:rsidR="00904E21" w:rsidRPr="005E01D8" w:rsidRDefault="00904E21" w:rsidP="00AC2870">
            <w:pPr>
              <w:spacing w:line="380" w:lineRule="exact"/>
              <w:ind w:right="-12"/>
              <w:jc w:val="center"/>
              <w:rPr>
                <w:rFonts w:ascii="Arial" w:hAnsi="Arial" w:cs="Arial"/>
                <w:sz w:val="20"/>
                <w:cs/>
              </w:rPr>
            </w:pPr>
          </w:p>
        </w:tc>
        <w:tc>
          <w:tcPr>
            <w:tcW w:w="1425" w:type="dxa"/>
            <w:vAlign w:val="bottom"/>
          </w:tcPr>
          <w:p w14:paraId="6CA96EEA" w14:textId="77777777" w:rsidR="00904E21" w:rsidRPr="005E01D8" w:rsidRDefault="00904E21" w:rsidP="00AC2870">
            <w:pPr>
              <w:spacing w:line="380" w:lineRule="exact"/>
              <w:ind w:right="-45"/>
              <w:jc w:val="center"/>
              <w:rPr>
                <w:rFonts w:ascii="Arial" w:hAnsi="Arial" w:cs="Arial"/>
                <w:sz w:val="20"/>
                <w:cs/>
              </w:rPr>
            </w:pPr>
            <w:r w:rsidRPr="005E01D8">
              <w:rPr>
                <w:rFonts w:ascii="Arial" w:hAnsi="Arial"/>
                <w:sz w:val="20"/>
              </w:rPr>
              <w:t>as at</w:t>
            </w:r>
          </w:p>
        </w:tc>
        <w:tc>
          <w:tcPr>
            <w:tcW w:w="1426" w:type="dxa"/>
            <w:vAlign w:val="bottom"/>
          </w:tcPr>
          <w:p w14:paraId="3B110736" w14:textId="77777777" w:rsidR="00904E21" w:rsidRPr="005E01D8" w:rsidRDefault="00904E21" w:rsidP="00AC2870">
            <w:pPr>
              <w:spacing w:line="380" w:lineRule="exact"/>
              <w:jc w:val="center"/>
              <w:rPr>
                <w:rFonts w:ascii="Arial" w:hAnsi="Arial" w:cs="Arial"/>
                <w:sz w:val="20"/>
                <w:cs/>
              </w:rPr>
            </w:pPr>
            <w:r w:rsidRPr="005E01D8">
              <w:rPr>
                <w:rFonts w:ascii="Arial" w:hAnsi="Arial"/>
                <w:sz w:val="20"/>
              </w:rPr>
              <w:t>Increase</w:t>
            </w:r>
          </w:p>
        </w:tc>
        <w:tc>
          <w:tcPr>
            <w:tcW w:w="1426" w:type="dxa"/>
            <w:vAlign w:val="bottom"/>
          </w:tcPr>
          <w:p w14:paraId="174E745E" w14:textId="77777777" w:rsidR="00904E21" w:rsidRPr="005E01D8" w:rsidRDefault="00904E21" w:rsidP="00AC2870">
            <w:pPr>
              <w:spacing w:line="380" w:lineRule="exact"/>
              <w:jc w:val="center"/>
              <w:rPr>
                <w:rFonts w:ascii="Arial" w:hAnsi="Arial" w:cs="Arial"/>
                <w:sz w:val="20"/>
                <w:cs/>
              </w:rPr>
            </w:pPr>
            <w:r w:rsidRPr="005E01D8">
              <w:rPr>
                <w:rFonts w:ascii="Arial" w:hAnsi="Arial"/>
                <w:sz w:val="20"/>
              </w:rPr>
              <w:t>Decrease</w:t>
            </w:r>
          </w:p>
        </w:tc>
        <w:tc>
          <w:tcPr>
            <w:tcW w:w="1426" w:type="dxa"/>
            <w:vAlign w:val="bottom"/>
          </w:tcPr>
          <w:p w14:paraId="37D2F425" w14:textId="77777777" w:rsidR="00904E21" w:rsidRPr="005E01D8" w:rsidRDefault="00904E21" w:rsidP="00AC2870">
            <w:pPr>
              <w:spacing w:line="380" w:lineRule="exact"/>
              <w:ind w:right="-45"/>
              <w:jc w:val="center"/>
              <w:rPr>
                <w:rFonts w:ascii="Arial" w:hAnsi="Arial" w:cs="Arial"/>
                <w:sz w:val="20"/>
                <w:cs/>
              </w:rPr>
            </w:pPr>
            <w:r w:rsidRPr="005E01D8">
              <w:rPr>
                <w:rFonts w:ascii="Arial" w:hAnsi="Arial"/>
                <w:sz w:val="20"/>
              </w:rPr>
              <w:t>as at</w:t>
            </w:r>
          </w:p>
        </w:tc>
      </w:tr>
      <w:tr w:rsidR="00904E21" w:rsidRPr="005E01D8" w14:paraId="77E5CFD6" w14:textId="77777777" w:rsidTr="00AC2870">
        <w:tc>
          <w:tcPr>
            <w:tcW w:w="3330" w:type="dxa"/>
            <w:vAlign w:val="bottom"/>
          </w:tcPr>
          <w:p w14:paraId="482E3BFD" w14:textId="77777777" w:rsidR="00904E21" w:rsidRPr="005E01D8" w:rsidRDefault="00904E21" w:rsidP="00AC2870">
            <w:pPr>
              <w:spacing w:line="380" w:lineRule="exact"/>
              <w:ind w:right="-12"/>
              <w:jc w:val="center"/>
              <w:rPr>
                <w:rFonts w:ascii="Arial" w:hAnsi="Arial" w:cs="Arial"/>
                <w:sz w:val="20"/>
                <w:cs/>
              </w:rPr>
            </w:pPr>
          </w:p>
        </w:tc>
        <w:tc>
          <w:tcPr>
            <w:tcW w:w="1425" w:type="dxa"/>
            <w:vAlign w:val="bottom"/>
          </w:tcPr>
          <w:p w14:paraId="30C0215E" w14:textId="3F6D7A59" w:rsidR="00904E21" w:rsidRPr="005E01D8" w:rsidRDefault="00BE229B" w:rsidP="00AC2870">
            <w:pPr>
              <w:spacing w:line="380" w:lineRule="exact"/>
              <w:jc w:val="center"/>
              <w:rPr>
                <w:rFonts w:ascii="Arial" w:hAnsi="Arial" w:cs="Arial"/>
                <w:sz w:val="20"/>
              </w:rPr>
            </w:pPr>
            <w:r w:rsidRPr="005E01D8">
              <w:rPr>
                <w:rFonts w:ascii="Arial" w:hAnsi="Arial" w:cs="Arial"/>
                <w:sz w:val="20"/>
              </w:rPr>
              <w:t>31 December</w:t>
            </w:r>
          </w:p>
        </w:tc>
        <w:tc>
          <w:tcPr>
            <w:tcW w:w="1426" w:type="dxa"/>
            <w:vAlign w:val="bottom"/>
          </w:tcPr>
          <w:p w14:paraId="55CCDF6D" w14:textId="77777777" w:rsidR="00904E21" w:rsidRPr="005E01D8" w:rsidRDefault="00904E21" w:rsidP="00AC2870">
            <w:pPr>
              <w:spacing w:line="380" w:lineRule="exact"/>
              <w:jc w:val="center"/>
              <w:rPr>
                <w:rFonts w:ascii="Arial" w:hAnsi="Arial" w:cs="Arial"/>
                <w:sz w:val="20"/>
                <w:cs/>
              </w:rPr>
            </w:pPr>
            <w:r w:rsidRPr="005E01D8">
              <w:rPr>
                <w:rFonts w:ascii="Arial" w:hAnsi="Arial"/>
                <w:sz w:val="20"/>
              </w:rPr>
              <w:t>during</w:t>
            </w:r>
          </w:p>
        </w:tc>
        <w:tc>
          <w:tcPr>
            <w:tcW w:w="1426" w:type="dxa"/>
            <w:vAlign w:val="bottom"/>
          </w:tcPr>
          <w:p w14:paraId="2FA42EFE" w14:textId="77777777" w:rsidR="00904E21" w:rsidRPr="005E01D8" w:rsidRDefault="00904E21" w:rsidP="00AC2870">
            <w:pPr>
              <w:spacing w:line="380" w:lineRule="exact"/>
              <w:jc w:val="center"/>
              <w:rPr>
                <w:rFonts w:ascii="Arial" w:hAnsi="Arial" w:cs="Arial"/>
                <w:sz w:val="20"/>
                <w:cs/>
              </w:rPr>
            </w:pPr>
            <w:r w:rsidRPr="005E01D8">
              <w:rPr>
                <w:rFonts w:ascii="Arial" w:hAnsi="Arial"/>
                <w:sz w:val="20"/>
              </w:rPr>
              <w:t>during</w:t>
            </w:r>
          </w:p>
        </w:tc>
        <w:tc>
          <w:tcPr>
            <w:tcW w:w="1426" w:type="dxa"/>
            <w:vAlign w:val="bottom"/>
          </w:tcPr>
          <w:p w14:paraId="48AB8A4F" w14:textId="6548228D" w:rsidR="00904E21" w:rsidRPr="005E01D8" w:rsidRDefault="00A73890" w:rsidP="00AC2870">
            <w:pPr>
              <w:spacing w:line="380" w:lineRule="exact"/>
              <w:jc w:val="center"/>
              <w:rPr>
                <w:rFonts w:ascii="Arial" w:hAnsi="Arial" w:cs="Arial"/>
                <w:sz w:val="20"/>
              </w:rPr>
            </w:pPr>
            <w:r w:rsidRPr="005E01D8">
              <w:rPr>
                <w:rFonts w:ascii="Arial" w:hAnsi="Arial" w:cs="Arial"/>
                <w:sz w:val="20"/>
              </w:rPr>
              <w:t>30 June</w:t>
            </w:r>
          </w:p>
        </w:tc>
      </w:tr>
      <w:tr w:rsidR="00904E21" w:rsidRPr="005E01D8" w14:paraId="10EA34D6" w14:textId="77777777" w:rsidTr="00AC2870">
        <w:tc>
          <w:tcPr>
            <w:tcW w:w="3330" w:type="dxa"/>
            <w:vAlign w:val="bottom"/>
          </w:tcPr>
          <w:p w14:paraId="46634E76" w14:textId="0F77BEA1" w:rsidR="00904E21" w:rsidRPr="005E01D8" w:rsidRDefault="00904E21" w:rsidP="00AC2870">
            <w:pPr>
              <w:pBdr>
                <w:bottom w:val="single" w:sz="4" w:space="1" w:color="auto"/>
              </w:pBdr>
              <w:spacing w:line="380" w:lineRule="exact"/>
              <w:ind w:right="-12"/>
              <w:jc w:val="center"/>
              <w:rPr>
                <w:rFonts w:ascii="Arial" w:hAnsi="Arial" w:cs="Arial"/>
                <w:sz w:val="20"/>
              </w:rPr>
            </w:pPr>
            <w:r w:rsidRPr="005E01D8">
              <w:rPr>
                <w:rFonts w:ascii="Arial" w:hAnsi="Arial"/>
                <w:sz w:val="20"/>
              </w:rPr>
              <w:t>Loan to</w:t>
            </w:r>
            <w:r w:rsidR="00A84908" w:rsidRPr="005E01D8">
              <w:rPr>
                <w:rFonts w:ascii="Arial" w:hAnsi="Arial" w:hint="cs"/>
                <w:sz w:val="20"/>
                <w:cs/>
              </w:rPr>
              <w:t xml:space="preserve"> </w:t>
            </w:r>
            <w:r w:rsidR="00A84908" w:rsidRPr="005E01D8">
              <w:rPr>
                <w:rFonts w:ascii="Arial" w:hAnsi="Arial"/>
                <w:sz w:val="20"/>
              </w:rPr>
              <w:t>subsidiary</w:t>
            </w:r>
          </w:p>
        </w:tc>
        <w:tc>
          <w:tcPr>
            <w:tcW w:w="1425" w:type="dxa"/>
            <w:vAlign w:val="bottom"/>
          </w:tcPr>
          <w:p w14:paraId="6AC5D94F" w14:textId="1C687B1E" w:rsidR="00904E21" w:rsidRPr="005E01D8" w:rsidRDefault="004D2268" w:rsidP="00AC2870">
            <w:pPr>
              <w:pBdr>
                <w:bottom w:val="single" w:sz="4" w:space="1" w:color="auto"/>
              </w:pBdr>
              <w:spacing w:line="380" w:lineRule="exact"/>
              <w:jc w:val="center"/>
              <w:rPr>
                <w:rFonts w:ascii="Arial" w:hAnsi="Arial" w:cs="Arial"/>
                <w:sz w:val="20"/>
                <w:cs/>
              </w:rPr>
            </w:pPr>
            <w:r w:rsidRPr="005E01D8">
              <w:rPr>
                <w:rFonts w:ascii="Arial" w:hAnsi="Arial" w:cs="Arial"/>
                <w:sz w:val="20"/>
              </w:rPr>
              <w:t>2021</w:t>
            </w:r>
          </w:p>
        </w:tc>
        <w:tc>
          <w:tcPr>
            <w:tcW w:w="1426" w:type="dxa"/>
            <w:vAlign w:val="bottom"/>
          </w:tcPr>
          <w:p w14:paraId="432EA0BD" w14:textId="295B7AD7" w:rsidR="00904E21" w:rsidRPr="005E01D8" w:rsidRDefault="00904E21" w:rsidP="00AC2870">
            <w:pPr>
              <w:pBdr>
                <w:bottom w:val="single" w:sz="4" w:space="1" w:color="auto"/>
              </w:pBdr>
              <w:spacing w:line="380" w:lineRule="exact"/>
              <w:jc w:val="center"/>
              <w:rPr>
                <w:rFonts w:ascii="Arial" w:hAnsi="Arial" w:cs="Arial"/>
                <w:sz w:val="20"/>
                <w:cs/>
              </w:rPr>
            </w:pPr>
            <w:r w:rsidRPr="005E01D8">
              <w:rPr>
                <w:rFonts w:ascii="Arial" w:hAnsi="Arial"/>
                <w:sz w:val="20"/>
              </w:rPr>
              <w:t xml:space="preserve">the </w:t>
            </w:r>
            <w:r w:rsidR="00EF69F8" w:rsidRPr="005E01D8">
              <w:rPr>
                <w:rFonts w:ascii="Arial" w:hAnsi="Arial"/>
                <w:sz w:val="20"/>
              </w:rPr>
              <w:t>period</w:t>
            </w:r>
          </w:p>
        </w:tc>
        <w:tc>
          <w:tcPr>
            <w:tcW w:w="1426" w:type="dxa"/>
            <w:vAlign w:val="bottom"/>
          </w:tcPr>
          <w:p w14:paraId="6ED94202" w14:textId="049C0883" w:rsidR="00904E21" w:rsidRPr="005E01D8" w:rsidRDefault="00904E21" w:rsidP="00AC2870">
            <w:pPr>
              <w:pBdr>
                <w:bottom w:val="single" w:sz="4" w:space="1" w:color="auto"/>
              </w:pBdr>
              <w:spacing w:line="380" w:lineRule="exact"/>
              <w:jc w:val="center"/>
              <w:rPr>
                <w:rFonts w:ascii="Arial" w:hAnsi="Arial" w:cs="Arial"/>
                <w:sz w:val="20"/>
                <w:cs/>
              </w:rPr>
            </w:pPr>
            <w:r w:rsidRPr="005E01D8">
              <w:rPr>
                <w:rFonts w:ascii="Arial" w:hAnsi="Arial"/>
                <w:sz w:val="20"/>
              </w:rPr>
              <w:t xml:space="preserve">the </w:t>
            </w:r>
            <w:r w:rsidR="00EF69F8" w:rsidRPr="005E01D8">
              <w:rPr>
                <w:rFonts w:ascii="Arial" w:hAnsi="Arial"/>
                <w:sz w:val="20"/>
              </w:rPr>
              <w:t>period</w:t>
            </w:r>
          </w:p>
        </w:tc>
        <w:tc>
          <w:tcPr>
            <w:tcW w:w="1426" w:type="dxa"/>
            <w:vAlign w:val="bottom"/>
          </w:tcPr>
          <w:p w14:paraId="1FC62E48" w14:textId="1C2FF6FC" w:rsidR="00904E21" w:rsidRPr="005E01D8" w:rsidRDefault="005156A1" w:rsidP="00AC2870">
            <w:pPr>
              <w:pBdr>
                <w:bottom w:val="single" w:sz="4" w:space="1" w:color="auto"/>
              </w:pBdr>
              <w:spacing w:line="380" w:lineRule="exact"/>
              <w:jc w:val="center"/>
              <w:rPr>
                <w:rFonts w:ascii="Arial" w:hAnsi="Arial" w:cs="Arial"/>
                <w:sz w:val="20"/>
                <w:cs/>
              </w:rPr>
            </w:pPr>
            <w:r w:rsidRPr="005E01D8">
              <w:rPr>
                <w:rFonts w:ascii="Arial" w:hAnsi="Arial" w:cs="Arial"/>
                <w:sz w:val="20"/>
              </w:rPr>
              <w:t>2022</w:t>
            </w:r>
          </w:p>
        </w:tc>
      </w:tr>
      <w:tr w:rsidR="00904E21" w:rsidRPr="005E01D8" w14:paraId="391E9569" w14:textId="77777777" w:rsidTr="00AC2870">
        <w:tc>
          <w:tcPr>
            <w:tcW w:w="3330" w:type="dxa"/>
            <w:vAlign w:val="bottom"/>
          </w:tcPr>
          <w:p w14:paraId="03F99D75" w14:textId="7D7395C0" w:rsidR="00904E21" w:rsidRPr="005E01D8" w:rsidRDefault="00904E21" w:rsidP="00AC2870">
            <w:pPr>
              <w:spacing w:line="380" w:lineRule="exact"/>
              <w:ind w:right="-12"/>
              <w:jc w:val="thaiDistribute"/>
              <w:rPr>
                <w:rFonts w:ascii="Arial" w:hAnsi="Arial"/>
                <w:sz w:val="20"/>
                <w:u w:val="single"/>
              </w:rPr>
            </w:pPr>
          </w:p>
        </w:tc>
        <w:tc>
          <w:tcPr>
            <w:tcW w:w="1425" w:type="dxa"/>
            <w:vAlign w:val="bottom"/>
          </w:tcPr>
          <w:p w14:paraId="1A1A4F53" w14:textId="5644D112" w:rsidR="00904E21" w:rsidRPr="005E01D8" w:rsidRDefault="00275228" w:rsidP="00AC2870">
            <w:pPr>
              <w:spacing w:line="380" w:lineRule="exact"/>
              <w:jc w:val="center"/>
              <w:rPr>
                <w:rFonts w:ascii="Arial" w:hAnsi="Arial" w:cs="Arial"/>
                <w:sz w:val="20"/>
              </w:rPr>
            </w:pPr>
            <w:r w:rsidRPr="005E01D8">
              <w:rPr>
                <w:rFonts w:ascii="Arial" w:hAnsi="Arial" w:cs="Arial"/>
                <w:sz w:val="20"/>
              </w:rPr>
              <w:t>(Audited)</w:t>
            </w:r>
          </w:p>
        </w:tc>
        <w:tc>
          <w:tcPr>
            <w:tcW w:w="1426" w:type="dxa"/>
            <w:vAlign w:val="bottom"/>
          </w:tcPr>
          <w:p w14:paraId="7E61D101" w14:textId="77777777" w:rsidR="00904E21" w:rsidRPr="005E01D8" w:rsidRDefault="00904E21" w:rsidP="00AC2870">
            <w:pPr>
              <w:spacing w:line="380" w:lineRule="exact"/>
              <w:jc w:val="right"/>
              <w:rPr>
                <w:rFonts w:ascii="Arial" w:hAnsi="Arial" w:cs="Arial"/>
                <w:sz w:val="20"/>
              </w:rPr>
            </w:pPr>
          </w:p>
        </w:tc>
        <w:tc>
          <w:tcPr>
            <w:tcW w:w="1426" w:type="dxa"/>
            <w:vAlign w:val="bottom"/>
          </w:tcPr>
          <w:p w14:paraId="099C19DD" w14:textId="77777777" w:rsidR="00904E21" w:rsidRPr="005E01D8" w:rsidRDefault="00904E21" w:rsidP="00AC2870">
            <w:pPr>
              <w:spacing w:line="380" w:lineRule="exact"/>
              <w:jc w:val="right"/>
              <w:rPr>
                <w:rFonts w:ascii="Arial" w:hAnsi="Arial" w:cs="Arial"/>
                <w:sz w:val="20"/>
              </w:rPr>
            </w:pPr>
          </w:p>
        </w:tc>
        <w:tc>
          <w:tcPr>
            <w:tcW w:w="1426" w:type="dxa"/>
            <w:vAlign w:val="bottom"/>
          </w:tcPr>
          <w:p w14:paraId="4498E88F" w14:textId="77777777" w:rsidR="00904E21" w:rsidRPr="005E01D8" w:rsidRDefault="00904E21" w:rsidP="00AC2870">
            <w:pPr>
              <w:spacing w:line="380" w:lineRule="exact"/>
              <w:jc w:val="right"/>
              <w:rPr>
                <w:rFonts w:ascii="Arial" w:hAnsi="Arial" w:cs="Arial"/>
                <w:sz w:val="20"/>
              </w:rPr>
            </w:pPr>
          </w:p>
        </w:tc>
      </w:tr>
      <w:tr w:rsidR="00CF1733" w:rsidRPr="005E01D8" w14:paraId="4FA97E8E" w14:textId="77777777" w:rsidTr="00AC2870">
        <w:tc>
          <w:tcPr>
            <w:tcW w:w="3330" w:type="dxa"/>
            <w:vAlign w:val="bottom"/>
          </w:tcPr>
          <w:p w14:paraId="6556A05A" w14:textId="77777777" w:rsidR="00CF1733" w:rsidRPr="005E01D8" w:rsidRDefault="00CF1733" w:rsidP="00AC2870">
            <w:pPr>
              <w:spacing w:line="380" w:lineRule="exact"/>
              <w:ind w:right="-12"/>
              <w:jc w:val="thaiDistribute"/>
              <w:rPr>
                <w:rFonts w:ascii="Arial" w:hAnsi="Arial"/>
                <w:sz w:val="20"/>
              </w:rPr>
            </w:pPr>
            <w:r w:rsidRPr="005E01D8">
              <w:rPr>
                <w:rFonts w:ascii="Arial" w:hAnsi="Arial"/>
                <w:sz w:val="20"/>
              </w:rPr>
              <w:t xml:space="preserve">dtac TriNet Co., Ltd. </w:t>
            </w:r>
          </w:p>
        </w:tc>
        <w:tc>
          <w:tcPr>
            <w:tcW w:w="1425" w:type="dxa"/>
            <w:vAlign w:val="bottom"/>
          </w:tcPr>
          <w:p w14:paraId="47529A46" w14:textId="4EC09AF1" w:rsidR="00CF1733" w:rsidRPr="005E01D8" w:rsidRDefault="00CF1733" w:rsidP="00AC2870">
            <w:pPr>
              <w:pBdr>
                <w:bottom w:val="single" w:sz="4" w:space="1" w:color="auto"/>
              </w:pBdr>
              <w:spacing w:line="380" w:lineRule="exact"/>
              <w:jc w:val="right"/>
              <w:rPr>
                <w:rFonts w:ascii="Arial" w:hAnsi="Arial" w:cs="Arial"/>
                <w:sz w:val="20"/>
              </w:rPr>
            </w:pPr>
            <w:r w:rsidRPr="005E01D8">
              <w:rPr>
                <w:rFonts w:ascii="Arial" w:hAnsi="Arial" w:cs="Arial"/>
                <w:sz w:val="20"/>
              </w:rPr>
              <w:t>1</w:t>
            </w:r>
            <w:r w:rsidR="008B17BA" w:rsidRPr="005E01D8">
              <w:rPr>
                <w:rFonts w:ascii="Arial" w:hAnsi="Arial" w:cs="Arial"/>
                <w:sz w:val="20"/>
              </w:rPr>
              <w:t>6</w:t>
            </w:r>
            <w:r w:rsidRPr="005E01D8">
              <w:rPr>
                <w:rFonts w:ascii="Arial" w:hAnsi="Arial" w:cs="Arial"/>
                <w:sz w:val="20"/>
              </w:rPr>
              <w:t>,</w:t>
            </w:r>
            <w:r w:rsidR="008B17BA" w:rsidRPr="005E01D8">
              <w:rPr>
                <w:rFonts w:ascii="Arial" w:hAnsi="Arial" w:cs="Arial"/>
                <w:sz w:val="20"/>
              </w:rPr>
              <w:t>5</w:t>
            </w:r>
            <w:r w:rsidRPr="005E01D8">
              <w:rPr>
                <w:rFonts w:ascii="Arial" w:hAnsi="Arial" w:cs="Arial"/>
                <w:sz w:val="20"/>
              </w:rPr>
              <w:t>00,000</w:t>
            </w:r>
          </w:p>
        </w:tc>
        <w:tc>
          <w:tcPr>
            <w:tcW w:w="1426" w:type="dxa"/>
            <w:vAlign w:val="bottom"/>
          </w:tcPr>
          <w:p w14:paraId="46F559C1" w14:textId="4B394B2D" w:rsidR="00CF1733" w:rsidRPr="005E01D8" w:rsidRDefault="00B65E0C" w:rsidP="00AC2870">
            <w:pPr>
              <w:pBdr>
                <w:bottom w:val="single" w:sz="4" w:space="1" w:color="auto"/>
              </w:pBdr>
              <w:spacing w:line="380" w:lineRule="exact"/>
              <w:jc w:val="right"/>
              <w:rPr>
                <w:rFonts w:ascii="Arial" w:hAnsi="Arial" w:cs="Arial"/>
                <w:sz w:val="20"/>
              </w:rPr>
            </w:pPr>
            <w:r w:rsidRPr="005E01D8">
              <w:rPr>
                <w:rFonts w:ascii="Arial" w:hAnsi="Arial" w:cs="Arial"/>
                <w:sz w:val="20"/>
              </w:rPr>
              <w:t>500,000</w:t>
            </w:r>
          </w:p>
        </w:tc>
        <w:tc>
          <w:tcPr>
            <w:tcW w:w="1426" w:type="dxa"/>
            <w:vAlign w:val="bottom"/>
          </w:tcPr>
          <w:p w14:paraId="4D811149" w14:textId="5DD0F57C" w:rsidR="00CF1733" w:rsidRPr="005E01D8" w:rsidRDefault="00B65E0C" w:rsidP="00AC2870">
            <w:pPr>
              <w:pBdr>
                <w:bottom w:val="single" w:sz="4" w:space="1" w:color="auto"/>
              </w:pBdr>
              <w:spacing w:line="380" w:lineRule="exact"/>
              <w:jc w:val="right"/>
              <w:rPr>
                <w:rFonts w:ascii="Arial" w:hAnsi="Arial" w:cs="Arial"/>
                <w:sz w:val="20"/>
              </w:rPr>
            </w:pPr>
            <w:r w:rsidRPr="005E01D8">
              <w:rPr>
                <w:rFonts w:ascii="Arial" w:hAnsi="Arial" w:cs="Arial"/>
                <w:sz w:val="20"/>
              </w:rPr>
              <w:t>-</w:t>
            </w:r>
          </w:p>
        </w:tc>
        <w:tc>
          <w:tcPr>
            <w:tcW w:w="1426" w:type="dxa"/>
            <w:vAlign w:val="bottom"/>
          </w:tcPr>
          <w:p w14:paraId="6B8104FE" w14:textId="71EB9079" w:rsidR="00CF1733" w:rsidRPr="005E01D8" w:rsidRDefault="00B65E0C" w:rsidP="00AC2870">
            <w:pPr>
              <w:pBdr>
                <w:bottom w:val="single" w:sz="4" w:space="1" w:color="auto"/>
              </w:pBdr>
              <w:spacing w:line="380" w:lineRule="exact"/>
              <w:jc w:val="right"/>
              <w:rPr>
                <w:rFonts w:ascii="Arial" w:hAnsi="Arial" w:cs="Arial"/>
                <w:sz w:val="20"/>
              </w:rPr>
            </w:pPr>
            <w:r w:rsidRPr="005E01D8">
              <w:rPr>
                <w:rFonts w:ascii="Arial" w:hAnsi="Arial" w:cs="Arial"/>
                <w:sz w:val="20"/>
              </w:rPr>
              <w:t>17,000,000</w:t>
            </w:r>
          </w:p>
        </w:tc>
      </w:tr>
      <w:tr w:rsidR="00CF1733" w:rsidRPr="005E01D8" w14:paraId="3EFECBF5" w14:textId="77777777" w:rsidTr="00AC2870">
        <w:tc>
          <w:tcPr>
            <w:tcW w:w="3330" w:type="dxa"/>
            <w:vAlign w:val="bottom"/>
          </w:tcPr>
          <w:p w14:paraId="3468F836" w14:textId="77777777" w:rsidR="00CF1733" w:rsidRPr="005E01D8" w:rsidRDefault="00CF1733" w:rsidP="00AC2870">
            <w:pPr>
              <w:spacing w:line="380" w:lineRule="exact"/>
              <w:ind w:right="-12"/>
              <w:jc w:val="thaiDistribute"/>
              <w:rPr>
                <w:rFonts w:ascii="Arial" w:hAnsi="Arial"/>
                <w:sz w:val="20"/>
              </w:rPr>
            </w:pPr>
          </w:p>
        </w:tc>
        <w:tc>
          <w:tcPr>
            <w:tcW w:w="1425" w:type="dxa"/>
            <w:vAlign w:val="bottom"/>
          </w:tcPr>
          <w:p w14:paraId="3A06F54D" w14:textId="1D75E763" w:rsidR="00CF1733" w:rsidRPr="005E01D8" w:rsidRDefault="00CF1733" w:rsidP="00AC2870">
            <w:pPr>
              <w:pBdr>
                <w:bottom w:val="double" w:sz="4" w:space="1" w:color="auto"/>
              </w:pBdr>
              <w:spacing w:line="380" w:lineRule="exact"/>
              <w:jc w:val="right"/>
              <w:rPr>
                <w:rFonts w:ascii="Arial" w:hAnsi="Arial" w:cs="Arial"/>
                <w:sz w:val="20"/>
              </w:rPr>
            </w:pPr>
            <w:r w:rsidRPr="005E01D8">
              <w:rPr>
                <w:rFonts w:ascii="Arial" w:hAnsi="Arial" w:cs="Arial"/>
                <w:sz w:val="20"/>
              </w:rPr>
              <w:t>1</w:t>
            </w:r>
            <w:r w:rsidR="008B17BA" w:rsidRPr="005E01D8">
              <w:rPr>
                <w:rFonts w:ascii="Arial" w:hAnsi="Arial" w:cs="Arial"/>
                <w:sz w:val="20"/>
              </w:rPr>
              <w:t>6</w:t>
            </w:r>
            <w:r w:rsidRPr="005E01D8">
              <w:rPr>
                <w:rFonts w:ascii="Arial" w:hAnsi="Arial" w:cs="Arial"/>
                <w:sz w:val="20"/>
              </w:rPr>
              <w:t>,</w:t>
            </w:r>
            <w:r w:rsidR="008B17BA" w:rsidRPr="005E01D8">
              <w:rPr>
                <w:rFonts w:ascii="Arial" w:hAnsi="Arial" w:cs="Arial"/>
                <w:sz w:val="20"/>
              </w:rPr>
              <w:t>5</w:t>
            </w:r>
            <w:r w:rsidRPr="005E01D8">
              <w:rPr>
                <w:rFonts w:ascii="Arial" w:hAnsi="Arial" w:cs="Arial"/>
                <w:sz w:val="20"/>
              </w:rPr>
              <w:t>00,000</w:t>
            </w:r>
          </w:p>
        </w:tc>
        <w:tc>
          <w:tcPr>
            <w:tcW w:w="1426" w:type="dxa"/>
            <w:vAlign w:val="bottom"/>
          </w:tcPr>
          <w:p w14:paraId="37FD61F7" w14:textId="38C44D29" w:rsidR="00CF1733" w:rsidRPr="005E01D8" w:rsidRDefault="00B65E0C" w:rsidP="00AC2870">
            <w:pPr>
              <w:pBdr>
                <w:bottom w:val="double" w:sz="4" w:space="1" w:color="auto"/>
              </w:pBdr>
              <w:spacing w:line="380" w:lineRule="exact"/>
              <w:jc w:val="right"/>
              <w:rPr>
                <w:rFonts w:ascii="Arial" w:hAnsi="Arial" w:cs="Arial"/>
                <w:sz w:val="20"/>
              </w:rPr>
            </w:pPr>
            <w:r w:rsidRPr="005E01D8">
              <w:rPr>
                <w:rFonts w:ascii="Arial" w:hAnsi="Arial" w:cs="Arial"/>
                <w:sz w:val="20"/>
              </w:rPr>
              <w:t>500,000</w:t>
            </w:r>
          </w:p>
        </w:tc>
        <w:tc>
          <w:tcPr>
            <w:tcW w:w="1426" w:type="dxa"/>
            <w:vAlign w:val="bottom"/>
          </w:tcPr>
          <w:p w14:paraId="0EA41627" w14:textId="34667CD9" w:rsidR="00CF1733" w:rsidRPr="005E01D8" w:rsidRDefault="00B65E0C" w:rsidP="00AC2870">
            <w:pPr>
              <w:pBdr>
                <w:bottom w:val="double" w:sz="4" w:space="1" w:color="auto"/>
              </w:pBdr>
              <w:spacing w:line="380" w:lineRule="exact"/>
              <w:jc w:val="right"/>
              <w:rPr>
                <w:rFonts w:ascii="Arial" w:hAnsi="Arial" w:cs="Arial"/>
                <w:sz w:val="20"/>
              </w:rPr>
            </w:pPr>
            <w:r w:rsidRPr="005E01D8">
              <w:rPr>
                <w:rFonts w:ascii="Arial" w:hAnsi="Arial" w:cs="Arial"/>
                <w:sz w:val="20"/>
              </w:rPr>
              <w:t>-</w:t>
            </w:r>
          </w:p>
        </w:tc>
        <w:tc>
          <w:tcPr>
            <w:tcW w:w="1426" w:type="dxa"/>
            <w:vAlign w:val="bottom"/>
          </w:tcPr>
          <w:p w14:paraId="47F28C57" w14:textId="53203E55" w:rsidR="00CF1733" w:rsidRPr="005E01D8" w:rsidRDefault="00B65E0C" w:rsidP="00AC2870">
            <w:pPr>
              <w:pBdr>
                <w:bottom w:val="double" w:sz="4" w:space="1" w:color="auto"/>
              </w:pBdr>
              <w:spacing w:line="380" w:lineRule="exact"/>
              <w:jc w:val="right"/>
              <w:rPr>
                <w:rFonts w:ascii="Arial" w:hAnsi="Arial" w:cs="Arial"/>
                <w:sz w:val="20"/>
              </w:rPr>
            </w:pPr>
            <w:r w:rsidRPr="005E01D8">
              <w:rPr>
                <w:rFonts w:ascii="Arial" w:hAnsi="Arial" w:cs="Arial"/>
                <w:sz w:val="20"/>
              </w:rPr>
              <w:t>17,000,000</w:t>
            </w:r>
          </w:p>
        </w:tc>
      </w:tr>
    </w:tbl>
    <w:p w14:paraId="61233404" w14:textId="14F280DC" w:rsidR="00E7544F" w:rsidRPr="005E01D8" w:rsidRDefault="00D00CA1" w:rsidP="0052361A">
      <w:pPr>
        <w:tabs>
          <w:tab w:val="left" w:pos="720"/>
        </w:tabs>
        <w:spacing w:before="240" w:after="120" w:line="380" w:lineRule="exact"/>
        <w:ind w:left="547" w:hanging="547"/>
        <w:jc w:val="thaiDistribute"/>
        <w:rPr>
          <w:rFonts w:ascii="Arial" w:hAnsi="Arial"/>
          <w:sz w:val="22"/>
          <w:szCs w:val="22"/>
        </w:rPr>
      </w:pPr>
      <w:r w:rsidRPr="005E01D8">
        <w:rPr>
          <w:rFonts w:ascii="Arial" w:hAnsi="Arial"/>
          <w:sz w:val="22"/>
          <w:szCs w:val="22"/>
        </w:rPr>
        <w:t>4</w:t>
      </w:r>
      <w:r w:rsidR="004C475F" w:rsidRPr="005E01D8">
        <w:rPr>
          <w:rFonts w:ascii="Arial" w:hAnsi="Arial"/>
          <w:sz w:val="22"/>
          <w:szCs w:val="22"/>
        </w:rPr>
        <w:t>.</w:t>
      </w:r>
      <w:r w:rsidR="00262BA7" w:rsidRPr="005E01D8">
        <w:rPr>
          <w:rFonts w:ascii="Arial" w:hAnsi="Arial"/>
          <w:sz w:val="22"/>
          <w:szCs w:val="22"/>
        </w:rPr>
        <w:t>2</w:t>
      </w:r>
      <w:r w:rsidR="004C475F" w:rsidRPr="005E01D8">
        <w:rPr>
          <w:rFonts w:ascii="Arial" w:hAnsi="Arial"/>
          <w:sz w:val="22"/>
          <w:szCs w:val="22"/>
        </w:rPr>
        <w:tab/>
      </w:r>
      <w:r w:rsidR="00C30FC6" w:rsidRPr="005E01D8">
        <w:rPr>
          <w:rFonts w:ascii="Arial" w:hAnsi="Arial"/>
          <w:sz w:val="22"/>
          <w:szCs w:val="22"/>
        </w:rPr>
        <w:t>Directors and management's benefits</w:t>
      </w:r>
    </w:p>
    <w:p w14:paraId="1E8F5C04" w14:textId="45BF0EE2" w:rsidR="00FF0DFD" w:rsidRPr="005E01D8" w:rsidRDefault="00C30FC6" w:rsidP="0052361A">
      <w:pPr>
        <w:tabs>
          <w:tab w:val="left" w:pos="900"/>
          <w:tab w:val="left" w:pos="1440"/>
        </w:tabs>
        <w:spacing w:after="120" w:line="380" w:lineRule="exact"/>
        <w:ind w:left="540" w:right="-43" w:hanging="540"/>
        <w:jc w:val="thaiDistribute"/>
        <w:rPr>
          <w:rFonts w:ascii="Arial" w:hAnsi="Arial" w:cs="Arial"/>
          <w:sz w:val="22"/>
          <w:szCs w:val="22"/>
        </w:rPr>
      </w:pPr>
      <w:r w:rsidRPr="005E01D8">
        <w:rPr>
          <w:rFonts w:ascii="Arial" w:hAnsi="Arial" w:cs="Arial"/>
          <w:sz w:val="22"/>
          <w:szCs w:val="22"/>
        </w:rPr>
        <w:tab/>
      </w:r>
      <w:r w:rsidR="000A2C5E" w:rsidRPr="005E01D8">
        <w:rPr>
          <w:rFonts w:ascii="Arial" w:hAnsi="Arial" w:cs="Arial"/>
          <w:sz w:val="22"/>
          <w:szCs w:val="22"/>
        </w:rPr>
        <w:t>For</w:t>
      </w:r>
      <w:r w:rsidRPr="005E01D8">
        <w:rPr>
          <w:rFonts w:ascii="Arial" w:hAnsi="Arial" w:cs="Arial"/>
          <w:sz w:val="22"/>
          <w:szCs w:val="22"/>
        </w:rPr>
        <w:t xml:space="preserve"> the </w:t>
      </w:r>
      <w:r w:rsidR="005C0332" w:rsidRPr="005E01D8">
        <w:rPr>
          <w:rFonts w:ascii="Arial" w:hAnsi="Arial" w:cs="Arial"/>
          <w:sz w:val="22"/>
          <w:szCs w:val="22"/>
        </w:rPr>
        <w:t>three-month</w:t>
      </w:r>
      <w:r w:rsidR="001C4AC1" w:rsidRPr="005E01D8">
        <w:rPr>
          <w:rFonts w:ascii="Arial" w:hAnsi="Arial" w:cstheme="minorBidi" w:hint="cs"/>
          <w:sz w:val="22"/>
          <w:szCs w:val="22"/>
          <w:cs/>
        </w:rPr>
        <w:t xml:space="preserve"> </w:t>
      </w:r>
      <w:r w:rsidR="001C4AC1" w:rsidRPr="005E01D8">
        <w:rPr>
          <w:rFonts w:ascii="Arial" w:hAnsi="Arial" w:cstheme="minorBidi"/>
          <w:sz w:val="22"/>
          <w:szCs w:val="22"/>
        </w:rPr>
        <w:t>and six-month</w:t>
      </w:r>
      <w:r w:rsidR="00DF0867" w:rsidRPr="005E01D8">
        <w:rPr>
          <w:rFonts w:ascii="Arial" w:hAnsi="Arial" w:cstheme="minorBidi"/>
          <w:sz w:val="22"/>
          <w:szCs w:val="22"/>
        </w:rPr>
        <w:t xml:space="preserve"> </w:t>
      </w:r>
      <w:r w:rsidR="00CE2C0A" w:rsidRPr="005E01D8">
        <w:rPr>
          <w:rFonts w:ascii="Arial" w:hAnsi="Arial" w:cstheme="minorBidi"/>
          <w:sz w:val="22"/>
          <w:szCs w:val="22"/>
        </w:rPr>
        <w:t>period</w:t>
      </w:r>
      <w:r w:rsidR="001C4AC1" w:rsidRPr="005E01D8">
        <w:rPr>
          <w:rFonts w:ascii="Arial" w:hAnsi="Arial" w:cstheme="minorBidi"/>
          <w:sz w:val="22"/>
          <w:szCs w:val="22"/>
        </w:rPr>
        <w:t>s</w:t>
      </w:r>
      <w:r w:rsidR="00CE2C0A" w:rsidRPr="005E01D8">
        <w:rPr>
          <w:rFonts w:ascii="Arial" w:hAnsi="Arial" w:cstheme="minorBidi"/>
          <w:sz w:val="22"/>
          <w:szCs w:val="22"/>
        </w:rPr>
        <w:t xml:space="preserve"> </w:t>
      </w:r>
      <w:r w:rsidRPr="005E01D8">
        <w:rPr>
          <w:rFonts w:ascii="Arial" w:hAnsi="Arial" w:cs="Arial"/>
          <w:sz w:val="22"/>
          <w:szCs w:val="22"/>
        </w:rPr>
        <w:t xml:space="preserve">ended </w:t>
      </w:r>
      <w:r w:rsidR="00A73890" w:rsidRPr="005E01D8">
        <w:rPr>
          <w:rFonts w:ascii="Arial" w:hAnsi="Arial" w:cs="Arial"/>
          <w:sz w:val="22"/>
          <w:szCs w:val="22"/>
        </w:rPr>
        <w:t>30 June</w:t>
      </w:r>
      <w:r w:rsidR="00FC426B" w:rsidRPr="005E01D8">
        <w:rPr>
          <w:rFonts w:ascii="Arial" w:hAnsi="Arial" w:cs="Arial"/>
          <w:sz w:val="22"/>
          <w:szCs w:val="22"/>
        </w:rPr>
        <w:t xml:space="preserve"> </w:t>
      </w:r>
      <w:r w:rsidR="005156A1" w:rsidRPr="005E01D8">
        <w:rPr>
          <w:rFonts w:ascii="Arial" w:hAnsi="Arial" w:cs="Arial"/>
          <w:sz w:val="22"/>
          <w:szCs w:val="22"/>
        </w:rPr>
        <w:t>2022</w:t>
      </w:r>
      <w:r w:rsidRPr="005E01D8">
        <w:rPr>
          <w:rFonts w:ascii="Arial" w:hAnsi="Arial" w:cs="Arial"/>
          <w:sz w:val="22"/>
          <w:szCs w:val="22"/>
        </w:rPr>
        <w:t xml:space="preserve">, the </w:t>
      </w:r>
      <w:r w:rsidR="00143C51" w:rsidRPr="005E01D8">
        <w:rPr>
          <w:rFonts w:ascii="Arial" w:hAnsi="Arial" w:cs="Arial"/>
          <w:sz w:val="22"/>
          <w:szCs w:val="22"/>
        </w:rPr>
        <w:t>Group</w:t>
      </w:r>
      <w:r w:rsidRPr="005E01D8">
        <w:rPr>
          <w:rFonts w:ascii="Arial" w:hAnsi="Arial" w:cs="Arial"/>
          <w:sz w:val="22"/>
          <w:szCs w:val="22"/>
        </w:rPr>
        <w:t xml:space="preserve"> ha</w:t>
      </w:r>
      <w:r w:rsidR="003C610B" w:rsidRPr="005E01D8">
        <w:rPr>
          <w:rFonts w:ascii="Arial" w:hAnsi="Arial" w:cs="Arial"/>
          <w:sz w:val="22"/>
          <w:szCs w:val="22"/>
        </w:rPr>
        <w:t>d</w:t>
      </w:r>
      <w:r w:rsidR="00D72709" w:rsidRPr="005E01D8">
        <w:rPr>
          <w:rFonts w:ascii="Arial" w:hAnsi="Arial" w:cs="Arial"/>
          <w:sz w:val="22"/>
          <w:szCs w:val="22"/>
        </w:rPr>
        <w:t xml:space="preserve"> salaries, </w:t>
      </w:r>
      <w:r w:rsidRPr="005E01D8">
        <w:rPr>
          <w:rFonts w:ascii="Arial" w:hAnsi="Arial" w:cs="Arial"/>
          <w:sz w:val="22"/>
          <w:szCs w:val="22"/>
        </w:rPr>
        <w:t xml:space="preserve">meeting allowance and gratuities of </w:t>
      </w:r>
      <w:r w:rsidR="00F02EF0" w:rsidRPr="005E01D8">
        <w:rPr>
          <w:rFonts w:ascii="Arial" w:hAnsi="Arial" w:cs="Arial"/>
          <w:sz w:val="22"/>
          <w:szCs w:val="22"/>
        </w:rPr>
        <w:t>its</w:t>
      </w:r>
      <w:r w:rsidRPr="005E01D8">
        <w:rPr>
          <w:rFonts w:ascii="Arial" w:hAnsi="Arial" w:cs="Arial"/>
          <w:sz w:val="22"/>
          <w:szCs w:val="22"/>
        </w:rPr>
        <w:t xml:space="preserve"> directors and management </w:t>
      </w:r>
      <w:r w:rsidR="00CE2C0A" w:rsidRPr="005E01D8">
        <w:rPr>
          <w:rFonts w:ascii="Arial" w:hAnsi="Arial" w:cs="Arial"/>
          <w:sz w:val="22"/>
          <w:szCs w:val="22"/>
        </w:rPr>
        <w:t>recognis</w:t>
      </w:r>
      <w:r w:rsidR="000A2C5E" w:rsidRPr="005E01D8">
        <w:rPr>
          <w:rFonts w:ascii="Arial" w:hAnsi="Arial" w:cs="Arial"/>
          <w:sz w:val="22"/>
          <w:szCs w:val="22"/>
        </w:rPr>
        <w:t>ed</w:t>
      </w:r>
      <w:r w:rsidR="00051424" w:rsidRPr="005E01D8">
        <w:rPr>
          <w:rFonts w:ascii="Arial" w:hAnsi="Arial" w:cs="Arial"/>
          <w:sz w:val="22"/>
          <w:szCs w:val="22"/>
        </w:rPr>
        <w:t xml:space="preserve"> as expenses totaling Baht</w:t>
      </w:r>
      <w:r w:rsidR="00496923" w:rsidRPr="005E01D8">
        <w:rPr>
          <w:rFonts w:ascii="Arial" w:hAnsi="Arial" w:cs="Arial"/>
          <w:sz w:val="22"/>
          <w:szCs w:val="22"/>
        </w:rPr>
        <w:t xml:space="preserve"> </w:t>
      </w:r>
      <w:r w:rsidR="00B65E0C" w:rsidRPr="005E01D8">
        <w:rPr>
          <w:rFonts w:ascii="Arial" w:hAnsi="Arial" w:cs="Arial"/>
          <w:sz w:val="22"/>
          <w:szCs w:val="22"/>
        </w:rPr>
        <w:t>36</w:t>
      </w:r>
      <w:r w:rsidR="00CE2C0A" w:rsidRPr="005E01D8">
        <w:rPr>
          <w:rFonts w:ascii="Arial" w:hAnsi="Arial" w:cs="Arial"/>
          <w:sz w:val="22"/>
          <w:szCs w:val="22"/>
        </w:rPr>
        <w:t xml:space="preserve"> </w:t>
      </w:r>
      <w:r w:rsidR="00EE5C35" w:rsidRPr="005E01D8">
        <w:rPr>
          <w:rFonts w:ascii="Arial" w:hAnsi="Arial" w:cs="Arial"/>
          <w:sz w:val="22"/>
          <w:szCs w:val="22"/>
        </w:rPr>
        <w:t>million</w:t>
      </w:r>
      <w:r w:rsidR="001C4AC1" w:rsidRPr="005E01D8">
        <w:rPr>
          <w:rFonts w:ascii="Arial" w:hAnsi="Arial" w:cs="Arial"/>
          <w:sz w:val="22"/>
          <w:szCs w:val="22"/>
        </w:rPr>
        <w:t xml:space="preserve"> </w:t>
      </w:r>
      <w:r w:rsidR="00127AB8" w:rsidRPr="005E01D8">
        <w:rPr>
          <w:rFonts w:ascii="Arial" w:hAnsi="Arial" w:cs="Arial"/>
          <w:sz w:val="22"/>
          <w:szCs w:val="22"/>
        </w:rPr>
        <w:t xml:space="preserve">and Baht </w:t>
      </w:r>
      <w:r w:rsidR="00B65E0C" w:rsidRPr="005E01D8">
        <w:rPr>
          <w:rFonts w:ascii="Arial" w:hAnsi="Arial" w:cs="Arial"/>
          <w:sz w:val="22"/>
          <w:szCs w:val="22"/>
        </w:rPr>
        <w:t>69</w:t>
      </w:r>
      <w:r w:rsidR="00127AB8" w:rsidRPr="005E01D8">
        <w:rPr>
          <w:rFonts w:ascii="Arial" w:hAnsi="Arial" w:cs="Arial"/>
          <w:sz w:val="22"/>
          <w:szCs w:val="22"/>
        </w:rPr>
        <w:t xml:space="preserve"> </w:t>
      </w:r>
      <w:r w:rsidR="00263EE7" w:rsidRPr="005E01D8">
        <w:rPr>
          <w:rFonts w:ascii="Arial" w:hAnsi="Arial" w:cs="Arial"/>
          <w:sz w:val="22"/>
          <w:szCs w:val="22"/>
        </w:rPr>
        <w:t>M</w:t>
      </w:r>
      <w:r w:rsidR="00127AB8" w:rsidRPr="005E01D8">
        <w:rPr>
          <w:rFonts w:ascii="Arial" w:hAnsi="Arial" w:cs="Arial"/>
          <w:sz w:val="22"/>
          <w:szCs w:val="22"/>
        </w:rPr>
        <w:t>illion</w:t>
      </w:r>
      <w:r w:rsidR="00263EE7" w:rsidRPr="005E01D8">
        <w:rPr>
          <w:rFonts w:ascii="Arial" w:hAnsi="Arial" w:cs="Arial"/>
          <w:sz w:val="22"/>
          <w:szCs w:val="22"/>
        </w:rPr>
        <w:t>, respectively.</w:t>
      </w:r>
      <w:r w:rsidR="0077007E" w:rsidRPr="005E01D8">
        <w:rPr>
          <w:rFonts w:ascii="Arial" w:hAnsi="Arial" w:cs="Arial"/>
          <w:sz w:val="22"/>
          <w:szCs w:val="22"/>
        </w:rPr>
        <w:t xml:space="preserve"> </w:t>
      </w:r>
      <w:r w:rsidR="003D7870" w:rsidRPr="005E01D8">
        <w:rPr>
          <w:rFonts w:ascii="Arial" w:hAnsi="Arial" w:cs="Arial"/>
          <w:sz w:val="22"/>
          <w:szCs w:val="22"/>
        </w:rPr>
        <w:t>(</w:t>
      </w:r>
      <w:r w:rsidR="001B6A1D" w:rsidRPr="005E01D8">
        <w:rPr>
          <w:rFonts w:ascii="Arial" w:hAnsi="Arial" w:cs="Arial"/>
          <w:sz w:val="22"/>
          <w:szCs w:val="22"/>
        </w:rPr>
        <w:t>the Company only</w:t>
      </w:r>
      <w:r w:rsidR="003D7870" w:rsidRPr="005E01D8">
        <w:rPr>
          <w:rFonts w:ascii="Arial" w:hAnsi="Arial" w:cs="Arial"/>
          <w:sz w:val="22"/>
          <w:szCs w:val="22"/>
        </w:rPr>
        <w:t xml:space="preserve">: </w:t>
      </w:r>
      <w:r w:rsidR="004C6695" w:rsidRPr="005E01D8">
        <w:rPr>
          <w:rFonts w:ascii="Arial" w:hAnsi="Arial" w:cs="Arial"/>
          <w:sz w:val="22"/>
          <w:szCs w:val="22"/>
        </w:rPr>
        <w:t xml:space="preserve">Baht </w:t>
      </w:r>
      <w:r w:rsidR="002231AE" w:rsidRPr="005E01D8">
        <w:rPr>
          <w:rFonts w:ascii="Arial" w:hAnsi="Arial" w:cs="Browallia New"/>
          <w:sz w:val="22"/>
          <w:szCs w:val="28"/>
        </w:rPr>
        <w:t>36</w:t>
      </w:r>
      <w:r w:rsidR="00831C5E" w:rsidRPr="005E01D8">
        <w:rPr>
          <w:rFonts w:ascii="Arial" w:hAnsi="Arial" w:cs="Arial"/>
          <w:sz w:val="22"/>
          <w:szCs w:val="22"/>
        </w:rPr>
        <w:t xml:space="preserve"> million</w:t>
      </w:r>
      <w:r w:rsidR="00263EE7" w:rsidRPr="005E01D8">
        <w:rPr>
          <w:rFonts w:ascii="Arial" w:hAnsi="Arial" w:cs="Arial"/>
          <w:sz w:val="22"/>
          <w:szCs w:val="22"/>
        </w:rPr>
        <w:t xml:space="preserve"> and Baht </w:t>
      </w:r>
      <w:r w:rsidR="002231AE" w:rsidRPr="005E01D8">
        <w:rPr>
          <w:rFonts w:ascii="Arial" w:hAnsi="Arial" w:cs="Arial"/>
          <w:sz w:val="22"/>
          <w:szCs w:val="22"/>
        </w:rPr>
        <w:t xml:space="preserve">69 </w:t>
      </w:r>
      <w:r w:rsidR="00263EE7" w:rsidRPr="005E01D8">
        <w:rPr>
          <w:rFonts w:ascii="Arial" w:hAnsi="Arial" w:cs="Arial"/>
          <w:sz w:val="22"/>
          <w:szCs w:val="22"/>
        </w:rPr>
        <w:t>million, respectively</w:t>
      </w:r>
      <w:r w:rsidR="003D7870" w:rsidRPr="005E01D8">
        <w:rPr>
          <w:rFonts w:ascii="Arial" w:hAnsi="Arial" w:cs="Arial"/>
          <w:sz w:val="22"/>
          <w:szCs w:val="22"/>
        </w:rPr>
        <w:t>) (</w:t>
      </w:r>
      <w:r w:rsidR="004D2268" w:rsidRPr="005E01D8">
        <w:rPr>
          <w:rFonts w:ascii="Arial" w:hAnsi="Arial" w:cs="Arial"/>
          <w:sz w:val="22"/>
          <w:szCs w:val="22"/>
        </w:rPr>
        <w:t>2021</w:t>
      </w:r>
      <w:r w:rsidR="005C0332" w:rsidRPr="005E01D8">
        <w:rPr>
          <w:rFonts w:ascii="Arial" w:hAnsi="Arial" w:cs="Arial"/>
          <w:sz w:val="22"/>
          <w:szCs w:val="22"/>
        </w:rPr>
        <w:t>: Baht</w:t>
      </w:r>
      <w:r w:rsidR="00471ABC" w:rsidRPr="005E01D8">
        <w:rPr>
          <w:rFonts w:ascii="Arial" w:hAnsi="Arial" w:cs="Arial"/>
          <w:sz w:val="22"/>
          <w:szCs w:val="22"/>
        </w:rPr>
        <w:t xml:space="preserve"> </w:t>
      </w:r>
      <w:r w:rsidR="00B56022" w:rsidRPr="005E01D8">
        <w:rPr>
          <w:rFonts w:ascii="Arial" w:hAnsi="Arial" w:cs="Arial"/>
          <w:sz w:val="22"/>
          <w:szCs w:val="22"/>
        </w:rPr>
        <w:t>30</w:t>
      </w:r>
      <w:r w:rsidR="005C0332" w:rsidRPr="005E01D8">
        <w:rPr>
          <w:rFonts w:ascii="Arial" w:hAnsi="Arial" w:cs="Arial"/>
          <w:sz w:val="22"/>
          <w:szCs w:val="22"/>
        </w:rPr>
        <w:t xml:space="preserve"> </w:t>
      </w:r>
      <w:r w:rsidR="003D7870" w:rsidRPr="005E01D8">
        <w:rPr>
          <w:rFonts w:ascii="Arial" w:hAnsi="Arial" w:cs="Arial"/>
          <w:sz w:val="22"/>
          <w:szCs w:val="22"/>
        </w:rPr>
        <w:t>million</w:t>
      </w:r>
      <w:r w:rsidR="00263EE7" w:rsidRPr="005E01D8">
        <w:rPr>
          <w:rFonts w:ascii="Arial" w:hAnsi="Arial" w:cs="Arial"/>
          <w:sz w:val="22"/>
          <w:szCs w:val="22"/>
        </w:rPr>
        <w:t xml:space="preserve"> and Baht </w:t>
      </w:r>
      <w:r w:rsidR="00B56022" w:rsidRPr="005E01D8">
        <w:rPr>
          <w:rFonts w:ascii="Arial" w:hAnsi="Arial" w:cs="Arial"/>
          <w:sz w:val="22"/>
          <w:szCs w:val="22"/>
        </w:rPr>
        <w:t>59</w:t>
      </w:r>
      <w:r w:rsidR="00263EE7" w:rsidRPr="005E01D8">
        <w:rPr>
          <w:rFonts w:ascii="Arial" w:hAnsi="Arial" w:cs="Arial"/>
          <w:sz w:val="22"/>
          <w:szCs w:val="22"/>
        </w:rPr>
        <w:t xml:space="preserve"> million, respectively</w:t>
      </w:r>
      <w:r w:rsidR="001B6A1D" w:rsidRPr="005E01D8">
        <w:rPr>
          <w:rFonts w:ascii="Arial" w:hAnsi="Arial" w:cs="Arial"/>
          <w:sz w:val="22"/>
          <w:szCs w:val="22"/>
        </w:rPr>
        <w:t xml:space="preserve"> (the Company only</w:t>
      </w:r>
      <w:r w:rsidR="003D7870" w:rsidRPr="005E01D8">
        <w:rPr>
          <w:rFonts w:ascii="Arial" w:hAnsi="Arial" w:cs="Arial"/>
          <w:sz w:val="22"/>
          <w:szCs w:val="22"/>
        </w:rPr>
        <w:t xml:space="preserve">: </w:t>
      </w:r>
      <w:r w:rsidR="00831C5E" w:rsidRPr="005E01D8">
        <w:rPr>
          <w:rFonts w:ascii="Arial" w:hAnsi="Arial" w:cs="Arial"/>
          <w:sz w:val="22"/>
          <w:szCs w:val="22"/>
        </w:rPr>
        <w:t xml:space="preserve">Baht </w:t>
      </w:r>
      <w:r w:rsidR="00B56022" w:rsidRPr="005E01D8">
        <w:rPr>
          <w:rFonts w:ascii="Arial" w:hAnsi="Arial" w:cs="Arial"/>
          <w:sz w:val="22"/>
          <w:szCs w:val="22"/>
        </w:rPr>
        <w:t>30</w:t>
      </w:r>
      <w:r w:rsidR="00831C5E" w:rsidRPr="005E01D8">
        <w:rPr>
          <w:rFonts w:ascii="Arial" w:hAnsi="Arial" w:cs="Arial"/>
          <w:sz w:val="22"/>
          <w:szCs w:val="22"/>
        </w:rPr>
        <w:t xml:space="preserve"> million</w:t>
      </w:r>
      <w:r w:rsidR="005E39D5" w:rsidRPr="005E01D8">
        <w:rPr>
          <w:rFonts w:ascii="Arial" w:hAnsi="Arial" w:cs="Arial"/>
          <w:sz w:val="22"/>
          <w:szCs w:val="22"/>
        </w:rPr>
        <w:t xml:space="preserve"> and Baht </w:t>
      </w:r>
      <w:r w:rsidR="00B56022" w:rsidRPr="005E01D8">
        <w:rPr>
          <w:rFonts w:ascii="Arial" w:hAnsi="Arial" w:cs="Arial"/>
          <w:sz w:val="22"/>
          <w:szCs w:val="22"/>
        </w:rPr>
        <w:t>59</w:t>
      </w:r>
      <w:r w:rsidR="005E39D5" w:rsidRPr="005E01D8">
        <w:rPr>
          <w:rFonts w:ascii="Arial" w:hAnsi="Arial" w:cs="Arial"/>
          <w:sz w:val="22"/>
          <w:szCs w:val="22"/>
        </w:rPr>
        <w:t xml:space="preserve"> million, respectively</w:t>
      </w:r>
      <w:r w:rsidR="00234472" w:rsidRPr="005E01D8">
        <w:rPr>
          <w:rFonts w:ascii="Arial" w:hAnsi="Arial" w:cs="Arial"/>
          <w:sz w:val="22"/>
          <w:szCs w:val="22"/>
        </w:rPr>
        <w:t>)</w:t>
      </w:r>
      <w:r w:rsidR="001B6A1D" w:rsidRPr="005E01D8">
        <w:rPr>
          <w:rFonts w:ascii="Arial" w:hAnsi="Arial" w:cs="Arial"/>
          <w:sz w:val="22"/>
          <w:szCs w:val="22"/>
        </w:rPr>
        <w:t>)</w:t>
      </w:r>
      <w:r w:rsidR="00EA33E6" w:rsidRPr="005E01D8">
        <w:rPr>
          <w:rFonts w:ascii="Arial" w:hAnsi="Arial" w:cs="Arial"/>
          <w:sz w:val="22"/>
          <w:szCs w:val="22"/>
        </w:rPr>
        <w:t>.</w:t>
      </w:r>
    </w:p>
    <w:p w14:paraId="06D1C861" w14:textId="78BAE2FD" w:rsidR="00E0768A" w:rsidRPr="005E01D8" w:rsidRDefault="00410930" w:rsidP="0052361A">
      <w:pPr>
        <w:tabs>
          <w:tab w:val="left" w:pos="540"/>
        </w:tabs>
        <w:overflowPunct/>
        <w:autoSpaceDE/>
        <w:autoSpaceDN/>
        <w:adjustRightInd/>
        <w:spacing w:before="120" w:after="120" w:line="380" w:lineRule="exact"/>
        <w:textAlignment w:val="auto"/>
        <w:outlineLvl w:val="0"/>
        <w:rPr>
          <w:rFonts w:ascii="Arial" w:hAnsi="Arial" w:cs="Arial"/>
          <w:b/>
          <w:bCs/>
          <w:sz w:val="22"/>
          <w:szCs w:val="22"/>
        </w:rPr>
      </w:pPr>
      <w:r w:rsidRPr="005E01D8">
        <w:rPr>
          <w:rFonts w:ascii="Arial" w:hAnsi="Arial" w:cs="Arial"/>
          <w:b/>
          <w:bCs/>
          <w:sz w:val="22"/>
          <w:szCs w:val="22"/>
        </w:rPr>
        <w:t>5</w:t>
      </w:r>
      <w:r w:rsidR="00E23D3D" w:rsidRPr="005E01D8">
        <w:rPr>
          <w:rFonts w:ascii="Arial" w:hAnsi="Arial" w:cs="Arial"/>
          <w:b/>
          <w:bCs/>
          <w:sz w:val="22"/>
          <w:szCs w:val="22"/>
        </w:rPr>
        <w:t>.</w:t>
      </w:r>
      <w:r w:rsidR="00E23D3D" w:rsidRPr="005E01D8">
        <w:rPr>
          <w:rFonts w:ascii="Arial" w:hAnsi="Arial" w:cs="Arial"/>
          <w:b/>
          <w:bCs/>
          <w:sz w:val="22"/>
          <w:szCs w:val="22"/>
        </w:rPr>
        <w:tab/>
        <w:t>Other current assets</w:t>
      </w:r>
    </w:p>
    <w:tbl>
      <w:tblPr>
        <w:tblW w:w="9042" w:type="dxa"/>
        <w:tblInd w:w="468" w:type="dxa"/>
        <w:tblLayout w:type="fixed"/>
        <w:tblLook w:val="0000" w:firstRow="0" w:lastRow="0" w:firstColumn="0" w:lastColumn="0" w:noHBand="0" w:noVBand="0"/>
      </w:tblPr>
      <w:tblGrid>
        <w:gridCol w:w="3312"/>
        <w:gridCol w:w="1410"/>
        <w:gridCol w:w="1440"/>
        <w:gridCol w:w="1440"/>
        <w:gridCol w:w="1440"/>
      </w:tblGrid>
      <w:tr w:rsidR="00410930" w:rsidRPr="005E01D8" w14:paraId="1863CC35" w14:textId="77777777" w:rsidTr="00AC2870">
        <w:tc>
          <w:tcPr>
            <w:tcW w:w="3312" w:type="dxa"/>
            <w:tcBorders>
              <w:top w:val="nil"/>
              <w:left w:val="nil"/>
              <w:bottom w:val="nil"/>
              <w:right w:val="nil"/>
            </w:tcBorders>
          </w:tcPr>
          <w:p w14:paraId="726BB1C2" w14:textId="77777777" w:rsidR="00410930" w:rsidRPr="005E01D8" w:rsidRDefault="00410930" w:rsidP="00143C51">
            <w:pPr>
              <w:spacing w:line="320" w:lineRule="exact"/>
              <w:ind w:left="-18" w:firstLine="18"/>
              <w:jc w:val="both"/>
              <w:rPr>
                <w:rFonts w:ascii="Arial" w:eastAsia="Arial Unicode MS" w:hAnsi="Arial" w:cs="Arial Unicode MS"/>
                <w:sz w:val="20"/>
              </w:rPr>
            </w:pPr>
          </w:p>
        </w:tc>
        <w:tc>
          <w:tcPr>
            <w:tcW w:w="2850" w:type="dxa"/>
            <w:gridSpan w:val="2"/>
            <w:tcBorders>
              <w:top w:val="nil"/>
              <w:left w:val="nil"/>
              <w:bottom w:val="nil"/>
              <w:right w:val="nil"/>
            </w:tcBorders>
          </w:tcPr>
          <w:p w14:paraId="288F4707" w14:textId="77777777" w:rsidR="00410930" w:rsidRPr="005E01D8" w:rsidRDefault="00410930" w:rsidP="00143C51">
            <w:pPr>
              <w:spacing w:line="320" w:lineRule="exact"/>
              <w:jc w:val="center"/>
              <w:rPr>
                <w:rFonts w:ascii="Arial" w:eastAsia="Arial Unicode MS" w:hAnsi="Arial" w:cs="Arial Unicode MS"/>
                <w:sz w:val="20"/>
              </w:rPr>
            </w:pPr>
          </w:p>
        </w:tc>
        <w:tc>
          <w:tcPr>
            <w:tcW w:w="2880" w:type="dxa"/>
            <w:gridSpan w:val="2"/>
            <w:tcBorders>
              <w:top w:val="nil"/>
              <w:left w:val="nil"/>
              <w:bottom w:val="nil"/>
              <w:right w:val="nil"/>
            </w:tcBorders>
          </w:tcPr>
          <w:p w14:paraId="1BA4B295" w14:textId="77777777" w:rsidR="00410930" w:rsidRPr="005E01D8" w:rsidRDefault="00410930" w:rsidP="00143C51">
            <w:pPr>
              <w:spacing w:line="320" w:lineRule="exact"/>
              <w:jc w:val="right"/>
              <w:rPr>
                <w:rFonts w:ascii="Arial" w:eastAsia="Arial Unicode MS" w:hAnsi="Arial" w:cs="Arial Unicode MS"/>
                <w:sz w:val="20"/>
              </w:rPr>
            </w:pPr>
            <w:r w:rsidRPr="005E01D8">
              <w:rPr>
                <w:rFonts w:ascii="Arial" w:eastAsia="Arial Unicode MS" w:hAnsi="Arial" w:cs="Arial Unicode MS"/>
                <w:sz w:val="20"/>
                <w:cs/>
              </w:rPr>
              <w:t>(</w:t>
            </w:r>
            <w:r w:rsidRPr="005E01D8">
              <w:rPr>
                <w:rFonts w:ascii="Arial" w:eastAsia="Arial Unicode MS" w:hAnsi="Arial" w:cs="Arial Unicode MS"/>
                <w:sz w:val="20"/>
              </w:rPr>
              <w:t>Unit: Thousand Baht</w:t>
            </w:r>
            <w:r w:rsidRPr="005E01D8">
              <w:rPr>
                <w:rFonts w:ascii="Arial" w:eastAsia="Arial Unicode MS" w:hAnsi="Arial" w:cs="Arial Unicode MS"/>
                <w:sz w:val="20"/>
                <w:cs/>
              </w:rPr>
              <w:t>)</w:t>
            </w:r>
          </w:p>
        </w:tc>
      </w:tr>
      <w:tr w:rsidR="00410930" w:rsidRPr="005E01D8" w14:paraId="6018533C" w14:textId="77777777" w:rsidTr="00AC2870">
        <w:tc>
          <w:tcPr>
            <w:tcW w:w="3312" w:type="dxa"/>
            <w:tcBorders>
              <w:top w:val="nil"/>
              <w:left w:val="nil"/>
              <w:bottom w:val="nil"/>
              <w:right w:val="nil"/>
            </w:tcBorders>
          </w:tcPr>
          <w:p w14:paraId="479DCB12" w14:textId="77777777" w:rsidR="00410930" w:rsidRPr="005E01D8" w:rsidRDefault="00410930" w:rsidP="00143C51">
            <w:pPr>
              <w:spacing w:line="320" w:lineRule="exact"/>
              <w:ind w:left="-18" w:firstLine="18"/>
              <w:jc w:val="both"/>
              <w:rPr>
                <w:rFonts w:ascii="Arial" w:eastAsia="Arial Unicode MS" w:hAnsi="Arial" w:cs="Arial Unicode MS"/>
                <w:sz w:val="20"/>
              </w:rPr>
            </w:pPr>
          </w:p>
        </w:tc>
        <w:tc>
          <w:tcPr>
            <w:tcW w:w="2850" w:type="dxa"/>
            <w:gridSpan w:val="2"/>
            <w:tcBorders>
              <w:top w:val="nil"/>
              <w:left w:val="nil"/>
              <w:bottom w:val="nil"/>
              <w:right w:val="nil"/>
            </w:tcBorders>
          </w:tcPr>
          <w:p w14:paraId="0B8445C3" w14:textId="77777777" w:rsidR="00410930" w:rsidRPr="005E01D8" w:rsidRDefault="00410930" w:rsidP="00143C51">
            <w:pPr>
              <w:pBdr>
                <w:bottom w:val="single" w:sz="6" w:space="1" w:color="auto"/>
              </w:pBdr>
              <w:spacing w:line="320" w:lineRule="exact"/>
              <w:jc w:val="center"/>
              <w:rPr>
                <w:rFonts w:ascii="Arial" w:eastAsia="Arial Unicode MS" w:hAnsi="Arial" w:cs="Arial Unicode MS"/>
                <w:sz w:val="20"/>
              </w:rPr>
            </w:pPr>
            <w:r w:rsidRPr="005E01D8">
              <w:rPr>
                <w:rFonts w:ascii="Arial" w:eastAsia="Arial Unicode MS" w:hAnsi="Arial" w:cs="Arial Unicode MS"/>
                <w:sz w:val="20"/>
              </w:rPr>
              <w:t>Consolidated                              financial statements</w:t>
            </w:r>
          </w:p>
        </w:tc>
        <w:tc>
          <w:tcPr>
            <w:tcW w:w="2880" w:type="dxa"/>
            <w:gridSpan w:val="2"/>
            <w:tcBorders>
              <w:top w:val="nil"/>
              <w:left w:val="nil"/>
              <w:bottom w:val="nil"/>
              <w:right w:val="nil"/>
            </w:tcBorders>
          </w:tcPr>
          <w:p w14:paraId="6C75039B" w14:textId="77777777" w:rsidR="00410930" w:rsidRPr="005E01D8" w:rsidRDefault="00410930" w:rsidP="00143C51">
            <w:pPr>
              <w:pBdr>
                <w:bottom w:val="single" w:sz="6" w:space="1" w:color="auto"/>
              </w:pBdr>
              <w:spacing w:line="320" w:lineRule="exact"/>
              <w:jc w:val="center"/>
              <w:rPr>
                <w:rFonts w:ascii="Arial" w:eastAsia="Arial Unicode MS" w:hAnsi="Arial" w:cs="Arial Unicode MS"/>
                <w:sz w:val="20"/>
              </w:rPr>
            </w:pPr>
            <w:r w:rsidRPr="005E01D8">
              <w:rPr>
                <w:rFonts w:ascii="Arial" w:eastAsia="Arial Unicode MS" w:hAnsi="Arial" w:cs="Arial Unicode MS"/>
                <w:sz w:val="20"/>
              </w:rPr>
              <w:t>Separate                            financial statements</w:t>
            </w:r>
          </w:p>
        </w:tc>
      </w:tr>
      <w:tr w:rsidR="00410930" w:rsidRPr="005E01D8" w14:paraId="2D263768" w14:textId="77777777" w:rsidTr="00AC2870">
        <w:tc>
          <w:tcPr>
            <w:tcW w:w="3312" w:type="dxa"/>
            <w:tcBorders>
              <w:top w:val="nil"/>
              <w:left w:val="nil"/>
              <w:bottom w:val="nil"/>
              <w:right w:val="nil"/>
            </w:tcBorders>
          </w:tcPr>
          <w:p w14:paraId="203DFD70" w14:textId="77777777" w:rsidR="00410930" w:rsidRPr="005E01D8" w:rsidRDefault="00410930" w:rsidP="00143C51">
            <w:pPr>
              <w:spacing w:line="320" w:lineRule="exact"/>
              <w:ind w:left="-18" w:firstLine="18"/>
              <w:jc w:val="both"/>
              <w:rPr>
                <w:rFonts w:ascii="Arial" w:eastAsia="Arial Unicode MS" w:hAnsi="Arial" w:cs="Arial Unicode MS"/>
                <w:sz w:val="20"/>
              </w:rPr>
            </w:pPr>
          </w:p>
        </w:tc>
        <w:tc>
          <w:tcPr>
            <w:tcW w:w="1410" w:type="dxa"/>
            <w:tcBorders>
              <w:top w:val="nil"/>
              <w:left w:val="nil"/>
              <w:bottom w:val="nil"/>
              <w:right w:val="nil"/>
            </w:tcBorders>
          </w:tcPr>
          <w:p w14:paraId="30410557" w14:textId="46E3EF83" w:rsidR="00410930" w:rsidRPr="005E01D8" w:rsidRDefault="00A73890" w:rsidP="00430513">
            <w:pPr>
              <w:pBdr>
                <w:bottom w:val="single" w:sz="4" w:space="1" w:color="auto"/>
              </w:pBdr>
              <w:spacing w:line="320" w:lineRule="exact"/>
              <w:jc w:val="center"/>
              <w:rPr>
                <w:rFonts w:ascii="Arial" w:eastAsia="Arial Unicode MS" w:hAnsi="Arial" w:cs="Arial"/>
                <w:sz w:val="20"/>
              </w:rPr>
            </w:pPr>
            <w:r w:rsidRPr="005E01D8">
              <w:rPr>
                <w:rFonts w:ascii="Arial" w:eastAsia="Arial Unicode MS" w:hAnsi="Arial" w:cs="Arial"/>
                <w:sz w:val="20"/>
              </w:rPr>
              <w:t>30 June</w:t>
            </w:r>
          </w:p>
          <w:p w14:paraId="053086F6" w14:textId="73F7D6B5" w:rsidR="00410930" w:rsidRPr="005E01D8" w:rsidRDefault="005156A1" w:rsidP="00430513">
            <w:pPr>
              <w:pBdr>
                <w:bottom w:val="single" w:sz="4" w:space="1" w:color="auto"/>
              </w:pBdr>
              <w:spacing w:line="320" w:lineRule="exact"/>
              <w:jc w:val="center"/>
              <w:rPr>
                <w:rFonts w:ascii="Arial" w:eastAsia="Arial Unicode MS" w:hAnsi="Arial" w:cs="Arial Unicode MS"/>
                <w:sz w:val="20"/>
              </w:rPr>
            </w:pPr>
            <w:r w:rsidRPr="005E01D8">
              <w:rPr>
                <w:rFonts w:ascii="Arial" w:eastAsia="Arial Unicode MS" w:hAnsi="Arial" w:cs="Arial"/>
                <w:sz w:val="20"/>
              </w:rPr>
              <w:t>2022</w:t>
            </w:r>
          </w:p>
        </w:tc>
        <w:tc>
          <w:tcPr>
            <w:tcW w:w="1440" w:type="dxa"/>
            <w:tcBorders>
              <w:top w:val="nil"/>
              <w:left w:val="nil"/>
              <w:bottom w:val="nil"/>
              <w:right w:val="nil"/>
            </w:tcBorders>
          </w:tcPr>
          <w:p w14:paraId="31B6339B" w14:textId="01D7B341" w:rsidR="00410930" w:rsidRPr="005E01D8" w:rsidRDefault="00410930" w:rsidP="00430513">
            <w:pPr>
              <w:pBdr>
                <w:bottom w:val="single" w:sz="4" w:space="1" w:color="auto"/>
              </w:pBdr>
              <w:spacing w:line="320" w:lineRule="exact"/>
              <w:jc w:val="center"/>
              <w:rPr>
                <w:rFonts w:ascii="Arial" w:eastAsia="Arial Unicode MS" w:hAnsi="Arial" w:cs="Arial Unicode MS"/>
                <w:sz w:val="20"/>
              </w:rPr>
            </w:pPr>
            <w:r w:rsidRPr="005E01D8">
              <w:rPr>
                <w:rFonts w:ascii="Arial" w:eastAsia="Arial Unicode MS" w:hAnsi="Arial" w:cs="Arial"/>
                <w:sz w:val="20"/>
              </w:rPr>
              <w:t xml:space="preserve">31 December </w:t>
            </w:r>
            <w:r w:rsidR="004D2268" w:rsidRPr="005E01D8">
              <w:rPr>
                <w:rFonts w:ascii="Arial" w:eastAsia="Arial Unicode MS" w:hAnsi="Arial" w:cs="Arial"/>
                <w:sz w:val="20"/>
              </w:rPr>
              <w:t>2021</w:t>
            </w:r>
          </w:p>
        </w:tc>
        <w:tc>
          <w:tcPr>
            <w:tcW w:w="1440" w:type="dxa"/>
            <w:tcBorders>
              <w:top w:val="nil"/>
              <w:left w:val="nil"/>
              <w:bottom w:val="nil"/>
              <w:right w:val="nil"/>
            </w:tcBorders>
          </w:tcPr>
          <w:p w14:paraId="2F705997" w14:textId="0A2DFCC8" w:rsidR="00410930" w:rsidRPr="005E01D8" w:rsidRDefault="00A73890" w:rsidP="00430513">
            <w:pPr>
              <w:pBdr>
                <w:bottom w:val="single" w:sz="4" w:space="1" w:color="auto"/>
              </w:pBdr>
              <w:spacing w:line="320" w:lineRule="exact"/>
              <w:jc w:val="center"/>
              <w:rPr>
                <w:rFonts w:ascii="Arial" w:eastAsia="Arial Unicode MS" w:hAnsi="Arial" w:cs="Arial"/>
                <w:sz w:val="20"/>
              </w:rPr>
            </w:pPr>
            <w:r w:rsidRPr="005E01D8">
              <w:rPr>
                <w:rFonts w:ascii="Arial" w:eastAsia="Arial Unicode MS" w:hAnsi="Arial" w:cs="Arial"/>
                <w:sz w:val="20"/>
              </w:rPr>
              <w:t>30 June</w:t>
            </w:r>
          </w:p>
          <w:p w14:paraId="35E6898A" w14:textId="1A33BCF3" w:rsidR="00410930" w:rsidRPr="005E01D8" w:rsidRDefault="005156A1" w:rsidP="00430513">
            <w:pPr>
              <w:pBdr>
                <w:bottom w:val="single" w:sz="4" w:space="1" w:color="auto"/>
              </w:pBdr>
              <w:spacing w:line="320" w:lineRule="exact"/>
              <w:jc w:val="center"/>
              <w:rPr>
                <w:rFonts w:ascii="Arial" w:eastAsia="Arial Unicode MS" w:hAnsi="Arial" w:cs="Arial Unicode MS"/>
                <w:sz w:val="20"/>
              </w:rPr>
            </w:pPr>
            <w:r w:rsidRPr="005E01D8">
              <w:rPr>
                <w:rFonts w:ascii="Arial" w:eastAsia="Arial Unicode MS" w:hAnsi="Arial" w:cs="Arial"/>
                <w:sz w:val="20"/>
              </w:rPr>
              <w:t>2022</w:t>
            </w:r>
          </w:p>
        </w:tc>
        <w:tc>
          <w:tcPr>
            <w:tcW w:w="1440" w:type="dxa"/>
            <w:tcBorders>
              <w:top w:val="nil"/>
              <w:left w:val="nil"/>
              <w:bottom w:val="nil"/>
              <w:right w:val="nil"/>
            </w:tcBorders>
          </w:tcPr>
          <w:p w14:paraId="683750DE" w14:textId="03D66F2D" w:rsidR="00410930" w:rsidRPr="005E01D8" w:rsidRDefault="00410930" w:rsidP="00430513">
            <w:pPr>
              <w:pBdr>
                <w:bottom w:val="single" w:sz="4" w:space="1" w:color="auto"/>
              </w:pBdr>
              <w:spacing w:line="320" w:lineRule="exact"/>
              <w:jc w:val="center"/>
              <w:rPr>
                <w:rFonts w:ascii="Arial" w:eastAsia="Arial Unicode MS" w:hAnsi="Arial" w:cs="Arial Unicode MS"/>
                <w:sz w:val="20"/>
              </w:rPr>
            </w:pPr>
            <w:r w:rsidRPr="005E01D8">
              <w:rPr>
                <w:rFonts w:ascii="Arial" w:eastAsia="Arial Unicode MS" w:hAnsi="Arial" w:cs="Arial"/>
                <w:sz w:val="20"/>
              </w:rPr>
              <w:t xml:space="preserve">31 December </w:t>
            </w:r>
            <w:r w:rsidR="004D2268" w:rsidRPr="005E01D8">
              <w:rPr>
                <w:rFonts w:ascii="Arial" w:eastAsia="Arial Unicode MS" w:hAnsi="Arial" w:cs="Arial"/>
                <w:sz w:val="20"/>
              </w:rPr>
              <w:t>2021</w:t>
            </w:r>
          </w:p>
        </w:tc>
      </w:tr>
      <w:tr w:rsidR="00410930" w:rsidRPr="005E01D8" w14:paraId="673FA204" w14:textId="77777777" w:rsidTr="00AC2870">
        <w:tc>
          <w:tcPr>
            <w:tcW w:w="3312" w:type="dxa"/>
            <w:tcBorders>
              <w:top w:val="nil"/>
              <w:left w:val="nil"/>
              <w:bottom w:val="nil"/>
              <w:right w:val="nil"/>
            </w:tcBorders>
          </w:tcPr>
          <w:p w14:paraId="7843AA2D" w14:textId="77777777" w:rsidR="00410930" w:rsidRPr="005E01D8" w:rsidRDefault="00410930" w:rsidP="00143C51">
            <w:pPr>
              <w:spacing w:line="320" w:lineRule="exact"/>
              <w:ind w:left="-18" w:firstLine="18"/>
              <w:jc w:val="both"/>
              <w:rPr>
                <w:rFonts w:ascii="Arial" w:eastAsia="Arial Unicode MS" w:hAnsi="Arial" w:cs="Arial Unicode MS"/>
                <w:sz w:val="20"/>
              </w:rPr>
            </w:pPr>
          </w:p>
        </w:tc>
        <w:tc>
          <w:tcPr>
            <w:tcW w:w="1410" w:type="dxa"/>
            <w:tcBorders>
              <w:top w:val="nil"/>
              <w:left w:val="nil"/>
              <w:bottom w:val="nil"/>
              <w:right w:val="nil"/>
            </w:tcBorders>
          </w:tcPr>
          <w:p w14:paraId="56E47A41" w14:textId="77777777" w:rsidR="00410930" w:rsidRPr="005E01D8" w:rsidRDefault="00410930" w:rsidP="00143C51">
            <w:pPr>
              <w:spacing w:line="320" w:lineRule="exact"/>
              <w:jc w:val="center"/>
              <w:rPr>
                <w:rFonts w:ascii="Arial" w:eastAsia="Arial Unicode MS" w:hAnsi="Arial" w:cs="Arial Unicode MS"/>
                <w:sz w:val="20"/>
                <w:u w:val="single"/>
              </w:rPr>
            </w:pPr>
          </w:p>
        </w:tc>
        <w:tc>
          <w:tcPr>
            <w:tcW w:w="1440" w:type="dxa"/>
            <w:tcBorders>
              <w:top w:val="nil"/>
              <w:left w:val="nil"/>
              <w:bottom w:val="nil"/>
              <w:right w:val="nil"/>
            </w:tcBorders>
          </w:tcPr>
          <w:p w14:paraId="1632FDD6" w14:textId="506E1F13" w:rsidR="00410930" w:rsidRPr="005E01D8" w:rsidRDefault="00410930" w:rsidP="00143C51">
            <w:pPr>
              <w:spacing w:line="320" w:lineRule="exact"/>
              <w:jc w:val="center"/>
              <w:rPr>
                <w:rFonts w:ascii="Arial" w:eastAsia="Arial Unicode MS" w:hAnsi="Arial" w:cs="Arial Unicode MS"/>
                <w:sz w:val="20"/>
                <w:u w:val="single"/>
              </w:rPr>
            </w:pPr>
            <w:r w:rsidRPr="005E01D8">
              <w:rPr>
                <w:rFonts w:ascii="Arial" w:eastAsia="Arial Unicode MS" w:hAnsi="Arial" w:cs="Arial"/>
                <w:sz w:val="20"/>
              </w:rPr>
              <w:t>(Audited)</w:t>
            </w:r>
          </w:p>
        </w:tc>
        <w:tc>
          <w:tcPr>
            <w:tcW w:w="1440" w:type="dxa"/>
            <w:tcBorders>
              <w:top w:val="nil"/>
              <w:left w:val="nil"/>
              <w:bottom w:val="nil"/>
              <w:right w:val="nil"/>
            </w:tcBorders>
          </w:tcPr>
          <w:p w14:paraId="3D40B5A3" w14:textId="77777777" w:rsidR="00410930" w:rsidRPr="005E01D8" w:rsidRDefault="00410930" w:rsidP="00143C51">
            <w:pPr>
              <w:spacing w:line="320" w:lineRule="exact"/>
              <w:jc w:val="center"/>
              <w:rPr>
                <w:rFonts w:ascii="Arial" w:eastAsia="Arial Unicode MS" w:hAnsi="Arial" w:cs="Arial Unicode MS"/>
                <w:sz w:val="20"/>
                <w:u w:val="single"/>
              </w:rPr>
            </w:pPr>
          </w:p>
        </w:tc>
        <w:tc>
          <w:tcPr>
            <w:tcW w:w="1440" w:type="dxa"/>
            <w:tcBorders>
              <w:top w:val="nil"/>
              <w:left w:val="nil"/>
              <w:bottom w:val="nil"/>
              <w:right w:val="nil"/>
            </w:tcBorders>
          </w:tcPr>
          <w:p w14:paraId="7684FF36" w14:textId="2BAAEED9" w:rsidR="00410930" w:rsidRPr="005E01D8" w:rsidRDefault="00410930" w:rsidP="00143C51">
            <w:pPr>
              <w:spacing w:line="320" w:lineRule="exact"/>
              <w:jc w:val="center"/>
              <w:rPr>
                <w:rFonts w:ascii="Arial" w:eastAsia="Arial Unicode MS" w:hAnsi="Arial" w:cs="Arial Unicode MS"/>
                <w:sz w:val="20"/>
                <w:u w:val="single"/>
              </w:rPr>
            </w:pPr>
            <w:r w:rsidRPr="005E01D8">
              <w:rPr>
                <w:rFonts w:ascii="Arial" w:eastAsia="Arial Unicode MS" w:hAnsi="Arial" w:cs="Arial"/>
                <w:sz w:val="20"/>
              </w:rPr>
              <w:t>(Audited)</w:t>
            </w:r>
          </w:p>
        </w:tc>
      </w:tr>
      <w:tr w:rsidR="00496923" w:rsidRPr="005E01D8" w14:paraId="13E974D6" w14:textId="77777777" w:rsidTr="00AC2870">
        <w:tc>
          <w:tcPr>
            <w:tcW w:w="3312" w:type="dxa"/>
            <w:tcBorders>
              <w:top w:val="nil"/>
              <w:left w:val="nil"/>
              <w:bottom w:val="nil"/>
              <w:right w:val="nil"/>
            </w:tcBorders>
          </w:tcPr>
          <w:p w14:paraId="2E2853B2" w14:textId="77777777" w:rsidR="00496923" w:rsidRPr="005E01D8" w:rsidRDefault="00496923" w:rsidP="00496923">
            <w:pPr>
              <w:spacing w:line="320" w:lineRule="exact"/>
              <w:ind w:right="-36"/>
              <w:jc w:val="both"/>
              <w:rPr>
                <w:rFonts w:ascii="Arial" w:eastAsia="Arial Unicode MS" w:hAnsi="Arial" w:cs="Arial"/>
                <w:sz w:val="20"/>
              </w:rPr>
            </w:pPr>
            <w:r w:rsidRPr="005E01D8">
              <w:rPr>
                <w:rFonts w:ascii="Arial" w:eastAsia="Arial Unicode MS" w:hAnsi="Arial" w:cs="Arial"/>
                <w:sz w:val="20"/>
              </w:rPr>
              <w:t>Value added tax suspension</w:t>
            </w:r>
          </w:p>
        </w:tc>
        <w:tc>
          <w:tcPr>
            <w:tcW w:w="1410" w:type="dxa"/>
            <w:tcBorders>
              <w:top w:val="nil"/>
              <w:left w:val="nil"/>
              <w:bottom w:val="nil"/>
              <w:right w:val="nil"/>
            </w:tcBorders>
          </w:tcPr>
          <w:p w14:paraId="5C1F8F02" w14:textId="03AD3C4B" w:rsidR="00496923" w:rsidRPr="005E01D8" w:rsidRDefault="00D240D0" w:rsidP="00496923">
            <w:pPr>
              <w:tabs>
                <w:tab w:val="decimal" w:pos="1062"/>
              </w:tabs>
              <w:spacing w:line="320" w:lineRule="exact"/>
              <w:jc w:val="both"/>
              <w:rPr>
                <w:rFonts w:ascii="Arial" w:eastAsia="Arial Unicode MS" w:hAnsi="Arial" w:cs="Arial"/>
                <w:sz w:val="20"/>
              </w:rPr>
            </w:pPr>
            <w:r w:rsidRPr="005E01D8">
              <w:rPr>
                <w:rFonts w:ascii="Arial" w:eastAsia="Arial Unicode MS" w:hAnsi="Arial" w:cs="Arial"/>
                <w:sz w:val="20"/>
              </w:rPr>
              <w:t>1,688,010</w:t>
            </w:r>
          </w:p>
        </w:tc>
        <w:tc>
          <w:tcPr>
            <w:tcW w:w="1440" w:type="dxa"/>
            <w:tcBorders>
              <w:top w:val="nil"/>
              <w:left w:val="nil"/>
              <w:bottom w:val="nil"/>
              <w:right w:val="nil"/>
            </w:tcBorders>
          </w:tcPr>
          <w:p w14:paraId="41BE142C" w14:textId="666BFD6D" w:rsidR="00496923" w:rsidRPr="005E01D8" w:rsidRDefault="00496923" w:rsidP="00496923">
            <w:pPr>
              <w:tabs>
                <w:tab w:val="decimal" w:pos="1062"/>
              </w:tabs>
              <w:spacing w:line="320" w:lineRule="exact"/>
              <w:jc w:val="both"/>
              <w:rPr>
                <w:rFonts w:ascii="Arial" w:eastAsia="Arial Unicode MS" w:hAnsi="Arial" w:cs="Arial"/>
                <w:sz w:val="20"/>
              </w:rPr>
            </w:pPr>
            <w:r w:rsidRPr="005E01D8">
              <w:rPr>
                <w:rFonts w:ascii="Arial" w:eastAsia="Arial Unicode MS" w:hAnsi="Arial" w:cs="Arial"/>
                <w:sz w:val="20"/>
              </w:rPr>
              <w:t>1,801,140</w:t>
            </w:r>
          </w:p>
        </w:tc>
        <w:tc>
          <w:tcPr>
            <w:tcW w:w="1440" w:type="dxa"/>
            <w:tcBorders>
              <w:top w:val="nil"/>
              <w:left w:val="nil"/>
              <w:bottom w:val="nil"/>
              <w:right w:val="nil"/>
            </w:tcBorders>
          </w:tcPr>
          <w:p w14:paraId="3418AAA9" w14:textId="2FDE5486" w:rsidR="00496923" w:rsidRPr="005E01D8" w:rsidRDefault="00D240D0" w:rsidP="00496923">
            <w:pPr>
              <w:tabs>
                <w:tab w:val="decimal" w:pos="1062"/>
              </w:tabs>
              <w:spacing w:line="320" w:lineRule="exact"/>
              <w:jc w:val="both"/>
              <w:rPr>
                <w:rFonts w:ascii="Arial" w:eastAsia="Arial Unicode MS" w:hAnsi="Arial" w:cs="Arial"/>
                <w:sz w:val="20"/>
              </w:rPr>
            </w:pPr>
            <w:r w:rsidRPr="005E01D8">
              <w:rPr>
                <w:rFonts w:ascii="Arial" w:eastAsia="Arial Unicode MS" w:hAnsi="Arial" w:cs="Arial"/>
                <w:sz w:val="20"/>
              </w:rPr>
              <w:t>66,880</w:t>
            </w:r>
          </w:p>
        </w:tc>
        <w:tc>
          <w:tcPr>
            <w:tcW w:w="1440" w:type="dxa"/>
            <w:tcBorders>
              <w:top w:val="nil"/>
              <w:left w:val="nil"/>
              <w:bottom w:val="nil"/>
              <w:right w:val="nil"/>
            </w:tcBorders>
          </w:tcPr>
          <w:p w14:paraId="3157E498" w14:textId="2CD0C1E5" w:rsidR="00496923" w:rsidRPr="005E01D8" w:rsidRDefault="00496923" w:rsidP="00496923">
            <w:pPr>
              <w:tabs>
                <w:tab w:val="decimal" w:pos="1062"/>
              </w:tabs>
              <w:spacing w:line="320" w:lineRule="exact"/>
              <w:jc w:val="both"/>
              <w:rPr>
                <w:rFonts w:ascii="Arial" w:eastAsia="Arial Unicode MS" w:hAnsi="Arial" w:cs="Arial"/>
                <w:sz w:val="20"/>
              </w:rPr>
            </w:pPr>
            <w:r w:rsidRPr="005E01D8">
              <w:rPr>
                <w:rFonts w:ascii="Arial" w:eastAsia="Arial Unicode MS" w:hAnsi="Arial" w:cs="Arial"/>
                <w:sz w:val="20"/>
              </w:rPr>
              <w:t>70,769</w:t>
            </w:r>
          </w:p>
        </w:tc>
      </w:tr>
      <w:tr w:rsidR="00496923" w:rsidRPr="005E01D8" w14:paraId="26E106A8" w14:textId="77777777" w:rsidTr="00AC2870">
        <w:tc>
          <w:tcPr>
            <w:tcW w:w="3312" w:type="dxa"/>
            <w:tcBorders>
              <w:top w:val="nil"/>
              <w:left w:val="nil"/>
              <w:bottom w:val="nil"/>
              <w:right w:val="nil"/>
            </w:tcBorders>
          </w:tcPr>
          <w:p w14:paraId="7E33F281" w14:textId="77777777" w:rsidR="00496923" w:rsidRPr="005E01D8" w:rsidRDefault="00496923" w:rsidP="00496923">
            <w:pPr>
              <w:spacing w:line="320" w:lineRule="exact"/>
              <w:ind w:right="-36"/>
              <w:jc w:val="both"/>
              <w:rPr>
                <w:rFonts w:ascii="Arial" w:eastAsia="Arial Unicode MS" w:hAnsi="Arial" w:cs="Arial"/>
                <w:sz w:val="20"/>
              </w:rPr>
            </w:pPr>
            <w:r w:rsidRPr="005E01D8">
              <w:rPr>
                <w:rFonts w:ascii="Arial" w:eastAsia="Arial Unicode MS" w:hAnsi="Arial" w:cs="Arial"/>
                <w:sz w:val="20"/>
              </w:rPr>
              <w:t>Prepaid expenses and deferred</w:t>
            </w:r>
          </w:p>
        </w:tc>
        <w:tc>
          <w:tcPr>
            <w:tcW w:w="1410" w:type="dxa"/>
            <w:tcBorders>
              <w:top w:val="nil"/>
              <w:left w:val="nil"/>
              <w:bottom w:val="nil"/>
              <w:right w:val="nil"/>
            </w:tcBorders>
          </w:tcPr>
          <w:p w14:paraId="29EB4AFB" w14:textId="77777777" w:rsidR="00496923" w:rsidRPr="005E01D8" w:rsidRDefault="00496923" w:rsidP="00496923">
            <w:pPr>
              <w:tabs>
                <w:tab w:val="decimal" w:pos="1062"/>
              </w:tabs>
              <w:spacing w:line="320" w:lineRule="exact"/>
              <w:jc w:val="both"/>
              <w:rPr>
                <w:rFonts w:ascii="Arial" w:eastAsia="Arial Unicode MS" w:hAnsi="Arial" w:cs="Arial"/>
                <w:sz w:val="20"/>
              </w:rPr>
            </w:pPr>
          </w:p>
        </w:tc>
        <w:tc>
          <w:tcPr>
            <w:tcW w:w="1440" w:type="dxa"/>
            <w:tcBorders>
              <w:top w:val="nil"/>
              <w:left w:val="nil"/>
              <w:bottom w:val="nil"/>
              <w:right w:val="nil"/>
            </w:tcBorders>
          </w:tcPr>
          <w:p w14:paraId="42A84C6F" w14:textId="77777777" w:rsidR="00496923" w:rsidRPr="005E01D8" w:rsidRDefault="00496923" w:rsidP="00496923">
            <w:pPr>
              <w:tabs>
                <w:tab w:val="decimal" w:pos="1062"/>
              </w:tabs>
              <w:spacing w:line="320" w:lineRule="exact"/>
              <w:jc w:val="both"/>
              <w:rPr>
                <w:rFonts w:ascii="Arial" w:eastAsia="Arial Unicode MS" w:hAnsi="Arial" w:cs="Arial"/>
                <w:sz w:val="20"/>
              </w:rPr>
            </w:pPr>
          </w:p>
        </w:tc>
        <w:tc>
          <w:tcPr>
            <w:tcW w:w="1440" w:type="dxa"/>
            <w:tcBorders>
              <w:top w:val="nil"/>
              <w:left w:val="nil"/>
              <w:bottom w:val="nil"/>
              <w:right w:val="nil"/>
            </w:tcBorders>
          </w:tcPr>
          <w:p w14:paraId="4D892294" w14:textId="77777777" w:rsidR="00496923" w:rsidRPr="005E01D8" w:rsidRDefault="00496923" w:rsidP="00496923">
            <w:pPr>
              <w:tabs>
                <w:tab w:val="decimal" w:pos="1062"/>
              </w:tabs>
              <w:spacing w:line="320" w:lineRule="exact"/>
              <w:jc w:val="both"/>
              <w:rPr>
                <w:rFonts w:ascii="Arial" w:eastAsia="Arial Unicode MS" w:hAnsi="Arial" w:cs="Arial"/>
                <w:sz w:val="20"/>
              </w:rPr>
            </w:pPr>
          </w:p>
        </w:tc>
        <w:tc>
          <w:tcPr>
            <w:tcW w:w="1440" w:type="dxa"/>
            <w:tcBorders>
              <w:top w:val="nil"/>
              <w:left w:val="nil"/>
              <w:bottom w:val="nil"/>
              <w:right w:val="nil"/>
            </w:tcBorders>
          </w:tcPr>
          <w:p w14:paraId="210062F5" w14:textId="77777777" w:rsidR="00496923" w:rsidRPr="005E01D8" w:rsidRDefault="00496923" w:rsidP="00496923">
            <w:pPr>
              <w:tabs>
                <w:tab w:val="decimal" w:pos="1062"/>
              </w:tabs>
              <w:spacing w:line="320" w:lineRule="exact"/>
              <w:jc w:val="both"/>
              <w:rPr>
                <w:rFonts w:ascii="Arial" w:eastAsia="Arial Unicode MS" w:hAnsi="Arial" w:cs="Arial"/>
                <w:sz w:val="20"/>
              </w:rPr>
            </w:pPr>
          </w:p>
        </w:tc>
      </w:tr>
      <w:tr w:rsidR="00496923" w:rsidRPr="005E01D8" w14:paraId="14B12CD0" w14:textId="77777777" w:rsidTr="00AC2870">
        <w:tc>
          <w:tcPr>
            <w:tcW w:w="3312" w:type="dxa"/>
            <w:tcBorders>
              <w:top w:val="nil"/>
              <w:left w:val="nil"/>
              <w:bottom w:val="nil"/>
              <w:right w:val="nil"/>
            </w:tcBorders>
          </w:tcPr>
          <w:p w14:paraId="21C9109B" w14:textId="791E1100" w:rsidR="00496923" w:rsidRPr="005E01D8" w:rsidRDefault="009438A2" w:rsidP="00430513">
            <w:pPr>
              <w:spacing w:line="320" w:lineRule="exact"/>
              <w:ind w:left="234" w:right="-36" w:hanging="234"/>
              <w:jc w:val="both"/>
              <w:rPr>
                <w:rFonts w:ascii="Arial" w:eastAsia="Arial Unicode MS" w:hAnsi="Arial" w:cs="Arial"/>
                <w:sz w:val="20"/>
              </w:rPr>
            </w:pPr>
            <w:r w:rsidRPr="005E01D8">
              <w:rPr>
                <w:rFonts w:ascii="Arial" w:eastAsia="Arial Unicode MS" w:hAnsi="Arial" w:cs="Arial"/>
                <w:sz w:val="20"/>
              </w:rPr>
              <w:tab/>
            </w:r>
            <w:r w:rsidR="00496923" w:rsidRPr="005E01D8">
              <w:rPr>
                <w:rFonts w:ascii="Arial" w:eastAsia="Arial Unicode MS" w:hAnsi="Arial" w:cs="Arial"/>
                <w:sz w:val="20"/>
              </w:rPr>
              <w:t>expenses</w:t>
            </w:r>
          </w:p>
        </w:tc>
        <w:tc>
          <w:tcPr>
            <w:tcW w:w="1410" w:type="dxa"/>
            <w:tcBorders>
              <w:top w:val="nil"/>
              <w:left w:val="nil"/>
              <w:bottom w:val="nil"/>
              <w:right w:val="nil"/>
            </w:tcBorders>
          </w:tcPr>
          <w:p w14:paraId="398EDF47" w14:textId="78D5C95C" w:rsidR="00496923" w:rsidRPr="005E01D8" w:rsidRDefault="00D240D0" w:rsidP="00496923">
            <w:pPr>
              <w:tabs>
                <w:tab w:val="decimal" w:pos="1062"/>
              </w:tabs>
              <w:spacing w:line="320" w:lineRule="exact"/>
              <w:jc w:val="both"/>
              <w:rPr>
                <w:rFonts w:ascii="Arial" w:eastAsia="Arial Unicode MS" w:hAnsi="Arial" w:cs="Arial"/>
                <w:sz w:val="20"/>
              </w:rPr>
            </w:pPr>
            <w:r w:rsidRPr="005E01D8">
              <w:rPr>
                <w:rFonts w:ascii="Arial" w:eastAsia="Arial Unicode MS" w:hAnsi="Arial" w:cs="Arial"/>
                <w:sz w:val="20"/>
              </w:rPr>
              <w:t>1,184,843</w:t>
            </w:r>
          </w:p>
        </w:tc>
        <w:tc>
          <w:tcPr>
            <w:tcW w:w="1440" w:type="dxa"/>
            <w:tcBorders>
              <w:top w:val="nil"/>
              <w:left w:val="nil"/>
              <w:bottom w:val="nil"/>
              <w:right w:val="nil"/>
            </w:tcBorders>
          </w:tcPr>
          <w:p w14:paraId="39187FE2" w14:textId="35C21EA1" w:rsidR="00496923" w:rsidRPr="005E01D8" w:rsidRDefault="00496923" w:rsidP="00496923">
            <w:pPr>
              <w:tabs>
                <w:tab w:val="decimal" w:pos="1062"/>
              </w:tabs>
              <w:spacing w:line="320" w:lineRule="exact"/>
              <w:jc w:val="both"/>
              <w:rPr>
                <w:rFonts w:ascii="Arial" w:eastAsia="Arial Unicode MS" w:hAnsi="Arial" w:cs="Arial"/>
                <w:sz w:val="20"/>
              </w:rPr>
            </w:pPr>
            <w:r w:rsidRPr="005E01D8">
              <w:rPr>
                <w:rFonts w:ascii="Arial" w:eastAsia="Arial Unicode MS" w:hAnsi="Arial" w:cs="Arial"/>
                <w:sz w:val="20"/>
              </w:rPr>
              <w:t>1,178,873</w:t>
            </w:r>
          </w:p>
        </w:tc>
        <w:tc>
          <w:tcPr>
            <w:tcW w:w="1440" w:type="dxa"/>
            <w:tcBorders>
              <w:top w:val="nil"/>
              <w:left w:val="nil"/>
              <w:bottom w:val="nil"/>
              <w:right w:val="nil"/>
            </w:tcBorders>
          </w:tcPr>
          <w:p w14:paraId="7BEED9D0" w14:textId="5BFDAC5B" w:rsidR="00496923" w:rsidRPr="005E01D8" w:rsidRDefault="00D240D0" w:rsidP="00496923">
            <w:pPr>
              <w:tabs>
                <w:tab w:val="decimal" w:pos="1062"/>
              </w:tabs>
              <w:spacing w:line="320" w:lineRule="exact"/>
              <w:jc w:val="both"/>
              <w:rPr>
                <w:rFonts w:ascii="Arial" w:eastAsia="Arial Unicode MS" w:hAnsi="Arial" w:cs="Arial"/>
                <w:sz w:val="20"/>
              </w:rPr>
            </w:pPr>
            <w:r w:rsidRPr="005E01D8">
              <w:rPr>
                <w:rFonts w:ascii="Arial" w:eastAsia="Arial Unicode MS" w:hAnsi="Arial" w:cs="Arial"/>
                <w:sz w:val="20"/>
              </w:rPr>
              <w:t>130,664</w:t>
            </w:r>
          </w:p>
        </w:tc>
        <w:tc>
          <w:tcPr>
            <w:tcW w:w="1440" w:type="dxa"/>
            <w:tcBorders>
              <w:top w:val="nil"/>
              <w:left w:val="nil"/>
              <w:bottom w:val="nil"/>
              <w:right w:val="nil"/>
            </w:tcBorders>
          </w:tcPr>
          <w:p w14:paraId="1527032A" w14:textId="45315808" w:rsidR="00496923" w:rsidRPr="005E01D8" w:rsidRDefault="00496923" w:rsidP="00496923">
            <w:pPr>
              <w:tabs>
                <w:tab w:val="decimal" w:pos="1062"/>
              </w:tabs>
              <w:spacing w:line="320" w:lineRule="exact"/>
              <w:jc w:val="both"/>
              <w:rPr>
                <w:rFonts w:ascii="Arial" w:eastAsia="Arial Unicode MS" w:hAnsi="Arial" w:cs="Arial"/>
                <w:sz w:val="20"/>
              </w:rPr>
            </w:pPr>
            <w:r w:rsidRPr="005E01D8">
              <w:rPr>
                <w:rFonts w:ascii="Arial" w:eastAsia="Arial Unicode MS" w:hAnsi="Arial" w:cs="Arial"/>
                <w:sz w:val="20"/>
              </w:rPr>
              <w:t>137,237</w:t>
            </w:r>
          </w:p>
        </w:tc>
      </w:tr>
      <w:tr w:rsidR="00496923" w:rsidRPr="005E01D8" w14:paraId="33D4A23E" w14:textId="77777777" w:rsidTr="00AC2870">
        <w:tc>
          <w:tcPr>
            <w:tcW w:w="3312" w:type="dxa"/>
            <w:tcBorders>
              <w:top w:val="nil"/>
              <w:left w:val="nil"/>
              <w:bottom w:val="nil"/>
              <w:right w:val="nil"/>
            </w:tcBorders>
          </w:tcPr>
          <w:p w14:paraId="7D69E9B3" w14:textId="1B2E2484" w:rsidR="009438A2" w:rsidRPr="005E01D8" w:rsidRDefault="00496923" w:rsidP="009438A2">
            <w:pPr>
              <w:tabs>
                <w:tab w:val="right" w:pos="5310"/>
                <w:tab w:val="right" w:pos="6480"/>
                <w:tab w:val="right" w:pos="7740"/>
                <w:tab w:val="right" w:pos="8820"/>
              </w:tabs>
              <w:spacing w:line="320" w:lineRule="exact"/>
              <w:ind w:right="-36"/>
              <w:rPr>
                <w:rFonts w:ascii="Arial" w:eastAsia="Arial Unicode MS" w:hAnsi="Arial" w:cs="Arial"/>
                <w:sz w:val="20"/>
              </w:rPr>
            </w:pPr>
            <w:r w:rsidRPr="005E01D8">
              <w:rPr>
                <w:rFonts w:ascii="Arial" w:eastAsia="Arial Unicode MS" w:hAnsi="Arial" w:cs="Arial"/>
                <w:sz w:val="20"/>
              </w:rPr>
              <w:t xml:space="preserve">Cost to obtain contracts </w:t>
            </w:r>
            <w:r w:rsidR="009438A2" w:rsidRPr="005E01D8">
              <w:rPr>
                <w:rFonts w:ascii="Arial" w:eastAsia="Arial Unicode MS" w:hAnsi="Arial" w:cs="Arial"/>
                <w:sz w:val="20"/>
              </w:rPr>
              <w:t>-</w:t>
            </w:r>
            <w:r w:rsidRPr="005E01D8">
              <w:rPr>
                <w:rFonts w:ascii="Arial" w:eastAsia="Arial Unicode MS" w:hAnsi="Arial" w:cs="Arial"/>
                <w:sz w:val="20"/>
              </w:rPr>
              <w:t xml:space="preserve"> </w:t>
            </w:r>
          </w:p>
          <w:p w14:paraId="61E5CFCE" w14:textId="574D0E60" w:rsidR="00496923" w:rsidRPr="005E01D8" w:rsidRDefault="009438A2" w:rsidP="00430513">
            <w:pPr>
              <w:tabs>
                <w:tab w:val="right" w:pos="5310"/>
                <w:tab w:val="right" w:pos="6480"/>
                <w:tab w:val="right" w:pos="7740"/>
                <w:tab w:val="right" w:pos="8820"/>
              </w:tabs>
              <w:spacing w:line="320" w:lineRule="exact"/>
              <w:ind w:left="234" w:right="-36" w:hanging="234"/>
              <w:rPr>
                <w:rFonts w:ascii="Arial" w:eastAsia="Arial Unicode MS" w:hAnsi="Arial" w:cs="Arial"/>
                <w:sz w:val="20"/>
              </w:rPr>
            </w:pPr>
            <w:r w:rsidRPr="005E01D8">
              <w:rPr>
                <w:rFonts w:ascii="Arial" w:eastAsia="Arial Unicode MS" w:hAnsi="Arial" w:cs="Arial"/>
                <w:sz w:val="20"/>
              </w:rPr>
              <w:tab/>
            </w:r>
            <w:r w:rsidR="00496923" w:rsidRPr="005E01D8">
              <w:rPr>
                <w:rFonts w:ascii="Arial" w:eastAsia="Arial Unicode MS" w:hAnsi="Arial" w:cs="Arial"/>
                <w:sz w:val="20"/>
              </w:rPr>
              <w:t>current portion</w:t>
            </w:r>
          </w:p>
        </w:tc>
        <w:tc>
          <w:tcPr>
            <w:tcW w:w="1410" w:type="dxa"/>
            <w:tcBorders>
              <w:top w:val="nil"/>
              <w:left w:val="nil"/>
              <w:bottom w:val="nil"/>
              <w:right w:val="nil"/>
            </w:tcBorders>
          </w:tcPr>
          <w:p w14:paraId="17FE986E" w14:textId="77777777" w:rsidR="001A2CCD" w:rsidRPr="005E01D8" w:rsidRDefault="001A2CCD" w:rsidP="00496923">
            <w:pPr>
              <w:tabs>
                <w:tab w:val="decimal" w:pos="1062"/>
              </w:tabs>
              <w:spacing w:line="320" w:lineRule="exact"/>
              <w:jc w:val="both"/>
              <w:rPr>
                <w:rFonts w:ascii="Arial" w:eastAsia="Arial Unicode MS" w:hAnsi="Arial" w:cs="Arial"/>
                <w:sz w:val="20"/>
              </w:rPr>
            </w:pPr>
          </w:p>
          <w:p w14:paraId="73ABAEB3" w14:textId="764D9CDC" w:rsidR="00D240D0" w:rsidRPr="005E01D8" w:rsidRDefault="00D240D0" w:rsidP="00496923">
            <w:pPr>
              <w:tabs>
                <w:tab w:val="decimal" w:pos="1062"/>
              </w:tabs>
              <w:spacing w:line="320" w:lineRule="exact"/>
              <w:jc w:val="both"/>
              <w:rPr>
                <w:rFonts w:ascii="Arial" w:eastAsia="Arial Unicode MS" w:hAnsi="Arial" w:cs="Arial"/>
                <w:sz w:val="20"/>
              </w:rPr>
            </w:pPr>
            <w:r w:rsidRPr="005E01D8">
              <w:rPr>
                <w:rFonts w:ascii="Arial" w:eastAsia="Arial Unicode MS" w:hAnsi="Arial" w:cs="Arial"/>
                <w:sz w:val="20"/>
              </w:rPr>
              <w:t>153,643</w:t>
            </w:r>
          </w:p>
        </w:tc>
        <w:tc>
          <w:tcPr>
            <w:tcW w:w="1440" w:type="dxa"/>
            <w:tcBorders>
              <w:top w:val="nil"/>
              <w:left w:val="nil"/>
              <w:bottom w:val="nil"/>
              <w:right w:val="nil"/>
            </w:tcBorders>
          </w:tcPr>
          <w:p w14:paraId="5C5086E5" w14:textId="77777777" w:rsidR="00496923" w:rsidRPr="005E01D8" w:rsidRDefault="00496923" w:rsidP="00496923">
            <w:pPr>
              <w:tabs>
                <w:tab w:val="decimal" w:pos="1062"/>
              </w:tabs>
              <w:spacing w:line="360" w:lineRule="exact"/>
              <w:jc w:val="both"/>
              <w:rPr>
                <w:rFonts w:ascii="Arial" w:eastAsia="Arial Unicode MS" w:hAnsi="Arial" w:cs="Arial"/>
                <w:sz w:val="20"/>
              </w:rPr>
            </w:pPr>
          </w:p>
          <w:p w14:paraId="45B66775" w14:textId="1853D5BD" w:rsidR="00496923" w:rsidRPr="005E01D8" w:rsidRDefault="00496923" w:rsidP="00496923">
            <w:pPr>
              <w:tabs>
                <w:tab w:val="decimal" w:pos="1062"/>
              </w:tabs>
              <w:spacing w:line="320" w:lineRule="exact"/>
              <w:jc w:val="both"/>
              <w:rPr>
                <w:rFonts w:ascii="Arial" w:eastAsia="Arial Unicode MS" w:hAnsi="Arial" w:cs="Arial"/>
                <w:sz w:val="20"/>
              </w:rPr>
            </w:pPr>
            <w:r w:rsidRPr="005E01D8">
              <w:rPr>
                <w:rFonts w:ascii="Arial" w:eastAsia="Arial Unicode MS" w:hAnsi="Arial" w:cs="Arial"/>
                <w:sz w:val="20"/>
              </w:rPr>
              <w:t>147,561</w:t>
            </w:r>
          </w:p>
        </w:tc>
        <w:tc>
          <w:tcPr>
            <w:tcW w:w="1440" w:type="dxa"/>
            <w:tcBorders>
              <w:top w:val="nil"/>
              <w:left w:val="nil"/>
              <w:bottom w:val="nil"/>
              <w:right w:val="nil"/>
            </w:tcBorders>
          </w:tcPr>
          <w:p w14:paraId="3ABD0352" w14:textId="77777777" w:rsidR="001A2CCD" w:rsidRPr="005E01D8" w:rsidRDefault="001A2CCD" w:rsidP="00496923">
            <w:pPr>
              <w:tabs>
                <w:tab w:val="decimal" w:pos="1062"/>
              </w:tabs>
              <w:spacing w:line="320" w:lineRule="exact"/>
              <w:jc w:val="both"/>
              <w:rPr>
                <w:rFonts w:ascii="Arial" w:eastAsia="Arial Unicode MS" w:hAnsi="Arial" w:cs="Arial"/>
                <w:sz w:val="20"/>
              </w:rPr>
            </w:pPr>
          </w:p>
          <w:p w14:paraId="348D3630" w14:textId="00352A5F" w:rsidR="00D240D0" w:rsidRPr="005E01D8" w:rsidRDefault="00D240D0" w:rsidP="00496923">
            <w:pPr>
              <w:tabs>
                <w:tab w:val="decimal" w:pos="1062"/>
              </w:tabs>
              <w:spacing w:line="320" w:lineRule="exact"/>
              <w:jc w:val="both"/>
              <w:rPr>
                <w:rFonts w:ascii="Arial" w:eastAsia="Arial Unicode MS" w:hAnsi="Arial" w:cs="Arial"/>
                <w:sz w:val="20"/>
              </w:rPr>
            </w:pPr>
            <w:r w:rsidRPr="005E01D8">
              <w:rPr>
                <w:rFonts w:ascii="Arial" w:eastAsia="Arial Unicode MS" w:hAnsi="Arial" w:cs="Arial"/>
                <w:sz w:val="20"/>
              </w:rPr>
              <w:t>-</w:t>
            </w:r>
          </w:p>
        </w:tc>
        <w:tc>
          <w:tcPr>
            <w:tcW w:w="1440" w:type="dxa"/>
            <w:tcBorders>
              <w:top w:val="nil"/>
              <w:left w:val="nil"/>
              <w:bottom w:val="nil"/>
              <w:right w:val="nil"/>
            </w:tcBorders>
          </w:tcPr>
          <w:p w14:paraId="6F3A9FA0" w14:textId="77777777" w:rsidR="00496923" w:rsidRPr="005E01D8" w:rsidRDefault="00496923" w:rsidP="00496923">
            <w:pPr>
              <w:tabs>
                <w:tab w:val="decimal" w:pos="1062"/>
              </w:tabs>
              <w:spacing w:line="360" w:lineRule="exact"/>
              <w:jc w:val="both"/>
              <w:rPr>
                <w:rFonts w:ascii="Arial" w:eastAsia="Arial Unicode MS" w:hAnsi="Arial" w:cs="Arial"/>
                <w:sz w:val="20"/>
              </w:rPr>
            </w:pPr>
          </w:p>
          <w:p w14:paraId="37FE5A22" w14:textId="370AA93F" w:rsidR="00496923" w:rsidRPr="005E01D8" w:rsidRDefault="00496923" w:rsidP="00496923">
            <w:pPr>
              <w:tabs>
                <w:tab w:val="decimal" w:pos="1062"/>
              </w:tabs>
              <w:spacing w:line="320" w:lineRule="exact"/>
              <w:jc w:val="both"/>
              <w:rPr>
                <w:rFonts w:ascii="Arial" w:eastAsia="Arial Unicode MS" w:hAnsi="Arial" w:cs="Arial"/>
                <w:sz w:val="20"/>
              </w:rPr>
            </w:pPr>
            <w:r w:rsidRPr="005E01D8">
              <w:rPr>
                <w:rFonts w:ascii="Arial" w:eastAsia="Arial Unicode MS" w:hAnsi="Arial" w:cs="Arial"/>
                <w:sz w:val="20"/>
              </w:rPr>
              <w:t>-</w:t>
            </w:r>
          </w:p>
        </w:tc>
      </w:tr>
      <w:tr w:rsidR="00496923" w:rsidRPr="005E01D8" w14:paraId="5DA4AD37" w14:textId="77777777" w:rsidTr="00AC2870">
        <w:tc>
          <w:tcPr>
            <w:tcW w:w="3312" w:type="dxa"/>
            <w:tcBorders>
              <w:top w:val="nil"/>
              <w:left w:val="nil"/>
              <w:bottom w:val="nil"/>
              <w:right w:val="nil"/>
            </w:tcBorders>
          </w:tcPr>
          <w:p w14:paraId="7F6100D5" w14:textId="77777777" w:rsidR="00496923" w:rsidRPr="005E01D8" w:rsidRDefault="00496923" w:rsidP="00496923">
            <w:pPr>
              <w:tabs>
                <w:tab w:val="right" w:pos="5310"/>
                <w:tab w:val="right" w:pos="6480"/>
                <w:tab w:val="right" w:pos="7740"/>
                <w:tab w:val="right" w:pos="8820"/>
              </w:tabs>
              <w:spacing w:line="320" w:lineRule="exact"/>
              <w:ind w:right="-36"/>
              <w:jc w:val="both"/>
              <w:rPr>
                <w:rFonts w:ascii="Arial" w:eastAsia="Arial Unicode MS" w:hAnsi="Arial" w:cs="Arial"/>
                <w:sz w:val="20"/>
              </w:rPr>
            </w:pPr>
            <w:r w:rsidRPr="005E01D8">
              <w:rPr>
                <w:rFonts w:ascii="Arial" w:eastAsia="Arial Unicode MS" w:hAnsi="Arial" w:cs="Arial"/>
                <w:sz w:val="20"/>
              </w:rPr>
              <w:t>Others</w:t>
            </w:r>
          </w:p>
        </w:tc>
        <w:tc>
          <w:tcPr>
            <w:tcW w:w="1410" w:type="dxa"/>
            <w:tcBorders>
              <w:top w:val="nil"/>
              <w:left w:val="nil"/>
              <w:bottom w:val="nil"/>
              <w:right w:val="nil"/>
            </w:tcBorders>
          </w:tcPr>
          <w:p w14:paraId="4769E330" w14:textId="6639CC74" w:rsidR="00496923" w:rsidRPr="005E01D8" w:rsidRDefault="00D240D0" w:rsidP="00496923">
            <w:pPr>
              <w:pBdr>
                <w:bottom w:val="single" w:sz="4" w:space="1" w:color="auto"/>
              </w:pBdr>
              <w:tabs>
                <w:tab w:val="decimal" w:pos="1062"/>
              </w:tabs>
              <w:spacing w:line="320" w:lineRule="exact"/>
              <w:jc w:val="both"/>
              <w:rPr>
                <w:rFonts w:ascii="Arial" w:eastAsia="Arial Unicode MS" w:hAnsi="Arial" w:cs="Arial"/>
                <w:sz w:val="20"/>
              </w:rPr>
            </w:pPr>
            <w:r w:rsidRPr="005E01D8">
              <w:rPr>
                <w:rFonts w:ascii="Arial" w:eastAsia="Arial Unicode MS" w:hAnsi="Arial" w:cs="Arial"/>
                <w:sz w:val="20"/>
              </w:rPr>
              <w:t>158,049</w:t>
            </w:r>
          </w:p>
        </w:tc>
        <w:tc>
          <w:tcPr>
            <w:tcW w:w="1440" w:type="dxa"/>
            <w:tcBorders>
              <w:top w:val="nil"/>
              <w:left w:val="nil"/>
              <w:bottom w:val="nil"/>
              <w:right w:val="nil"/>
            </w:tcBorders>
          </w:tcPr>
          <w:p w14:paraId="443D935C" w14:textId="77C2A8F6" w:rsidR="00496923" w:rsidRPr="005E01D8" w:rsidRDefault="00496923" w:rsidP="00496923">
            <w:pPr>
              <w:pBdr>
                <w:bottom w:val="single" w:sz="4" w:space="1" w:color="auto"/>
              </w:pBdr>
              <w:tabs>
                <w:tab w:val="decimal" w:pos="1062"/>
              </w:tabs>
              <w:spacing w:line="320" w:lineRule="exact"/>
              <w:jc w:val="both"/>
              <w:rPr>
                <w:rFonts w:ascii="Arial" w:eastAsia="Arial Unicode MS" w:hAnsi="Arial" w:cs="Arial"/>
                <w:sz w:val="20"/>
              </w:rPr>
            </w:pPr>
            <w:r w:rsidRPr="005E01D8">
              <w:rPr>
                <w:rFonts w:ascii="Arial" w:eastAsia="Arial Unicode MS" w:hAnsi="Arial" w:cs="Arial"/>
                <w:sz w:val="20"/>
              </w:rPr>
              <w:t>171,093</w:t>
            </w:r>
          </w:p>
        </w:tc>
        <w:tc>
          <w:tcPr>
            <w:tcW w:w="1440" w:type="dxa"/>
            <w:tcBorders>
              <w:top w:val="nil"/>
              <w:left w:val="nil"/>
              <w:bottom w:val="nil"/>
              <w:right w:val="nil"/>
            </w:tcBorders>
          </w:tcPr>
          <w:p w14:paraId="094B11FB" w14:textId="00083B1E" w:rsidR="00496923" w:rsidRPr="005E01D8" w:rsidRDefault="00D240D0" w:rsidP="00496923">
            <w:pPr>
              <w:pBdr>
                <w:bottom w:val="single" w:sz="4" w:space="1" w:color="auto"/>
              </w:pBdr>
              <w:tabs>
                <w:tab w:val="decimal" w:pos="1062"/>
              </w:tabs>
              <w:spacing w:line="320" w:lineRule="exact"/>
              <w:jc w:val="both"/>
              <w:rPr>
                <w:rFonts w:ascii="Arial" w:eastAsia="Arial Unicode MS" w:hAnsi="Arial" w:cs="Arial"/>
                <w:sz w:val="20"/>
              </w:rPr>
            </w:pPr>
            <w:r w:rsidRPr="005E01D8">
              <w:rPr>
                <w:rFonts w:ascii="Arial" w:eastAsia="Arial Unicode MS" w:hAnsi="Arial" w:cs="Arial"/>
                <w:sz w:val="20"/>
              </w:rPr>
              <w:t>525</w:t>
            </w:r>
          </w:p>
        </w:tc>
        <w:tc>
          <w:tcPr>
            <w:tcW w:w="1440" w:type="dxa"/>
            <w:tcBorders>
              <w:top w:val="nil"/>
              <w:left w:val="nil"/>
              <w:bottom w:val="nil"/>
              <w:right w:val="nil"/>
            </w:tcBorders>
          </w:tcPr>
          <w:p w14:paraId="1FFD90B2" w14:textId="6F023CFF" w:rsidR="00496923" w:rsidRPr="005E01D8" w:rsidRDefault="00496923" w:rsidP="00496923">
            <w:pPr>
              <w:pBdr>
                <w:bottom w:val="single" w:sz="4" w:space="1" w:color="auto"/>
              </w:pBdr>
              <w:tabs>
                <w:tab w:val="decimal" w:pos="1062"/>
              </w:tabs>
              <w:spacing w:line="320" w:lineRule="exact"/>
              <w:jc w:val="both"/>
              <w:rPr>
                <w:rFonts w:ascii="Arial" w:eastAsia="Arial Unicode MS" w:hAnsi="Arial" w:cs="Arial"/>
                <w:sz w:val="20"/>
              </w:rPr>
            </w:pPr>
            <w:r w:rsidRPr="005E01D8">
              <w:rPr>
                <w:rFonts w:ascii="Arial" w:eastAsia="Arial Unicode MS" w:hAnsi="Arial" w:cs="Arial"/>
                <w:sz w:val="20"/>
              </w:rPr>
              <w:t>13,379</w:t>
            </w:r>
          </w:p>
        </w:tc>
      </w:tr>
      <w:tr w:rsidR="00496923" w:rsidRPr="005E01D8" w14:paraId="129035BE" w14:textId="77777777" w:rsidTr="00AC2870">
        <w:tc>
          <w:tcPr>
            <w:tcW w:w="3312" w:type="dxa"/>
            <w:tcBorders>
              <w:top w:val="nil"/>
              <w:left w:val="nil"/>
              <w:bottom w:val="nil"/>
              <w:right w:val="nil"/>
            </w:tcBorders>
          </w:tcPr>
          <w:p w14:paraId="11960BCC" w14:textId="1CF5C4BC" w:rsidR="00496923" w:rsidRPr="005E01D8" w:rsidRDefault="00496923" w:rsidP="00496923">
            <w:pPr>
              <w:tabs>
                <w:tab w:val="right" w:pos="5310"/>
                <w:tab w:val="right" w:pos="6480"/>
                <w:tab w:val="right" w:pos="7740"/>
                <w:tab w:val="right" w:pos="8820"/>
              </w:tabs>
              <w:spacing w:line="320" w:lineRule="exact"/>
              <w:ind w:right="-36"/>
              <w:jc w:val="both"/>
              <w:rPr>
                <w:rFonts w:ascii="Arial" w:eastAsia="Arial Unicode MS" w:hAnsi="Arial" w:cs="Arial"/>
                <w:sz w:val="20"/>
              </w:rPr>
            </w:pPr>
            <w:r w:rsidRPr="005E01D8">
              <w:rPr>
                <w:rFonts w:ascii="Arial" w:eastAsia="Arial Unicode MS" w:hAnsi="Arial" w:cs="Arial"/>
                <w:sz w:val="20"/>
              </w:rPr>
              <w:t>Total other current assets</w:t>
            </w:r>
          </w:p>
        </w:tc>
        <w:tc>
          <w:tcPr>
            <w:tcW w:w="1410" w:type="dxa"/>
            <w:tcBorders>
              <w:top w:val="nil"/>
              <w:left w:val="nil"/>
              <w:bottom w:val="nil"/>
              <w:right w:val="nil"/>
            </w:tcBorders>
          </w:tcPr>
          <w:p w14:paraId="444F4B67" w14:textId="7D8503F1" w:rsidR="00496923" w:rsidRPr="005E01D8" w:rsidRDefault="00D240D0" w:rsidP="00496923">
            <w:pPr>
              <w:pBdr>
                <w:bottom w:val="double" w:sz="4" w:space="1" w:color="auto"/>
              </w:pBdr>
              <w:tabs>
                <w:tab w:val="decimal" w:pos="1062"/>
              </w:tabs>
              <w:spacing w:line="320" w:lineRule="exact"/>
              <w:jc w:val="both"/>
              <w:rPr>
                <w:rFonts w:ascii="Arial" w:eastAsia="Arial Unicode MS" w:hAnsi="Arial" w:cs="Arial"/>
                <w:sz w:val="20"/>
              </w:rPr>
            </w:pPr>
            <w:r w:rsidRPr="005E01D8">
              <w:rPr>
                <w:rFonts w:ascii="Arial" w:eastAsia="Arial Unicode MS" w:hAnsi="Arial" w:cs="Arial"/>
                <w:sz w:val="20"/>
              </w:rPr>
              <w:t>3,184,545</w:t>
            </w:r>
          </w:p>
        </w:tc>
        <w:tc>
          <w:tcPr>
            <w:tcW w:w="1440" w:type="dxa"/>
            <w:tcBorders>
              <w:top w:val="nil"/>
              <w:left w:val="nil"/>
              <w:bottom w:val="nil"/>
              <w:right w:val="nil"/>
            </w:tcBorders>
          </w:tcPr>
          <w:p w14:paraId="310C9466" w14:textId="7A75B1FD" w:rsidR="00496923" w:rsidRPr="005E01D8" w:rsidRDefault="00496923" w:rsidP="00496923">
            <w:pPr>
              <w:pBdr>
                <w:bottom w:val="double" w:sz="4" w:space="1" w:color="auto"/>
              </w:pBdr>
              <w:tabs>
                <w:tab w:val="decimal" w:pos="1062"/>
              </w:tabs>
              <w:spacing w:line="320" w:lineRule="exact"/>
              <w:jc w:val="both"/>
              <w:rPr>
                <w:rFonts w:ascii="Arial" w:eastAsia="Arial Unicode MS" w:hAnsi="Arial" w:cs="Arial"/>
                <w:sz w:val="20"/>
              </w:rPr>
            </w:pPr>
            <w:r w:rsidRPr="005E01D8">
              <w:rPr>
                <w:rFonts w:ascii="Arial" w:eastAsia="Arial Unicode MS" w:hAnsi="Arial" w:cs="Arial"/>
                <w:sz w:val="20"/>
              </w:rPr>
              <w:t>3,298,667</w:t>
            </w:r>
          </w:p>
        </w:tc>
        <w:tc>
          <w:tcPr>
            <w:tcW w:w="1440" w:type="dxa"/>
            <w:tcBorders>
              <w:top w:val="nil"/>
              <w:left w:val="nil"/>
              <w:bottom w:val="nil"/>
              <w:right w:val="nil"/>
            </w:tcBorders>
          </w:tcPr>
          <w:p w14:paraId="4AA5C8B3" w14:textId="534CCABD" w:rsidR="00496923" w:rsidRPr="005E01D8" w:rsidRDefault="00D240D0" w:rsidP="00496923">
            <w:pPr>
              <w:pBdr>
                <w:bottom w:val="double" w:sz="4" w:space="1" w:color="auto"/>
              </w:pBdr>
              <w:tabs>
                <w:tab w:val="decimal" w:pos="1062"/>
              </w:tabs>
              <w:spacing w:line="320" w:lineRule="exact"/>
              <w:jc w:val="both"/>
              <w:rPr>
                <w:rFonts w:ascii="Arial" w:eastAsia="Arial Unicode MS" w:hAnsi="Arial" w:cs="Arial"/>
                <w:sz w:val="20"/>
              </w:rPr>
            </w:pPr>
            <w:r w:rsidRPr="005E01D8">
              <w:rPr>
                <w:rFonts w:ascii="Arial" w:eastAsia="Arial Unicode MS" w:hAnsi="Arial" w:cs="Arial"/>
                <w:sz w:val="20"/>
              </w:rPr>
              <w:t>198,069</w:t>
            </w:r>
          </w:p>
        </w:tc>
        <w:tc>
          <w:tcPr>
            <w:tcW w:w="1440" w:type="dxa"/>
            <w:tcBorders>
              <w:top w:val="nil"/>
              <w:left w:val="nil"/>
              <w:bottom w:val="nil"/>
              <w:right w:val="nil"/>
            </w:tcBorders>
          </w:tcPr>
          <w:p w14:paraId="551144FB" w14:textId="29B085AA" w:rsidR="00496923" w:rsidRPr="005E01D8" w:rsidRDefault="00496923" w:rsidP="00496923">
            <w:pPr>
              <w:pBdr>
                <w:bottom w:val="double" w:sz="4" w:space="1" w:color="auto"/>
              </w:pBdr>
              <w:tabs>
                <w:tab w:val="decimal" w:pos="1062"/>
              </w:tabs>
              <w:spacing w:line="320" w:lineRule="exact"/>
              <w:jc w:val="both"/>
              <w:rPr>
                <w:rFonts w:ascii="Arial" w:eastAsia="Arial Unicode MS" w:hAnsi="Arial" w:cs="Arial"/>
                <w:sz w:val="20"/>
              </w:rPr>
            </w:pPr>
            <w:r w:rsidRPr="005E01D8">
              <w:rPr>
                <w:rFonts w:ascii="Arial" w:eastAsia="Arial Unicode MS" w:hAnsi="Arial" w:cs="Arial"/>
                <w:sz w:val="20"/>
              </w:rPr>
              <w:t>221,385</w:t>
            </w:r>
          </w:p>
        </w:tc>
      </w:tr>
    </w:tbl>
    <w:p w14:paraId="5A82264B" w14:textId="77777777" w:rsidR="00E372F8" w:rsidRDefault="00E372F8" w:rsidP="00AE67C0">
      <w:pPr>
        <w:tabs>
          <w:tab w:val="left" w:pos="540"/>
        </w:tabs>
        <w:overflowPunct/>
        <w:autoSpaceDE/>
        <w:autoSpaceDN/>
        <w:adjustRightInd/>
        <w:spacing w:before="240" w:after="120" w:line="380" w:lineRule="exact"/>
        <w:textAlignment w:val="auto"/>
        <w:outlineLvl w:val="0"/>
        <w:rPr>
          <w:rFonts w:ascii="Arial" w:hAnsi="Arial" w:cs="Arial"/>
          <w:b/>
          <w:bCs/>
          <w:sz w:val="22"/>
          <w:szCs w:val="22"/>
        </w:rPr>
      </w:pPr>
    </w:p>
    <w:p w14:paraId="0918F068" w14:textId="77777777" w:rsidR="00E372F8" w:rsidRDefault="00E372F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EBDFAF9" w14:textId="4E03F69E" w:rsidR="009D5DD5" w:rsidRPr="005E01D8" w:rsidRDefault="00A40D07" w:rsidP="00AE67C0">
      <w:pPr>
        <w:tabs>
          <w:tab w:val="left" w:pos="540"/>
        </w:tabs>
        <w:overflowPunct/>
        <w:autoSpaceDE/>
        <w:autoSpaceDN/>
        <w:adjustRightInd/>
        <w:spacing w:before="240" w:after="120" w:line="380" w:lineRule="exact"/>
        <w:textAlignment w:val="auto"/>
        <w:outlineLvl w:val="0"/>
        <w:rPr>
          <w:rFonts w:ascii="Arial" w:hAnsi="Arial" w:cs="Arial"/>
          <w:b/>
          <w:bCs/>
          <w:sz w:val="22"/>
          <w:szCs w:val="22"/>
        </w:rPr>
      </w:pPr>
      <w:r w:rsidRPr="005E01D8">
        <w:rPr>
          <w:rFonts w:ascii="Arial" w:hAnsi="Arial" w:cs="Arial"/>
          <w:b/>
          <w:bCs/>
          <w:sz w:val="22"/>
          <w:szCs w:val="22"/>
        </w:rPr>
        <w:t>6</w:t>
      </w:r>
      <w:r w:rsidR="001D0EBD" w:rsidRPr="005E01D8">
        <w:rPr>
          <w:rFonts w:ascii="Arial" w:hAnsi="Arial" w:cs="Arial"/>
          <w:b/>
          <w:bCs/>
          <w:sz w:val="22"/>
          <w:szCs w:val="22"/>
        </w:rPr>
        <w:t xml:space="preserve">.  </w:t>
      </w:r>
      <w:r w:rsidR="008326D2" w:rsidRPr="005E01D8">
        <w:rPr>
          <w:rFonts w:ascii="Arial" w:hAnsi="Arial" w:cs="Arial"/>
          <w:b/>
          <w:bCs/>
          <w:sz w:val="22"/>
          <w:szCs w:val="22"/>
        </w:rPr>
        <w:tab/>
      </w:r>
      <w:r w:rsidR="009D5DD5" w:rsidRPr="005E01D8">
        <w:rPr>
          <w:rFonts w:ascii="Arial" w:hAnsi="Arial" w:cs="Arial"/>
          <w:b/>
          <w:bCs/>
          <w:sz w:val="22"/>
          <w:szCs w:val="22"/>
        </w:rPr>
        <w:t>Property, plant and equipment</w:t>
      </w:r>
    </w:p>
    <w:p w14:paraId="1951FE52" w14:textId="65E3487B" w:rsidR="009D5DD5" w:rsidRPr="005E01D8" w:rsidRDefault="009D5DD5" w:rsidP="009C4181">
      <w:pPr>
        <w:pStyle w:val="BlockText"/>
        <w:tabs>
          <w:tab w:val="left" w:pos="1440"/>
        </w:tabs>
        <w:ind w:left="547" w:right="29" w:hanging="547"/>
        <w:rPr>
          <w:rFonts w:ascii="Arial" w:hAnsi="Arial"/>
          <w:szCs w:val="22"/>
        </w:rPr>
      </w:pPr>
      <w:r w:rsidRPr="005E01D8">
        <w:rPr>
          <w:rFonts w:ascii="Arial" w:hAnsi="Arial"/>
          <w:szCs w:val="22"/>
          <w:cs/>
        </w:rPr>
        <w:tab/>
      </w:r>
      <w:r w:rsidRPr="005E01D8">
        <w:rPr>
          <w:rFonts w:ascii="Arial" w:hAnsi="Arial"/>
          <w:szCs w:val="22"/>
        </w:rPr>
        <w:t>The movement</w:t>
      </w:r>
      <w:r w:rsidR="00332A44" w:rsidRPr="005E01D8">
        <w:rPr>
          <w:rFonts w:ascii="Arial" w:hAnsi="Arial"/>
          <w:szCs w:val="22"/>
        </w:rPr>
        <w:t>s</w:t>
      </w:r>
      <w:r w:rsidRPr="005E01D8">
        <w:rPr>
          <w:rFonts w:ascii="Arial" w:hAnsi="Arial"/>
          <w:szCs w:val="22"/>
        </w:rPr>
        <w:t xml:space="preserve"> of property, plant and equipment for the </w:t>
      </w:r>
      <w:r w:rsidR="007012C8" w:rsidRPr="005E01D8">
        <w:rPr>
          <w:rFonts w:ascii="Arial" w:hAnsi="Arial"/>
          <w:szCs w:val="22"/>
        </w:rPr>
        <w:t>six</w:t>
      </w:r>
      <w:r w:rsidR="00A65A88" w:rsidRPr="005E01D8">
        <w:rPr>
          <w:rFonts w:ascii="Arial" w:hAnsi="Arial"/>
          <w:szCs w:val="22"/>
        </w:rPr>
        <w:t xml:space="preserve">-month </w:t>
      </w:r>
      <w:r w:rsidRPr="005E01D8">
        <w:rPr>
          <w:rFonts w:ascii="Arial" w:hAnsi="Arial"/>
          <w:szCs w:val="22"/>
        </w:rPr>
        <w:t>period ended</w:t>
      </w:r>
      <w:r w:rsidR="00A65A88" w:rsidRPr="005E01D8">
        <w:rPr>
          <w:rFonts w:ascii="Arial" w:hAnsi="Arial"/>
          <w:szCs w:val="22"/>
        </w:rPr>
        <w:t xml:space="preserve"> </w:t>
      </w:r>
      <w:r w:rsidR="00EE5C35" w:rsidRPr="005E01D8">
        <w:rPr>
          <w:rFonts w:ascii="Arial" w:hAnsi="Arial"/>
          <w:szCs w:val="22"/>
        </w:rPr>
        <w:t xml:space="preserve">    </w:t>
      </w:r>
      <w:r w:rsidR="00AC2870" w:rsidRPr="005E01D8">
        <w:rPr>
          <w:rFonts w:ascii="Arial" w:hAnsi="Arial"/>
          <w:szCs w:val="22"/>
        </w:rPr>
        <w:t xml:space="preserve">         </w:t>
      </w:r>
      <w:r w:rsidR="00EE5C35" w:rsidRPr="005E01D8">
        <w:rPr>
          <w:rFonts w:ascii="Arial" w:hAnsi="Arial"/>
          <w:szCs w:val="22"/>
        </w:rPr>
        <w:t xml:space="preserve">   </w:t>
      </w:r>
      <w:r w:rsidR="00A73890" w:rsidRPr="005E01D8">
        <w:rPr>
          <w:rFonts w:ascii="Arial" w:hAnsi="Arial"/>
          <w:szCs w:val="22"/>
        </w:rPr>
        <w:t>30 June</w:t>
      </w:r>
      <w:r w:rsidR="00EA1C1A" w:rsidRPr="005E01D8">
        <w:rPr>
          <w:rFonts w:ascii="Arial" w:hAnsi="Arial"/>
          <w:szCs w:val="22"/>
        </w:rPr>
        <w:t xml:space="preserve"> </w:t>
      </w:r>
      <w:r w:rsidR="005156A1" w:rsidRPr="005E01D8">
        <w:rPr>
          <w:rFonts w:ascii="Arial" w:hAnsi="Arial"/>
          <w:szCs w:val="22"/>
        </w:rPr>
        <w:t>2022</w:t>
      </w:r>
      <w:r w:rsidRPr="005E01D8">
        <w:rPr>
          <w:rFonts w:ascii="Arial" w:hAnsi="Arial"/>
          <w:szCs w:val="22"/>
        </w:rPr>
        <w:t xml:space="preserve"> </w:t>
      </w:r>
      <w:r w:rsidR="00332A44" w:rsidRPr="005E01D8">
        <w:rPr>
          <w:rFonts w:ascii="Arial" w:hAnsi="Arial"/>
          <w:szCs w:val="22"/>
        </w:rPr>
        <w:t>are</w:t>
      </w:r>
      <w:r w:rsidRPr="005E01D8">
        <w:rPr>
          <w:rFonts w:ascii="Arial" w:hAnsi="Arial"/>
          <w:szCs w:val="22"/>
        </w:rPr>
        <w:t xml:space="preserve"> presented below:</w:t>
      </w:r>
    </w:p>
    <w:tbl>
      <w:tblPr>
        <w:tblW w:w="9184" w:type="dxa"/>
        <w:tblInd w:w="360" w:type="dxa"/>
        <w:tblLayout w:type="fixed"/>
        <w:tblLook w:val="0000" w:firstRow="0" w:lastRow="0" w:firstColumn="0" w:lastColumn="0" w:noHBand="0" w:noVBand="0"/>
      </w:tblPr>
      <w:tblGrid>
        <w:gridCol w:w="4950"/>
        <w:gridCol w:w="2160"/>
        <w:gridCol w:w="2074"/>
      </w:tblGrid>
      <w:tr w:rsidR="009D5DD5" w:rsidRPr="005E01D8" w14:paraId="1898EB99" w14:textId="77777777" w:rsidTr="0013067C">
        <w:trPr>
          <w:trHeight w:val="276"/>
          <w:tblHeader/>
        </w:trPr>
        <w:tc>
          <w:tcPr>
            <w:tcW w:w="9184" w:type="dxa"/>
            <w:gridSpan w:val="3"/>
            <w:tcBorders>
              <w:top w:val="nil"/>
              <w:left w:val="nil"/>
              <w:bottom w:val="nil"/>
              <w:right w:val="nil"/>
            </w:tcBorders>
          </w:tcPr>
          <w:p w14:paraId="79965DC9" w14:textId="77777777" w:rsidR="009D5DD5" w:rsidRPr="005E01D8" w:rsidRDefault="009D5DD5" w:rsidP="009C4181">
            <w:pPr>
              <w:spacing w:line="360" w:lineRule="exact"/>
              <w:ind w:left="12" w:right="-18"/>
              <w:jc w:val="right"/>
              <w:rPr>
                <w:rFonts w:ascii="Arial" w:eastAsia="Arial Unicode MS" w:hAnsi="Arial" w:cs="Arial Unicode MS"/>
                <w:sz w:val="20"/>
              </w:rPr>
            </w:pPr>
            <w:r w:rsidRPr="005E01D8">
              <w:rPr>
                <w:rFonts w:ascii="Arial" w:eastAsia="Arial Unicode MS" w:hAnsi="Arial" w:cs="Arial Unicode MS"/>
                <w:sz w:val="20"/>
                <w:cs/>
                <w:lang w:val="en-GB"/>
              </w:rPr>
              <w:t xml:space="preserve"> (</w:t>
            </w:r>
            <w:r w:rsidRPr="005E01D8">
              <w:rPr>
                <w:rFonts w:ascii="Arial" w:eastAsia="Arial Unicode MS" w:hAnsi="Arial" w:cs="Arial Unicode MS"/>
                <w:sz w:val="20"/>
              </w:rPr>
              <w:t>Unit: Thousand Baht</w:t>
            </w:r>
            <w:r w:rsidRPr="005E01D8">
              <w:rPr>
                <w:rFonts w:ascii="Arial" w:eastAsia="Arial Unicode MS" w:hAnsi="Arial" w:cs="Arial Unicode MS"/>
                <w:sz w:val="20"/>
                <w:cs/>
                <w:lang w:val="en-GB"/>
              </w:rPr>
              <w:t>)</w:t>
            </w:r>
          </w:p>
        </w:tc>
      </w:tr>
      <w:tr w:rsidR="009D5DD5" w:rsidRPr="005E01D8" w14:paraId="607EAFD6" w14:textId="77777777" w:rsidTr="0013067C">
        <w:tblPrEx>
          <w:tblLook w:val="01E0" w:firstRow="1" w:lastRow="1" w:firstColumn="1" w:lastColumn="1" w:noHBand="0" w:noVBand="0"/>
        </w:tblPrEx>
        <w:trPr>
          <w:trHeight w:val="276"/>
          <w:tblHeader/>
        </w:trPr>
        <w:tc>
          <w:tcPr>
            <w:tcW w:w="4950" w:type="dxa"/>
          </w:tcPr>
          <w:p w14:paraId="3D92FE8F" w14:textId="77777777" w:rsidR="009D5DD5" w:rsidRPr="005E01D8" w:rsidRDefault="009D5DD5" w:rsidP="009C4181">
            <w:pPr>
              <w:pStyle w:val="BlockText"/>
              <w:tabs>
                <w:tab w:val="left" w:pos="360"/>
                <w:tab w:val="left" w:pos="720"/>
                <w:tab w:val="left" w:pos="1440"/>
              </w:tabs>
              <w:spacing w:before="0" w:after="0" w:line="360" w:lineRule="exact"/>
              <w:ind w:left="0" w:right="-43" w:firstLine="0"/>
              <w:jc w:val="center"/>
              <w:rPr>
                <w:rFonts w:ascii="Arial" w:hAnsi="Arial"/>
                <w:sz w:val="20"/>
                <w:u w:val="single"/>
              </w:rPr>
            </w:pPr>
          </w:p>
        </w:tc>
        <w:tc>
          <w:tcPr>
            <w:tcW w:w="2160" w:type="dxa"/>
          </w:tcPr>
          <w:p w14:paraId="4B3C93B5" w14:textId="77777777" w:rsidR="009D5DD5" w:rsidRPr="005E01D8" w:rsidRDefault="009D5DD5" w:rsidP="009C4181">
            <w:pPr>
              <w:pStyle w:val="BlockText"/>
              <w:tabs>
                <w:tab w:val="left" w:pos="360"/>
                <w:tab w:val="left" w:pos="720"/>
                <w:tab w:val="left" w:pos="1440"/>
              </w:tabs>
              <w:spacing w:before="0" w:after="0" w:line="360" w:lineRule="exact"/>
              <w:ind w:left="0" w:right="-43" w:firstLine="0"/>
              <w:jc w:val="center"/>
              <w:rPr>
                <w:rFonts w:ascii="Arial" w:hAnsi="Arial"/>
                <w:sz w:val="20"/>
                <w:cs/>
              </w:rPr>
            </w:pPr>
            <w:r w:rsidRPr="005E01D8">
              <w:rPr>
                <w:rFonts w:ascii="Arial" w:hAnsi="Arial"/>
                <w:sz w:val="20"/>
              </w:rPr>
              <w:t>Consolidated</w:t>
            </w:r>
          </w:p>
        </w:tc>
        <w:tc>
          <w:tcPr>
            <w:tcW w:w="2074" w:type="dxa"/>
          </w:tcPr>
          <w:p w14:paraId="6DFB65D6" w14:textId="77777777" w:rsidR="009D5DD5" w:rsidRPr="005E01D8" w:rsidRDefault="009D5DD5" w:rsidP="009C4181">
            <w:pPr>
              <w:pStyle w:val="BlockText"/>
              <w:tabs>
                <w:tab w:val="left" w:pos="360"/>
                <w:tab w:val="left" w:pos="720"/>
                <w:tab w:val="left" w:pos="1440"/>
              </w:tabs>
              <w:spacing w:before="0" w:after="0" w:line="360" w:lineRule="exact"/>
              <w:ind w:left="0" w:right="-43" w:firstLine="0"/>
              <w:jc w:val="center"/>
              <w:rPr>
                <w:rFonts w:ascii="Arial" w:hAnsi="Arial"/>
                <w:sz w:val="20"/>
              </w:rPr>
            </w:pPr>
            <w:r w:rsidRPr="005E01D8">
              <w:rPr>
                <w:rFonts w:ascii="Arial" w:hAnsi="Arial"/>
                <w:sz w:val="20"/>
              </w:rPr>
              <w:t>Separate</w:t>
            </w:r>
          </w:p>
        </w:tc>
      </w:tr>
      <w:tr w:rsidR="009D5DD5" w:rsidRPr="005E01D8" w14:paraId="79438E21" w14:textId="77777777" w:rsidTr="0013067C">
        <w:tblPrEx>
          <w:tblLook w:val="01E0" w:firstRow="1" w:lastRow="1" w:firstColumn="1" w:lastColumn="1" w:noHBand="0" w:noVBand="0"/>
        </w:tblPrEx>
        <w:trPr>
          <w:trHeight w:val="299"/>
          <w:tblHeader/>
        </w:trPr>
        <w:tc>
          <w:tcPr>
            <w:tcW w:w="4950" w:type="dxa"/>
          </w:tcPr>
          <w:p w14:paraId="7B0C55D4" w14:textId="77777777" w:rsidR="009D5DD5" w:rsidRPr="005E01D8" w:rsidRDefault="009D5DD5" w:rsidP="009C4181">
            <w:pPr>
              <w:pStyle w:val="BlockText"/>
              <w:tabs>
                <w:tab w:val="left" w:pos="360"/>
                <w:tab w:val="left" w:pos="720"/>
                <w:tab w:val="left" w:pos="1440"/>
              </w:tabs>
              <w:spacing w:before="0" w:after="0" w:line="360" w:lineRule="exact"/>
              <w:ind w:left="0" w:right="-43" w:firstLine="0"/>
              <w:jc w:val="center"/>
              <w:rPr>
                <w:rFonts w:ascii="Arial" w:hAnsi="Arial"/>
                <w:sz w:val="20"/>
                <w:u w:val="single"/>
              </w:rPr>
            </w:pPr>
          </w:p>
        </w:tc>
        <w:tc>
          <w:tcPr>
            <w:tcW w:w="2160" w:type="dxa"/>
          </w:tcPr>
          <w:p w14:paraId="2345AAA4" w14:textId="385D5197" w:rsidR="009D5DD5" w:rsidRPr="005E01D8" w:rsidRDefault="0013067C" w:rsidP="009C4181">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 w:val="20"/>
              </w:rPr>
            </w:pPr>
            <w:r w:rsidRPr="005E01D8">
              <w:rPr>
                <w:rFonts w:ascii="Arial" w:hAnsi="Arial"/>
                <w:sz w:val="20"/>
              </w:rPr>
              <w:t xml:space="preserve">financial </w:t>
            </w:r>
            <w:r w:rsidR="009D5DD5" w:rsidRPr="005E01D8">
              <w:rPr>
                <w:rFonts w:ascii="Arial" w:hAnsi="Arial"/>
                <w:sz w:val="20"/>
              </w:rPr>
              <w:t>statements</w:t>
            </w:r>
          </w:p>
        </w:tc>
        <w:tc>
          <w:tcPr>
            <w:tcW w:w="2074" w:type="dxa"/>
          </w:tcPr>
          <w:p w14:paraId="42B01C89" w14:textId="65577522" w:rsidR="009D5DD5" w:rsidRPr="005E01D8" w:rsidRDefault="0013067C" w:rsidP="009C4181">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 w:val="20"/>
              </w:rPr>
            </w:pPr>
            <w:r w:rsidRPr="005E01D8">
              <w:rPr>
                <w:rFonts w:ascii="Arial" w:hAnsi="Arial"/>
                <w:sz w:val="20"/>
              </w:rPr>
              <w:t xml:space="preserve">financial </w:t>
            </w:r>
            <w:r w:rsidR="009D5DD5" w:rsidRPr="005E01D8">
              <w:rPr>
                <w:rFonts w:ascii="Arial" w:hAnsi="Arial"/>
                <w:sz w:val="20"/>
              </w:rPr>
              <w:t>statements</w:t>
            </w:r>
          </w:p>
        </w:tc>
      </w:tr>
      <w:tr w:rsidR="009D5DD5" w:rsidRPr="005E01D8" w14:paraId="0CA0FC89" w14:textId="77777777" w:rsidTr="0013067C">
        <w:tblPrEx>
          <w:tblLook w:val="01E0" w:firstRow="1" w:lastRow="1" w:firstColumn="1" w:lastColumn="1" w:noHBand="0" w:noVBand="0"/>
        </w:tblPrEx>
        <w:trPr>
          <w:trHeight w:val="276"/>
        </w:trPr>
        <w:tc>
          <w:tcPr>
            <w:tcW w:w="4950" w:type="dxa"/>
          </w:tcPr>
          <w:p w14:paraId="2FB08A71" w14:textId="77777777" w:rsidR="009D5DD5" w:rsidRPr="005E01D8" w:rsidRDefault="009D5DD5" w:rsidP="00AF170F">
            <w:pPr>
              <w:pStyle w:val="BlockText"/>
              <w:tabs>
                <w:tab w:val="left" w:pos="360"/>
                <w:tab w:val="left" w:pos="720"/>
                <w:tab w:val="left" w:pos="1440"/>
              </w:tabs>
              <w:spacing w:before="0" w:after="0" w:line="360" w:lineRule="exact"/>
              <w:ind w:left="75" w:right="-43" w:firstLine="0"/>
              <w:rPr>
                <w:rFonts w:ascii="Arial" w:hAnsi="Arial"/>
                <w:b/>
                <w:bCs/>
                <w:sz w:val="20"/>
              </w:rPr>
            </w:pPr>
            <w:r w:rsidRPr="005E01D8">
              <w:rPr>
                <w:rFonts w:ascii="Arial" w:hAnsi="Arial"/>
                <w:b/>
                <w:bCs/>
                <w:sz w:val="20"/>
              </w:rPr>
              <w:t>Cost</w:t>
            </w:r>
          </w:p>
        </w:tc>
        <w:tc>
          <w:tcPr>
            <w:tcW w:w="2160" w:type="dxa"/>
          </w:tcPr>
          <w:p w14:paraId="22BBCDAB" w14:textId="77777777" w:rsidR="009D5DD5" w:rsidRPr="005E01D8" w:rsidRDefault="009D5DD5" w:rsidP="009C4181">
            <w:pPr>
              <w:pStyle w:val="BlockText"/>
              <w:tabs>
                <w:tab w:val="left" w:pos="360"/>
                <w:tab w:val="left" w:pos="720"/>
                <w:tab w:val="left" w:pos="1440"/>
              </w:tabs>
              <w:spacing w:before="0" w:after="0" w:line="360" w:lineRule="exact"/>
              <w:ind w:left="0" w:right="-43" w:firstLine="0"/>
              <w:rPr>
                <w:rFonts w:ascii="Arial" w:hAnsi="Arial"/>
                <w:sz w:val="20"/>
              </w:rPr>
            </w:pPr>
          </w:p>
        </w:tc>
        <w:tc>
          <w:tcPr>
            <w:tcW w:w="2074" w:type="dxa"/>
          </w:tcPr>
          <w:p w14:paraId="19CDF0F1" w14:textId="77777777" w:rsidR="009D5DD5" w:rsidRPr="005E01D8" w:rsidRDefault="009D5DD5" w:rsidP="009C4181">
            <w:pPr>
              <w:pStyle w:val="BlockText"/>
              <w:tabs>
                <w:tab w:val="left" w:pos="360"/>
                <w:tab w:val="left" w:pos="720"/>
                <w:tab w:val="left" w:pos="1440"/>
              </w:tabs>
              <w:spacing w:before="0" w:after="0" w:line="360" w:lineRule="exact"/>
              <w:ind w:left="0" w:right="-43" w:firstLine="0"/>
              <w:rPr>
                <w:rFonts w:ascii="Arial" w:hAnsi="Arial"/>
                <w:sz w:val="20"/>
              </w:rPr>
            </w:pPr>
          </w:p>
        </w:tc>
      </w:tr>
      <w:tr w:rsidR="00FC10BA" w:rsidRPr="005E01D8" w14:paraId="75DD7C45" w14:textId="77777777" w:rsidTr="0013067C">
        <w:tblPrEx>
          <w:tblLook w:val="01E0" w:firstRow="1" w:lastRow="1" w:firstColumn="1" w:lastColumn="1" w:noHBand="0" w:noVBand="0"/>
        </w:tblPrEx>
        <w:trPr>
          <w:trHeight w:val="287"/>
        </w:trPr>
        <w:tc>
          <w:tcPr>
            <w:tcW w:w="4950" w:type="dxa"/>
          </w:tcPr>
          <w:p w14:paraId="1704C2FA" w14:textId="161BF01B" w:rsidR="00FC10BA" w:rsidRPr="005E01D8" w:rsidRDefault="00FC10BA" w:rsidP="00FC10BA">
            <w:pPr>
              <w:pStyle w:val="BlockText"/>
              <w:tabs>
                <w:tab w:val="left" w:pos="360"/>
                <w:tab w:val="left" w:pos="720"/>
                <w:tab w:val="left" w:pos="1440"/>
              </w:tabs>
              <w:spacing w:before="0" w:after="0" w:line="360" w:lineRule="exact"/>
              <w:ind w:left="75" w:right="-43" w:firstLine="0"/>
              <w:rPr>
                <w:rFonts w:ascii="Arial" w:eastAsia="Arial Unicode MS" w:hAnsi="Arial" w:cs="Arial"/>
                <w:sz w:val="20"/>
              </w:rPr>
            </w:pPr>
            <w:r w:rsidRPr="005E01D8">
              <w:rPr>
                <w:rFonts w:ascii="Arial" w:eastAsia="Arial Unicode MS" w:hAnsi="Arial" w:cs="Arial"/>
                <w:sz w:val="20"/>
              </w:rPr>
              <w:t>31</w:t>
            </w:r>
            <w:r w:rsidRPr="005E01D8">
              <w:rPr>
                <w:rFonts w:ascii="Arial" w:eastAsia="Arial Unicode MS" w:hAnsi="Arial" w:cs="Arial"/>
                <w:sz w:val="20"/>
                <w:cs/>
              </w:rPr>
              <w:t xml:space="preserve"> </w:t>
            </w:r>
            <w:r w:rsidRPr="005E01D8">
              <w:rPr>
                <w:rFonts w:ascii="Arial" w:eastAsia="Arial Unicode MS" w:hAnsi="Arial" w:cs="Arial"/>
                <w:sz w:val="20"/>
              </w:rPr>
              <w:t>December 2021</w:t>
            </w:r>
          </w:p>
        </w:tc>
        <w:tc>
          <w:tcPr>
            <w:tcW w:w="2160" w:type="dxa"/>
          </w:tcPr>
          <w:p w14:paraId="2CB8B4EE" w14:textId="4294F621" w:rsidR="00FC10BA" w:rsidRPr="005E01D8" w:rsidRDefault="00FC10BA" w:rsidP="00FC10BA">
            <w:pPr>
              <w:pStyle w:val="BlockText"/>
              <w:tabs>
                <w:tab w:val="decimal" w:pos="1875"/>
              </w:tabs>
              <w:spacing w:before="0" w:after="0" w:line="360" w:lineRule="exact"/>
              <w:ind w:left="0" w:firstLine="0"/>
              <w:jc w:val="left"/>
              <w:rPr>
                <w:rFonts w:ascii="Arial" w:hAnsi="Arial" w:cs="Arial"/>
                <w:sz w:val="20"/>
              </w:rPr>
            </w:pPr>
            <w:r w:rsidRPr="005E01D8">
              <w:rPr>
                <w:rFonts w:ascii="Arial" w:hAnsi="Arial" w:cs="Arial"/>
                <w:sz w:val="20"/>
              </w:rPr>
              <w:t>119,550,433</w:t>
            </w:r>
          </w:p>
        </w:tc>
        <w:tc>
          <w:tcPr>
            <w:tcW w:w="2074" w:type="dxa"/>
          </w:tcPr>
          <w:p w14:paraId="4501EC92" w14:textId="67B32E3F" w:rsidR="00FC10BA" w:rsidRPr="005E01D8" w:rsidRDefault="00FC10BA" w:rsidP="00FC10BA">
            <w:pPr>
              <w:pStyle w:val="BlockText"/>
              <w:tabs>
                <w:tab w:val="decimal" w:pos="1785"/>
              </w:tabs>
              <w:spacing w:before="0" w:after="0" w:line="360" w:lineRule="exact"/>
              <w:ind w:left="0" w:firstLine="0"/>
              <w:jc w:val="left"/>
              <w:rPr>
                <w:rFonts w:ascii="Arial" w:hAnsi="Arial" w:cs="Arial"/>
                <w:sz w:val="20"/>
              </w:rPr>
            </w:pPr>
            <w:r w:rsidRPr="005E01D8">
              <w:rPr>
                <w:rFonts w:ascii="Arial" w:hAnsi="Arial" w:cs="Arial"/>
                <w:sz w:val="20"/>
              </w:rPr>
              <w:t>11,219,891</w:t>
            </w:r>
          </w:p>
        </w:tc>
      </w:tr>
      <w:tr w:rsidR="00FC10BA" w:rsidRPr="005E01D8" w14:paraId="136049E4" w14:textId="77777777" w:rsidTr="0013067C">
        <w:tblPrEx>
          <w:tblLook w:val="01E0" w:firstRow="1" w:lastRow="1" w:firstColumn="1" w:lastColumn="1" w:noHBand="0" w:noVBand="0"/>
        </w:tblPrEx>
        <w:trPr>
          <w:trHeight w:val="299"/>
        </w:trPr>
        <w:tc>
          <w:tcPr>
            <w:tcW w:w="4950" w:type="dxa"/>
          </w:tcPr>
          <w:p w14:paraId="4CF55E19" w14:textId="77777777" w:rsidR="00FC10BA" w:rsidRPr="005E01D8" w:rsidRDefault="00FC10BA" w:rsidP="00FC10BA">
            <w:pPr>
              <w:pStyle w:val="3"/>
              <w:tabs>
                <w:tab w:val="left" w:pos="900"/>
                <w:tab w:val="left" w:pos="1440"/>
                <w:tab w:val="left" w:pos="2160"/>
                <w:tab w:val="right" w:pos="7470"/>
                <w:tab w:val="right" w:pos="8730"/>
              </w:tabs>
              <w:spacing w:line="360" w:lineRule="exact"/>
              <w:ind w:left="75" w:right="-43"/>
              <w:jc w:val="thaiDistribute"/>
              <w:rPr>
                <w:rFonts w:ascii="Arial" w:eastAsia="Arial Unicode MS" w:hAnsi="Arial" w:cs="Arial"/>
                <w:sz w:val="20"/>
                <w:szCs w:val="20"/>
                <w:cs/>
                <w:lang w:val="en-US"/>
              </w:rPr>
            </w:pPr>
            <w:r w:rsidRPr="005E01D8">
              <w:rPr>
                <w:rFonts w:ascii="Arial" w:eastAsia="Arial Unicode MS" w:hAnsi="Arial" w:cs="Arial" w:hint="cs"/>
                <w:sz w:val="20"/>
                <w:szCs w:val="20"/>
                <w:cs/>
                <w:lang w:val="en-US"/>
              </w:rPr>
              <w:t>Additions</w:t>
            </w:r>
          </w:p>
        </w:tc>
        <w:tc>
          <w:tcPr>
            <w:tcW w:w="2160" w:type="dxa"/>
          </w:tcPr>
          <w:p w14:paraId="7C27C8CF" w14:textId="4F2490A5" w:rsidR="00FC10BA" w:rsidRPr="005E01D8" w:rsidRDefault="00D240D0" w:rsidP="00FC10BA">
            <w:pPr>
              <w:pStyle w:val="BlockText"/>
              <w:tabs>
                <w:tab w:val="decimal" w:pos="1875"/>
              </w:tabs>
              <w:spacing w:before="0" w:after="0" w:line="360" w:lineRule="exact"/>
              <w:ind w:left="0" w:firstLine="0"/>
              <w:jc w:val="left"/>
              <w:rPr>
                <w:rFonts w:ascii="Arial" w:hAnsi="Arial" w:cstheme="minorBidi"/>
                <w:sz w:val="20"/>
              </w:rPr>
            </w:pPr>
            <w:r w:rsidRPr="005E01D8">
              <w:rPr>
                <w:rFonts w:ascii="Arial" w:hAnsi="Arial" w:cstheme="minorBidi"/>
                <w:sz w:val="20"/>
              </w:rPr>
              <w:t>6,788,885</w:t>
            </w:r>
          </w:p>
        </w:tc>
        <w:tc>
          <w:tcPr>
            <w:tcW w:w="2074" w:type="dxa"/>
          </w:tcPr>
          <w:p w14:paraId="1D4FA456" w14:textId="242A12C3" w:rsidR="00FC10BA" w:rsidRPr="005E01D8" w:rsidRDefault="00D240D0" w:rsidP="00FC10BA">
            <w:pPr>
              <w:pStyle w:val="BlockText"/>
              <w:tabs>
                <w:tab w:val="decimal" w:pos="1785"/>
              </w:tabs>
              <w:spacing w:before="0" w:after="0" w:line="360" w:lineRule="exact"/>
              <w:ind w:left="0" w:firstLine="0"/>
              <w:jc w:val="left"/>
              <w:rPr>
                <w:rFonts w:ascii="Arial" w:hAnsi="Arial" w:cs="Arial"/>
                <w:sz w:val="20"/>
              </w:rPr>
            </w:pPr>
            <w:r w:rsidRPr="005E01D8">
              <w:rPr>
                <w:rFonts w:ascii="Arial" w:hAnsi="Arial" w:cs="Arial"/>
                <w:sz w:val="20"/>
              </w:rPr>
              <w:t>35,895</w:t>
            </w:r>
          </w:p>
        </w:tc>
      </w:tr>
      <w:tr w:rsidR="00FC10BA" w:rsidRPr="005E01D8" w14:paraId="0C7FB228" w14:textId="77777777" w:rsidTr="0013067C">
        <w:tblPrEx>
          <w:tblLook w:val="01E0" w:firstRow="1" w:lastRow="1" w:firstColumn="1" w:lastColumn="1" w:noHBand="0" w:noVBand="0"/>
        </w:tblPrEx>
        <w:trPr>
          <w:trHeight w:val="312"/>
        </w:trPr>
        <w:tc>
          <w:tcPr>
            <w:tcW w:w="4950" w:type="dxa"/>
          </w:tcPr>
          <w:p w14:paraId="19B86374" w14:textId="26960E7C" w:rsidR="00FC10BA" w:rsidRPr="005E01D8" w:rsidRDefault="00FC10BA" w:rsidP="00FC10BA">
            <w:pPr>
              <w:pStyle w:val="3"/>
              <w:tabs>
                <w:tab w:val="left" w:pos="900"/>
                <w:tab w:val="left" w:pos="1440"/>
                <w:tab w:val="left" w:pos="2160"/>
                <w:tab w:val="right" w:pos="7470"/>
                <w:tab w:val="right" w:pos="8730"/>
              </w:tabs>
              <w:spacing w:line="360" w:lineRule="exact"/>
              <w:ind w:left="75" w:right="-43"/>
              <w:jc w:val="thaiDistribute"/>
              <w:rPr>
                <w:rFonts w:ascii="Arial" w:eastAsia="Arial Unicode MS" w:hAnsi="Arial" w:cs="Arial"/>
                <w:sz w:val="20"/>
                <w:szCs w:val="20"/>
                <w:cs/>
                <w:lang w:val="en-US"/>
              </w:rPr>
            </w:pPr>
            <w:r w:rsidRPr="005E01D8">
              <w:rPr>
                <w:rFonts w:ascii="Arial" w:eastAsia="Arial Unicode MS" w:hAnsi="Arial" w:cs="Arial"/>
                <w:sz w:val="20"/>
                <w:szCs w:val="20"/>
                <w:lang w:val="en-US"/>
              </w:rPr>
              <w:t>Disposals/write-off</w:t>
            </w:r>
          </w:p>
        </w:tc>
        <w:tc>
          <w:tcPr>
            <w:tcW w:w="2160" w:type="dxa"/>
          </w:tcPr>
          <w:p w14:paraId="51CC1ADA" w14:textId="253F1423" w:rsidR="00FC10BA" w:rsidRPr="005E01D8" w:rsidRDefault="00D240D0" w:rsidP="00FC10BA">
            <w:pPr>
              <w:pStyle w:val="BlockText"/>
              <w:pBdr>
                <w:bottom w:val="single" w:sz="4" w:space="1" w:color="auto"/>
              </w:pBdr>
              <w:tabs>
                <w:tab w:val="decimal" w:pos="1875"/>
              </w:tabs>
              <w:spacing w:before="0" w:after="0" w:line="360" w:lineRule="exact"/>
              <w:ind w:left="0" w:firstLine="0"/>
              <w:jc w:val="left"/>
              <w:rPr>
                <w:rFonts w:ascii="Arial" w:hAnsi="Arial" w:cs="Arial"/>
                <w:sz w:val="20"/>
              </w:rPr>
            </w:pPr>
            <w:r w:rsidRPr="005E01D8">
              <w:rPr>
                <w:rFonts w:ascii="Arial" w:hAnsi="Arial" w:cs="Arial"/>
                <w:sz w:val="20"/>
              </w:rPr>
              <w:t>(902,785)</w:t>
            </w:r>
          </w:p>
        </w:tc>
        <w:tc>
          <w:tcPr>
            <w:tcW w:w="2074" w:type="dxa"/>
          </w:tcPr>
          <w:p w14:paraId="1E2F0280" w14:textId="1581F815" w:rsidR="00FC10BA" w:rsidRPr="005E01D8" w:rsidRDefault="00D240D0" w:rsidP="00FC10BA">
            <w:pPr>
              <w:pStyle w:val="BlockText"/>
              <w:pBdr>
                <w:bottom w:val="single" w:sz="4" w:space="1" w:color="auto"/>
              </w:pBdr>
              <w:tabs>
                <w:tab w:val="decimal" w:pos="1785"/>
              </w:tabs>
              <w:spacing w:before="0" w:after="0" w:line="360" w:lineRule="exact"/>
              <w:ind w:left="0" w:firstLine="0"/>
              <w:jc w:val="left"/>
              <w:rPr>
                <w:rFonts w:ascii="Arial" w:hAnsi="Arial" w:cs="Arial"/>
                <w:sz w:val="20"/>
              </w:rPr>
            </w:pPr>
            <w:r w:rsidRPr="005E01D8">
              <w:rPr>
                <w:rFonts w:ascii="Arial" w:hAnsi="Arial" w:cs="Arial"/>
                <w:sz w:val="20"/>
              </w:rPr>
              <w:t>(611,241)</w:t>
            </w:r>
          </w:p>
        </w:tc>
      </w:tr>
      <w:tr w:rsidR="00FC10BA" w:rsidRPr="005E01D8" w14:paraId="42E490F2" w14:textId="77777777" w:rsidTr="0013067C">
        <w:tblPrEx>
          <w:tblLook w:val="01E0" w:firstRow="1" w:lastRow="1" w:firstColumn="1" w:lastColumn="1" w:noHBand="0" w:noVBand="0"/>
        </w:tblPrEx>
        <w:trPr>
          <w:trHeight w:val="312"/>
        </w:trPr>
        <w:tc>
          <w:tcPr>
            <w:tcW w:w="4950" w:type="dxa"/>
          </w:tcPr>
          <w:p w14:paraId="4245C452" w14:textId="7270A660" w:rsidR="00FC10BA" w:rsidRPr="005E01D8" w:rsidRDefault="00FC10BA" w:rsidP="00FC10BA">
            <w:pPr>
              <w:pStyle w:val="3"/>
              <w:tabs>
                <w:tab w:val="left" w:pos="900"/>
                <w:tab w:val="left" w:pos="1440"/>
                <w:tab w:val="left" w:pos="2160"/>
                <w:tab w:val="right" w:pos="7470"/>
                <w:tab w:val="right" w:pos="8730"/>
              </w:tabs>
              <w:spacing w:line="360" w:lineRule="exact"/>
              <w:ind w:left="75" w:right="-43"/>
              <w:jc w:val="thaiDistribute"/>
              <w:rPr>
                <w:rFonts w:ascii="Arial" w:eastAsia="Arial Unicode MS" w:hAnsi="Arial" w:cs="Arial"/>
                <w:sz w:val="20"/>
                <w:szCs w:val="20"/>
                <w:cs/>
                <w:lang w:val="en-US"/>
              </w:rPr>
            </w:pPr>
            <w:r w:rsidRPr="005E01D8">
              <w:rPr>
                <w:rFonts w:ascii="Arial" w:eastAsia="Arial Unicode MS" w:hAnsi="Arial" w:cs="Arial"/>
                <w:sz w:val="20"/>
                <w:szCs w:val="20"/>
                <w:lang w:val="en-US"/>
              </w:rPr>
              <w:t>30 June 2022</w:t>
            </w:r>
          </w:p>
        </w:tc>
        <w:tc>
          <w:tcPr>
            <w:tcW w:w="2160" w:type="dxa"/>
          </w:tcPr>
          <w:p w14:paraId="098944AD" w14:textId="5AB15C32" w:rsidR="00FC10BA" w:rsidRPr="005E01D8" w:rsidRDefault="00F21196" w:rsidP="00FC10BA">
            <w:pPr>
              <w:pStyle w:val="BlockText"/>
              <w:pBdr>
                <w:bottom w:val="single" w:sz="4" w:space="1" w:color="auto"/>
              </w:pBdr>
              <w:tabs>
                <w:tab w:val="decimal" w:pos="1875"/>
              </w:tabs>
              <w:spacing w:before="0" w:after="0" w:line="360" w:lineRule="exact"/>
              <w:ind w:left="0" w:firstLine="0"/>
              <w:jc w:val="left"/>
              <w:rPr>
                <w:rFonts w:ascii="Arial" w:hAnsi="Arial" w:cs="Arial"/>
                <w:sz w:val="20"/>
              </w:rPr>
            </w:pPr>
            <w:r w:rsidRPr="005E01D8">
              <w:rPr>
                <w:rFonts w:ascii="Arial" w:hAnsi="Arial" w:cs="Arial"/>
                <w:sz w:val="20"/>
              </w:rPr>
              <w:t>125,426,533</w:t>
            </w:r>
          </w:p>
        </w:tc>
        <w:tc>
          <w:tcPr>
            <w:tcW w:w="2074" w:type="dxa"/>
          </w:tcPr>
          <w:p w14:paraId="721C4DE0" w14:textId="79B275CC" w:rsidR="00FC10BA" w:rsidRPr="005E01D8" w:rsidRDefault="00D240D0" w:rsidP="00FC10BA">
            <w:pPr>
              <w:pStyle w:val="BlockText"/>
              <w:pBdr>
                <w:bottom w:val="single" w:sz="4" w:space="1" w:color="auto"/>
              </w:pBdr>
              <w:tabs>
                <w:tab w:val="decimal" w:pos="1785"/>
              </w:tabs>
              <w:spacing w:before="0" w:after="0" w:line="360" w:lineRule="exact"/>
              <w:ind w:left="0" w:firstLine="0"/>
              <w:jc w:val="left"/>
              <w:rPr>
                <w:rFonts w:ascii="Arial" w:hAnsi="Arial" w:cs="Arial"/>
                <w:sz w:val="20"/>
              </w:rPr>
            </w:pPr>
            <w:r w:rsidRPr="005E01D8">
              <w:rPr>
                <w:rFonts w:ascii="Arial" w:hAnsi="Arial" w:cs="Arial"/>
                <w:sz w:val="20"/>
              </w:rPr>
              <w:t>10,644,545</w:t>
            </w:r>
          </w:p>
        </w:tc>
      </w:tr>
      <w:tr w:rsidR="00FC10BA" w:rsidRPr="005E01D8" w14:paraId="60927FF7" w14:textId="77777777" w:rsidTr="0013067C">
        <w:tblPrEx>
          <w:tblLook w:val="01E0" w:firstRow="1" w:lastRow="1" w:firstColumn="1" w:lastColumn="1" w:noHBand="0" w:noVBand="0"/>
        </w:tblPrEx>
        <w:trPr>
          <w:trHeight w:val="299"/>
        </w:trPr>
        <w:tc>
          <w:tcPr>
            <w:tcW w:w="4950" w:type="dxa"/>
          </w:tcPr>
          <w:p w14:paraId="55997672" w14:textId="5DEF04FA" w:rsidR="00FC10BA" w:rsidRPr="005E01D8" w:rsidRDefault="00FC10BA" w:rsidP="00FC10BA">
            <w:pPr>
              <w:pStyle w:val="BlockText"/>
              <w:tabs>
                <w:tab w:val="left" w:pos="360"/>
                <w:tab w:val="left" w:pos="720"/>
                <w:tab w:val="left" w:pos="1440"/>
              </w:tabs>
              <w:spacing w:before="0" w:after="0" w:line="360" w:lineRule="exact"/>
              <w:ind w:left="75" w:right="-43" w:firstLine="0"/>
              <w:rPr>
                <w:rFonts w:ascii="Arial" w:eastAsia="Arial Unicode MS" w:hAnsi="Arial" w:cs="Arial"/>
                <w:b/>
                <w:bCs/>
                <w:sz w:val="20"/>
                <w:cs/>
              </w:rPr>
            </w:pPr>
            <w:r w:rsidRPr="005E01D8">
              <w:rPr>
                <w:rFonts w:ascii="Arial" w:eastAsia="Arial Unicode MS" w:hAnsi="Arial" w:cs="Arial"/>
                <w:b/>
                <w:bCs/>
                <w:sz w:val="20"/>
                <w:cs/>
              </w:rPr>
              <w:t>Accumulated depreciation</w:t>
            </w:r>
          </w:p>
        </w:tc>
        <w:tc>
          <w:tcPr>
            <w:tcW w:w="2160" w:type="dxa"/>
          </w:tcPr>
          <w:p w14:paraId="7B61C7C8" w14:textId="77777777" w:rsidR="00FC10BA" w:rsidRPr="005E01D8" w:rsidRDefault="00FC10BA" w:rsidP="00FC10BA">
            <w:pPr>
              <w:pStyle w:val="BlockText"/>
              <w:tabs>
                <w:tab w:val="decimal" w:pos="1494"/>
              </w:tabs>
              <w:spacing w:before="0" w:after="0" w:line="360" w:lineRule="exact"/>
              <w:ind w:left="0" w:firstLine="0"/>
              <w:jc w:val="center"/>
              <w:rPr>
                <w:rFonts w:ascii="Arial" w:hAnsi="Arial" w:cs="Arial"/>
                <w:sz w:val="20"/>
              </w:rPr>
            </w:pPr>
          </w:p>
        </w:tc>
        <w:tc>
          <w:tcPr>
            <w:tcW w:w="2074" w:type="dxa"/>
          </w:tcPr>
          <w:p w14:paraId="713A31B9" w14:textId="77777777" w:rsidR="00FC10BA" w:rsidRPr="005E01D8" w:rsidRDefault="00FC10BA" w:rsidP="00FC10BA">
            <w:pPr>
              <w:pStyle w:val="BlockText"/>
              <w:tabs>
                <w:tab w:val="decimal" w:pos="1422"/>
              </w:tabs>
              <w:spacing w:before="0" w:after="0" w:line="360" w:lineRule="exact"/>
              <w:ind w:left="0" w:firstLine="0"/>
              <w:jc w:val="right"/>
              <w:rPr>
                <w:rFonts w:ascii="Arial" w:hAnsi="Arial" w:cs="Arial"/>
                <w:sz w:val="20"/>
              </w:rPr>
            </w:pPr>
          </w:p>
        </w:tc>
      </w:tr>
      <w:tr w:rsidR="003342D5" w:rsidRPr="005E01D8" w14:paraId="0EEC3FE5" w14:textId="77777777" w:rsidTr="0013067C">
        <w:tblPrEx>
          <w:tblLook w:val="01E0" w:firstRow="1" w:lastRow="1" w:firstColumn="1" w:lastColumn="1" w:noHBand="0" w:noVBand="0"/>
        </w:tblPrEx>
        <w:trPr>
          <w:trHeight w:val="287"/>
        </w:trPr>
        <w:tc>
          <w:tcPr>
            <w:tcW w:w="4950" w:type="dxa"/>
          </w:tcPr>
          <w:p w14:paraId="6F440703" w14:textId="4F12AE0D" w:rsidR="003342D5" w:rsidRPr="005E01D8" w:rsidRDefault="003342D5" w:rsidP="003342D5">
            <w:pPr>
              <w:pStyle w:val="3"/>
              <w:tabs>
                <w:tab w:val="left" w:pos="900"/>
                <w:tab w:val="left" w:pos="1440"/>
                <w:tab w:val="left" w:pos="2160"/>
                <w:tab w:val="right" w:pos="7470"/>
                <w:tab w:val="right" w:pos="8730"/>
              </w:tabs>
              <w:spacing w:line="360" w:lineRule="exact"/>
              <w:ind w:left="75" w:right="-43"/>
              <w:jc w:val="thaiDistribute"/>
              <w:rPr>
                <w:rFonts w:ascii="Arial" w:eastAsia="Arial Unicode MS" w:hAnsi="Arial" w:cs="Arial"/>
                <w:sz w:val="20"/>
                <w:szCs w:val="20"/>
                <w:cs/>
                <w:lang w:val="en-US"/>
              </w:rPr>
            </w:pPr>
            <w:r w:rsidRPr="005E01D8">
              <w:rPr>
                <w:rFonts w:ascii="Arial" w:eastAsia="Arial Unicode MS" w:hAnsi="Arial" w:cs="Arial"/>
                <w:sz w:val="20"/>
                <w:szCs w:val="20"/>
                <w:cs/>
                <w:lang w:val="en-US"/>
              </w:rPr>
              <w:t xml:space="preserve">31 December </w:t>
            </w:r>
            <w:r w:rsidRPr="005E01D8">
              <w:rPr>
                <w:rFonts w:ascii="Arial" w:eastAsia="Arial Unicode MS" w:hAnsi="Arial" w:cs="Arial"/>
                <w:sz w:val="20"/>
              </w:rPr>
              <w:t>2021</w:t>
            </w:r>
          </w:p>
        </w:tc>
        <w:tc>
          <w:tcPr>
            <w:tcW w:w="2160" w:type="dxa"/>
          </w:tcPr>
          <w:p w14:paraId="1FCDE797" w14:textId="1748AFD2" w:rsidR="003342D5" w:rsidRPr="005E01D8" w:rsidRDefault="003342D5" w:rsidP="003342D5">
            <w:pPr>
              <w:pStyle w:val="BlockText"/>
              <w:tabs>
                <w:tab w:val="decimal" w:pos="1875"/>
              </w:tabs>
              <w:spacing w:before="0" w:after="0" w:line="360" w:lineRule="exact"/>
              <w:ind w:left="0" w:firstLine="0"/>
              <w:jc w:val="left"/>
              <w:rPr>
                <w:rFonts w:ascii="Arial" w:hAnsi="Arial" w:cs="Arial"/>
                <w:sz w:val="20"/>
              </w:rPr>
            </w:pPr>
            <w:r w:rsidRPr="005E01D8">
              <w:rPr>
                <w:rFonts w:ascii="Arial" w:hAnsi="Arial" w:cs="Arial"/>
                <w:sz w:val="20"/>
              </w:rPr>
              <w:t>65,685,902</w:t>
            </w:r>
          </w:p>
        </w:tc>
        <w:tc>
          <w:tcPr>
            <w:tcW w:w="2074" w:type="dxa"/>
          </w:tcPr>
          <w:p w14:paraId="393A5C1B" w14:textId="5A8DBD57" w:rsidR="003342D5" w:rsidRPr="005E01D8" w:rsidRDefault="003342D5" w:rsidP="003342D5">
            <w:pPr>
              <w:pStyle w:val="BlockText"/>
              <w:tabs>
                <w:tab w:val="decimal" w:pos="1785"/>
              </w:tabs>
              <w:spacing w:before="0" w:after="0" w:line="360" w:lineRule="exact"/>
              <w:ind w:left="0" w:firstLine="0"/>
              <w:jc w:val="left"/>
              <w:rPr>
                <w:rFonts w:ascii="Arial" w:hAnsi="Arial" w:cs="Arial"/>
                <w:sz w:val="20"/>
              </w:rPr>
            </w:pPr>
            <w:r w:rsidRPr="005E01D8">
              <w:rPr>
                <w:rFonts w:ascii="Arial" w:hAnsi="Arial" w:cs="Arial"/>
                <w:sz w:val="20"/>
              </w:rPr>
              <w:t>9,526,245</w:t>
            </w:r>
          </w:p>
        </w:tc>
      </w:tr>
      <w:tr w:rsidR="003342D5" w:rsidRPr="005E01D8" w14:paraId="58F55EC5" w14:textId="77777777" w:rsidTr="0013067C">
        <w:tblPrEx>
          <w:tblLook w:val="01E0" w:firstRow="1" w:lastRow="1" w:firstColumn="1" w:lastColumn="1" w:noHBand="0" w:noVBand="0"/>
        </w:tblPrEx>
        <w:trPr>
          <w:trHeight w:val="287"/>
        </w:trPr>
        <w:tc>
          <w:tcPr>
            <w:tcW w:w="4950" w:type="dxa"/>
          </w:tcPr>
          <w:p w14:paraId="185BDDA1" w14:textId="77777777" w:rsidR="003342D5" w:rsidRPr="005E01D8" w:rsidRDefault="003342D5" w:rsidP="003342D5">
            <w:pPr>
              <w:pStyle w:val="3"/>
              <w:tabs>
                <w:tab w:val="left" w:pos="900"/>
                <w:tab w:val="left" w:pos="1440"/>
                <w:tab w:val="left" w:pos="2160"/>
                <w:tab w:val="right" w:pos="7470"/>
                <w:tab w:val="right" w:pos="8730"/>
              </w:tabs>
              <w:spacing w:line="360" w:lineRule="exact"/>
              <w:ind w:left="75" w:right="-43"/>
              <w:jc w:val="thaiDistribute"/>
              <w:rPr>
                <w:rFonts w:ascii="Arial" w:eastAsia="Arial Unicode MS" w:hAnsi="Arial" w:cs="Arial"/>
                <w:sz w:val="20"/>
                <w:szCs w:val="20"/>
                <w:cs/>
                <w:lang w:val="en-US"/>
              </w:rPr>
            </w:pPr>
            <w:r w:rsidRPr="005E01D8">
              <w:rPr>
                <w:rFonts w:ascii="Arial" w:eastAsia="Arial Unicode MS" w:hAnsi="Arial" w:cs="Arial"/>
                <w:sz w:val="20"/>
                <w:szCs w:val="20"/>
                <w:cs/>
                <w:lang w:val="en-US"/>
              </w:rPr>
              <w:t>Depreciation</w:t>
            </w:r>
          </w:p>
        </w:tc>
        <w:tc>
          <w:tcPr>
            <w:tcW w:w="2160" w:type="dxa"/>
          </w:tcPr>
          <w:p w14:paraId="17522E20" w14:textId="32115139" w:rsidR="003342D5" w:rsidRPr="005E01D8" w:rsidRDefault="00F21196" w:rsidP="003342D5">
            <w:pPr>
              <w:pStyle w:val="BlockText"/>
              <w:tabs>
                <w:tab w:val="decimal" w:pos="1875"/>
              </w:tabs>
              <w:spacing w:before="0" w:after="0" w:line="360" w:lineRule="exact"/>
              <w:ind w:left="0" w:firstLine="0"/>
              <w:jc w:val="left"/>
              <w:rPr>
                <w:rFonts w:ascii="Arial" w:hAnsi="Arial" w:cs="Arial"/>
                <w:sz w:val="20"/>
              </w:rPr>
            </w:pPr>
            <w:r w:rsidRPr="005E01D8">
              <w:rPr>
                <w:rFonts w:ascii="Arial" w:hAnsi="Arial" w:cs="Arial"/>
                <w:sz w:val="20"/>
              </w:rPr>
              <w:t>5,413,933</w:t>
            </w:r>
          </w:p>
        </w:tc>
        <w:tc>
          <w:tcPr>
            <w:tcW w:w="2074" w:type="dxa"/>
          </w:tcPr>
          <w:p w14:paraId="46C043C9" w14:textId="5AA71F88" w:rsidR="003342D5" w:rsidRPr="005E01D8" w:rsidRDefault="00F21196" w:rsidP="003342D5">
            <w:pPr>
              <w:pStyle w:val="BlockText"/>
              <w:tabs>
                <w:tab w:val="decimal" w:pos="1785"/>
              </w:tabs>
              <w:spacing w:before="0" w:after="0" w:line="360" w:lineRule="exact"/>
              <w:ind w:left="0" w:firstLine="0"/>
              <w:jc w:val="left"/>
              <w:rPr>
                <w:rFonts w:ascii="Arial" w:hAnsi="Arial" w:cs="Arial"/>
                <w:sz w:val="20"/>
              </w:rPr>
            </w:pPr>
            <w:r w:rsidRPr="005E01D8">
              <w:rPr>
                <w:rFonts w:ascii="Arial" w:hAnsi="Arial" w:cs="Arial"/>
                <w:sz w:val="20"/>
              </w:rPr>
              <w:t>88,924</w:t>
            </w:r>
          </w:p>
        </w:tc>
      </w:tr>
      <w:tr w:rsidR="003342D5" w:rsidRPr="005E01D8" w14:paraId="05B065A4" w14:textId="77777777" w:rsidTr="0013067C">
        <w:tblPrEx>
          <w:tblLook w:val="01E0" w:firstRow="1" w:lastRow="1" w:firstColumn="1" w:lastColumn="1" w:noHBand="0" w:noVBand="0"/>
        </w:tblPrEx>
        <w:trPr>
          <w:trHeight w:val="323"/>
        </w:trPr>
        <w:tc>
          <w:tcPr>
            <w:tcW w:w="4950" w:type="dxa"/>
          </w:tcPr>
          <w:p w14:paraId="4C3B8752" w14:textId="5E0F333A" w:rsidR="003342D5" w:rsidRPr="005E01D8" w:rsidRDefault="003342D5" w:rsidP="003342D5">
            <w:pPr>
              <w:pStyle w:val="3"/>
              <w:tabs>
                <w:tab w:val="left" w:pos="900"/>
                <w:tab w:val="left" w:pos="1440"/>
                <w:tab w:val="left" w:pos="2160"/>
                <w:tab w:val="right" w:pos="7470"/>
                <w:tab w:val="right" w:pos="8730"/>
              </w:tabs>
              <w:spacing w:line="360" w:lineRule="exact"/>
              <w:ind w:left="75" w:right="-43"/>
              <w:jc w:val="thaiDistribute"/>
              <w:rPr>
                <w:rFonts w:ascii="Arial" w:eastAsia="Arial Unicode MS" w:hAnsi="Arial" w:cs="Arial"/>
                <w:sz w:val="20"/>
                <w:szCs w:val="20"/>
                <w:cs/>
                <w:lang w:val="en-US"/>
              </w:rPr>
            </w:pPr>
            <w:r w:rsidRPr="005E01D8">
              <w:rPr>
                <w:rFonts w:ascii="Arial" w:eastAsia="Arial Unicode MS" w:hAnsi="Arial" w:cs="Arial"/>
                <w:sz w:val="20"/>
                <w:szCs w:val="20"/>
                <w:lang w:val="en-US"/>
              </w:rPr>
              <w:t>Depreciation of disposals/write-off</w:t>
            </w:r>
          </w:p>
        </w:tc>
        <w:tc>
          <w:tcPr>
            <w:tcW w:w="2160" w:type="dxa"/>
          </w:tcPr>
          <w:p w14:paraId="22C34243" w14:textId="590CCC56" w:rsidR="003342D5" w:rsidRPr="005E01D8" w:rsidRDefault="00F21196" w:rsidP="003342D5">
            <w:pPr>
              <w:pStyle w:val="BlockText"/>
              <w:pBdr>
                <w:bottom w:val="single" w:sz="4" w:space="1" w:color="auto"/>
              </w:pBdr>
              <w:tabs>
                <w:tab w:val="decimal" w:pos="1875"/>
              </w:tabs>
              <w:spacing w:before="0" w:after="0" w:line="360" w:lineRule="exact"/>
              <w:ind w:left="0" w:firstLine="0"/>
              <w:jc w:val="left"/>
              <w:rPr>
                <w:rFonts w:ascii="Arial" w:hAnsi="Arial" w:cs="Arial"/>
                <w:sz w:val="20"/>
              </w:rPr>
            </w:pPr>
            <w:r w:rsidRPr="005E01D8">
              <w:rPr>
                <w:rFonts w:ascii="Arial" w:hAnsi="Arial" w:cs="Arial"/>
                <w:sz w:val="20"/>
              </w:rPr>
              <w:t>(893,219)</w:t>
            </w:r>
          </w:p>
        </w:tc>
        <w:tc>
          <w:tcPr>
            <w:tcW w:w="2074" w:type="dxa"/>
          </w:tcPr>
          <w:p w14:paraId="37D1C647" w14:textId="2EB3EC53" w:rsidR="003342D5" w:rsidRPr="005E01D8" w:rsidRDefault="00F21196" w:rsidP="003342D5">
            <w:pPr>
              <w:pStyle w:val="BlockText"/>
              <w:pBdr>
                <w:bottom w:val="single" w:sz="4" w:space="1" w:color="auto"/>
              </w:pBdr>
              <w:tabs>
                <w:tab w:val="decimal" w:pos="1785"/>
              </w:tabs>
              <w:spacing w:before="0" w:after="0" w:line="360" w:lineRule="exact"/>
              <w:ind w:left="0" w:firstLine="0"/>
              <w:jc w:val="left"/>
              <w:rPr>
                <w:rFonts w:ascii="Arial" w:hAnsi="Arial" w:cs="Arial"/>
                <w:sz w:val="20"/>
              </w:rPr>
            </w:pPr>
            <w:r w:rsidRPr="005E01D8">
              <w:rPr>
                <w:rFonts w:ascii="Arial" w:hAnsi="Arial" w:cs="Arial"/>
                <w:sz w:val="20"/>
              </w:rPr>
              <w:t>(610,890)</w:t>
            </w:r>
          </w:p>
        </w:tc>
      </w:tr>
      <w:tr w:rsidR="003342D5" w:rsidRPr="005E01D8" w14:paraId="39FEDFF5" w14:textId="77777777" w:rsidTr="0013067C">
        <w:tblPrEx>
          <w:tblLook w:val="01E0" w:firstRow="1" w:lastRow="1" w:firstColumn="1" w:lastColumn="1" w:noHBand="0" w:noVBand="0"/>
        </w:tblPrEx>
        <w:trPr>
          <w:trHeight w:val="312"/>
        </w:trPr>
        <w:tc>
          <w:tcPr>
            <w:tcW w:w="4950" w:type="dxa"/>
          </w:tcPr>
          <w:p w14:paraId="4A227635" w14:textId="62480E5C" w:rsidR="003342D5" w:rsidRPr="005E01D8" w:rsidRDefault="003342D5" w:rsidP="003342D5">
            <w:pPr>
              <w:pStyle w:val="BlockText"/>
              <w:tabs>
                <w:tab w:val="left" w:pos="360"/>
                <w:tab w:val="left" w:pos="720"/>
                <w:tab w:val="left" w:pos="1440"/>
              </w:tabs>
              <w:spacing w:before="0" w:after="0" w:line="360" w:lineRule="exact"/>
              <w:ind w:left="75" w:right="-43" w:firstLine="0"/>
              <w:rPr>
                <w:rFonts w:ascii="Arial" w:eastAsia="Arial Unicode MS" w:hAnsi="Arial" w:cs="Arial"/>
                <w:sz w:val="20"/>
                <w:cs/>
              </w:rPr>
            </w:pPr>
            <w:r w:rsidRPr="005E01D8">
              <w:rPr>
                <w:rFonts w:ascii="Arial" w:eastAsia="Arial Unicode MS" w:hAnsi="Arial" w:cs="Arial"/>
                <w:sz w:val="20"/>
              </w:rPr>
              <w:t>30 June 2022</w:t>
            </w:r>
          </w:p>
        </w:tc>
        <w:tc>
          <w:tcPr>
            <w:tcW w:w="2160" w:type="dxa"/>
          </w:tcPr>
          <w:p w14:paraId="271DB336" w14:textId="7A5ABEAF" w:rsidR="003342D5" w:rsidRPr="005E01D8" w:rsidRDefault="00F21196" w:rsidP="003342D5">
            <w:pPr>
              <w:pStyle w:val="BlockText"/>
              <w:pBdr>
                <w:bottom w:val="single" w:sz="4" w:space="1" w:color="auto"/>
              </w:pBdr>
              <w:tabs>
                <w:tab w:val="decimal" w:pos="1875"/>
              </w:tabs>
              <w:spacing w:before="0" w:after="0" w:line="360" w:lineRule="exact"/>
              <w:ind w:left="0" w:firstLine="0"/>
              <w:jc w:val="left"/>
              <w:rPr>
                <w:rFonts w:ascii="Arial" w:hAnsi="Arial" w:cs="Arial"/>
                <w:sz w:val="20"/>
              </w:rPr>
            </w:pPr>
            <w:r w:rsidRPr="005E01D8">
              <w:rPr>
                <w:rFonts w:ascii="Arial" w:hAnsi="Arial" w:cs="Arial"/>
                <w:sz w:val="20"/>
              </w:rPr>
              <w:t>70,206,616</w:t>
            </w:r>
          </w:p>
        </w:tc>
        <w:tc>
          <w:tcPr>
            <w:tcW w:w="2074" w:type="dxa"/>
          </w:tcPr>
          <w:p w14:paraId="3970DDEF" w14:textId="5F3F6783" w:rsidR="003342D5" w:rsidRPr="005E01D8" w:rsidRDefault="00F21196" w:rsidP="003342D5">
            <w:pPr>
              <w:pStyle w:val="BlockText"/>
              <w:pBdr>
                <w:bottom w:val="single" w:sz="4" w:space="1" w:color="auto"/>
              </w:pBdr>
              <w:tabs>
                <w:tab w:val="decimal" w:pos="1785"/>
              </w:tabs>
              <w:spacing w:before="0" w:after="0" w:line="360" w:lineRule="exact"/>
              <w:ind w:left="0" w:firstLine="0"/>
              <w:jc w:val="left"/>
              <w:rPr>
                <w:rFonts w:ascii="Arial" w:hAnsi="Arial" w:cs="Arial"/>
                <w:sz w:val="20"/>
              </w:rPr>
            </w:pPr>
            <w:r w:rsidRPr="005E01D8">
              <w:rPr>
                <w:rFonts w:ascii="Arial" w:hAnsi="Arial" w:cs="Arial"/>
                <w:sz w:val="20"/>
              </w:rPr>
              <w:t>9,004,279</w:t>
            </w:r>
          </w:p>
        </w:tc>
      </w:tr>
      <w:tr w:rsidR="003342D5" w:rsidRPr="005E01D8" w14:paraId="78857771" w14:textId="77777777" w:rsidTr="0013067C">
        <w:tblPrEx>
          <w:tblLook w:val="01E0" w:firstRow="1" w:lastRow="1" w:firstColumn="1" w:lastColumn="1" w:noHBand="0" w:noVBand="0"/>
        </w:tblPrEx>
        <w:trPr>
          <w:trHeight w:val="287"/>
        </w:trPr>
        <w:tc>
          <w:tcPr>
            <w:tcW w:w="4950" w:type="dxa"/>
          </w:tcPr>
          <w:p w14:paraId="01E29472" w14:textId="625BBC38" w:rsidR="003342D5" w:rsidRPr="005E01D8" w:rsidRDefault="003342D5" w:rsidP="003342D5">
            <w:pPr>
              <w:pStyle w:val="BlockText"/>
              <w:tabs>
                <w:tab w:val="left" w:pos="360"/>
                <w:tab w:val="left" w:pos="720"/>
                <w:tab w:val="left" w:pos="1440"/>
              </w:tabs>
              <w:spacing w:before="0" w:after="0" w:line="360" w:lineRule="exact"/>
              <w:ind w:left="75" w:right="-43" w:firstLine="0"/>
              <w:rPr>
                <w:rFonts w:ascii="Arial" w:eastAsia="Arial Unicode MS" w:hAnsi="Arial" w:cs="Arial"/>
                <w:b/>
                <w:bCs/>
                <w:sz w:val="20"/>
                <w:cs/>
              </w:rPr>
            </w:pPr>
            <w:r w:rsidRPr="005E01D8">
              <w:rPr>
                <w:rFonts w:ascii="Arial" w:eastAsia="Arial Unicode MS" w:hAnsi="Arial" w:cs="Arial"/>
                <w:b/>
                <w:bCs/>
                <w:sz w:val="20"/>
              </w:rPr>
              <w:t>Allowance for impairment</w:t>
            </w:r>
          </w:p>
        </w:tc>
        <w:tc>
          <w:tcPr>
            <w:tcW w:w="2160" w:type="dxa"/>
          </w:tcPr>
          <w:p w14:paraId="6C65961B" w14:textId="77777777" w:rsidR="003342D5" w:rsidRPr="005E01D8" w:rsidRDefault="003342D5" w:rsidP="003342D5">
            <w:pPr>
              <w:pStyle w:val="BlockText"/>
              <w:tabs>
                <w:tab w:val="decimal" w:pos="1875"/>
              </w:tabs>
              <w:spacing w:before="0" w:after="0" w:line="360" w:lineRule="exact"/>
              <w:ind w:left="0" w:firstLine="0"/>
              <w:jc w:val="left"/>
              <w:rPr>
                <w:rFonts w:ascii="Arial" w:hAnsi="Arial" w:cs="Arial"/>
                <w:sz w:val="20"/>
              </w:rPr>
            </w:pPr>
          </w:p>
        </w:tc>
        <w:tc>
          <w:tcPr>
            <w:tcW w:w="2074" w:type="dxa"/>
          </w:tcPr>
          <w:p w14:paraId="103C6899" w14:textId="77777777" w:rsidR="003342D5" w:rsidRPr="005E01D8" w:rsidRDefault="003342D5" w:rsidP="003342D5">
            <w:pPr>
              <w:pStyle w:val="BlockText"/>
              <w:tabs>
                <w:tab w:val="decimal" w:pos="1785"/>
              </w:tabs>
              <w:spacing w:before="0" w:after="0" w:line="360" w:lineRule="exact"/>
              <w:ind w:left="0" w:firstLine="0"/>
              <w:jc w:val="left"/>
              <w:rPr>
                <w:rFonts w:ascii="Arial" w:hAnsi="Arial" w:cs="Arial"/>
                <w:sz w:val="20"/>
              </w:rPr>
            </w:pPr>
          </w:p>
        </w:tc>
      </w:tr>
      <w:tr w:rsidR="008F773B" w:rsidRPr="005E01D8" w14:paraId="302D0249" w14:textId="77777777" w:rsidTr="0013067C">
        <w:tblPrEx>
          <w:tblLook w:val="01E0" w:firstRow="1" w:lastRow="1" w:firstColumn="1" w:lastColumn="1" w:noHBand="0" w:noVBand="0"/>
        </w:tblPrEx>
        <w:trPr>
          <w:trHeight w:val="287"/>
        </w:trPr>
        <w:tc>
          <w:tcPr>
            <w:tcW w:w="4950" w:type="dxa"/>
          </w:tcPr>
          <w:p w14:paraId="07502793" w14:textId="524ED6EC" w:rsidR="008F773B" w:rsidRPr="005E01D8" w:rsidRDefault="008F773B" w:rsidP="008F773B">
            <w:pPr>
              <w:pStyle w:val="BlockText"/>
              <w:tabs>
                <w:tab w:val="left" w:pos="360"/>
                <w:tab w:val="left" w:pos="720"/>
                <w:tab w:val="left" w:pos="1440"/>
              </w:tabs>
              <w:spacing w:before="0" w:after="0" w:line="360" w:lineRule="exact"/>
              <w:ind w:left="75" w:right="-43" w:firstLine="0"/>
              <w:rPr>
                <w:rFonts w:ascii="Arial" w:eastAsia="Arial Unicode MS" w:hAnsi="Arial" w:cs="Arial"/>
                <w:b/>
                <w:bCs/>
                <w:sz w:val="20"/>
              </w:rPr>
            </w:pPr>
            <w:r w:rsidRPr="005E01D8">
              <w:rPr>
                <w:rFonts w:ascii="Arial" w:eastAsia="Arial Unicode MS" w:hAnsi="Arial" w:cs="Arial"/>
                <w:sz w:val="20"/>
                <w:cs/>
              </w:rPr>
              <w:t xml:space="preserve">31 December </w:t>
            </w:r>
            <w:r w:rsidRPr="005E01D8">
              <w:rPr>
                <w:rFonts w:ascii="Arial" w:eastAsia="Arial Unicode MS" w:hAnsi="Arial" w:cs="Arial"/>
                <w:sz w:val="20"/>
              </w:rPr>
              <w:t>2021</w:t>
            </w:r>
          </w:p>
        </w:tc>
        <w:tc>
          <w:tcPr>
            <w:tcW w:w="2160" w:type="dxa"/>
          </w:tcPr>
          <w:p w14:paraId="290AE97A" w14:textId="1B7EE444" w:rsidR="008F773B" w:rsidRPr="005E01D8" w:rsidRDefault="008F773B" w:rsidP="008F773B">
            <w:pPr>
              <w:pStyle w:val="BlockText"/>
              <w:tabs>
                <w:tab w:val="decimal" w:pos="1875"/>
              </w:tabs>
              <w:spacing w:before="0" w:after="0" w:line="360" w:lineRule="exact"/>
              <w:ind w:left="0" w:firstLine="0"/>
              <w:jc w:val="left"/>
              <w:rPr>
                <w:rFonts w:ascii="Arial" w:hAnsi="Arial" w:cs="Arial"/>
                <w:sz w:val="20"/>
              </w:rPr>
            </w:pPr>
            <w:r w:rsidRPr="005E01D8">
              <w:rPr>
                <w:rFonts w:ascii="Arial" w:hAnsi="Arial" w:cs="Arial"/>
                <w:sz w:val="20"/>
              </w:rPr>
              <w:t>92,853</w:t>
            </w:r>
          </w:p>
        </w:tc>
        <w:tc>
          <w:tcPr>
            <w:tcW w:w="2074" w:type="dxa"/>
          </w:tcPr>
          <w:p w14:paraId="22ABB434" w14:textId="6E07B4A8" w:rsidR="008F773B" w:rsidRPr="005E01D8" w:rsidRDefault="008F773B" w:rsidP="008F773B">
            <w:pPr>
              <w:pStyle w:val="BlockText"/>
              <w:tabs>
                <w:tab w:val="decimal" w:pos="1785"/>
              </w:tabs>
              <w:spacing w:before="0" w:after="0" w:line="360" w:lineRule="exact"/>
              <w:ind w:left="0" w:firstLine="0"/>
              <w:jc w:val="left"/>
              <w:rPr>
                <w:rFonts w:ascii="Arial" w:hAnsi="Arial" w:cs="Arial"/>
                <w:sz w:val="20"/>
              </w:rPr>
            </w:pPr>
            <w:r w:rsidRPr="005E01D8">
              <w:rPr>
                <w:rFonts w:ascii="Arial" w:hAnsi="Arial" w:cs="Arial"/>
                <w:sz w:val="20"/>
              </w:rPr>
              <w:t>92,772</w:t>
            </w:r>
          </w:p>
        </w:tc>
      </w:tr>
      <w:tr w:rsidR="008F773B" w:rsidRPr="005E01D8" w14:paraId="19127793" w14:textId="77777777" w:rsidTr="0013067C">
        <w:tblPrEx>
          <w:tblLook w:val="01E0" w:firstRow="1" w:lastRow="1" w:firstColumn="1" w:lastColumn="1" w:noHBand="0" w:noVBand="0"/>
        </w:tblPrEx>
        <w:trPr>
          <w:trHeight w:val="323"/>
        </w:trPr>
        <w:tc>
          <w:tcPr>
            <w:tcW w:w="4950" w:type="dxa"/>
          </w:tcPr>
          <w:p w14:paraId="33441D4B" w14:textId="50662BCA" w:rsidR="008F773B" w:rsidRPr="005E01D8" w:rsidRDefault="00E2600D" w:rsidP="008F773B">
            <w:pPr>
              <w:pStyle w:val="BlockText"/>
              <w:tabs>
                <w:tab w:val="left" w:pos="360"/>
                <w:tab w:val="left" w:pos="720"/>
                <w:tab w:val="left" w:pos="1440"/>
              </w:tabs>
              <w:spacing w:before="0" w:after="0" w:line="360" w:lineRule="exact"/>
              <w:ind w:left="75" w:right="-43" w:firstLine="0"/>
              <w:rPr>
                <w:rFonts w:ascii="Arial" w:eastAsia="Arial Unicode MS" w:hAnsi="Arial" w:cs="Arial"/>
                <w:sz w:val="20"/>
              </w:rPr>
            </w:pPr>
            <w:r w:rsidRPr="005E01D8">
              <w:rPr>
                <w:rFonts w:ascii="Arial" w:eastAsia="Arial Unicode MS" w:hAnsi="Arial" w:cs="Arial"/>
                <w:sz w:val="20"/>
              </w:rPr>
              <w:t>I</w:t>
            </w:r>
            <w:r w:rsidR="008F773B" w:rsidRPr="005E01D8">
              <w:rPr>
                <w:rFonts w:ascii="Arial" w:eastAsia="Arial Unicode MS" w:hAnsi="Arial" w:cs="Arial"/>
                <w:sz w:val="20"/>
              </w:rPr>
              <w:t xml:space="preserve">mpairment loss </w:t>
            </w:r>
          </w:p>
        </w:tc>
        <w:tc>
          <w:tcPr>
            <w:tcW w:w="2160" w:type="dxa"/>
          </w:tcPr>
          <w:p w14:paraId="572487CF" w14:textId="7AAAC27D" w:rsidR="008F773B" w:rsidRPr="005E01D8" w:rsidRDefault="00E2600D" w:rsidP="008F773B">
            <w:pPr>
              <w:pStyle w:val="BlockText"/>
              <w:pBdr>
                <w:bottom w:val="single" w:sz="4" w:space="1" w:color="auto"/>
              </w:pBdr>
              <w:tabs>
                <w:tab w:val="decimal" w:pos="1875"/>
              </w:tabs>
              <w:spacing w:before="0" w:after="0" w:line="360" w:lineRule="exact"/>
              <w:ind w:left="0" w:firstLine="0"/>
              <w:jc w:val="left"/>
              <w:rPr>
                <w:rFonts w:ascii="Arial" w:hAnsi="Arial" w:cs="Arial"/>
                <w:sz w:val="20"/>
              </w:rPr>
            </w:pPr>
            <w:r w:rsidRPr="005E01D8">
              <w:rPr>
                <w:rFonts w:ascii="Arial" w:hAnsi="Arial" w:cs="Arial"/>
                <w:sz w:val="20"/>
              </w:rPr>
              <w:t>555,911</w:t>
            </w:r>
          </w:p>
        </w:tc>
        <w:tc>
          <w:tcPr>
            <w:tcW w:w="2074" w:type="dxa"/>
          </w:tcPr>
          <w:p w14:paraId="2F7AE791" w14:textId="0652336B" w:rsidR="008F773B" w:rsidRPr="005E01D8" w:rsidRDefault="00F21196" w:rsidP="008F773B">
            <w:pPr>
              <w:pStyle w:val="BlockText"/>
              <w:pBdr>
                <w:bottom w:val="single" w:sz="4" w:space="1" w:color="auto"/>
              </w:pBdr>
              <w:tabs>
                <w:tab w:val="decimal" w:pos="1785"/>
              </w:tabs>
              <w:spacing w:before="0" w:after="0" w:line="360" w:lineRule="exact"/>
              <w:ind w:left="0" w:firstLine="0"/>
              <w:jc w:val="left"/>
              <w:rPr>
                <w:rFonts w:ascii="Arial" w:hAnsi="Arial" w:cs="Arial"/>
                <w:sz w:val="20"/>
              </w:rPr>
            </w:pPr>
            <w:r w:rsidRPr="005E01D8">
              <w:rPr>
                <w:rFonts w:ascii="Arial" w:hAnsi="Arial" w:cs="Arial"/>
                <w:sz w:val="20"/>
              </w:rPr>
              <w:t>-</w:t>
            </w:r>
          </w:p>
        </w:tc>
      </w:tr>
      <w:tr w:rsidR="008F773B" w:rsidRPr="005E01D8" w14:paraId="5DA63838" w14:textId="77777777" w:rsidTr="0013067C">
        <w:tblPrEx>
          <w:tblLook w:val="01E0" w:firstRow="1" w:lastRow="1" w:firstColumn="1" w:lastColumn="1" w:noHBand="0" w:noVBand="0"/>
        </w:tblPrEx>
        <w:trPr>
          <w:trHeight w:val="312"/>
        </w:trPr>
        <w:tc>
          <w:tcPr>
            <w:tcW w:w="4950" w:type="dxa"/>
          </w:tcPr>
          <w:p w14:paraId="74820A55" w14:textId="3A7F873D" w:rsidR="008F773B" w:rsidRPr="005E01D8" w:rsidRDefault="008F773B" w:rsidP="008F773B">
            <w:pPr>
              <w:pStyle w:val="BlockText"/>
              <w:tabs>
                <w:tab w:val="left" w:pos="360"/>
                <w:tab w:val="left" w:pos="720"/>
                <w:tab w:val="left" w:pos="900"/>
                <w:tab w:val="left" w:pos="1440"/>
                <w:tab w:val="left" w:pos="2160"/>
                <w:tab w:val="right" w:pos="7470"/>
                <w:tab w:val="right" w:pos="8730"/>
              </w:tabs>
              <w:spacing w:before="0" w:after="0" w:line="360" w:lineRule="exact"/>
              <w:ind w:left="75" w:right="-43" w:firstLine="0"/>
              <w:jc w:val="thaiDistribute"/>
              <w:rPr>
                <w:rFonts w:ascii="Arial" w:eastAsia="Arial Unicode MS" w:hAnsi="Arial" w:cs="Arial"/>
                <w:sz w:val="20"/>
              </w:rPr>
            </w:pPr>
            <w:r w:rsidRPr="005E01D8">
              <w:rPr>
                <w:rFonts w:ascii="Arial" w:eastAsia="Arial Unicode MS" w:hAnsi="Arial" w:cs="Arial"/>
                <w:sz w:val="20"/>
              </w:rPr>
              <w:t>30 June 2022</w:t>
            </w:r>
          </w:p>
        </w:tc>
        <w:tc>
          <w:tcPr>
            <w:tcW w:w="2160" w:type="dxa"/>
          </w:tcPr>
          <w:p w14:paraId="3BD3471B" w14:textId="1076D0C7" w:rsidR="008F773B" w:rsidRPr="005E01D8" w:rsidRDefault="00F21196" w:rsidP="008F773B">
            <w:pPr>
              <w:pStyle w:val="BlockText"/>
              <w:pBdr>
                <w:bottom w:val="single" w:sz="4" w:space="1" w:color="auto"/>
              </w:pBdr>
              <w:tabs>
                <w:tab w:val="decimal" w:pos="1875"/>
              </w:tabs>
              <w:spacing w:before="0" w:after="0" w:line="360" w:lineRule="exact"/>
              <w:ind w:left="0" w:firstLine="0"/>
              <w:jc w:val="left"/>
              <w:rPr>
                <w:rFonts w:ascii="Arial" w:hAnsi="Arial" w:cs="Arial"/>
                <w:sz w:val="20"/>
              </w:rPr>
            </w:pPr>
            <w:r w:rsidRPr="005E01D8">
              <w:rPr>
                <w:rFonts w:ascii="Arial" w:hAnsi="Arial" w:cs="Arial"/>
                <w:sz w:val="20"/>
              </w:rPr>
              <w:t>648,764</w:t>
            </w:r>
          </w:p>
        </w:tc>
        <w:tc>
          <w:tcPr>
            <w:tcW w:w="2074" w:type="dxa"/>
          </w:tcPr>
          <w:p w14:paraId="335BA3C3" w14:textId="107C9F03" w:rsidR="008F773B" w:rsidRPr="005E01D8" w:rsidRDefault="00F21196" w:rsidP="008F773B">
            <w:pPr>
              <w:pStyle w:val="BlockText"/>
              <w:pBdr>
                <w:bottom w:val="single" w:sz="4" w:space="1" w:color="auto"/>
              </w:pBdr>
              <w:tabs>
                <w:tab w:val="decimal" w:pos="1785"/>
              </w:tabs>
              <w:spacing w:before="0" w:after="0" w:line="360" w:lineRule="exact"/>
              <w:ind w:left="0" w:firstLine="0"/>
              <w:jc w:val="left"/>
              <w:rPr>
                <w:rFonts w:ascii="Arial" w:hAnsi="Arial" w:cs="Arial"/>
                <w:sz w:val="20"/>
              </w:rPr>
            </w:pPr>
            <w:r w:rsidRPr="005E01D8">
              <w:rPr>
                <w:rFonts w:ascii="Arial" w:hAnsi="Arial" w:cs="Arial"/>
                <w:sz w:val="20"/>
              </w:rPr>
              <w:t>92,772</w:t>
            </w:r>
          </w:p>
        </w:tc>
      </w:tr>
      <w:tr w:rsidR="008F773B" w:rsidRPr="005E01D8" w14:paraId="511772C7" w14:textId="77777777" w:rsidTr="0013067C">
        <w:tblPrEx>
          <w:tblLook w:val="01E0" w:firstRow="1" w:lastRow="1" w:firstColumn="1" w:lastColumn="1" w:noHBand="0" w:noVBand="0"/>
        </w:tblPrEx>
        <w:trPr>
          <w:trHeight w:val="276"/>
        </w:trPr>
        <w:tc>
          <w:tcPr>
            <w:tcW w:w="4950" w:type="dxa"/>
          </w:tcPr>
          <w:p w14:paraId="4CC7A804" w14:textId="77777777" w:rsidR="008F773B" w:rsidRPr="005E01D8" w:rsidRDefault="008F773B" w:rsidP="008F773B">
            <w:pPr>
              <w:pStyle w:val="BlockText"/>
              <w:tabs>
                <w:tab w:val="left" w:pos="360"/>
                <w:tab w:val="left" w:pos="720"/>
                <w:tab w:val="left" w:pos="1440"/>
              </w:tabs>
              <w:spacing w:before="0" w:after="0" w:line="360" w:lineRule="exact"/>
              <w:ind w:left="75" w:right="-43" w:firstLine="0"/>
              <w:rPr>
                <w:rFonts w:ascii="Arial" w:eastAsia="Arial Unicode MS" w:hAnsi="Arial" w:cs="Arial"/>
                <w:b/>
                <w:bCs/>
                <w:sz w:val="20"/>
                <w:cs/>
              </w:rPr>
            </w:pPr>
            <w:r w:rsidRPr="005E01D8">
              <w:rPr>
                <w:rFonts w:ascii="Arial" w:eastAsia="Arial Unicode MS" w:hAnsi="Arial" w:cs="Arial"/>
                <w:b/>
                <w:bCs/>
                <w:sz w:val="20"/>
              </w:rPr>
              <w:t>Net book value</w:t>
            </w:r>
          </w:p>
        </w:tc>
        <w:tc>
          <w:tcPr>
            <w:tcW w:w="2160" w:type="dxa"/>
          </w:tcPr>
          <w:p w14:paraId="22857BF8" w14:textId="77777777" w:rsidR="008F773B" w:rsidRPr="005E01D8" w:rsidRDefault="008F773B" w:rsidP="008F773B">
            <w:pPr>
              <w:pStyle w:val="BlockText"/>
              <w:tabs>
                <w:tab w:val="decimal" w:pos="1875"/>
              </w:tabs>
              <w:spacing w:before="0" w:after="0" w:line="360" w:lineRule="exact"/>
              <w:ind w:left="0" w:firstLine="0"/>
              <w:jc w:val="left"/>
              <w:rPr>
                <w:rFonts w:ascii="Arial" w:hAnsi="Arial" w:cs="Arial"/>
                <w:sz w:val="20"/>
              </w:rPr>
            </w:pPr>
          </w:p>
        </w:tc>
        <w:tc>
          <w:tcPr>
            <w:tcW w:w="2074" w:type="dxa"/>
          </w:tcPr>
          <w:p w14:paraId="75F19CC0" w14:textId="77777777" w:rsidR="008F773B" w:rsidRPr="005E01D8" w:rsidRDefault="008F773B" w:rsidP="008F773B">
            <w:pPr>
              <w:pStyle w:val="BlockText"/>
              <w:tabs>
                <w:tab w:val="decimal" w:pos="1785"/>
              </w:tabs>
              <w:spacing w:before="0" w:after="0" w:line="360" w:lineRule="exact"/>
              <w:ind w:left="0" w:firstLine="0"/>
              <w:jc w:val="left"/>
              <w:rPr>
                <w:rFonts w:ascii="Arial" w:hAnsi="Arial" w:cs="Arial"/>
                <w:sz w:val="20"/>
              </w:rPr>
            </w:pPr>
          </w:p>
        </w:tc>
      </w:tr>
      <w:tr w:rsidR="000B3FE5" w:rsidRPr="005E01D8" w14:paraId="2B53645E" w14:textId="77777777" w:rsidTr="0013067C">
        <w:tblPrEx>
          <w:tblLook w:val="01E0" w:firstRow="1" w:lastRow="1" w:firstColumn="1" w:lastColumn="1" w:noHBand="0" w:noVBand="0"/>
        </w:tblPrEx>
        <w:trPr>
          <w:trHeight w:val="335"/>
        </w:trPr>
        <w:tc>
          <w:tcPr>
            <w:tcW w:w="4950" w:type="dxa"/>
          </w:tcPr>
          <w:p w14:paraId="0B9B0E0B" w14:textId="7ABBBD84" w:rsidR="000B3FE5" w:rsidRPr="005E01D8" w:rsidRDefault="000B3FE5" w:rsidP="000B3FE5">
            <w:pPr>
              <w:pStyle w:val="BlockText"/>
              <w:tabs>
                <w:tab w:val="left" w:pos="360"/>
                <w:tab w:val="left" w:pos="720"/>
                <w:tab w:val="left" w:pos="1440"/>
              </w:tabs>
              <w:spacing w:before="0" w:after="0" w:line="360" w:lineRule="exact"/>
              <w:ind w:left="75" w:right="-43" w:firstLine="0"/>
              <w:rPr>
                <w:rFonts w:ascii="Arial" w:eastAsia="Arial Unicode MS" w:hAnsi="Arial" w:cs="Arial"/>
                <w:sz w:val="20"/>
              </w:rPr>
            </w:pPr>
            <w:r w:rsidRPr="005E01D8">
              <w:rPr>
                <w:rFonts w:ascii="Arial" w:eastAsia="Arial Unicode MS" w:hAnsi="Arial" w:cs="Arial"/>
                <w:sz w:val="20"/>
              </w:rPr>
              <w:t>31 December 2021</w:t>
            </w:r>
          </w:p>
        </w:tc>
        <w:tc>
          <w:tcPr>
            <w:tcW w:w="2160" w:type="dxa"/>
          </w:tcPr>
          <w:p w14:paraId="567675FD" w14:textId="465137CA" w:rsidR="000B3FE5" w:rsidRPr="005E01D8" w:rsidRDefault="000B3FE5" w:rsidP="000B3FE5">
            <w:pPr>
              <w:pStyle w:val="BlockText"/>
              <w:pBdr>
                <w:bottom w:val="double" w:sz="4" w:space="1" w:color="auto"/>
              </w:pBdr>
              <w:tabs>
                <w:tab w:val="decimal" w:pos="1875"/>
              </w:tabs>
              <w:spacing w:before="0" w:after="0" w:line="360" w:lineRule="exact"/>
              <w:ind w:left="0" w:firstLine="0"/>
              <w:jc w:val="left"/>
              <w:rPr>
                <w:rFonts w:ascii="Arial" w:hAnsi="Arial" w:cs="Arial"/>
                <w:sz w:val="20"/>
              </w:rPr>
            </w:pPr>
            <w:r w:rsidRPr="005E01D8">
              <w:rPr>
                <w:rFonts w:ascii="Arial" w:hAnsi="Arial" w:cs="Arial"/>
                <w:sz w:val="20"/>
              </w:rPr>
              <w:t>53,771,678</w:t>
            </w:r>
          </w:p>
        </w:tc>
        <w:tc>
          <w:tcPr>
            <w:tcW w:w="2074" w:type="dxa"/>
          </w:tcPr>
          <w:p w14:paraId="19995B61" w14:textId="34D62AC8" w:rsidR="000B3FE5" w:rsidRPr="005E01D8" w:rsidRDefault="000B3FE5" w:rsidP="000B3FE5">
            <w:pPr>
              <w:pStyle w:val="BlockText"/>
              <w:pBdr>
                <w:bottom w:val="double" w:sz="4" w:space="1" w:color="auto"/>
              </w:pBdr>
              <w:tabs>
                <w:tab w:val="decimal" w:pos="1785"/>
              </w:tabs>
              <w:spacing w:before="0" w:after="0" w:line="360" w:lineRule="exact"/>
              <w:ind w:left="0" w:firstLine="0"/>
              <w:jc w:val="left"/>
              <w:rPr>
                <w:rFonts w:ascii="Arial" w:hAnsi="Arial" w:cs="Arial"/>
                <w:sz w:val="20"/>
                <w:cs/>
              </w:rPr>
            </w:pPr>
            <w:r w:rsidRPr="005E01D8">
              <w:rPr>
                <w:rFonts w:ascii="Arial" w:hAnsi="Arial" w:cs="Arial"/>
                <w:sz w:val="20"/>
              </w:rPr>
              <w:t>1,600,874</w:t>
            </w:r>
          </w:p>
        </w:tc>
      </w:tr>
      <w:tr w:rsidR="000B3FE5" w:rsidRPr="005E01D8" w14:paraId="01E08881" w14:textId="77777777" w:rsidTr="0013067C">
        <w:tblPrEx>
          <w:tblLook w:val="01E0" w:firstRow="1" w:lastRow="1" w:firstColumn="1" w:lastColumn="1" w:noHBand="0" w:noVBand="0"/>
        </w:tblPrEx>
        <w:trPr>
          <w:trHeight w:val="323"/>
        </w:trPr>
        <w:tc>
          <w:tcPr>
            <w:tcW w:w="4950" w:type="dxa"/>
          </w:tcPr>
          <w:p w14:paraId="393E329B" w14:textId="05366EDF" w:rsidR="000B3FE5" w:rsidRPr="005E01D8" w:rsidRDefault="000B3FE5" w:rsidP="000B3FE5">
            <w:pPr>
              <w:pStyle w:val="BlockText"/>
              <w:tabs>
                <w:tab w:val="left" w:pos="360"/>
                <w:tab w:val="left" w:pos="720"/>
                <w:tab w:val="left" w:pos="1440"/>
              </w:tabs>
              <w:spacing w:before="0" w:after="0" w:line="360" w:lineRule="exact"/>
              <w:ind w:left="75" w:right="-43" w:firstLine="0"/>
              <w:rPr>
                <w:rFonts w:ascii="Arial" w:eastAsia="Arial Unicode MS" w:hAnsi="Arial" w:cs="Arial"/>
                <w:sz w:val="20"/>
              </w:rPr>
            </w:pPr>
            <w:r w:rsidRPr="005E01D8">
              <w:rPr>
                <w:rFonts w:ascii="Arial" w:eastAsia="Arial Unicode MS" w:hAnsi="Arial" w:cs="Arial"/>
                <w:sz w:val="20"/>
              </w:rPr>
              <w:t>30 June 2022</w:t>
            </w:r>
          </w:p>
        </w:tc>
        <w:tc>
          <w:tcPr>
            <w:tcW w:w="2160" w:type="dxa"/>
          </w:tcPr>
          <w:p w14:paraId="22283096" w14:textId="7E7E11D3" w:rsidR="000B3FE5" w:rsidRPr="005E01D8" w:rsidRDefault="00BC07FE" w:rsidP="000B3FE5">
            <w:pPr>
              <w:pStyle w:val="BlockText"/>
              <w:pBdr>
                <w:bottom w:val="double" w:sz="4" w:space="1" w:color="auto"/>
              </w:pBdr>
              <w:tabs>
                <w:tab w:val="decimal" w:pos="1875"/>
              </w:tabs>
              <w:spacing w:before="0" w:after="0" w:line="360" w:lineRule="exact"/>
              <w:ind w:left="0" w:firstLine="0"/>
              <w:jc w:val="left"/>
              <w:rPr>
                <w:rFonts w:ascii="Arial" w:hAnsi="Arial" w:cs="Arial"/>
                <w:sz w:val="20"/>
              </w:rPr>
            </w:pPr>
            <w:r w:rsidRPr="005E01D8">
              <w:rPr>
                <w:rFonts w:ascii="Arial" w:hAnsi="Arial" w:cs="Arial"/>
                <w:sz w:val="20"/>
              </w:rPr>
              <w:t>54,571,153</w:t>
            </w:r>
          </w:p>
        </w:tc>
        <w:tc>
          <w:tcPr>
            <w:tcW w:w="2074" w:type="dxa"/>
          </w:tcPr>
          <w:p w14:paraId="7ADCC0E2" w14:textId="4EDBD95B" w:rsidR="000B3FE5" w:rsidRPr="005E01D8" w:rsidRDefault="00F21196" w:rsidP="000B3FE5">
            <w:pPr>
              <w:pStyle w:val="BlockText"/>
              <w:pBdr>
                <w:bottom w:val="double" w:sz="4" w:space="1" w:color="auto"/>
              </w:pBdr>
              <w:tabs>
                <w:tab w:val="decimal" w:pos="1785"/>
              </w:tabs>
              <w:spacing w:before="0" w:after="0" w:line="360" w:lineRule="exact"/>
              <w:ind w:left="0" w:firstLine="0"/>
              <w:jc w:val="left"/>
              <w:rPr>
                <w:rFonts w:ascii="Arial" w:hAnsi="Arial" w:cs="Arial"/>
                <w:sz w:val="20"/>
              </w:rPr>
            </w:pPr>
            <w:r w:rsidRPr="005E01D8">
              <w:rPr>
                <w:rFonts w:ascii="Arial" w:hAnsi="Arial" w:cs="Arial"/>
                <w:sz w:val="20"/>
              </w:rPr>
              <w:t>1,547,494</w:t>
            </w:r>
          </w:p>
        </w:tc>
      </w:tr>
    </w:tbl>
    <w:p w14:paraId="4C574CEF" w14:textId="0CCC4A3A" w:rsidR="006E7F1B" w:rsidRPr="005E01D8" w:rsidRDefault="009B753F" w:rsidP="0052361A">
      <w:pPr>
        <w:tabs>
          <w:tab w:val="left" w:pos="900"/>
          <w:tab w:val="left" w:pos="2880"/>
          <w:tab w:val="right" w:pos="7470"/>
          <w:tab w:val="right" w:pos="8730"/>
        </w:tabs>
        <w:spacing w:before="240" w:after="120" w:line="380" w:lineRule="exact"/>
        <w:ind w:left="547" w:right="-43" w:hanging="547"/>
        <w:jc w:val="thaiDistribute"/>
        <w:outlineLvl w:val="0"/>
        <w:rPr>
          <w:rFonts w:ascii="Arial" w:hAnsi="Arial" w:cs="Arial"/>
          <w:sz w:val="22"/>
          <w:szCs w:val="22"/>
        </w:rPr>
      </w:pPr>
      <w:r w:rsidRPr="005E01D8">
        <w:rPr>
          <w:rFonts w:ascii="Arial" w:hAnsi="Arial"/>
          <w:b/>
          <w:bCs/>
          <w:sz w:val="22"/>
          <w:szCs w:val="22"/>
          <w:cs/>
        </w:rPr>
        <w:tab/>
      </w:r>
      <w:r w:rsidR="00E372F8">
        <w:rPr>
          <w:rFonts w:ascii="Arial" w:hAnsi="Arial" w:cs="Arial"/>
          <w:sz w:val="22"/>
          <w:szCs w:val="22"/>
        </w:rPr>
        <w:t xml:space="preserve">During the period, the Group estimated the damage arising from </w:t>
      </w:r>
      <w:r w:rsidR="009B6EF4">
        <w:rPr>
          <w:rFonts w:ascii="Arial" w:hAnsi="Arial" w:cs="Arial"/>
          <w:sz w:val="22"/>
          <w:szCs w:val="22"/>
        </w:rPr>
        <w:t xml:space="preserve">a </w:t>
      </w:r>
      <w:r w:rsidR="00E372F8">
        <w:rPr>
          <w:rFonts w:ascii="Arial" w:hAnsi="Arial" w:cs="Arial"/>
          <w:sz w:val="22"/>
          <w:szCs w:val="22"/>
        </w:rPr>
        <w:t xml:space="preserve">fire incident at a warehouse </w:t>
      </w:r>
      <w:r w:rsidR="009B6EF4">
        <w:rPr>
          <w:rFonts w:ascii="Arial" w:hAnsi="Arial" w:cs="Arial"/>
          <w:sz w:val="22"/>
          <w:szCs w:val="22"/>
        </w:rPr>
        <w:t xml:space="preserve">of </w:t>
      </w:r>
      <w:r w:rsidR="00E372F8">
        <w:rPr>
          <w:rFonts w:ascii="Arial" w:hAnsi="Arial" w:cs="Arial"/>
          <w:sz w:val="22"/>
          <w:szCs w:val="22"/>
        </w:rPr>
        <w:t xml:space="preserve">approximately Baht 556 million in profit or loss. Currently, it is in the process of </w:t>
      </w:r>
      <w:r w:rsidR="009B6EF4">
        <w:rPr>
          <w:rFonts w:ascii="Arial" w:hAnsi="Arial" w:cs="Arial"/>
          <w:sz w:val="22"/>
          <w:szCs w:val="22"/>
        </w:rPr>
        <w:t>an</w:t>
      </w:r>
      <w:r w:rsidR="00E372F8">
        <w:rPr>
          <w:rFonts w:ascii="Arial" w:hAnsi="Arial" w:cs="Arial"/>
          <w:sz w:val="22"/>
          <w:szCs w:val="22"/>
        </w:rPr>
        <w:t xml:space="preserve"> insurance claim for compensation.</w:t>
      </w:r>
    </w:p>
    <w:p w14:paraId="28E8B5BC" w14:textId="77777777" w:rsidR="00A307B8" w:rsidRDefault="00A307B8">
      <w:pPr>
        <w:overflowPunct/>
        <w:autoSpaceDE/>
        <w:autoSpaceDN/>
        <w:adjustRightInd/>
        <w:textAlignment w:val="auto"/>
        <w:rPr>
          <w:rFonts w:ascii="Arial" w:hAnsi="Arial"/>
          <w:b/>
          <w:bCs/>
          <w:sz w:val="22"/>
          <w:szCs w:val="22"/>
        </w:rPr>
      </w:pPr>
      <w:r>
        <w:rPr>
          <w:rFonts w:ascii="Arial" w:hAnsi="Arial"/>
          <w:b/>
          <w:bCs/>
          <w:sz w:val="22"/>
          <w:szCs w:val="22"/>
        </w:rPr>
        <w:br w:type="page"/>
      </w:r>
    </w:p>
    <w:p w14:paraId="1DE16DA5" w14:textId="31125F8F" w:rsidR="009D5DD5" w:rsidRPr="005E01D8" w:rsidRDefault="00A40D07" w:rsidP="0052361A">
      <w:pPr>
        <w:tabs>
          <w:tab w:val="left" w:pos="900"/>
          <w:tab w:val="left" w:pos="2880"/>
          <w:tab w:val="right" w:pos="7470"/>
          <w:tab w:val="right" w:pos="8730"/>
        </w:tabs>
        <w:spacing w:before="240" w:after="120" w:line="380" w:lineRule="exact"/>
        <w:ind w:left="547" w:right="-43" w:hanging="547"/>
        <w:jc w:val="thaiDistribute"/>
        <w:outlineLvl w:val="0"/>
        <w:rPr>
          <w:rFonts w:ascii="Arial" w:hAnsi="Arial"/>
          <w:b/>
          <w:bCs/>
          <w:sz w:val="22"/>
          <w:szCs w:val="22"/>
        </w:rPr>
      </w:pPr>
      <w:r w:rsidRPr="005E01D8">
        <w:rPr>
          <w:rFonts w:ascii="Arial" w:hAnsi="Arial"/>
          <w:b/>
          <w:bCs/>
          <w:sz w:val="22"/>
          <w:szCs w:val="22"/>
        </w:rPr>
        <w:t>7</w:t>
      </w:r>
      <w:r w:rsidR="009D5DD5" w:rsidRPr="005E01D8">
        <w:rPr>
          <w:rFonts w:ascii="Arial" w:hAnsi="Arial"/>
          <w:b/>
          <w:bCs/>
          <w:sz w:val="22"/>
          <w:szCs w:val="22"/>
        </w:rPr>
        <w:t>.</w:t>
      </w:r>
      <w:r w:rsidR="009D5DD5" w:rsidRPr="005E01D8">
        <w:rPr>
          <w:rFonts w:ascii="Arial" w:hAnsi="Arial"/>
          <w:b/>
          <w:bCs/>
          <w:sz w:val="22"/>
          <w:szCs w:val="22"/>
        </w:rPr>
        <w:tab/>
      </w:r>
      <w:r w:rsidR="003B0EC0" w:rsidRPr="005E01D8">
        <w:rPr>
          <w:rFonts w:ascii="Arial" w:hAnsi="Arial"/>
          <w:b/>
          <w:bCs/>
          <w:sz w:val="22"/>
          <w:szCs w:val="22"/>
        </w:rPr>
        <w:t xml:space="preserve">Right-of-use assets - </w:t>
      </w:r>
      <w:r w:rsidR="003B0EC0" w:rsidRPr="005E01D8">
        <w:rPr>
          <w:rFonts w:ascii="Arial" w:hAnsi="Arial" w:cs="Arial"/>
          <w:b/>
          <w:bCs/>
          <w:sz w:val="22"/>
          <w:szCs w:val="22"/>
        </w:rPr>
        <w:t>c</w:t>
      </w:r>
      <w:r w:rsidR="00EA1C1A" w:rsidRPr="005E01D8">
        <w:rPr>
          <w:rFonts w:ascii="Arial" w:hAnsi="Arial" w:cs="Arial"/>
          <w:b/>
          <w:bCs/>
          <w:sz w:val="22"/>
          <w:szCs w:val="22"/>
        </w:rPr>
        <w:t>ost of spectrum licenses</w:t>
      </w:r>
    </w:p>
    <w:p w14:paraId="01502040" w14:textId="4D08A3AD" w:rsidR="00EA1C1A" w:rsidRPr="005E01D8" w:rsidRDefault="00706228" w:rsidP="0052361A">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5E01D8">
        <w:rPr>
          <w:rFonts w:ascii="Arial" w:hAnsi="Arial" w:cs="Arial"/>
          <w:sz w:val="22"/>
          <w:szCs w:val="22"/>
        </w:rPr>
        <w:tab/>
      </w:r>
      <w:r w:rsidR="006D7A38" w:rsidRPr="005E01D8">
        <w:rPr>
          <w:rFonts w:ascii="Arial" w:hAnsi="Arial" w:cs="Arial"/>
          <w:sz w:val="22"/>
          <w:szCs w:val="22"/>
        </w:rPr>
        <w:t>The m</w:t>
      </w:r>
      <w:r w:rsidR="004F190E" w:rsidRPr="005E01D8">
        <w:rPr>
          <w:rFonts w:ascii="Arial" w:hAnsi="Arial" w:cs="Arial"/>
          <w:sz w:val="22"/>
          <w:szCs w:val="22"/>
        </w:rPr>
        <w:t>ovement</w:t>
      </w:r>
      <w:r w:rsidR="00EA1C1A" w:rsidRPr="005E01D8">
        <w:rPr>
          <w:rFonts w:ascii="Arial" w:hAnsi="Arial" w:cs="Arial"/>
          <w:sz w:val="22"/>
          <w:szCs w:val="22"/>
        </w:rPr>
        <w:t xml:space="preserve"> of </w:t>
      </w:r>
      <w:r w:rsidR="003B0EC0" w:rsidRPr="005E01D8">
        <w:rPr>
          <w:rFonts w:ascii="Arial" w:hAnsi="Arial" w:cs="Arial"/>
          <w:sz w:val="22"/>
          <w:szCs w:val="22"/>
        </w:rPr>
        <w:t xml:space="preserve">right-of-use assets - </w:t>
      </w:r>
      <w:r w:rsidR="00EA1C1A" w:rsidRPr="005E01D8">
        <w:rPr>
          <w:rFonts w:ascii="Arial" w:hAnsi="Arial" w:cs="Arial"/>
          <w:sz w:val="22"/>
          <w:szCs w:val="22"/>
        </w:rPr>
        <w:t xml:space="preserve">cost of spectrum licenses for the </w:t>
      </w:r>
      <w:r w:rsidR="007012C8" w:rsidRPr="005E01D8">
        <w:rPr>
          <w:rFonts w:ascii="Arial" w:hAnsi="Arial" w:cs="Arial"/>
          <w:sz w:val="22"/>
          <w:szCs w:val="22"/>
        </w:rPr>
        <w:t>six</w:t>
      </w:r>
      <w:r w:rsidR="00B916A7" w:rsidRPr="005E01D8">
        <w:rPr>
          <w:rFonts w:ascii="Arial" w:hAnsi="Arial" w:cs="Arial"/>
          <w:sz w:val="22"/>
          <w:szCs w:val="22"/>
        </w:rPr>
        <w:t xml:space="preserve">-month </w:t>
      </w:r>
      <w:r w:rsidR="00EA1C1A" w:rsidRPr="005E01D8">
        <w:rPr>
          <w:rFonts w:ascii="Arial" w:hAnsi="Arial" w:cs="Arial"/>
          <w:sz w:val="22"/>
          <w:szCs w:val="22"/>
        </w:rPr>
        <w:t xml:space="preserve">period ended </w:t>
      </w:r>
      <w:r w:rsidR="00A73890" w:rsidRPr="005E01D8">
        <w:rPr>
          <w:rFonts w:ascii="Arial" w:hAnsi="Arial" w:cs="Arial"/>
          <w:sz w:val="22"/>
          <w:szCs w:val="22"/>
        </w:rPr>
        <w:t>30 June</w:t>
      </w:r>
      <w:r w:rsidR="00EA1C1A" w:rsidRPr="005E01D8">
        <w:rPr>
          <w:rFonts w:ascii="Arial" w:hAnsi="Arial" w:cs="Arial"/>
          <w:sz w:val="22"/>
          <w:szCs w:val="22"/>
        </w:rPr>
        <w:t xml:space="preserve"> </w:t>
      </w:r>
      <w:r w:rsidR="005156A1" w:rsidRPr="005E01D8">
        <w:rPr>
          <w:rFonts w:ascii="Arial" w:hAnsi="Arial" w:cs="Arial"/>
          <w:sz w:val="22"/>
          <w:szCs w:val="22"/>
        </w:rPr>
        <w:t>2022</w:t>
      </w:r>
      <w:r w:rsidR="00EA1C1A" w:rsidRPr="005E01D8">
        <w:rPr>
          <w:rFonts w:ascii="Arial" w:hAnsi="Arial" w:cs="Arial"/>
          <w:sz w:val="22"/>
          <w:szCs w:val="22"/>
        </w:rPr>
        <w:t xml:space="preserve"> are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0"/>
        <w:gridCol w:w="2430"/>
      </w:tblGrid>
      <w:tr w:rsidR="00EA1C1A" w:rsidRPr="005E01D8" w14:paraId="30A58A35" w14:textId="77777777" w:rsidTr="00AC2870">
        <w:tc>
          <w:tcPr>
            <w:tcW w:w="6660" w:type="dxa"/>
          </w:tcPr>
          <w:p w14:paraId="79F1F31D" w14:textId="77777777" w:rsidR="00EA1C1A" w:rsidRPr="005E01D8" w:rsidRDefault="00EA1C1A" w:rsidP="00417287">
            <w:pPr>
              <w:spacing w:line="380" w:lineRule="exact"/>
              <w:jc w:val="center"/>
              <w:outlineLvl w:val="0"/>
              <w:rPr>
                <w:rFonts w:ascii="Arial" w:hAnsi="Arial" w:cs="Arial"/>
                <w:sz w:val="22"/>
                <w:szCs w:val="22"/>
                <w:lang w:val="en-GB"/>
              </w:rPr>
            </w:pPr>
            <w:r w:rsidRPr="005E01D8">
              <w:rPr>
                <w:rFonts w:ascii="Arial" w:hAnsi="Arial" w:cs="Arial"/>
                <w:sz w:val="22"/>
                <w:szCs w:val="22"/>
              </w:rPr>
              <w:br w:type="page"/>
            </w:r>
          </w:p>
        </w:tc>
        <w:tc>
          <w:tcPr>
            <w:tcW w:w="2430" w:type="dxa"/>
          </w:tcPr>
          <w:p w14:paraId="5208A4C2" w14:textId="77777777" w:rsidR="00EA1C1A" w:rsidRPr="005E01D8" w:rsidRDefault="00EA1C1A" w:rsidP="00417287">
            <w:pPr>
              <w:tabs>
                <w:tab w:val="right" w:pos="1033"/>
              </w:tabs>
              <w:spacing w:line="380" w:lineRule="exact"/>
              <w:ind w:right="-72"/>
              <w:jc w:val="right"/>
              <w:rPr>
                <w:rFonts w:ascii="Arial" w:hAnsi="Arial" w:cs="Arial"/>
                <w:sz w:val="22"/>
                <w:szCs w:val="22"/>
                <w:cs/>
              </w:rPr>
            </w:pPr>
            <w:r w:rsidRPr="005E01D8">
              <w:rPr>
                <w:rFonts w:ascii="Arial" w:hAnsi="Arial" w:cs="Arial"/>
                <w:sz w:val="22"/>
                <w:szCs w:val="22"/>
              </w:rPr>
              <w:t>(Unit: Thousand Baht)</w:t>
            </w:r>
          </w:p>
        </w:tc>
      </w:tr>
      <w:tr w:rsidR="00D97EF3" w:rsidRPr="005E01D8" w14:paraId="57C45FF2" w14:textId="77777777" w:rsidTr="00AC2870">
        <w:tc>
          <w:tcPr>
            <w:tcW w:w="6660" w:type="dxa"/>
          </w:tcPr>
          <w:p w14:paraId="59B3E406" w14:textId="77777777" w:rsidR="00D97EF3" w:rsidRPr="005E01D8" w:rsidRDefault="00D97EF3" w:rsidP="00417287">
            <w:pPr>
              <w:spacing w:line="380" w:lineRule="exact"/>
              <w:jc w:val="center"/>
              <w:outlineLvl w:val="0"/>
              <w:rPr>
                <w:rFonts w:ascii="Arial" w:hAnsi="Arial" w:cs="Arial"/>
                <w:sz w:val="22"/>
                <w:szCs w:val="22"/>
              </w:rPr>
            </w:pPr>
          </w:p>
        </w:tc>
        <w:tc>
          <w:tcPr>
            <w:tcW w:w="2430" w:type="dxa"/>
            <w:vAlign w:val="bottom"/>
          </w:tcPr>
          <w:p w14:paraId="653FB309" w14:textId="032124A8" w:rsidR="00D97EF3" w:rsidRPr="005E01D8" w:rsidRDefault="00D97EF3" w:rsidP="00417287">
            <w:pPr>
              <w:pBdr>
                <w:bottom w:val="single" w:sz="4" w:space="1" w:color="auto"/>
              </w:pBdr>
              <w:tabs>
                <w:tab w:val="right" w:pos="1033"/>
              </w:tabs>
              <w:spacing w:line="380" w:lineRule="exact"/>
              <w:ind w:right="-72"/>
              <w:jc w:val="center"/>
              <w:rPr>
                <w:rFonts w:ascii="Arial" w:hAnsi="Arial" w:cs="Arial"/>
                <w:sz w:val="22"/>
                <w:szCs w:val="22"/>
              </w:rPr>
            </w:pPr>
            <w:r w:rsidRPr="005E01D8">
              <w:rPr>
                <w:rFonts w:ascii="Arial" w:hAnsi="Arial" w:cs="Arial"/>
                <w:sz w:val="22"/>
                <w:szCs w:val="22"/>
              </w:rPr>
              <w:t xml:space="preserve">Consolidated </w:t>
            </w:r>
            <w:r w:rsidR="00F42809" w:rsidRPr="005E01D8">
              <w:rPr>
                <w:rFonts w:ascii="Arial" w:hAnsi="Arial" w:cs="Arial"/>
                <w:sz w:val="22"/>
                <w:szCs w:val="22"/>
              </w:rPr>
              <w:t xml:space="preserve">   </w:t>
            </w:r>
            <w:r w:rsidRPr="005E01D8">
              <w:rPr>
                <w:rFonts w:ascii="Arial" w:hAnsi="Arial" w:cs="Arial"/>
                <w:sz w:val="22"/>
                <w:szCs w:val="22"/>
              </w:rPr>
              <w:t>financial statements</w:t>
            </w:r>
          </w:p>
        </w:tc>
      </w:tr>
      <w:tr w:rsidR="00D97EF3" w:rsidRPr="005E01D8" w14:paraId="1106748C" w14:textId="77777777" w:rsidTr="00AC2870">
        <w:trPr>
          <w:trHeight w:val="198"/>
        </w:trPr>
        <w:tc>
          <w:tcPr>
            <w:tcW w:w="6660" w:type="dxa"/>
          </w:tcPr>
          <w:p w14:paraId="23A1B489" w14:textId="338C3799" w:rsidR="00D97EF3" w:rsidRPr="005E01D8" w:rsidRDefault="00D97EF3" w:rsidP="00417287">
            <w:pPr>
              <w:spacing w:line="380" w:lineRule="exact"/>
              <w:ind w:right="-74"/>
              <w:rPr>
                <w:rFonts w:ascii="Arial" w:hAnsi="Arial" w:cs="Arial"/>
                <w:sz w:val="22"/>
                <w:szCs w:val="22"/>
              </w:rPr>
            </w:pPr>
            <w:r w:rsidRPr="005E01D8">
              <w:rPr>
                <w:rFonts w:ascii="Arial" w:hAnsi="Arial" w:cs="Arial"/>
                <w:sz w:val="22"/>
                <w:szCs w:val="22"/>
              </w:rPr>
              <w:t xml:space="preserve">Net book value as at 1 January </w:t>
            </w:r>
            <w:r w:rsidR="005156A1" w:rsidRPr="005E01D8">
              <w:rPr>
                <w:rFonts w:ascii="Arial" w:hAnsi="Arial" w:cs="Arial"/>
                <w:sz w:val="22"/>
                <w:szCs w:val="22"/>
              </w:rPr>
              <w:t>2022</w:t>
            </w:r>
          </w:p>
        </w:tc>
        <w:tc>
          <w:tcPr>
            <w:tcW w:w="2430" w:type="dxa"/>
          </w:tcPr>
          <w:p w14:paraId="0D97BBA6" w14:textId="2EB30921" w:rsidR="00D97EF3" w:rsidRPr="005E01D8" w:rsidRDefault="006D47DC" w:rsidP="006B647D">
            <w:pPr>
              <w:tabs>
                <w:tab w:val="decimal" w:pos="1870"/>
              </w:tabs>
              <w:spacing w:line="380" w:lineRule="exact"/>
              <w:ind w:right="-72"/>
              <w:jc w:val="center"/>
              <w:rPr>
                <w:rFonts w:ascii="Arial" w:hAnsi="Arial" w:cs="Arial"/>
                <w:sz w:val="22"/>
                <w:szCs w:val="22"/>
              </w:rPr>
            </w:pPr>
            <w:r w:rsidRPr="005E01D8">
              <w:rPr>
                <w:rFonts w:ascii="Arial" w:hAnsi="Arial" w:cs="Arial"/>
                <w:sz w:val="22"/>
                <w:szCs w:val="22"/>
              </w:rPr>
              <w:t>57,036,179</w:t>
            </w:r>
          </w:p>
        </w:tc>
      </w:tr>
      <w:tr w:rsidR="00D97EF3" w:rsidRPr="005E01D8" w14:paraId="183C904E" w14:textId="77777777" w:rsidTr="00AC2870">
        <w:tc>
          <w:tcPr>
            <w:tcW w:w="6660" w:type="dxa"/>
          </w:tcPr>
          <w:p w14:paraId="36E3B3DF" w14:textId="4C76E712" w:rsidR="00D97EF3" w:rsidRPr="005E01D8" w:rsidRDefault="0027380B" w:rsidP="00417287">
            <w:pPr>
              <w:spacing w:line="380" w:lineRule="exact"/>
              <w:ind w:right="-72"/>
              <w:rPr>
                <w:rFonts w:ascii="Arial" w:hAnsi="Arial" w:cs="Arial"/>
                <w:sz w:val="22"/>
                <w:szCs w:val="22"/>
                <w:cs/>
              </w:rPr>
            </w:pPr>
            <w:r w:rsidRPr="005E01D8">
              <w:rPr>
                <w:rFonts w:ascii="Arial" w:hAnsi="Arial" w:cs="Arial"/>
                <w:sz w:val="22"/>
                <w:szCs w:val="22"/>
              </w:rPr>
              <w:t>Depreciation</w:t>
            </w:r>
          </w:p>
        </w:tc>
        <w:tc>
          <w:tcPr>
            <w:tcW w:w="2430" w:type="dxa"/>
          </w:tcPr>
          <w:p w14:paraId="58784003" w14:textId="69F20E5D" w:rsidR="00D97EF3" w:rsidRPr="005E01D8" w:rsidRDefault="00010544" w:rsidP="006B647D">
            <w:pPr>
              <w:pBdr>
                <w:bottom w:val="single" w:sz="4" w:space="1" w:color="auto"/>
              </w:pBdr>
              <w:tabs>
                <w:tab w:val="decimal" w:pos="1870"/>
              </w:tabs>
              <w:spacing w:line="380" w:lineRule="exact"/>
              <w:ind w:right="-72"/>
              <w:jc w:val="center"/>
              <w:rPr>
                <w:rFonts w:ascii="Arial" w:hAnsi="Arial" w:cstheme="minorBidi"/>
                <w:sz w:val="22"/>
                <w:szCs w:val="22"/>
              </w:rPr>
            </w:pPr>
            <w:r w:rsidRPr="005E01D8">
              <w:rPr>
                <w:rFonts w:ascii="Arial" w:hAnsi="Arial" w:cstheme="minorBidi"/>
                <w:sz w:val="22"/>
                <w:szCs w:val="22"/>
              </w:rPr>
              <w:t>(2,505,578)</w:t>
            </w:r>
          </w:p>
        </w:tc>
      </w:tr>
      <w:tr w:rsidR="00D97EF3" w:rsidRPr="005E01D8" w14:paraId="020A0561" w14:textId="77777777" w:rsidTr="00AC2870">
        <w:tc>
          <w:tcPr>
            <w:tcW w:w="6660" w:type="dxa"/>
          </w:tcPr>
          <w:p w14:paraId="6678B250" w14:textId="4C09F285" w:rsidR="00D97EF3" w:rsidRPr="005E01D8" w:rsidRDefault="00D97EF3" w:rsidP="00417287">
            <w:pPr>
              <w:spacing w:line="380" w:lineRule="exact"/>
              <w:ind w:right="-72"/>
              <w:rPr>
                <w:rFonts w:ascii="Arial" w:hAnsi="Arial" w:cs="Arial"/>
                <w:sz w:val="22"/>
                <w:szCs w:val="22"/>
              </w:rPr>
            </w:pPr>
            <w:r w:rsidRPr="005E01D8">
              <w:rPr>
                <w:rFonts w:ascii="Arial" w:hAnsi="Arial" w:cs="Arial"/>
                <w:sz w:val="22"/>
                <w:szCs w:val="22"/>
              </w:rPr>
              <w:t xml:space="preserve">Net book value as at </w:t>
            </w:r>
            <w:r w:rsidR="00A73890" w:rsidRPr="005E01D8">
              <w:rPr>
                <w:rFonts w:ascii="Arial" w:hAnsi="Arial" w:cs="Arial"/>
                <w:sz w:val="22"/>
                <w:szCs w:val="22"/>
              </w:rPr>
              <w:t>30 June</w:t>
            </w:r>
            <w:r w:rsidRPr="005E01D8">
              <w:rPr>
                <w:rFonts w:ascii="Arial" w:hAnsi="Arial" w:cs="Arial"/>
                <w:sz w:val="22"/>
                <w:szCs w:val="22"/>
              </w:rPr>
              <w:t xml:space="preserve"> </w:t>
            </w:r>
            <w:r w:rsidR="005156A1" w:rsidRPr="005E01D8">
              <w:rPr>
                <w:rFonts w:ascii="Arial" w:hAnsi="Arial" w:cs="Arial"/>
                <w:sz w:val="22"/>
                <w:szCs w:val="22"/>
              </w:rPr>
              <w:t>2022</w:t>
            </w:r>
          </w:p>
        </w:tc>
        <w:tc>
          <w:tcPr>
            <w:tcW w:w="2430" w:type="dxa"/>
          </w:tcPr>
          <w:p w14:paraId="3F5D86D2" w14:textId="4BDDC68E" w:rsidR="00D97EF3" w:rsidRPr="005E01D8" w:rsidRDefault="00010544" w:rsidP="006B647D">
            <w:pPr>
              <w:pBdr>
                <w:bottom w:val="double" w:sz="4" w:space="1" w:color="auto"/>
              </w:pBdr>
              <w:tabs>
                <w:tab w:val="decimal" w:pos="1870"/>
              </w:tabs>
              <w:spacing w:line="380" w:lineRule="exact"/>
              <w:ind w:right="-72"/>
              <w:jc w:val="center"/>
              <w:rPr>
                <w:rFonts w:ascii="Arial" w:hAnsi="Arial" w:cs="Arial"/>
                <w:sz w:val="22"/>
                <w:szCs w:val="22"/>
              </w:rPr>
            </w:pPr>
            <w:r w:rsidRPr="005E01D8">
              <w:rPr>
                <w:rFonts w:ascii="Arial" w:hAnsi="Arial" w:cs="Arial"/>
                <w:sz w:val="22"/>
                <w:szCs w:val="22"/>
              </w:rPr>
              <w:t>54,530,601</w:t>
            </w:r>
          </w:p>
        </w:tc>
      </w:tr>
    </w:tbl>
    <w:p w14:paraId="43ED165B" w14:textId="216E0952" w:rsidR="00EC15BA" w:rsidRPr="005E01D8" w:rsidRDefault="00EA1C1A" w:rsidP="009C4181">
      <w:pPr>
        <w:tabs>
          <w:tab w:val="left" w:pos="1440"/>
          <w:tab w:val="left" w:pos="2880"/>
          <w:tab w:val="left" w:pos="9781"/>
        </w:tabs>
        <w:spacing w:before="240" w:after="120" w:line="380" w:lineRule="exact"/>
        <w:ind w:left="547" w:hanging="547"/>
        <w:jc w:val="thaiDistribute"/>
        <w:rPr>
          <w:rFonts w:ascii="Arial" w:eastAsia="SimSun" w:hAnsi="Arial" w:cstheme="minorBidi"/>
          <w:color w:val="000000" w:themeColor="text1"/>
          <w:sz w:val="22"/>
          <w:szCs w:val="22"/>
        </w:rPr>
      </w:pPr>
      <w:r w:rsidRPr="005E01D8">
        <w:rPr>
          <w:rFonts w:ascii="Arial" w:eastAsia="SimSun" w:hAnsi="Arial" w:cs="Arial"/>
          <w:color w:val="000000" w:themeColor="text1"/>
          <w:sz w:val="22"/>
          <w:szCs w:val="22"/>
        </w:rPr>
        <w:tab/>
      </w:r>
      <w:r w:rsidR="00824A65" w:rsidRPr="005E01D8">
        <w:rPr>
          <w:rFonts w:ascii="Arial" w:eastAsia="SimSun" w:hAnsi="Arial" w:cs="Arial"/>
          <w:color w:val="000000" w:themeColor="text1"/>
          <w:sz w:val="22"/>
          <w:szCs w:val="22"/>
        </w:rPr>
        <w:t>Right-of-use assets - cost of spectrum licenses are the cost in acquisition the licenses</w:t>
      </w:r>
      <w:r w:rsidR="00824A65" w:rsidRPr="005E01D8">
        <w:rPr>
          <w:rFonts w:ascii="Arial" w:hAnsi="Arial" w:cs="Arial"/>
          <w:sz w:val="22"/>
          <w:szCs w:val="22"/>
        </w:rPr>
        <w:t xml:space="preserve"> </w:t>
      </w:r>
      <w:r w:rsidR="00824A65" w:rsidRPr="005E01D8">
        <w:rPr>
          <w:rFonts w:ascii="Arial" w:eastAsia="SimSun" w:hAnsi="Arial" w:cs="Arial"/>
          <w:color w:val="000000" w:themeColor="text1"/>
          <w:sz w:val="22"/>
          <w:szCs w:val="22"/>
        </w:rPr>
        <w:t>for operating telecommunication business for International Mobile Telecommunication (IMT)</w:t>
      </w:r>
      <w:r w:rsidR="00824A65" w:rsidRPr="005E01D8">
        <w:rPr>
          <w:rFonts w:ascii="Arial" w:eastAsia="SimSun" w:hAnsi="Arial" w:cstheme="minorBidi"/>
          <w:color w:val="000000" w:themeColor="text1"/>
          <w:sz w:val="22"/>
          <w:szCs w:val="22"/>
        </w:rPr>
        <w:t>.</w:t>
      </w:r>
    </w:p>
    <w:p w14:paraId="36A6F822" w14:textId="01BA05F4" w:rsidR="00E0768A" w:rsidRPr="005E01D8" w:rsidRDefault="00A40D07" w:rsidP="00824A65">
      <w:pPr>
        <w:tabs>
          <w:tab w:val="left" w:pos="540"/>
          <w:tab w:val="left" w:pos="720"/>
        </w:tabs>
        <w:spacing w:before="120" w:after="120" w:line="380" w:lineRule="exact"/>
        <w:jc w:val="thaiDistribute"/>
        <w:outlineLvl w:val="0"/>
        <w:rPr>
          <w:rFonts w:ascii="Arial" w:hAnsi="Arial" w:cs="Arial"/>
          <w:b/>
          <w:bCs/>
          <w:sz w:val="22"/>
          <w:szCs w:val="22"/>
        </w:rPr>
      </w:pPr>
      <w:r w:rsidRPr="005E01D8">
        <w:rPr>
          <w:rFonts w:ascii="Arial" w:hAnsi="Arial" w:cs="Arial"/>
          <w:b/>
          <w:bCs/>
          <w:sz w:val="22"/>
          <w:szCs w:val="22"/>
        </w:rPr>
        <w:t>8</w:t>
      </w:r>
      <w:r w:rsidR="00E23D3D" w:rsidRPr="005E01D8">
        <w:rPr>
          <w:rFonts w:ascii="Arial" w:hAnsi="Arial" w:cs="Arial"/>
          <w:b/>
          <w:bCs/>
          <w:sz w:val="22"/>
          <w:szCs w:val="22"/>
        </w:rPr>
        <w:t>.</w:t>
      </w:r>
      <w:r w:rsidR="00E23D3D" w:rsidRPr="005E01D8">
        <w:rPr>
          <w:rFonts w:ascii="Arial" w:hAnsi="Arial" w:cs="Arial"/>
          <w:b/>
          <w:bCs/>
          <w:sz w:val="22"/>
          <w:szCs w:val="22"/>
        </w:rPr>
        <w:tab/>
        <w:t>Other non-current assets</w:t>
      </w:r>
    </w:p>
    <w:tbl>
      <w:tblPr>
        <w:tblW w:w="9100" w:type="dxa"/>
        <w:tblInd w:w="450" w:type="dxa"/>
        <w:tblLayout w:type="fixed"/>
        <w:tblLook w:val="0000" w:firstRow="0" w:lastRow="0" w:firstColumn="0" w:lastColumn="0" w:noHBand="0" w:noVBand="0"/>
      </w:tblPr>
      <w:tblGrid>
        <w:gridCol w:w="3690"/>
        <w:gridCol w:w="1374"/>
        <w:gridCol w:w="1374"/>
        <w:gridCol w:w="1288"/>
        <w:gridCol w:w="1374"/>
      </w:tblGrid>
      <w:tr w:rsidR="00824A65" w:rsidRPr="005E01D8" w14:paraId="23C5A585" w14:textId="77777777" w:rsidTr="00AC2870">
        <w:trPr>
          <w:trHeight w:val="313"/>
        </w:trPr>
        <w:tc>
          <w:tcPr>
            <w:tcW w:w="3690" w:type="dxa"/>
            <w:tcBorders>
              <w:top w:val="nil"/>
              <w:left w:val="nil"/>
              <w:bottom w:val="nil"/>
              <w:right w:val="nil"/>
            </w:tcBorders>
          </w:tcPr>
          <w:p w14:paraId="74F84BBE" w14:textId="77777777" w:rsidR="00824A65" w:rsidRPr="005E01D8" w:rsidRDefault="00824A65" w:rsidP="00D36E57">
            <w:pPr>
              <w:spacing w:line="320" w:lineRule="atLeast"/>
              <w:ind w:right="-43"/>
              <w:jc w:val="both"/>
              <w:rPr>
                <w:rFonts w:ascii="Arial" w:eastAsia="Arial Unicode MS" w:hAnsi="Arial" w:cs="Arial"/>
                <w:b/>
                <w:sz w:val="20"/>
              </w:rPr>
            </w:pPr>
          </w:p>
        </w:tc>
        <w:tc>
          <w:tcPr>
            <w:tcW w:w="2748" w:type="dxa"/>
            <w:gridSpan w:val="2"/>
            <w:tcBorders>
              <w:top w:val="nil"/>
              <w:left w:val="nil"/>
              <w:bottom w:val="nil"/>
              <w:right w:val="nil"/>
            </w:tcBorders>
          </w:tcPr>
          <w:p w14:paraId="747EBA2C" w14:textId="77777777" w:rsidR="00824A65" w:rsidRPr="005E01D8" w:rsidRDefault="00824A65" w:rsidP="00D36E57">
            <w:pPr>
              <w:spacing w:line="320" w:lineRule="atLeast"/>
              <w:ind w:right="-43"/>
              <w:jc w:val="both"/>
              <w:rPr>
                <w:rFonts w:ascii="Arial" w:eastAsia="Arial Unicode MS" w:hAnsi="Arial" w:cs="Arial"/>
                <w:bCs/>
                <w:sz w:val="20"/>
              </w:rPr>
            </w:pPr>
          </w:p>
        </w:tc>
        <w:tc>
          <w:tcPr>
            <w:tcW w:w="2662" w:type="dxa"/>
            <w:gridSpan w:val="2"/>
            <w:tcBorders>
              <w:top w:val="nil"/>
              <w:left w:val="nil"/>
              <w:bottom w:val="nil"/>
              <w:right w:val="nil"/>
            </w:tcBorders>
          </w:tcPr>
          <w:p w14:paraId="3CB91775" w14:textId="77777777" w:rsidR="00824A65" w:rsidRPr="005E01D8" w:rsidRDefault="00824A65" w:rsidP="00D36E57">
            <w:pPr>
              <w:spacing w:line="320" w:lineRule="atLeast"/>
              <w:jc w:val="right"/>
              <w:rPr>
                <w:rFonts w:ascii="Arial" w:eastAsia="Arial Unicode MS" w:hAnsi="Arial" w:cs="Arial"/>
                <w:sz w:val="20"/>
              </w:rPr>
            </w:pPr>
            <w:r w:rsidRPr="005E01D8">
              <w:rPr>
                <w:rFonts w:ascii="Arial" w:eastAsia="Arial Unicode MS" w:hAnsi="Arial" w:cs="Arial"/>
                <w:sz w:val="20"/>
                <w:cs/>
                <w:lang w:val="en-GB"/>
              </w:rPr>
              <w:t>(</w:t>
            </w:r>
            <w:r w:rsidRPr="005E01D8">
              <w:rPr>
                <w:rFonts w:ascii="Arial" w:eastAsia="Arial Unicode MS" w:hAnsi="Arial" w:cs="Arial"/>
                <w:sz w:val="20"/>
              </w:rPr>
              <w:t>Unit: Thousand Baht</w:t>
            </w:r>
            <w:r w:rsidRPr="005E01D8">
              <w:rPr>
                <w:rFonts w:ascii="Arial" w:eastAsia="Arial Unicode MS" w:hAnsi="Arial" w:cs="Arial"/>
                <w:sz w:val="20"/>
                <w:cs/>
                <w:lang w:val="en-GB"/>
              </w:rPr>
              <w:t>)</w:t>
            </w:r>
          </w:p>
        </w:tc>
      </w:tr>
      <w:tr w:rsidR="00824A65" w:rsidRPr="005E01D8" w14:paraId="3F29A412" w14:textId="77777777" w:rsidTr="00AC2870">
        <w:trPr>
          <w:trHeight w:val="663"/>
        </w:trPr>
        <w:tc>
          <w:tcPr>
            <w:tcW w:w="3690" w:type="dxa"/>
            <w:tcBorders>
              <w:top w:val="nil"/>
              <w:left w:val="nil"/>
              <w:bottom w:val="nil"/>
              <w:right w:val="nil"/>
            </w:tcBorders>
          </w:tcPr>
          <w:p w14:paraId="706B93C3" w14:textId="77777777" w:rsidR="00824A65" w:rsidRPr="005E01D8" w:rsidRDefault="00824A65" w:rsidP="00D36E57">
            <w:pPr>
              <w:spacing w:line="320" w:lineRule="atLeast"/>
              <w:ind w:right="-43"/>
              <w:jc w:val="both"/>
              <w:rPr>
                <w:rFonts w:ascii="Arial" w:eastAsia="Arial Unicode MS" w:hAnsi="Arial" w:cs="Arial"/>
                <w:b/>
                <w:sz w:val="20"/>
              </w:rPr>
            </w:pPr>
          </w:p>
        </w:tc>
        <w:tc>
          <w:tcPr>
            <w:tcW w:w="2748" w:type="dxa"/>
            <w:gridSpan w:val="2"/>
            <w:tcBorders>
              <w:top w:val="nil"/>
              <w:left w:val="nil"/>
              <w:bottom w:val="nil"/>
              <w:right w:val="nil"/>
            </w:tcBorders>
          </w:tcPr>
          <w:p w14:paraId="6A10A5BC" w14:textId="77777777" w:rsidR="00824A65" w:rsidRPr="005E01D8" w:rsidRDefault="00824A65" w:rsidP="00D36E57">
            <w:pPr>
              <w:pBdr>
                <w:bottom w:val="single" w:sz="6" w:space="1" w:color="auto"/>
              </w:pBdr>
              <w:spacing w:line="320" w:lineRule="atLeast"/>
              <w:jc w:val="center"/>
              <w:rPr>
                <w:rFonts w:ascii="Arial" w:eastAsia="Arial Unicode MS" w:hAnsi="Arial" w:cs="Arial"/>
                <w:sz w:val="20"/>
              </w:rPr>
            </w:pPr>
            <w:r w:rsidRPr="005E01D8">
              <w:rPr>
                <w:rFonts w:ascii="Arial" w:eastAsia="Arial Unicode MS" w:hAnsi="Arial" w:cs="Arial"/>
                <w:sz w:val="20"/>
              </w:rPr>
              <w:t>Consolidated                        financial statements</w:t>
            </w:r>
          </w:p>
        </w:tc>
        <w:tc>
          <w:tcPr>
            <w:tcW w:w="2662" w:type="dxa"/>
            <w:gridSpan w:val="2"/>
            <w:tcBorders>
              <w:top w:val="nil"/>
              <w:left w:val="nil"/>
              <w:bottom w:val="nil"/>
              <w:right w:val="nil"/>
            </w:tcBorders>
          </w:tcPr>
          <w:p w14:paraId="1BB30DEB" w14:textId="77777777" w:rsidR="00824A65" w:rsidRPr="005E01D8" w:rsidRDefault="00824A65" w:rsidP="00D36E57">
            <w:pPr>
              <w:pBdr>
                <w:bottom w:val="single" w:sz="6" w:space="1" w:color="auto"/>
              </w:pBdr>
              <w:spacing w:line="320" w:lineRule="atLeast"/>
              <w:jc w:val="center"/>
              <w:rPr>
                <w:rFonts w:ascii="Arial" w:eastAsia="Arial Unicode MS" w:hAnsi="Arial" w:cs="Arial"/>
                <w:sz w:val="20"/>
              </w:rPr>
            </w:pPr>
            <w:r w:rsidRPr="005E01D8">
              <w:rPr>
                <w:rFonts w:ascii="Arial" w:eastAsia="Arial Unicode MS" w:hAnsi="Arial" w:cs="Arial"/>
                <w:sz w:val="20"/>
              </w:rPr>
              <w:t>Separate                     financial statements</w:t>
            </w:r>
          </w:p>
        </w:tc>
      </w:tr>
      <w:tr w:rsidR="00824A65" w:rsidRPr="005E01D8" w14:paraId="174602CB" w14:textId="77777777" w:rsidTr="00AC2870">
        <w:trPr>
          <w:trHeight w:val="322"/>
        </w:trPr>
        <w:tc>
          <w:tcPr>
            <w:tcW w:w="3690" w:type="dxa"/>
            <w:tcBorders>
              <w:top w:val="nil"/>
              <w:left w:val="nil"/>
              <w:bottom w:val="nil"/>
              <w:right w:val="nil"/>
            </w:tcBorders>
          </w:tcPr>
          <w:p w14:paraId="3B882D1E" w14:textId="77777777" w:rsidR="00824A65" w:rsidRPr="005E01D8" w:rsidRDefault="00824A65" w:rsidP="00824A65">
            <w:pPr>
              <w:spacing w:line="320" w:lineRule="atLeast"/>
              <w:ind w:right="-43"/>
              <w:jc w:val="both"/>
              <w:rPr>
                <w:rFonts w:ascii="Arial" w:eastAsia="Arial Unicode MS" w:hAnsi="Arial" w:cs="Arial"/>
                <w:b/>
                <w:sz w:val="20"/>
              </w:rPr>
            </w:pPr>
          </w:p>
        </w:tc>
        <w:tc>
          <w:tcPr>
            <w:tcW w:w="1374" w:type="dxa"/>
            <w:tcBorders>
              <w:top w:val="nil"/>
              <w:left w:val="nil"/>
              <w:bottom w:val="nil"/>
              <w:right w:val="nil"/>
            </w:tcBorders>
          </w:tcPr>
          <w:p w14:paraId="7237A4EC" w14:textId="6EC26794" w:rsidR="00824A65" w:rsidRPr="005E01D8" w:rsidRDefault="00A73890" w:rsidP="00824A65">
            <w:pPr>
              <w:spacing w:line="320" w:lineRule="atLeast"/>
              <w:jc w:val="center"/>
              <w:rPr>
                <w:rFonts w:ascii="Arial" w:eastAsia="Arial Unicode MS" w:hAnsi="Arial" w:cs="Arial"/>
                <w:sz w:val="20"/>
              </w:rPr>
            </w:pPr>
            <w:r w:rsidRPr="005E01D8">
              <w:rPr>
                <w:rFonts w:ascii="Arial" w:eastAsia="Arial Unicode MS" w:hAnsi="Arial" w:cs="Arial Unicode MS"/>
                <w:sz w:val="18"/>
                <w:szCs w:val="18"/>
              </w:rPr>
              <w:t>30 June</w:t>
            </w:r>
          </w:p>
        </w:tc>
        <w:tc>
          <w:tcPr>
            <w:tcW w:w="1374" w:type="dxa"/>
            <w:tcBorders>
              <w:top w:val="nil"/>
              <w:left w:val="nil"/>
              <w:bottom w:val="nil"/>
              <w:right w:val="nil"/>
            </w:tcBorders>
          </w:tcPr>
          <w:p w14:paraId="5BBEE772" w14:textId="6AC34F3C" w:rsidR="00824A65" w:rsidRPr="005E01D8" w:rsidRDefault="00824A65" w:rsidP="00824A65">
            <w:pPr>
              <w:spacing w:line="320" w:lineRule="atLeast"/>
              <w:jc w:val="center"/>
              <w:rPr>
                <w:rFonts w:ascii="Arial" w:eastAsia="Arial Unicode MS" w:hAnsi="Arial" w:cs="Arial"/>
                <w:sz w:val="20"/>
              </w:rPr>
            </w:pPr>
            <w:r w:rsidRPr="005E01D8">
              <w:rPr>
                <w:rFonts w:ascii="Arial" w:eastAsia="Arial Unicode MS" w:hAnsi="Arial" w:cs="Arial Unicode MS"/>
                <w:sz w:val="18"/>
                <w:szCs w:val="18"/>
              </w:rPr>
              <w:t>31 December</w:t>
            </w:r>
          </w:p>
        </w:tc>
        <w:tc>
          <w:tcPr>
            <w:tcW w:w="1288" w:type="dxa"/>
            <w:tcBorders>
              <w:top w:val="nil"/>
              <w:left w:val="nil"/>
              <w:bottom w:val="nil"/>
              <w:right w:val="nil"/>
            </w:tcBorders>
          </w:tcPr>
          <w:p w14:paraId="45C1E80A" w14:textId="029213A9" w:rsidR="00824A65" w:rsidRPr="005E01D8" w:rsidRDefault="00A73890" w:rsidP="00824A65">
            <w:pPr>
              <w:spacing w:line="320" w:lineRule="atLeast"/>
              <w:jc w:val="center"/>
              <w:rPr>
                <w:rFonts w:ascii="Arial" w:eastAsia="Arial Unicode MS" w:hAnsi="Arial" w:cs="Arial"/>
                <w:sz w:val="20"/>
              </w:rPr>
            </w:pPr>
            <w:r w:rsidRPr="005E01D8">
              <w:rPr>
                <w:rFonts w:ascii="Arial" w:eastAsia="Arial Unicode MS" w:hAnsi="Arial" w:cs="Arial Unicode MS"/>
                <w:sz w:val="18"/>
                <w:szCs w:val="18"/>
              </w:rPr>
              <w:t>30 June</w:t>
            </w:r>
          </w:p>
        </w:tc>
        <w:tc>
          <w:tcPr>
            <w:tcW w:w="1374" w:type="dxa"/>
            <w:tcBorders>
              <w:top w:val="nil"/>
              <w:left w:val="nil"/>
              <w:bottom w:val="nil"/>
              <w:right w:val="nil"/>
            </w:tcBorders>
          </w:tcPr>
          <w:p w14:paraId="3AEFA97D" w14:textId="1E7A06CB" w:rsidR="00824A65" w:rsidRPr="005E01D8" w:rsidRDefault="00824A65" w:rsidP="00824A65">
            <w:pPr>
              <w:spacing w:line="320" w:lineRule="atLeast"/>
              <w:jc w:val="center"/>
              <w:rPr>
                <w:rFonts w:ascii="Arial" w:eastAsia="Arial Unicode MS" w:hAnsi="Arial" w:cs="Arial"/>
                <w:sz w:val="20"/>
              </w:rPr>
            </w:pPr>
            <w:r w:rsidRPr="005E01D8">
              <w:rPr>
                <w:rFonts w:ascii="Arial" w:eastAsia="Arial Unicode MS" w:hAnsi="Arial" w:cs="Arial Unicode MS"/>
                <w:sz w:val="18"/>
                <w:szCs w:val="18"/>
              </w:rPr>
              <w:t>31 December</w:t>
            </w:r>
          </w:p>
        </w:tc>
      </w:tr>
      <w:tr w:rsidR="00824A65" w:rsidRPr="005E01D8" w14:paraId="221BF349" w14:textId="77777777" w:rsidTr="00AC2870">
        <w:trPr>
          <w:trHeight w:val="322"/>
        </w:trPr>
        <w:tc>
          <w:tcPr>
            <w:tcW w:w="3690" w:type="dxa"/>
            <w:tcBorders>
              <w:top w:val="nil"/>
              <w:left w:val="nil"/>
              <w:bottom w:val="nil"/>
              <w:right w:val="nil"/>
            </w:tcBorders>
          </w:tcPr>
          <w:p w14:paraId="5E35BAAE" w14:textId="77777777" w:rsidR="00824A65" w:rsidRPr="005E01D8" w:rsidRDefault="00824A65" w:rsidP="00824A65">
            <w:pPr>
              <w:spacing w:line="320" w:lineRule="atLeast"/>
              <w:ind w:right="-43"/>
              <w:jc w:val="both"/>
              <w:rPr>
                <w:rFonts w:ascii="Arial" w:eastAsia="Arial Unicode MS" w:hAnsi="Arial" w:cs="Arial"/>
                <w:b/>
                <w:sz w:val="20"/>
              </w:rPr>
            </w:pPr>
          </w:p>
        </w:tc>
        <w:tc>
          <w:tcPr>
            <w:tcW w:w="1374" w:type="dxa"/>
            <w:tcBorders>
              <w:top w:val="nil"/>
              <w:left w:val="nil"/>
              <w:bottom w:val="nil"/>
              <w:right w:val="nil"/>
            </w:tcBorders>
          </w:tcPr>
          <w:p w14:paraId="4E4796CD" w14:textId="65CD6BC8" w:rsidR="00824A65" w:rsidRPr="005E01D8" w:rsidRDefault="005156A1" w:rsidP="00D641D6">
            <w:pPr>
              <w:pBdr>
                <w:bottom w:val="single" w:sz="4" w:space="1" w:color="auto"/>
              </w:pBdr>
              <w:spacing w:line="320" w:lineRule="atLeast"/>
              <w:jc w:val="center"/>
              <w:rPr>
                <w:rFonts w:ascii="Arial" w:eastAsia="Arial Unicode MS" w:hAnsi="Arial" w:cs="Arial"/>
                <w:sz w:val="20"/>
              </w:rPr>
            </w:pPr>
            <w:r w:rsidRPr="005E01D8">
              <w:rPr>
                <w:rFonts w:ascii="Arial" w:eastAsia="Arial Unicode MS" w:hAnsi="Arial" w:cs="Arial Unicode MS"/>
                <w:sz w:val="18"/>
                <w:szCs w:val="18"/>
              </w:rPr>
              <w:t>2022</w:t>
            </w:r>
          </w:p>
        </w:tc>
        <w:tc>
          <w:tcPr>
            <w:tcW w:w="1374" w:type="dxa"/>
            <w:tcBorders>
              <w:top w:val="nil"/>
              <w:left w:val="nil"/>
              <w:bottom w:val="nil"/>
              <w:right w:val="nil"/>
            </w:tcBorders>
          </w:tcPr>
          <w:p w14:paraId="2B711E66" w14:textId="5A6FDD3B" w:rsidR="00824A65" w:rsidRPr="005E01D8" w:rsidRDefault="004D2268" w:rsidP="00D641D6">
            <w:pPr>
              <w:pBdr>
                <w:bottom w:val="single" w:sz="4" w:space="1" w:color="auto"/>
              </w:pBdr>
              <w:spacing w:line="320" w:lineRule="atLeast"/>
              <w:jc w:val="center"/>
              <w:rPr>
                <w:rFonts w:ascii="Arial" w:eastAsia="Arial Unicode MS" w:hAnsi="Arial" w:cs="Arial"/>
                <w:sz w:val="20"/>
              </w:rPr>
            </w:pPr>
            <w:r w:rsidRPr="005E01D8">
              <w:rPr>
                <w:rFonts w:ascii="Arial" w:eastAsia="Arial Unicode MS" w:hAnsi="Arial" w:cs="Arial Unicode MS"/>
                <w:sz w:val="18"/>
                <w:szCs w:val="18"/>
              </w:rPr>
              <w:t>2021</w:t>
            </w:r>
          </w:p>
        </w:tc>
        <w:tc>
          <w:tcPr>
            <w:tcW w:w="1288" w:type="dxa"/>
            <w:tcBorders>
              <w:top w:val="nil"/>
              <w:left w:val="nil"/>
              <w:bottom w:val="nil"/>
              <w:right w:val="nil"/>
            </w:tcBorders>
          </w:tcPr>
          <w:p w14:paraId="2DA8066C" w14:textId="43470299" w:rsidR="00824A65" w:rsidRPr="005E01D8" w:rsidRDefault="005156A1" w:rsidP="00D641D6">
            <w:pPr>
              <w:pBdr>
                <w:bottom w:val="single" w:sz="4" w:space="1" w:color="auto"/>
              </w:pBdr>
              <w:spacing w:line="320" w:lineRule="atLeast"/>
              <w:jc w:val="center"/>
              <w:rPr>
                <w:rFonts w:ascii="Arial" w:eastAsia="Arial Unicode MS" w:hAnsi="Arial" w:cs="Arial"/>
                <w:sz w:val="20"/>
              </w:rPr>
            </w:pPr>
            <w:r w:rsidRPr="005E01D8">
              <w:rPr>
                <w:rFonts w:ascii="Arial" w:eastAsia="Arial Unicode MS" w:hAnsi="Arial" w:cs="Arial Unicode MS"/>
                <w:sz w:val="18"/>
                <w:szCs w:val="18"/>
              </w:rPr>
              <w:t>2022</w:t>
            </w:r>
          </w:p>
        </w:tc>
        <w:tc>
          <w:tcPr>
            <w:tcW w:w="1374" w:type="dxa"/>
            <w:tcBorders>
              <w:top w:val="nil"/>
              <w:left w:val="nil"/>
              <w:bottom w:val="nil"/>
              <w:right w:val="nil"/>
            </w:tcBorders>
          </w:tcPr>
          <w:p w14:paraId="220B2F22" w14:textId="28837B57" w:rsidR="00824A65" w:rsidRPr="005E01D8" w:rsidRDefault="004D2268" w:rsidP="00D641D6">
            <w:pPr>
              <w:pBdr>
                <w:bottom w:val="single" w:sz="4" w:space="1" w:color="auto"/>
              </w:pBdr>
              <w:spacing w:line="320" w:lineRule="atLeast"/>
              <w:jc w:val="center"/>
              <w:rPr>
                <w:rFonts w:ascii="Arial" w:eastAsia="Arial Unicode MS" w:hAnsi="Arial" w:cs="Arial"/>
                <w:sz w:val="20"/>
              </w:rPr>
            </w:pPr>
            <w:r w:rsidRPr="005E01D8">
              <w:rPr>
                <w:rFonts w:ascii="Arial" w:eastAsia="Arial Unicode MS" w:hAnsi="Arial" w:cs="Arial Unicode MS"/>
                <w:sz w:val="18"/>
                <w:szCs w:val="18"/>
              </w:rPr>
              <w:t>2021</w:t>
            </w:r>
          </w:p>
        </w:tc>
      </w:tr>
      <w:tr w:rsidR="00824A65" w:rsidRPr="005E01D8" w14:paraId="7BDF890E" w14:textId="77777777" w:rsidTr="00AC2870">
        <w:trPr>
          <w:trHeight w:val="322"/>
        </w:trPr>
        <w:tc>
          <w:tcPr>
            <w:tcW w:w="3690" w:type="dxa"/>
            <w:tcBorders>
              <w:top w:val="nil"/>
              <w:left w:val="nil"/>
              <w:bottom w:val="nil"/>
              <w:right w:val="nil"/>
            </w:tcBorders>
          </w:tcPr>
          <w:p w14:paraId="74FD9950" w14:textId="77777777" w:rsidR="00824A65" w:rsidRPr="005E01D8" w:rsidRDefault="00824A65" w:rsidP="00824A65">
            <w:pPr>
              <w:spacing w:line="320" w:lineRule="atLeast"/>
              <w:ind w:right="-43"/>
              <w:jc w:val="both"/>
              <w:rPr>
                <w:rFonts w:ascii="Arial" w:eastAsia="Arial Unicode MS" w:hAnsi="Arial" w:cs="Arial"/>
                <w:b/>
                <w:sz w:val="20"/>
              </w:rPr>
            </w:pPr>
          </w:p>
        </w:tc>
        <w:tc>
          <w:tcPr>
            <w:tcW w:w="1374" w:type="dxa"/>
            <w:tcBorders>
              <w:top w:val="nil"/>
              <w:left w:val="nil"/>
              <w:bottom w:val="nil"/>
              <w:right w:val="nil"/>
            </w:tcBorders>
            <w:vAlign w:val="bottom"/>
          </w:tcPr>
          <w:p w14:paraId="3FEF939D" w14:textId="77777777" w:rsidR="00824A65" w:rsidRPr="005E01D8" w:rsidRDefault="00824A65" w:rsidP="00824A65">
            <w:pPr>
              <w:spacing w:line="320" w:lineRule="atLeast"/>
              <w:jc w:val="center"/>
              <w:rPr>
                <w:rFonts w:ascii="Arial" w:eastAsia="Arial Unicode MS" w:hAnsi="Arial" w:cs="Arial"/>
                <w:sz w:val="20"/>
                <w:u w:val="single"/>
              </w:rPr>
            </w:pPr>
          </w:p>
        </w:tc>
        <w:tc>
          <w:tcPr>
            <w:tcW w:w="1374" w:type="dxa"/>
            <w:tcBorders>
              <w:top w:val="nil"/>
              <w:left w:val="nil"/>
              <w:bottom w:val="nil"/>
              <w:right w:val="nil"/>
            </w:tcBorders>
            <w:vAlign w:val="bottom"/>
          </w:tcPr>
          <w:p w14:paraId="64FECA1F" w14:textId="5C33D289" w:rsidR="00824A65" w:rsidRPr="005E01D8" w:rsidRDefault="00824A65" w:rsidP="00824A65">
            <w:pPr>
              <w:spacing w:line="320" w:lineRule="atLeast"/>
              <w:jc w:val="center"/>
              <w:rPr>
                <w:rFonts w:ascii="Arial" w:eastAsia="Arial Unicode MS" w:hAnsi="Arial" w:cs="Arial"/>
                <w:sz w:val="20"/>
                <w:u w:val="single"/>
              </w:rPr>
            </w:pPr>
            <w:r w:rsidRPr="005E01D8">
              <w:rPr>
                <w:rFonts w:ascii="Arial" w:eastAsia="Arial Unicode MS" w:hAnsi="Arial" w:cs="Arial"/>
                <w:sz w:val="18"/>
                <w:szCs w:val="18"/>
              </w:rPr>
              <w:t>(Audited)</w:t>
            </w:r>
          </w:p>
        </w:tc>
        <w:tc>
          <w:tcPr>
            <w:tcW w:w="1288" w:type="dxa"/>
            <w:tcBorders>
              <w:top w:val="nil"/>
              <w:left w:val="nil"/>
              <w:bottom w:val="nil"/>
              <w:right w:val="nil"/>
            </w:tcBorders>
            <w:vAlign w:val="bottom"/>
          </w:tcPr>
          <w:p w14:paraId="1D9CEA2B" w14:textId="77777777" w:rsidR="00824A65" w:rsidRPr="005E01D8" w:rsidRDefault="00824A65" w:rsidP="00824A65">
            <w:pPr>
              <w:spacing w:line="320" w:lineRule="atLeast"/>
              <w:jc w:val="center"/>
              <w:rPr>
                <w:rFonts w:ascii="Arial" w:eastAsia="Arial Unicode MS" w:hAnsi="Arial" w:cs="Arial"/>
                <w:sz w:val="20"/>
                <w:u w:val="single"/>
              </w:rPr>
            </w:pPr>
          </w:p>
        </w:tc>
        <w:tc>
          <w:tcPr>
            <w:tcW w:w="1374" w:type="dxa"/>
            <w:tcBorders>
              <w:top w:val="nil"/>
              <w:left w:val="nil"/>
              <w:bottom w:val="nil"/>
              <w:right w:val="nil"/>
            </w:tcBorders>
            <w:vAlign w:val="bottom"/>
          </w:tcPr>
          <w:p w14:paraId="27D04478" w14:textId="4B20BD37" w:rsidR="00824A65" w:rsidRPr="005E01D8" w:rsidRDefault="00824A65" w:rsidP="00824A65">
            <w:pPr>
              <w:spacing w:line="320" w:lineRule="atLeast"/>
              <w:jc w:val="center"/>
              <w:rPr>
                <w:rFonts w:ascii="Arial" w:eastAsia="Arial Unicode MS" w:hAnsi="Arial" w:cs="Arial"/>
                <w:sz w:val="20"/>
                <w:u w:val="single"/>
              </w:rPr>
            </w:pPr>
            <w:r w:rsidRPr="005E01D8">
              <w:rPr>
                <w:rFonts w:ascii="Arial" w:eastAsia="Arial Unicode MS" w:hAnsi="Arial" w:cs="Arial"/>
                <w:sz w:val="18"/>
                <w:szCs w:val="18"/>
              </w:rPr>
              <w:t>(Audited)</w:t>
            </w:r>
          </w:p>
        </w:tc>
      </w:tr>
      <w:tr w:rsidR="00496923" w:rsidRPr="005E01D8" w14:paraId="22C65A4F" w14:textId="77777777" w:rsidTr="00AC2870">
        <w:trPr>
          <w:trHeight w:val="313"/>
        </w:trPr>
        <w:tc>
          <w:tcPr>
            <w:tcW w:w="3690" w:type="dxa"/>
            <w:tcBorders>
              <w:top w:val="nil"/>
              <w:left w:val="nil"/>
              <w:bottom w:val="nil"/>
              <w:right w:val="nil"/>
            </w:tcBorders>
          </w:tcPr>
          <w:p w14:paraId="73E5EC2D" w14:textId="77777777" w:rsidR="00496923" w:rsidRPr="005E01D8" w:rsidRDefault="00496923" w:rsidP="00496923">
            <w:pPr>
              <w:spacing w:line="320" w:lineRule="atLeast"/>
              <w:ind w:right="-43"/>
              <w:rPr>
                <w:rFonts w:ascii="Arial" w:eastAsia="Arial Unicode MS" w:hAnsi="Arial" w:cs="Arial"/>
                <w:sz w:val="20"/>
              </w:rPr>
            </w:pPr>
            <w:r w:rsidRPr="005E01D8">
              <w:rPr>
                <w:rFonts w:ascii="Arial" w:eastAsia="Arial Unicode MS" w:hAnsi="Arial" w:cs="Arial"/>
                <w:sz w:val="20"/>
              </w:rPr>
              <w:t>Deposits</w:t>
            </w:r>
          </w:p>
        </w:tc>
        <w:tc>
          <w:tcPr>
            <w:tcW w:w="1374" w:type="dxa"/>
            <w:tcBorders>
              <w:top w:val="nil"/>
              <w:left w:val="nil"/>
              <w:bottom w:val="nil"/>
              <w:right w:val="nil"/>
            </w:tcBorders>
            <w:vAlign w:val="bottom"/>
          </w:tcPr>
          <w:p w14:paraId="56A270A9" w14:textId="78C30484" w:rsidR="00496923" w:rsidRPr="005E01D8" w:rsidRDefault="0069394C" w:rsidP="00496923">
            <w:pPr>
              <w:tabs>
                <w:tab w:val="decimal" w:pos="1065"/>
              </w:tabs>
              <w:spacing w:line="320" w:lineRule="atLeast"/>
              <w:ind w:right="-72"/>
              <w:rPr>
                <w:rFonts w:ascii="Arial" w:hAnsi="Arial" w:cs="Arial"/>
                <w:sz w:val="20"/>
              </w:rPr>
            </w:pPr>
            <w:r w:rsidRPr="005E01D8">
              <w:rPr>
                <w:rFonts w:ascii="Arial" w:hAnsi="Arial" w:cs="Arial"/>
                <w:sz w:val="20"/>
              </w:rPr>
              <w:t>558,9</w:t>
            </w:r>
            <w:r w:rsidR="00E372F8">
              <w:rPr>
                <w:rFonts w:ascii="Arial" w:hAnsi="Arial" w:cs="Arial"/>
                <w:sz w:val="20"/>
              </w:rPr>
              <w:t>30</w:t>
            </w:r>
          </w:p>
        </w:tc>
        <w:tc>
          <w:tcPr>
            <w:tcW w:w="1374" w:type="dxa"/>
            <w:tcBorders>
              <w:top w:val="nil"/>
              <w:left w:val="nil"/>
              <w:bottom w:val="nil"/>
              <w:right w:val="nil"/>
            </w:tcBorders>
            <w:vAlign w:val="bottom"/>
          </w:tcPr>
          <w:p w14:paraId="30C8D60B" w14:textId="440171DC" w:rsidR="00496923" w:rsidRPr="005E01D8" w:rsidRDefault="00496923" w:rsidP="00496923">
            <w:pPr>
              <w:tabs>
                <w:tab w:val="decimal" w:pos="1065"/>
              </w:tabs>
              <w:spacing w:line="320" w:lineRule="atLeast"/>
              <w:ind w:right="-72"/>
              <w:rPr>
                <w:rFonts w:ascii="Arial" w:hAnsi="Arial" w:cs="Arial"/>
                <w:sz w:val="20"/>
              </w:rPr>
            </w:pPr>
            <w:r w:rsidRPr="005E01D8">
              <w:rPr>
                <w:rFonts w:ascii="Arial" w:hAnsi="Arial" w:cs="Arial"/>
                <w:sz w:val="20"/>
              </w:rPr>
              <w:t>582,247</w:t>
            </w:r>
          </w:p>
        </w:tc>
        <w:tc>
          <w:tcPr>
            <w:tcW w:w="1288" w:type="dxa"/>
            <w:tcBorders>
              <w:top w:val="nil"/>
              <w:left w:val="nil"/>
              <w:bottom w:val="nil"/>
              <w:right w:val="nil"/>
            </w:tcBorders>
            <w:vAlign w:val="bottom"/>
          </w:tcPr>
          <w:p w14:paraId="23C824E3" w14:textId="302A1779" w:rsidR="00496923" w:rsidRPr="005E01D8" w:rsidRDefault="0069394C" w:rsidP="00496923">
            <w:pPr>
              <w:tabs>
                <w:tab w:val="decimal" w:pos="1065"/>
              </w:tabs>
              <w:spacing w:line="320" w:lineRule="atLeast"/>
              <w:ind w:right="-72"/>
              <w:rPr>
                <w:rFonts w:ascii="Arial" w:hAnsi="Arial" w:cs="Arial"/>
                <w:sz w:val="20"/>
              </w:rPr>
            </w:pPr>
            <w:r w:rsidRPr="005E01D8">
              <w:rPr>
                <w:rFonts w:ascii="Arial" w:hAnsi="Arial" w:cs="Arial"/>
                <w:sz w:val="20"/>
              </w:rPr>
              <w:t>283,751</w:t>
            </w:r>
          </w:p>
        </w:tc>
        <w:tc>
          <w:tcPr>
            <w:tcW w:w="1374" w:type="dxa"/>
            <w:tcBorders>
              <w:top w:val="nil"/>
              <w:left w:val="nil"/>
              <w:bottom w:val="nil"/>
              <w:right w:val="nil"/>
            </w:tcBorders>
            <w:vAlign w:val="bottom"/>
          </w:tcPr>
          <w:p w14:paraId="503BD77B" w14:textId="55ECE92F" w:rsidR="00496923" w:rsidRPr="005E01D8" w:rsidRDefault="00496923" w:rsidP="00496923">
            <w:pPr>
              <w:tabs>
                <w:tab w:val="decimal" w:pos="1065"/>
              </w:tabs>
              <w:spacing w:line="320" w:lineRule="atLeast"/>
              <w:ind w:right="-72"/>
              <w:rPr>
                <w:rFonts w:ascii="Arial" w:hAnsi="Arial" w:cs="Arial"/>
                <w:sz w:val="20"/>
              </w:rPr>
            </w:pPr>
            <w:r w:rsidRPr="005E01D8">
              <w:rPr>
                <w:rFonts w:ascii="Arial" w:hAnsi="Arial" w:cs="Arial"/>
                <w:sz w:val="20"/>
              </w:rPr>
              <w:t>311,449</w:t>
            </w:r>
          </w:p>
        </w:tc>
      </w:tr>
      <w:tr w:rsidR="00496923" w:rsidRPr="005E01D8" w14:paraId="09FBB73A" w14:textId="77777777" w:rsidTr="00AC2870">
        <w:trPr>
          <w:trHeight w:val="313"/>
        </w:trPr>
        <w:tc>
          <w:tcPr>
            <w:tcW w:w="3690" w:type="dxa"/>
            <w:tcBorders>
              <w:top w:val="nil"/>
              <w:left w:val="nil"/>
              <w:bottom w:val="nil"/>
              <w:right w:val="nil"/>
            </w:tcBorders>
          </w:tcPr>
          <w:p w14:paraId="2E834D43" w14:textId="77777777" w:rsidR="00496923" w:rsidRPr="005E01D8" w:rsidRDefault="00496923" w:rsidP="00496923">
            <w:pPr>
              <w:tabs>
                <w:tab w:val="decimal" w:pos="1092"/>
              </w:tabs>
              <w:spacing w:line="320" w:lineRule="atLeast"/>
              <w:ind w:right="-43"/>
              <w:rPr>
                <w:rFonts w:ascii="Arial" w:eastAsia="Arial Unicode MS" w:hAnsi="Arial" w:cs="Arial"/>
                <w:sz w:val="20"/>
              </w:rPr>
            </w:pPr>
            <w:r w:rsidRPr="005E01D8">
              <w:rPr>
                <w:rFonts w:ascii="Arial" w:eastAsia="Arial Unicode MS" w:hAnsi="Arial" w:cs="Arial"/>
                <w:sz w:val="20"/>
              </w:rPr>
              <w:t>Withholding tax deducted at source</w:t>
            </w:r>
          </w:p>
        </w:tc>
        <w:tc>
          <w:tcPr>
            <w:tcW w:w="1374" w:type="dxa"/>
            <w:tcBorders>
              <w:top w:val="nil"/>
              <w:left w:val="nil"/>
              <w:bottom w:val="nil"/>
              <w:right w:val="nil"/>
            </w:tcBorders>
          </w:tcPr>
          <w:p w14:paraId="7E37BE88" w14:textId="68FFF74C" w:rsidR="00496923" w:rsidRPr="005E01D8" w:rsidRDefault="0069394C" w:rsidP="00496923">
            <w:pPr>
              <w:tabs>
                <w:tab w:val="decimal" w:pos="1065"/>
              </w:tabs>
              <w:spacing w:line="320" w:lineRule="atLeast"/>
              <w:ind w:right="-72"/>
              <w:rPr>
                <w:rFonts w:ascii="Arial" w:hAnsi="Arial" w:cs="Arial"/>
                <w:sz w:val="20"/>
              </w:rPr>
            </w:pPr>
            <w:r w:rsidRPr="005E01D8">
              <w:rPr>
                <w:rFonts w:ascii="Arial" w:hAnsi="Arial" w:cs="Arial"/>
                <w:sz w:val="20"/>
              </w:rPr>
              <w:t>3,411,334</w:t>
            </w:r>
          </w:p>
        </w:tc>
        <w:tc>
          <w:tcPr>
            <w:tcW w:w="1374" w:type="dxa"/>
            <w:tcBorders>
              <w:top w:val="nil"/>
              <w:left w:val="nil"/>
              <w:bottom w:val="nil"/>
              <w:right w:val="nil"/>
            </w:tcBorders>
          </w:tcPr>
          <w:p w14:paraId="3B955447" w14:textId="0E26FC36" w:rsidR="00496923" w:rsidRPr="005E01D8" w:rsidRDefault="00496923" w:rsidP="00496923">
            <w:pPr>
              <w:tabs>
                <w:tab w:val="decimal" w:pos="1065"/>
              </w:tabs>
              <w:spacing w:line="320" w:lineRule="atLeast"/>
              <w:ind w:right="-72"/>
              <w:rPr>
                <w:rFonts w:ascii="Arial" w:hAnsi="Arial" w:cs="Arial"/>
                <w:sz w:val="20"/>
              </w:rPr>
            </w:pPr>
            <w:r w:rsidRPr="005E01D8">
              <w:rPr>
                <w:rFonts w:ascii="Arial" w:hAnsi="Arial" w:cs="Arial"/>
                <w:sz w:val="20"/>
              </w:rPr>
              <w:t>3,434,786</w:t>
            </w:r>
          </w:p>
        </w:tc>
        <w:tc>
          <w:tcPr>
            <w:tcW w:w="1288" w:type="dxa"/>
            <w:tcBorders>
              <w:top w:val="nil"/>
              <w:left w:val="nil"/>
              <w:bottom w:val="nil"/>
              <w:right w:val="nil"/>
            </w:tcBorders>
          </w:tcPr>
          <w:p w14:paraId="6ACEFEC8" w14:textId="1D620F82" w:rsidR="00496923" w:rsidRPr="005E01D8" w:rsidRDefault="0069394C" w:rsidP="00496923">
            <w:pPr>
              <w:tabs>
                <w:tab w:val="decimal" w:pos="1065"/>
              </w:tabs>
              <w:spacing w:line="320" w:lineRule="atLeast"/>
              <w:ind w:right="-72"/>
              <w:rPr>
                <w:rFonts w:ascii="Arial" w:hAnsi="Arial" w:cs="Arial"/>
                <w:sz w:val="20"/>
              </w:rPr>
            </w:pPr>
            <w:r w:rsidRPr="005E01D8">
              <w:rPr>
                <w:rFonts w:ascii="Arial" w:hAnsi="Arial" w:cs="Arial"/>
                <w:sz w:val="20"/>
              </w:rPr>
              <w:t>969,606</w:t>
            </w:r>
          </w:p>
        </w:tc>
        <w:tc>
          <w:tcPr>
            <w:tcW w:w="1374" w:type="dxa"/>
            <w:tcBorders>
              <w:top w:val="nil"/>
              <w:left w:val="nil"/>
              <w:bottom w:val="nil"/>
              <w:right w:val="nil"/>
            </w:tcBorders>
          </w:tcPr>
          <w:p w14:paraId="22113A71" w14:textId="1F2C3AEF" w:rsidR="00496923" w:rsidRPr="005E01D8" w:rsidRDefault="00496923" w:rsidP="00496923">
            <w:pPr>
              <w:tabs>
                <w:tab w:val="decimal" w:pos="1065"/>
              </w:tabs>
              <w:spacing w:line="320" w:lineRule="atLeast"/>
              <w:ind w:right="-72"/>
              <w:rPr>
                <w:rFonts w:ascii="Arial" w:hAnsi="Arial" w:cs="Arial"/>
                <w:sz w:val="20"/>
              </w:rPr>
            </w:pPr>
            <w:r w:rsidRPr="005E01D8">
              <w:rPr>
                <w:rFonts w:ascii="Arial" w:hAnsi="Arial" w:cs="Arial"/>
                <w:sz w:val="20"/>
              </w:rPr>
              <w:t>1,451,152</w:t>
            </w:r>
          </w:p>
        </w:tc>
      </w:tr>
      <w:tr w:rsidR="00496923" w:rsidRPr="005E01D8" w14:paraId="55235F23" w14:textId="77777777" w:rsidTr="00AC2870">
        <w:trPr>
          <w:trHeight w:val="313"/>
        </w:trPr>
        <w:tc>
          <w:tcPr>
            <w:tcW w:w="3690" w:type="dxa"/>
            <w:tcBorders>
              <w:top w:val="nil"/>
              <w:left w:val="nil"/>
              <w:bottom w:val="nil"/>
              <w:right w:val="nil"/>
            </w:tcBorders>
          </w:tcPr>
          <w:p w14:paraId="18B0EC10" w14:textId="77777777" w:rsidR="00496923" w:rsidRPr="005E01D8" w:rsidRDefault="00496923" w:rsidP="00496923">
            <w:pPr>
              <w:tabs>
                <w:tab w:val="decimal" w:pos="1092"/>
              </w:tabs>
              <w:spacing w:line="320" w:lineRule="atLeast"/>
              <w:ind w:right="-43"/>
              <w:rPr>
                <w:rFonts w:ascii="Arial" w:eastAsia="Arial Unicode MS" w:hAnsi="Arial" w:cs="Arial"/>
                <w:sz w:val="20"/>
              </w:rPr>
            </w:pPr>
            <w:r w:rsidRPr="005E01D8">
              <w:rPr>
                <w:rFonts w:ascii="Arial" w:eastAsia="Arial Unicode MS" w:hAnsi="Arial" w:cs="Arial"/>
                <w:sz w:val="20"/>
              </w:rPr>
              <w:t xml:space="preserve">Cost to obtain contracts - net of </w:t>
            </w:r>
          </w:p>
        </w:tc>
        <w:tc>
          <w:tcPr>
            <w:tcW w:w="1374" w:type="dxa"/>
            <w:tcBorders>
              <w:top w:val="nil"/>
              <w:left w:val="nil"/>
              <w:bottom w:val="nil"/>
              <w:right w:val="nil"/>
            </w:tcBorders>
          </w:tcPr>
          <w:p w14:paraId="565CD9EF" w14:textId="77777777" w:rsidR="00496923" w:rsidRPr="005E01D8" w:rsidRDefault="00496923" w:rsidP="00496923">
            <w:pPr>
              <w:tabs>
                <w:tab w:val="decimal" w:pos="1065"/>
              </w:tabs>
              <w:spacing w:line="320" w:lineRule="atLeast"/>
              <w:ind w:right="-72"/>
              <w:rPr>
                <w:rFonts w:ascii="Arial" w:hAnsi="Arial" w:cs="Arial"/>
                <w:sz w:val="20"/>
              </w:rPr>
            </w:pPr>
          </w:p>
        </w:tc>
        <w:tc>
          <w:tcPr>
            <w:tcW w:w="1374" w:type="dxa"/>
            <w:tcBorders>
              <w:top w:val="nil"/>
              <w:left w:val="nil"/>
              <w:bottom w:val="nil"/>
              <w:right w:val="nil"/>
            </w:tcBorders>
          </w:tcPr>
          <w:p w14:paraId="43218189" w14:textId="77777777" w:rsidR="00496923" w:rsidRPr="005E01D8" w:rsidRDefault="00496923" w:rsidP="00496923">
            <w:pPr>
              <w:tabs>
                <w:tab w:val="decimal" w:pos="1065"/>
              </w:tabs>
              <w:spacing w:line="320" w:lineRule="atLeast"/>
              <w:ind w:right="-72"/>
              <w:rPr>
                <w:rFonts w:ascii="Arial" w:hAnsi="Arial" w:cs="Arial"/>
                <w:sz w:val="20"/>
              </w:rPr>
            </w:pPr>
          </w:p>
        </w:tc>
        <w:tc>
          <w:tcPr>
            <w:tcW w:w="1288" w:type="dxa"/>
            <w:tcBorders>
              <w:top w:val="nil"/>
              <w:left w:val="nil"/>
              <w:bottom w:val="nil"/>
              <w:right w:val="nil"/>
            </w:tcBorders>
          </w:tcPr>
          <w:p w14:paraId="77734B32" w14:textId="77777777" w:rsidR="00496923" w:rsidRPr="005E01D8" w:rsidRDefault="00496923" w:rsidP="00496923">
            <w:pPr>
              <w:tabs>
                <w:tab w:val="decimal" w:pos="1065"/>
              </w:tabs>
              <w:spacing w:line="320" w:lineRule="atLeast"/>
              <w:ind w:right="-72"/>
              <w:rPr>
                <w:rFonts w:ascii="Arial" w:hAnsi="Arial" w:cs="Arial"/>
                <w:sz w:val="20"/>
              </w:rPr>
            </w:pPr>
          </w:p>
        </w:tc>
        <w:tc>
          <w:tcPr>
            <w:tcW w:w="1374" w:type="dxa"/>
            <w:tcBorders>
              <w:top w:val="nil"/>
              <w:left w:val="nil"/>
              <w:bottom w:val="nil"/>
              <w:right w:val="nil"/>
            </w:tcBorders>
          </w:tcPr>
          <w:p w14:paraId="1D18A29F" w14:textId="77777777" w:rsidR="00496923" w:rsidRPr="005E01D8" w:rsidRDefault="00496923" w:rsidP="00496923">
            <w:pPr>
              <w:tabs>
                <w:tab w:val="decimal" w:pos="1065"/>
              </w:tabs>
              <w:spacing w:line="320" w:lineRule="atLeast"/>
              <w:ind w:right="-72"/>
              <w:rPr>
                <w:rFonts w:ascii="Arial" w:hAnsi="Arial" w:cs="Arial"/>
                <w:sz w:val="20"/>
              </w:rPr>
            </w:pPr>
          </w:p>
        </w:tc>
      </w:tr>
      <w:tr w:rsidR="00496923" w:rsidRPr="005E01D8" w14:paraId="65B512E0" w14:textId="77777777" w:rsidTr="00AC2870">
        <w:trPr>
          <w:trHeight w:val="322"/>
        </w:trPr>
        <w:tc>
          <w:tcPr>
            <w:tcW w:w="3690" w:type="dxa"/>
            <w:tcBorders>
              <w:top w:val="nil"/>
              <w:left w:val="nil"/>
              <w:bottom w:val="nil"/>
              <w:right w:val="nil"/>
            </w:tcBorders>
          </w:tcPr>
          <w:p w14:paraId="4905B674" w14:textId="77777777" w:rsidR="00496923" w:rsidRPr="005E01D8" w:rsidRDefault="00496923" w:rsidP="00496923">
            <w:pPr>
              <w:tabs>
                <w:tab w:val="decimal" w:pos="1092"/>
              </w:tabs>
              <w:spacing w:line="320" w:lineRule="atLeast"/>
              <w:ind w:right="-43"/>
              <w:rPr>
                <w:rFonts w:ascii="Arial" w:eastAsia="Arial Unicode MS" w:hAnsi="Arial" w:cs="Arial"/>
                <w:sz w:val="20"/>
              </w:rPr>
            </w:pPr>
            <w:r w:rsidRPr="005E01D8">
              <w:rPr>
                <w:rFonts w:ascii="Arial" w:eastAsia="Arial Unicode MS" w:hAnsi="Arial" w:cs="Arial"/>
                <w:sz w:val="20"/>
              </w:rPr>
              <w:t xml:space="preserve">   current portion</w:t>
            </w:r>
          </w:p>
        </w:tc>
        <w:tc>
          <w:tcPr>
            <w:tcW w:w="1374" w:type="dxa"/>
            <w:tcBorders>
              <w:top w:val="nil"/>
              <w:left w:val="nil"/>
              <w:bottom w:val="nil"/>
              <w:right w:val="nil"/>
            </w:tcBorders>
          </w:tcPr>
          <w:p w14:paraId="7B3559D4" w14:textId="06F2C4BF" w:rsidR="00496923" w:rsidRPr="005E01D8" w:rsidRDefault="0069394C" w:rsidP="00496923">
            <w:pPr>
              <w:tabs>
                <w:tab w:val="decimal" w:pos="1065"/>
              </w:tabs>
              <w:spacing w:line="320" w:lineRule="atLeast"/>
              <w:ind w:right="-72"/>
              <w:rPr>
                <w:rFonts w:ascii="Arial" w:hAnsi="Arial" w:cs="Arial"/>
                <w:sz w:val="20"/>
              </w:rPr>
            </w:pPr>
            <w:r w:rsidRPr="005E01D8">
              <w:rPr>
                <w:rFonts w:ascii="Arial" w:hAnsi="Arial" w:cs="Arial"/>
                <w:sz w:val="20"/>
              </w:rPr>
              <w:t>202,095</w:t>
            </w:r>
          </w:p>
        </w:tc>
        <w:tc>
          <w:tcPr>
            <w:tcW w:w="1374" w:type="dxa"/>
            <w:tcBorders>
              <w:top w:val="nil"/>
              <w:left w:val="nil"/>
              <w:bottom w:val="nil"/>
              <w:right w:val="nil"/>
            </w:tcBorders>
          </w:tcPr>
          <w:p w14:paraId="48C4041D" w14:textId="711D1D3E" w:rsidR="00496923" w:rsidRPr="005E01D8" w:rsidRDefault="00496923" w:rsidP="00496923">
            <w:pPr>
              <w:tabs>
                <w:tab w:val="decimal" w:pos="1065"/>
              </w:tabs>
              <w:spacing w:line="320" w:lineRule="atLeast"/>
              <w:ind w:right="-72"/>
              <w:rPr>
                <w:rFonts w:ascii="Arial" w:hAnsi="Arial" w:cs="Arial"/>
                <w:sz w:val="20"/>
              </w:rPr>
            </w:pPr>
            <w:r w:rsidRPr="005E01D8">
              <w:rPr>
                <w:rFonts w:ascii="Arial" w:hAnsi="Arial" w:cs="Arial"/>
                <w:sz w:val="20"/>
              </w:rPr>
              <w:t>190,579</w:t>
            </w:r>
          </w:p>
        </w:tc>
        <w:tc>
          <w:tcPr>
            <w:tcW w:w="1288" w:type="dxa"/>
            <w:tcBorders>
              <w:top w:val="nil"/>
              <w:left w:val="nil"/>
              <w:bottom w:val="nil"/>
              <w:right w:val="nil"/>
            </w:tcBorders>
          </w:tcPr>
          <w:p w14:paraId="22DEAE2B" w14:textId="55F9B15C" w:rsidR="00496923" w:rsidRPr="005E01D8" w:rsidRDefault="0069394C" w:rsidP="00496923">
            <w:pPr>
              <w:tabs>
                <w:tab w:val="decimal" w:pos="1065"/>
              </w:tabs>
              <w:spacing w:line="320" w:lineRule="atLeast"/>
              <w:ind w:right="-72"/>
              <w:rPr>
                <w:rFonts w:ascii="Arial" w:hAnsi="Arial" w:cs="Arial"/>
                <w:sz w:val="20"/>
              </w:rPr>
            </w:pPr>
            <w:r w:rsidRPr="005E01D8">
              <w:rPr>
                <w:rFonts w:ascii="Arial" w:hAnsi="Arial" w:cs="Arial"/>
                <w:sz w:val="20"/>
              </w:rPr>
              <w:t>-</w:t>
            </w:r>
          </w:p>
        </w:tc>
        <w:tc>
          <w:tcPr>
            <w:tcW w:w="1374" w:type="dxa"/>
            <w:tcBorders>
              <w:top w:val="nil"/>
              <w:left w:val="nil"/>
              <w:bottom w:val="nil"/>
              <w:right w:val="nil"/>
            </w:tcBorders>
          </w:tcPr>
          <w:p w14:paraId="53CC7519" w14:textId="1A932355" w:rsidR="00496923" w:rsidRPr="005E01D8" w:rsidRDefault="00496923" w:rsidP="00496923">
            <w:pPr>
              <w:tabs>
                <w:tab w:val="decimal" w:pos="1065"/>
              </w:tabs>
              <w:spacing w:line="320" w:lineRule="atLeast"/>
              <w:ind w:right="-72"/>
              <w:rPr>
                <w:rFonts w:ascii="Arial" w:hAnsi="Arial" w:cs="Arial"/>
                <w:sz w:val="20"/>
              </w:rPr>
            </w:pPr>
            <w:r w:rsidRPr="005E01D8">
              <w:rPr>
                <w:rFonts w:ascii="Arial" w:hAnsi="Arial" w:cs="Arial"/>
                <w:sz w:val="20"/>
              </w:rPr>
              <w:t>-</w:t>
            </w:r>
          </w:p>
        </w:tc>
      </w:tr>
      <w:tr w:rsidR="00496923" w:rsidRPr="005E01D8" w14:paraId="18DC120E" w14:textId="77777777" w:rsidTr="00AC2870">
        <w:trPr>
          <w:trHeight w:val="341"/>
        </w:trPr>
        <w:tc>
          <w:tcPr>
            <w:tcW w:w="3690" w:type="dxa"/>
            <w:tcBorders>
              <w:top w:val="nil"/>
              <w:left w:val="nil"/>
              <w:bottom w:val="nil"/>
              <w:right w:val="nil"/>
            </w:tcBorders>
          </w:tcPr>
          <w:p w14:paraId="6EA2108F" w14:textId="77777777" w:rsidR="00496923" w:rsidRPr="005E01D8" w:rsidRDefault="00496923" w:rsidP="00496923">
            <w:pPr>
              <w:spacing w:line="320" w:lineRule="atLeast"/>
              <w:ind w:right="-43"/>
              <w:jc w:val="both"/>
              <w:rPr>
                <w:rFonts w:ascii="Arial" w:eastAsia="Arial Unicode MS" w:hAnsi="Arial" w:cs="Arial"/>
                <w:bCs/>
                <w:sz w:val="20"/>
              </w:rPr>
            </w:pPr>
            <w:r w:rsidRPr="005E01D8">
              <w:rPr>
                <w:rFonts w:ascii="Arial" w:eastAsia="Arial Unicode MS" w:hAnsi="Arial" w:cs="Arial"/>
                <w:bCs/>
                <w:sz w:val="20"/>
              </w:rPr>
              <w:t>Others</w:t>
            </w:r>
          </w:p>
        </w:tc>
        <w:tc>
          <w:tcPr>
            <w:tcW w:w="1374" w:type="dxa"/>
            <w:tcBorders>
              <w:top w:val="nil"/>
              <w:left w:val="nil"/>
              <w:bottom w:val="nil"/>
              <w:right w:val="nil"/>
            </w:tcBorders>
            <w:vAlign w:val="bottom"/>
          </w:tcPr>
          <w:p w14:paraId="5A624172" w14:textId="1C3BEB01" w:rsidR="00496923" w:rsidRPr="005E01D8" w:rsidRDefault="0069394C" w:rsidP="00496923">
            <w:pPr>
              <w:pBdr>
                <w:bottom w:val="single" w:sz="6" w:space="1" w:color="auto"/>
              </w:pBdr>
              <w:tabs>
                <w:tab w:val="decimal" w:pos="1065"/>
              </w:tabs>
              <w:spacing w:line="320" w:lineRule="atLeast"/>
              <w:ind w:right="-72"/>
              <w:rPr>
                <w:rFonts w:ascii="Arial" w:hAnsi="Arial" w:cs="Arial"/>
                <w:sz w:val="20"/>
              </w:rPr>
            </w:pPr>
            <w:r w:rsidRPr="005E01D8">
              <w:rPr>
                <w:rFonts w:ascii="Arial" w:hAnsi="Arial" w:cs="Arial"/>
                <w:sz w:val="20"/>
              </w:rPr>
              <w:t>23</w:t>
            </w:r>
            <w:r w:rsidR="00E372F8">
              <w:rPr>
                <w:rFonts w:ascii="Arial" w:hAnsi="Arial" w:cs="Arial"/>
                <w:sz w:val="20"/>
              </w:rPr>
              <w:t>4</w:t>
            </w:r>
          </w:p>
        </w:tc>
        <w:tc>
          <w:tcPr>
            <w:tcW w:w="1374" w:type="dxa"/>
            <w:tcBorders>
              <w:top w:val="nil"/>
              <w:left w:val="nil"/>
              <w:bottom w:val="nil"/>
              <w:right w:val="nil"/>
            </w:tcBorders>
            <w:vAlign w:val="bottom"/>
          </w:tcPr>
          <w:p w14:paraId="0675AA3A" w14:textId="2E076BD8" w:rsidR="00496923" w:rsidRPr="005E01D8" w:rsidRDefault="00496923" w:rsidP="00496923">
            <w:pPr>
              <w:pBdr>
                <w:bottom w:val="single" w:sz="6" w:space="1" w:color="auto"/>
              </w:pBdr>
              <w:tabs>
                <w:tab w:val="decimal" w:pos="1065"/>
              </w:tabs>
              <w:spacing w:line="320" w:lineRule="atLeast"/>
              <w:ind w:right="-72"/>
              <w:rPr>
                <w:rFonts w:ascii="Arial" w:hAnsi="Arial" w:cs="Arial"/>
                <w:sz w:val="20"/>
              </w:rPr>
            </w:pPr>
            <w:r w:rsidRPr="005E01D8">
              <w:rPr>
                <w:rFonts w:ascii="Arial" w:hAnsi="Arial" w:cs="Arial"/>
                <w:sz w:val="20"/>
              </w:rPr>
              <w:t>390</w:t>
            </w:r>
          </w:p>
        </w:tc>
        <w:tc>
          <w:tcPr>
            <w:tcW w:w="1288" w:type="dxa"/>
            <w:tcBorders>
              <w:top w:val="nil"/>
              <w:left w:val="nil"/>
              <w:bottom w:val="nil"/>
              <w:right w:val="nil"/>
            </w:tcBorders>
            <w:vAlign w:val="bottom"/>
          </w:tcPr>
          <w:p w14:paraId="6B10378D" w14:textId="730B7E7E" w:rsidR="00496923" w:rsidRPr="005E01D8" w:rsidRDefault="0069394C" w:rsidP="00496923">
            <w:pPr>
              <w:pBdr>
                <w:bottom w:val="single" w:sz="6" w:space="1" w:color="auto"/>
              </w:pBdr>
              <w:tabs>
                <w:tab w:val="decimal" w:pos="1065"/>
              </w:tabs>
              <w:spacing w:line="320" w:lineRule="atLeast"/>
              <w:ind w:right="-72"/>
              <w:rPr>
                <w:rFonts w:ascii="Arial" w:hAnsi="Arial" w:cs="Arial"/>
                <w:sz w:val="20"/>
              </w:rPr>
            </w:pPr>
            <w:r w:rsidRPr="005E01D8">
              <w:rPr>
                <w:rFonts w:ascii="Arial" w:hAnsi="Arial" w:cs="Arial"/>
                <w:sz w:val="20"/>
              </w:rPr>
              <w:t>234</w:t>
            </w:r>
          </w:p>
        </w:tc>
        <w:tc>
          <w:tcPr>
            <w:tcW w:w="1374" w:type="dxa"/>
            <w:tcBorders>
              <w:top w:val="nil"/>
              <w:left w:val="nil"/>
              <w:bottom w:val="nil"/>
              <w:right w:val="nil"/>
            </w:tcBorders>
            <w:vAlign w:val="bottom"/>
          </w:tcPr>
          <w:p w14:paraId="68301D2C" w14:textId="549DA802" w:rsidR="00496923" w:rsidRPr="005E01D8" w:rsidRDefault="00496923" w:rsidP="00496923">
            <w:pPr>
              <w:pBdr>
                <w:bottom w:val="single" w:sz="6" w:space="1" w:color="auto"/>
              </w:pBdr>
              <w:tabs>
                <w:tab w:val="decimal" w:pos="1065"/>
              </w:tabs>
              <w:spacing w:line="320" w:lineRule="atLeast"/>
              <w:ind w:right="-72"/>
              <w:rPr>
                <w:rFonts w:ascii="Arial" w:hAnsi="Arial" w:cs="Arial"/>
                <w:sz w:val="20"/>
              </w:rPr>
            </w:pPr>
            <w:r w:rsidRPr="005E01D8">
              <w:rPr>
                <w:rFonts w:ascii="Arial" w:hAnsi="Arial" w:cs="Arial"/>
                <w:sz w:val="20"/>
              </w:rPr>
              <w:t>390</w:t>
            </w:r>
          </w:p>
        </w:tc>
      </w:tr>
      <w:tr w:rsidR="00496923" w:rsidRPr="005E01D8" w14:paraId="53D9A6BC" w14:textId="77777777" w:rsidTr="00AC2870">
        <w:trPr>
          <w:trHeight w:val="387"/>
        </w:trPr>
        <w:tc>
          <w:tcPr>
            <w:tcW w:w="3690" w:type="dxa"/>
            <w:tcBorders>
              <w:top w:val="nil"/>
              <w:left w:val="nil"/>
              <w:bottom w:val="nil"/>
              <w:right w:val="nil"/>
            </w:tcBorders>
          </w:tcPr>
          <w:p w14:paraId="4DAD5A3C" w14:textId="77777777" w:rsidR="00496923" w:rsidRPr="005E01D8" w:rsidRDefault="00496923" w:rsidP="00496923">
            <w:pPr>
              <w:spacing w:line="320" w:lineRule="atLeast"/>
              <w:ind w:right="-43"/>
              <w:jc w:val="both"/>
              <w:rPr>
                <w:rFonts w:ascii="Arial" w:eastAsia="Arial Unicode MS" w:hAnsi="Arial" w:cs="Arial"/>
                <w:bCs/>
                <w:sz w:val="20"/>
              </w:rPr>
            </w:pPr>
            <w:r w:rsidRPr="005E01D8">
              <w:rPr>
                <w:rFonts w:ascii="Arial" w:eastAsia="Arial Unicode MS" w:hAnsi="Arial" w:cs="Arial"/>
                <w:bCs/>
                <w:sz w:val="20"/>
              </w:rPr>
              <w:t>Total other non-current assets</w:t>
            </w:r>
          </w:p>
        </w:tc>
        <w:tc>
          <w:tcPr>
            <w:tcW w:w="1374" w:type="dxa"/>
            <w:tcBorders>
              <w:top w:val="nil"/>
              <w:left w:val="nil"/>
              <w:bottom w:val="nil"/>
              <w:right w:val="nil"/>
            </w:tcBorders>
            <w:vAlign w:val="bottom"/>
          </w:tcPr>
          <w:p w14:paraId="0E6B7DA7" w14:textId="178AA3CF" w:rsidR="00496923" w:rsidRPr="005E01D8" w:rsidRDefault="0069394C" w:rsidP="00496923">
            <w:pPr>
              <w:pBdr>
                <w:bottom w:val="double" w:sz="6" w:space="1" w:color="auto"/>
              </w:pBdr>
              <w:tabs>
                <w:tab w:val="decimal" w:pos="1065"/>
              </w:tabs>
              <w:spacing w:line="320" w:lineRule="atLeast"/>
              <w:ind w:right="-72"/>
              <w:rPr>
                <w:rFonts w:ascii="Arial" w:hAnsi="Arial" w:cs="Arial"/>
                <w:sz w:val="20"/>
              </w:rPr>
            </w:pPr>
            <w:r w:rsidRPr="005E01D8">
              <w:rPr>
                <w:rFonts w:ascii="Arial" w:hAnsi="Arial" w:cs="Arial"/>
                <w:sz w:val="20"/>
              </w:rPr>
              <w:t>4,172,59</w:t>
            </w:r>
            <w:r w:rsidR="001D5D97">
              <w:rPr>
                <w:rFonts w:ascii="Arial" w:hAnsi="Arial" w:cs="Arial"/>
                <w:sz w:val="20"/>
              </w:rPr>
              <w:t>3</w:t>
            </w:r>
          </w:p>
        </w:tc>
        <w:tc>
          <w:tcPr>
            <w:tcW w:w="1374" w:type="dxa"/>
            <w:tcBorders>
              <w:top w:val="nil"/>
              <w:left w:val="nil"/>
              <w:bottom w:val="nil"/>
              <w:right w:val="nil"/>
            </w:tcBorders>
            <w:vAlign w:val="bottom"/>
          </w:tcPr>
          <w:p w14:paraId="4CC01894" w14:textId="22CAAD55" w:rsidR="00496923" w:rsidRPr="005E01D8" w:rsidRDefault="00496923" w:rsidP="00496923">
            <w:pPr>
              <w:pBdr>
                <w:bottom w:val="double" w:sz="6" w:space="1" w:color="auto"/>
              </w:pBdr>
              <w:tabs>
                <w:tab w:val="decimal" w:pos="1065"/>
              </w:tabs>
              <w:spacing w:line="320" w:lineRule="atLeast"/>
              <w:ind w:right="-72"/>
              <w:rPr>
                <w:rFonts w:ascii="Arial" w:hAnsi="Arial" w:cs="Arial"/>
                <w:sz w:val="20"/>
              </w:rPr>
            </w:pPr>
            <w:r w:rsidRPr="005E01D8">
              <w:rPr>
                <w:rFonts w:ascii="Arial" w:hAnsi="Arial" w:cs="Arial"/>
                <w:sz w:val="20"/>
              </w:rPr>
              <w:t>4,208,002</w:t>
            </w:r>
          </w:p>
        </w:tc>
        <w:tc>
          <w:tcPr>
            <w:tcW w:w="1288" w:type="dxa"/>
            <w:tcBorders>
              <w:top w:val="nil"/>
              <w:left w:val="nil"/>
              <w:bottom w:val="nil"/>
              <w:right w:val="nil"/>
            </w:tcBorders>
            <w:vAlign w:val="bottom"/>
          </w:tcPr>
          <w:p w14:paraId="007BC65A" w14:textId="6AC06D05" w:rsidR="00496923" w:rsidRPr="005E01D8" w:rsidRDefault="0069394C" w:rsidP="00496923">
            <w:pPr>
              <w:pBdr>
                <w:bottom w:val="double" w:sz="6" w:space="1" w:color="auto"/>
              </w:pBdr>
              <w:tabs>
                <w:tab w:val="decimal" w:pos="1065"/>
              </w:tabs>
              <w:spacing w:line="320" w:lineRule="atLeast"/>
              <w:ind w:right="-72"/>
              <w:rPr>
                <w:rFonts w:ascii="Arial" w:hAnsi="Arial" w:cs="Arial"/>
                <w:sz w:val="20"/>
              </w:rPr>
            </w:pPr>
            <w:r w:rsidRPr="005E01D8">
              <w:rPr>
                <w:rFonts w:ascii="Arial" w:hAnsi="Arial" w:cs="Arial"/>
                <w:sz w:val="20"/>
              </w:rPr>
              <w:t>1,253,591</w:t>
            </w:r>
          </w:p>
        </w:tc>
        <w:tc>
          <w:tcPr>
            <w:tcW w:w="1374" w:type="dxa"/>
            <w:tcBorders>
              <w:top w:val="nil"/>
              <w:left w:val="nil"/>
              <w:bottom w:val="nil"/>
              <w:right w:val="nil"/>
            </w:tcBorders>
            <w:vAlign w:val="bottom"/>
          </w:tcPr>
          <w:p w14:paraId="27752358" w14:textId="0E950B67" w:rsidR="00496923" w:rsidRPr="005E01D8" w:rsidRDefault="00496923" w:rsidP="00496923">
            <w:pPr>
              <w:pBdr>
                <w:bottom w:val="double" w:sz="6" w:space="1" w:color="auto"/>
              </w:pBdr>
              <w:tabs>
                <w:tab w:val="decimal" w:pos="1065"/>
              </w:tabs>
              <w:spacing w:line="320" w:lineRule="atLeast"/>
              <w:ind w:right="-72"/>
              <w:rPr>
                <w:rFonts w:ascii="Arial" w:hAnsi="Arial" w:cs="Arial"/>
                <w:sz w:val="20"/>
              </w:rPr>
            </w:pPr>
            <w:r w:rsidRPr="005E01D8">
              <w:rPr>
                <w:rFonts w:ascii="Arial" w:hAnsi="Arial" w:cs="Arial"/>
                <w:sz w:val="20"/>
              </w:rPr>
              <w:t>1,762,991</w:t>
            </w:r>
          </w:p>
        </w:tc>
      </w:tr>
    </w:tbl>
    <w:p w14:paraId="6A6D3FE7" w14:textId="375D75A1" w:rsidR="001410B1" w:rsidRPr="005E01D8" w:rsidRDefault="00A40D07" w:rsidP="00824A65">
      <w:pPr>
        <w:tabs>
          <w:tab w:val="left" w:pos="720"/>
        </w:tabs>
        <w:spacing w:before="240" w:after="120" w:line="380" w:lineRule="exact"/>
        <w:ind w:left="547" w:hanging="547"/>
        <w:jc w:val="thaiDistribute"/>
        <w:outlineLvl w:val="0"/>
        <w:rPr>
          <w:rFonts w:ascii="Arial" w:hAnsi="Arial" w:cs="Arial"/>
          <w:b/>
          <w:bCs/>
          <w:sz w:val="22"/>
          <w:szCs w:val="22"/>
        </w:rPr>
      </w:pPr>
      <w:r w:rsidRPr="005E01D8">
        <w:rPr>
          <w:rFonts w:ascii="Arial" w:hAnsi="Arial" w:cs="Arial"/>
          <w:b/>
          <w:bCs/>
          <w:sz w:val="22"/>
          <w:szCs w:val="22"/>
        </w:rPr>
        <w:t>9</w:t>
      </w:r>
      <w:r w:rsidR="001410B1" w:rsidRPr="005E01D8">
        <w:rPr>
          <w:rFonts w:ascii="Arial" w:hAnsi="Arial" w:cs="Arial"/>
          <w:b/>
          <w:bCs/>
          <w:sz w:val="22"/>
          <w:szCs w:val="22"/>
        </w:rPr>
        <w:t>.</w:t>
      </w:r>
      <w:r w:rsidR="001410B1" w:rsidRPr="005E01D8">
        <w:rPr>
          <w:rFonts w:ascii="Arial" w:hAnsi="Arial" w:cs="Arial"/>
          <w:b/>
          <w:bCs/>
          <w:sz w:val="22"/>
          <w:szCs w:val="22"/>
        </w:rPr>
        <w:tab/>
        <w:t>Trade and other payables</w:t>
      </w:r>
    </w:p>
    <w:tbl>
      <w:tblPr>
        <w:tblW w:w="9102" w:type="dxa"/>
        <w:tblInd w:w="450" w:type="dxa"/>
        <w:tblLayout w:type="fixed"/>
        <w:tblLook w:val="0000" w:firstRow="0" w:lastRow="0" w:firstColumn="0" w:lastColumn="0" w:noHBand="0" w:noVBand="0"/>
      </w:tblPr>
      <w:tblGrid>
        <w:gridCol w:w="3690"/>
        <w:gridCol w:w="1318"/>
        <w:gridCol w:w="1406"/>
        <w:gridCol w:w="1318"/>
        <w:gridCol w:w="1370"/>
      </w:tblGrid>
      <w:tr w:rsidR="007C3629" w:rsidRPr="005E01D8" w14:paraId="15AFC35C" w14:textId="77777777" w:rsidTr="00D641D6">
        <w:trPr>
          <w:trHeight w:val="299"/>
          <w:tblHeader/>
        </w:trPr>
        <w:tc>
          <w:tcPr>
            <w:tcW w:w="3690" w:type="dxa"/>
            <w:tcBorders>
              <w:top w:val="nil"/>
              <w:left w:val="nil"/>
              <w:bottom w:val="nil"/>
              <w:right w:val="nil"/>
            </w:tcBorders>
          </w:tcPr>
          <w:p w14:paraId="0666A31A" w14:textId="77777777" w:rsidR="007C3629" w:rsidRPr="005E01D8" w:rsidRDefault="007C3629" w:rsidP="00DE69D3">
            <w:pPr>
              <w:spacing w:line="320" w:lineRule="atLeast"/>
              <w:ind w:left="-115" w:right="-43"/>
              <w:jc w:val="both"/>
              <w:rPr>
                <w:rFonts w:ascii="Arial" w:eastAsia="Arial Unicode MS" w:hAnsi="Arial" w:cs="Arial Unicode MS"/>
                <w:sz w:val="18"/>
                <w:szCs w:val="18"/>
              </w:rPr>
            </w:pPr>
          </w:p>
        </w:tc>
        <w:tc>
          <w:tcPr>
            <w:tcW w:w="2724" w:type="dxa"/>
            <w:gridSpan w:val="2"/>
            <w:tcBorders>
              <w:top w:val="nil"/>
              <w:left w:val="nil"/>
              <w:bottom w:val="nil"/>
              <w:right w:val="nil"/>
            </w:tcBorders>
          </w:tcPr>
          <w:p w14:paraId="2A8BCE6D" w14:textId="77777777" w:rsidR="007C3629" w:rsidRPr="005E01D8" w:rsidRDefault="007C3629" w:rsidP="00DE69D3">
            <w:pPr>
              <w:spacing w:line="320" w:lineRule="atLeast"/>
              <w:ind w:right="36"/>
              <w:jc w:val="center"/>
              <w:rPr>
                <w:rFonts w:ascii="Arial" w:eastAsia="Arial Unicode MS" w:hAnsi="Arial" w:cs="Arial Unicode MS"/>
                <w:sz w:val="18"/>
                <w:szCs w:val="18"/>
              </w:rPr>
            </w:pPr>
          </w:p>
        </w:tc>
        <w:tc>
          <w:tcPr>
            <w:tcW w:w="2688" w:type="dxa"/>
            <w:gridSpan w:val="2"/>
            <w:tcBorders>
              <w:top w:val="nil"/>
              <w:left w:val="nil"/>
              <w:bottom w:val="nil"/>
              <w:right w:val="nil"/>
            </w:tcBorders>
          </w:tcPr>
          <w:p w14:paraId="507AE4FE" w14:textId="77777777" w:rsidR="007C3629" w:rsidRPr="005E01D8" w:rsidRDefault="007C3629" w:rsidP="00DE69D3">
            <w:pPr>
              <w:spacing w:line="320" w:lineRule="atLeast"/>
              <w:ind w:right="36"/>
              <w:jc w:val="right"/>
              <w:rPr>
                <w:rFonts w:ascii="Arial" w:eastAsia="Arial Unicode MS" w:hAnsi="Arial" w:cs="Arial Unicode MS"/>
                <w:sz w:val="18"/>
                <w:szCs w:val="18"/>
              </w:rPr>
            </w:pPr>
            <w:r w:rsidRPr="005E01D8">
              <w:rPr>
                <w:rFonts w:ascii="Arial" w:eastAsia="Arial Unicode MS" w:hAnsi="Arial" w:cs="Arial Unicode MS"/>
                <w:sz w:val="18"/>
                <w:szCs w:val="18"/>
                <w:cs/>
                <w:lang w:val="en-GB"/>
              </w:rPr>
              <w:t>(</w:t>
            </w:r>
            <w:r w:rsidRPr="005E01D8">
              <w:rPr>
                <w:rFonts w:ascii="Arial" w:eastAsia="Arial Unicode MS" w:hAnsi="Arial" w:cs="Arial Unicode MS"/>
                <w:sz w:val="18"/>
                <w:szCs w:val="18"/>
              </w:rPr>
              <w:t>Unit</w:t>
            </w:r>
            <w:r w:rsidRPr="005E01D8">
              <w:rPr>
                <w:rFonts w:ascii="Arial" w:eastAsia="Arial Unicode MS" w:hAnsi="Arial" w:cs="Arial Unicode MS"/>
                <w:sz w:val="18"/>
                <w:szCs w:val="18"/>
                <w:cs/>
                <w:lang w:val="en-GB"/>
              </w:rPr>
              <w:t xml:space="preserve">: </w:t>
            </w:r>
            <w:r w:rsidRPr="005E01D8">
              <w:rPr>
                <w:rFonts w:ascii="Arial" w:eastAsia="Arial Unicode MS" w:hAnsi="Arial" w:cs="Arial Unicode MS"/>
                <w:sz w:val="18"/>
                <w:szCs w:val="18"/>
                <w:lang w:val="en-GB"/>
              </w:rPr>
              <w:t xml:space="preserve">Thousand </w:t>
            </w:r>
            <w:r w:rsidRPr="005E01D8">
              <w:rPr>
                <w:rFonts w:ascii="Arial" w:eastAsia="Arial Unicode MS" w:hAnsi="Arial" w:cs="Arial Unicode MS"/>
                <w:sz w:val="18"/>
                <w:szCs w:val="18"/>
              </w:rPr>
              <w:t>Baht</w:t>
            </w:r>
            <w:r w:rsidRPr="005E01D8">
              <w:rPr>
                <w:rFonts w:ascii="Arial" w:eastAsia="Arial Unicode MS" w:hAnsi="Arial" w:cs="Arial Unicode MS"/>
                <w:sz w:val="18"/>
                <w:szCs w:val="18"/>
                <w:cs/>
                <w:lang w:val="en-GB"/>
              </w:rPr>
              <w:t>)</w:t>
            </w:r>
          </w:p>
        </w:tc>
      </w:tr>
      <w:tr w:rsidR="007C3629" w:rsidRPr="005E01D8" w14:paraId="61588D4D" w14:textId="77777777" w:rsidTr="00D641D6">
        <w:trPr>
          <w:trHeight w:val="649"/>
          <w:tblHeader/>
        </w:trPr>
        <w:tc>
          <w:tcPr>
            <w:tcW w:w="3690" w:type="dxa"/>
            <w:tcBorders>
              <w:top w:val="nil"/>
              <w:left w:val="nil"/>
              <w:bottom w:val="nil"/>
              <w:right w:val="nil"/>
            </w:tcBorders>
          </w:tcPr>
          <w:p w14:paraId="12E66728" w14:textId="77777777" w:rsidR="007C3629" w:rsidRPr="005E01D8" w:rsidRDefault="007C3629" w:rsidP="00DE69D3">
            <w:pPr>
              <w:spacing w:line="320" w:lineRule="atLeast"/>
              <w:ind w:left="-115" w:right="-43"/>
              <w:jc w:val="both"/>
              <w:rPr>
                <w:rFonts w:ascii="Arial" w:eastAsia="Arial Unicode MS" w:hAnsi="Arial" w:cs="Arial Unicode MS"/>
                <w:sz w:val="18"/>
                <w:szCs w:val="18"/>
              </w:rPr>
            </w:pPr>
          </w:p>
          <w:p w14:paraId="2C102EFE" w14:textId="77777777" w:rsidR="007C3629" w:rsidRPr="005E01D8" w:rsidRDefault="007C3629" w:rsidP="00DE69D3">
            <w:pPr>
              <w:spacing w:line="320" w:lineRule="atLeast"/>
              <w:ind w:left="-115" w:right="-43"/>
              <w:jc w:val="both"/>
              <w:rPr>
                <w:rFonts w:ascii="Arial" w:eastAsia="Arial Unicode MS" w:hAnsi="Arial" w:cs="Arial Unicode MS"/>
                <w:sz w:val="18"/>
                <w:szCs w:val="18"/>
              </w:rPr>
            </w:pPr>
          </w:p>
        </w:tc>
        <w:tc>
          <w:tcPr>
            <w:tcW w:w="2724" w:type="dxa"/>
            <w:gridSpan w:val="2"/>
            <w:tcBorders>
              <w:top w:val="nil"/>
              <w:left w:val="nil"/>
              <w:bottom w:val="nil"/>
              <w:right w:val="nil"/>
            </w:tcBorders>
          </w:tcPr>
          <w:p w14:paraId="03E7885D" w14:textId="77777777" w:rsidR="007C3629" w:rsidRPr="005E01D8" w:rsidRDefault="007C3629" w:rsidP="00DE69D3">
            <w:pPr>
              <w:pBdr>
                <w:bottom w:val="single" w:sz="6" w:space="1" w:color="auto"/>
              </w:pBdr>
              <w:spacing w:line="320" w:lineRule="atLeast"/>
              <w:ind w:right="36"/>
              <w:jc w:val="center"/>
              <w:rPr>
                <w:rFonts w:ascii="Arial" w:eastAsia="Arial Unicode MS" w:hAnsi="Arial" w:cs="Arial Unicode MS"/>
                <w:sz w:val="18"/>
                <w:szCs w:val="18"/>
              </w:rPr>
            </w:pPr>
            <w:r w:rsidRPr="005E01D8">
              <w:rPr>
                <w:rFonts w:ascii="Arial" w:eastAsia="Arial Unicode MS" w:hAnsi="Arial" w:cs="Arial Unicode MS"/>
                <w:sz w:val="18"/>
                <w:szCs w:val="18"/>
              </w:rPr>
              <w:t>Consolidated                              financial statements</w:t>
            </w:r>
          </w:p>
        </w:tc>
        <w:tc>
          <w:tcPr>
            <w:tcW w:w="2688" w:type="dxa"/>
            <w:gridSpan w:val="2"/>
            <w:tcBorders>
              <w:top w:val="nil"/>
              <w:left w:val="nil"/>
              <w:bottom w:val="nil"/>
              <w:right w:val="nil"/>
            </w:tcBorders>
          </w:tcPr>
          <w:p w14:paraId="64671334" w14:textId="77777777" w:rsidR="007C3629" w:rsidRPr="005E01D8" w:rsidRDefault="007C3629" w:rsidP="00DE69D3">
            <w:pPr>
              <w:pBdr>
                <w:bottom w:val="single" w:sz="6" w:space="1" w:color="auto"/>
              </w:pBdr>
              <w:spacing w:line="320" w:lineRule="atLeast"/>
              <w:ind w:right="36"/>
              <w:jc w:val="center"/>
              <w:rPr>
                <w:rFonts w:ascii="Arial" w:eastAsia="Arial Unicode MS" w:hAnsi="Arial" w:cs="Arial Unicode MS"/>
                <w:sz w:val="18"/>
                <w:szCs w:val="18"/>
              </w:rPr>
            </w:pPr>
            <w:r w:rsidRPr="005E01D8">
              <w:rPr>
                <w:rFonts w:ascii="Arial" w:eastAsia="Arial Unicode MS" w:hAnsi="Arial" w:cs="Arial Unicode MS"/>
                <w:sz w:val="18"/>
                <w:szCs w:val="18"/>
              </w:rPr>
              <w:t>Separate                                  financial statements</w:t>
            </w:r>
          </w:p>
        </w:tc>
      </w:tr>
      <w:tr w:rsidR="007C3629" w:rsidRPr="005E01D8" w14:paraId="53DB60C0" w14:textId="77777777" w:rsidTr="00D641D6">
        <w:trPr>
          <w:trHeight w:val="299"/>
          <w:tblHeader/>
        </w:trPr>
        <w:tc>
          <w:tcPr>
            <w:tcW w:w="3690" w:type="dxa"/>
            <w:tcBorders>
              <w:top w:val="nil"/>
              <w:left w:val="nil"/>
              <w:bottom w:val="nil"/>
              <w:right w:val="nil"/>
            </w:tcBorders>
          </w:tcPr>
          <w:p w14:paraId="1D31B3E4" w14:textId="77777777" w:rsidR="007C3629" w:rsidRPr="005E01D8" w:rsidRDefault="007C3629" w:rsidP="00DE69D3">
            <w:pPr>
              <w:spacing w:line="320" w:lineRule="atLeast"/>
              <w:ind w:left="-115" w:right="-43"/>
              <w:jc w:val="both"/>
              <w:rPr>
                <w:rFonts w:ascii="Arial" w:eastAsia="Arial Unicode MS" w:hAnsi="Arial" w:cs="Arial Unicode MS"/>
                <w:sz w:val="18"/>
                <w:szCs w:val="18"/>
              </w:rPr>
            </w:pPr>
          </w:p>
        </w:tc>
        <w:tc>
          <w:tcPr>
            <w:tcW w:w="1318" w:type="dxa"/>
            <w:tcBorders>
              <w:top w:val="nil"/>
              <w:left w:val="nil"/>
              <w:bottom w:val="nil"/>
              <w:right w:val="nil"/>
            </w:tcBorders>
          </w:tcPr>
          <w:p w14:paraId="16CF0168" w14:textId="24475075" w:rsidR="007C3629" w:rsidRPr="005E01D8" w:rsidRDefault="00A73890" w:rsidP="00DE69D3">
            <w:pPr>
              <w:spacing w:line="320" w:lineRule="atLeast"/>
              <w:jc w:val="center"/>
              <w:rPr>
                <w:rFonts w:ascii="Arial" w:eastAsia="Arial Unicode MS" w:hAnsi="Arial" w:cs="Arial Unicode MS"/>
                <w:sz w:val="18"/>
                <w:szCs w:val="18"/>
              </w:rPr>
            </w:pPr>
            <w:r w:rsidRPr="005E01D8">
              <w:rPr>
                <w:rFonts w:ascii="Arial" w:eastAsia="Arial Unicode MS" w:hAnsi="Arial" w:cs="Arial Unicode MS"/>
                <w:sz w:val="18"/>
                <w:szCs w:val="18"/>
              </w:rPr>
              <w:t>30 June</w:t>
            </w:r>
          </w:p>
        </w:tc>
        <w:tc>
          <w:tcPr>
            <w:tcW w:w="1406" w:type="dxa"/>
            <w:tcBorders>
              <w:top w:val="nil"/>
              <w:left w:val="nil"/>
              <w:bottom w:val="nil"/>
              <w:right w:val="nil"/>
            </w:tcBorders>
          </w:tcPr>
          <w:p w14:paraId="1E75A283" w14:textId="77777777" w:rsidR="007C3629" w:rsidRPr="005E01D8" w:rsidRDefault="007C3629" w:rsidP="00DE69D3">
            <w:pPr>
              <w:spacing w:line="320" w:lineRule="atLeast"/>
              <w:jc w:val="center"/>
              <w:rPr>
                <w:rFonts w:ascii="Arial" w:eastAsia="Arial Unicode MS" w:hAnsi="Arial" w:cs="Arial Unicode MS"/>
                <w:sz w:val="18"/>
                <w:szCs w:val="18"/>
              </w:rPr>
            </w:pPr>
            <w:r w:rsidRPr="005E01D8">
              <w:rPr>
                <w:rFonts w:ascii="Arial" w:eastAsia="Arial Unicode MS" w:hAnsi="Arial" w:cs="Arial Unicode MS"/>
                <w:sz w:val="18"/>
                <w:szCs w:val="18"/>
              </w:rPr>
              <w:t>31 December</w:t>
            </w:r>
          </w:p>
        </w:tc>
        <w:tc>
          <w:tcPr>
            <w:tcW w:w="1318" w:type="dxa"/>
            <w:tcBorders>
              <w:top w:val="nil"/>
              <w:left w:val="nil"/>
              <w:bottom w:val="nil"/>
              <w:right w:val="nil"/>
            </w:tcBorders>
          </w:tcPr>
          <w:p w14:paraId="21E84A1E" w14:textId="48BAB748" w:rsidR="007C3629" w:rsidRPr="005E01D8" w:rsidRDefault="00A73890" w:rsidP="00DE69D3">
            <w:pPr>
              <w:spacing w:line="320" w:lineRule="atLeast"/>
              <w:jc w:val="center"/>
              <w:rPr>
                <w:rFonts w:ascii="Arial" w:eastAsia="Arial Unicode MS" w:hAnsi="Arial" w:cs="Arial Unicode MS"/>
                <w:sz w:val="18"/>
                <w:szCs w:val="18"/>
              </w:rPr>
            </w:pPr>
            <w:r w:rsidRPr="005E01D8">
              <w:rPr>
                <w:rFonts w:ascii="Arial" w:eastAsia="Arial Unicode MS" w:hAnsi="Arial" w:cs="Arial Unicode MS"/>
                <w:sz w:val="18"/>
                <w:szCs w:val="18"/>
              </w:rPr>
              <w:t>30 June</w:t>
            </w:r>
          </w:p>
        </w:tc>
        <w:tc>
          <w:tcPr>
            <w:tcW w:w="1370" w:type="dxa"/>
            <w:tcBorders>
              <w:top w:val="nil"/>
              <w:left w:val="nil"/>
              <w:bottom w:val="nil"/>
              <w:right w:val="nil"/>
            </w:tcBorders>
          </w:tcPr>
          <w:p w14:paraId="67702229" w14:textId="77777777" w:rsidR="007C3629" w:rsidRPr="005E01D8" w:rsidRDefault="007C3629" w:rsidP="00DE69D3">
            <w:pPr>
              <w:spacing w:line="320" w:lineRule="atLeast"/>
              <w:jc w:val="center"/>
              <w:rPr>
                <w:rFonts w:ascii="Arial" w:eastAsia="Arial Unicode MS" w:hAnsi="Arial" w:cs="Arial Unicode MS"/>
                <w:sz w:val="18"/>
                <w:szCs w:val="18"/>
              </w:rPr>
            </w:pPr>
            <w:r w:rsidRPr="005E01D8">
              <w:rPr>
                <w:rFonts w:ascii="Arial" w:eastAsia="Arial Unicode MS" w:hAnsi="Arial" w:cs="Arial Unicode MS"/>
                <w:sz w:val="18"/>
                <w:szCs w:val="18"/>
              </w:rPr>
              <w:t>31 December</w:t>
            </w:r>
          </w:p>
        </w:tc>
      </w:tr>
      <w:tr w:rsidR="007C3629" w:rsidRPr="005E01D8" w14:paraId="6FAFC321" w14:textId="77777777" w:rsidTr="00D641D6">
        <w:trPr>
          <w:trHeight w:val="299"/>
          <w:tblHeader/>
        </w:trPr>
        <w:tc>
          <w:tcPr>
            <w:tcW w:w="3690" w:type="dxa"/>
            <w:tcBorders>
              <w:top w:val="nil"/>
              <w:left w:val="nil"/>
              <w:bottom w:val="nil"/>
              <w:right w:val="nil"/>
            </w:tcBorders>
          </w:tcPr>
          <w:p w14:paraId="221B8822" w14:textId="77777777" w:rsidR="007C3629" w:rsidRPr="005E01D8" w:rsidRDefault="007C3629" w:rsidP="00DE69D3">
            <w:pPr>
              <w:spacing w:line="320" w:lineRule="atLeast"/>
              <w:ind w:left="-115" w:right="-43"/>
              <w:jc w:val="both"/>
              <w:rPr>
                <w:rFonts w:ascii="Arial" w:eastAsia="Arial Unicode MS" w:hAnsi="Arial" w:cs="Arial Unicode MS"/>
                <w:sz w:val="18"/>
                <w:szCs w:val="18"/>
              </w:rPr>
            </w:pPr>
          </w:p>
        </w:tc>
        <w:tc>
          <w:tcPr>
            <w:tcW w:w="1318" w:type="dxa"/>
            <w:tcBorders>
              <w:top w:val="nil"/>
              <w:left w:val="nil"/>
              <w:bottom w:val="nil"/>
              <w:right w:val="nil"/>
            </w:tcBorders>
          </w:tcPr>
          <w:p w14:paraId="154246C9" w14:textId="77777777" w:rsidR="007C3629" w:rsidRPr="005E01D8" w:rsidRDefault="007C3629" w:rsidP="00DF6E64">
            <w:pPr>
              <w:pBdr>
                <w:bottom w:val="single" w:sz="4" w:space="1" w:color="auto"/>
              </w:pBdr>
              <w:spacing w:line="320" w:lineRule="atLeast"/>
              <w:jc w:val="center"/>
              <w:rPr>
                <w:rFonts w:ascii="Arial" w:eastAsia="Arial Unicode MS" w:hAnsi="Arial" w:cs="Arial Unicode MS"/>
                <w:sz w:val="18"/>
                <w:szCs w:val="18"/>
              </w:rPr>
            </w:pPr>
            <w:r w:rsidRPr="005E01D8">
              <w:rPr>
                <w:rFonts w:ascii="Arial" w:eastAsia="Arial Unicode MS" w:hAnsi="Arial" w:cs="Arial Unicode MS"/>
                <w:sz w:val="18"/>
                <w:szCs w:val="18"/>
              </w:rPr>
              <w:t>2022</w:t>
            </w:r>
          </w:p>
        </w:tc>
        <w:tc>
          <w:tcPr>
            <w:tcW w:w="1406" w:type="dxa"/>
            <w:tcBorders>
              <w:top w:val="nil"/>
              <w:left w:val="nil"/>
              <w:bottom w:val="nil"/>
              <w:right w:val="nil"/>
            </w:tcBorders>
          </w:tcPr>
          <w:p w14:paraId="2AA25CF8" w14:textId="77777777" w:rsidR="007C3629" w:rsidRPr="005E01D8" w:rsidRDefault="007C3629" w:rsidP="00DF6E64">
            <w:pPr>
              <w:pBdr>
                <w:bottom w:val="single" w:sz="4" w:space="1" w:color="auto"/>
              </w:pBdr>
              <w:spacing w:line="320" w:lineRule="atLeast"/>
              <w:jc w:val="center"/>
              <w:rPr>
                <w:rFonts w:ascii="Arial" w:eastAsia="Arial Unicode MS" w:hAnsi="Arial" w:cs="Arial Unicode MS"/>
                <w:sz w:val="18"/>
                <w:szCs w:val="18"/>
              </w:rPr>
            </w:pPr>
            <w:r w:rsidRPr="005E01D8">
              <w:rPr>
                <w:rFonts w:ascii="Arial" w:eastAsia="Arial Unicode MS" w:hAnsi="Arial" w:cs="Arial Unicode MS"/>
                <w:sz w:val="18"/>
                <w:szCs w:val="18"/>
              </w:rPr>
              <w:t>2021</w:t>
            </w:r>
          </w:p>
        </w:tc>
        <w:tc>
          <w:tcPr>
            <w:tcW w:w="1318" w:type="dxa"/>
            <w:tcBorders>
              <w:top w:val="nil"/>
              <w:left w:val="nil"/>
              <w:bottom w:val="nil"/>
              <w:right w:val="nil"/>
            </w:tcBorders>
          </w:tcPr>
          <w:p w14:paraId="31D568AA" w14:textId="77777777" w:rsidR="007C3629" w:rsidRPr="005E01D8" w:rsidRDefault="007C3629" w:rsidP="00DF6E64">
            <w:pPr>
              <w:pBdr>
                <w:bottom w:val="single" w:sz="4" w:space="1" w:color="auto"/>
              </w:pBdr>
              <w:spacing w:line="320" w:lineRule="atLeast"/>
              <w:jc w:val="center"/>
              <w:rPr>
                <w:rFonts w:ascii="Arial" w:eastAsia="Arial Unicode MS" w:hAnsi="Arial" w:cs="Arial Unicode MS"/>
                <w:sz w:val="18"/>
                <w:szCs w:val="18"/>
              </w:rPr>
            </w:pPr>
            <w:r w:rsidRPr="005E01D8">
              <w:rPr>
                <w:rFonts w:ascii="Arial" w:eastAsia="Arial Unicode MS" w:hAnsi="Arial" w:cs="Arial Unicode MS"/>
                <w:sz w:val="18"/>
                <w:szCs w:val="18"/>
              </w:rPr>
              <w:t>2022</w:t>
            </w:r>
          </w:p>
        </w:tc>
        <w:tc>
          <w:tcPr>
            <w:tcW w:w="1370" w:type="dxa"/>
            <w:tcBorders>
              <w:top w:val="nil"/>
              <w:left w:val="nil"/>
              <w:bottom w:val="nil"/>
              <w:right w:val="nil"/>
            </w:tcBorders>
          </w:tcPr>
          <w:p w14:paraId="631D220A" w14:textId="77777777" w:rsidR="007C3629" w:rsidRPr="005E01D8" w:rsidRDefault="007C3629" w:rsidP="00DF6E64">
            <w:pPr>
              <w:pBdr>
                <w:bottom w:val="single" w:sz="4" w:space="1" w:color="auto"/>
              </w:pBdr>
              <w:spacing w:line="320" w:lineRule="atLeast"/>
              <w:jc w:val="center"/>
              <w:rPr>
                <w:rFonts w:ascii="Arial" w:eastAsia="Arial Unicode MS" w:hAnsi="Arial" w:cs="Arial Unicode MS"/>
                <w:sz w:val="18"/>
                <w:szCs w:val="18"/>
              </w:rPr>
            </w:pPr>
            <w:r w:rsidRPr="005E01D8">
              <w:rPr>
                <w:rFonts w:ascii="Arial" w:eastAsia="Arial Unicode MS" w:hAnsi="Arial" w:cs="Arial Unicode MS"/>
                <w:sz w:val="18"/>
                <w:szCs w:val="18"/>
              </w:rPr>
              <w:t>2021</w:t>
            </w:r>
          </w:p>
        </w:tc>
      </w:tr>
      <w:tr w:rsidR="007C3629" w:rsidRPr="005E01D8" w14:paraId="023C96B7" w14:textId="77777777" w:rsidTr="00D641D6">
        <w:trPr>
          <w:trHeight w:val="299"/>
          <w:tblHeader/>
        </w:trPr>
        <w:tc>
          <w:tcPr>
            <w:tcW w:w="3690" w:type="dxa"/>
            <w:tcBorders>
              <w:top w:val="nil"/>
              <w:left w:val="nil"/>
              <w:bottom w:val="nil"/>
              <w:right w:val="nil"/>
            </w:tcBorders>
          </w:tcPr>
          <w:p w14:paraId="44DDBF9A" w14:textId="77777777" w:rsidR="007C3629" w:rsidRPr="005E01D8" w:rsidRDefault="007C3629" w:rsidP="00DE69D3">
            <w:pPr>
              <w:spacing w:line="320" w:lineRule="atLeast"/>
              <w:ind w:left="-115" w:right="-43"/>
              <w:jc w:val="both"/>
              <w:rPr>
                <w:rFonts w:ascii="Arial" w:eastAsia="Arial Unicode MS" w:hAnsi="Arial" w:cs="Arial Unicode MS"/>
                <w:sz w:val="18"/>
                <w:szCs w:val="18"/>
              </w:rPr>
            </w:pPr>
          </w:p>
        </w:tc>
        <w:tc>
          <w:tcPr>
            <w:tcW w:w="1318" w:type="dxa"/>
            <w:tcBorders>
              <w:top w:val="nil"/>
              <w:left w:val="nil"/>
              <w:bottom w:val="nil"/>
              <w:right w:val="nil"/>
            </w:tcBorders>
          </w:tcPr>
          <w:p w14:paraId="0A0C3F1B" w14:textId="77777777" w:rsidR="007C3629" w:rsidRPr="005E01D8" w:rsidRDefault="007C3629" w:rsidP="00DE69D3">
            <w:pPr>
              <w:spacing w:line="320" w:lineRule="atLeast"/>
              <w:jc w:val="center"/>
              <w:rPr>
                <w:rFonts w:ascii="Arial" w:eastAsia="Arial Unicode MS" w:hAnsi="Arial" w:cs="Arial Unicode MS"/>
                <w:sz w:val="18"/>
                <w:szCs w:val="18"/>
                <w:u w:val="single"/>
              </w:rPr>
            </w:pPr>
          </w:p>
        </w:tc>
        <w:tc>
          <w:tcPr>
            <w:tcW w:w="1406" w:type="dxa"/>
            <w:tcBorders>
              <w:top w:val="nil"/>
              <w:left w:val="nil"/>
              <w:bottom w:val="nil"/>
              <w:right w:val="nil"/>
            </w:tcBorders>
            <w:vAlign w:val="bottom"/>
          </w:tcPr>
          <w:p w14:paraId="12DD9F37" w14:textId="77777777" w:rsidR="007C3629" w:rsidRPr="005E01D8" w:rsidRDefault="007C3629" w:rsidP="00DE69D3">
            <w:pPr>
              <w:spacing w:line="320" w:lineRule="atLeast"/>
              <w:jc w:val="center"/>
              <w:rPr>
                <w:rFonts w:ascii="Arial" w:eastAsia="Arial Unicode MS" w:hAnsi="Arial" w:cs="Arial Unicode MS"/>
                <w:sz w:val="18"/>
                <w:szCs w:val="18"/>
                <w:u w:val="single"/>
              </w:rPr>
            </w:pPr>
            <w:r w:rsidRPr="005E01D8">
              <w:rPr>
                <w:rFonts w:ascii="Arial" w:eastAsia="Arial Unicode MS" w:hAnsi="Arial" w:cs="Arial"/>
                <w:sz w:val="18"/>
                <w:szCs w:val="18"/>
              </w:rPr>
              <w:t>(Audited)</w:t>
            </w:r>
          </w:p>
        </w:tc>
        <w:tc>
          <w:tcPr>
            <w:tcW w:w="1318" w:type="dxa"/>
            <w:tcBorders>
              <w:top w:val="nil"/>
              <w:left w:val="nil"/>
              <w:bottom w:val="nil"/>
              <w:right w:val="nil"/>
            </w:tcBorders>
            <w:vAlign w:val="bottom"/>
          </w:tcPr>
          <w:p w14:paraId="5B31C17E" w14:textId="77777777" w:rsidR="007C3629" w:rsidRPr="005E01D8" w:rsidRDefault="007C3629" w:rsidP="00DE69D3">
            <w:pPr>
              <w:spacing w:line="320" w:lineRule="atLeast"/>
              <w:jc w:val="center"/>
              <w:rPr>
                <w:rFonts w:ascii="Arial" w:eastAsia="Arial Unicode MS" w:hAnsi="Arial" w:cs="Arial Unicode MS"/>
                <w:sz w:val="18"/>
                <w:szCs w:val="18"/>
                <w:u w:val="single"/>
              </w:rPr>
            </w:pPr>
          </w:p>
        </w:tc>
        <w:tc>
          <w:tcPr>
            <w:tcW w:w="1370" w:type="dxa"/>
            <w:tcBorders>
              <w:top w:val="nil"/>
              <w:left w:val="nil"/>
              <w:bottom w:val="nil"/>
              <w:right w:val="nil"/>
            </w:tcBorders>
            <w:vAlign w:val="bottom"/>
          </w:tcPr>
          <w:p w14:paraId="1ED8E7AD" w14:textId="77777777" w:rsidR="007C3629" w:rsidRPr="005E01D8" w:rsidRDefault="007C3629" w:rsidP="00DE69D3">
            <w:pPr>
              <w:spacing w:line="320" w:lineRule="atLeast"/>
              <w:jc w:val="center"/>
              <w:rPr>
                <w:rFonts w:ascii="Arial" w:eastAsia="Arial Unicode MS" w:hAnsi="Arial" w:cs="Arial Unicode MS"/>
                <w:sz w:val="18"/>
                <w:szCs w:val="18"/>
                <w:u w:val="single"/>
              </w:rPr>
            </w:pPr>
            <w:r w:rsidRPr="005E01D8">
              <w:rPr>
                <w:rFonts w:ascii="Arial" w:eastAsia="Arial Unicode MS" w:hAnsi="Arial" w:cs="Arial"/>
                <w:sz w:val="18"/>
                <w:szCs w:val="18"/>
              </w:rPr>
              <w:t>(Audited)</w:t>
            </w:r>
          </w:p>
        </w:tc>
      </w:tr>
      <w:tr w:rsidR="00D8720D" w:rsidRPr="005E01D8" w:rsidDel="00A137FE" w14:paraId="05B239A4" w14:textId="77777777" w:rsidTr="00D641D6">
        <w:trPr>
          <w:trHeight w:val="299"/>
        </w:trPr>
        <w:tc>
          <w:tcPr>
            <w:tcW w:w="3690" w:type="dxa"/>
            <w:tcBorders>
              <w:top w:val="nil"/>
              <w:left w:val="nil"/>
              <w:bottom w:val="nil"/>
              <w:right w:val="nil"/>
            </w:tcBorders>
          </w:tcPr>
          <w:p w14:paraId="46AD9EF8" w14:textId="66D3FB7A" w:rsidR="00D8720D" w:rsidRPr="005E01D8" w:rsidDel="00A137FE" w:rsidRDefault="00D8720D" w:rsidP="00D8720D">
            <w:pPr>
              <w:spacing w:line="320" w:lineRule="atLeast"/>
              <w:ind w:left="72" w:right="-36" w:hanging="18"/>
              <w:jc w:val="both"/>
              <w:rPr>
                <w:rFonts w:ascii="Arial" w:eastAsia="Arial Unicode MS" w:hAnsi="Arial" w:cs="Arial"/>
                <w:sz w:val="18"/>
                <w:szCs w:val="18"/>
              </w:rPr>
            </w:pPr>
            <w:r w:rsidRPr="005E01D8">
              <w:rPr>
                <w:rFonts w:ascii="Arial" w:eastAsia="Arial Unicode MS" w:hAnsi="Arial" w:cs="Arial"/>
                <w:sz w:val="18"/>
                <w:szCs w:val="18"/>
              </w:rPr>
              <w:t>Trade payable</w:t>
            </w:r>
            <w:r w:rsidR="004D1D5A" w:rsidRPr="005E01D8">
              <w:rPr>
                <w:rFonts w:ascii="Arial" w:eastAsia="Arial Unicode MS" w:hAnsi="Arial" w:cs="Arial"/>
                <w:sz w:val="18"/>
                <w:szCs w:val="18"/>
              </w:rPr>
              <w:t>s – related parties (Note 4)</w:t>
            </w:r>
          </w:p>
        </w:tc>
        <w:tc>
          <w:tcPr>
            <w:tcW w:w="1318" w:type="dxa"/>
            <w:tcBorders>
              <w:top w:val="nil"/>
              <w:left w:val="nil"/>
              <w:bottom w:val="nil"/>
              <w:right w:val="nil"/>
            </w:tcBorders>
          </w:tcPr>
          <w:p w14:paraId="0DB870D4" w14:textId="278544E2" w:rsidR="00D8720D" w:rsidRPr="005E01D8" w:rsidDel="00A137FE" w:rsidRDefault="00A85A4E" w:rsidP="00D8720D">
            <w:pPr>
              <w:tabs>
                <w:tab w:val="decimal" w:pos="1062"/>
              </w:tabs>
              <w:spacing w:line="320" w:lineRule="atLeast"/>
              <w:ind w:right="-36"/>
              <w:rPr>
                <w:rFonts w:ascii="Arial" w:eastAsia="Arial Unicode MS" w:hAnsi="Arial" w:cs="Arial"/>
                <w:sz w:val="18"/>
                <w:szCs w:val="18"/>
              </w:rPr>
            </w:pPr>
            <w:r w:rsidRPr="005E01D8">
              <w:rPr>
                <w:rFonts w:ascii="Arial" w:eastAsia="Arial Unicode MS" w:hAnsi="Arial" w:cs="Arial"/>
                <w:sz w:val="18"/>
                <w:szCs w:val="18"/>
              </w:rPr>
              <w:t>595,21</w:t>
            </w:r>
            <w:r w:rsidR="00593123" w:rsidRPr="005E01D8">
              <w:rPr>
                <w:rFonts w:ascii="Arial" w:eastAsia="Arial Unicode MS" w:hAnsi="Arial" w:cs="Arial"/>
                <w:sz w:val="18"/>
                <w:szCs w:val="18"/>
              </w:rPr>
              <w:t>0</w:t>
            </w:r>
          </w:p>
        </w:tc>
        <w:tc>
          <w:tcPr>
            <w:tcW w:w="1406" w:type="dxa"/>
            <w:tcBorders>
              <w:top w:val="nil"/>
              <w:left w:val="nil"/>
              <w:bottom w:val="nil"/>
              <w:right w:val="nil"/>
            </w:tcBorders>
          </w:tcPr>
          <w:p w14:paraId="77CD3B98" w14:textId="096EC3BA" w:rsidR="00D8720D" w:rsidRPr="005E01D8" w:rsidDel="00A137FE" w:rsidRDefault="00D8720D" w:rsidP="00D8720D">
            <w:pPr>
              <w:tabs>
                <w:tab w:val="decimal" w:pos="1062"/>
              </w:tabs>
              <w:spacing w:line="320" w:lineRule="atLeast"/>
              <w:ind w:right="-36"/>
              <w:rPr>
                <w:rFonts w:ascii="Arial" w:eastAsia="Arial Unicode MS" w:hAnsi="Arial" w:cs="Arial"/>
                <w:sz w:val="18"/>
                <w:szCs w:val="18"/>
              </w:rPr>
            </w:pPr>
            <w:r w:rsidRPr="005E01D8">
              <w:rPr>
                <w:rFonts w:ascii="Arial" w:eastAsia="Arial Unicode MS" w:hAnsi="Arial" w:cs="Arial"/>
                <w:sz w:val="18"/>
                <w:szCs w:val="18"/>
              </w:rPr>
              <w:t>552,376</w:t>
            </w:r>
          </w:p>
        </w:tc>
        <w:tc>
          <w:tcPr>
            <w:tcW w:w="1318" w:type="dxa"/>
            <w:tcBorders>
              <w:top w:val="nil"/>
              <w:left w:val="nil"/>
              <w:bottom w:val="nil"/>
              <w:right w:val="nil"/>
            </w:tcBorders>
          </w:tcPr>
          <w:p w14:paraId="17743A78" w14:textId="3EB063B3" w:rsidR="00D8720D" w:rsidRPr="005E01D8" w:rsidDel="00A137FE" w:rsidRDefault="00A85A4E" w:rsidP="00D8720D">
            <w:pPr>
              <w:tabs>
                <w:tab w:val="decimal" w:pos="1062"/>
              </w:tabs>
              <w:spacing w:line="320" w:lineRule="atLeast"/>
              <w:ind w:right="-36"/>
              <w:rPr>
                <w:rFonts w:ascii="Arial" w:eastAsia="Arial Unicode MS" w:hAnsi="Arial" w:cs="Arial"/>
                <w:sz w:val="18"/>
                <w:szCs w:val="18"/>
              </w:rPr>
            </w:pPr>
            <w:r w:rsidRPr="005E01D8">
              <w:rPr>
                <w:rFonts w:ascii="Arial" w:eastAsia="Arial Unicode MS" w:hAnsi="Arial" w:cs="Arial"/>
                <w:sz w:val="18"/>
                <w:szCs w:val="18"/>
              </w:rPr>
              <w:t>53,0</w:t>
            </w:r>
            <w:r w:rsidR="00F62632" w:rsidRPr="005E01D8">
              <w:rPr>
                <w:rFonts w:ascii="Arial" w:eastAsia="Arial Unicode MS" w:hAnsi="Arial" w:cs="Arial"/>
                <w:sz w:val="18"/>
                <w:szCs w:val="18"/>
              </w:rPr>
              <w:t>69</w:t>
            </w:r>
          </w:p>
        </w:tc>
        <w:tc>
          <w:tcPr>
            <w:tcW w:w="1370" w:type="dxa"/>
            <w:tcBorders>
              <w:top w:val="nil"/>
              <w:left w:val="nil"/>
              <w:bottom w:val="nil"/>
              <w:right w:val="nil"/>
            </w:tcBorders>
          </w:tcPr>
          <w:p w14:paraId="60F3D7FF" w14:textId="282A8FF1" w:rsidR="00D8720D" w:rsidRPr="005E01D8" w:rsidDel="00A137FE" w:rsidRDefault="00D8720D" w:rsidP="00D8720D">
            <w:pPr>
              <w:tabs>
                <w:tab w:val="decimal" w:pos="1062"/>
              </w:tabs>
              <w:spacing w:line="320" w:lineRule="atLeast"/>
              <w:ind w:right="-36"/>
              <w:rPr>
                <w:rFonts w:ascii="Arial" w:eastAsia="Arial Unicode MS" w:hAnsi="Arial" w:cs="Arial"/>
                <w:sz w:val="18"/>
                <w:szCs w:val="18"/>
              </w:rPr>
            </w:pPr>
            <w:r w:rsidRPr="005E01D8">
              <w:rPr>
                <w:rFonts w:ascii="Arial" w:eastAsia="Arial Unicode MS" w:hAnsi="Arial" w:cs="Arial"/>
                <w:sz w:val="18"/>
                <w:szCs w:val="18"/>
              </w:rPr>
              <w:t>36,764</w:t>
            </w:r>
          </w:p>
        </w:tc>
      </w:tr>
      <w:tr w:rsidR="00D8720D" w:rsidRPr="005E01D8" w:rsidDel="00A137FE" w14:paraId="7AB9C100" w14:textId="77777777" w:rsidTr="00D641D6">
        <w:trPr>
          <w:trHeight w:val="299"/>
        </w:trPr>
        <w:tc>
          <w:tcPr>
            <w:tcW w:w="3690" w:type="dxa"/>
            <w:tcBorders>
              <w:top w:val="nil"/>
              <w:left w:val="nil"/>
              <w:bottom w:val="nil"/>
              <w:right w:val="nil"/>
            </w:tcBorders>
          </w:tcPr>
          <w:p w14:paraId="2A40446E" w14:textId="1B4B1A08" w:rsidR="00D8720D" w:rsidRPr="005E01D8" w:rsidDel="00A137FE" w:rsidRDefault="004D1D5A" w:rsidP="00D8720D">
            <w:pPr>
              <w:spacing w:line="320" w:lineRule="atLeast"/>
              <w:ind w:left="72" w:right="-36" w:hanging="18"/>
              <w:jc w:val="both"/>
              <w:rPr>
                <w:rFonts w:ascii="Arial" w:eastAsia="Arial Unicode MS" w:hAnsi="Arial" w:cs="Arial"/>
                <w:sz w:val="18"/>
                <w:szCs w:val="18"/>
              </w:rPr>
            </w:pPr>
            <w:r w:rsidRPr="005E01D8">
              <w:rPr>
                <w:rFonts w:ascii="Arial" w:eastAsia="Arial Unicode MS" w:hAnsi="Arial" w:cs="Arial"/>
                <w:sz w:val="18"/>
                <w:szCs w:val="18"/>
              </w:rPr>
              <w:t>Trade payables – unrelated parties</w:t>
            </w:r>
          </w:p>
        </w:tc>
        <w:tc>
          <w:tcPr>
            <w:tcW w:w="1318" w:type="dxa"/>
            <w:tcBorders>
              <w:top w:val="nil"/>
              <w:left w:val="nil"/>
              <w:bottom w:val="nil"/>
              <w:right w:val="nil"/>
            </w:tcBorders>
          </w:tcPr>
          <w:p w14:paraId="7E8DEED3" w14:textId="761DF3B8" w:rsidR="00D8720D" w:rsidRPr="005E01D8" w:rsidDel="00A137FE" w:rsidRDefault="00A85A4E" w:rsidP="00D8720D">
            <w:pPr>
              <w:tabs>
                <w:tab w:val="decimal" w:pos="1062"/>
              </w:tabs>
              <w:spacing w:line="320" w:lineRule="atLeast"/>
              <w:ind w:right="-36"/>
              <w:rPr>
                <w:rFonts w:ascii="Arial" w:eastAsia="Arial Unicode MS" w:hAnsi="Arial" w:cs="Arial"/>
                <w:sz w:val="18"/>
                <w:szCs w:val="18"/>
              </w:rPr>
            </w:pPr>
            <w:r w:rsidRPr="005E01D8">
              <w:rPr>
                <w:rFonts w:ascii="Arial" w:eastAsia="Arial Unicode MS" w:hAnsi="Arial" w:cs="Arial"/>
                <w:sz w:val="18"/>
                <w:szCs w:val="18"/>
              </w:rPr>
              <w:t>17,681,767</w:t>
            </w:r>
          </w:p>
        </w:tc>
        <w:tc>
          <w:tcPr>
            <w:tcW w:w="1406" w:type="dxa"/>
            <w:tcBorders>
              <w:top w:val="nil"/>
              <w:left w:val="nil"/>
              <w:bottom w:val="nil"/>
              <w:right w:val="nil"/>
            </w:tcBorders>
          </w:tcPr>
          <w:p w14:paraId="260FFDB4" w14:textId="4D5B1105" w:rsidR="00D8720D" w:rsidRPr="005E01D8" w:rsidDel="00A137FE" w:rsidRDefault="00D8720D" w:rsidP="00D8720D">
            <w:pPr>
              <w:tabs>
                <w:tab w:val="decimal" w:pos="1062"/>
              </w:tabs>
              <w:spacing w:line="320" w:lineRule="atLeast"/>
              <w:ind w:right="-36"/>
              <w:rPr>
                <w:rFonts w:ascii="Arial" w:eastAsia="Arial Unicode MS" w:hAnsi="Arial" w:cs="Arial"/>
                <w:sz w:val="18"/>
                <w:szCs w:val="18"/>
              </w:rPr>
            </w:pPr>
            <w:r w:rsidRPr="005E01D8">
              <w:rPr>
                <w:rFonts w:ascii="Arial" w:eastAsia="Arial Unicode MS" w:hAnsi="Arial" w:cs="Arial"/>
                <w:sz w:val="18"/>
                <w:szCs w:val="18"/>
              </w:rPr>
              <w:t>20,390,431</w:t>
            </w:r>
          </w:p>
        </w:tc>
        <w:tc>
          <w:tcPr>
            <w:tcW w:w="1318" w:type="dxa"/>
            <w:tcBorders>
              <w:top w:val="nil"/>
              <w:left w:val="nil"/>
              <w:bottom w:val="nil"/>
              <w:right w:val="nil"/>
            </w:tcBorders>
          </w:tcPr>
          <w:p w14:paraId="4E84AF57" w14:textId="0AAC7B01" w:rsidR="00D8720D" w:rsidRPr="005E01D8" w:rsidDel="00A137FE" w:rsidRDefault="00A85A4E" w:rsidP="00D8720D">
            <w:pPr>
              <w:tabs>
                <w:tab w:val="decimal" w:pos="1062"/>
              </w:tabs>
              <w:spacing w:line="320" w:lineRule="atLeast"/>
              <w:ind w:right="-36"/>
              <w:rPr>
                <w:rFonts w:ascii="Arial" w:eastAsia="Arial Unicode MS" w:hAnsi="Arial" w:cs="Arial"/>
                <w:sz w:val="18"/>
                <w:szCs w:val="18"/>
              </w:rPr>
            </w:pPr>
            <w:r w:rsidRPr="005E01D8">
              <w:rPr>
                <w:rFonts w:ascii="Arial" w:eastAsia="Arial Unicode MS" w:hAnsi="Arial" w:cs="Arial"/>
                <w:sz w:val="18"/>
                <w:szCs w:val="18"/>
              </w:rPr>
              <w:t>6,502,654</w:t>
            </w:r>
          </w:p>
        </w:tc>
        <w:tc>
          <w:tcPr>
            <w:tcW w:w="1370" w:type="dxa"/>
            <w:tcBorders>
              <w:top w:val="nil"/>
              <w:left w:val="nil"/>
              <w:bottom w:val="nil"/>
              <w:right w:val="nil"/>
            </w:tcBorders>
          </w:tcPr>
          <w:p w14:paraId="53478B59" w14:textId="194D3E8E" w:rsidR="00D8720D" w:rsidRPr="005E01D8" w:rsidDel="00A137FE" w:rsidRDefault="00D8720D" w:rsidP="00D8720D">
            <w:pPr>
              <w:tabs>
                <w:tab w:val="decimal" w:pos="1062"/>
              </w:tabs>
              <w:spacing w:line="320" w:lineRule="atLeast"/>
              <w:ind w:right="-36"/>
              <w:rPr>
                <w:rFonts w:ascii="Arial" w:eastAsia="Arial Unicode MS" w:hAnsi="Arial" w:cs="Arial"/>
                <w:sz w:val="18"/>
                <w:szCs w:val="18"/>
              </w:rPr>
            </w:pPr>
            <w:r w:rsidRPr="005E01D8">
              <w:rPr>
                <w:rFonts w:ascii="Arial" w:eastAsia="Arial Unicode MS" w:hAnsi="Arial" w:cs="Arial"/>
                <w:sz w:val="18"/>
                <w:szCs w:val="18"/>
              </w:rPr>
              <w:t>6,603,342</w:t>
            </w:r>
          </w:p>
        </w:tc>
      </w:tr>
      <w:tr w:rsidR="004D1D5A" w:rsidRPr="005E01D8" w14:paraId="0D77C9FA" w14:textId="77777777" w:rsidTr="00D641D6">
        <w:trPr>
          <w:trHeight w:val="299"/>
        </w:trPr>
        <w:tc>
          <w:tcPr>
            <w:tcW w:w="3690" w:type="dxa"/>
            <w:tcBorders>
              <w:top w:val="nil"/>
              <w:left w:val="nil"/>
              <w:bottom w:val="nil"/>
              <w:right w:val="nil"/>
            </w:tcBorders>
          </w:tcPr>
          <w:p w14:paraId="45D1B006" w14:textId="4C96F6E6" w:rsidR="004D1D5A" w:rsidRPr="005E01D8" w:rsidRDefault="004D1D5A" w:rsidP="004D1D5A">
            <w:pPr>
              <w:spacing w:line="320" w:lineRule="atLeast"/>
              <w:ind w:left="72" w:right="-36" w:hanging="18"/>
              <w:jc w:val="both"/>
              <w:rPr>
                <w:rFonts w:ascii="Arial" w:eastAsia="Arial Unicode MS" w:hAnsi="Arial" w:cs="Arial"/>
                <w:sz w:val="18"/>
                <w:szCs w:val="18"/>
              </w:rPr>
            </w:pPr>
            <w:r w:rsidRPr="005E01D8">
              <w:rPr>
                <w:rFonts w:ascii="Arial" w:eastAsia="Arial Unicode MS" w:hAnsi="Arial" w:cs="Arial"/>
                <w:sz w:val="18"/>
                <w:szCs w:val="18"/>
              </w:rPr>
              <w:t>Other payables – related parties (Note 4)</w:t>
            </w:r>
          </w:p>
        </w:tc>
        <w:tc>
          <w:tcPr>
            <w:tcW w:w="1318" w:type="dxa"/>
            <w:tcBorders>
              <w:top w:val="nil"/>
              <w:left w:val="nil"/>
              <w:bottom w:val="nil"/>
              <w:right w:val="nil"/>
            </w:tcBorders>
          </w:tcPr>
          <w:p w14:paraId="185ABEB5" w14:textId="40C5BCCD" w:rsidR="004D1D5A" w:rsidRPr="005E01D8" w:rsidRDefault="00A85A4E" w:rsidP="004D1D5A">
            <w:pPr>
              <w:tabs>
                <w:tab w:val="decimal" w:pos="1062"/>
              </w:tabs>
              <w:spacing w:line="320" w:lineRule="atLeast"/>
              <w:ind w:right="-36"/>
              <w:rPr>
                <w:rFonts w:ascii="Arial" w:eastAsia="Arial Unicode MS" w:hAnsi="Arial" w:cs="Arial"/>
                <w:sz w:val="18"/>
                <w:szCs w:val="18"/>
              </w:rPr>
            </w:pPr>
            <w:r w:rsidRPr="005E01D8">
              <w:rPr>
                <w:rFonts w:ascii="Arial" w:eastAsia="Arial Unicode MS" w:hAnsi="Arial" w:cs="Arial"/>
                <w:sz w:val="18"/>
                <w:szCs w:val="18"/>
              </w:rPr>
              <w:t>117,589</w:t>
            </w:r>
          </w:p>
        </w:tc>
        <w:tc>
          <w:tcPr>
            <w:tcW w:w="1406" w:type="dxa"/>
            <w:tcBorders>
              <w:top w:val="nil"/>
              <w:left w:val="nil"/>
              <w:bottom w:val="nil"/>
              <w:right w:val="nil"/>
            </w:tcBorders>
          </w:tcPr>
          <w:p w14:paraId="6C52E823" w14:textId="54D13ED7" w:rsidR="004D1D5A" w:rsidRPr="005E01D8" w:rsidRDefault="004D1D5A" w:rsidP="004D1D5A">
            <w:pPr>
              <w:tabs>
                <w:tab w:val="decimal" w:pos="1062"/>
              </w:tabs>
              <w:spacing w:line="320" w:lineRule="atLeast"/>
              <w:ind w:right="-36"/>
              <w:rPr>
                <w:rFonts w:ascii="Arial" w:eastAsia="Arial Unicode MS" w:hAnsi="Arial" w:cs="Arial"/>
                <w:sz w:val="18"/>
                <w:szCs w:val="18"/>
              </w:rPr>
            </w:pPr>
            <w:r w:rsidRPr="005E01D8">
              <w:rPr>
                <w:rFonts w:ascii="Arial" w:eastAsia="Arial Unicode MS" w:hAnsi="Arial" w:cs="Arial"/>
                <w:sz w:val="18"/>
                <w:szCs w:val="18"/>
              </w:rPr>
              <w:t>301,867</w:t>
            </w:r>
          </w:p>
        </w:tc>
        <w:tc>
          <w:tcPr>
            <w:tcW w:w="1318" w:type="dxa"/>
            <w:tcBorders>
              <w:top w:val="nil"/>
              <w:left w:val="nil"/>
              <w:bottom w:val="nil"/>
              <w:right w:val="nil"/>
            </w:tcBorders>
          </w:tcPr>
          <w:p w14:paraId="43A0845F" w14:textId="7F66F325" w:rsidR="004D1D5A" w:rsidRPr="005E01D8" w:rsidRDefault="00A85A4E" w:rsidP="004D1D5A">
            <w:pPr>
              <w:tabs>
                <w:tab w:val="decimal" w:pos="1062"/>
              </w:tabs>
              <w:spacing w:line="320" w:lineRule="atLeast"/>
              <w:ind w:right="-36"/>
              <w:rPr>
                <w:rFonts w:ascii="Arial" w:eastAsia="Arial Unicode MS" w:hAnsi="Arial" w:cs="Arial"/>
                <w:sz w:val="18"/>
                <w:szCs w:val="18"/>
              </w:rPr>
            </w:pPr>
            <w:r w:rsidRPr="005E01D8">
              <w:rPr>
                <w:rFonts w:ascii="Arial" w:eastAsia="Arial Unicode MS" w:hAnsi="Arial" w:cs="Arial"/>
                <w:sz w:val="18"/>
                <w:szCs w:val="18"/>
              </w:rPr>
              <w:t>1,726,726</w:t>
            </w:r>
          </w:p>
        </w:tc>
        <w:tc>
          <w:tcPr>
            <w:tcW w:w="1370" w:type="dxa"/>
            <w:tcBorders>
              <w:top w:val="nil"/>
              <w:left w:val="nil"/>
              <w:bottom w:val="nil"/>
              <w:right w:val="nil"/>
            </w:tcBorders>
          </w:tcPr>
          <w:p w14:paraId="0002FB85" w14:textId="00AFEA62" w:rsidR="004D1D5A" w:rsidRPr="005E01D8" w:rsidRDefault="004D1D5A" w:rsidP="004D1D5A">
            <w:pPr>
              <w:tabs>
                <w:tab w:val="decimal" w:pos="1062"/>
              </w:tabs>
              <w:spacing w:line="320" w:lineRule="atLeast"/>
              <w:ind w:right="-36"/>
              <w:rPr>
                <w:rFonts w:ascii="Arial" w:eastAsia="Arial Unicode MS" w:hAnsi="Arial" w:cs="Arial"/>
                <w:sz w:val="18"/>
                <w:szCs w:val="18"/>
              </w:rPr>
            </w:pPr>
            <w:r w:rsidRPr="005E01D8">
              <w:rPr>
                <w:rFonts w:ascii="Arial" w:eastAsia="Arial Unicode MS" w:hAnsi="Arial" w:cs="Arial"/>
                <w:sz w:val="18"/>
                <w:szCs w:val="18"/>
              </w:rPr>
              <w:t>992,233</w:t>
            </w:r>
          </w:p>
        </w:tc>
      </w:tr>
      <w:tr w:rsidR="004D1D5A" w:rsidRPr="005E01D8" w14:paraId="547D8709" w14:textId="77777777" w:rsidTr="00D641D6">
        <w:trPr>
          <w:trHeight w:val="299"/>
        </w:trPr>
        <w:tc>
          <w:tcPr>
            <w:tcW w:w="3690" w:type="dxa"/>
            <w:tcBorders>
              <w:top w:val="nil"/>
              <w:left w:val="nil"/>
              <w:bottom w:val="nil"/>
              <w:right w:val="nil"/>
            </w:tcBorders>
          </w:tcPr>
          <w:p w14:paraId="4B17209D" w14:textId="5BF7D865" w:rsidR="004D1D5A" w:rsidRPr="005E01D8" w:rsidRDefault="002B7752" w:rsidP="004D1D5A">
            <w:pPr>
              <w:spacing w:line="320" w:lineRule="atLeast"/>
              <w:ind w:left="72" w:right="-36" w:hanging="18"/>
              <w:jc w:val="both"/>
              <w:rPr>
                <w:rFonts w:ascii="Arial" w:eastAsia="Arial Unicode MS" w:hAnsi="Arial" w:cs="Arial"/>
                <w:sz w:val="18"/>
                <w:szCs w:val="18"/>
              </w:rPr>
            </w:pPr>
            <w:r w:rsidRPr="005E01D8">
              <w:rPr>
                <w:rFonts w:ascii="Arial" w:eastAsia="Arial Unicode MS" w:hAnsi="Arial" w:cs="Arial"/>
                <w:sz w:val="18"/>
                <w:szCs w:val="18"/>
              </w:rPr>
              <w:t>Other payables – unrelated parties</w:t>
            </w:r>
          </w:p>
        </w:tc>
        <w:tc>
          <w:tcPr>
            <w:tcW w:w="1318" w:type="dxa"/>
            <w:tcBorders>
              <w:top w:val="nil"/>
              <w:left w:val="nil"/>
              <w:bottom w:val="nil"/>
              <w:right w:val="nil"/>
            </w:tcBorders>
            <w:vAlign w:val="bottom"/>
          </w:tcPr>
          <w:p w14:paraId="514AFFC0" w14:textId="4799845C" w:rsidR="004D1D5A" w:rsidRPr="005E01D8" w:rsidRDefault="00A85A4E" w:rsidP="004D1D5A">
            <w:pPr>
              <w:tabs>
                <w:tab w:val="decimal" w:pos="1062"/>
              </w:tabs>
              <w:spacing w:line="320" w:lineRule="atLeast"/>
              <w:ind w:right="-36"/>
              <w:rPr>
                <w:rFonts w:ascii="Arial" w:eastAsia="Arial Unicode MS" w:hAnsi="Arial" w:cs="Arial"/>
                <w:sz w:val="18"/>
                <w:szCs w:val="18"/>
              </w:rPr>
            </w:pPr>
            <w:r w:rsidRPr="005E01D8">
              <w:rPr>
                <w:rFonts w:ascii="Arial" w:eastAsia="Arial Unicode MS" w:hAnsi="Arial" w:cs="Arial"/>
                <w:sz w:val="18"/>
                <w:szCs w:val="18"/>
              </w:rPr>
              <w:t>1,409,511</w:t>
            </w:r>
          </w:p>
        </w:tc>
        <w:tc>
          <w:tcPr>
            <w:tcW w:w="1406" w:type="dxa"/>
            <w:tcBorders>
              <w:top w:val="nil"/>
              <w:left w:val="nil"/>
              <w:bottom w:val="nil"/>
              <w:right w:val="nil"/>
            </w:tcBorders>
            <w:vAlign w:val="bottom"/>
          </w:tcPr>
          <w:p w14:paraId="454244FD" w14:textId="1436F7BB" w:rsidR="004D1D5A" w:rsidRPr="005E01D8" w:rsidRDefault="0052485C" w:rsidP="004D1D5A">
            <w:pPr>
              <w:tabs>
                <w:tab w:val="decimal" w:pos="1062"/>
              </w:tabs>
              <w:spacing w:line="320" w:lineRule="atLeast"/>
              <w:ind w:right="-36"/>
              <w:rPr>
                <w:rFonts w:ascii="Arial" w:eastAsia="Arial Unicode MS" w:hAnsi="Arial" w:cs="Arial"/>
                <w:sz w:val="18"/>
                <w:szCs w:val="18"/>
              </w:rPr>
            </w:pPr>
            <w:r w:rsidRPr="005E01D8">
              <w:rPr>
                <w:rFonts w:ascii="Arial" w:eastAsia="Arial Unicode MS" w:hAnsi="Arial" w:cs="Arial"/>
                <w:sz w:val="18"/>
                <w:szCs w:val="18"/>
              </w:rPr>
              <w:t>1,406,445</w:t>
            </w:r>
          </w:p>
        </w:tc>
        <w:tc>
          <w:tcPr>
            <w:tcW w:w="1318" w:type="dxa"/>
            <w:tcBorders>
              <w:top w:val="nil"/>
              <w:left w:val="nil"/>
              <w:bottom w:val="nil"/>
              <w:right w:val="nil"/>
            </w:tcBorders>
            <w:vAlign w:val="bottom"/>
          </w:tcPr>
          <w:p w14:paraId="1A5D6864" w14:textId="4E5A7639" w:rsidR="004D1D5A" w:rsidRPr="005E01D8" w:rsidRDefault="00A85A4E" w:rsidP="004D1D5A">
            <w:pPr>
              <w:tabs>
                <w:tab w:val="decimal" w:pos="1062"/>
              </w:tabs>
              <w:spacing w:line="320" w:lineRule="atLeast"/>
              <w:ind w:right="-36"/>
              <w:rPr>
                <w:rFonts w:ascii="Arial" w:eastAsia="Arial Unicode MS" w:hAnsi="Arial" w:cs="Arial"/>
                <w:sz w:val="18"/>
                <w:szCs w:val="18"/>
              </w:rPr>
            </w:pPr>
            <w:r w:rsidRPr="005E01D8">
              <w:rPr>
                <w:rFonts w:ascii="Arial" w:eastAsia="Arial Unicode MS" w:hAnsi="Arial" w:cs="Arial"/>
                <w:sz w:val="18"/>
                <w:szCs w:val="18"/>
              </w:rPr>
              <w:t>388,164</w:t>
            </w:r>
          </w:p>
        </w:tc>
        <w:tc>
          <w:tcPr>
            <w:tcW w:w="1370" w:type="dxa"/>
            <w:tcBorders>
              <w:top w:val="nil"/>
              <w:left w:val="nil"/>
              <w:bottom w:val="nil"/>
              <w:right w:val="nil"/>
            </w:tcBorders>
            <w:vAlign w:val="bottom"/>
          </w:tcPr>
          <w:p w14:paraId="0C7A8CF0" w14:textId="3182B962" w:rsidR="004D1D5A" w:rsidRPr="005E01D8" w:rsidRDefault="009838A6" w:rsidP="004D1D5A">
            <w:pPr>
              <w:tabs>
                <w:tab w:val="decimal" w:pos="1062"/>
              </w:tabs>
              <w:spacing w:line="320" w:lineRule="atLeast"/>
              <w:ind w:right="-36"/>
              <w:rPr>
                <w:rFonts w:ascii="Arial" w:eastAsia="Arial Unicode MS" w:hAnsi="Arial" w:cs="Arial"/>
                <w:sz w:val="18"/>
                <w:szCs w:val="18"/>
              </w:rPr>
            </w:pPr>
            <w:r w:rsidRPr="005E01D8">
              <w:rPr>
                <w:rFonts w:ascii="Arial" w:eastAsia="Arial Unicode MS" w:hAnsi="Arial" w:cs="Arial"/>
                <w:sz w:val="18"/>
                <w:szCs w:val="18"/>
              </w:rPr>
              <w:t>495,762</w:t>
            </w:r>
          </w:p>
        </w:tc>
      </w:tr>
      <w:tr w:rsidR="002B7752" w:rsidRPr="005E01D8" w14:paraId="5A36017B" w14:textId="77777777" w:rsidTr="00D641D6">
        <w:trPr>
          <w:trHeight w:val="299"/>
        </w:trPr>
        <w:tc>
          <w:tcPr>
            <w:tcW w:w="3690" w:type="dxa"/>
            <w:tcBorders>
              <w:top w:val="nil"/>
              <w:left w:val="nil"/>
              <w:bottom w:val="nil"/>
              <w:right w:val="nil"/>
            </w:tcBorders>
          </w:tcPr>
          <w:p w14:paraId="04277327" w14:textId="6BE53AC1" w:rsidR="002B7752" w:rsidRPr="005E01D8" w:rsidRDefault="002B7752" w:rsidP="004D1D5A">
            <w:pPr>
              <w:spacing w:line="320" w:lineRule="atLeast"/>
              <w:ind w:left="72" w:right="-36" w:hanging="18"/>
              <w:jc w:val="both"/>
              <w:rPr>
                <w:rFonts w:ascii="Arial" w:eastAsia="Arial Unicode MS" w:hAnsi="Arial" w:cs="Arial"/>
                <w:sz w:val="18"/>
                <w:szCs w:val="18"/>
              </w:rPr>
            </w:pPr>
            <w:r w:rsidRPr="005E01D8">
              <w:rPr>
                <w:rFonts w:ascii="Arial" w:eastAsia="Arial Unicode MS" w:hAnsi="Arial" w:cs="Arial"/>
                <w:sz w:val="18"/>
                <w:szCs w:val="18"/>
              </w:rPr>
              <w:t>Accrued expenses</w:t>
            </w:r>
          </w:p>
        </w:tc>
        <w:tc>
          <w:tcPr>
            <w:tcW w:w="1318" w:type="dxa"/>
            <w:tcBorders>
              <w:top w:val="nil"/>
              <w:left w:val="nil"/>
              <w:bottom w:val="nil"/>
              <w:right w:val="nil"/>
            </w:tcBorders>
            <w:vAlign w:val="bottom"/>
          </w:tcPr>
          <w:p w14:paraId="78794886" w14:textId="0FED9C74" w:rsidR="002B7752" w:rsidRPr="005E01D8" w:rsidRDefault="00A85A4E" w:rsidP="00DF6E64">
            <w:pPr>
              <w:pBdr>
                <w:bottom w:val="single" w:sz="4" w:space="1" w:color="auto"/>
              </w:pBdr>
              <w:tabs>
                <w:tab w:val="decimal" w:pos="1062"/>
              </w:tabs>
              <w:spacing w:line="320" w:lineRule="atLeast"/>
              <w:ind w:right="-36"/>
              <w:rPr>
                <w:rFonts w:ascii="Arial" w:eastAsia="Arial Unicode MS" w:hAnsi="Arial" w:cs="Arial"/>
                <w:sz w:val="18"/>
                <w:szCs w:val="18"/>
              </w:rPr>
            </w:pPr>
            <w:r w:rsidRPr="005E01D8">
              <w:rPr>
                <w:rFonts w:ascii="Arial" w:eastAsia="Arial Unicode MS" w:hAnsi="Arial" w:cs="Arial"/>
                <w:sz w:val="18"/>
                <w:szCs w:val="18"/>
              </w:rPr>
              <w:t>3,119,62</w:t>
            </w:r>
            <w:r w:rsidR="00494C4E" w:rsidRPr="005E01D8">
              <w:rPr>
                <w:rFonts w:ascii="Arial" w:eastAsia="Arial Unicode MS" w:hAnsi="Arial" w:cs="Arial"/>
                <w:sz w:val="18"/>
                <w:szCs w:val="18"/>
              </w:rPr>
              <w:t>9</w:t>
            </w:r>
          </w:p>
        </w:tc>
        <w:tc>
          <w:tcPr>
            <w:tcW w:w="1406" w:type="dxa"/>
            <w:tcBorders>
              <w:top w:val="nil"/>
              <w:left w:val="nil"/>
              <w:bottom w:val="nil"/>
              <w:right w:val="nil"/>
            </w:tcBorders>
            <w:vAlign w:val="bottom"/>
          </w:tcPr>
          <w:p w14:paraId="5FE04712" w14:textId="6BF40D8B" w:rsidR="002B7752" w:rsidRPr="005E01D8" w:rsidRDefault="0052485C" w:rsidP="00DF6E64">
            <w:pPr>
              <w:pBdr>
                <w:bottom w:val="single" w:sz="4" w:space="1" w:color="auto"/>
              </w:pBdr>
              <w:tabs>
                <w:tab w:val="decimal" w:pos="1062"/>
              </w:tabs>
              <w:spacing w:line="320" w:lineRule="atLeast"/>
              <w:ind w:right="-36"/>
              <w:rPr>
                <w:rFonts w:ascii="Arial" w:eastAsia="Arial Unicode MS" w:hAnsi="Arial" w:cs="Arial"/>
                <w:sz w:val="18"/>
                <w:szCs w:val="18"/>
              </w:rPr>
            </w:pPr>
            <w:r w:rsidRPr="005E01D8">
              <w:rPr>
                <w:rFonts w:ascii="Arial" w:eastAsia="Arial Unicode MS" w:hAnsi="Arial" w:cs="Arial"/>
                <w:sz w:val="18"/>
                <w:szCs w:val="18"/>
              </w:rPr>
              <w:t>3,314,442</w:t>
            </w:r>
          </w:p>
        </w:tc>
        <w:tc>
          <w:tcPr>
            <w:tcW w:w="1318" w:type="dxa"/>
            <w:tcBorders>
              <w:top w:val="nil"/>
              <w:left w:val="nil"/>
              <w:bottom w:val="nil"/>
              <w:right w:val="nil"/>
            </w:tcBorders>
            <w:vAlign w:val="bottom"/>
          </w:tcPr>
          <w:p w14:paraId="3A136A43" w14:textId="2997BA20" w:rsidR="002B7752" w:rsidRPr="005E01D8" w:rsidRDefault="00A85A4E" w:rsidP="00DF6E64">
            <w:pPr>
              <w:pBdr>
                <w:bottom w:val="single" w:sz="4" w:space="1" w:color="auto"/>
              </w:pBdr>
              <w:tabs>
                <w:tab w:val="decimal" w:pos="1062"/>
              </w:tabs>
              <w:spacing w:line="320" w:lineRule="atLeast"/>
              <w:ind w:right="-36"/>
              <w:rPr>
                <w:rFonts w:ascii="Arial" w:eastAsia="Arial Unicode MS" w:hAnsi="Arial" w:cs="Arial"/>
                <w:sz w:val="18"/>
                <w:szCs w:val="18"/>
              </w:rPr>
            </w:pPr>
            <w:r w:rsidRPr="005E01D8">
              <w:rPr>
                <w:rFonts w:ascii="Arial" w:eastAsia="Arial Unicode MS" w:hAnsi="Arial" w:cs="Arial"/>
                <w:sz w:val="18"/>
                <w:szCs w:val="18"/>
              </w:rPr>
              <w:t>1,723,01</w:t>
            </w:r>
            <w:r w:rsidR="00494C4E" w:rsidRPr="005E01D8">
              <w:rPr>
                <w:rFonts w:ascii="Arial" w:eastAsia="Arial Unicode MS" w:hAnsi="Arial" w:cs="Arial"/>
                <w:sz w:val="18"/>
                <w:szCs w:val="18"/>
              </w:rPr>
              <w:t>7</w:t>
            </w:r>
          </w:p>
        </w:tc>
        <w:tc>
          <w:tcPr>
            <w:tcW w:w="1370" w:type="dxa"/>
            <w:tcBorders>
              <w:top w:val="nil"/>
              <w:left w:val="nil"/>
              <w:bottom w:val="nil"/>
              <w:right w:val="nil"/>
            </w:tcBorders>
            <w:vAlign w:val="bottom"/>
          </w:tcPr>
          <w:p w14:paraId="15E05553" w14:textId="1A0AB870" w:rsidR="002B7752" w:rsidRPr="005E01D8" w:rsidRDefault="0052485C" w:rsidP="00DF6E64">
            <w:pPr>
              <w:pBdr>
                <w:bottom w:val="single" w:sz="4" w:space="1" w:color="auto"/>
              </w:pBdr>
              <w:tabs>
                <w:tab w:val="decimal" w:pos="1062"/>
              </w:tabs>
              <w:spacing w:line="320" w:lineRule="atLeast"/>
              <w:ind w:right="-36"/>
              <w:rPr>
                <w:rFonts w:ascii="Arial" w:eastAsia="Arial Unicode MS" w:hAnsi="Arial" w:cs="Arial"/>
                <w:sz w:val="18"/>
                <w:szCs w:val="18"/>
              </w:rPr>
            </w:pPr>
            <w:r w:rsidRPr="005E01D8">
              <w:rPr>
                <w:rFonts w:ascii="Arial" w:eastAsia="Arial Unicode MS" w:hAnsi="Arial" w:cs="Arial"/>
                <w:sz w:val="18"/>
                <w:szCs w:val="18"/>
              </w:rPr>
              <w:t>1,804,632</w:t>
            </w:r>
          </w:p>
        </w:tc>
      </w:tr>
      <w:tr w:rsidR="007C3629" w:rsidRPr="005E01D8" w14:paraId="18CEA3BF" w14:textId="77777777" w:rsidTr="00D641D6">
        <w:trPr>
          <w:trHeight w:val="375"/>
        </w:trPr>
        <w:tc>
          <w:tcPr>
            <w:tcW w:w="3690" w:type="dxa"/>
            <w:tcBorders>
              <w:top w:val="nil"/>
              <w:left w:val="nil"/>
              <w:bottom w:val="nil"/>
              <w:right w:val="nil"/>
            </w:tcBorders>
          </w:tcPr>
          <w:p w14:paraId="2EA0A3D7" w14:textId="77777777" w:rsidR="007C3629" w:rsidRPr="005E01D8" w:rsidRDefault="007C3629" w:rsidP="00DE69D3">
            <w:pPr>
              <w:spacing w:line="320" w:lineRule="atLeast"/>
              <w:ind w:left="72" w:right="-36"/>
              <w:jc w:val="both"/>
              <w:rPr>
                <w:rFonts w:ascii="Arial" w:eastAsia="Arial Unicode MS" w:hAnsi="Arial" w:cs="Arial"/>
                <w:sz w:val="18"/>
                <w:szCs w:val="18"/>
              </w:rPr>
            </w:pPr>
            <w:r w:rsidRPr="005E01D8">
              <w:rPr>
                <w:rFonts w:ascii="Arial" w:eastAsia="Arial Unicode MS" w:hAnsi="Arial" w:cs="Arial"/>
                <w:sz w:val="18"/>
                <w:szCs w:val="18"/>
              </w:rPr>
              <w:t xml:space="preserve">Total trade and other payables </w:t>
            </w:r>
          </w:p>
        </w:tc>
        <w:tc>
          <w:tcPr>
            <w:tcW w:w="1318" w:type="dxa"/>
            <w:tcBorders>
              <w:top w:val="nil"/>
              <w:left w:val="nil"/>
              <w:bottom w:val="nil"/>
              <w:right w:val="nil"/>
            </w:tcBorders>
          </w:tcPr>
          <w:p w14:paraId="63BA3E4E" w14:textId="66A0CC07" w:rsidR="007C3629" w:rsidRPr="005E01D8" w:rsidRDefault="00A85A4E" w:rsidP="00DE69D3">
            <w:pPr>
              <w:pBdr>
                <w:bottom w:val="double" w:sz="6" w:space="1" w:color="auto"/>
              </w:pBdr>
              <w:tabs>
                <w:tab w:val="decimal" w:pos="1062"/>
              </w:tabs>
              <w:spacing w:line="320" w:lineRule="atLeast"/>
              <w:ind w:right="-36"/>
              <w:rPr>
                <w:rFonts w:ascii="Arial" w:eastAsia="Arial Unicode MS" w:hAnsi="Arial" w:cs="Arial"/>
                <w:sz w:val="18"/>
                <w:szCs w:val="18"/>
              </w:rPr>
            </w:pPr>
            <w:r w:rsidRPr="005E01D8">
              <w:rPr>
                <w:rFonts w:ascii="Arial" w:eastAsia="Arial Unicode MS" w:hAnsi="Arial" w:cs="Arial"/>
                <w:sz w:val="18"/>
                <w:szCs w:val="18"/>
              </w:rPr>
              <w:t>22,923,706</w:t>
            </w:r>
          </w:p>
        </w:tc>
        <w:tc>
          <w:tcPr>
            <w:tcW w:w="1406" w:type="dxa"/>
            <w:tcBorders>
              <w:top w:val="nil"/>
              <w:left w:val="nil"/>
              <w:bottom w:val="nil"/>
              <w:right w:val="nil"/>
            </w:tcBorders>
          </w:tcPr>
          <w:p w14:paraId="7AF50FF2" w14:textId="1DFF9C94" w:rsidR="007C3629" w:rsidRPr="005E01D8" w:rsidRDefault="005D1CB4" w:rsidP="00DE69D3">
            <w:pPr>
              <w:pBdr>
                <w:bottom w:val="double" w:sz="6" w:space="1" w:color="auto"/>
              </w:pBdr>
              <w:tabs>
                <w:tab w:val="decimal" w:pos="1062"/>
              </w:tabs>
              <w:spacing w:line="320" w:lineRule="atLeast"/>
              <w:ind w:right="-36"/>
              <w:rPr>
                <w:rFonts w:ascii="Arial" w:eastAsia="Arial Unicode MS" w:hAnsi="Arial" w:cs="Arial"/>
                <w:sz w:val="18"/>
                <w:szCs w:val="18"/>
              </w:rPr>
            </w:pPr>
            <w:r w:rsidRPr="005E01D8">
              <w:rPr>
                <w:rFonts w:ascii="Arial" w:eastAsia="Arial Unicode MS" w:hAnsi="Arial" w:cs="Arial"/>
                <w:sz w:val="18"/>
                <w:szCs w:val="18"/>
              </w:rPr>
              <w:t>25,965,561</w:t>
            </w:r>
          </w:p>
        </w:tc>
        <w:tc>
          <w:tcPr>
            <w:tcW w:w="1318" w:type="dxa"/>
            <w:tcBorders>
              <w:top w:val="nil"/>
              <w:left w:val="nil"/>
              <w:bottom w:val="nil"/>
              <w:right w:val="nil"/>
            </w:tcBorders>
          </w:tcPr>
          <w:p w14:paraId="2671C069" w14:textId="4CFF619E" w:rsidR="007C3629" w:rsidRPr="005E01D8" w:rsidRDefault="00A85A4E" w:rsidP="00DE69D3">
            <w:pPr>
              <w:pBdr>
                <w:bottom w:val="double" w:sz="6" w:space="1" w:color="auto"/>
              </w:pBdr>
              <w:tabs>
                <w:tab w:val="decimal" w:pos="1062"/>
              </w:tabs>
              <w:spacing w:line="320" w:lineRule="atLeast"/>
              <w:ind w:right="-36"/>
              <w:rPr>
                <w:rFonts w:ascii="Arial" w:eastAsia="Arial Unicode MS" w:hAnsi="Arial" w:cs="Arial"/>
                <w:sz w:val="18"/>
                <w:szCs w:val="18"/>
              </w:rPr>
            </w:pPr>
            <w:r w:rsidRPr="005E01D8">
              <w:rPr>
                <w:rFonts w:ascii="Arial" w:eastAsia="Arial Unicode MS" w:hAnsi="Arial" w:cs="Arial"/>
                <w:sz w:val="18"/>
                <w:szCs w:val="18"/>
              </w:rPr>
              <w:t>10,393,630</w:t>
            </w:r>
          </w:p>
        </w:tc>
        <w:tc>
          <w:tcPr>
            <w:tcW w:w="1370" w:type="dxa"/>
            <w:tcBorders>
              <w:top w:val="nil"/>
              <w:left w:val="nil"/>
              <w:bottom w:val="nil"/>
              <w:right w:val="nil"/>
            </w:tcBorders>
          </w:tcPr>
          <w:p w14:paraId="74EF3B9B" w14:textId="02A980F6" w:rsidR="007C3629" w:rsidRPr="005E01D8" w:rsidRDefault="005D1CB4" w:rsidP="00DE69D3">
            <w:pPr>
              <w:pBdr>
                <w:bottom w:val="double" w:sz="6" w:space="1" w:color="auto"/>
              </w:pBdr>
              <w:tabs>
                <w:tab w:val="decimal" w:pos="1062"/>
              </w:tabs>
              <w:spacing w:line="320" w:lineRule="atLeast"/>
              <w:ind w:right="-36"/>
              <w:rPr>
                <w:rFonts w:ascii="Arial" w:eastAsia="Arial Unicode MS" w:hAnsi="Arial" w:cs="Arial"/>
                <w:sz w:val="18"/>
                <w:szCs w:val="18"/>
              </w:rPr>
            </w:pPr>
            <w:r w:rsidRPr="005E01D8">
              <w:rPr>
                <w:rFonts w:ascii="Arial" w:eastAsia="Arial Unicode MS" w:hAnsi="Arial" w:cs="Arial"/>
                <w:sz w:val="18"/>
                <w:szCs w:val="18"/>
              </w:rPr>
              <w:t>9,932,733</w:t>
            </w:r>
          </w:p>
        </w:tc>
      </w:tr>
    </w:tbl>
    <w:p w14:paraId="3CAA34BE" w14:textId="219F0361" w:rsidR="009C79ED" w:rsidRDefault="009C79ED" w:rsidP="0052361A">
      <w:pPr>
        <w:tabs>
          <w:tab w:val="left" w:pos="540"/>
        </w:tabs>
        <w:overflowPunct/>
        <w:autoSpaceDE/>
        <w:adjustRightInd/>
        <w:spacing w:before="240" w:after="120" w:line="380" w:lineRule="exact"/>
        <w:rPr>
          <w:rFonts w:ascii="Arial" w:hAnsi="Arial" w:cs="Arial"/>
          <w:b/>
          <w:bCs/>
          <w:sz w:val="22"/>
          <w:szCs w:val="22"/>
        </w:rPr>
      </w:pPr>
      <w:r w:rsidRPr="005E01D8">
        <w:rPr>
          <w:rFonts w:ascii="Arial" w:hAnsi="Arial" w:cs="Arial"/>
          <w:b/>
          <w:bCs/>
          <w:sz w:val="22"/>
          <w:szCs w:val="22"/>
        </w:rPr>
        <w:t>1</w:t>
      </w:r>
      <w:r w:rsidR="00A40D07" w:rsidRPr="005E01D8">
        <w:rPr>
          <w:rFonts w:ascii="Arial" w:hAnsi="Arial" w:cstheme="minorBidi"/>
          <w:b/>
          <w:bCs/>
          <w:sz w:val="22"/>
          <w:szCs w:val="22"/>
        </w:rPr>
        <w:t>0</w:t>
      </w:r>
      <w:r w:rsidRPr="005E01D8">
        <w:rPr>
          <w:rFonts w:ascii="Arial" w:hAnsi="Arial" w:cs="Arial"/>
          <w:b/>
          <w:bCs/>
          <w:sz w:val="22"/>
          <w:szCs w:val="22"/>
        </w:rPr>
        <w:t xml:space="preserve">. </w:t>
      </w:r>
      <w:r w:rsidRPr="005E01D8">
        <w:rPr>
          <w:rFonts w:ascii="Arial" w:hAnsi="Arial" w:cs="Arial"/>
          <w:b/>
          <w:bCs/>
          <w:sz w:val="22"/>
          <w:szCs w:val="22"/>
        </w:rPr>
        <w:tab/>
        <w:t>Short-term loans</w:t>
      </w:r>
    </w:p>
    <w:p w14:paraId="4226DBE3" w14:textId="77777777" w:rsidR="00C07B7A" w:rsidRPr="005E01D8" w:rsidRDefault="00C07B7A" w:rsidP="001D5D97">
      <w:pPr>
        <w:tabs>
          <w:tab w:val="left" w:pos="900"/>
          <w:tab w:val="left" w:pos="2160"/>
          <w:tab w:val="left" w:pos="2880"/>
        </w:tabs>
        <w:spacing w:before="120" w:after="120" w:line="380" w:lineRule="exact"/>
        <w:ind w:left="547" w:right="-43"/>
        <w:jc w:val="thaiDistribute"/>
        <w:rPr>
          <w:rFonts w:ascii="Arial" w:hAnsi="Arial"/>
          <w:sz w:val="22"/>
          <w:szCs w:val="22"/>
        </w:rPr>
      </w:pPr>
      <w:r w:rsidRPr="005E01D8">
        <w:rPr>
          <w:rFonts w:ascii="Arial" w:hAnsi="Arial"/>
          <w:sz w:val="22"/>
          <w:szCs w:val="22"/>
        </w:rPr>
        <w:t>The movement of subsidiary’s short-term loans are as follows:</w:t>
      </w:r>
    </w:p>
    <w:tbl>
      <w:tblPr>
        <w:tblW w:w="9224" w:type="dxa"/>
        <w:tblInd w:w="450" w:type="dxa"/>
        <w:tblCellMar>
          <w:left w:w="0" w:type="dxa"/>
          <w:right w:w="0" w:type="dxa"/>
        </w:tblCellMar>
        <w:tblLook w:val="04A0" w:firstRow="1" w:lastRow="0" w:firstColumn="1" w:lastColumn="0" w:noHBand="0" w:noVBand="1"/>
      </w:tblPr>
      <w:tblGrid>
        <w:gridCol w:w="3060"/>
        <w:gridCol w:w="1473"/>
        <w:gridCol w:w="1587"/>
        <w:gridCol w:w="1620"/>
        <w:gridCol w:w="1475"/>
        <w:gridCol w:w="9"/>
      </w:tblGrid>
      <w:tr w:rsidR="00C07B7A" w:rsidRPr="005E01D8" w14:paraId="74D1202E" w14:textId="77777777" w:rsidTr="00E372F8">
        <w:trPr>
          <w:trHeight w:val="341"/>
        </w:trPr>
        <w:tc>
          <w:tcPr>
            <w:tcW w:w="9224" w:type="dxa"/>
            <w:gridSpan w:val="6"/>
            <w:tcMar>
              <w:top w:w="0" w:type="dxa"/>
              <w:left w:w="108" w:type="dxa"/>
              <w:bottom w:w="0" w:type="dxa"/>
              <w:right w:w="108" w:type="dxa"/>
            </w:tcMar>
            <w:vAlign w:val="bottom"/>
            <w:hideMark/>
          </w:tcPr>
          <w:p w14:paraId="67CE6A4E" w14:textId="77777777" w:rsidR="00C07B7A" w:rsidRPr="005E01D8" w:rsidRDefault="00C07B7A" w:rsidP="00C07B7A">
            <w:pPr>
              <w:spacing w:line="340" w:lineRule="exact"/>
              <w:ind w:right="-45"/>
              <w:jc w:val="right"/>
              <w:rPr>
                <w:rFonts w:ascii="Arial" w:hAnsi="Arial" w:cs="Arial"/>
                <w:sz w:val="18"/>
                <w:szCs w:val="18"/>
              </w:rPr>
            </w:pPr>
            <w:r w:rsidRPr="005E01D8">
              <w:rPr>
                <w:rFonts w:ascii="Arial" w:hAnsi="Arial"/>
                <w:sz w:val="18"/>
                <w:szCs w:val="18"/>
              </w:rPr>
              <w:t>(</w:t>
            </w:r>
            <w:r w:rsidRPr="005E01D8">
              <w:rPr>
                <w:rFonts w:ascii="Arial" w:hAnsi="Arial" w:cs="Arial"/>
                <w:sz w:val="18"/>
                <w:szCs w:val="18"/>
              </w:rPr>
              <w:t>Unit: Million Baht</w:t>
            </w:r>
            <w:r w:rsidRPr="005E01D8">
              <w:rPr>
                <w:rFonts w:ascii="Arial" w:hAnsi="Arial"/>
                <w:sz w:val="18"/>
                <w:szCs w:val="18"/>
              </w:rPr>
              <w:t>)</w:t>
            </w:r>
          </w:p>
        </w:tc>
      </w:tr>
      <w:tr w:rsidR="00C07B7A" w:rsidRPr="005E01D8" w14:paraId="0577267E" w14:textId="77777777" w:rsidTr="00E372F8">
        <w:trPr>
          <w:trHeight w:val="380"/>
        </w:trPr>
        <w:tc>
          <w:tcPr>
            <w:tcW w:w="3060" w:type="dxa"/>
            <w:tcMar>
              <w:top w:w="0" w:type="dxa"/>
              <w:left w:w="108" w:type="dxa"/>
              <w:bottom w:w="0" w:type="dxa"/>
              <w:right w:w="108" w:type="dxa"/>
            </w:tcMar>
            <w:vAlign w:val="bottom"/>
          </w:tcPr>
          <w:p w14:paraId="15CC697E" w14:textId="77777777" w:rsidR="00C07B7A" w:rsidRPr="005E01D8" w:rsidRDefault="00C07B7A" w:rsidP="00C07B7A">
            <w:pPr>
              <w:spacing w:line="340" w:lineRule="exact"/>
              <w:ind w:right="-12"/>
              <w:jc w:val="thaiDistribute"/>
              <w:rPr>
                <w:rFonts w:ascii="Arial" w:hAnsi="Arial" w:cs="Arial"/>
                <w:sz w:val="18"/>
                <w:szCs w:val="18"/>
              </w:rPr>
            </w:pPr>
          </w:p>
        </w:tc>
        <w:tc>
          <w:tcPr>
            <w:tcW w:w="6164" w:type="dxa"/>
            <w:gridSpan w:val="5"/>
            <w:tcMar>
              <w:top w:w="0" w:type="dxa"/>
              <w:left w:w="108" w:type="dxa"/>
              <w:bottom w:w="0" w:type="dxa"/>
              <w:right w:w="108" w:type="dxa"/>
            </w:tcMar>
            <w:vAlign w:val="bottom"/>
            <w:hideMark/>
          </w:tcPr>
          <w:p w14:paraId="5DF7C616" w14:textId="77777777" w:rsidR="00C07B7A" w:rsidRPr="005E01D8" w:rsidRDefault="00C07B7A" w:rsidP="00C07B7A">
            <w:pPr>
              <w:pBdr>
                <w:bottom w:val="single" w:sz="4" w:space="1" w:color="auto"/>
              </w:pBdr>
              <w:spacing w:line="340" w:lineRule="exact"/>
              <w:ind w:right="-45"/>
              <w:jc w:val="center"/>
              <w:rPr>
                <w:rFonts w:ascii="Arial" w:hAnsi="Arial" w:cs="Arial"/>
                <w:sz w:val="18"/>
                <w:szCs w:val="18"/>
              </w:rPr>
            </w:pPr>
            <w:r w:rsidRPr="005E01D8">
              <w:rPr>
                <w:rFonts w:ascii="Arial" w:hAnsi="Arial" w:cs="Arial"/>
                <w:sz w:val="18"/>
                <w:szCs w:val="18"/>
              </w:rPr>
              <w:t xml:space="preserve">Consolidated financial statements </w:t>
            </w:r>
          </w:p>
        </w:tc>
      </w:tr>
      <w:tr w:rsidR="00C07B7A" w:rsidRPr="005E01D8" w14:paraId="35690583" w14:textId="77777777" w:rsidTr="00E372F8">
        <w:trPr>
          <w:gridAfter w:val="1"/>
          <w:wAfter w:w="9" w:type="dxa"/>
          <w:trHeight w:val="341"/>
        </w:trPr>
        <w:tc>
          <w:tcPr>
            <w:tcW w:w="3060" w:type="dxa"/>
            <w:tcMar>
              <w:top w:w="0" w:type="dxa"/>
              <w:left w:w="108" w:type="dxa"/>
              <w:bottom w:w="0" w:type="dxa"/>
              <w:right w:w="108" w:type="dxa"/>
            </w:tcMar>
            <w:vAlign w:val="bottom"/>
          </w:tcPr>
          <w:p w14:paraId="470C63D9" w14:textId="77777777" w:rsidR="00C07B7A" w:rsidRPr="005E01D8" w:rsidRDefault="00C07B7A" w:rsidP="00C07B7A">
            <w:pPr>
              <w:spacing w:line="340" w:lineRule="exact"/>
              <w:ind w:right="-12"/>
              <w:jc w:val="center"/>
              <w:rPr>
                <w:rFonts w:ascii="Arial" w:hAnsi="Arial" w:cs="Arial"/>
                <w:sz w:val="18"/>
                <w:szCs w:val="18"/>
              </w:rPr>
            </w:pPr>
          </w:p>
        </w:tc>
        <w:tc>
          <w:tcPr>
            <w:tcW w:w="1473" w:type="dxa"/>
            <w:tcMar>
              <w:top w:w="0" w:type="dxa"/>
              <w:left w:w="108" w:type="dxa"/>
              <w:bottom w:w="0" w:type="dxa"/>
              <w:right w:w="108" w:type="dxa"/>
            </w:tcMar>
            <w:vAlign w:val="bottom"/>
            <w:hideMark/>
          </w:tcPr>
          <w:p w14:paraId="415F5EE3" w14:textId="77777777" w:rsidR="00C07B7A" w:rsidRPr="005E01D8" w:rsidRDefault="00C07B7A" w:rsidP="00C07B7A">
            <w:pPr>
              <w:spacing w:line="340" w:lineRule="exact"/>
              <w:ind w:right="-45"/>
              <w:jc w:val="center"/>
              <w:rPr>
                <w:rFonts w:ascii="Arial" w:hAnsi="Arial" w:cs="Arial"/>
                <w:sz w:val="18"/>
                <w:szCs w:val="18"/>
              </w:rPr>
            </w:pPr>
            <w:r w:rsidRPr="005E01D8">
              <w:rPr>
                <w:rFonts w:ascii="Arial" w:hAnsi="Arial" w:cs="Arial"/>
                <w:sz w:val="18"/>
                <w:szCs w:val="18"/>
              </w:rPr>
              <w:t>Balance</w:t>
            </w:r>
          </w:p>
        </w:tc>
        <w:tc>
          <w:tcPr>
            <w:tcW w:w="1587" w:type="dxa"/>
            <w:tcMar>
              <w:top w:w="0" w:type="dxa"/>
              <w:left w:w="108" w:type="dxa"/>
              <w:bottom w:w="0" w:type="dxa"/>
              <w:right w:w="108" w:type="dxa"/>
            </w:tcMar>
            <w:vAlign w:val="bottom"/>
          </w:tcPr>
          <w:p w14:paraId="02C80941" w14:textId="77777777" w:rsidR="00C07B7A" w:rsidRPr="005E01D8" w:rsidRDefault="00C07B7A" w:rsidP="00C07B7A">
            <w:pPr>
              <w:spacing w:line="340" w:lineRule="exact"/>
              <w:jc w:val="center"/>
              <w:rPr>
                <w:rFonts w:ascii="Arial" w:hAnsi="Arial" w:cs="Arial"/>
                <w:sz w:val="18"/>
                <w:szCs w:val="18"/>
                <w:cs/>
              </w:rPr>
            </w:pPr>
          </w:p>
        </w:tc>
        <w:tc>
          <w:tcPr>
            <w:tcW w:w="1620" w:type="dxa"/>
            <w:tcMar>
              <w:top w:w="0" w:type="dxa"/>
              <w:left w:w="108" w:type="dxa"/>
              <w:bottom w:w="0" w:type="dxa"/>
              <w:right w:w="108" w:type="dxa"/>
            </w:tcMar>
            <w:vAlign w:val="bottom"/>
          </w:tcPr>
          <w:p w14:paraId="4F17AD79" w14:textId="77777777" w:rsidR="00C07B7A" w:rsidRPr="005E01D8" w:rsidRDefault="00C07B7A" w:rsidP="00C07B7A">
            <w:pPr>
              <w:spacing w:line="340" w:lineRule="exact"/>
              <w:jc w:val="center"/>
              <w:rPr>
                <w:rFonts w:ascii="Arial" w:hAnsi="Arial" w:cs="Arial"/>
                <w:sz w:val="18"/>
                <w:szCs w:val="18"/>
                <w:cs/>
              </w:rPr>
            </w:pPr>
          </w:p>
        </w:tc>
        <w:tc>
          <w:tcPr>
            <w:tcW w:w="1475" w:type="dxa"/>
            <w:tcMar>
              <w:top w:w="0" w:type="dxa"/>
              <w:left w:w="108" w:type="dxa"/>
              <w:bottom w:w="0" w:type="dxa"/>
              <w:right w:w="108" w:type="dxa"/>
            </w:tcMar>
            <w:vAlign w:val="bottom"/>
            <w:hideMark/>
          </w:tcPr>
          <w:p w14:paraId="5A66D0E7" w14:textId="77777777" w:rsidR="00C07B7A" w:rsidRPr="005E01D8" w:rsidRDefault="00C07B7A" w:rsidP="00C07B7A">
            <w:pPr>
              <w:spacing w:line="340" w:lineRule="exact"/>
              <w:ind w:right="-45"/>
              <w:jc w:val="center"/>
              <w:rPr>
                <w:rFonts w:ascii="Arial" w:hAnsi="Arial" w:cs="Arial"/>
                <w:sz w:val="18"/>
                <w:szCs w:val="18"/>
                <w:cs/>
              </w:rPr>
            </w:pPr>
            <w:r w:rsidRPr="005E01D8">
              <w:rPr>
                <w:rFonts w:ascii="Arial" w:hAnsi="Arial" w:cs="Arial"/>
                <w:sz w:val="18"/>
                <w:szCs w:val="18"/>
              </w:rPr>
              <w:t>Balance</w:t>
            </w:r>
          </w:p>
        </w:tc>
      </w:tr>
      <w:tr w:rsidR="00C07B7A" w:rsidRPr="005E01D8" w14:paraId="494AB957" w14:textId="77777777" w:rsidTr="00E372F8">
        <w:trPr>
          <w:gridAfter w:val="1"/>
          <w:wAfter w:w="9" w:type="dxa"/>
          <w:trHeight w:val="341"/>
        </w:trPr>
        <w:tc>
          <w:tcPr>
            <w:tcW w:w="3060" w:type="dxa"/>
            <w:tcMar>
              <w:top w:w="0" w:type="dxa"/>
              <w:left w:w="108" w:type="dxa"/>
              <w:bottom w:w="0" w:type="dxa"/>
              <w:right w:w="108" w:type="dxa"/>
            </w:tcMar>
            <w:vAlign w:val="bottom"/>
          </w:tcPr>
          <w:p w14:paraId="19053308" w14:textId="77777777" w:rsidR="00C07B7A" w:rsidRPr="005E01D8" w:rsidRDefault="00C07B7A" w:rsidP="00C07B7A">
            <w:pPr>
              <w:spacing w:line="340" w:lineRule="exact"/>
              <w:ind w:right="-12"/>
              <w:jc w:val="center"/>
              <w:rPr>
                <w:rFonts w:ascii="Arial" w:hAnsi="Arial" w:cs="Arial"/>
                <w:sz w:val="18"/>
                <w:szCs w:val="18"/>
                <w:cs/>
              </w:rPr>
            </w:pPr>
          </w:p>
        </w:tc>
        <w:tc>
          <w:tcPr>
            <w:tcW w:w="1473" w:type="dxa"/>
            <w:tcMar>
              <w:top w:w="0" w:type="dxa"/>
              <w:left w:w="108" w:type="dxa"/>
              <w:bottom w:w="0" w:type="dxa"/>
              <w:right w:w="108" w:type="dxa"/>
            </w:tcMar>
            <w:vAlign w:val="bottom"/>
            <w:hideMark/>
          </w:tcPr>
          <w:p w14:paraId="77837579" w14:textId="77777777" w:rsidR="00C07B7A" w:rsidRPr="005E01D8" w:rsidRDefault="00C07B7A" w:rsidP="00C07B7A">
            <w:pPr>
              <w:spacing w:line="340" w:lineRule="exact"/>
              <w:ind w:right="-45"/>
              <w:jc w:val="center"/>
              <w:rPr>
                <w:rFonts w:ascii="Arial" w:hAnsi="Arial" w:cs="Arial"/>
                <w:sz w:val="18"/>
                <w:szCs w:val="18"/>
                <w:cs/>
              </w:rPr>
            </w:pPr>
            <w:r w:rsidRPr="005E01D8">
              <w:rPr>
                <w:rFonts w:ascii="Arial" w:hAnsi="Arial" w:cs="Arial"/>
                <w:sz w:val="18"/>
                <w:szCs w:val="18"/>
              </w:rPr>
              <w:t>as at</w:t>
            </w:r>
          </w:p>
        </w:tc>
        <w:tc>
          <w:tcPr>
            <w:tcW w:w="1587" w:type="dxa"/>
            <w:tcMar>
              <w:top w:w="0" w:type="dxa"/>
              <w:left w:w="108" w:type="dxa"/>
              <w:bottom w:w="0" w:type="dxa"/>
              <w:right w:w="108" w:type="dxa"/>
            </w:tcMar>
            <w:vAlign w:val="bottom"/>
            <w:hideMark/>
          </w:tcPr>
          <w:p w14:paraId="093E8C4F" w14:textId="77777777" w:rsidR="00C07B7A" w:rsidRPr="005E01D8" w:rsidRDefault="00C07B7A" w:rsidP="00C07B7A">
            <w:pPr>
              <w:rPr>
                <w:rFonts w:ascii="Arial" w:hAnsi="Arial" w:cs="Arial"/>
                <w:sz w:val="18"/>
                <w:szCs w:val="18"/>
                <w:cs/>
              </w:rPr>
            </w:pPr>
          </w:p>
        </w:tc>
        <w:tc>
          <w:tcPr>
            <w:tcW w:w="1620" w:type="dxa"/>
            <w:tcMar>
              <w:top w:w="0" w:type="dxa"/>
              <w:left w:w="108" w:type="dxa"/>
              <w:bottom w:w="0" w:type="dxa"/>
              <w:right w:w="108" w:type="dxa"/>
            </w:tcMar>
            <w:vAlign w:val="bottom"/>
            <w:hideMark/>
          </w:tcPr>
          <w:p w14:paraId="3F997529" w14:textId="77777777" w:rsidR="00C07B7A" w:rsidRPr="005E01D8" w:rsidRDefault="00C07B7A" w:rsidP="00C07B7A">
            <w:pPr>
              <w:overflowPunct/>
              <w:autoSpaceDE/>
              <w:autoSpaceDN/>
              <w:adjustRightInd/>
              <w:spacing w:line="256" w:lineRule="auto"/>
              <w:rPr>
                <w:rFonts w:asciiTheme="minorHAnsi" w:eastAsiaTheme="minorHAnsi" w:hAnsiTheme="minorHAnsi" w:cstheme="minorBidi"/>
                <w:sz w:val="20"/>
              </w:rPr>
            </w:pPr>
          </w:p>
        </w:tc>
        <w:tc>
          <w:tcPr>
            <w:tcW w:w="1475" w:type="dxa"/>
            <w:tcMar>
              <w:top w:w="0" w:type="dxa"/>
              <w:left w:w="108" w:type="dxa"/>
              <w:bottom w:w="0" w:type="dxa"/>
              <w:right w:w="108" w:type="dxa"/>
            </w:tcMar>
            <w:vAlign w:val="bottom"/>
            <w:hideMark/>
          </w:tcPr>
          <w:p w14:paraId="7D308427" w14:textId="77777777" w:rsidR="00C07B7A" w:rsidRPr="005E01D8" w:rsidRDefault="00C07B7A" w:rsidP="00C07B7A">
            <w:pPr>
              <w:spacing w:line="340" w:lineRule="exact"/>
              <w:ind w:right="-45"/>
              <w:jc w:val="center"/>
              <w:rPr>
                <w:rFonts w:ascii="Arial" w:hAnsi="Arial" w:cs="Arial"/>
                <w:sz w:val="18"/>
                <w:szCs w:val="18"/>
              </w:rPr>
            </w:pPr>
            <w:r w:rsidRPr="005E01D8">
              <w:rPr>
                <w:rFonts w:ascii="Arial" w:hAnsi="Arial" w:cs="Arial"/>
                <w:sz w:val="18"/>
                <w:szCs w:val="18"/>
              </w:rPr>
              <w:t>as at</w:t>
            </w:r>
          </w:p>
        </w:tc>
      </w:tr>
      <w:tr w:rsidR="00C07B7A" w:rsidRPr="005E01D8" w14:paraId="2558C933" w14:textId="77777777" w:rsidTr="00E372F8">
        <w:trPr>
          <w:gridAfter w:val="1"/>
          <w:wAfter w:w="9" w:type="dxa"/>
          <w:trHeight w:val="341"/>
        </w:trPr>
        <w:tc>
          <w:tcPr>
            <w:tcW w:w="3060" w:type="dxa"/>
            <w:tcMar>
              <w:top w:w="0" w:type="dxa"/>
              <w:left w:w="108" w:type="dxa"/>
              <w:bottom w:w="0" w:type="dxa"/>
              <w:right w:w="108" w:type="dxa"/>
            </w:tcMar>
            <w:vAlign w:val="bottom"/>
          </w:tcPr>
          <w:p w14:paraId="52B50B1B" w14:textId="77777777" w:rsidR="00C07B7A" w:rsidRPr="005E01D8" w:rsidRDefault="00C07B7A" w:rsidP="00C07B7A">
            <w:pPr>
              <w:spacing w:line="340" w:lineRule="exact"/>
              <w:ind w:right="-12"/>
              <w:jc w:val="center"/>
              <w:rPr>
                <w:rFonts w:ascii="Arial" w:hAnsi="Arial" w:cs="Arial"/>
                <w:sz w:val="18"/>
                <w:szCs w:val="18"/>
              </w:rPr>
            </w:pPr>
          </w:p>
        </w:tc>
        <w:tc>
          <w:tcPr>
            <w:tcW w:w="1473" w:type="dxa"/>
            <w:tcMar>
              <w:top w:w="0" w:type="dxa"/>
              <w:left w:w="108" w:type="dxa"/>
              <w:bottom w:w="0" w:type="dxa"/>
              <w:right w:w="108" w:type="dxa"/>
            </w:tcMar>
            <w:vAlign w:val="bottom"/>
            <w:hideMark/>
          </w:tcPr>
          <w:p w14:paraId="0677F61C" w14:textId="77777777" w:rsidR="00C07B7A" w:rsidRPr="005E01D8" w:rsidRDefault="00C07B7A" w:rsidP="00C07B7A">
            <w:pPr>
              <w:spacing w:line="340" w:lineRule="exact"/>
              <w:jc w:val="center"/>
              <w:rPr>
                <w:rFonts w:ascii="Arial" w:hAnsi="Arial" w:cs="Arial"/>
                <w:sz w:val="18"/>
                <w:szCs w:val="18"/>
                <w:cs/>
              </w:rPr>
            </w:pPr>
            <w:r w:rsidRPr="005E01D8">
              <w:rPr>
                <w:rFonts w:ascii="Arial" w:hAnsi="Arial" w:cs="Arial"/>
                <w:sz w:val="18"/>
                <w:szCs w:val="18"/>
              </w:rPr>
              <w:t>31 December</w:t>
            </w:r>
          </w:p>
        </w:tc>
        <w:tc>
          <w:tcPr>
            <w:tcW w:w="1587" w:type="dxa"/>
            <w:tcMar>
              <w:top w:w="0" w:type="dxa"/>
              <w:left w:w="108" w:type="dxa"/>
              <w:bottom w:w="0" w:type="dxa"/>
              <w:right w:w="108" w:type="dxa"/>
            </w:tcMar>
            <w:vAlign w:val="bottom"/>
            <w:hideMark/>
          </w:tcPr>
          <w:p w14:paraId="432947D8" w14:textId="77777777" w:rsidR="00C07B7A" w:rsidRPr="005E01D8" w:rsidRDefault="00C07B7A" w:rsidP="00C07B7A">
            <w:pPr>
              <w:spacing w:line="340" w:lineRule="exact"/>
              <w:jc w:val="center"/>
              <w:rPr>
                <w:rFonts w:ascii="Arial" w:hAnsi="Arial" w:cs="Arial"/>
                <w:sz w:val="18"/>
                <w:szCs w:val="18"/>
                <w:cs/>
              </w:rPr>
            </w:pPr>
            <w:r w:rsidRPr="005E01D8">
              <w:rPr>
                <w:rFonts w:ascii="Arial" w:hAnsi="Arial" w:cs="Arial"/>
                <w:sz w:val="18"/>
                <w:szCs w:val="18"/>
              </w:rPr>
              <w:t>Increase</w:t>
            </w:r>
          </w:p>
        </w:tc>
        <w:tc>
          <w:tcPr>
            <w:tcW w:w="1620" w:type="dxa"/>
            <w:tcMar>
              <w:top w:w="0" w:type="dxa"/>
              <w:left w:w="108" w:type="dxa"/>
              <w:bottom w:w="0" w:type="dxa"/>
              <w:right w:w="108" w:type="dxa"/>
            </w:tcMar>
            <w:vAlign w:val="bottom"/>
            <w:hideMark/>
          </w:tcPr>
          <w:p w14:paraId="21B601BD" w14:textId="77777777" w:rsidR="00C07B7A" w:rsidRPr="005E01D8" w:rsidRDefault="00C07B7A" w:rsidP="00C07B7A">
            <w:pPr>
              <w:spacing w:line="340" w:lineRule="exact"/>
              <w:jc w:val="center"/>
              <w:rPr>
                <w:rFonts w:ascii="Arial" w:hAnsi="Arial" w:cs="Arial"/>
                <w:sz w:val="18"/>
                <w:szCs w:val="18"/>
                <w:cs/>
              </w:rPr>
            </w:pPr>
            <w:r w:rsidRPr="005E01D8">
              <w:rPr>
                <w:rFonts w:ascii="Arial" w:hAnsi="Arial" w:cs="Arial"/>
                <w:sz w:val="18"/>
                <w:szCs w:val="18"/>
              </w:rPr>
              <w:t>Decrease</w:t>
            </w:r>
          </w:p>
        </w:tc>
        <w:tc>
          <w:tcPr>
            <w:tcW w:w="1475" w:type="dxa"/>
            <w:tcMar>
              <w:top w:w="0" w:type="dxa"/>
              <w:left w:w="108" w:type="dxa"/>
              <w:bottom w:w="0" w:type="dxa"/>
              <w:right w:w="108" w:type="dxa"/>
            </w:tcMar>
            <w:vAlign w:val="bottom"/>
            <w:hideMark/>
          </w:tcPr>
          <w:p w14:paraId="5E6D6216" w14:textId="306D3985" w:rsidR="00C07B7A" w:rsidRPr="005E01D8" w:rsidRDefault="00C07B7A" w:rsidP="00C07B7A">
            <w:pPr>
              <w:spacing w:line="340" w:lineRule="exact"/>
              <w:jc w:val="center"/>
              <w:rPr>
                <w:rFonts w:ascii="Arial" w:hAnsi="Arial" w:cs="Arial"/>
                <w:sz w:val="18"/>
                <w:szCs w:val="18"/>
                <w:cs/>
              </w:rPr>
            </w:pPr>
            <w:r w:rsidRPr="005E01D8">
              <w:rPr>
                <w:rFonts w:ascii="Arial" w:hAnsi="Arial" w:cs="Arial"/>
                <w:sz w:val="18"/>
                <w:szCs w:val="18"/>
              </w:rPr>
              <w:t>31 June</w:t>
            </w:r>
          </w:p>
        </w:tc>
      </w:tr>
      <w:tr w:rsidR="00C07B7A" w:rsidRPr="005E01D8" w14:paraId="6C25A76D" w14:textId="77777777" w:rsidTr="00E372F8">
        <w:trPr>
          <w:gridAfter w:val="1"/>
          <w:wAfter w:w="9" w:type="dxa"/>
          <w:trHeight w:val="380"/>
        </w:trPr>
        <w:tc>
          <w:tcPr>
            <w:tcW w:w="3060" w:type="dxa"/>
            <w:tcMar>
              <w:top w:w="0" w:type="dxa"/>
              <w:left w:w="108" w:type="dxa"/>
              <w:bottom w:w="0" w:type="dxa"/>
              <w:right w:w="108" w:type="dxa"/>
            </w:tcMar>
            <w:vAlign w:val="bottom"/>
            <w:hideMark/>
          </w:tcPr>
          <w:p w14:paraId="5A2B6FE2" w14:textId="77777777" w:rsidR="00C07B7A" w:rsidRPr="005E01D8" w:rsidRDefault="00C07B7A" w:rsidP="00C07B7A">
            <w:pPr>
              <w:rPr>
                <w:rFonts w:ascii="Arial" w:hAnsi="Arial" w:cs="Arial"/>
                <w:sz w:val="18"/>
                <w:szCs w:val="18"/>
                <w:cs/>
              </w:rPr>
            </w:pPr>
          </w:p>
        </w:tc>
        <w:tc>
          <w:tcPr>
            <w:tcW w:w="1473" w:type="dxa"/>
            <w:tcMar>
              <w:top w:w="0" w:type="dxa"/>
              <w:left w:w="108" w:type="dxa"/>
              <w:bottom w:w="0" w:type="dxa"/>
              <w:right w:w="108" w:type="dxa"/>
            </w:tcMar>
            <w:vAlign w:val="bottom"/>
            <w:hideMark/>
          </w:tcPr>
          <w:p w14:paraId="4F702072" w14:textId="5B257D65" w:rsidR="00C07B7A" w:rsidRPr="005E01D8" w:rsidRDefault="00C07B7A" w:rsidP="00C07B7A">
            <w:pPr>
              <w:pBdr>
                <w:bottom w:val="single" w:sz="4" w:space="1" w:color="auto"/>
              </w:pBdr>
              <w:spacing w:line="340" w:lineRule="exact"/>
              <w:jc w:val="center"/>
              <w:rPr>
                <w:rFonts w:ascii="Arial" w:eastAsiaTheme="minorHAnsi" w:hAnsi="Arial" w:cs="Arial"/>
                <w:sz w:val="18"/>
                <w:szCs w:val="18"/>
              </w:rPr>
            </w:pPr>
            <w:r w:rsidRPr="005E01D8">
              <w:rPr>
                <w:rFonts w:ascii="Arial" w:hAnsi="Arial" w:cs="Arial"/>
                <w:sz w:val="18"/>
                <w:szCs w:val="18"/>
              </w:rPr>
              <w:t>2021</w:t>
            </w:r>
          </w:p>
        </w:tc>
        <w:tc>
          <w:tcPr>
            <w:tcW w:w="1587" w:type="dxa"/>
            <w:tcMar>
              <w:top w:w="0" w:type="dxa"/>
              <w:left w:w="108" w:type="dxa"/>
              <w:bottom w:w="0" w:type="dxa"/>
              <w:right w:w="108" w:type="dxa"/>
            </w:tcMar>
            <w:vAlign w:val="bottom"/>
            <w:hideMark/>
          </w:tcPr>
          <w:p w14:paraId="1B998C1C" w14:textId="25637CD9" w:rsidR="00C07B7A" w:rsidRPr="005E01D8" w:rsidRDefault="00C07B7A" w:rsidP="00C07B7A">
            <w:pPr>
              <w:pBdr>
                <w:bottom w:val="single" w:sz="4" w:space="1" w:color="auto"/>
              </w:pBdr>
              <w:spacing w:line="340" w:lineRule="exact"/>
              <w:jc w:val="center"/>
              <w:rPr>
                <w:rFonts w:ascii="Arial" w:hAnsi="Arial" w:cs="Arial"/>
                <w:sz w:val="18"/>
                <w:szCs w:val="18"/>
              </w:rPr>
            </w:pPr>
            <w:r w:rsidRPr="005E01D8">
              <w:rPr>
                <w:rFonts w:ascii="Arial" w:hAnsi="Arial" w:cs="Arial"/>
                <w:sz w:val="18"/>
                <w:szCs w:val="18"/>
              </w:rPr>
              <w:t xml:space="preserve">during the </w:t>
            </w:r>
            <w:r w:rsidR="00E372F8">
              <w:rPr>
                <w:rFonts w:ascii="Arial" w:hAnsi="Arial" w:cs="Arial"/>
                <w:sz w:val="18"/>
                <w:szCs w:val="18"/>
              </w:rPr>
              <w:t>period</w:t>
            </w:r>
          </w:p>
        </w:tc>
        <w:tc>
          <w:tcPr>
            <w:tcW w:w="1620" w:type="dxa"/>
            <w:tcMar>
              <w:top w:w="0" w:type="dxa"/>
              <w:left w:w="108" w:type="dxa"/>
              <w:bottom w:w="0" w:type="dxa"/>
              <w:right w:w="108" w:type="dxa"/>
            </w:tcMar>
            <w:vAlign w:val="bottom"/>
            <w:hideMark/>
          </w:tcPr>
          <w:p w14:paraId="6CA0C7B7" w14:textId="0AF548E2" w:rsidR="00C07B7A" w:rsidRPr="005E01D8" w:rsidRDefault="00C07B7A" w:rsidP="00C07B7A">
            <w:pPr>
              <w:pBdr>
                <w:bottom w:val="single" w:sz="4" w:space="1" w:color="auto"/>
              </w:pBdr>
              <w:spacing w:line="340" w:lineRule="exact"/>
              <w:jc w:val="center"/>
              <w:rPr>
                <w:rFonts w:ascii="Arial" w:hAnsi="Arial" w:cs="Arial"/>
                <w:sz w:val="18"/>
                <w:szCs w:val="18"/>
              </w:rPr>
            </w:pPr>
            <w:r w:rsidRPr="005E01D8">
              <w:rPr>
                <w:rFonts w:ascii="Arial" w:hAnsi="Arial" w:cs="Arial"/>
                <w:sz w:val="18"/>
                <w:szCs w:val="18"/>
              </w:rPr>
              <w:t xml:space="preserve">during the </w:t>
            </w:r>
            <w:r w:rsidR="00E372F8">
              <w:rPr>
                <w:rFonts w:ascii="Arial" w:hAnsi="Arial" w:cs="Arial"/>
                <w:sz w:val="18"/>
                <w:szCs w:val="18"/>
              </w:rPr>
              <w:t>period</w:t>
            </w:r>
          </w:p>
        </w:tc>
        <w:tc>
          <w:tcPr>
            <w:tcW w:w="1475" w:type="dxa"/>
            <w:tcMar>
              <w:top w:w="0" w:type="dxa"/>
              <w:left w:w="108" w:type="dxa"/>
              <w:bottom w:w="0" w:type="dxa"/>
              <w:right w:w="108" w:type="dxa"/>
            </w:tcMar>
            <w:vAlign w:val="bottom"/>
            <w:hideMark/>
          </w:tcPr>
          <w:p w14:paraId="6F1AA480" w14:textId="01435313" w:rsidR="00C07B7A" w:rsidRPr="005E01D8" w:rsidRDefault="00C07B7A" w:rsidP="00C07B7A">
            <w:pPr>
              <w:pBdr>
                <w:bottom w:val="single" w:sz="4" w:space="1" w:color="auto"/>
              </w:pBdr>
              <w:spacing w:line="340" w:lineRule="exact"/>
              <w:jc w:val="center"/>
              <w:rPr>
                <w:rFonts w:ascii="Arial" w:hAnsi="Arial" w:cs="Arial"/>
                <w:sz w:val="18"/>
                <w:szCs w:val="18"/>
              </w:rPr>
            </w:pPr>
            <w:r w:rsidRPr="005E01D8">
              <w:rPr>
                <w:rFonts w:ascii="Arial" w:hAnsi="Arial" w:cs="Arial"/>
                <w:sz w:val="18"/>
                <w:szCs w:val="18"/>
              </w:rPr>
              <w:t>2022</w:t>
            </w:r>
          </w:p>
        </w:tc>
      </w:tr>
      <w:tr w:rsidR="00C07B7A" w:rsidRPr="005E01D8" w14:paraId="520B7E14" w14:textId="77777777" w:rsidTr="00E372F8">
        <w:trPr>
          <w:gridAfter w:val="1"/>
          <w:wAfter w:w="9" w:type="dxa"/>
          <w:trHeight w:val="341"/>
        </w:trPr>
        <w:tc>
          <w:tcPr>
            <w:tcW w:w="3060" w:type="dxa"/>
            <w:tcMar>
              <w:top w:w="0" w:type="dxa"/>
              <w:left w:w="108" w:type="dxa"/>
              <w:bottom w:w="0" w:type="dxa"/>
              <w:right w:w="108" w:type="dxa"/>
            </w:tcMar>
            <w:vAlign w:val="bottom"/>
            <w:hideMark/>
          </w:tcPr>
          <w:p w14:paraId="7B94F435" w14:textId="77777777" w:rsidR="00C07B7A" w:rsidRPr="005E01D8" w:rsidRDefault="00C07B7A" w:rsidP="00C07B7A">
            <w:pPr>
              <w:spacing w:line="340" w:lineRule="exact"/>
              <w:ind w:right="-12"/>
              <w:jc w:val="thaiDistribute"/>
              <w:rPr>
                <w:rFonts w:ascii="Arial" w:hAnsi="Arial" w:cs="Arial"/>
                <w:sz w:val="18"/>
                <w:szCs w:val="18"/>
                <w:u w:val="single"/>
                <w:cs/>
              </w:rPr>
            </w:pPr>
            <w:r w:rsidRPr="005E01D8">
              <w:rPr>
                <w:rFonts w:ascii="Arial" w:hAnsi="Arial" w:cs="Arial"/>
                <w:sz w:val="18"/>
                <w:szCs w:val="18"/>
              </w:rPr>
              <w:t>The subsidiary’s loan facilities</w:t>
            </w:r>
          </w:p>
        </w:tc>
        <w:tc>
          <w:tcPr>
            <w:tcW w:w="1473" w:type="dxa"/>
            <w:tcMar>
              <w:top w:w="0" w:type="dxa"/>
              <w:left w:w="108" w:type="dxa"/>
              <w:bottom w:w="0" w:type="dxa"/>
              <w:right w:w="108" w:type="dxa"/>
            </w:tcMar>
            <w:vAlign w:val="bottom"/>
          </w:tcPr>
          <w:p w14:paraId="1C699FF3" w14:textId="77777777" w:rsidR="00C07B7A" w:rsidRPr="005E01D8" w:rsidRDefault="00C07B7A" w:rsidP="00C07B7A">
            <w:pPr>
              <w:spacing w:line="340" w:lineRule="exact"/>
              <w:jc w:val="right"/>
              <w:rPr>
                <w:rFonts w:ascii="Arial" w:hAnsi="Arial" w:cs="Arial"/>
                <w:sz w:val="18"/>
                <w:szCs w:val="18"/>
                <w:cs/>
              </w:rPr>
            </w:pPr>
          </w:p>
        </w:tc>
        <w:tc>
          <w:tcPr>
            <w:tcW w:w="1587" w:type="dxa"/>
            <w:tcMar>
              <w:top w:w="0" w:type="dxa"/>
              <w:left w:w="108" w:type="dxa"/>
              <w:bottom w:w="0" w:type="dxa"/>
              <w:right w:w="108" w:type="dxa"/>
            </w:tcMar>
            <w:vAlign w:val="bottom"/>
          </w:tcPr>
          <w:p w14:paraId="1B29E926" w14:textId="77777777" w:rsidR="00C07B7A" w:rsidRPr="005E01D8" w:rsidRDefault="00C07B7A" w:rsidP="00C07B7A">
            <w:pPr>
              <w:spacing w:line="340" w:lineRule="exact"/>
              <w:jc w:val="right"/>
              <w:rPr>
                <w:rFonts w:ascii="Arial" w:hAnsi="Arial" w:cs="Arial"/>
                <w:sz w:val="18"/>
                <w:szCs w:val="18"/>
                <w:cs/>
              </w:rPr>
            </w:pPr>
          </w:p>
        </w:tc>
        <w:tc>
          <w:tcPr>
            <w:tcW w:w="1620" w:type="dxa"/>
            <w:tcMar>
              <w:top w:w="0" w:type="dxa"/>
              <w:left w:w="108" w:type="dxa"/>
              <w:bottom w:w="0" w:type="dxa"/>
              <w:right w:w="108" w:type="dxa"/>
            </w:tcMar>
            <w:vAlign w:val="bottom"/>
          </w:tcPr>
          <w:p w14:paraId="31E20F4D" w14:textId="77777777" w:rsidR="00C07B7A" w:rsidRPr="005E01D8" w:rsidRDefault="00C07B7A" w:rsidP="00C07B7A">
            <w:pPr>
              <w:spacing w:line="340" w:lineRule="exact"/>
              <w:jc w:val="right"/>
              <w:rPr>
                <w:rFonts w:ascii="Arial" w:hAnsi="Arial" w:cs="Arial"/>
                <w:sz w:val="18"/>
                <w:szCs w:val="18"/>
                <w:cs/>
              </w:rPr>
            </w:pPr>
          </w:p>
        </w:tc>
        <w:tc>
          <w:tcPr>
            <w:tcW w:w="1475" w:type="dxa"/>
            <w:tcMar>
              <w:top w:w="0" w:type="dxa"/>
              <w:left w:w="108" w:type="dxa"/>
              <w:bottom w:w="0" w:type="dxa"/>
              <w:right w:w="108" w:type="dxa"/>
            </w:tcMar>
            <w:vAlign w:val="bottom"/>
          </w:tcPr>
          <w:p w14:paraId="4871D52A" w14:textId="77777777" w:rsidR="00C07B7A" w:rsidRPr="005E01D8" w:rsidRDefault="00C07B7A" w:rsidP="00C07B7A">
            <w:pPr>
              <w:spacing w:line="340" w:lineRule="exact"/>
              <w:jc w:val="right"/>
              <w:rPr>
                <w:rFonts w:ascii="Arial" w:hAnsi="Arial" w:cs="Arial"/>
                <w:sz w:val="18"/>
                <w:szCs w:val="18"/>
                <w:cs/>
              </w:rPr>
            </w:pPr>
          </w:p>
        </w:tc>
      </w:tr>
      <w:tr w:rsidR="00C07B7A" w:rsidRPr="005E01D8" w14:paraId="53B5101A" w14:textId="77777777" w:rsidTr="00E372F8">
        <w:trPr>
          <w:gridAfter w:val="1"/>
          <w:wAfter w:w="9" w:type="dxa"/>
          <w:trHeight w:val="367"/>
        </w:trPr>
        <w:tc>
          <w:tcPr>
            <w:tcW w:w="3060" w:type="dxa"/>
            <w:tcMar>
              <w:top w:w="0" w:type="dxa"/>
              <w:left w:w="108" w:type="dxa"/>
              <w:bottom w:w="0" w:type="dxa"/>
              <w:right w:w="108" w:type="dxa"/>
            </w:tcMar>
            <w:vAlign w:val="bottom"/>
            <w:hideMark/>
          </w:tcPr>
          <w:p w14:paraId="51369DAF" w14:textId="60E3AD72" w:rsidR="00C07B7A" w:rsidRPr="005E01D8" w:rsidRDefault="001D672A" w:rsidP="00C07B7A">
            <w:pPr>
              <w:spacing w:line="340" w:lineRule="exact"/>
              <w:ind w:right="-12"/>
              <w:jc w:val="thaiDistribute"/>
              <w:rPr>
                <w:rFonts w:ascii="Arial" w:hAnsi="Arial" w:cs="Arial"/>
                <w:sz w:val="18"/>
                <w:szCs w:val="18"/>
              </w:rPr>
            </w:pPr>
            <w:r w:rsidRPr="005E01D8">
              <w:rPr>
                <w:rFonts w:ascii="Arial" w:hAnsi="Arial" w:cs="Arial"/>
                <w:sz w:val="18"/>
                <w:szCs w:val="18"/>
              </w:rPr>
              <w:t>   from local financial institutions</w:t>
            </w:r>
          </w:p>
        </w:tc>
        <w:tc>
          <w:tcPr>
            <w:tcW w:w="1473" w:type="dxa"/>
            <w:tcMar>
              <w:top w:w="0" w:type="dxa"/>
              <w:left w:w="108" w:type="dxa"/>
              <w:bottom w:w="0" w:type="dxa"/>
              <w:right w:w="108" w:type="dxa"/>
            </w:tcMar>
            <w:vAlign w:val="bottom"/>
            <w:hideMark/>
          </w:tcPr>
          <w:p w14:paraId="374C25C8" w14:textId="54BCBE8E" w:rsidR="00C07B7A" w:rsidRPr="005E01D8" w:rsidRDefault="00C07B7A" w:rsidP="00C07B7A">
            <w:pPr>
              <w:pBdr>
                <w:bottom w:val="single" w:sz="4" w:space="1" w:color="auto"/>
              </w:pBdr>
              <w:tabs>
                <w:tab w:val="decimal" w:pos="1065"/>
              </w:tabs>
              <w:spacing w:line="340" w:lineRule="exact"/>
              <w:rPr>
                <w:rFonts w:ascii="Arial" w:hAnsi="Arial" w:cs="Arial"/>
                <w:sz w:val="18"/>
                <w:szCs w:val="18"/>
              </w:rPr>
            </w:pPr>
            <w:r w:rsidRPr="005E01D8">
              <w:rPr>
                <w:rFonts w:ascii="Arial" w:hAnsi="Arial" w:cs="Arial"/>
                <w:sz w:val="18"/>
                <w:szCs w:val="18"/>
              </w:rPr>
              <w:t>-</w:t>
            </w:r>
          </w:p>
        </w:tc>
        <w:tc>
          <w:tcPr>
            <w:tcW w:w="1587" w:type="dxa"/>
            <w:tcMar>
              <w:top w:w="0" w:type="dxa"/>
              <w:left w:w="108" w:type="dxa"/>
              <w:bottom w:w="0" w:type="dxa"/>
              <w:right w:w="108" w:type="dxa"/>
            </w:tcMar>
            <w:vAlign w:val="bottom"/>
          </w:tcPr>
          <w:p w14:paraId="7F523003" w14:textId="781C1FA3" w:rsidR="00C07B7A" w:rsidRPr="005E01D8" w:rsidRDefault="001D672A" w:rsidP="00C07B7A">
            <w:pPr>
              <w:pBdr>
                <w:bottom w:val="single" w:sz="4" w:space="1" w:color="auto"/>
              </w:pBdr>
              <w:tabs>
                <w:tab w:val="decimal" w:pos="1065"/>
              </w:tabs>
              <w:spacing w:line="340" w:lineRule="exact"/>
              <w:rPr>
                <w:rFonts w:ascii="Arial" w:hAnsi="Arial" w:cs="Arial"/>
                <w:sz w:val="18"/>
                <w:szCs w:val="18"/>
              </w:rPr>
            </w:pPr>
            <w:r>
              <w:rPr>
                <w:rFonts w:ascii="Arial" w:hAnsi="Arial" w:cs="Arial"/>
                <w:sz w:val="18"/>
                <w:szCs w:val="18"/>
              </w:rPr>
              <w:t>6,000</w:t>
            </w:r>
          </w:p>
        </w:tc>
        <w:tc>
          <w:tcPr>
            <w:tcW w:w="1620" w:type="dxa"/>
            <w:tcMar>
              <w:top w:w="0" w:type="dxa"/>
              <w:left w:w="108" w:type="dxa"/>
              <w:bottom w:w="0" w:type="dxa"/>
              <w:right w:w="108" w:type="dxa"/>
            </w:tcMar>
            <w:vAlign w:val="bottom"/>
          </w:tcPr>
          <w:p w14:paraId="0F08D270" w14:textId="78E922B8" w:rsidR="00C07B7A" w:rsidRPr="005E01D8" w:rsidRDefault="001D672A" w:rsidP="00C07B7A">
            <w:pPr>
              <w:pBdr>
                <w:bottom w:val="single" w:sz="4" w:space="1" w:color="auto"/>
              </w:pBdr>
              <w:tabs>
                <w:tab w:val="decimal" w:pos="1065"/>
              </w:tabs>
              <w:spacing w:line="340" w:lineRule="exact"/>
              <w:rPr>
                <w:rFonts w:ascii="Arial" w:hAnsi="Arial" w:cs="Arial"/>
                <w:sz w:val="18"/>
                <w:szCs w:val="18"/>
              </w:rPr>
            </w:pPr>
            <w:r>
              <w:rPr>
                <w:rFonts w:ascii="Arial" w:hAnsi="Arial" w:cs="Arial"/>
                <w:sz w:val="18"/>
                <w:szCs w:val="18"/>
              </w:rPr>
              <w:t>(2,500)</w:t>
            </w:r>
          </w:p>
        </w:tc>
        <w:tc>
          <w:tcPr>
            <w:tcW w:w="1475" w:type="dxa"/>
            <w:tcMar>
              <w:top w:w="0" w:type="dxa"/>
              <w:left w:w="108" w:type="dxa"/>
              <w:bottom w:w="0" w:type="dxa"/>
              <w:right w:w="108" w:type="dxa"/>
            </w:tcMar>
            <w:vAlign w:val="bottom"/>
          </w:tcPr>
          <w:p w14:paraId="607DC32A" w14:textId="2E9328BA" w:rsidR="00C07B7A" w:rsidRPr="005E01D8" w:rsidRDefault="001D672A" w:rsidP="00C07B7A">
            <w:pPr>
              <w:pBdr>
                <w:bottom w:val="single" w:sz="4" w:space="1" w:color="auto"/>
              </w:pBdr>
              <w:tabs>
                <w:tab w:val="decimal" w:pos="1065"/>
              </w:tabs>
              <w:spacing w:line="340" w:lineRule="exact"/>
              <w:rPr>
                <w:rFonts w:ascii="Arial" w:hAnsi="Arial" w:cs="Arial"/>
                <w:sz w:val="18"/>
                <w:szCs w:val="18"/>
              </w:rPr>
            </w:pPr>
            <w:r>
              <w:rPr>
                <w:rFonts w:ascii="Arial" w:hAnsi="Arial" w:cs="Arial"/>
                <w:sz w:val="18"/>
                <w:szCs w:val="18"/>
              </w:rPr>
              <w:t>3,500</w:t>
            </w:r>
          </w:p>
        </w:tc>
      </w:tr>
      <w:tr w:rsidR="00C07B7A" w:rsidRPr="005E01D8" w14:paraId="28F55FEE" w14:textId="77777777" w:rsidTr="00E372F8">
        <w:trPr>
          <w:gridAfter w:val="1"/>
          <w:wAfter w:w="9" w:type="dxa"/>
          <w:trHeight w:val="405"/>
        </w:trPr>
        <w:tc>
          <w:tcPr>
            <w:tcW w:w="3060" w:type="dxa"/>
            <w:tcMar>
              <w:top w:w="0" w:type="dxa"/>
              <w:left w:w="108" w:type="dxa"/>
              <w:bottom w:w="0" w:type="dxa"/>
              <w:right w:w="108" w:type="dxa"/>
            </w:tcMar>
            <w:vAlign w:val="bottom"/>
          </w:tcPr>
          <w:p w14:paraId="64379A39" w14:textId="77777777" w:rsidR="00C07B7A" w:rsidRPr="005E01D8" w:rsidRDefault="00C07B7A" w:rsidP="00C07B7A">
            <w:pPr>
              <w:spacing w:line="340" w:lineRule="exact"/>
              <w:ind w:right="-12"/>
              <w:jc w:val="thaiDistribute"/>
              <w:rPr>
                <w:rFonts w:ascii="Arial" w:hAnsi="Arial" w:cs="Arial"/>
                <w:sz w:val="18"/>
                <w:szCs w:val="18"/>
              </w:rPr>
            </w:pPr>
          </w:p>
        </w:tc>
        <w:tc>
          <w:tcPr>
            <w:tcW w:w="1473" w:type="dxa"/>
            <w:tcMar>
              <w:top w:w="0" w:type="dxa"/>
              <w:left w:w="108" w:type="dxa"/>
              <w:bottom w:w="0" w:type="dxa"/>
              <w:right w:w="108" w:type="dxa"/>
            </w:tcMar>
            <w:vAlign w:val="bottom"/>
            <w:hideMark/>
          </w:tcPr>
          <w:p w14:paraId="4424624F" w14:textId="2BC33C8B" w:rsidR="00C07B7A" w:rsidRPr="005E01D8" w:rsidRDefault="00C07B7A" w:rsidP="00C07B7A">
            <w:pPr>
              <w:pBdr>
                <w:bottom w:val="double" w:sz="4" w:space="1" w:color="auto"/>
              </w:pBdr>
              <w:tabs>
                <w:tab w:val="decimal" w:pos="1065"/>
              </w:tabs>
              <w:spacing w:line="340" w:lineRule="exact"/>
              <w:rPr>
                <w:rFonts w:ascii="Arial" w:hAnsi="Arial" w:cs="Arial"/>
                <w:sz w:val="18"/>
                <w:szCs w:val="18"/>
              </w:rPr>
            </w:pPr>
            <w:r w:rsidRPr="005E01D8">
              <w:rPr>
                <w:rFonts w:ascii="Arial" w:hAnsi="Arial" w:cs="Arial"/>
                <w:sz w:val="18"/>
                <w:szCs w:val="18"/>
              </w:rPr>
              <w:t>-</w:t>
            </w:r>
          </w:p>
        </w:tc>
        <w:tc>
          <w:tcPr>
            <w:tcW w:w="1587" w:type="dxa"/>
            <w:tcMar>
              <w:top w:w="0" w:type="dxa"/>
              <w:left w:w="108" w:type="dxa"/>
              <w:bottom w:w="0" w:type="dxa"/>
              <w:right w:w="108" w:type="dxa"/>
            </w:tcMar>
            <w:vAlign w:val="bottom"/>
          </w:tcPr>
          <w:p w14:paraId="42DC563A" w14:textId="7D406D93" w:rsidR="00C07B7A" w:rsidRPr="005E01D8" w:rsidRDefault="00A85A4E" w:rsidP="00C07B7A">
            <w:pPr>
              <w:pBdr>
                <w:bottom w:val="double" w:sz="4" w:space="1" w:color="auto"/>
              </w:pBdr>
              <w:tabs>
                <w:tab w:val="decimal" w:pos="1065"/>
              </w:tabs>
              <w:spacing w:line="340" w:lineRule="exact"/>
              <w:rPr>
                <w:rFonts w:ascii="Arial" w:hAnsi="Arial" w:cs="Arial"/>
                <w:sz w:val="18"/>
                <w:szCs w:val="18"/>
              </w:rPr>
            </w:pPr>
            <w:r w:rsidRPr="005E01D8">
              <w:rPr>
                <w:rFonts w:ascii="Arial" w:hAnsi="Arial" w:cs="Arial"/>
                <w:sz w:val="18"/>
                <w:szCs w:val="18"/>
              </w:rPr>
              <w:t>6,000</w:t>
            </w:r>
          </w:p>
        </w:tc>
        <w:tc>
          <w:tcPr>
            <w:tcW w:w="1620" w:type="dxa"/>
            <w:tcMar>
              <w:top w:w="0" w:type="dxa"/>
              <w:left w:w="108" w:type="dxa"/>
              <w:bottom w:w="0" w:type="dxa"/>
              <w:right w:w="108" w:type="dxa"/>
            </w:tcMar>
            <w:vAlign w:val="bottom"/>
          </w:tcPr>
          <w:p w14:paraId="19E4CDA2" w14:textId="48AB070E" w:rsidR="00C07B7A" w:rsidRPr="005E01D8" w:rsidRDefault="00A85A4E" w:rsidP="00C07B7A">
            <w:pPr>
              <w:pBdr>
                <w:bottom w:val="double" w:sz="4" w:space="1" w:color="auto"/>
              </w:pBdr>
              <w:tabs>
                <w:tab w:val="decimal" w:pos="1065"/>
              </w:tabs>
              <w:spacing w:line="340" w:lineRule="exact"/>
              <w:rPr>
                <w:rFonts w:ascii="Arial" w:hAnsi="Arial" w:cs="Arial"/>
                <w:sz w:val="18"/>
                <w:szCs w:val="18"/>
              </w:rPr>
            </w:pPr>
            <w:r w:rsidRPr="005E01D8">
              <w:rPr>
                <w:rFonts w:ascii="Arial" w:hAnsi="Arial" w:cs="Arial"/>
                <w:sz w:val="18"/>
                <w:szCs w:val="18"/>
              </w:rPr>
              <w:t>(2,500)</w:t>
            </w:r>
          </w:p>
        </w:tc>
        <w:tc>
          <w:tcPr>
            <w:tcW w:w="1475" w:type="dxa"/>
            <w:tcMar>
              <w:top w:w="0" w:type="dxa"/>
              <w:left w:w="108" w:type="dxa"/>
              <w:bottom w:w="0" w:type="dxa"/>
              <w:right w:w="108" w:type="dxa"/>
            </w:tcMar>
            <w:vAlign w:val="bottom"/>
          </w:tcPr>
          <w:p w14:paraId="79B17C2A" w14:textId="6BD5DD50" w:rsidR="00C07B7A" w:rsidRPr="005E01D8" w:rsidRDefault="00A85A4E" w:rsidP="00C07B7A">
            <w:pPr>
              <w:pBdr>
                <w:bottom w:val="double" w:sz="4" w:space="1" w:color="auto"/>
              </w:pBdr>
              <w:tabs>
                <w:tab w:val="decimal" w:pos="1065"/>
              </w:tabs>
              <w:spacing w:line="340" w:lineRule="exact"/>
              <w:rPr>
                <w:rFonts w:ascii="Arial" w:hAnsi="Arial" w:cs="Arial"/>
                <w:sz w:val="18"/>
                <w:szCs w:val="18"/>
              </w:rPr>
            </w:pPr>
            <w:r w:rsidRPr="005E01D8">
              <w:rPr>
                <w:rFonts w:ascii="Arial" w:hAnsi="Arial" w:cs="Arial"/>
                <w:sz w:val="18"/>
                <w:szCs w:val="18"/>
              </w:rPr>
              <w:t>3,500</w:t>
            </w:r>
          </w:p>
        </w:tc>
      </w:tr>
    </w:tbl>
    <w:p w14:paraId="0026863A" w14:textId="686C9E3C" w:rsidR="004F2C06" w:rsidRPr="005E01D8" w:rsidRDefault="009C79ED" w:rsidP="009C79ED">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5E01D8">
        <w:rPr>
          <w:rFonts w:ascii="Arial" w:hAnsi="Arial"/>
          <w:sz w:val="22"/>
          <w:szCs w:val="22"/>
        </w:rPr>
        <w:tab/>
      </w:r>
      <w:r w:rsidR="005D6939" w:rsidRPr="005E01D8">
        <w:rPr>
          <w:rFonts w:ascii="Arial" w:hAnsi="Arial"/>
          <w:sz w:val="22"/>
          <w:szCs w:val="22"/>
        </w:rPr>
        <w:t>O</w:t>
      </w:r>
      <w:r w:rsidRPr="005E01D8">
        <w:rPr>
          <w:rFonts w:ascii="Arial" w:hAnsi="Arial"/>
          <w:sz w:val="22"/>
          <w:szCs w:val="22"/>
        </w:rPr>
        <w:t>n 6 January 2022</w:t>
      </w:r>
      <w:r w:rsidR="00344E5E" w:rsidRPr="005E01D8">
        <w:rPr>
          <w:rFonts w:ascii="Arial" w:hAnsi="Arial" w:hint="cs"/>
          <w:sz w:val="22"/>
          <w:szCs w:val="22"/>
          <w:cs/>
        </w:rPr>
        <w:t xml:space="preserve"> </w:t>
      </w:r>
      <w:r w:rsidR="00344E5E" w:rsidRPr="005E01D8">
        <w:rPr>
          <w:rFonts w:ascii="Arial" w:hAnsi="Arial"/>
          <w:sz w:val="22"/>
          <w:szCs w:val="22"/>
        </w:rPr>
        <w:t>and 11 February 2022</w:t>
      </w:r>
      <w:r w:rsidRPr="005E01D8">
        <w:rPr>
          <w:rFonts w:ascii="Arial" w:hAnsi="Arial"/>
          <w:sz w:val="22"/>
          <w:szCs w:val="22"/>
        </w:rPr>
        <w:t xml:space="preserve">, the subsidiary has entered into the extension of the Revolving Facility Agreement of Baht </w:t>
      </w:r>
      <w:r w:rsidR="00E75BA3" w:rsidRPr="005E01D8">
        <w:rPr>
          <w:rFonts w:ascii="Arial" w:hAnsi="Arial"/>
          <w:sz w:val="22"/>
          <w:szCs w:val="22"/>
        </w:rPr>
        <w:t>8</w:t>
      </w:r>
      <w:r w:rsidRPr="005E01D8">
        <w:rPr>
          <w:rFonts w:ascii="Arial" w:hAnsi="Arial"/>
          <w:sz w:val="22"/>
          <w:szCs w:val="22"/>
        </w:rPr>
        <w:t>,000 million for 2 years availability period with a financial institution at compounded THOR plus a certain margin as stipulated in the agreement</w:t>
      </w:r>
      <w:r w:rsidR="003A3C19" w:rsidRPr="005E01D8">
        <w:rPr>
          <w:rFonts w:ascii="Arial" w:hAnsi="Arial"/>
          <w:sz w:val="22"/>
          <w:szCs w:val="22"/>
        </w:rPr>
        <w:t>.</w:t>
      </w:r>
    </w:p>
    <w:p w14:paraId="3C7907BA" w14:textId="22FB9109" w:rsidR="00FE36A4" w:rsidRPr="005E01D8" w:rsidRDefault="00FE36A4" w:rsidP="009C79ED">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5E01D8">
        <w:rPr>
          <w:rFonts w:ascii="Arial" w:hAnsi="Arial"/>
          <w:sz w:val="22"/>
          <w:szCs w:val="22"/>
        </w:rPr>
        <w:tab/>
        <w:t xml:space="preserve">The </w:t>
      </w:r>
      <w:r w:rsidR="000A15D0" w:rsidRPr="005E01D8">
        <w:rPr>
          <w:rFonts w:ascii="Arial" w:hAnsi="Arial"/>
          <w:sz w:val="22"/>
          <w:szCs w:val="22"/>
        </w:rPr>
        <w:t>above</w:t>
      </w:r>
      <w:r w:rsidR="00B41635" w:rsidRPr="005E01D8">
        <w:rPr>
          <w:rFonts w:ascii="Arial" w:hAnsi="Arial"/>
          <w:sz w:val="22"/>
          <w:szCs w:val="22"/>
        </w:rPr>
        <w:t xml:space="preserve"> </w:t>
      </w:r>
      <w:r w:rsidRPr="005E01D8">
        <w:rPr>
          <w:rFonts w:ascii="Arial" w:hAnsi="Arial"/>
          <w:sz w:val="22"/>
          <w:szCs w:val="22"/>
        </w:rPr>
        <w:t>credit facilities agreements contain covenants relating to various matters, such as the maintenance of financial ratio, restrictions on creating or permitting the subsistence of security interest on property and assets, a prohibition on making loans or granting guarantees except under certain conditions.</w:t>
      </w:r>
    </w:p>
    <w:p w14:paraId="40C25A3C" w14:textId="716BB3DF" w:rsidR="005735B8" w:rsidRPr="005E01D8" w:rsidRDefault="00E75BA3" w:rsidP="009C79ED">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5E01D8">
        <w:rPr>
          <w:rFonts w:ascii="Arial" w:hAnsi="Arial"/>
          <w:sz w:val="22"/>
          <w:szCs w:val="22"/>
        </w:rPr>
        <w:tab/>
        <w:t xml:space="preserve">As at </w:t>
      </w:r>
      <w:r w:rsidR="00A73890" w:rsidRPr="005E01D8">
        <w:rPr>
          <w:rFonts w:ascii="Arial" w:hAnsi="Arial"/>
          <w:sz w:val="22"/>
          <w:szCs w:val="22"/>
        </w:rPr>
        <w:t>30 June</w:t>
      </w:r>
      <w:r w:rsidRPr="005E01D8">
        <w:rPr>
          <w:rFonts w:ascii="Arial" w:hAnsi="Arial"/>
          <w:sz w:val="22"/>
          <w:szCs w:val="22"/>
        </w:rPr>
        <w:t xml:space="preserve"> 2022, </w:t>
      </w:r>
      <w:r w:rsidR="00BB3235" w:rsidRPr="005E01D8">
        <w:rPr>
          <w:rFonts w:ascii="Arial" w:hAnsi="Arial"/>
          <w:sz w:val="22"/>
          <w:szCs w:val="22"/>
        </w:rPr>
        <w:t xml:space="preserve">the </w:t>
      </w:r>
      <w:r w:rsidR="007A13B5" w:rsidRPr="005E01D8">
        <w:rPr>
          <w:rFonts w:ascii="Arial" w:hAnsi="Arial"/>
          <w:sz w:val="22"/>
          <w:szCs w:val="22"/>
        </w:rPr>
        <w:t>Group</w:t>
      </w:r>
      <w:r w:rsidR="00BB3235" w:rsidRPr="005E01D8">
        <w:rPr>
          <w:rFonts w:ascii="Arial" w:hAnsi="Arial"/>
          <w:sz w:val="22"/>
          <w:szCs w:val="22"/>
        </w:rPr>
        <w:t xml:space="preserve"> has </w:t>
      </w:r>
      <w:r w:rsidR="0000481D" w:rsidRPr="005E01D8">
        <w:rPr>
          <w:rFonts w:ascii="Arial" w:hAnsi="Arial"/>
          <w:sz w:val="22"/>
          <w:szCs w:val="22"/>
        </w:rPr>
        <w:t xml:space="preserve">the </w:t>
      </w:r>
      <w:r w:rsidR="00BB3235" w:rsidRPr="005E01D8">
        <w:rPr>
          <w:rFonts w:ascii="Arial" w:hAnsi="Arial"/>
          <w:sz w:val="22"/>
          <w:szCs w:val="22"/>
        </w:rPr>
        <w:t xml:space="preserve">short-term revolving credit facilities, which have not yet been drawn down, amounted to Baht </w:t>
      </w:r>
      <w:r w:rsidR="009C572F" w:rsidRPr="005E01D8">
        <w:rPr>
          <w:rFonts w:ascii="Arial" w:hAnsi="Arial"/>
          <w:sz w:val="22"/>
          <w:szCs w:val="22"/>
        </w:rPr>
        <w:t>4,500</w:t>
      </w:r>
      <w:r w:rsidR="00BB3235" w:rsidRPr="005E01D8">
        <w:rPr>
          <w:rFonts w:ascii="Arial" w:hAnsi="Arial"/>
          <w:sz w:val="22"/>
          <w:szCs w:val="22"/>
        </w:rPr>
        <w:t xml:space="preserve"> million (31 December 2021: </w:t>
      </w:r>
      <w:r w:rsidR="006D47DC" w:rsidRPr="005E01D8">
        <w:rPr>
          <w:rFonts w:ascii="Arial" w:hAnsi="Arial"/>
          <w:sz w:val="22"/>
          <w:szCs w:val="22"/>
        </w:rPr>
        <w:t>Nil</w:t>
      </w:r>
      <w:r w:rsidR="00BB3235" w:rsidRPr="005E01D8">
        <w:rPr>
          <w:rFonts w:ascii="Arial" w:hAnsi="Arial"/>
          <w:sz w:val="22"/>
          <w:szCs w:val="22"/>
        </w:rPr>
        <w:t>).</w:t>
      </w:r>
      <w:r w:rsidRPr="005E01D8">
        <w:rPr>
          <w:rFonts w:ascii="Arial" w:hAnsi="Arial"/>
          <w:sz w:val="22"/>
          <w:szCs w:val="22"/>
        </w:rPr>
        <w:t xml:space="preserve"> </w:t>
      </w:r>
    </w:p>
    <w:p w14:paraId="4ADCC9AB" w14:textId="73DADA8B" w:rsidR="00E0768A" w:rsidRPr="005E01D8" w:rsidRDefault="00D97EF3" w:rsidP="0052361A">
      <w:pPr>
        <w:tabs>
          <w:tab w:val="left" w:pos="720"/>
        </w:tabs>
        <w:spacing w:before="120" w:after="120" w:line="380" w:lineRule="exact"/>
        <w:ind w:left="547" w:hanging="547"/>
        <w:jc w:val="thaiDistribute"/>
        <w:outlineLvl w:val="0"/>
        <w:rPr>
          <w:rFonts w:ascii="Arial" w:hAnsi="Arial" w:cs="Arial"/>
          <w:b/>
          <w:bCs/>
          <w:sz w:val="22"/>
          <w:szCs w:val="22"/>
        </w:rPr>
      </w:pPr>
      <w:r w:rsidRPr="005E01D8">
        <w:rPr>
          <w:rFonts w:ascii="Arial" w:hAnsi="Arial" w:cs="Arial"/>
          <w:b/>
          <w:bCs/>
          <w:sz w:val="22"/>
          <w:szCs w:val="22"/>
        </w:rPr>
        <w:t>1</w:t>
      </w:r>
      <w:r w:rsidR="00A40D07" w:rsidRPr="005E01D8">
        <w:rPr>
          <w:rFonts w:ascii="Arial" w:hAnsi="Arial" w:cstheme="minorBidi"/>
          <w:b/>
          <w:bCs/>
          <w:sz w:val="22"/>
          <w:szCs w:val="22"/>
        </w:rPr>
        <w:t>1</w:t>
      </w:r>
      <w:r w:rsidR="00E51910" w:rsidRPr="005E01D8">
        <w:rPr>
          <w:rFonts w:ascii="Arial" w:hAnsi="Arial" w:cs="Arial"/>
          <w:b/>
          <w:bCs/>
          <w:sz w:val="22"/>
          <w:szCs w:val="22"/>
        </w:rPr>
        <w:t>.</w:t>
      </w:r>
      <w:r w:rsidR="00E23D3D" w:rsidRPr="005E01D8">
        <w:rPr>
          <w:rFonts w:ascii="Arial" w:hAnsi="Arial" w:cs="Arial"/>
          <w:b/>
          <w:bCs/>
          <w:sz w:val="22"/>
          <w:szCs w:val="22"/>
        </w:rPr>
        <w:tab/>
        <w:t>Long-term loans</w:t>
      </w:r>
    </w:p>
    <w:tbl>
      <w:tblPr>
        <w:tblW w:w="9056" w:type="dxa"/>
        <w:tblInd w:w="450" w:type="dxa"/>
        <w:tblLayout w:type="fixed"/>
        <w:tblLook w:val="0000" w:firstRow="0" w:lastRow="0" w:firstColumn="0" w:lastColumn="0" w:noHBand="0" w:noVBand="0"/>
      </w:tblPr>
      <w:tblGrid>
        <w:gridCol w:w="4860"/>
        <w:gridCol w:w="2098"/>
        <w:gridCol w:w="2098"/>
      </w:tblGrid>
      <w:tr w:rsidR="00EA3847" w:rsidRPr="005E01D8" w14:paraId="0FD273CC" w14:textId="77777777" w:rsidTr="00AE67C0">
        <w:trPr>
          <w:trHeight w:val="243"/>
        </w:trPr>
        <w:tc>
          <w:tcPr>
            <w:tcW w:w="4860" w:type="dxa"/>
            <w:tcBorders>
              <w:top w:val="nil"/>
              <w:left w:val="nil"/>
              <w:bottom w:val="nil"/>
              <w:right w:val="nil"/>
            </w:tcBorders>
          </w:tcPr>
          <w:p w14:paraId="4071E0F3" w14:textId="77777777" w:rsidR="00EA3847" w:rsidRPr="005E01D8" w:rsidRDefault="00EA3847" w:rsidP="00AE67C0">
            <w:pPr>
              <w:spacing w:line="320" w:lineRule="exact"/>
              <w:ind w:left="-115" w:right="-43"/>
              <w:jc w:val="both"/>
              <w:rPr>
                <w:rFonts w:ascii="Arial" w:eastAsia="Arial Unicode MS" w:hAnsi="Arial" w:cs="Arial"/>
                <w:sz w:val="22"/>
                <w:szCs w:val="22"/>
              </w:rPr>
            </w:pPr>
          </w:p>
        </w:tc>
        <w:tc>
          <w:tcPr>
            <w:tcW w:w="4196" w:type="dxa"/>
            <w:gridSpan w:val="2"/>
            <w:tcBorders>
              <w:top w:val="nil"/>
              <w:left w:val="nil"/>
              <w:bottom w:val="nil"/>
              <w:right w:val="nil"/>
            </w:tcBorders>
          </w:tcPr>
          <w:p w14:paraId="6BCF9427" w14:textId="101C7C36" w:rsidR="00EA3847" w:rsidRPr="005E01D8" w:rsidRDefault="00EA3847" w:rsidP="00AE67C0">
            <w:pPr>
              <w:spacing w:line="320" w:lineRule="exact"/>
              <w:ind w:right="36"/>
              <w:jc w:val="right"/>
              <w:rPr>
                <w:rFonts w:ascii="Arial" w:eastAsia="Arial Unicode MS" w:hAnsi="Arial" w:cs="Arial"/>
                <w:sz w:val="22"/>
                <w:szCs w:val="22"/>
              </w:rPr>
            </w:pPr>
            <w:r w:rsidRPr="005E01D8">
              <w:rPr>
                <w:rFonts w:ascii="Arial" w:eastAsia="Arial Unicode MS" w:hAnsi="Arial" w:cs="Arial Unicode MS"/>
                <w:sz w:val="22"/>
                <w:szCs w:val="22"/>
                <w:cs/>
                <w:lang w:val="en-GB"/>
              </w:rPr>
              <w:t>(</w:t>
            </w:r>
            <w:r w:rsidRPr="005E01D8">
              <w:rPr>
                <w:rFonts w:ascii="Arial" w:eastAsia="Arial Unicode MS" w:hAnsi="Arial" w:cs="Arial Unicode MS"/>
                <w:sz w:val="22"/>
                <w:szCs w:val="22"/>
              </w:rPr>
              <w:t>Unit</w:t>
            </w:r>
            <w:r w:rsidRPr="005E01D8">
              <w:rPr>
                <w:rFonts w:ascii="Arial" w:eastAsia="Arial Unicode MS" w:hAnsi="Arial" w:cs="Arial Unicode MS"/>
                <w:sz w:val="22"/>
                <w:szCs w:val="22"/>
                <w:cs/>
                <w:lang w:val="en-GB"/>
              </w:rPr>
              <w:t xml:space="preserve">: </w:t>
            </w:r>
            <w:r w:rsidR="00952F3F" w:rsidRPr="005E01D8">
              <w:rPr>
                <w:rFonts w:ascii="Arial" w:eastAsia="Arial Unicode MS" w:hAnsi="Arial" w:cs="Arial Unicode MS"/>
                <w:sz w:val="22"/>
                <w:szCs w:val="22"/>
                <w:lang w:val="en-GB"/>
              </w:rPr>
              <w:t>Million</w:t>
            </w:r>
            <w:r w:rsidRPr="005E01D8">
              <w:rPr>
                <w:rFonts w:ascii="Arial" w:eastAsia="Arial Unicode MS" w:hAnsi="Arial" w:cs="Arial Unicode MS"/>
                <w:sz w:val="22"/>
                <w:szCs w:val="22"/>
                <w:lang w:val="en-GB"/>
              </w:rPr>
              <w:t xml:space="preserve"> </w:t>
            </w:r>
            <w:r w:rsidRPr="005E01D8">
              <w:rPr>
                <w:rFonts w:ascii="Arial" w:eastAsia="Arial Unicode MS" w:hAnsi="Arial" w:cs="Arial Unicode MS"/>
                <w:sz w:val="22"/>
                <w:szCs w:val="22"/>
              </w:rPr>
              <w:t>Baht</w:t>
            </w:r>
            <w:r w:rsidRPr="005E01D8">
              <w:rPr>
                <w:rFonts w:ascii="Arial" w:eastAsia="Arial Unicode MS" w:hAnsi="Arial" w:cs="Arial Unicode MS"/>
                <w:sz w:val="22"/>
                <w:szCs w:val="22"/>
                <w:cs/>
                <w:lang w:val="en-GB"/>
              </w:rPr>
              <w:t>)</w:t>
            </w:r>
          </w:p>
        </w:tc>
      </w:tr>
      <w:tr w:rsidR="00EA3847" w:rsidRPr="005E01D8" w14:paraId="76FF07E4" w14:textId="77777777" w:rsidTr="00EE262A">
        <w:trPr>
          <w:trHeight w:val="66"/>
        </w:trPr>
        <w:tc>
          <w:tcPr>
            <w:tcW w:w="4860" w:type="dxa"/>
            <w:tcBorders>
              <w:top w:val="nil"/>
              <w:left w:val="nil"/>
              <w:bottom w:val="nil"/>
              <w:right w:val="nil"/>
            </w:tcBorders>
          </w:tcPr>
          <w:p w14:paraId="17B104DF" w14:textId="77777777" w:rsidR="00EA3847" w:rsidRPr="005E01D8" w:rsidRDefault="00EA3847" w:rsidP="00AE67C0">
            <w:pPr>
              <w:spacing w:line="320" w:lineRule="exact"/>
              <w:ind w:left="-115" w:right="-43"/>
              <w:jc w:val="both"/>
              <w:rPr>
                <w:rFonts w:ascii="Arial" w:eastAsia="Arial Unicode MS" w:hAnsi="Arial" w:cs="Arial"/>
                <w:sz w:val="22"/>
                <w:szCs w:val="22"/>
              </w:rPr>
            </w:pPr>
          </w:p>
        </w:tc>
        <w:tc>
          <w:tcPr>
            <w:tcW w:w="4196" w:type="dxa"/>
            <w:gridSpan w:val="2"/>
            <w:tcBorders>
              <w:top w:val="nil"/>
              <w:left w:val="nil"/>
              <w:bottom w:val="nil"/>
              <w:right w:val="nil"/>
            </w:tcBorders>
          </w:tcPr>
          <w:p w14:paraId="7D14957B" w14:textId="24074DCE" w:rsidR="00EA3847" w:rsidRPr="005E01D8" w:rsidRDefault="00EA3847" w:rsidP="00AE67C0">
            <w:pPr>
              <w:pBdr>
                <w:bottom w:val="single" w:sz="6" w:space="1" w:color="auto"/>
              </w:pBdr>
              <w:spacing w:line="320" w:lineRule="exact"/>
              <w:ind w:right="36"/>
              <w:jc w:val="center"/>
              <w:rPr>
                <w:rFonts w:ascii="Arial" w:eastAsia="Arial Unicode MS" w:hAnsi="Arial" w:cs="Arial"/>
                <w:sz w:val="22"/>
                <w:szCs w:val="22"/>
              </w:rPr>
            </w:pPr>
            <w:r w:rsidRPr="005E01D8">
              <w:rPr>
                <w:rFonts w:ascii="Arial" w:eastAsia="Arial Unicode MS" w:hAnsi="Arial" w:cs="Arial"/>
                <w:sz w:val="22"/>
                <w:szCs w:val="22"/>
              </w:rPr>
              <w:t>Consolidated financial statements</w:t>
            </w:r>
          </w:p>
        </w:tc>
      </w:tr>
      <w:tr w:rsidR="00EA3847" w:rsidRPr="005E01D8" w14:paraId="2D5B3818" w14:textId="77777777" w:rsidTr="00AE67C0">
        <w:trPr>
          <w:trHeight w:val="288"/>
        </w:trPr>
        <w:tc>
          <w:tcPr>
            <w:tcW w:w="4860" w:type="dxa"/>
            <w:tcBorders>
              <w:top w:val="nil"/>
              <w:left w:val="nil"/>
              <w:bottom w:val="nil"/>
              <w:right w:val="nil"/>
            </w:tcBorders>
          </w:tcPr>
          <w:p w14:paraId="30DEAC4A" w14:textId="77777777" w:rsidR="00EA3847" w:rsidRPr="005E01D8" w:rsidRDefault="00EA3847" w:rsidP="00AE67C0">
            <w:pPr>
              <w:spacing w:line="320" w:lineRule="exact"/>
              <w:ind w:left="-115" w:right="-43"/>
              <w:jc w:val="both"/>
              <w:rPr>
                <w:rFonts w:ascii="Arial" w:eastAsia="Arial Unicode MS" w:hAnsi="Arial" w:cs="Arial"/>
                <w:sz w:val="22"/>
                <w:szCs w:val="22"/>
              </w:rPr>
            </w:pPr>
          </w:p>
        </w:tc>
        <w:tc>
          <w:tcPr>
            <w:tcW w:w="2098" w:type="dxa"/>
            <w:tcBorders>
              <w:top w:val="nil"/>
              <w:left w:val="nil"/>
              <w:bottom w:val="nil"/>
              <w:right w:val="nil"/>
            </w:tcBorders>
          </w:tcPr>
          <w:p w14:paraId="69847377" w14:textId="1088EAF9" w:rsidR="00EA3847" w:rsidRPr="005E01D8" w:rsidRDefault="00A73890" w:rsidP="00AE67C0">
            <w:pPr>
              <w:spacing w:line="320" w:lineRule="exact"/>
              <w:jc w:val="center"/>
              <w:rPr>
                <w:rFonts w:ascii="Arial" w:eastAsia="Arial Unicode MS" w:hAnsi="Arial" w:cs="Arial"/>
                <w:sz w:val="22"/>
                <w:szCs w:val="22"/>
                <w:u w:val="single"/>
              </w:rPr>
            </w:pPr>
            <w:r w:rsidRPr="005E01D8">
              <w:rPr>
                <w:rFonts w:ascii="Arial" w:eastAsia="Arial Unicode MS" w:hAnsi="Arial" w:cs="Arial"/>
                <w:sz w:val="22"/>
                <w:szCs w:val="22"/>
                <w:u w:val="single"/>
              </w:rPr>
              <w:t>30 June</w:t>
            </w:r>
            <w:r w:rsidR="00996A6C" w:rsidRPr="005E01D8">
              <w:rPr>
                <w:rFonts w:ascii="Arial" w:eastAsia="Arial Unicode MS" w:hAnsi="Arial" w:cs="Arial"/>
                <w:sz w:val="22"/>
                <w:szCs w:val="22"/>
                <w:u w:val="single"/>
              </w:rPr>
              <w:t xml:space="preserve"> 2022</w:t>
            </w:r>
          </w:p>
        </w:tc>
        <w:tc>
          <w:tcPr>
            <w:tcW w:w="2098" w:type="dxa"/>
            <w:tcBorders>
              <w:top w:val="nil"/>
              <w:left w:val="nil"/>
              <w:bottom w:val="nil"/>
              <w:right w:val="nil"/>
            </w:tcBorders>
          </w:tcPr>
          <w:p w14:paraId="194E7B3E" w14:textId="1091294F" w:rsidR="00EA3847" w:rsidRPr="005E01D8" w:rsidRDefault="00EA3847" w:rsidP="00AE67C0">
            <w:pPr>
              <w:spacing w:line="320" w:lineRule="exact"/>
              <w:jc w:val="center"/>
              <w:rPr>
                <w:rFonts w:ascii="Arial" w:eastAsia="Arial Unicode MS" w:hAnsi="Arial" w:cs="Arial"/>
                <w:sz w:val="22"/>
                <w:szCs w:val="22"/>
                <w:u w:val="single"/>
              </w:rPr>
            </w:pPr>
            <w:r w:rsidRPr="005E01D8">
              <w:rPr>
                <w:rFonts w:ascii="Arial" w:eastAsia="Arial Unicode MS" w:hAnsi="Arial" w:cs="Arial"/>
                <w:sz w:val="22"/>
                <w:szCs w:val="22"/>
                <w:u w:val="single"/>
              </w:rPr>
              <w:t>31 December</w:t>
            </w:r>
            <w:r w:rsidR="00996A6C" w:rsidRPr="005E01D8">
              <w:rPr>
                <w:rFonts w:ascii="Arial" w:eastAsia="Arial Unicode MS" w:hAnsi="Arial" w:cs="Arial"/>
                <w:sz w:val="22"/>
                <w:szCs w:val="22"/>
                <w:u w:val="single"/>
              </w:rPr>
              <w:t xml:space="preserve"> 2021</w:t>
            </w:r>
          </w:p>
        </w:tc>
      </w:tr>
      <w:tr w:rsidR="00EA3847" w:rsidRPr="005E01D8" w14:paraId="3C1DC627" w14:textId="77777777" w:rsidTr="00AE67C0">
        <w:trPr>
          <w:trHeight w:val="333"/>
        </w:trPr>
        <w:tc>
          <w:tcPr>
            <w:tcW w:w="4860" w:type="dxa"/>
            <w:tcBorders>
              <w:top w:val="nil"/>
              <w:left w:val="nil"/>
              <w:bottom w:val="nil"/>
              <w:right w:val="nil"/>
            </w:tcBorders>
          </w:tcPr>
          <w:p w14:paraId="5160B0B4" w14:textId="77777777" w:rsidR="00EA3847" w:rsidRPr="005E01D8" w:rsidRDefault="00EA3847" w:rsidP="00AE67C0">
            <w:pPr>
              <w:spacing w:line="320" w:lineRule="exact"/>
              <w:ind w:left="546" w:right="17" w:hanging="564"/>
              <w:rPr>
                <w:rFonts w:ascii="Arial" w:eastAsia="Arial Unicode MS" w:hAnsi="Arial" w:cs="Arial"/>
                <w:sz w:val="22"/>
                <w:szCs w:val="22"/>
              </w:rPr>
            </w:pPr>
          </w:p>
        </w:tc>
        <w:tc>
          <w:tcPr>
            <w:tcW w:w="2098" w:type="dxa"/>
            <w:tcBorders>
              <w:top w:val="nil"/>
              <w:left w:val="nil"/>
              <w:bottom w:val="nil"/>
              <w:right w:val="nil"/>
            </w:tcBorders>
          </w:tcPr>
          <w:p w14:paraId="0567DA16" w14:textId="77777777" w:rsidR="00EA3847" w:rsidRPr="005E01D8" w:rsidRDefault="00EA3847" w:rsidP="00AE67C0">
            <w:pPr>
              <w:tabs>
                <w:tab w:val="decimal" w:pos="972"/>
              </w:tabs>
              <w:spacing w:line="320" w:lineRule="exact"/>
              <w:ind w:right="-36"/>
              <w:rPr>
                <w:rFonts w:ascii="Arial" w:eastAsia="Arial Unicode MS" w:hAnsi="Arial" w:cs="Arial"/>
                <w:sz w:val="22"/>
                <w:szCs w:val="22"/>
              </w:rPr>
            </w:pPr>
          </w:p>
        </w:tc>
        <w:tc>
          <w:tcPr>
            <w:tcW w:w="2098" w:type="dxa"/>
            <w:tcBorders>
              <w:top w:val="nil"/>
              <w:left w:val="nil"/>
              <w:bottom w:val="nil"/>
              <w:right w:val="nil"/>
            </w:tcBorders>
            <w:vAlign w:val="bottom"/>
          </w:tcPr>
          <w:p w14:paraId="7C2638A8" w14:textId="1E2610F6" w:rsidR="00EA3847" w:rsidRPr="005E01D8" w:rsidRDefault="00EA3847" w:rsidP="00AE67C0">
            <w:pPr>
              <w:spacing w:line="320" w:lineRule="exact"/>
              <w:ind w:right="-36"/>
              <w:jc w:val="center"/>
              <w:rPr>
                <w:rFonts w:ascii="Arial" w:eastAsia="Arial Unicode MS" w:hAnsi="Arial" w:cs="Arial"/>
                <w:sz w:val="22"/>
                <w:szCs w:val="22"/>
              </w:rPr>
            </w:pPr>
            <w:r w:rsidRPr="005E01D8">
              <w:rPr>
                <w:rFonts w:ascii="Arial" w:eastAsia="Arial Unicode MS" w:hAnsi="Arial" w:cs="Arial"/>
                <w:sz w:val="22"/>
                <w:szCs w:val="22"/>
              </w:rPr>
              <w:t>(Audited)</w:t>
            </w:r>
          </w:p>
        </w:tc>
      </w:tr>
      <w:tr w:rsidR="00496923" w:rsidRPr="005E01D8" w14:paraId="62364893" w14:textId="77777777" w:rsidTr="00EE262A">
        <w:trPr>
          <w:trHeight w:val="420"/>
        </w:trPr>
        <w:tc>
          <w:tcPr>
            <w:tcW w:w="4860" w:type="dxa"/>
            <w:tcBorders>
              <w:top w:val="nil"/>
              <w:left w:val="nil"/>
              <w:bottom w:val="nil"/>
              <w:right w:val="nil"/>
            </w:tcBorders>
          </w:tcPr>
          <w:p w14:paraId="1F83BD99" w14:textId="6536AF8F" w:rsidR="00496923" w:rsidRPr="005E01D8" w:rsidRDefault="00496923" w:rsidP="00AE67C0">
            <w:pPr>
              <w:spacing w:line="320" w:lineRule="exact"/>
              <w:ind w:left="546" w:right="17" w:hanging="564"/>
              <w:rPr>
                <w:rFonts w:ascii="Arial" w:eastAsia="Arial Unicode MS" w:hAnsi="Arial" w:cs="Arial"/>
                <w:sz w:val="22"/>
                <w:szCs w:val="22"/>
              </w:rPr>
            </w:pPr>
            <w:r w:rsidRPr="005E01D8">
              <w:rPr>
                <w:rFonts w:ascii="Arial" w:eastAsia="Arial Unicode MS" w:hAnsi="Arial" w:cs="Arial"/>
                <w:sz w:val="22"/>
                <w:szCs w:val="22"/>
              </w:rPr>
              <w:t xml:space="preserve">The subsidiary’s loan facilities </w:t>
            </w:r>
          </w:p>
        </w:tc>
        <w:tc>
          <w:tcPr>
            <w:tcW w:w="2098" w:type="dxa"/>
            <w:tcBorders>
              <w:top w:val="nil"/>
              <w:left w:val="nil"/>
              <w:bottom w:val="nil"/>
              <w:right w:val="nil"/>
            </w:tcBorders>
          </w:tcPr>
          <w:p w14:paraId="1C0D57FF" w14:textId="77777777" w:rsidR="00496923" w:rsidRPr="005E01D8" w:rsidRDefault="00496923" w:rsidP="00AE67C0">
            <w:pPr>
              <w:tabs>
                <w:tab w:val="decimal" w:pos="972"/>
              </w:tabs>
              <w:spacing w:line="320" w:lineRule="exact"/>
              <w:ind w:right="-36"/>
              <w:rPr>
                <w:rFonts w:ascii="Arial" w:eastAsia="Arial Unicode MS" w:hAnsi="Arial" w:cs="Arial"/>
                <w:sz w:val="22"/>
                <w:szCs w:val="22"/>
              </w:rPr>
            </w:pPr>
          </w:p>
        </w:tc>
        <w:tc>
          <w:tcPr>
            <w:tcW w:w="2098" w:type="dxa"/>
            <w:tcBorders>
              <w:top w:val="nil"/>
              <w:left w:val="nil"/>
              <w:bottom w:val="nil"/>
              <w:right w:val="nil"/>
            </w:tcBorders>
          </w:tcPr>
          <w:p w14:paraId="46F59B11" w14:textId="77777777" w:rsidR="00496923" w:rsidRPr="005E01D8" w:rsidRDefault="00496923" w:rsidP="00AE67C0">
            <w:pPr>
              <w:tabs>
                <w:tab w:val="decimal" w:pos="1134"/>
              </w:tabs>
              <w:spacing w:line="320" w:lineRule="exact"/>
              <w:ind w:right="-36"/>
              <w:rPr>
                <w:rFonts w:ascii="Arial" w:eastAsia="Arial Unicode MS" w:hAnsi="Arial" w:cs="Arial"/>
                <w:sz w:val="22"/>
                <w:szCs w:val="22"/>
              </w:rPr>
            </w:pPr>
          </w:p>
        </w:tc>
      </w:tr>
      <w:tr w:rsidR="00496923" w:rsidRPr="005E01D8" w14:paraId="28999322" w14:textId="77777777" w:rsidTr="00EE262A">
        <w:trPr>
          <w:trHeight w:val="381"/>
        </w:trPr>
        <w:tc>
          <w:tcPr>
            <w:tcW w:w="4860" w:type="dxa"/>
            <w:tcBorders>
              <w:top w:val="nil"/>
              <w:left w:val="nil"/>
              <w:bottom w:val="nil"/>
              <w:right w:val="nil"/>
            </w:tcBorders>
          </w:tcPr>
          <w:p w14:paraId="578B257D" w14:textId="774DD1E7" w:rsidR="00496923" w:rsidRPr="005E01D8" w:rsidRDefault="00496923" w:rsidP="00AE67C0">
            <w:pPr>
              <w:spacing w:line="320" w:lineRule="exact"/>
              <w:ind w:right="-36"/>
              <w:jc w:val="both"/>
              <w:rPr>
                <w:rFonts w:ascii="Arial" w:eastAsia="Arial Unicode MS" w:hAnsi="Arial" w:cs="Arial"/>
                <w:sz w:val="22"/>
                <w:szCs w:val="22"/>
              </w:rPr>
            </w:pPr>
            <w:r w:rsidRPr="005E01D8">
              <w:rPr>
                <w:rFonts w:ascii="Arial" w:eastAsia="Arial Unicode MS" w:hAnsi="Arial" w:cs="Arial"/>
                <w:sz w:val="22"/>
                <w:szCs w:val="22"/>
              </w:rPr>
              <w:t xml:space="preserve">   from local financial institutions</w:t>
            </w:r>
          </w:p>
        </w:tc>
        <w:tc>
          <w:tcPr>
            <w:tcW w:w="2098" w:type="dxa"/>
            <w:tcBorders>
              <w:top w:val="nil"/>
              <w:left w:val="nil"/>
              <w:bottom w:val="nil"/>
              <w:right w:val="nil"/>
            </w:tcBorders>
          </w:tcPr>
          <w:p w14:paraId="102A1071" w14:textId="27A84D2E" w:rsidR="00496923" w:rsidRPr="005E01D8" w:rsidRDefault="00A85A4E" w:rsidP="00AE67C0">
            <w:pPr>
              <w:tabs>
                <w:tab w:val="decimal" w:pos="1650"/>
              </w:tabs>
              <w:spacing w:line="320" w:lineRule="exact"/>
              <w:ind w:right="-36"/>
              <w:rPr>
                <w:rFonts w:ascii="Arial" w:eastAsia="Arial Unicode MS" w:hAnsi="Arial" w:cs="Arial"/>
                <w:sz w:val="22"/>
                <w:szCs w:val="22"/>
              </w:rPr>
            </w:pPr>
            <w:r w:rsidRPr="005E01D8">
              <w:rPr>
                <w:rFonts w:ascii="Arial" w:eastAsia="Arial Unicode MS" w:hAnsi="Arial" w:cs="Arial"/>
                <w:sz w:val="22"/>
                <w:szCs w:val="22"/>
              </w:rPr>
              <w:t>15,000</w:t>
            </w:r>
          </w:p>
        </w:tc>
        <w:tc>
          <w:tcPr>
            <w:tcW w:w="2098" w:type="dxa"/>
            <w:tcBorders>
              <w:top w:val="nil"/>
              <w:left w:val="nil"/>
              <w:bottom w:val="nil"/>
              <w:right w:val="nil"/>
            </w:tcBorders>
          </w:tcPr>
          <w:p w14:paraId="38C58556" w14:textId="47E8FFF0" w:rsidR="00496923" w:rsidRPr="005E01D8" w:rsidRDefault="00496923" w:rsidP="00AE67C0">
            <w:pPr>
              <w:tabs>
                <w:tab w:val="decimal" w:pos="1650"/>
              </w:tabs>
              <w:spacing w:line="320" w:lineRule="exact"/>
              <w:ind w:right="-36"/>
              <w:rPr>
                <w:rFonts w:ascii="Arial" w:eastAsia="Arial Unicode MS" w:hAnsi="Arial" w:cs="Arial"/>
                <w:sz w:val="22"/>
                <w:szCs w:val="22"/>
              </w:rPr>
            </w:pPr>
            <w:r w:rsidRPr="005E01D8">
              <w:rPr>
                <w:rFonts w:ascii="Arial" w:eastAsia="Arial Unicode MS" w:hAnsi="Arial" w:cs="Arial"/>
                <w:sz w:val="22"/>
                <w:szCs w:val="22"/>
              </w:rPr>
              <w:t>15,000</w:t>
            </w:r>
          </w:p>
        </w:tc>
      </w:tr>
      <w:tr w:rsidR="00496923" w:rsidRPr="005E01D8" w14:paraId="418D954C" w14:textId="77777777" w:rsidTr="00AE67C0">
        <w:trPr>
          <w:trHeight w:val="279"/>
        </w:trPr>
        <w:tc>
          <w:tcPr>
            <w:tcW w:w="4860" w:type="dxa"/>
            <w:tcBorders>
              <w:top w:val="nil"/>
              <w:left w:val="nil"/>
              <w:bottom w:val="nil"/>
              <w:right w:val="nil"/>
            </w:tcBorders>
          </w:tcPr>
          <w:p w14:paraId="7E5D96D0" w14:textId="0ABA3C3C" w:rsidR="00496923" w:rsidRPr="005E01D8" w:rsidRDefault="00496923" w:rsidP="00AE67C0">
            <w:pPr>
              <w:spacing w:line="320" w:lineRule="exact"/>
              <w:ind w:right="-36"/>
              <w:jc w:val="both"/>
              <w:rPr>
                <w:rFonts w:ascii="Arial" w:eastAsia="Arial Unicode MS" w:hAnsi="Arial" w:cs="Arial"/>
                <w:sz w:val="22"/>
                <w:szCs w:val="22"/>
              </w:rPr>
            </w:pPr>
            <w:r w:rsidRPr="005E01D8">
              <w:rPr>
                <w:rFonts w:ascii="Arial" w:eastAsia="Arial Unicode MS" w:hAnsi="Arial" w:cs="Arial"/>
                <w:sz w:val="22"/>
                <w:szCs w:val="22"/>
              </w:rPr>
              <w:t xml:space="preserve">Less: Deferred </w:t>
            </w:r>
            <w:r w:rsidRPr="005E01D8">
              <w:rPr>
                <w:rFonts w:ascii="Arial" w:eastAsia="Arial Unicode MS" w:hAnsi="Arial" w:cs="Browallia New"/>
                <w:sz w:val="22"/>
                <w:szCs w:val="22"/>
              </w:rPr>
              <w:t>financial fees</w:t>
            </w:r>
          </w:p>
        </w:tc>
        <w:tc>
          <w:tcPr>
            <w:tcW w:w="2098" w:type="dxa"/>
            <w:tcBorders>
              <w:top w:val="nil"/>
              <w:left w:val="nil"/>
              <w:bottom w:val="nil"/>
              <w:right w:val="nil"/>
            </w:tcBorders>
          </w:tcPr>
          <w:p w14:paraId="676FB048" w14:textId="51E82C99" w:rsidR="00496923" w:rsidRPr="005E01D8" w:rsidRDefault="00A85A4E" w:rsidP="00AE67C0">
            <w:pPr>
              <w:pBdr>
                <w:bottom w:val="single" w:sz="4" w:space="1" w:color="auto"/>
              </w:pBdr>
              <w:tabs>
                <w:tab w:val="decimal" w:pos="1650"/>
              </w:tabs>
              <w:spacing w:line="320" w:lineRule="exact"/>
              <w:ind w:right="-36"/>
              <w:rPr>
                <w:rFonts w:ascii="Arial" w:eastAsia="Arial Unicode MS" w:hAnsi="Arial" w:cs="Arial"/>
                <w:sz w:val="22"/>
                <w:szCs w:val="22"/>
              </w:rPr>
            </w:pPr>
            <w:r w:rsidRPr="005E01D8">
              <w:rPr>
                <w:rFonts w:ascii="Arial" w:eastAsia="Arial Unicode MS" w:hAnsi="Arial" w:cs="Arial"/>
                <w:sz w:val="22"/>
                <w:szCs w:val="22"/>
              </w:rPr>
              <w:t>(43)</w:t>
            </w:r>
          </w:p>
        </w:tc>
        <w:tc>
          <w:tcPr>
            <w:tcW w:w="2098" w:type="dxa"/>
            <w:tcBorders>
              <w:top w:val="nil"/>
              <w:left w:val="nil"/>
              <w:bottom w:val="nil"/>
              <w:right w:val="nil"/>
            </w:tcBorders>
          </w:tcPr>
          <w:p w14:paraId="42CAAAC6" w14:textId="76F47759" w:rsidR="00496923" w:rsidRPr="005E01D8" w:rsidRDefault="00496923" w:rsidP="00AE67C0">
            <w:pPr>
              <w:pBdr>
                <w:bottom w:val="single" w:sz="4" w:space="1" w:color="auto"/>
              </w:pBdr>
              <w:tabs>
                <w:tab w:val="decimal" w:pos="1650"/>
              </w:tabs>
              <w:spacing w:line="320" w:lineRule="exact"/>
              <w:ind w:right="-36"/>
              <w:rPr>
                <w:rFonts w:ascii="Arial" w:eastAsia="Arial Unicode MS" w:hAnsi="Arial" w:cs="Arial"/>
                <w:sz w:val="22"/>
                <w:szCs w:val="22"/>
              </w:rPr>
            </w:pPr>
            <w:r w:rsidRPr="005E01D8">
              <w:rPr>
                <w:rFonts w:ascii="Arial" w:eastAsia="Arial Unicode MS" w:hAnsi="Arial" w:cs="Arial"/>
                <w:sz w:val="22"/>
                <w:szCs w:val="22"/>
              </w:rPr>
              <w:t>(18)</w:t>
            </w:r>
          </w:p>
        </w:tc>
      </w:tr>
      <w:tr w:rsidR="00496923" w:rsidRPr="005E01D8" w14:paraId="6F20B4A2" w14:textId="77777777" w:rsidTr="00EE262A">
        <w:trPr>
          <w:trHeight w:val="394"/>
        </w:trPr>
        <w:tc>
          <w:tcPr>
            <w:tcW w:w="4860" w:type="dxa"/>
            <w:tcBorders>
              <w:top w:val="nil"/>
              <w:left w:val="nil"/>
              <w:bottom w:val="nil"/>
              <w:right w:val="nil"/>
            </w:tcBorders>
          </w:tcPr>
          <w:p w14:paraId="416789BB" w14:textId="77777777" w:rsidR="00496923" w:rsidRPr="005E01D8" w:rsidRDefault="00496923" w:rsidP="00AE67C0">
            <w:pPr>
              <w:spacing w:line="320" w:lineRule="exact"/>
              <w:ind w:right="-36"/>
              <w:jc w:val="both"/>
              <w:rPr>
                <w:rFonts w:ascii="Arial" w:eastAsia="Arial Unicode MS" w:hAnsi="Arial" w:cs="Arial"/>
                <w:sz w:val="22"/>
                <w:szCs w:val="22"/>
              </w:rPr>
            </w:pPr>
            <w:r w:rsidRPr="005E01D8">
              <w:rPr>
                <w:rFonts w:ascii="Arial" w:eastAsia="Arial Unicode MS" w:hAnsi="Arial" w:cs="Arial"/>
                <w:sz w:val="22"/>
                <w:szCs w:val="22"/>
              </w:rPr>
              <w:t xml:space="preserve">The subsidiary’s loan facilities from local </w:t>
            </w:r>
          </w:p>
          <w:p w14:paraId="28282AC0" w14:textId="56DFDB93" w:rsidR="00496923" w:rsidRPr="005E01D8" w:rsidRDefault="00496923" w:rsidP="00AE67C0">
            <w:pPr>
              <w:spacing w:line="320" w:lineRule="exact"/>
              <w:ind w:right="-36"/>
              <w:jc w:val="both"/>
              <w:rPr>
                <w:rFonts w:ascii="Arial" w:eastAsia="Arial Unicode MS" w:hAnsi="Arial" w:cs="Arial"/>
                <w:sz w:val="22"/>
                <w:szCs w:val="22"/>
              </w:rPr>
            </w:pPr>
            <w:r w:rsidRPr="005E01D8">
              <w:rPr>
                <w:rFonts w:ascii="Arial" w:eastAsia="Arial Unicode MS" w:hAnsi="Arial" w:cs="Arial"/>
                <w:sz w:val="22"/>
                <w:szCs w:val="22"/>
              </w:rPr>
              <w:t xml:space="preserve">   financial institutions - net</w:t>
            </w:r>
          </w:p>
        </w:tc>
        <w:tc>
          <w:tcPr>
            <w:tcW w:w="2098" w:type="dxa"/>
            <w:tcBorders>
              <w:top w:val="nil"/>
              <w:left w:val="nil"/>
              <w:bottom w:val="nil"/>
              <w:right w:val="nil"/>
            </w:tcBorders>
          </w:tcPr>
          <w:p w14:paraId="524499B7" w14:textId="77777777" w:rsidR="00496923" w:rsidRPr="005E01D8" w:rsidRDefault="00496923" w:rsidP="00AE67C0">
            <w:pPr>
              <w:tabs>
                <w:tab w:val="decimal" w:pos="1650"/>
              </w:tabs>
              <w:spacing w:line="320" w:lineRule="exact"/>
              <w:ind w:right="-36"/>
              <w:rPr>
                <w:rFonts w:ascii="Arial" w:eastAsia="Arial Unicode MS" w:hAnsi="Arial" w:cs="Arial"/>
                <w:sz w:val="22"/>
                <w:szCs w:val="22"/>
              </w:rPr>
            </w:pPr>
          </w:p>
          <w:p w14:paraId="27FCC9C3" w14:textId="39B21458" w:rsidR="00A85A4E" w:rsidRPr="005E01D8" w:rsidRDefault="00A85A4E" w:rsidP="00AE67C0">
            <w:pPr>
              <w:tabs>
                <w:tab w:val="decimal" w:pos="1650"/>
              </w:tabs>
              <w:spacing w:line="320" w:lineRule="exact"/>
              <w:ind w:right="-36"/>
              <w:rPr>
                <w:rFonts w:ascii="Arial" w:eastAsia="Arial Unicode MS" w:hAnsi="Arial" w:cs="Arial"/>
                <w:sz w:val="22"/>
                <w:szCs w:val="22"/>
              </w:rPr>
            </w:pPr>
            <w:r w:rsidRPr="005E01D8">
              <w:rPr>
                <w:rFonts w:ascii="Arial" w:eastAsia="Arial Unicode MS" w:hAnsi="Arial" w:cs="Arial"/>
                <w:sz w:val="22"/>
                <w:szCs w:val="22"/>
              </w:rPr>
              <w:t>14,957</w:t>
            </w:r>
          </w:p>
        </w:tc>
        <w:tc>
          <w:tcPr>
            <w:tcW w:w="2098" w:type="dxa"/>
            <w:tcBorders>
              <w:top w:val="nil"/>
              <w:left w:val="nil"/>
              <w:bottom w:val="nil"/>
              <w:right w:val="nil"/>
            </w:tcBorders>
          </w:tcPr>
          <w:p w14:paraId="078784B9" w14:textId="77777777" w:rsidR="00496923" w:rsidRPr="005E01D8" w:rsidRDefault="00496923" w:rsidP="00AE67C0">
            <w:pPr>
              <w:tabs>
                <w:tab w:val="decimal" w:pos="1650"/>
              </w:tabs>
              <w:spacing w:line="320" w:lineRule="exact"/>
              <w:ind w:right="-36"/>
              <w:rPr>
                <w:rFonts w:ascii="Arial" w:eastAsia="Arial Unicode MS" w:hAnsi="Arial" w:cs="Arial"/>
                <w:sz w:val="22"/>
                <w:szCs w:val="22"/>
              </w:rPr>
            </w:pPr>
          </w:p>
          <w:p w14:paraId="27D518A8" w14:textId="136E3F85" w:rsidR="00496923" w:rsidRPr="005E01D8" w:rsidRDefault="00496923" w:rsidP="00AE67C0">
            <w:pPr>
              <w:tabs>
                <w:tab w:val="decimal" w:pos="1650"/>
              </w:tabs>
              <w:spacing w:line="320" w:lineRule="exact"/>
              <w:ind w:right="-36"/>
              <w:rPr>
                <w:rFonts w:ascii="Arial" w:eastAsia="Arial Unicode MS" w:hAnsi="Arial" w:cs="Arial"/>
                <w:sz w:val="22"/>
                <w:szCs w:val="22"/>
              </w:rPr>
            </w:pPr>
            <w:r w:rsidRPr="005E01D8">
              <w:rPr>
                <w:rFonts w:ascii="Arial" w:eastAsia="Arial Unicode MS" w:hAnsi="Arial" w:cs="Arial"/>
                <w:sz w:val="22"/>
                <w:szCs w:val="22"/>
              </w:rPr>
              <w:t>14,982</w:t>
            </w:r>
          </w:p>
        </w:tc>
      </w:tr>
      <w:tr w:rsidR="00496923" w:rsidRPr="005E01D8" w14:paraId="55E622E3" w14:textId="77777777" w:rsidTr="00AE67C0">
        <w:trPr>
          <w:trHeight w:val="324"/>
        </w:trPr>
        <w:tc>
          <w:tcPr>
            <w:tcW w:w="4860" w:type="dxa"/>
            <w:tcBorders>
              <w:top w:val="nil"/>
              <w:left w:val="nil"/>
              <w:bottom w:val="nil"/>
              <w:right w:val="nil"/>
            </w:tcBorders>
          </w:tcPr>
          <w:p w14:paraId="32909A8B" w14:textId="7AD8309A" w:rsidR="00496923" w:rsidRPr="005E01D8" w:rsidRDefault="00496923" w:rsidP="00AE67C0">
            <w:pPr>
              <w:spacing w:line="320" w:lineRule="exact"/>
              <w:ind w:right="-36"/>
              <w:jc w:val="both"/>
              <w:rPr>
                <w:rFonts w:ascii="Arial" w:eastAsia="Arial Unicode MS" w:hAnsi="Arial" w:cs="Arial"/>
                <w:sz w:val="22"/>
                <w:szCs w:val="22"/>
              </w:rPr>
            </w:pPr>
            <w:r w:rsidRPr="005E01D8">
              <w:rPr>
                <w:rFonts w:ascii="Arial" w:eastAsia="Arial Unicode MS" w:hAnsi="Arial" w:cs="Arial"/>
                <w:sz w:val="22"/>
                <w:szCs w:val="22"/>
              </w:rPr>
              <w:t>Less</w:t>
            </w:r>
            <w:r w:rsidRPr="005E01D8">
              <w:rPr>
                <w:rFonts w:ascii="Arial" w:eastAsia="Arial Unicode MS" w:hAnsi="Arial"/>
                <w:sz w:val="22"/>
                <w:szCs w:val="22"/>
                <w:cs/>
              </w:rPr>
              <w:t xml:space="preserve">: </w:t>
            </w:r>
            <w:r w:rsidRPr="005E01D8">
              <w:rPr>
                <w:rFonts w:ascii="Arial" w:eastAsia="Arial Unicode MS" w:hAnsi="Arial" w:cs="Arial"/>
                <w:sz w:val="22"/>
                <w:szCs w:val="22"/>
              </w:rPr>
              <w:t>Current portion</w:t>
            </w:r>
          </w:p>
        </w:tc>
        <w:tc>
          <w:tcPr>
            <w:tcW w:w="2098" w:type="dxa"/>
            <w:tcBorders>
              <w:top w:val="nil"/>
              <w:left w:val="nil"/>
              <w:bottom w:val="nil"/>
              <w:right w:val="nil"/>
            </w:tcBorders>
          </w:tcPr>
          <w:p w14:paraId="708590F9" w14:textId="41B87932" w:rsidR="00496923" w:rsidRPr="005E01D8" w:rsidRDefault="00A85A4E" w:rsidP="00AE67C0">
            <w:pPr>
              <w:pBdr>
                <w:bottom w:val="single" w:sz="4" w:space="1" w:color="auto"/>
              </w:pBdr>
              <w:tabs>
                <w:tab w:val="decimal" w:pos="1650"/>
              </w:tabs>
              <w:spacing w:line="320" w:lineRule="exact"/>
              <w:ind w:right="-36"/>
              <w:rPr>
                <w:rFonts w:ascii="Arial" w:eastAsia="Arial Unicode MS" w:hAnsi="Arial" w:cs="Arial"/>
                <w:sz w:val="22"/>
                <w:szCs w:val="22"/>
              </w:rPr>
            </w:pPr>
            <w:r w:rsidRPr="005E01D8">
              <w:rPr>
                <w:rFonts w:ascii="Arial" w:eastAsia="Arial Unicode MS" w:hAnsi="Arial" w:cs="Arial"/>
                <w:sz w:val="22"/>
                <w:szCs w:val="22"/>
              </w:rPr>
              <w:t>(4,998)</w:t>
            </w:r>
          </w:p>
        </w:tc>
        <w:tc>
          <w:tcPr>
            <w:tcW w:w="2098" w:type="dxa"/>
            <w:tcBorders>
              <w:top w:val="nil"/>
              <w:left w:val="nil"/>
              <w:bottom w:val="nil"/>
              <w:right w:val="nil"/>
            </w:tcBorders>
          </w:tcPr>
          <w:p w14:paraId="4F178F6D" w14:textId="3C95E184" w:rsidR="00496923" w:rsidRPr="005E01D8" w:rsidRDefault="00496923" w:rsidP="00AE67C0">
            <w:pPr>
              <w:pBdr>
                <w:bottom w:val="single" w:sz="4" w:space="1" w:color="auto"/>
              </w:pBdr>
              <w:tabs>
                <w:tab w:val="decimal" w:pos="1650"/>
              </w:tabs>
              <w:spacing w:line="320" w:lineRule="exact"/>
              <w:ind w:right="-36"/>
              <w:rPr>
                <w:rFonts w:ascii="Arial" w:eastAsia="Arial Unicode MS" w:hAnsi="Arial" w:cs="Arial"/>
                <w:sz w:val="22"/>
                <w:szCs w:val="22"/>
              </w:rPr>
            </w:pPr>
            <w:r w:rsidRPr="005E01D8">
              <w:rPr>
                <w:rFonts w:ascii="Arial" w:eastAsia="Arial Unicode MS" w:hAnsi="Arial" w:cs="Arial"/>
                <w:sz w:val="22"/>
                <w:szCs w:val="22"/>
              </w:rPr>
              <w:t>(4,995)</w:t>
            </w:r>
          </w:p>
        </w:tc>
      </w:tr>
      <w:tr w:rsidR="00496923" w:rsidRPr="005E01D8" w14:paraId="0F87E3B0" w14:textId="77777777" w:rsidTr="00AE67C0">
        <w:trPr>
          <w:trHeight w:val="288"/>
        </w:trPr>
        <w:tc>
          <w:tcPr>
            <w:tcW w:w="4860" w:type="dxa"/>
            <w:tcBorders>
              <w:top w:val="nil"/>
              <w:left w:val="nil"/>
              <w:bottom w:val="nil"/>
              <w:right w:val="nil"/>
            </w:tcBorders>
          </w:tcPr>
          <w:p w14:paraId="01DB6D7F" w14:textId="781AF735" w:rsidR="00496923" w:rsidRPr="005E01D8" w:rsidRDefault="00496923" w:rsidP="00AE67C0">
            <w:pPr>
              <w:spacing w:line="320" w:lineRule="exact"/>
              <w:ind w:right="-36"/>
              <w:jc w:val="both"/>
              <w:rPr>
                <w:rFonts w:ascii="Arial" w:eastAsia="Arial Unicode MS" w:hAnsi="Arial" w:cs="Arial"/>
                <w:sz w:val="22"/>
                <w:szCs w:val="22"/>
              </w:rPr>
            </w:pPr>
            <w:r w:rsidRPr="005E01D8">
              <w:rPr>
                <w:rFonts w:ascii="Arial" w:eastAsia="Arial Unicode MS" w:hAnsi="Arial" w:cs="Arial"/>
                <w:sz w:val="22"/>
                <w:szCs w:val="22"/>
              </w:rPr>
              <w:t>Long</w:t>
            </w:r>
            <w:r w:rsidRPr="005E01D8">
              <w:rPr>
                <w:rFonts w:ascii="Arial" w:eastAsia="Arial Unicode MS" w:hAnsi="Arial"/>
                <w:sz w:val="22"/>
                <w:szCs w:val="22"/>
                <w:cs/>
              </w:rPr>
              <w:t>-</w:t>
            </w:r>
            <w:r w:rsidRPr="005E01D8">
              <w:rPr>
                <w:rFonts w:ascii="Arial" w:eastAsia="Arial Unicode MS" w:hAnsi="Arial" w:cs="Arial"/>
                <w:sz w:val="22"/>
                <w:szCs w:val="22"/>
              </w:rPr>
              <w:t>term loans - net of current portion</w:t>
            </w:r>
          </w:p>
        </w:tc>
        <w:tc>
          <w:tcPr>
            <w:tcW w:w="2098" w:type="dxa"/>
            <w:tcBorders>
              <w:top w:val="nil"/>
              <w:left w:val="nil"/>
              <w:bottom w:val="nil"/>
              <w:right w:val="nil"/>
            </w:tcBorders>
          </w:tcPr>
          <w:p w14:paraId="5A044447" w14:textId="6226ABF1" w:rsidR="00496923" w:rsidRPr="005E01D8" w:rsidRDefault="00A85A4E" w:rsidP="00AE67C0">
            <w:pPr>
              <w:pBdr>
                <w:bottom w:val="double" w:sz="6" w:space="1" w:color="auto"/>
              </w:pBdr>
              <w:tabs>
                <w:tab w:val="decimal" w:pos="1650"/>
              </w:tabs>
              <w:spacing w:line="320" w:lineRule="exact"/>
              <w:ind w:right="-36"/>
              <w:rPr>
                <w:rFonts w:ascii="Arial" w:eastAsia="Arial Unicode MS" w:hAnsi="Arial" w:cs="Arial"/>
                <w:sz w:val="22"/>
                <w:szCs w:val="22"/>
              </w:rPr>
            </w:pPr>
            <w:r w:rsidRPr="005E01D8">
              <w:rPr>
                <w:rFonts w:ascii="Arial" w:eastAsia="Arial Unicode MS" w:hAnsi="Arial" w:cs="Arial"/>
                <w:sz w:val="22"/>
                <w:szCs w:val="22"/>
              </w:rPr>
              <w:t>9,959</w:t>
            </w:r>
          </w:p>
        </w:tc>
        <w:tc>
          <w:tcPr>
            <w:tcW w:w="2098" w:type="dxa"/>
            <w:tcBorders>
              <w:top w:val="nil"/>
              <w:left w:val="nil"/>
              <w:bottom w:val="nil"/>
              <w:right w:val="nil"/>
            </w:tcBorders>
          </w:tcPr>
          <w:p w14:paraId="70BC38E6" w14:textId="676B4FC2" w:rsidR="00496923" w:rsidRPr="005E01D8" w:rsidRDefault="00496923" w:rsidP="00AE67C0">
            <w:pPr>
              <w:pBdr>
                <w:bottom w:val="double" w:sz="6" w:space="1" w:color="auto"/>
              </w:pBdr>
              <w:tabs>
                <w:tab w:val="decimal" w:pos="1650"/>
              </w:tabs>
              <w:spacing w:line="320" w:lineRule="exact"/>
              <w:ind w:right="-36"/>
              <w:rPr>
                <w:rFonts w:ascii="Arial" w:eastAsia="Arial Unicode MS" w:hAnsi="Arial" w:cs="Arial"/>
                <w:sz w:val="22"/>
                <w:szCs w:val="22"/>
              </w:rPr>
            </w:pPr>
            <w:r w:rsidRPr="005E01D8">
              <w:rPr>
                <w:rFonts w:ascii="Arial" w:eastAsia="Arial Unicode MS" w:hAnsi="Arial" w:cs="Arial"/>
                <w:sz w:val="22"/>
                <w:szCs w:val="22"/>
              </w:rPr>
              <w:t>9,987</w:t>
            </w:r>
          </w:p>
        </w:tc>
      </w:tr>
    </w:tbl>
    <w:p w14:paraId="1B941E10" w14:textId="77777777" w:rsidR="001D5D97" w:rsidRDefault="001D5D97" w:rsidP="00B54BB2">
      <w:pPr>
        <w:tabs>
          <w:tab w:val="left" w:pos="900"/>
          <w:tab w:val="left" w:pos="2160"/>
          <w:tab w:val="left" w:pos="2880"/>
        </w:tabs>
        <w:spacing w:before="240" w:after="120" w:line="380" w:lineRule="exact"/>
        <w:ind w:left="547" w:right="-43"/>
        <w:jc w:val="thaiDistribute"/>
        <w:rPr>
          <w:rFonts w:ascii="Arial" w:hAnsi="Arial"/>
          <w:sz w:val="22"/>
          <w:szCs w:val="22"/>
        </w:rPr>
      </w:pPr>
    </w:p>
    <w:p w14:paraId="10C14B4D" w14:textId="77777777" w:rsidR="001D5D97" w:rsidRDefault="001D5D97">
      <w:pPr>
        <w:overflowPunct/>
        <w:autoSpaceDE/>
        <w:autoSpaceDN/>
        <w:adjustRightInd/>
        <w:textAlignment w:val="auto"/>
        <w:rPr>
          <w:rFonts w:ascii="Arial" w:hAnsi="Arial"/>
          <w:sz w:val="22"/>
          <w:szCs w:val="22"/>
        </w:rPr>
      </w:pPr>
      <w:r>
        <w:rPr>
          <w:rFonts w:ascii="Arial" w:hAnsi="Arial"/>
          <w:sz w:val="22"/>
          <w:szCs w:val="22"/>
        </w:rPr>
        <w:br w:type="page"/>
      </w:r>
    </w:p>
    <w:p w14:paraId="193F38F3" w14:textId="1C51FF71" w:rsidR="00FE74FC" w:rsidRPr="005E01D8" w:rsidRDefault="00FE74FC" w:rsidP="00B54BB2">
      <w:pPr>
        <w:tabs>
          <w:tab w:val="left" w:pos="900"/>
          <w:tab w:val="left" w:pos="2160"/>
          <w:tab w:val="left" w:pos="2880"/>
        </w:tabs>
        <w:spacing w:before="240" w:after="120" w:line="380" w:lineRule="exact"/>
        <w:ind w:left="547" w:right="-43"/>
        <w:jc w:val="thaiDistribute"/>
        <w:rPr>
          <w:rFonts w:ascii="Arial" w:hAnsi="Arial"/>
          <w:sz w:val="22"/>
          <w:szCs w:val="22"/>
        </w:rPr>
      </w:pPr>
      <w:r w:rsidRPr="005E01D8">
        <w:rPr>
          <w:rFonts w:ascii="Arial" w:hAnsi="Arial"/>
          <w:sz w:val="22"/>
          <w:szCs w:val="22"/>
        </w:rPr>
        <w:t>The movement of subsidiary’s long-term loans are as follows:</w:t>
      </w:r>
    </w:p>
    <w:tbl>
      <w:tblPr>
        <w:tblW w:w="9090" w:type="dxa"/>
        <w:tblInd w:w="450" w:type="dxa"/>
        <w:tblLayout w:type="fixed"/>
        <w:tblCellMar>
          <w:left w:w="0" w:type="dxa"/>
          <w:right w:w="0" w:type="dxa"/>
        </w:tblCellMar>
        <w:tblLook w:val="04A0" w:firstRow="1" w:lastRow="0" w:firstColumn="1" w:lastColumn="0" w:noHBand="0" w:noVBand="1"/>
      </w:tblPr>
      <w:tblGrid>
        <w:gridCol w:w="3060"/>
        <w:gridCol w:w="1507"/>
        <w:gridCol w:w="1508"/>
        <w:gridCol w:w="1507"/>
        <w:gridCol w:w="1508"/>
      </w:tblGrid>
      <w:tr w:rsidR="00FE74FC" w:rsidRPr="005E01D8" w14:paraId="11B10C18" w14:textId="77777777" w:rsidTr="00EE262A">
        <w:trPr>
          <w:trHeight w:val="318"/>
        </w:trPr>
        <w:tc>
          <w:tcPr>
            <w:tcW w:w="9090" w:type="dxa"/>
            <w:gridSpan w:val="5"/>
            <w:tcMar>
              <w:top w:w="0" w:type="dxa"/>
              <w:left w:w="108" w:type="dxa"/>
              <w:bottom w:w="0" w:type="dxa"/>
              <w:right w:w="108" w:type="dxa"/>
            </w:tcMar>
            <w:vAlign w:val="bottom"/>
            <w:hideMark/>
          </w:tcPr>
          <w:p w14:paraId="29789320" w14:textId="77777777" w:rsidR="00FE74FC" w:rsidRPr="005E01D8" w:rsidRDefault="00FE74FC" w:rsidP="00FE74FC">
            <w:pPr>
              <w:spacing w:line="340" w:lineRule="exact"/>
              <w:ind w:right="-45"/>
              <w:jc w:val="right"/>
              <w:rPr>
                <w:rFonts w:ascii="Arial" w:hAnsi="Arial" w:cs="Arial"/>
                <w:sz w:val="18"/>
                <w:szCs w:val="18"/>
              </w:rPr>
            </w:pPr>
            <w:r w:rsidRPr="005E01D8">
              <w:rPr>
                <w:rFonts w:ascii="Arial" w:hAnsi="Arial" w:cs="Arial"/>
                <w:sz w:val="18"/>
                <w:szCs w:val="18"/>
                <w:cs/>
              </w:rPr>
              <w:t>(</w:t>
            </w:r>
            <w:r w:rsidRPr="005E01D8">
              <w:rPr>
                <w:rFonts w:ascii="Arial" w:hAnsi="Arial" w:cs="Arial"/>
                <w:sz w:val="18"/>
                <w:szCs w:val="18"/>
              </w:rPr>
              <w:t>Unit: Million Baht</w:t>
            </w:r>
            <w:r w:rsidRPr="005E01D8">
              <w:rPr>
                <w:rFonts w:ascii="Arial" w:hAnsi="Arial" w:cs="Arial"/>
                <w:sz w:val="18"/>
                <w:szCs w:val="18"/>
                <w:cs/>
              </w:rPr>
              <w:t>)</w:t>
            </w:r>
          </w:p>
        </w:tc>
      </w:tr>
      <w:tr w:rsidR="00FE74FC" w:rsidRPr="005E01D8" w14:paraId="49F6E0E9" w14:textId="77777777" w:rsidTr="00EE262A">
        <w:trPr>
          <w:trHeight w:val="354"/>
        </w:trPr>
        <w:tc>
          <w:tcPr>
            <w:tcW w:w="3060" w:type="dxa"/>
            <w:tcMar>
              <w:top w:w="0" w:type="dxa"/>
              <w:left w:w="108" w:type="dxa"/>
              <w:bottom w:w="0" w:type="dxa"/>
              <w:right w:w="108" w:type="dxa"/>
            </w:tcMar>
            <w:vAlign w:val="bottom"/>
          </w:tcPr>
          <w:p w14:paraId="5029A38C" w14:textId="77777777" w:rsidR="00FE74FC" w:rsidRPr="005E01D8" w:rsidRDefault="00FE74FC" w:rsidP="00FE74FC">
            <w:pPr>
              <w:spacing w:line="340" w:lineRule="exact"/>
              <w:ind w:right="-12"/>
              <w:jc w:val="thaiDistribute"/>
              <w:rPr>
                <w:rFonts w:ascii="Arial" w:hAnsi="Arial" w:cs="Arial"/>
                <w:sz w:val="18"/>
                <w:szCs w:val="18"/>
              </w:rPr>
            </w:pPr>
          </w:p>
        </w:tc>
        <w:tc>
          <w:tcPr>
            <w:tcW w:w="6030" w:type="dxa"/>
            <w:gridSpan w:val="4"/>
            <w:tcMar>
              <w:top w:w="0" w:type="dxa"/>
              <w:left w:w="108" w:type="dxa"/>
              <w:bottom w:w="0" w:type="dxa"/>
              <w:right w:w="108" w:type="dxa"/>
            </w:tcMar>
            <w:vAlign w:val="bottom"/>
            <w:hideMark/>
          </w:tcPr>
          <w:p w14:paraId="68741FDA" w14:textId="77777777" w:rsidR="00FE74FC" w:rsidRPr="005E01D8" w:rsidRDefault="00FE74FC" w:rsidP="00FE74FC">
            <w:pPr>
              <w:pBdr>
                <w:bottom w:val="single" w:sz="4" w:space="1" w:color="auto"/>
              </w:pBdr>
              <w:spacing w:line="340" w:lineRule="exact"/>
              <w:ind w:right="-45"/>
              <w:jc w:val="center"/>
              <w:rPr>
                <w:rFonts w:ascii="Arial" w:hAnsi="Arial" w:cs="Arial"/>
                <w:sz w:val="18"/>
                <w:szCs w:val="18"/>
              </w:rPr>
            </w:pPr>
            <w:r w:rsidRPr="005E01D8">
              <w:rPr>
                <w:rFonts w:ascii="Arial" w:hAnsi="Arial" w:cs="Arial"/>
                <w:sz w:val="18"/>
                <w:szCs w:val="18"/>
              </w:rPr>
              <w:t xml:space="preserve">Consolidated financial statements </w:t>
            </w:r>
          </w:p>
        </w:tc>
      </w:tr>
      <w:tr w:rsidR="00EB47B9" w:rsidRPr="005E01D8" w14:paraId="2F511B22" w14:textId="77777777" w:rsidTr="00EB47B9">
        <w:trPr>
          <w:trHeight w:val="318"/>
        </w:trPr>
        <w:tc>
          <w:tcPr>
            <w:tcW w:w="3060" w:type="dxa"/>
            <w:tcMar>
              <w:top w:w="0" w:type="dxa"/>
              <w:left w:w="108" w:type="dxa"/>
              <w:bottom w:w="0" w:type="dxa"/>
              <w:right w:w="108" w:type="dxa"/>
            </w:tcMar>
            <w:vAlign w:val="bottom"/>
          </w:tcPr>
          <w:p w14:paraId="60BD9F9D" w14:textId="77777777" w:rsidR="00EB47B9" w:rsidRPr="005E01D8" w:rsidRDefault="00EB47B9" w:rsidP="00EB47B9">
            <w:pPr>
              <w:spacing w:line="340" w:lineRule="exact"/>
              <w:ind w:right="-12"/>
              <w:jc w:val="center"/>
              <w:rPr>
                <w:rFonts w:ascii="Arial" w:hAnsi="Arial" w:cs="Arial"/>
                <w:sz w:val="18"/>
                <w:szCs w:val="18"/>
                <w:cs/>
              </w:rPr>
            </w:pPr>
          </w:p>
        </w:tc>
        <w:tc>
          <w:tcPr>
            <w:tcW w:w="1507" w:type="dxa"/>
            <w:tcMar>
              <w:top w:w="0" w:type="dxa"/>
              <w:left w:w="108" w:type="dxa"/>
              <w:bottom w:w="0" w:type="dxa"/>
              <w:right w:w="108" w:type="dxa"/>
            </w:tcMar>
            <w:vAlign w:val="bottom"/>
            <w:hideMark/>
          </w:tcPr>
          <w:p w14:paraId="65A12EF6" w14:textId="26649A31" w:rsidR="00EB47B9" w:rsidRPr="005E01D8" w:rsidRDefault="00EB47B9" w:rsidP="00EB47B9">
            <w:pPr>
              <w:spacing w:line="340" w:lineRule="exact"/>
              <w:ind w:right="-45"/>
              <w:jc w:val="center"/>
              <w:rPr>
                <w:rFonts w:ascii="Arial" w:hAnsi="Arial" w:cs="Arial"/>
                <w:sz w:val="18"/>
                <w:szCs w:val="18"/>
              </w:rPr>
            </w:pPr>
            <w:r w:rsidRPr="005E01D8">
              <w:rPr>
                <w:rFonts w:ascii="Arial" w:hAnsi="Arial" w:cs="Arial"/>
                <w:sz w:val="18"/>
                <w:szCs w:val="18"/>
              </w:rPr>
              <w:t>Balance as at</w:t>
            </w:r>
          </w:p>
        </w:tc>
        <w:tc>
          <w:tcPr>
            <w:tcW w:w="1508" w:type="dxa"/>
            <w:tcMar>
              <w:top w:w="0" w:type="dxa"/>
              <w:left w:w="108" w:type="dxa"/>
              <w:bottom w:w="0" w:type="dxa"/>
              <w:right w:w="108" w:type="dxa"/>
            </w:tcMar>
            <w:vAlign w:val="bottom"/>
          </w:tcPr>
          <w:p w14:paraId="739386E7" w14:textId="1A6F65B9" w:rsidR="00EB47B9" w:rsidRPr="005E01D8" w:rsidRDefault="00EB47B9" w:rsidP="00EB47B9">
            <w:pPr>
              <w:spacing w:line="340" w:lineRule="exact"/>
              <w:jc w:val="center"/>
              <w:rPr>
                <w:rFonts w:ascii="Arial" w:hAnsi="Arial" w:cs="Arial"/>
                <w:sz w:val="18"/>
                <w:szCs w:val="18"/>
                <w:cs/>
              </w:rPr>
            </w:pPr>
            <w:r w:rsidRPr="005E01D8">
              <w:rPr>
                <w:rFonts w:ascii="Arial" w:hAnsi="Arial" w:cs="Arial"/>
                <w:sz w:val="18"/>
                <w:szCs w:val="18"/>
              </w:rPr>
              <w:t>Increase</w:t>
            </w:r>
          </w:p>
        </w:tc>
        <w:tc>
          <w:tcPr>
            <w:tcW w:w="1507" w:type="dxa"/>
            <w:tcMar>
              <w:top w:w="0" w:type="dxa"/>
              <w:left w:w="108" w:type="dxa"/>
              <w:bottom w:w="0" w:type="dxa"/>
              <w:right w:w="108" w:type="dxa"/>
            </w:tcMar>
            <w:vAlign w:val="bottom"/>
          </w:tcPr>
          <w:p w14:paraId="7DAB4F90" w14:textId="3E9E2D7E" w:rsidR="00EB47B9" w:rsidRPr="005E01D8" w:rsidRDefault="00EB47B9" w:rsidP="00EB47B9">
            <w:pPr>
              <w:spacing w:line="340" w:lineRule="exact"/>
              <w:jc w:val="center"/>
              <w:rPr>
                <w:rFonts w:ascii="Arial" w:hAnsi="Arial" w:cs="Arial"/>
                <w:sz w:val="18"/>
                <w:szCs w:val="18"/>
                <w:cs/>
              </w:rPr>
            </w:pPr>
            <w:r w:rsidRPr="005E01D8">
              <w:rPr>
                <w:rFonts w:ascii="Arial" w:hAnsi="Arial" w:cs="Arial"/>
                <w:sz w:val="18"/>
                <w:szCs w:val="18"/>
              </w:rPr>
              <w:t>Decrease</w:t>
            </w:r>
          </w:p>
        </w:tc>
        <w:tc>
          <w:tcPr>
            <w:tcW w:w="1508" w:type="dxa"/>
            <w:tcMar>
              <w:top w:w="0" w:type="dxa"/>
              <w:left w:w="108" w:type="dxa"/>
              <w:bottom w:w="0" w:type="dxa"/>
              <w:right w:w="108" w:type="dxa"/>
            </w:tcMar>
            <w:vAlign w:val="bottom"/>
            <w:hideMark/>
          </w:tcPr>
          <w:p w14:paraId="30184D10" w14:textId="79FE56D5" w:rsidR="00EB47B9" w:rsidRPr="005E01D8" w:rsidRDefault="00EB47B9" w:rsidP="00EB47B9">
            <w:pPr>
              <w:spacing w:line="340" w:lineRule="exact"/>
              <w:ind w:right="-45"/>
              <w:jc w:val="center"/>
              <w:rPr>
                <w:rFonts w:ascii="Arial" w:hAnsi="Arial" w:cs="Arial"/>
                <w:sz w:val="18"/>
                <w:szCs w:val="18"/>
                <w:cs/>
              </w:rPr>
            </w:pPr>
            <w:r w:rsidRPr="005E01D8">
              <w:rPr>
                <w:rFonts w:ascii="Arial" w:hAnsi="Arial" w:cs="Arial"/>
                <w:sz w:val="18"/>
                <w:szCs w:val="18"/>
              </w:rPr>
              <w:t>Balance as at</w:t>
            </w:r>
          </w:p>
        </w:tc>
      </w:tr>
      <w:tr w:rsidR="00EB47B9" w:rsidRPr="005E01D8" w14:paraId="6A4C700A" w14:textId="77777777" w:rsidTr="009F3D33">
        <w:trPr>
          <w:trHeight w:val="318"/>
        </w:trPr>
        <w:tc>
          <w:tcPr>
            <w:tcW w:w="3060" w:type="dxa"/>
            <w:tcMar>
              <w:top w:w="0" w:type="dxa"/>
              <w:left w:w="108" w:type="dxa"/>
              <w:bottom w:w="0" w:type="dxa"/>
              <w:right w:w="108" w:type="dxa"/>
            </w:tcMar>
            <w:vAlign w:val="bottom"/>
          </w:tcPr>
          <w:p w14:paraId="413E29AC" w14:textId="77777777" w:rsidR="00EB47B9" w:rsidRPr="005E01D8" w:rsidRDefault="00EB47B9" w:rsidP="00EB47B9">
            <w:pPr>
              <w:spacing w:line="340" w:lineRule="exact"/>
              <w:ind w:right="-12"/>
              <w:jc w:val="center"/>
              <w:rPr>
                <w:rFonts w:ascii="Arial" w:hAnsi="Arial" w:cs="Arial"/>
                <w:sz w:val="18"/>
                <w:szCs w:val="18"/>
                <w:cs/>
              </w:rPr>
            </w:pPr>
          </w:p>
        </w:tc>
        <w:tc>
          <w:tcPr>
            <w:tcW w:w="1507" w:type="dxa"/>
            <w:tcMar>
              <w:top w:w="0" w:type="dxa"/>
              <w:left w:w="108" w:type="dxa"/>
              <w:bottom w:w="0" w:type="dxa"/>
              <w:right w:w="108" w:type="dxa"/>
            </w:tcMar>
            <w:vAlign w:val="bottom"/>
          </w:tcPr>
          <w:p w14:paraId="08D185DA" w14:textId="53B2EE35" w:rsidR="00EB47B9" w:rsidRPr="005E01D8" w:rsidRDefault="00EB47B9" w:rsidP="00EB47B9">
            <w:pPr>
              <w:spacing w:line="340" w:lineRule="exact"/>
              <w:ind w:right="-45"/>
              <w:jc w:val="center"/>
              <w:rPr>
                <w:rFonts w:ascii="Arial" w:hAnsi="Arial" w:cs="Arial"/>
                <w:sz w:val="18"/>
                <w:szCs w:val="18"/>
              </w:rPr>
            </w:pPr>
            <w:r w:rsidRPr="005E01D8">
              <w:rPr>
                <w:rFonts w:ascii="Arial" w:hAnsi="Arial" w:cs="Arial"/>
                <w:sz w:val="18"/>
                <w:szCs w:val="18"/>
              </w:rPr>
              <w:t>31 December</w:t>
            </w:r>
          </w:p>
        </w:tc>
        <w:tc>
          <w:tcPr>
            <w:tcW w:w="1508" w:type="dxa"/>
            <w:tcMar>
              <w:top w:w="0" w:type="dxa"/>
              <w:left w:w="108" w:type="dxa"/>
              <w:bottom w:w="0" w:type="dxa"/>
              <w:right w:w="108" w:type="dxa"/>
            </w:tcMar>
            <w:vAlign w:val="bottom"/>
          </w:tcPr>
          <w:p w14:paraId="6908B1EB" w14:textId="782ECDAF" w:rsidR="00EB47B9" w:rsidRPr="005E01D8" w:rsidRDefault="00EB47B9" w:rsidP="00EB47B9">
            <w:pPr>
              <w:spacing w:line="340" w:lineRule="exact"/>
              <w:jc w:val="center"/>
              <w:rPr>
                <w:rFonts w:ascii="Arial" w:hAnsi="Arial" w:cs="Arial"/>
                <w:sz w:val="18"/>
                <w:szCs w:val="18"/>
              </w:rPr>
            </w:pPr>
            <w:r w:rsidRPr="005E01D8">
              <w:rPr>
                <w:rFonts w:ascii="Arial" w:hAnsi="Arial" w:cs="Arial"/>
                <w:sz w:val="18"/>
                <w:szCs w:val="18"/>
              </w:rPr>
              <w:t>during the</w:t>
            </w:r>
          </w:p>
        </w:tc>
        <w:tc>
          <w:tcPr>
            <w:tcW w:w="1507" w:type="dxa"/>
            <w:tcMar>
              <w:top w:w="0" w:type="dxa"/>
              <w:left w:w="108" w:type="dxa"/>
              <w:bottom w:w="0" w:type="dxa"/>
              <w:right w:w="108" w:type="dxa"/>
            </w:tcMar>
            <w:vAlign w:val="bottom"/>
          </w:tcPr>
          <w:p w14:paraId="0D9E6748" w14:textId="36959A0D" w:rsidR="00EB47B9" w:rsidRPr="005E01D8" w:rsidRDefault="00EB47B9" w:rsidP="00EB47B9">
            <w:pPr>
              <w:spacing w:line="340" w:lineRule="exact"/>
              <w:jc w:val="center"/>
              <w:rPr>
                <w:rFonts w:ascii="Arial" w:hAnsi="Arial" w:cs="Arial"/>
                <w:sz w:val="18"/>
                <w:szCs w:val="18"/>
              </w:rPr>
            </w:pPr>
            <w:r w:rsidRPr="005E01D8">
              <w:rPr>
                <w:rFonts w:ascii="Arial" w:hAnsi="Arial" w:cs="Arial"/>
                <w:sz w:val="18"/>
                <w:szCs w:val="18"/>
              </w:rPr>
              <w:t>during the</w:t>
            </w:r>
          </w:p>
        </w:tc>
        <w:tc>
          <w:tcPr>
            <w:tcW w:w="1508" w:type="dxa"/>
            <w:tcMar>
              <w:top w:w="0" w:type="dxa"/>
              <w:left w:w="108" w:type="dxa"/>
              <w:bottom w:w="0" w:type="dxa"/>
              <w:right w:w="108" w:type="dxa"/>
            </w:tcMar>
            <w:vAlign w:val="bottom"/>
          </w:tcPr>
          <w:p w14:paraId="10ECDFA5" w14:textId="0EE45570" w:rsidR="00EB47B9" w:rsidRPr="005E01D8" w:rsidRDefault="00A73890" w:rsidP="00EB47B9">
            <w:pPr>
              <w:spacing w:line="340" w:lineRule="exact"/>
              <w:ind w:right="-45"/>
              <w:jc w:val="center"/>
              <w:rPr>
                <w:rFonts w:ascii="Arial" w:hAnsi="Arial" w:cs="Arial"/>
                <w:sz w:val="18"/>
                <w:szCs w:val="18"/>
              </w:rPr>
            </w:pPr>
            <w:r w:rsidRPr="005E01D8">
              <w:rPr>
                <w:rFonts w:ascii="Arial" w:hAnsi="Arial" w:cs="Arial"/>
                <w:sz w:val="18"/>
                <w:szCs w:val="18"/>
              </w:rPr>
              <w:t>30 June</w:t>
            </w:r>
          </w:p>
        </w:tc>
      </w:tr>
      <w:tr w:rsidR="00EB47B9" w:rsidRPr="005E01D8" w14:paraId="198BB4B7" w14:textId="77777777" w:rsidTr="00EB47B9">
        <w:trPr>
          <w:trHeight w:val="354"/>
        </w:trPr>
        <w:tc>
          <w:tcPr>
            <w:tcW w:w="3060" w:type="dxa"/>
            <w:tcMar>
              <w:top w:w="0" w:type="dxa"/>
              <w:left w:w="108" w:type="dxa"/>
              <w:bottom w:w="0" w:type="dxa"/>
              <w:right w:w="108" w:type="dxa"/>
            </w:tcMar>
            <w:vAlign w:val="bottom"/>
            <w:hideMark/>
          </w:tcPr>
          <w:p w14:paraId="58753867" w14:textId="77777777" w:rsidR="00EB47B9" w:rsidRPr="005E01D8" w:rsidRDefault="00EB47B9" w:rsidP="00EB47B9">
            <w:pPr>
              <w:spacing w:line="340" w:lineRule="exact"/>
              <w:rPr>
                <w:rFonts w:ascii="Arial" w:hAnsi="Arial" w:cs="Arial"/>
                <w:sz w:val="18"/>
                <w:szCs w:val="18"/>
                <w:cs/>
              </w:rPr>
            </w:pPr>
          </w:p>
        </w:tc>
        <w:tc>
          <w:tcPr>
            <w:tcW w:w="1507" w:type="dxa"/>
            <w:tcMar>
              <w:top w:w="0" w:type="dxa"/>
              <w:left w:w="108" w:type="dxa"/>
              <w:bottom w:w="0" w:type="dxa"/>
              <w:right w:w="108" w:type="dxa"/>
            </w:tcMar>
            <w:vAlign w:val="bottom"/>
            <w:hideMark/>
          </w:tcPr>
          <w:p w14:paraId="2401A11C" w14:textId="554418F5" w:rsidR="00EB47B9" w:rsidRPr="005E01D8" w:rsidRDefault="00EB47B9" w:rsidP="00EB47B9">
            <w:pPr>
              <w:pBdr>
                <w:bottom w:val="single" w:sz="4" w:space="1" w:color="auto"/>
              </w:pBdr>
              <w:spacing w:line="340" w:lineRule="exact"/>
              <w:jc w:val="center"/>
              <w:rPr>
                <w:rFonts w:ascii="Arial" w:eastAsiaTheme="minorHAnsi" w:hAnsi="Arial" w:cs="Arial"/>
                <w:sz w:val="18"/>
                <w:szCs w:val="18"/>
              </w:rPr>
            </w:pPr>
            <w:r w:rsidRPr="005E01D8">
              <w:rPr>
                <w:rFonts w:ascii="Arial" w:hAnsi="Arial" w:cs="Arial"/>
                <w:sz w:val="18"/>
                <w:szCs w:val="18"/>
              </w:rPr>
              <w:t>2021</w:t>
            </w:r>
          </w:p>
        </w:tc>
        <w:tc>
          <w:tcPr>
            <w:tcW w:w="1508" w:type="dxa"/>
            <w:tcMar>
              <w:top w:w="0" w:type="dxa"/>
              <w:left w:w="108" w:type="dxa"/>
              <w:bottom w:w="0" w:type="dxa"/>
              <w:right w:w="108" w:type="dxa"/>
            </w:tcMar>
            <w:vAlign w:val="bottom"/>
            <w:hideMark/>
          </w:tcPr>
          <w:p w14:paraId="6D8E72E8" w14:textId="7997A2CC" w:rsidR="00EB47B9" w:rsidRPr="005E01D8" w:rsidRDefault="00EB47B9" w:rsidP="00EB47B9">
            <w:pPr>
              <w:pBdr>
                <w:bottom w:val="single" w:sz="4" w:space="1" w:color="auto"/>
              </w:pBdr>
              <w:spacing w:line="340" w:lineRule="exact"/>
              <w:jc w:val="center"/>
              <w:rPr>
                <w:rFonts w:ascii="Arial" w:hAnsi="Arial" w:cs="Arial"/>
                <w:sz w:val="18"/>
                <w:szCs w:val="18"/>
              </w:rPr>
            </w:pPr>
            <w:r w:rsidRPr="005E01D8">
              <w:rPr>
                <w:rFonts w:ascii="Arial" w:hAnsi="Arial" w:cs="Arial"/>
                <w:sz w:val="18"/>
                <w:szCs w:val="18"/>
              </w:rPr>
              <w:t>period</w:t>
            </w:r>
          </w:p>
        </w:tc>
        <w:tc>
          <w:tcPr>
            <w:tcW w:w="1507" w:type="dxa"/>
            <w:tcMar>
              <w:top w:w="0" w:type="dxa"/>
              <w:left w:w="108" w:type="dxa"/>
              <w:bottom w:w="0" w:type="dxa"/>
              <w:right w:w="108" w:type="dxa"/>
            </w:tcMar>
            <w:vAlign w:val="bottom"/>
            <w:hideMark/>
          </w:tcPr>
          <w:p w14:paraId="0CDB0FEB" w14:textId="3BC5196D" w:rsidR="00EB47B9" w:rsidRPr="005E01D8" w:rsidRDefault="00EB47B9" w:rsidP="00EB47B9">
            <w:pPr>
              <w:pBdr>
                <w:bottom w:val="single" w:sz="4" w:space="1" w:color="auto"/>
              </w:pBdr>
              <w:spacing w:line="340" w:lineRule="exact"/>
              <w:jc w:val="center"/>
              <w:rPr>
                <w:rFonts w:ascii="Arial" w:hAnsi="Arial" w:cs="Arial"/>
                <w:sz w:val="18"/>
                <w:szCs w:val="18"/>
                <w:cs/>
              </w:rPr>
            </w:pPr>
            <w:r w:rsidRPr="005E01D8">
              <w:rPr>
                <w:rFonts w:ascii="Arial" w:hAnsi="Arial" w:cs="Arial"/>
                <w:sz w:val="18"/>
                <w:szCs w:val="18"/>
              </w:rPr>
              <w:t>period</w:t>
            </w:r>
          </w:p>
        </w:tc>
        <w:tc>
          <w:tcPr>
            <w:tcW w:w="1508" w:type="dxa"/>
            <w:tcMar>
              <w:top w:w="0" w:type="dxa"/>
              <w:left w:w="108" w:type="dxa"/>
              <w:bottom w:w="0" w:type="dxa"/>
              <w:right w:w="108" w:type="dxa"/>
            </w:tcMar>
            <w:vAlign w:val="bottom"/>
            <w:hideMark/>
          </w:tcPr>
          <w:p w14:paraId="4AFE518F" w14:textId="136D3EAC" w:rsidR="00EB47B9" w:rsidRPr="005E01D8" w:rsidRDefault="00EB47B9" w:rsidP="00EB47B9">
            <w:pPr>
              <w:pBdr>
                <w:bottom w:val="single" w:sz="4" w:space="1" w:color="auto"/>
              </w:pBdr>
              <w:spacing w:line="340" w:lineRule="exact"/>
              <w:jc w:val="center"/>
              <w:rPr>
                <w:rFonts w:ascii="Arial" w:hAnsi="Arial" w:cs="Arial"/>
                <w:sz w:val="18"/>
                <w:szCs w:val="18"/>
                <w:cs/>
              </w:rPr>
            </w:pPr>
            <w:r w:rsidRPr="005E01D8">
              <w:rPr>
                <w:rFonts w:ascii="Arial" w:hAnsi="Arial" w:cs="Arial"/>
                <w:sz w:val="18"/>
                <w:szCs w:val="18"/>
              </w:rPr>
              <w:t>2022</w:t>
            </w:r>
          </w:p>
        </w:tc>
      </w:tr>
      <w:tr w:rsidR="00EB47B9" w:rsidRPr="005E01D8" w14:paraId="13146E14" w14:textId="77777777" w:rsidTr="00EB47B9">
        <w:trPr>
          <w:trHeight w:val="318"/>
        </w:trPr>
        <w:tc>
          <w:tcPr>
            <w:tcW w:w="3060" w:type="dxa"/>
            <w:tcMar>
              <w:top w:w="0" w:type="dxa"/>
              <w:left w:w="108" w:type="dxa"/>
              <w:bottom w:w="0" w:type="dxa"/>
              <w:right w:w="108" w:type="dxa"/>
            </w:tcMar>
            <w:vAlign w:val="bottom"/>
          </w:tcPr>
          <w:p w14:paraId="422258FA" w14:textId="77777777" w:rsidR="00EB47B9" w:rsidRPr="005E01D8" w:rsidRDefault="00EB47B9" w:rsidP="00EB47B9">
            <w:pPr>
              <w:spacing w:line="340" w:lineRule="exact"/>
              <w:ind w:right="-12"/>
              <w:jc w:val="thaiDistribute"/>
              <w:rPr>
                <w:rFonts w:ascii="Arial" w:hAnsi="Arial" w:cs="Arial"/>
                <w:sz w:val="18"/>
                <w:szCs w:val="18"/>
              </w:rPr>
            </w:pPr>
          </w:p>
        </w:tc>
        <w:tc>
          <w:tcPr>
            <w:tcW w:w="1507" w:type="dxa"/>
            <w:tcMar>
              <w:top w:w="0" w:type="dxa"/>
              <w:left w:w="108" w:type="dxa"/>
              <w:bottom w:w="0" w:type="dxa"/>
              <w:right w:w="108" w:type="dxa"/>
            </w:tcMar>
            <w:vAlign w:val="bottom"/>
          </w:tcPr>
          <w:p w14:paraId="3ABC38B3" w14:textId="5A88984A" w:rsidR="00EB47B9" w:rsidRPr="005E01D8" w:rsidRDefault="00EB47B9" w:rsidP="00EB47B9">
            <w:pPr>
              <w:spacing w:line="340" w:lineRule="exact"/>
              <w:jc w:val="center"/>
              <w:rPr>
                <w:rFonts w:ascii="Arial" w:hAnsi="Arial" w:cstheme="minorBidi"/>
                <w:sz w:val="18"/>
                <w:szCs w:val="18"/>
              </w:rPr>
            </w:pPr>
            <w:r w:rsidRPr="005E01D8">
              <w:rPr>
                <w:rFonts w:ascii="Arial" w:hAnsi="Arial" w:cstheme="minorBidi"/>
                <w:sz w:val="18"/>
                <w:szCs w:val="18"/>
              </w:rPr>
              <w:t>(Audited)</w:t>
            </w:r>
          </w:p>
        </w:tc>
        <w:tc>
          <w:tcPr>
            <w:tcW w:w="1508" w:type="dxa"/>
            <w:tcMar>
              <w:top w:w="0" w:type="dxa"/>
              <w:left w:w="108" w:type="dxa"/>
              <w:bottom w:w="0" w:type="dxa"/>
              <w:right w:w="108" w:type="dxa"/>
            </w:tcMar>
            <w:vAlign w:val="bottom"/>
          </w:tcPr>
          <w:p w14:paraId="61D8089C" w14:textId="77777777" w:rsidR="00EB47B9" w:rsidRPr="005E01D8" w:rsidRDefault="00EB47B9" w:rsidP="00EB47B9">
            <w:pPr>
              <w:spacing w:line="340" w:lineRule="exact"/>
              <w:jc w:val="right"/>
              <w:rPr>
                <w:rFonts w:ascii="Arial" w:hAnsi="Arial" w:cs="Arial"/>
                <w:sz w:val="18"/>
                <w:szCs w:val="18"/>
                <w:cs/>
              </w:rPr>
            </w:pPr>
          </w:p>
        </w:tc>
        <w:tc>
          <w:tcPr>
            <w:tcW w:w="1507" w:type="dxa"/>
            <w:tcMar>
              <w:top w:w="0" w:type="dxa"/>
              <w:left w:w="108" w:type="dxa"/>
              <w:bottom w:w="0" w:type="dxa"/>
              <w:right w:w="108" w:type="dxa"/>
            </w:tcMar>
            <w:vAlign w:val="bottom"/>
          </w:tcPr>
          <w:p w14:paraId="37CF43DB" w14:textId="77777777" w:rsidR="00EB47B9" w:rsidRPr="005E01D8" w:rsidRDefault="00EB47B9" w:rsidP="00EB47B9">
            <w:pPr>
              <w:spacing w:line="340" w:lineRule="exact"/>
              <w:jc w:val="right"/>
              <w:rPr>
                <w:rFonts w:ascii="Arial" w:hAnsi="Arial" w:cs="Arial"/>
                <w:sz w:val="18"/>
                <w:szCs w:val="18"/>
              </w:rPr>
            </w:pPr>
          </w:p>
        </w:tc>
        <w:tc>
          <w:tcPr>
            <w:tcW w:w="1508" w:type="dxa"/>
            <w:tcMar>
              <w:top w:w="0" w:type="dxa"/>
              <w:left w:w="108" w:type="dxa"/>
              <w:bottom w:w="0" w:type="dxa"/>
              <w:right w:w="108" w:type="dxa"/>
            </w:tcMar>
            <w:vAlign w:val="bottom"/>
          </w:tcPr>
          <w:p w14:paraId="256AF3B7" w14:textId="77777777" w:rsidR="00EB47B9" w:rsidRPr="005E01D8" w:rsidRDefault="00EB47B9" w:rsidP="00EB47B9">
            <w:pPr>
              <w:spacing w:line="340" w:lineRule="exact"/>
              <w:jc w:val="right"/>
              <w:rPr>
                <w:rFonts w:ascii="Arial" w:hAnsi="Arial" w:cs="Arial"/>
                <w:sz w:val="18"/>
                <w:szCs w:val="18"/>
              </w:rPr>
            </w:pPr>
          </w:p>
        </w:tc>
      </w:tr>
      <w:tr w:rsidR="00EB47B9" w:rsidRPr="005E01D8" w14:paraId="05825995" w14:textId="77777777" w:rsidTr="00EB47B9">
        <w:trPr>
          <w:trHeight w:val="318"/>
        </w:trPr>
        <w:tc>
          <w:tcPr>
            <w:tcW w:w="3060" w:type="dxa"/>
            <w:tcMar>
              <w:top w:w="0" w:type="dxa"/>
              <w:left w:w="108" w:type="dxa"/>
              <w:bottom w:w="0" w:type="dxa"/>
              <w:right w:w="108" w:type="dxa"/>
            </w:tcMar>
            <w:vAlign w:val="bottom"/>
            <w:hideMark/>
          </w:tcPr>
          <w:p w14:paraId="1FA09B30" w14:textId="77777777" w:rsidR="00EB47B9" w:rsidRPr="005E01D8" w:rsidRDefault="00EB47B9" w:rsidP="00EB47B9">
            <w:pPr>
              <w:spacing w:line="340" w:lineRule="exact"/>
              <w:ind w:right="-12"/>
              <w:jc w:val="thaiDistribute"/>
              <w:rPr>
                <w:rFonts w:ascii="Arial" w:hAnsi="Arial" w:cs="Arial"/>
                <w:sz w:val="18"/>
                <w:szCs w:val="18"/>
                <w:u w:val="single"/>
                <w:cs/>
              </w:rPr>
            </w:pPr>
            <w:r w:rsidRPr="005E01D8">
              <w:rPr>
                <w:rFonts w:ascii="Arial" w:hAnsi="Arial" w:cs="Arial"/>
                <w:sz w:val="18"/>
                <w:szCs w:val="18"/>
              </w:rPr>
              <w:t>The subsidiary’s loan facilities</w:t>
            </w:r>
          </w:p>
        </w:tc>
        <w:tc>
          <w:tcPr>
            <w:tcW w:w="1507" w:type="dxa"/>
            <w:tcMar>
              <w:top w:w="0" w:type="dxa"/>
              <w:left w:w="108" w:type="dxa"/>
              <w:bottom w:w="0" w:type="dxa"/>
              <w:right w:w="108" w:type="dxa"/>
            </w:tcMar>
            <w:vAlign w:val="bottom"/>
          </w:tcPr>
          <w:p w14:paraId="6F6E3795" w14:textId="77777777" w:rsidR="00EB47B9" w:rsidRPr="005E01D8" w:rsidRDefault="00EB47B9" w:rsidP="00EB47B9">
            <w:pPr>
              <w:spacing w:line="340" w:lineRule="exact"/>
              <w:jc w:val="right"/>
              <w:rPr>
                <w:rFonts w:ascii="Arial" w:hAnsi="Arial" w:cs="Arial"/>
                <w:sz w:val="18"/>
                <w:szCs w:val="18"/>
                <w:cs/>
              </w:rPr>
            </w:pPr>
          </w:p>
        </w:tc>
        <w:tc>
          <w:tcPr>
            <w:tcW w:w="1508" w:type="dxa"/>
            <w:tcMar>
              <w:top w:w="0" w:type="dxa"/>
              <w:left w:w="108" w:type="dxa"/>
              <w:bottom w:w="0" w:type="dxa"/>
              <w:right w:w="108" w:type="dxa"/>
            </w:tcMar>
            <w:vAlign w:val="bottom"/>
          </w:tcPr>
          <w:p w14:paraId="72574357" w14:textId="77777777" w:rsidR="00EB47B9" w:rsidRPr="005E01D8" w:rsidRDefault="00EB47B9" w:rsidP="00EB47B9">
            <w:pPr>
              <w:spacing w:line="340" w:lineRule="exact"/>
              <w:jc w:val="right"/>
              <w:rPr>
                <w:rFonts w:ascii="Arial" w:hAnsi="Arial" w:cs="Arial"/>
                <w:sz w:val="18"/>
                <w:szCs w:val="18"/>
                <w:cs/>
              </w:rPr>
            </w:pPr>
          </w:p>
        </w:tc>
        <w:tc>
          <w:tcPr>
            <w:tcW w:w="1507" w:type="dxa"/>
            <w:tcMar>
              <w:top w:w="0" w:type="dxa"/>
              <w:left w:w="108" w:type="dxa"/>
              <w:bottom w:w="0" w:type="dxa"/>
              <w:right w:w="108" w:type="dxa"/>
            </w:tcMar>
            <w:vAlign w:val="bottom"/>
          </w:tcPr>
          <w:p w14:paraId="18BF5652" w14:textId="77777777" w:rsidR="00EB47B9" w:rsidRPr="005E01D8" w:rsidRDefault="00EB47B9" w:rsidP="00EB47B9">
            <w:pPr>
              <w:spacing w:line="340" w:lineRule="exact"/>
              <w:jc w:val="right"/>
              <w:rPr>
                <w:rFonts w:ascii="Arial" w:hAnsi="Arial" w:cs="Arial"/>
                <w:sz w:val="18"/>
                <w:szCs w:val="18"/>
              </w:rPr>
            </w:pPr>
          </w:p>
        </w:tc>
        <w:tc>
          <w:tcPr>
            <w:tcW w:w="1508" w:type="dxa"/>
            <w:tcMar>
              <w:top w:w="0" w:type="dxa"/>
              <w:left w:w="108" w:type="dxa"/>
              <w:bottom w:w="0" w:type="dxa"/>
              <w:right w:w="108" w:type="dxa"/>
            </w:tcMar>
            <w:vAlign w:val="bottom"/>
          </w:tcPr>
          <w:p w14:paraId="7F5F490C" w14:textId="77777777" w:rsidR="00EB47B9" w:rsidRPr="005E01D8" w:rsidRDefault="00EB47B9" w:rsidP="00EB47B9">
            <w:pPr>
              <w:spacing w:line="340" w:lineRule="exact"/>
              <w:jc w:val="right"/>
              <w:rPr>
                <w:rFonts w:ascii="Arial" w:hAnsi="Arial" w:cs="Arial"/>
                <w:sz w:val="18"/>
                <w:szCs w:val="18"/>
              </w:rPr>
            </w:pPr>
          </w:p>
        </w:tc>
      </w:tr>
      <w:tr w:rsidR="00EB47B9" w:rsidRPr="005E01D8" w14:paraId="40B935CC" w14:textId="77777777" w:rsidTr="00EB47B9">
        <w:trPr>
          <w:trHeight w:val="342"/>
        </w:trPr>
        <w:tc>
          <w:tcPr>
            <w:tcW w:w="3060" w:type="dxa"/>
            <w:tcMar>
              <w:top w:w="0" w:type="dxa"/>
              <w:left w:w="108" w:type="dxa"/>
              <w:bottom w:w="0" w:type="dxa"/>
              <w:right w:w="108" w:type="dxa"/>
            </w:tcMar>
            <w:vAlign w:val="bottom"/>
            <w:hideMark/>
          </w:tcPr>
          <w:p w14:paraId="74B3654B" w14:textId="6109F851" w:rsidR="00EB47B9" w:rsidRPr="005E01D8" w:rsidRDefault="00EB47B9" w:rsidP="00EB47B9">
            <w:pPr>
              <w:spacing w:line="340" w:lineRule="exact"/>
              <w:ind w:left="167" w:right="-12"/>
              <w:jc w:val="thaiDistribute"/>
              <w:rPr>
                <w:rFonts w:ascii="Arial" w:hAnsi="Arial" w:cs="Arial"/>
                <w:sz w:val="18"/>
                <w:szCs w:val="18"/>
              </w:rPr>
            </w:pPr>
            <w:r w:rsidRPr="005E01D8">
              <w:rPr>
                <w:rFonts w:ascii="Arial" w:hAnsi="Arial" w:cs="Arial"/>
                <w:sz w:val="18"/>
                <w:szCs w:val="18"/>
              </w:rPr>
              <w:t xml:space="preserve">from local financial institutions </w:t>
            </w:r>
          </w:p>
        </w:tc>
        <w:tc>
          <w:tcPr>
            <w:tcW w:w="1507" w:type="dxa"/>
            <w:tcMar>
              <w:top w:w="0" w:type="dxa"/>
              <w:left w:w="108" w:type="dxa"/>
              <w:bottom w:w="0" w:type="dxa"/>
              <w:right w:w="108" w:type="dxa"/>
            </w:tcMar>
            <w:vAlign w:val="bottom"/>
            <w:hideMark/>
          </w:tcPr>
          <w:p w14:paraId="2141E8FB" w14:textId="158884F2" w:rsidR="00EB47B9" w:rsidRPr="005E01D8" w:rsidRDefault="00EB47B9" w:rsidP="00EB47B9">
            <w:pPr>
              <w:tabs>
                <w:tab w:val="decimal" w:pos="1410"/>
              </w:tabs>
              <w:spacing w:line="340" w:lineRule="exact"/>
              <w:rPr>
                <w:rFonts w:ascii="Arial" w:hAnsi="Arial" w:cs="Arial"/>
                <w:sz w:val="18"/>
                <w:szCs w:val="18"/>
              </w:rPr>
            </w:pPr>
            <w:r w:rsidRPr="005E01D8">
              <w:rPr>
                <w:rFonts w:ascii="Arial" w:hAnsi="Arial" w:cs="Arial"/>
                <w:sz w:val="18"/>
                <w:szCs w:val="18"/>
              </w:rPr>
              <w:t>15,000</w:t>
            </w:r>
          </w:p>
        </w:tc>
        <w:tc>
          <w:tcPr>
            <w:tcW w:w="1508" w:type="dxa"/>
            <w:tcMar>
              <w:top w:w="0" w:type="dxa"/>
              <w:left w:w="108" w:type="dxa"/>
              <w:bottom w:w="0" w:type="dxa"/>
              <w:right w:w="108" w:type="dxa"/>
            </w:tcMar>
            <w:vAlign w:val="bottom"/>
          </w:tcPr>
          <w:p w14:paraId="7893AD09" w14:textId="1B497F33" w:rsidR="00EB47B9" w:rsidRPr="005E01D8" w:rsidRDefault="00A85A4E" w:rsidP="00EB47B9">
            <w:pPr>
              <w:tabs>
                <w:tab w:val="decimal" w:pos="1245"/>
              </w:tabs>
              <w:spacing w:line="340" w:lineRule="exact"/>
              <w:rPr>
                <w:rFonts w:ascii="Arial" w:hAnsi="Arial" w:cs="Arial"/>
                <w:sz w:val="18"/>
                <w:szCs w:val="18"/>
              </w:rPr>
            </w:pPr>
            <w:r w:rsidRPr="005E01D8">
              <w:rPr>
                <w:rFonts w:ascii="Arial" w:hAnsi="Arial" w:cs="Arial"/>
                <w:sz w:val="18"/>
                <w:szCs w:val="18"/>
              </w:rPr>
              <w:t>2,500</w:t>
            </w:r>
          </w:p>
        </w:tc>
        <w:tc>
          <w:tcPr>
            <w:tcW w:w="1507" w:type="dxa"/>
            <w:tcMar>
              <w:top w:w="0" w:type="dxa"/>
              <w:left w:w="108" w:type="dxa"/>
              <w:bottom w:w="0" w:type="dxa"/>
              <w:right w:w="108" w:type="dxa"/>
            </w:tcMar>
            <w:vAlign w:val="bottom"/>
          </w:tcPr>
          <w:p w14:paraId="546239E4" w14:textId="049368FC" w:rsidR="00EB47B9" w:rsidRPr="005E01D8" w:rsidRDefault="00A85A4E" w:rsidP="00EB47B9">
            <w:pPr>
              <w:tabs>
                <w:tab w:val="decimal" w:pos="1245"/>
              </w:tabs>
              <w:spacing w:line="340" w:lineRule="exact"/>
              <w:rPr>
                <w:rFonts w:ascii="Arial" w:hAnsi="Arial" w:cs="Arial"/>
                <w:sz w:val="18"/>
                <w:szCs w:val="18"/>
              </w:rPr>
            </w:pPr>
            <w:r w:rsidRPr="005E01D8">
              <w:rPr>
                <w:rFonts w:ascii="Arial" w:hAnsi="Arial" w:cs="Arial"/>
                <w:sz w:val="18"/>
                <w:szCs w:val="18"/>
              </w:rPr>
              <w:t>(2,500)</w:t>
            </w:r>
          </w:p>
        </w:tc>
        <w:tc>
          <w:tcPr>
            <w:tcW w:w="1508" w:type="dxa"/>
            <w:tcMar>
              <w:top w:w="0" w:type="dxa"/>
              <w:left w:w="108" w:type="dxa"/>
              <w:bottom w:w="0" w:type="dxa"/>
              <w:right w:w="108" w:type="dxa"/>
            </w:tcMar>
            <w:vAlign w:val="bottom"/>
          </w:tcPr>
          <w:p w14:paraId="5753B0F9" w14:textId="454487D9" w:rsidR="00EB47B9" w:rsidRPr="005E01D8" w:rsidRDefault="00A85A4E" w:rsidP="00EB47B9">
            <w:pPr>
              <w:tabs>
                <w:tab w:val="decimal" w:pos="1245"/>
              </w:tabs>
              <w:spacing w:line="340" w:lineRule="exact"/>
              <w:rPr>
                <w:rFonts w:ascii="Arial" w:hAnsi="Arial" w:cs="Arial"/>
                <w:sz w:val="18"/>
                <w:szCs w:val="18"/>
              </w:rPr>
            </w:pPr>
            <w:r w:rsidRPr="005E01D8">
              <w:rPr>
                <w:rFonts w:ascii="Arial" w:hAnsi="Arial" w:cs="Arial"/>
                <w:sz w:val="18"/>
                <w:szCs w:val="18"/>
              </w:rPr>
              <w:t>15,000</w:t>
            </w:r>
          </w:p>
        </w:tc>
      </w:tr>
      <w:tr w:rsidR="00EB47B9" w:rsidRPr="005E01D8" w14:paraId="6931731A" w14:textId="77777777" w:rsidTr="00EB47B9">
        <w:trPr>
          <w:trHeight w:val="342"/>
        </w:trPr>
        <w:tc>
          <w:tcPr>
            <w:tcW w:w="3060" w:type="dxa"/>
            <w:shd w:val="clear" w:color="auto" w:fill="auto"/>
            <w:tcMar>
              <w:top w:w="0" w:type="dxa"/>
              <w:left w:w="108" w:type="dxa"/>
              <w:bottom w:w="0" w:type="dxa"/>
              <w:right w:w="108" w:type="dxa"/>
            </w:tcMar>
            <w:vAlign w:val="bottom"/>
          </w:tcPr>
          <w:p w14:paraId="392A2650" w14:textId="7B2E6BF9" w:rsidR="00EB47B9" w:rsidRPr="005E01D8" w:rsidRDefault="00EB47B9" w:rsidP="00EB47B9">
            <w:pPr>
              <w:spacing w:line="340" w:lineRule="exact"/>
              <w:ind w:right="-12"/>
              <w:jc w:val="thaiDistribute"/>
              <w:rPr>
                <w:rFonts w:ascii="Arial" w:hAnsi="Arial" w:cs="Arial"/>
                <w:sz w:val="18"/>
                <w:szCs w:val="18"/>
              </w:rPr>
            </w:pPr>
            <w:r w:rsidRPr="005E01D8">
              <w:rPr>
                <w:rFonts w:ascii="Arial" w:hAnsi="Arial" w:cs="Arial"/>
                <w:sz w:val="18"/>
                <w:szCs w:val="18"/>
              </w:rPr>
              <w:t>Less: Deferred financial fees</w:t>
            </w:r>
          </w:p>
        </w:tc>
        <w:tc>
          <w:tcPr>
            <w:tcW w:w="1507" w:type="dxa"/>
            <w:shd w:val="clear" w:color="auto" w:fill="auto"/>
            <w:tcMar>
              <w:top w:w="0" w:type="dxa"/>
              <w:left w:w="108" w:type="dxa"/>
              <w:bottom w:w="0" w:type="dxa"/>
              <w:right w:w="108" w:type="dxa"/>
            </w:tcMar>
            <w:vAlign w:val="bottom"/>
          </w:tcPr>
          <w:p w14:paraId="210CAF05" w14:textId="15FD2A20" w:rsidR="00EB47B9" w:rsidRPr="005E01D8" w:rsidRDefault="00EB47B9" w:rsidP="00EB47B9">
            <w:pPr>
              <w:pBdr>
                <w:bottom w:val="single" w:sz="4" w:space="1" w:color="auto"/>
              </w:pBdr>
              <w:tabs>
                <w:tab w:val="decimal" w:pos="1410"/>
              </w:tabs>
              <w:spacing w:line="340" w:lineRule="exact"/>
              <w:rPr>
                <w:rFonts w:ascii="Arial" w:hAnsi="Arial" w:cs="Arial"/>
                <w:sz w:val="18"/>
                <w:szCs w:val="18"/>
              </w:rPr>
            </w:pPr>
            <w:r w:rsidRPr="005E01D8">
              <w:rPr>
                <w:rFonts w:ascii="Arial" w:hAnsi="Arial" w:cs="Arial"/>
                <w:sz w:val="18"/>
                <w:szCs w:val="18"/>
              </w:rPr>
              <w:t>(18)</w:t>
            </w:r>
          </w:p>
        </w:tc>
        <w:tc>
          <w:tcPr>
            <w:tcW w:w="1508" w:type="dxa"/>
            <w:shd w:val="clear" w:color="auto" w:fill="auto"/>
            <w:tcMar>
              <w:top w:w="0" w:type="dxa"/>
              <w:left w:w="108" w:type="dxa"/>
              <w:bottom w:w="0" w:type="dxa"/>
              <w:right w:w="108" w:type="dxa"/>
            </w:tcMar>
            <w:vAlign w:val="bottom"/>
          </w:tcPr>
          <w:p w14:paraId="7EA31221" w14:textId="0D3B85BC" w:rsidR="00EB47B9" w:rsidRPr="005E01D8" w:rsidRDefault="00A85A4E" w:rsidP="00EB47B9">
            <w:pPr>
              <w:pBdr>
                <w:bottom w:val="single" w:sz="4" w:space="1" w:color="auto"/>
              </w:pBdr>
              <w:tabs>
                <w:tab w:val="decimal" w:pos="1245"/>
              </w:tabs>
              <w:spacing w:line="340" w:lineRule="exact"/>
              <w:rPr>
                <w:rFonts w:ascii="Arial" w:hAnsi="Arial" w:cs="Arial"/>
                <w:sz w:val="18"/>
                <w:szCs w:val="18"/>
              </w:rPr>
            </w:pPr>
            <w:r w:rsidRPr="005E01D8">
              <w:rPr>
                <w:rFonts w:ascii="Arial" w:hAnsi="Arial" w:cs="Arial"/>
                <w:sz w:val="18"/>
                <w:szCs w:val="18"/>
              </w:rPr>
              <w:t>(31)</w:t>
            </w:r>
          </w:p>
        </w:tc>
        <w:tc>
          <w:tcPr>
            <w:tcW w:w="1507" w:type="dxa"/>
            <w:shd w:val="clear" w:color="auto" w:fill="auto"/>
            <w:tcMar>
              <w:top w:w="0" w:type="dxa"/>
              <w:left w:w="108" w:type="dxa"/>
              <w:bottom w:w="0" w:type="dxa"/>
              <w:right w:w="108" w:type="dxa"/>
            </w:tcMar>
            <w:vAlign w:val="bottom"/>
          </w:tcPr>
          <w:p w14:paraId="50FB687C" w14:textId="3F862B14" w:rsidR="00EB47B9" w:rsidRPr="005E01D8" w:rsidRDefault="00A85A4E" w:rsidP="00EB47B9">
            <w:pPr>
              <w:pBdr>
                <w:bottom w:val="single" w:sz="4" w:space="1" w:color="auto"/>
              </w:pBdr>
              <w:tabs>
                <w:tab w:val="decimal" w:pos="1245"/>
              </w:tabs>
              <w:spacing w:line="340" w:lineRule="exact"/>
              <w:rPr>
                <w:rFonts w:ascii="Arial" w:hAnsi="Arial" w:cs="Arial"/>
                <w:sz w:val="18"/>
                <w:szCs w:val="18"/>
              </w:rPr>
            </w:pPr>
            <w:r w:rsidRPr="005E01D8">
              <w:rPr>
                <w:rFonts w:ascii="Arial" w:hAnsi="Arial" w:cs="Arial"/>
                <w:sz w:val="18"/>
                <w:szCs w:val="18"/>
              </w:rPr>
              <w:t>6</w:t>
            </w:r>
          </w:p>
        </w:tc>
        <w:tc>
          <w:tcPr>
            <w:tcW w:w="1508" w:type="dxa"/>
            <w:shd w:val="clear" w:color="auto" w:fill="auto"/>
            <w:tcMar>
              <w:top w:w="0" w:type="dxa"/>
              <w:left w:w="108" w:type="dxa"/>
              <w:bottom w:w="0" w:type="dxa"/>
              <w:right w:w="108" w:type="dxa"/>
            </w:tcMar>
            <w:vAlign w:val="bottom"/>
          </w:tcPr>
          <w:p w14:paraId="57E4377C" w14:textId="0E81DA4E" w:rsidR="00EB47B9" w:rsidRPr="005E01D8" w:rsidRDefault="00A85A4E" w:rsidP="00EB47B9">
            <w:pPr>
              <w:pBdr>
                <w:bottom w:val="single" w:sz="4" w:space="1" w:color="auto"/>
              </w:pBdr>
              <w:tabs>
                <w:tab w:val="decimal" w:pos="1245"/>
              </w:tabs>
              <w:spacing w:line="340" w:lineRule="exact"/>
              <w:rPr>
                <w:rFonts w:ascii="Arial" w:hAnsi="Arial" w:cs="Arial"/>
                <w:sz w:val="18"/>
                <w:szCs w:val="18"/>
              </w:rPr>
            </w:pPr>
            <w:r w:rsidRPr="005E01D8">
              <w:rPr>
                <w:rFonts w:ascii="Arial" w:hAnsi="Arial" w:cs="Arial"/>
                <w:sz w:val="18"/>
                <w:szCs w:val="18"/>
              </w:rPr>
              <w:t>(43)</w:t>
            </w:r>
          </w:p>
        </w:tc>
      </w:tr>
      <w:tr w:rsidR="00EB47B9" w:rsidRPr="005E01D8" w14:paraId="11390E82" w14:textId="77777777" w:rsidTr="00EB47B9">
        <w:trPr>
          <w:trHeight w:val="378"/>
        </w:trPr>
        <w:tc>
          <w:tcPr>
            <w:tcW w:w="3060" w:type="dxa"/>
            <w:tcMar>
              <w:top w:w="0" w:type="dxa"/>
              <w:left w:w="108" w:type="dxa"/>
              <w:bottom w:w="0" w:type="dxa"/>
              <w:right w:w="108" w:type="dxa"/>
            </w:tcMar>
            <w:vAlign w:val="bottom"/>
          </w:tcPr>
          <w:p w14:paraId="1C5197D2" w14:textId="77777777" w:rsidR="00EB47B9" w:rsidRPr="005E01D8" w:rsidRDefault="00EB47B9" w:rsidP="00EB47B9">
            <w:pPr>
              <w:spacing w:line="340" w:lineRule="exact"/>
              <w:ind w:right="-12"/>
              <w:jc w:val="thaiDistribute"/>
              <w:rPr>
                <w:rFonts w:ascii="Arial" w:hAnsi="Arial" w:cs="Arial"/>
                <w:sz w:val="18"/>
                <w:szCs w:val="18"/>
              </w:rPr>
            </w:pPr>
          </w:p>
        </w:tc>
        <w:tc>
          <w:tcPr>
            <w:tcW w:w="1507" w:type="dxa"/>
            <w:tcMar>
              <w:top w:w="0" w:type="dxa"/>
              <w:left w:w="108" w:type="dxa"/>
              <w:bottom w:w="0" w:type="dxa"/>
              <w:right w:w="108" w:type="dxa"/>
            </w:tcMar>
            <w:vAlign w:val="bottom"/>
            <w:hideMark/>
          </w:tcPr>
          <w:p w14:paraId="013A1C6C" w14:textId="54E2163B" w:rsidR="00EB47B9" w:rsidRPr="005E01D8" w:rsidRDefault="00EB47B9" w:rsidP="00EB47B9">
            <w:pPr>
              <w:pBdr>
                <w:bottom w:val="double" w:sz="4" w:space="1" w:color="auto"/>
              </w:pBdr>
              <w:tabs>
                <w:tab w:val="decimal" w:pos="1410"/>
              </w:tabs>
              <w:spacing w:line="340" w:lineRule="exact"/>
              <w:rPr>
                <w:rFonts w:ascii="Arial" w:hAnsi="Arial" w:cs="Arial"/>
                <w:sz w:val="18"/>
                <w:szCs w:val="18"/>
              </w:rPr>
            </w:pPr>
            <w:r w:rsidRPr="005E01D8">
              <w:rPr>
                <w:rFonts w:ascii="Arial" w:hAnsi="Arial" w:cs="Arial"/>
                <w:sz w:val="18"/>
                <w:szCs w:val="18"/>
              </w:rPr>
              <w:t>14,982</w:t>
            </w:r>
          </w:p>
        </w:tc>
        <w:tc>
          <w:tcPr>
            <w:tcW w:w="1508" w:type="dxa"/>
            <w:tcMar>
              <w:top w:w="0" w:type="dxa"/>
              <w:left w:w="108" w:type="dxa"/>
              <w:bottom w:w="0" w:type="dxa"/>
              <w:right w:w="108" w:type="dxa"/>
            </w:tcMar>
            <w:vAlign w:val="bottom"/>
          </w:tcPr>
          <w:p w14:paraId="2D611980" w14:textId="7D5B0139" w:rsidR="00EB47B9" w:rsidRPr="005E01D8" w:rsidRDefault="00A85A4E" w:rsidP="00EB47B9">
            <w:pPr>
              <w:pBdr>
                <w:bottom w:val="double" w:sz="4" w:space="1" w:color="auto"/>
              </w:pBdr>
              <w:tabs>
                <w:tab w:val="decimal" w:pos="1245"/>
              </w:tabs>
              <w:spacing w:line="340" w:lineRule="exact"/>
              <w:rPr>
                <w:rFonts w:ascii="Arial" w:hAnsi="Arial" w:cs="Arial"/>
                <w:sz w:val="18"/>
                <w:szCs w:val="18"/>
              </w:rPr>
            </w:pPr>
            <w:r w:rsidRPr="005E01D8">
              <w:rPr>
                <w:rFonts w:ascii="Arial" w:hAnsi="Arial" w:cs="Arial"/>
                <w:sz w:val="18"/>
                <w:szCs w:val="18"/>
              </w:rPr>
              <w:t>2,469</w:t>
            </w:r>
          </w:p>
        </w:tc>
        <w:tc>
          <w:tcPr>
            <w:tcW w:w="1507" w:type="dxa"/>
            <w:tcMar>
              <w:top w:w="0" w:type="dxa"/>
              <w:left w:w="108" w:type="dxa"/>
              <w:bottom w:w="0" w:type="dxa"/>
              <w:right w:w="108" w:type="dxa"/>
            </w:tcMar>
            <w:vAlign w:val="bottom"/>
          </w:tcPr>
          <w:p w14:paraId="011C1B2C" w14:textId="08DC92F5" w:rsidR="00EB47B9" w:rsidRPr="005E01D8" w:rsidRDefault="00A85A4E" w:rsidP="00EB47B9">
            <w:pPr>
              <w:pBdr>
                <w:bottom w:val="double" w:sz="4" w:space="1" w:color="auto"/>
              </w:pBdr>
              <w:tabs>
                <w:tab w:val="decimal" w:pos="1245"/>
              </w:tabs>
              <w:spacing w:line="340" w:lineRule="exact"/>
              <w:rPr>
                <w:rFonts w:ascii="Arial" w:hAnsi="Arial" w:cs="Arial"/>
                <w:sz w:val="18"/>
                <w:szCs w:val="18"/>
              </w:rPr>
            </w:pPr>
            <w:r w:rsidRPr="005E01D8">
              <w:rPr>
                <w:rFonts w:ascii="Arial" w:hAnsi="Arial" w:cs="Arial"/>
                <w:sz w:val="18"/>
                <w:szCs w:val="18"/>
              </w:rPr>
              <w:t>(2,494)</w:t>
            </w:r>
          </w:p>
        </w:tc>
        <w:tc>
          <w:tcPr>
            <w:tcW w:w="1508" w:type="dxa"/>
            <w:tcMar>
              <w:top w:w="0" w:type="dxa"/>
              <w:left w:w="108" w:type="dxa"/>
              <w:bottom w:w="0" w:type="dxa"/>
              <w:right w:w="108" w:type="dxa"/>
            </w:tcMar>
            <w:vAlign w:val="bottom"/>
          </w:tcPr>
          <w:p w14:paraId="2E4B1388" w14:textId="6A517C03" w:rsidR="00EB47B9" w:rsidRPr="005E01D8" w:rsidRDefault="00A85A4E" w:rsidP="00EB47B9">
            <w:pPr>
              <w:pBdr>
                <w:bottom w:val="double" w:sz="4" w:space="1" w:color="auto"/>
              </w:pBdr>
              <w:tabs>
                <w:tab w:val="decimal" w:pos="1245"/>
              </w:tabs>
              <w:spacing w:line="340" w:lineRule="exact"/>
              <w:rPr>
                <w:rFonts w:ascii="Arial" w:hAnsi="Arial" w:cs="Arial"/>
                <w:sz w:val="18"/>
                <w:szCs w:val="18"/>
              </w:rPr>
            </w:pPr>
            <w:r w:rsidRPr="005E01D8">
              <w:rPr>
                <w:rFonts w:ascii="Arial" w:hAnsi="Arial" w:cs="Arial"/>
                <w:sz w:val="18"/>
                <w:szCs w:val="18"/>
              </w:rPr>
              <w:t>14,957</w:t>
            </w:r>
          </w:p>
        </w:tc>
      </w:tr>
    </w:tbl>
    <w:p w14:paraId="03C2FF75" w14:textId="68206AE2" w:rsidR="00EB0B40" w:rsidRPr="005E01D8" w:rsidRDefault="00EB0B40" w:rsidP="00AF170F">
      <w:pPr>
        <w:tabs>
          <w:tab w:val="left" w:pos="900"/>
          <w:tab w:val="left" w:pos="2160"/>
          <w:tab w:val="left" w:pos="2880"/>
        </w:tabs>
        <w:spacing w:before="240" w:after="120" w:line="380" w:lineRule="exact"/>
        <w:ind w:left="547" w:right="-43"/>
        <w:jc w:val="thaiDistribute"/>
        <w:rPr>
          <w:rFonts w:ascii="Arial" w:hAnsi="Arial"/>
          <w:sz w:val="22"/>
          <w:szCs w:val="22"/>
        </w:rPr>
      </w:pPr>
      <w:r w:rsidRPr="005E01D8">
        <w:rPr>
          <w:rFonts w:ascii="Arial" w:hAnsi="Arial"/>
          <w:sz w:val="22"/>
          <w:szCs w:val="22"/>
        </w:rPr>
        <w:t>The above credit facilities agreements contain covenants relating to various matters, such as the maintenance of financial ratio, restrictions on creating or permitting the subsistence of security interest on property and assets, a prohibition on making loans or granting guarantees except under certain conditions.</w:t>
      </w:r>
    </w:p>
    <w:p w14:paraId="3D9EA261" w14:textId="319F5720" w:rsidR="00E81F36" w:rsidRPr="005E01D8" w:rsidRDefault="00EB0B40" w:rsidP="00EB0B40">
      <w:pPr>
        <w:tabs>
          <w:tab w:val="left" w:pos="900"/>
          <w:tab w:val="left" w:pos="2160"/>
          <w:tab w:val="left" w:pos="2880"/>
        </w:tabs>
        <w:spacing w:before="120" w:after="120" w:line="380" w:lineRule="exact"/>
        <w:ind w:left="547" w:right="-43"/>
        <w:jc w:val="thaiDistribute"/>
        <w:rPr>
          <w:rFonts w:ascii="Arial" w:hAnsi="Arial"/>
          <w:sz w:val="22"/>
          <w:szCs w:val="22"/>
        </w:rPr>
      </w:pPr>
      <w:r w:rsidRPr="005E01D8">
        <w:rPr>
          <w:rFonts w:ascii="Arial" w:hAnsi="Arial"/>
          <w:sz w:val="22"/>
          <w:szCs w:val="22"/>
        </w:rPr>
        <w:t xml:space="preserve">As at </w:t>
      </w:r>
      <w:r w:rsidR="00A73890" w:rsidRPr="005E01D8">
        <w:rPr>
          <w:rFonts w:ascii="Arial" w:hAnsi="Arial"/>
          <w:sz w:val="22"/>
          <w:szCs w:val="22"/>
        </w:rPr>
        <w:t>30 June</w:t>
      </w:r>
      <w:r w:rsidR="00D97EF3" w:rsidRPr="005E01D8">
        <w:rPr>
          <w:rFonts w:ascii="Arial" w:hAnsi="Arial"/>
          <w:sz w:val="22"/>
          <w:szCs w:val="22"/>
        </w:rPr>
        <w:t xml:space="preserve"> </w:t>
      </w:r>
      <w:r w:rsidR="005156A1" w:rsidRPr="005E01D8">
        <w:rPr>
          <w:rFonts w:ascii="Arial" w:hAnsi="Arial"/>
          <w:sz w:val="22"/>
          <w:szCs w:val="22"/>
        </w:rPr>
        <w:t>2022</w:t>
      </w:r>
      <w:r w:rsidRPr="005E01D8">
        <w:rPr>
          <w:rFonts w:ascii="Arial" w:hAnsi="Arial"/>
          <w:sz w:val="22"/>
          <w:szCs w:val="22"/>
        </w:rPr>
        <w:t xml:space="preserve">, </w:t>
      </w:r>
      <w:r w:rsidR="00B82AF1" w:rsidRPr="005E01D8">
        <w:rPr>
          <w:rFonts w:ascii="Arial" w:hAnsi="Arial"/>
          <w:sz w:val="22"/>
          <w:szCs w:val="22"/>
        </w:rPr>
        <w:t xml:space="preserve">the </w:t>
      </w:r>
      <w:r w:rsidR="00BD5721" w:rsidRPr="005E01D8">
        <w:rPr>
          <w:rFonts w:ascii="Arial" w:hAnsi="Arial"/>
          <w:sz w:val="22"/>
          <w:szCs w:val="22"/>
        </w:rPr>
        <w:t xml:space="preserve">Group </w:t>
      </w:r>
      <w:r w:rsidR="00B82AF1" w:rsidRPr="005E01D8">
        <w:rPr>
          <w:rFonts w:ascii="Arial" w:hAnsi="Arial"/>
          <w:sz w:val="22"/>
          <w:szCs w:val="22"/>
        </w:rPr>
        <w:t xml:space="preserve">has the credit facilities, which have not yet been drawn down, </w:t>
      </w:r>
      <w:r w:rsidR="00B47E95" w:rsidRPr="005E01D8">
        <w:rPr>
          <w:rFonts w:ascii="Arial" w:hAnsi="Arial"/>
          <w:sz w:val="22"/>
          <w:szCs w:val="22"/>
        </w:rPr>
        <w:t>amounted to Baht</w:t>
      </w:r>
      <w:r w:rsidR="00641DC9" w:rsidRPr="005E01D8">
        <w:rPr>
          <w:rFonts w:ascii="Arial" w:hAnsi="Arial"/>
          <w:sz w:val="22"/>
          <w:szCs w:val="22"/>
        </w:rPr>
        <w:t xml:space="preserve"> </w:t>
      </w:r>
      <w:r w:rsidR="00A85A4E" w:rsidRPr="005E01D8">
        <w:rPr>
          <w:rFonts w:ascii="Arial" w:hAnsi="Arial"/>
          <w:sz w:val="22"/>
          <w:szCs w:val="22"/>
        </w:rPr>
        <w:t>10,500</w:t>
      </w:r>
      <w:r w:rsidR="005D1CB4" w:rsidRPr="005E01D8">
        <w:rPr>
          <w:rFonts w:ascii="Arial" w:hAnsi="Arial"/>
          <w:sz w:val="22"/>
          <w:szCs w:val="22"/>
        </w:rPr>
        <w:t xml:space="preserve"> </w:t>
      </w:r>
      <w:r w:rsidRPr="005E01D8">
        <w:rPr>
          <w:rFonts w:ascii="Arial" w:hAnsi="Arial"/>
          <w:sz w:val="22"/>
          <w:szCs w:val="22"/>
        </w:rPr>
        <w:t xml:space="preserve">million (31 December </w:t>
      </w:r>
      <w:r w:rsidR="004D2268" w:rsidRPr="005E01D8">
        <w:rPr>
          <w:rFonts w:ascii="Arial" w:hAnsi="Arial"/>
          <w:sz w:val="22"/>
          <w:szCs w:val="22"/>
        </w:rPr>
        <w:t>2021</w:t>
      </w:r>
      <w:r w:rsidRPr="005E01D8">
        <w:rPr>
          <w:rFonts w:ascii="Arial" w:hAnsi="Arial"/>
          <w:sz w:val="22"/>
          <w:szCs w:val="22"/>
        </w:rPr>
        <w:t xml:space="preserve">: Baht </w:t>
      </w:r>
      <w:r w:rsidR="006D47DC" w:rsidRPr="005E01D8">
        <w:rPr>
          <w:rFonts w:ascii="Arial" w:hAnsi="Arial"/>
          <w:sz w:val="22"/>
          <w:szCs w:val="22"/>
        </w:rPr>
        <w:t>13,000</w:t>
      </w:r>
      <w:r w:rsidRPr="005E01D8">
        <w:rPr>
          <w:rFonts w:ascii="Arial" w:hAnsi="Arial"/>
          <w:sz w:val="22"/>
          <w:szCs w:val="22"/>
        </w:rPr>
        <w:t xml:space="preserve"> million).</w:t>
      </w:r>
    </w:p>
    <w:p w14:paraId="793446D5" w14:textId="01D4C01C" w:rsidR="00E0768A" w:rsidRPr="005E01D8" w:rsidRDefault="00D97EF3" w:rsidP="00044A03">
      <w:pPr>
        <w:spacing w:before="120" w:after="120" w:line="380" w:lineRule="exact"/>
        <w:ind w:left="533" w:hanging="533"/>
        <w:jc w:val="thaiDistribute"/>
        <w:outlineLvl w:val="0"/>
        <w:rPr>
          <w:rFonts w:ascii="Arial" w:hAnsi="Arial" w:cs="Arial"/>
          <w:b/>
          <w:bCs/>
          <w:sz w:val="22"/>
          <w:szCs w:val="22"/>
        </w:rPr>
      </w:pPr>
      <w:r w:rsidRPr="005E01D8">
        <w:rPr>
          <w:rFonts w:ascii="Arial" w:hAnsi="Arial" w:cs="Arial"/>
          <w:b/>
          <w:bCs/>
          <w:sz w:val="22"/>
          <w:szCs w:val="22"/>
        </w:rPr>
        <w:t>1</w:t>
      </w:r>
      <w:r w:rsidR="00A40D07" w:rsidRPr="005E01D8">
        <w:rPr>
          <w:rFonts w:ascii="Arial" w:hAnsi="Arial" w:cs="Arial"/>
          <w:b/>
          <w:bCs/>
          <w:sz w:val="22"/>
          <w:szCs w:val="22"/>
        </w:rPr>
        <w:t>2</w:t>
      </w:r>
      <w:r w:rsidR="00E23D3D" w:rsidRPr="005E01D8">
        <w:rPr>
          <w:rFonts w:ascii="Arial" w:hAnsi="Arial" w:cs="Arial"/>
          <w:b/>
          <w:bCs/>
          <w:sz w:val="22"/>
          <w:szCs w:val="22"/>
        </w:rPr>
        <w:t>.</w:t>
      </w:r>
      <w:r w:rsidR="00E23D3D" w:rsidRPr="005E01D8">
        <w:rPr>
          <w:rFonts w:ascii="Arial" w:hAnsi="Arial" w:cs="Arial"/>
          <w:b/>
          <w:bCs/>
          <w:sz w:val="22"/>
          <w:szCs w:val="22"/>
        </w:rPr>
        <w:tab/>
      </w:r>
      <w:r w:rsidR="00A571D1" w:rsidRPr="005E01D8">
        <w:rPr>
          <w:rFonts w:ascii="Arial" w:hAnsi="Arial" w:cs="Arial"/>
          <w:b/>
          <w:bCs/>
          <w:sz w:val="22"/>
          <w:szCs w:val="22"/>
        </w:rPr>
        <w:t>Debentures</w:t>
      </w:r>
    </w:p>
    <w:tbl>
      <w:tblPr>
        <w:tblW w:w="9072" w:type="dxa"/>
        <w:tblInd w:w="468" w:type="dxa"/>
        <w:tblLayout w:type="fixed"/>
        <w:tblLook w:val="0000" w:firstRow="0" w:lastRow="0" w:firstColumn="0" w:lastColumn="0" w:noHBand="0" w:noVBand="0"/>
      </w:tblPr>
      <w:tblGrid>
        <w:gridCol w:w="5742"/>
        <w:gridCol w:w="1665"/>
        <w:gridCol w:w="1665"/>
      </w:tblGrid>
      <w:tr w:rsidR="00FE74FC" w:rsidRPr="005E01D8" w14:paraId="3C413512" w14:textId="77777777" w:rsidTr="00A307B8">
        <w:tc>
          <w:tcPr>
            <w:tcW w:w="9072" w:type="dxa"/>
            <w:gridSpan w:val="3"/>
            <w:tcBorders>
              <w:top w:val="nil"/>
              <w:left w:val="nil"/>
              <w:bottom w:val="nil"/>
              <w:right w:val="nil"/>
            </w:tcBorders>
          </w:tcPr>
          <w:p w14:paraId="38E820DB" w14:textId="77777777" w:rsidR="00FE74FC" w:rsidRPr="005E01D8" w:rsidRDefault="00FE74FC" w:rsidP="00FE74FC">
            <w:pPr>
              <w:spacing w:line="360" w:lineRule="exact"/>
              <w:ind w:right="36"/>
              <w:jc w:val="right"/>
              <w:rPr>
                <w:rFonts w:ascii="Arial" w:eastAsia="Arial Unicode MS" w:hAnsi="Arial" w:cs="Arial"/>
                <w:sz w:val="20"/>
                <w:lang w:val="en-GB"/>
              </w:rPr>
            </w:pPr>
            <w:r w:rsidRPr="005E01D8">
              <w:rPr>
                <w:rFonts w:ascii="Arial" w:eastAsia="Arial Unicode MS" w:hAnsi="Arial" w:cs="Arial"/>
                <w:sz w:val="20"/>
                <w:cs/>
                <w:lang w:val="en-GB"/>
              </w:rPr>
              <w:t>(</w:t>
            </w:r>
            <w:r w:rsidRPr="005E01D8">
              <w:rPr>
                <w:rFonts w:ascii="Arial" w:eastAsia="Arial Unicode MS" w:hAnsi="Arial" w:cs="Arial"/>
                <w:sz w:val="20"/>
                <w:lang w:val="en-GB"/>
              </w:rPr>
              <w:t>Unit</w:t>
            </w:r>
            <w:r w:rsidRPr="005E01D8">
              <w:rPr>
                <w:rFonts w:ascii="Arial" w:eastAsia="Arial Unicode MS" w:hAnsi="Arial" w:cs="Arial"/>
                <w:sz w:val="20"/>
                <w:cs/>
                <w:lang w:val="en-GB"/>
              </w:rPr>
              <w:t xml:space="preserve">: </w:t>
            </w:r>
            <w:r w:rsidRPr="005E01D8">
              <w:rPr>
                <w:rFonts w:ascii="Arial" w:eastAsia="Arial Unicode MS" w:hAnsi="Arial" w:cs="Arial"/>
                <w:sz w:val="20"/>
                <w:lang w:val="en-GB"/>
              </w:rPr>
              <w:t>Million Baht</w:t>
            </w:r>
            <w:r w:rsidRPr="005E01D8">
              <w:rPr>
                <w:rFonts w:ascii="Arial" w:eastAsia="Arial Unicode MS" w:hAnsi="Arial" w:cs="Arial"/>
                <w:sz w:val="20"/>
                <w:cs/>
                <w:lang w:val="en-GB"/>
              </w:rPr>
              <w:t>)</w:t>
            </w:r>
          </w:p>
        </w:tc>
      </w:tr>
      <w:tr w:rsidR="00FE74FC" w:rsidRPr="005E01D8" w14:paraId="0F7E3304" w14:textId="77777777" w:rsidTr="00A307B8">
        <w:tc>
          <w:tcPr>
            <w:tcW w:w="5742" w:type="dxa"/>
            <w:tcBorders>
              <w:top w:val="nil"/>
              <w:left w:val="nil"/>
              <w:bottom w:val="nil"/>
              <w:right w:val="nil"/>
            </w:tcBorders>
          </w:tcPr>
          <w:p w14:paraId="2C9DC044" w14:textId="77777777" w:rsidR="00FE74FC" w:rsidRPr="005E01D8" w:rsidRDefault="00FE74FC" w:rsidP="00FE74FC">
            <w:pPr>
              <w:spacing w:line="360" w:lineRule="exact"/>
              <w:ind w:left="-115" w:right="-43"/>
              <w:jc w:val="both"/>
              <w:rPr>
                <w:rFonts w:ascii="Arial" w:eastAsia="Arial Unicode MS" w:hAnsi="Arial" w:cs="Arial"/>
                <w:sz w:val="20"/>
              </w:rPr>
            </w:pPr>
          </w:p>
        </w:tc>
        <w:tc>
          <w:tcPr>
            <w:tcW w:w="3330" w:type="dxa"/>
            <w:gridSpan w:val="2"/>
            <w:tcBorders>
              <w:top w:val="nil"/>
              <w:left w:val="nil"/>
              <w:bottom w:val="nil"/>
              <w:right w:val="nil"/>
            </w:tcBorders>
          </w:tcPr>
          <w:p w14:paraId="3AE5CA8B" w14:textId="77777777" w:rsidR="00FE74FC" w:rsidRPr="005E01D8" w:rsidRDefault="00FE74FC" w:rsidP="00FE74FC">
            <w:pPr>
              <w:pBdr>
                <w:bottom w:val="single" w:sz="6" w:space="1" w:color="auto"/>
              </w:pBdr>
              <w:spacing w:line="360" w:lineRule="exact"/>
              <w:ind w:right="36"/>
              <w:jc w:val="center"/>
              <w:rPr>
                <w:rFonts w:ascii="Arial" w:eastAsia="Arial Unicode MS" w:hAnsi="Arial" w:cs="Arial"/>
                <w:sz w:val="20"/>
              </w:rPr>
            </w:pPr>
            <w:r w:rsidRPr="005E01D8">
              <w:rPr>
                <w:rFonts w:ascii="Arial" w:eastAsia="Arial Unicode MS" w:hAnsi="Arial" w:cs="Arial"/>
                <w:sz w:val="20"/>
              </w:rPr>
              <w:t>Consolidated financial statements</w:t>
            </w:r>
          </w:p>
        </w:tc>
      </w:tr>
      <w:tr w:rsidR="00FE74FC" w:rsidRPr="005E01D8" w14:paraId="1E13BE0C" w14:textId="77777777" w:rsidTr="00A307B8">
        <w:tc>
          <w:tcPr>
            <w:tcW w:w="5742" w:type="dxa"/>
            <w:tcBorders>
              <w:top w:val="nil"/>
              <w:left w:val="nil"/>
              <w:bottom w:val="nil"/>
              <w:right w:val="nil"/>
            </w:tcBorders>
          </w:tcPr>
          <w:p w14:paraId="7777C850" w14:textId="77777777" w:rsidR="00FE74FC" w:rsidRPr="005E01D8" w:rsidRDefault="00FE74FC" w:rsidP="00FE74FC">
            <w:pPr>
              <w:spacing w:line="360" w:lineRule="exact"/>
              <w:ind w:left="-115" w:right="-43"/>
              <w:jc w:val="both"/>
              <w:rPr>
                <w:rFonts w:ascii="Arial" w:eastAsia="Arial Unicode MS" w:hAnsi="Arial" w:cs="Arial"/>
                <w:sz w:val="20"/>
              </w:rPr>
            </w:pPr>
          </w:p>
        </w:tc>
        <w:tc>
          <w:tcPr>
            <w:tcW w:w="1665" w:type="dxa"/>
            <w:tcBorders>
              <w:top w:val="nil"/>
              <w:left w:val="nil"/>
              <w:bottom w:val="nil"/>
              <w:right w:val="nil"/>
            </w:tcBorders>
          </w:tcPr>
          <w:p w14:paraId="494C972E" w14:textId="53CC5BDF" w:rsidR="00FE74FC" w:rsidRPr="005E01D8" w:rsidRDefault="00A73890" w:rsidP="00FE74FC">
            <w:pPr>
              <w:spacing w:line="360" w:lineRule="exact"/>
              <w:jc w:val="center"/>
              <w:rPr>
                <w:rFonts w:ascii="Arial" w:eastAsia="Arial Unicode MS" w:hAnsi="Arial" w:cs="Arial"/>
                <w:sz w:val="20"/>
              </w:rPr>
            </w:pPr>
            <w:r w:rsidRPr="005E01D8">
              <w:rPr>
                <w:rFonts w:ascii="Arial" w:eastAsia="Arial Unicode MS" w:hAnsi="Arial" w:cs="Arial"/>
                <w:sz w:val="20"/>
              </w:rPr>
              <w:t>30 June</w:t>
            </w:r>
            <w:r w:rsidR="00FE74FC" w:rsidRPr="005E01D8">
              <w:rPr>
                <w:rFonts w:ascii="Arial" w:eastAsia="Arial Unicode MS" w:hAnsi="Arial" w:cs="Arial"/>
                <w:sz w:val="20"/>
              </w:rPr>
              <w:t xml:space="preserve"> </w:t>
            </w:r>
            <w:r w:rsidR="00FE74FC" w:rsidRPr="005E01D8">
              <w:rPr>
                <w:rFonts w:ascii="Arial" w:eastAsia="Arial Unicode MS" w:hAnsi="Arial" w:cs="Arial"/>
                <w:sz w:val="20"/>
              </w:rPr>
              <w:br/>
            </w:r>
            <w:r w:rsidR="005156A1" w:rsidRPr="005E01D8">
              <w:rPr>
                <w:rFonts w:ascii="Arial" w:eastAsia="Arial Unicode MS" w:hAnsi="Arial" w:cs="Arial"/>
                <w:sz w:val="20"/>
                <w:u w:val="single"/>
              </w:rPr>
              <w:t>2022</w:t>
            </w:r>
          </w:p>
        </w:tc>
        <w:tc>
          <w:tcPr>
            <w:tcW w:w="1665" w:type="dxa"/>
            <w:tcBorders>
              <w:top w:val="nil"/>
              <w:left w:val="nil"/>
              <w:bottom w:val="nil"/>
              <w:right w:val="nil"/>
            </w:tcBorders>
          </w:tcPr>
          <w:p w14:paraId="1A508BC4" w14:textId="389086BE" w:rsidR="00FE74FC" w:rsidRPr="005E01D8" w:rsidRDefault="00FE74FC" w:rsidP="00FE74FC">
            <w:pPr>
              <w:spacing w:line="360" w:lineRule="exact"/>
              <w:jc w:val="center"/>
              <w:rPr>
                <w:rFonts w:ascii="Arial" w:eastAsia="Arial Unicode MS" w:hAnsi="Arial" w:cs="Arial"/>
                <w:sz w:val="20"/>
              </w:rPr>
            </w:pPr>
            <w:r w:rsidRPr="005E01D8">
              <w:rPr>
                <w:rFonts w:ascii="Arial" w:eastAsia="Arial Unicode MS" w:hAnsi="Arial" w:cs="Arial"/>
                <w:sz w:val="20"/>
              </w:rPr>
              <w:t>31 December</w:t>
            </w:r>
            <w:r w:rsidRPr="005E01D8">
              <w:rPr>
                <w:rFonts w:ascii="Arial" w:eastAsia="Arial Unicode MS" w:hAnsi="Arial" w:cs="Arial"/>
                <w:sz w:val="20"/>
                <w:u w:val="single"/>
              </w:rPr>
              <w:t xml:space="preserve"> </w:t>
            </w:r>
            <w:r w:rsidR="004D2268" w:rsidRPr="005E01D8">
              <w:rPr>
                <w:rFonts w:ascii="Arial" w:eastAsia="Arial Unicode MS" w:hAnsi="Arial" w:cs="Arial"/>
                <w:sz w:val="20"/>
                <w:u w:val="single"/>
              </w:rPr>
              <w:t>2021</w:t>
            </w:r>
          </w:p>
        </w:tc>
      </w:tr>
      <w:tr w:rsidR="00FE74FC" w:rsidRPr="005E01D8" w14:paraId="4B11AF74" w14:textId="77777777" w:rsidTr="00A307B8">
        <w:tc>
          <w:tcPr>
            <w:tcW w:w="5742" w:type="dxa"/>
            <w:tcBorders>
              <w:top w:val="nil"/>
              <w:left w:val="nil"/>
              <w:bottom w:val="nil"/>
              <w:right w:val="nil"/>
            </w:tcBorders>
          </w:tcPr>
          <w:p w14:paraId="766E99EA" w14:textId="77777777" w:rsidR="00FE74FC" w:rsidRPr="005E01D8" w:rsidRDefault="00FE74FC" w:rsidP="00FE74FC">
            <w:pPr>
              <w:spacing w:line="360" w:lineRule="exact"/>
              <w:ind w:left="72" w:right="-36" w:hanging="18"/>
              <w:jc w:val="both"/>
              <w:rPr>
                <w:rFonts w:ascii="Arial" w:eastAsia="Arial Unicode MS" w:hAnsi="Arial" w:cs="Arial"/>
                <w:sz w:val="20"/>
              </w:rPr>
            </w:pPr>
          </w:p>
        </w:tc>
        <w:tc>
          <w:tcPr>
            <w:tcW w:w="1665" w:type="dxa"/>
            <w:tcBorders>
              <w:top w:val="nil"/>
              <w:left w:val="nil"/>
              <w:bottom w:val="nil"/>
              <w:right w:val="nil"/>
            </w:tcBorders>
          </w:tcPr>
          <w:p w14:paraId="0C1391C2" w14:textId="77777777" w:rsidR="00FE74FC" w:rsidRPr="005E01D8" w:rsidRDefault="00FE74FC" w:rsidP="00FE74FC">
            <w:pPr>
              <w:tabs>
                <w:tab w:val="decimal" w:pos="972"/>
              </w:tabs>
              <w:spacing w:line="360" w:lineRule="exact"/>
              <w:ind w:right="-36"/>
              <w:rPr>
                <w:rFonts w:ascii="Arial" w:eastAsia="Arial Unicode MS" w:hAnsi="Arial" w:cs="Arial"/>
                <w:sz w:val="20"/>
              </w:rPr>
            </w:pPr>
          </w:p>
        </w:tc>
        <w:tc>
          <w:tcPr>
            <w:tcW w:w="1665" w:type="dxa"/>
            <w:tcBorders>
              <w:top w:val="nil"/>
              <w:left w:val="nil"/>
              <w:bottom w:val="nil"/>
              <w:right w:val="nil"/>
            </w:tcBorders>
          </w:tcPr>
          <w:p w14:paraId="65CB7ABE" w14:textId="77777777" w:rsidR="00FE74FC" w:rsidRPr="005E01D8" w:rsidRDefault="00FE74FC" w:rsidP="00BE229B">
            <w:pPr>
              <w:spacing w:line="360" w:lineRule="exact"/>
              <w:ind w:right="-36"/>
              <w:jc w:val="center"/>
              <w:rPr>
                <w:rFonts w:ascii="Arial" w:eastAsia="Arial Unicode MS" w:hAnsi="Arial" w:cs="Arial"/>
                <w:sz w:val="20"/>
              </w:rPr>
            </w:pPr>
            <w:r w:rsidRPr="005E01D8">
              <w:rPr>
                <w:rFonts w:ascii="Arial" w:eastAsia="Arial Unicode MS" w:hAnsi="Arial" w:cs="Arial"/>
                <w:sz w:val="20"/>
              </w:rPr>
              <w:t>(Audited)</w:t>
            </w:r>
          </w:p>
        </w:tc>
      </w:tr>
      <w:tr w:rsidR="00496923" w:rsidRPr="005E01D8" w14:paraId="57436D2E" w14:textId="77777777" w:rsidTr="00A307B8">
        <w:tc>
          <w:tcPr>
            <w:tcW w:w="5742" w:type="dxa"/>
            <w:tcBorders>
              <w:top w:val="nil"/>
              <w:left w:val="nil"/>
              <w:bottom w:val="nil"/>
              <w:right w:val="nil"/>
            </w:tcBorders>
          </w:tcPr>
          <w:p w14:paraId="0084D248" w14:textId="63B683C0" w:rsidR="00496923" w:rsidRPr="005E01D8" w:rsidRDefault="00496923" w:rsidP="00496923">
            <w:pPr>
              <w:spacing w:line="360" w:lineRule="exact"/>
              <w:ind w:left="234" w:right="-36" w:hanging="234"/>
              <w:jc w:val="both"/>
              <w:rPr>
                <w:rFonts w:ascii="Arial" w:eastAsia="Arial Unicode MS" w:hAnsi="Arial" w:cs="Arial"/>
                <w:sz w:val="20"/>
              </w:rPr>
            </w:pPr>
            <w:r w:rsidRPr="005E01D8">
              <w:rPr>
                <w:rFonts w:ascii="Arial" w:eastAsia="Arial Unicode MS" w:hAnsi="Arial" w:cs="Arial"/>
                <w:sz w:val="20"/>
              </w:rPr>
              <w:t>Thai Baht debentures</w:t>
            </w:r>
          </w:p>
        </w:tc>
        <w:tc>
          <w:tcPr>
            <w:tcW w:w="1665" w:type="dxa"/>
            <w:tcBorders>
              <w:top w:val="nil"/>
              <w:left w:val="nil"/>
              <w:right w:val="nil"/>
            </w:tcBorders>
          </w:tcPr>
          <w:p w14:paraId="0283BF2B" w14:textId="119B32F8" w:rsidR="00496923" w:rsidRPr="005E01D8" w:rsidRDefault="00A85A4E" w:rsidP="00496923">
            <w:pPr>
              <w:tabs>
                <w:tab w:val="decimal" w:pos="1239"/>
              </w:tabs>
              <w:spacing w:line="360" w:lineRule="exact"/>
              <w:ind w:right="-36"/>
              <w:rPr>
                <w:rFonts w:ascii="Arial" w:eastAsia="Arial Unicode MS" w:hAnsi="Arial" w:cs="Arial"/>
                <w:sz w:val="20"/>
              </w:rPr>
            </w:pPr>
            <w:r w:rsidRPr="005E01D8">
              <w:rPr>
                <w:rFonts w:ascii="Arial" w:eastAsia="Arial Unicode MS" w:hAnsi="Arial" w:cs="Arial"/>
                <w:sz w:val="20"/>
              </w:rPr>
              <w:t>43,500</w:t>
            </w:r>
          </w:p>
        </w:tc>
        <w:tc>
          <w:tcPr>
            <w:tcW w:w="1665" w:type="dxa"/>
            <w:tcBorders>
              <w:top w:val="nil"/>
              <w:left w:val="nil"/>
              <w:right w:val="nil"/>
            </w:tcBorders>
          </w:tcPr>
          <w:p w14:paraId="13499224" w14:textId="6A0D7A34" w:rsidR="00496923" w:rsidRPr="005E01D8" w:rsidRDefault="00496923" w:rsidP="00496923">
            <w:pPr>
              <w:tabs>
                <w:tab w:val="decimal" w:pos="1239"/>
              </w:tabs>
              <w:spacing w:line="360" w:lineRule="exact"/>
              <w:ind w:right="-36"/>
              <w:rPr>
                <w:rFonts w:ascii="Arial" w:eastAsia="Arial Unicode MS" w:hAnsi="Arial" w:cstheme="minorBidi"/>
                <w:sz w:val="20"/>
              </w:rPr>
            </w:pPr>
            <w:r w:rsidRPr="005E01D8">
              <w:rPr>
                <w:rFonts w:ascii="Arial" w:eastAsia="Arial Unicode MS" w:hAnsi="Arial" w:cs="Arial"/>
                <w:sz w:val="20"/>
              </w:rPr>
              <w:t>43,500</w:t>
            </w:r>
          </w:p>
        </w:tc>
      </w:tr>
      <w:tr w:rsidR="00496923" w:rsidRPr="005E01D8" w14:paraId="70852A68" w14:textId="77777777" w:rsidTr="00A307B8">
        <w:tc>
          <w:tcPr>
            <w:tcW w:w="5742" w:type="dxa"/>
            <w:tcBorders>
              <w:top w:val="nil"/>
              <w:left w:val="nil"/>
              <w:bottom w:val="nil"/>
              <w:right w:val="nil"/>
            </w:tcBorders>
          </w:tcPr>
          <w:p w14:paraId="7CEACDC7" w14:textId="2B7CF7E8" w:rsidR="00496923" w:rsidRPr="005E01D8" w:rsidRDefault="00496923" w:rsidP="00496923">
            <w:pPr>
              <w:spacing w:line="360" w:lineRule="exact"/>
              <w:ind w:left="234" w:right="-36" w:hanging="234"/>
              <w:jc w:val="both"/>
              <w:rPr>
                <w:rFonts w:ascii="Arial" w:eastAsia="Arial Unicode MS" w:hAnsi="Arial" w:cs="Arial"/>
                <w:sz w:val="20"/>
              </w:rPr>
            </w:pPr>
            <w:r w:rsidRPr="005E01D8">
              <w:rPr>
                <w:rFonts w:ascii="Arial" w:eastAsia="Arial Unicode MS" w:hAnsi="Arial" w:cs="Arial"/>
                <w:sz w:val="20"/>
              </w:rPr>
              <w:t>Less: Deferred financial fees</w:t>
            </w:r>
          </w:p>
        </w:tc>
        <w:tc>
          <w:tcPr>
            <w:tcW w:w="1665" w:type="dxa"/>
            <w:tcBorders>
              <w:top w:val="nil"/>
              <w:left w:val="nil"/>
              <w:right w:val="nil"/>
            </w:tcBorders>
          </w:tcPr>
          <w:p w14:paraId="56E53F48" w14:textId="6618D2A1" w:rsidR="00496923" w:rsidRPr="005E01D8" w:rsidRDefault="00A85A4E" w:rsidP="00496923">
            <w:pPr>
              <w:tabs>
                <w:tab w:val="decimal" w:pos="1239"/>
              </w:tabs>
              <w:spacing w:line="360" w:lineRule="exact"/>
              <w:ind w:right="-36"/>
              <w:rPr>
                <w:rFonts w:ascii="Arial" w:eastAsia="Arial Unicode MS" w:hAnsi="Arial" w:cs="Arial"/>
                <w:sz w:val="20"/>
              </w:rPr>
            </w:pPr>
            <w:r w:rsidRPr="005E01D8">
              <w:rPr>
                <w:rFonts w:ascii="Arial" w:eastAsia="Arial Unicode MS" w:hAnsi="Arial" w:cs="Arial"/>
                <w:sz w:val="20"/>
              </w:rPr>
              <w:t>(22)</w:t>
            </w:r>
          </w:p>
        </w:tc>
        <w:tc>
          <w:tcPr>
            <w:tcW w:w="1665" w:type="dxa"/>
            <w:tcBorders>
              <w:top w:val="nil"/>
              <w:left w:val="nil"/>
              <w:right w:val="nil"/>
            </w:tcBorders>
          </w:tcPr>
          <w:p w14:paraId="33B98DE4" w14:textId="40C3C8CD" w:rsidR="00496923" w:rsidRPr="005E01D8" w:rsidRDefault="00496923" w:rsidP="00496923">
            <w:pPr>
              <w:tabs>
                <w:tab w:val="decimal" w:pos="1239"/>
              </w:tabs>
              <w:spacing w:line="360" w:lineRule="exact"/>
              <w:ind w:right="-36"/>
              <w:rPr>
                <w:rFonts w:ascii="Arial" w:eastAsia="Arial Unicode MS" w:hAnsi="Arial" w:cstheme="minorBidi"/>
                <w:sz w:val="20"/>
              </w:rPr>
            </w:pPr>
            <w:r w:rsidRPr="005E01D8">
              <w:rPr>
                <w:rFonts w:ascii="Arial" w:eastAsia="Arial Unicode MS" w:hAnsi="Arial" w:cs="Arial"/>
                <w:sz w:val="20"/>
              </w:rPr>
              <w:t>(25)</w:t>
            </w:r>
          </w:p>
        </w:tc>
      </w:tr>
      <w:tr w:rsidR="00496923" w:rsidRPr="005E01D8" w14:paraId="54E39986" w14:textId="77777777" w:rsidTr="00A307B8">
        <w:tc>
          <w:tcPr>
            <w:tcW w:w="5742" w:type="dxa"/>
            <w:tcBorders>
              <w:top w:val="nil"/>
              <w:left w:val="nil"/>
              <w:bottom w:val="nil"/>
              <w:right w:val="nil"/>
            </w:tcBorders>
          </w:tcPr>
          <w:p w14:paraId="6960E0E4" w14:textId="0FF57E53" w:rsidR="00496923" w:rsidRPr="005E01D8" w:rsidRDefault="00496923" w:rsidP="00496923">
            <w:pPr>
              <w:spacing w:line="360" w:lineRule="exact"/>
              <w:ind w:left="682" w:right="-36" w:hanging="682"/>
              <w:rPr>
                <w:rFonts w:ascii="Arial" w:eastAsia="Arial Unicode MS" w:hAnsi="Arial" w:cs="Arial"/>
                <w:sz w:val="20"/>
              </w:rPr>
            </w:pPr>
            <w:r w:rsidRPr="005E01D8">
              <w:rPr>
                <w:rFonts w:ascii="Arial" w:eastAsia="Arial Unicode MS" w:hAnsi="Arial" w:cs="Arial"/>
                <w:sz w:val="20"/>
              </w:rPr>
              <w:t xml:space="preserve">Add: </w:t>
            </w:r>
            <w:r w:rsidRPr="005E01D8">
              <w:rPr>
                <w:rFonts w:ascii="Arial" w:eastAsia="Arial Unicode MS" w:hAnsi="Arial" w:cs="Browallia New"/>
                <w:sz w:val="20"/>
                <w:szCs w:val="25"/>
              </w:rPr>
              <w:t>Fair value of d</w:t>
            </w:r>
            <w:r w:rsidRPr="005E01D8">
              <w:rPr>
                <w:rFonts w:ascii="Arial" w:eastAsia="Arial Unicode MS" w:hAnsi="Arial" w:cs="Arial"/>
                <w:sz w:val="20"/>
              </w:rPr>
              <w:t xml:space="preserve">ebentures (only the interest portion </w:t>
            </w:r>
            <w:r w:rsidR="00E53398" w:rsidRPr="005E01D8">
              <w:rPr>
                <w:rFonts w:ascii="Arial" w:eastAsia="Arial Unicode MS" w:hAnsi="Arial" w:cs="Arial"/>
                <w:sz w:val="20"/>
              </w:rPr>
              <w:br/>
            </w:r>
            <w:r w:rsidRPr="005E01D8">
              <w:rPr>
                <w:rFonts w:ascii="Arial" w:eastAsia="Arial Unicode MS" w:hAnsi="Arial" w:cs="Arial"/>
                <w:sz w:val="20"/>
              </w:rPr>
              <w:t>applying hedged accounting)</w:t>
            </w:r>
          </w:p>
        </w:tc>
        <w:tc>
          <w:tcPr>
            <w:tcW w:w="1665" w:type="dxa"/>
            <w:tcBorders>
              <w:top w:val="nil"/>
              <w:left w:val="nil"/>
              <w:right w:val="nil"/>
            </w:tcBorders>
            <w:vAlign w:val="bottom"/>
          </w:tcPr>
          <w:p w14:paraId="44A0833D" w14:textId="3E6B45FA" w:rsidR="00496923" w:rsidRPr="005E01D8" w:rsidRDefault="00A85A4E" w:rsidP="00496923">
            <w:pPr>
              <w:pBdr>
                <w:bottom w:val="single" w:sz="4" w:space="1" w:color="auto"/>
              </w:pBdr>
              <w:tabs>
                <w:tab w:val="decimal" w:pos="1239"/>
              </w:tabs>
              <w:spacing w:line="360" w:lineRule="exact"/>
              <w:ind w:right="-36"/>
              <w:rPr>
                <w:rFonts w:ascii="Arial" w:eastAsia="Arial Unicode MS" w:hAnsi="Arial" w:cs="Arial"/>
                <w:sz w:val="20"/>
              </w:rPr>
            </w:pPr>
            <w:r w:rsidRPr="005E01D8">
              <w:rPr>
                <w:rFonts w:ascii="Arial" w:eastAsia="Arial Unicode MS" w:hAnsi="Arial" w:cs="Arial"/>
                <w:sz w:val="20"/>
              </w:rPr>
              <w:t>(237)</w:t>
            </w:r>
          </w:p>
        </w:tc>
        <w:tc>
          <w:tcPr>
            <w:tcW w:w="1665" w:type="dxa"/>
            <w:tcBorders>
              <w:top w:val="nil"/>
              <w:left w:val="nil"/>
              <w:right w:val="nil"/>
            </w:tcBorders>
            <w:vAlign w:val="bottom"/>
          </w:tcPr>
          <w:p w14:paraId="5CD79107" w14:textId="10012954" w:rsidR="00496923" w:rsidRPr="005E01D8" w:rsidRDefault="00496923" w:rsidP="00496923">
            <w:pPr>
              <w:pBdr>
                <w:bottom w:val="single" w:sz="4" w:space="1" w:color="auto"/>
              </w:pBdr>
              <w:tabs>
                <w:tab w:val="decimal" w:pos="1239"/>
              </w:tabs>
              <w:spacing w:line="360" w:lineRule="exact"/>
              <w:ind w:right="-36"/>
              <w:rPr>
                <w:rFonts w:ascii="Arial" w:eastAsia="Arial Unicode MS" w:hAnsi="Arial" w:cstheme="minorBidi"/>
                <w:sz w:val="20"/>
              </w:rPr>
            </w:pPr>
            <w:r w:rsidRPr="005E01D8">
              <w:rPr>
                <w:rFonts w:ascii="Arial" w:eastAsia="Arial Unicode MS" w:hAnsi="Arial" w:cs="Arial"/>
                <w:sz w:val="20"/>
              </w:rPr>
              <w:t>647</w:t>
            </w:r>
          </w:p>
        </w:tc>
      </w:tr>
      <w:tr w:rsidR="00496923" w:rsidRPr="005E01D8" w14:paraId="206E3EFC" w14:textId="77777777" w:rsidTr="00A307B8">
        <w:tc>
          <w:tcPr>
            <w:tcW w:w="5742" w:type="dxa"/>
            <w:tcBorders>
              <w:top w:val="nil"/>
              <w:left w:val="nil"/>
              <w:bottom w:val="nil"/>
              <w:right w:val="nil"/>
            </w:tcBorders>
          </w:tcPr>
          <w:p w14:paraId="6DE2BA53" w14:textId="23BDD0EE" w:rsidR="00496923" w:rsidRPr="005E01D8" w:rsidRDefault="00496923" w:rsidP="00496923">
            <w:pPr>
              <w:spacing w:line="360" w:lineRule="exact"/>
              <w:ind w:left="234" w:right="-36" w:hanging="234"/>
              <w:jc w:val="both"/>
              <w:rPr>
                <w:rFonts w:ascii="Arial" w:eastAsia="Arial Unicode MS" w:hAnsi="Arial" w:cs="Arial"/>
                <w:sz w:val="20"/>
              </w:rPr>
            </w:pPr>
            <w:r w:rsidRPr="005E01D8">
              <w:rPr>
                <w:rFonts w:ascii="Arial" w:eastAsia="Arial Unicode MS" w:hAnsi="Arial" w:cs="Arial"/>
                <w:sz w:val="20"/>
              </w:rPr>
              <w:t>Thai Baht debentures - net</w:t>
            </w:r>
          </w:p>
        </w:tc>
        <w:tc>
          <w:tcPr>
            <w:tcW w:w="1665" w:type="dxa"/>
            <w:tcBorders>
              <w:top w:val="nil"/>
              <w:left w:val="nil"/>
              <w:right w:val="nil"/>
            </w:tcBorders>
          </w:tcPr>
          <w:p w14:paraId="2E12FA30" w14:textId="0EEA9E0B" w:rsidR="00496923" w:rsidRPr="005E01D8" w:rsidRDefault="00A85A4E" w:rsidP="00496923">
            <w:pPr>
              <w:tabs>
                <w:tab w:val="decimal" w:pos="1239"/>
              </w:tabs>
              <w:spacing w:line="360" w:lineRule="exact"/>
              <w:ind w:right="-36"/>
              <w:rPr>
                <w:rFonts w:ascii="Arial" w:eastAsia="Arial Unicode MS" w:hAnsi="Arial" w:cs="Arial"/>
                <w:sz w:val="20"/>
              </w:rPr>
            </w:pPr>
            <w:r w:rsidRPr="005E01D8">
              <w:rPr>
                <w:rFonts w:ascii="Arial" w:eastAsia="Arial Unicode MS" w:hAnsi="Arial" w:cs="Arial"/>
                <w:sz w:val="20"/>
              </w:rPr>
              <w:t>43,241</w:t>
            </w:r>
          </w:p>
        </w:tc>
        <w:tc>
          <w:tcPr>
            <w:tcW w:w="1665" w:type="dxa"/>
            <w:tcBorders>
              <w:top w:val="nil"/>
              <w:left w:val="nil"/>
              <w:right w:val="nil"/>
            </w:tcBorders>
          </w:tcPr>
          <w:p w14:paraId="2914DCFB" w14:textId="3A8893DD" w:rsidR="00496923" w:rsidRPr="005E01D8" w:rsidRDefault="00496923" w:rsidP="00496923">
            <w:pPr>
              <w:tabs>
                <w:tab w:val="decimal" w:pos="1239"/>
              </w:tabs>
              <w:spacing w:line="360" w:lineRule="exact"/>
              <w:ind w:right="-36"/>
              <w:rPr>
                <w:rFonts w:ascii="Arial" w:eastAsia="Arial Unicode MS" w:hAnsi="Arial" w:cstheme="minorBidi"/>
                <w:sz w:val="20"/>
              </w:rPr>
            </w:pPr>
            <w:r w:rsidRPr="005E01D8">
              <w:rPr>
                <w:rFonts w:ascii="Arial" w:eastAsia="Arial Unicode MS" w:hAnsi="Arial" w:cs="Arial"/>
                <w:sz w:val="20"/>
              </w:rPr>
              <w:t>44,122</w:t>
            </w:r>
          </w:p>
        </w:tc>
      </w:tr>
      <w:tr w:rsidR="00496923" w:rsidRPr="005E01D8" w14:paraId="0692115F" w14:textId="77777777" w:rsidTr="00A307B8">
        <w:trPr>
          <w:trHeight w:val="295"/>
        </w:trPr>
        <w:tc>
          <w:tcPr>
            <w:tcW w:w="5742" w:type="dxa"/>
            <w:tcBorders>
              <w:top w:val="nil"/>
              <w:left w:val="nil"/>
              <w:bottom w:val="nil"/>
              <w:right w:val="nil"/>
            </w:tcBorders>
          </w:tcPr>
          <w:p w14:paraId="50C0503E" w14:textId="72569DE7" w:rsidR="00496923" w:rsidRPr="005E01D8" w:rsidRDefault="00496923" w:rsidP="00496923">
            <w:pPr>
              <w:spacing w:line="360" w:lineRule="exact"/>
              <w:ind w:left="234" w:right="-36" w:hanging="234"/>
              <w:jc w:val="both"/>
              <w:rPr>
                <w:rFonts w:ascii="Arial" w:eastAsia="Arial Unicode MS" w:hAnsi="Arial" w:cs="Arial"/>
                <w:sz w:val="20"/>
              </w:rPr>
            </w:pPr>
            <w:r w:rsidRPr="005E01D8">
              <w:rPr>
                <w:rFonts w:ascii="Arial" w:eastAsia="Arial Unicode MS" w:hAnsi="Arial" w:cs="Arial"/>
                <w:sz w:val="20"/>
              </w:rPr>
              <w:t>Less: Current portion</w:t>
            </w:r>
          </w:p>
        </w:tc>
        <w:tc>
          <w:tcPr>
            <w:tcW w:w="1665" w:type="dxa"/>
            <w:tcBorders>
              <w:top w:val="nil"/>
              <w:left w:val="nil"/>
              <w:right w:val="nil"/>
            </w:tcBorders>
          </w:tcPr>
          <w:p w14:paraId="7CD34A77" w14:textId="31C3817D" w:rsidR="00496923" w:rsidRPr="005E01D8" w:rsidRDefault="00A85A4E" w:rsidP="00496923">
            <w:pPr>
              <w:pBdr>
                <w:bottom w:val="single" w:sz="6" w:space="1" w:color="auto"/>
              </w:pBdr>
              <w:tabs>
                <w:tab w:val="decimal" w:pos="1239"/>
              </w:tabs>
              <w:spacing w:line="360" w:lineRule="exact"/>
              <w:ind w:right="-36"/>
              <w:rPr>
                <w:rFonts w:ascii="Arial" w:eastAsia="Arial Unicode MS" w:hAnsi="Arial" w:cs="Arial"/>
                <w:sz w:val="20"/>
              </w:rPr>
            </w:pPr>
            <w:r w:rsidRPr="005E01D8">
              <w:rPr>
                <w:rFonts w:ascii="Arial" w:eastAsia="Arial Unicode MS" w:hAnsi="Arial" w:cs="Arial"/>
                <w:sz w:val="20"/>
              </w:rPr>
              <w:t>(3,005)</w:t>
            </w:r>
          </w:p>
        </w:tc>
        <w:tc>
          <w:tcPr>
            <w:tcW w:w="1665" w:type="dxa"/>
            <w:tcBorders>
              <w:top w:val="nil"/>
              <w:left w:val="nil"/>
              <w:right w:val="nil"/>
            </w:tcBorders>
          </w:tcPr>
          <w:p w14:paraId="50DC9F4E" w14:textId="4470FF22" w:rsidR="00496923" w:rsidRPr="005E01D8" w:rsidRDefault="00496923" w:rsidP="00496923">
            <w:pPr>
              <w:pBdr>
                <w:bottom w:val="single" w:sz="6" w:space="1" w:color="auto"/>
              </w:pBdr>
              <w:tabs>
                <w:tab w:val="decimal" w:pos="1239"/>
              </w:tabs>
              <w:spacing w:line="360" w:lineRule="exact"/>
              <w:ind w:right="-36"/>
              <w:rPr>
                <w:rFonts w:ascii="Arial" w:eastAsia="Arial Unicode MS" w:hAnsi="Arial" w:cstheme="minorBidi"/>
                <w:sz w:val="20"/>
                <w:cs/>
              </w:rPr>
            </w:pPr>
            <w:r w:rsidRPr="005E01D8">
              <w:rPr>
                <w:rFonts w:ascii="Arial" w:eastAsia="Arial Unicode MS" w:hAnsi="Arial" w:cs="Arial"/>
                <w:sz w:val="20"/>
              </w:rPr>
              <w:t>(3,030)</w:t>
            </w:r>
          </w:p>
        </w:tc>
      </w:tr>
      <w:tr w:rsidR="00496923" w:rsidRPr="005E01D8" w14:paraId="26AD2551" w14:textId="77777777" w:rsidTr="00A307B8">
        <w:trPr>
          <w:trHeight w:val="80"/>
        </w:trPr>
        <w:tc>
          <w:tcPr>
            <w:tcW w:w="5742" w:type="dxa"/>
            <w:tcBorders>
              <w:top w:val="nil"/>
              <w:left w:val="nil"/>
              <w:bottom w:val="nil"/>
              <w:right w:val="nil"/>
            </w:tcBorders>
          </w:tcPr>
          <w:p w14:paraId="22D9FA43" w14:textId="74FCC203" w:rsidR="00496923" w:rsidRPr="005E01D8" w:rsidRDefault="00496923" w:rsidP="00496923">
            <w:pPr>
              <w:spacing w:line="360" w:lineRule="exact"/>
              <w:ind w:left="234" w:right="-36" w:hanging="234"/>
              <w:jc w:val="both"/>
              <w:rPr>
                <w:rFonts w:ascii="Arial" w:eastAsia="Arial Unicode MS" w:hAnsi="Arial" w:cs="Arial"/>
                <w:sz w:val="20"/>
              </w:rPr>
            </w:pPr>
            <w:r w:rsidRPr="005E01D8">
              <w:rPr>
                <w:rFonts w:ascii="Arial" w:eastAsia="Arial Unicode MS" w:hAnsi="Arial" w:cs="Arial"/>
                <w:sz w:val="20"/>
              </w:rPr>
              <w:t>Thai Baht debentures</w:t>
            </w:r>
            <w:r w:rsidRPr="005E01D8">
              <w:rPr>
                <w:rFonts w:ascii="Arial" w:eastAsia="Arial Unicode MS" w:hAnsi="Arial" w:cs="Arial"/>
                <w:sz w:val="20"/>
                <w:cs/>
              </w:rPr>
              <w:t xml:space="preserve"> - </w:t>
            </w:r>
            <w:r w:rsidRPr="005E01D8">
              <w:rPr>
                <w:rFonts w:ascii="Arial" w:eastAsia="Arial Unicode MS" w:hAnsi="Arial" w:cs="Arial"/>
                <w:sz w:val="20"/>
              </w:rPr>
              <w:t>net of current portion</w:t>
            </w:r>
          </w:p>
        </w:tc>
        <w:tc>
          <w:tcPr>
            <w:tcW w:w="1665" w:type="dxa"/>
            <w:tcBorders>
              <w:left w:val="nil"/>
              <w:right w:val="nil"/>
            </w:tcBorders>
          </w:tcPr>
          <w:p w14:paraId="2883B96E" w14:textId="6332840E" w:rsidR="00496923" w:rsidRPr="005E01D8" w:rsidRDefault="00A85A4E" w:rsidP="00496923">
            <w:pPr>
              <w:pBdr>
                <w:bottom w:val="double" w:sz="6" w:space="1" w:color="auto"/>
              </w:pBdr>
              <w:tabs>
                <w:tab w:val="decimal" w:pos="1239"/>
              </w:tabs>
              <w:spacing w:line="360" w:lineRule="exact"/>
              <w:ind w:right="-36"/>
              <w:rPr>
                <w:rFonts w:ascii="Arial" w:eastAsia="Arial Unicode MS" w:hAnsi="Arial" w:cs="Arial"/>
                <w:sz w:val="20"/>
              </w:rPr>
            </w:pPr>
            <w:r w:rsidRPr="005E01D8">
              <w:rPr>
                <w:rFonts w:ascii="Arial" w:eastAsia="Arial Unicode MS" w:hAnsi="Arial" w:cs="Arial"/>
                <w:sz w:val="20"/>
              </w:rPr>
              <w:t>40,236</w:t>
            </w:r>
          </w:p>
        </w:tc>
        <w:tc>
          <w:tcPr>
            <w:tcW w:w="1665" w:type="dxa"/>
            <w:tcBorders>
              <w:left w:val="nil"/>
              <w:bottom w:val="nil"/>
              <w:right w:val="nil"/>
            </w:tcBorders>
          </w:tcPr>
          <w:p w14:paraId="60B88297" w14:textId="049FE90E" w:rsidR="00496923" w:rsidRPr="005E01D8" w:rsidRDefault="00496923" w:rsidP="00496923">
            <w:pPr>
              <w:pBdr>
                <w:bottom w:val="double" w:sz="6" w:space="1" w:color="auto"/>
              </w:pBdr>
              <w:tabs>
                <w:tab w:val="decimal" w:pos="1239"/>
              </w:tabs>
              <w:spacing w:line="360" w:lineRule="exact"/>
              <w:ind w:right="-36"/>
              <w:rPr>
                <w:rFonts w:ascii="Arial" w:eastAsia="Arial Unicode MS" w:hAnsi="Arial" w:cs="Arial"/>
                <w:sz w:val="20"/>
                <w:cs/>
              </w:rPr>
            </w:pPr>
            <w:r w:rsidRPr="005E01D8">
              <w:rPr>
                <w:rFonts w:ascii="Arial" w:eastAsia="Arial Unicode MS" w:hAnsi="Arial" w:cs="Arial"/>
                <w:sz w:val="20"/>
              </w:rPr>
              <w:t>41,092</w:t>
            </w:r>
          </w:p>
        </w:tc>
      </w:tr>
    </w:tbl>
    <w:p w14:paraId="5BCFA873" w14:textId="77777777" w:rsidR="001D5D97" w:rsidRDefault="001D5D97" w:rsidP="007012C8">
      <w:pPr>
        <w:spacing w:before="240" w:after="120" w:line="380" w:lineRule="exact"/>
        <w:ind w:left="547"/>
        <w:jc w:val="thaiDistribute"/>
        <w:rPr>
          <w:rFonts w:ascii="Arial" w:hAnsi="Arial"/>
          <w:sz w:val="22"/>
          <w:szCs w:val="22"/>
        </w:rPr>
      </w:pPr>
    </w:p>
    <w:p w14:paraId="2BD82A54" w14:textId="77777777" w:rsidR="001D5D97" w:rsidRDefault="001D5D97">
      <w:pPr>
        <w:overflowPunct/>
        <w:autoSpaceDE/>
        <w:autoSpaceDN/>
        <w:adjustRightInd/>
        <w:textAlignment w:val="auto"/>
        <w:rPr>
          <w:rFonts w:ascii="Arial" w:hAnsi="Arial"/>
          <w:sz w:val="22"/>
          <w:szCs w:val="22"/>
        </w:rPr>
      </w:pPr>
      <w:r>
        <w:rPr>
          <w:rFonts w:ascii="Arial" w:hAnsi="Arial"/>
          <w:sz w:val="22"/>
          <w:szCs w:val="22"/>
        </w:rPr>
        <w:br w:type="page"/>
      </w:r>
    </w:p>
    <w:p w14:paraId="2AC4DA27" w14:textId="487E2EDA" w:rsidR="009F0825" w:rsidRPr="005E01D8" w:rsidRDefault="00751091" w:rsidP="007012C8">
      <w:pPr>
        <w:spacing w:before="240" w:after="120" w:line="380" w:lineRule="exact"/>
        <w:ind w:left="547"/>
        <w:jc w:val="thaiDistribute"/>
        <w:rPr>
          <w:rFonts w:ascii="Arial" w:hAnsi="Arial" w:cs="Arial"/>
          <w:sz w:val="22"/>
          <w:szCs w:val="22"/>
        </w:rPr>
      </w:pPr>
      <w:r w:rsidRPr="005E01D8">
        <w:rPr>
          <w:rFonts w:ascii="Arial" w:hAnsi="Arial"/>
          <w:sz w:val="22"/>
          <w:szCs w:val="22"/>
        </w:rPr>
        <w:t xml:space="preserve">There is no movement of </w:t>
      </w:r>
      <w:r w:rsidR="000E075A" w:rsidRPr="005E01D8">
        <w:rPr>
          <w:rFonts w:ascii="Arial" w:hAnsi="Arial"/>
          <w:sz w:val="22"/>
          <w:szCs w:val="22"/>
        </w:rPr>
        <w:t xml:space="preserve">the </w:t>
      </w:r>
      <w:r w:rsidRPr="005E01D8">
        <w:rPr>
          <w:rFonts w:ascii="Arial" w:hAnsi="Arial"/>
          <w:sz w:val="22"/>
          <w:szCs w:val="22"/>
        </w:rPr>
        <w:t xml:space="preserve">subsidiary’s </w:t>
      </w:r>
      <w:r w:rsidR="008F65B1" w:rsidRPr="005E01D8">
        <w:rPr>
          <w:rFonts w:ascii="Arial" w:hAnsi="Arial"/>
          <w:sz w:val="22"/>
          <w:szCs w:val="22"/>
        </w:rPr>
        <w:t>deb</w:t>
      </w:r>
      <w:r w:rsidR="0011548C" w:rsidRPr="005E01D8">
        <w:rPr>
          <w:rFonts w:ascii="Arial" w:hAnsi="Arial"/>
          <w:sz w:val="22"/>
          <w:szCs w:val="22"/>
        </w:rPr>
        <w:t>e</w:t>
      </w:r>
      <w:r w:rsidR="008F65B1" w:rsidRPr="005E01D8">
        <w:rPr>
          <w:rFonts w:ascii="Arial" w:hAnsi="Arial"/>
          <w:sz w:val="22"/>
          <w:szCs w:val="22"/>
        </w:rPr>
        <w:t>ntures</w:t>
      </w:r>
      <w:r w:rsidRPr="005E01D8">
        <w:rPr>
          <w:rFonts w:ascii="Arial" w:hAnsi="Arial"/>
          <w:sz w:val="22"/>
          <w:szCs w:val="22"/>
        </w:rPr>
        <w:t xml:space="preserve"> </w:t>
      </w:r>
      <w:r w:rsidR="00C54DF4" w:rsidRPr="005E01D8">
        <w:rPr>
          <w:rFonts w:ascii="Arial" w:hAnsi="Arial"/>
          <w:sz w:val="22"/>
          <w:szCs w:val="22"/>
        </w:rPr>
        <w:t>during</w:t>
      </w:r>
      <w:r w:rsidRPr="005E01D8">
        <w:rPr>
          <w:rFonts w:ascii="Arial" w:hAnsi="Arial"/>
          <w:sz w:val="22"/>
          <w:szCs w:val="22"/>
        </w:rPr>
        <w:t xml:space="preserve"> the current period. </w:t>
      </w:r>
      <w:r w:rsidR="00347081" w:rsidRPr="005E01D8">
        <w:rPr>
          <w:rFonts w:ascii="Arial" w:hAnsi="Arial"/>
          <w:sz w:val="22"/>
          <w:szCs w:val="22"/>
        </w:rPr>
        <w:t>In addition</w:t>
      </w:r>
      <w:r w:rsidR="008F65B1" w:rsidRPr="005E01D8">
        <w:rPr>
          <w:rFonts w:ascii="Arial" w:hAnsi="Arial"/>
          <w:sz w:val="22"/>
          <w:szCs w:val="22"/>
        </w:rPr>
        <w:t>,</w:t>
      </w:r>
      <w:r w:rsidRPr="005E01D8">
        <w:rPr>
          <w:rFonts w:ascii="Arial" w:hAnsi="Arial" w:cs="Arial"/>
          <w:sz w:val="22"/>
          <w:szCs w:val="22"/>
        </w:rPr>
        <w:t xml:space="preserve"> </w:t>
      </w:r>
      <w:r w:rsidR="008F65B1" w:rsidRPr="005E01D8">
        <w:rPr>
          <w:rFonts w:ascii="Arial" w:hAnsi="Arial" w:cs="Arial"/>
          <w:sz w:val="22"/>
          <w:szCs w:val="22"/>
        </w:rPr>
        <w:t>t</w:t>
      </w:r>
      <w:r w:rsidR="009F0825" w:rsidRPr="005E01D8">
        <w:rPr>
          <w:rFonts w:ascii="Arial" w:hAnsi="Arial" w:cs="Arial"/>
          <w:sz w:val="22"/>
          <w:szCs w:val="22"/>
        </w:rPr>
        <w:t>he subsidiary entered into interest rate swap agreements with financial institutions covering some of the</w:t>
      </w:r>
      <w:r w:rsidR="009F0825" w:rsidRPr="005E01D8">
        <w:rPr>
          <w:rFonts w:ascii="Arial" w:hAnsi="Arial" w:cstheme="minorBidi" w:hint="cs"/>
          <w:sz w:val="22"/>
          <w:szCs w:val="22"/>
          <w:cs/>
        </w:rPr>
        <w:t xml:space="preserve"> </w:t>
      </w:r>
      <w:r w:rsidR="009F0825" w:rsidRPr="005E01D8">
        <w:rPr>
          <w:rFonts w:ascii="Arial" w:hAnsi="Arial" w:cstheme="minorBidi"/>
          <w:sz w:val="22"/>
          <w:szCs w:val="22"/>
        </w:rPr>
        <w:t>above</w:t>
      </w:r>
      <w:r w:rsidR="009F0825" w:rsidRPr="005E01D8">
        <w:rPr>
          <w:rFonts w:ascii="Arial" w:hAnsi="Arial" w:cs="Arial"/>
          <w:sz w:val="22"/>
          <w:szCs w:val="22"/>
        </w:rPr>
        <w:t xml:space="preserve"> debentures.</w:t>
      </w:r>
      <w:r w:rsidR="009F0825" w:rsidRPr="005E01D8">
        <w:rPr>
          <w:rFonts w:ascii="Arial" w:hAnsi="Arial" w:cstheme="minorBidi" w:hint="cs"/>
          <w:sz w:val="22"/>
          <w:szCs w:val="22"/>
          <w:cs/>
        </w:rPr>
        <w:t xml:space="preserve"> </w:t>
      </w:r>
      <w:r w:rsidR="009F0825" w:rsidRPr="005E01D8">
        <w:rPr>
          <w:rFonts w:ascii="Arial" w:hAnsi="Arial" w:cs="Arial"/>
          <w:sz w:val="22"/>
          <w:szCs w:val="22"/>
        </w:rPr>
        <w:t xml:space="preserve">As at </w:t>
      </w:r>
      <w:r w:rsidR="00A73890" w:rsidRPr="005E01D8">
        <w:rPr>
          <w:rFonts w:ascii="Arial" w:hAnsi="Arial" w:cs="Arial"/>
          <w:sz w:val="22"/>
          <w:szCs w:val="22"/>
        </w:rPr>
        <w:t>30 June</w:t>
      </w:r>
      <w:r w:rsidR="00B417BE" w:rsidRPr="005E01D8">
        <w:rPr>
          <w:rFonts w:ascii="Arial" w:hAnsi="Arial" w:cs="Arial"/>
          <w:sz w:val="22"/>
          <w:szCs w:val="22"/>
        </w:rPr>
        <w:t xml:space="preserve"> </w:t>
      </w:r>
      <w:r w:rsidR="009F0825" w:rsidRPr="005E01D8">
        <w:rPr>
          <w:rFonts w:ascii="Arial" w:hAnsi="Arial" w:cs="Arial"/>
          <w:sz w:val="22"/>
          <w:szCs w:val="22"/>
        </w:rPr>
        <w:t>202</w:t>
      </w:r>
      <w:r w:rsidR="00B417BE" w:rsidRPr="005E01D8">
        <w:rPr>
          <w:rFonts w:ascii="Arial" w:hAnsi="Arial" w:cs="Arial"/>
          <w:sz w:val="22"/>
          <w:szCs w:val="22"/>
        </w:rPr>
        <w:t>2</w:t>
      </w:r>
      <w:r w:rsidR="009F0825" w:rsidRPr="005E01D8">
        <w:rPr>
          <w:rFonts w:ascii="Arial" w:hAnsi="Arial" w:cs="Arial"/>
          <w:sz w:val="22"/>
          <w:szCs w:val="22"/>
        </w:rPr>
        <w:t>, these interest rate swap agreements swap fixed Baht interest rates for floating Baht interest rates plus margins as specified in agreements are a total notional amount of Baht</w:t>
      </w:r>
      <w:r w:rsidR="00B417BE" w:rsidRPr="005E01D8">
        <w:rPr>
          <w:rFonts w:ascii="Arial" w:hAnsi="Arial" w:cs="Arial"/>
          <w:sz w:val="22"/>
          <w:szCs w:val="22"/>
        </w:rPr>
        <w:t xml:space="preserve"> </w:t>
      </w:r>
      <w:r w:rsidR="005D1CB4" w:rsidRPr="005E01D8">
        <w:rPr>
          <w:rFonts w:ascii="Arial" w:hAnsi="Arial" w:cs="Arial"/>
          <w:sz w:val="22"/>
          <w:szCs w:val="22"/>
        </w:rPr>
        <w:t>22,000</w:t>
      </w:r>
      <w:r w:rsidR="009F0825" w:rsidRPr="005E01D8">
        <w:rPr>
          <w:rFonts w:ascii="Arial" w:hAnsi="Arial" w:cs="Arial"/>
          <w:sz w:val="22"/>
          <w:szCs w:val="22"/>
        </w:rPr>
        <w:t xml:space="preserve"> million (31 December 202</w:t>
      </w:r>
      <w:r w:rsidR="00451771" w:rsidRPr="005E01D8">
        <w:rPr>
          <w:rFonts w:ascii="Arial" w:hAnsi="Arial" w:cs="Arial"/>
          <w:sz w:val="22"/>
          <w:szCs w:val="22"/>
        </w:rPr>
        <w:t>1</w:t>
      </w:r>
      <w:r w:rsidR="009F0825" w:rsidRPr="005E01D8">
        <w:rPr>
          <w:rFonts w:ascii="Arial" w:hAnsi="Arial" w:cs="Arial"/>
          <w:sz w:val="22"/>
          <w:szCs w:val="22"/>
        </w:rPr>
        <w:t>: Baht 2</w:t>
      </w:r>
      <w:r w:rsidR="00B417BE" w:rsidRPr="005E01D8">
        <w:rPr>
          <w:rFonts w:ascii="Arial" w:hAnsi="Arial" w:cs="Arial"/>
          <w:sz w:val="22"/>
          <w:szCs w:val="22"/>
        </w:rPr>
        <w:t>2</w:t>
      </w:r>
      <w:r w:rsidR="009F0825" w:rsidRPr="005E01D8">
        <w:rPr>
          <w:rFonts w:ascii="Arial" w:hAnsi="Arial" w:cs="Arial"/>
          <w:sz w:val="22"/>
          <w:szCs w:val="22"/>
        </w:rPr>
        <w:t>,000 million) and their purpose is to fair value hedges for the debentures (only the interest portion) where the Group elected to apply hedge accounting</w:t>
      </w:r>
      <w:r w:rsidR="009F0825" w:rsidRPr="005E01D8" w:rsidDel="004F193F">
        <w:rPr>
          <w:rFonts w:ascii="Arial" w:hAnsi="Arial" w:cs="Arial"/>
          <w:sz w:val="22"/>
          <w:szCs w:val="22"/>
        </w:rPr>
        <w:t xml:space="preserve"> </w:t>
      </w:r>
      <w:r w:rsidR="009F0825" w:rsidRPr="005E01D8">
        <w:rPr>
          <w:rFonts w:ascii="Arial" w:hAnsi="Arial" w:cs="Arial"/>
          <w:sz w:val="22"/>
          <w:szCs w:val="22"/>
        </w:rPr>
        <w:t xml:space="preserve">for these </w:t>
      </w:r>
      <w:r w:rsidR="009F0825" w:rsidRPr="005E01D8">
        <w:rPr>
          <w:rFonts w:ascii="Arial" w:hAnsi="Arial" w:cs="Browallia New"/>
          <w:sz w:val="22"/>
          <w:szCs w:val="28"/>
        </w:rPr>
        <w:t>transactions</w:t>
      </w:r>
      <w:r w:rsidR="00B417BE" w:rsidRPr="005E01D8">
        <w:rPr>
          <w:rFonts w:ascii="Arial" w:hAnsi="Arial" w:cs="Arial"/>
          <w:sz w:val="22"/>
          <w:szCs w:val="22"/>
        </w:rPr>
        <w:t>.</w:t>
      </w:r>
    </w:p>
    <w:p w14:paraId="5CF1E4AE" w14:textId="77777777" w:rsidR="009F0825" w:rsidRPr="005E01D8" w:rsidRDefault="009F0825" w:rsidP="009F0825">
      <w:pPr>
        <w:spacing w:before="120" w:after="120" w:line="380" w:lineRule="exact"/>
        <w:ind w:left="547" w:right="-29"/>
        <w:jc w:val="thaiDistribute"/>
        <w:rPr>
          <w:rFonts w:ascii="Arial" w:hAnsi="Arial" w:cs="Arial"/>
          <w:sz w:val="22"/>
          <w:szCs w:val="22"/>
        </w:rPr>
      </w:pPr>
      <w:r w:rsidRPr="005E01D8">
        <w:rPr>
          <w:rFonts w:ascii="Arial" w:hAnsi="Arial" w:cs="Arial"/>
          <w:sz w:val="22"/>
          <w:szCs w:val="22"/>
        </w:rPr>
        <w:t>Such debentures contain covenants relating to various matters such as restrictions on creating or permitting the creation of security interest on property and assets, and a prohibition on making loans or granting guarantees except under certain conditions.</w:t>
      </w:r>
    </w:p>
    <w:p w14:paraId="2547CC62" w14:textId="65D2A002" w:rsidR="008D2F1E" w:rsidRPr="005E01D8" w:rsidRDefault="008D2F1E" w:rsidP="00044A03">
      <w:pPr>
        <w:tabs>
          <w:tab w:val="left" w:pos="720"/>
        </w:tabs>
        <w:spacing w:before="120" w:after="120" w:line="380" w:lineRule="exact"/>
        <w:ind w:left="547" w:hanging="547"/>
        <w:jc w:val="thaiDistribute"/>
        <w:outlineLvl w:val="0"/>
        <w:rPr>
          <w:rFonts w:ascii="Arial" w:hAnsi="Arial" w:cs="Arial"/>
          <w:b/>
          <w:bCs/>
          <w:sz w:val="22"/>
          <w:szCs w:val="22"/>
        </w:rPr>
      </w:pPr>
      <w:r w:rsidRPr="005E01D8">
        <w:rPr>
          <w:rFonts w:ascii="Arial" w:hAnsi="Arial" w:cs="Arial"/>
          <w:b/>
          <w:bCs/>
          <w:sz w:val="22"/>
          <w:szCs w:val="22"/>
        </w:rPr>
        <w:t>1</w:t>
      </w:r>
      <w:r w:rsidR="00A40D07" w:rsidRPr="005E01D8">
        <w:rPr>
          <w:rFonts w:ascii="Arial" w:hAnsi="Arial" w:cs="Arial"/>
          <w:b/>
          <w:bCs/>
          <w:sz w:val="22"/>
          <w:szCs w:val="22"/>
        </w:rPr>
        <w:t>3</w:t>
      </w:r>
      <w:r w:rsidRPr="005E01D8">
        <w:rPr>
          <w:rFonts w:ascii="Arial" w:hAnsi="Arial" w:cs="Arial"/>
          <w:b/>
          <w:bCs/>
          <w:sz w:val="22"/>
          <w:szCs w:val="22"/>
        </w:rPr>
        <w:t>.</w:t>
      </w:r>
      <w:r w:rsidRPr="005E01D8">
        <w:rPr>
          <w:rFonts w:ascii="Arial" w:hAnsi="Arial" w:cs="Arial"/>
          <w:b/>
          <w:bCs/>
          <w:sz w:val="22"/>
          <w:szCs w:val="22"/>
        </w:rPr>
        <w:tab/>
      </w:r>
      <w:r w:rsidRPr="005E01D8">
        <w:rPr>
          <w:rFonts w:ascii="Arial" w:hAnsi="Arial"/>
          <w:b/>
          <w:bCs/>
          <w:sz w:val="22"/>
          <w:szCs w:val="22"/>
        </w:rPr>
        <w:t>Leases</w:t>
      </w:r>
    </w:p>
    <w:p w14:paraId="352B4109" w14:textId="156F6B3B" w:rsidR="0014645A" w:rsidRPr="005E01D8" w:rsidRDefault="008D2F1E" w:rsidP="00044A03">
      <w:pPr>
        <w:tabs>
          <w:tab w:val="left" w:pos="2880"/>
          <w:tab w:val="left" w:pos="5760"/>
          <w:tab w:val="decimal" w:pos="6660"/>
          <w:tab w:val="left" w:pos="7110"/>
          <w:tab w:val="decimal" w:pos="7920"/>
        </w:tabs>
        <w:spacing w:before="120" w:after="120" w:line="380" w:lineRule="exact"/>
        <w:ind w:left="547" w:right="-43" w:hanging="547"/>
        <w:jc w:val="both"/>
        <w:outlineLvl w:val="1"/>
        <w:rPr>
          <w:rFonts w:ascii="Arial" w:hAnsi="Arial"/>
          <w:sz w:val="22"/>
          <w:szCs w:val="22"/>
        </w:rPr>
      </w:pPr>
      <w:r w:rsidRPr="005E01D8">
        <w:rPr>
          <w:rFonts w:ascii="Arial" w:hAnsi="Arial"/>
          <w:sz w:val="22"/>
          <w:szCs w:val="22"/>
        </w:rPr>
        <w:tab/>
        <w:t>The Group ha</w:t>
      </w:r>
      <w:r w:rsidR="00601EFF" w:rsidRPr="005E01D8">
        <w:rPr>
          <w:rFonts w:ascii="Arial" w:hAnsi="Arial"/>
          <w:sz w:val="22"/>
          <w:szCs w:val="22"/>
        </w:rPr>
        <w:t>s</w:t>
      </w:r>
      <w:r w:rsidRPr="005E01D8">
        <w:rPr>
          <w:rFonts w:ascii="Arial" w:hAnsi="Arial"/>
          <w:sz w:val="22"/>
          <w:szCs w:val="22"/>
        </w:rPr>
        <w:t xml:space="preserve"> lease contracts related to office building</w:t>
      </w:r>
      <w:r w:rsidR="0027380B" w:rsidRPr="005E01D8">
        <w:rPr>
          <w:rFonts w:ascii="Arial" w:hAnsi="Arial"/>
          <w:sz w:val="22"/>
          <w:szCs w:val="22"/>
        </w:rPr>
        <w:t xml:space="preserve"> spaces</w:t>
      </w:r>
      <w:r w:rsidRPr="005E01D8">
        <w:rPr>
          <w:rFonts w:ascii="Arial" w:hAnsi="Arial"/>
          <w:sz w:val="22"/>
          <w:szCs w:val="22"/>
        </w:rPr>
        <w:t>, vehicle, land</w:t>
      </w:r>
      <w:r w:rsidR="005A5EC0" w:rsidRPr="005E01D8">
        <w:rPr>
          <w:rFonts w:ascii="Arial" w:hAnsi="Arial"/>
          <w:sz w:val="22"/>
          <w:szCs w:val="22"/>
        </w:rPr>
        <w:t>s</w:t>
      </w:r>
      <w:r w:rsidRPr="005E01D8">
        <w:rPr>
          <w:rFonts w:ascii="Arial" w:hAnsi="Arial"/>
          <w:sz w:val="22"/>
          <w:szCs w:val="22"/>
        </w:rPr>
        <w:t xml:space="preserve"> for tower</w:t>
      </w:r>
      <w:r w:rsidR="0027380B" w:rsidRPr="005E01D8">
        <w:rPr>
          <w:rFonts w:ascii="Arial" w:hAnsi="Arial"/>
          <w:sz w:val="22"/>
          <w:szCs w:val="22"/>
        </w:rPr>
        <w:t>s</w:t>
      </w:r>
      <w:r w:rsidRPr="005E01D8">
        <w:rPr>
          <w:rFonts w:ascii="Arial" w:hAnsi="Arial"/>
          <w:sz w:val="22"/>
          <w:szCs w:val="22"/>
        </w:rPr>
        <w:t>, space</w:t>
      </w:r>
      <w:r w:rsidR="0027380B" w:rsidRPr="005E01D8">
        <w:rPr>
          <w:rFonts w:ascii="Arial" w:hAnsi="Arial"/>
          <w:sz w:val="22"/>
          <w:szCs w:val="22"/>
        </w:rPr>
        <w:t>s</w:t>
      </w:r>
      <w:r w:rsidRPr="005E01D8">
        <w:rPr>
          <w:rFonts w:ascii="Arial" w:hAnsi="Arial"/>
          <w:sz w:val="22"/>
          <w:szCs w:val="22"/>
        </w:rPr>
        <w:t xml:space="preserve"> </w:t>
      </w:r>
      <w:r w:rsidR="0027380B" w:rsidRPr="005E01D8">
        <w:rPr>
          <w:rFonts w:ascii="Arial" w:hAnsi="Arial"/>
          <w:sz w:val="22"/>
          <w:szCs w:val="22"/>
        </w:rPr>
        <w:t>for</w:t>
      </w:r>
      <w:r w:rsidRPr="005E01D8">
        <w:rPr>
          <w:rFonts w:ascii="Arial" w:hAnsi="Arial"/>
          <w:sz w:val="22"/>
          <w:szCs w:val="22"/>
        </w:rPr>
        <w:t xml:space="preserve"> tower</w:t>
      </w:r>
      <w:r w:rsidR="0027380B" w:rsidRPr="005E01D8">
        <w:rPr>
          <w:rFonts w:ascii="Arial" w:hAnsi="Arial"/>
          <w:sz w:val="22"/>
          <w:szCs w:val="22"/>
        </w:rPr>
        <w:t>s</w:t>
      </w:r>
      <w:r w:rsidRPr="005E01D8">
        <w:rPr>
          <w:rFonts w:ascii="Arial" w:hAnsi="Arial"/>
          <w:sz w:val="22"/>
          <w:szCs w:val="22"/>
        </w:rPr>
        <w:t>, equipment for mobile telecommunication services and others.</w:t>
      </w:r>
    </w:p>
    <w:p w14:paraId="0555D2E4" w14:textId="3C71228B" w:rsidR="008D2F1E" w:rsidRPr="005E01D8" w:rsidRDefault="008D2F1E" w:rsidP="00044A03">
      <w:pPr>
        <w:tabs>
          <w:tab w:val="left" w:pos="2880"/>
          <w:tab w:val="left" w:pos="5760"/>
          <w:tab w:val="decimal" w:pos="6660"/>
          <w:tab w:val="left" w:pos="7110"/>
          <w:tab w:val="decimal" w:pos="7920"/>
        </w:tabs>
        <w:spacing w:before="120" w:after="120" w:line="380" w:lineRule="exact"/>
        <w:ind w:left="547" w:right="-43" w:hanging="547"/>
        <w:jc w:val="both"/>
        <w:outlineLvl w:val="1"/>
        <w:rPr>
          <w:rFonts w:ascii="Arial" w:hAnsi="Arial"/>
          <w:b/>
          <w:bCs/>
          <w:sz w:val="22"/>
          <w:szCs w:val="22"/>
        </w:rPr>
      </w:pPr>
      <w:r w:rsidRPr="005E01D8">
        <w:rPr>
          <w:rFonts w:ascii="Arial" w:hAnsi="Arial"/>
          <w:b/>
          <w:bCs/>
          <w:sz w:val="22"/>
          <w:szCs w:val="22"/>
        </w:rPr>
        <w:t>1</w:t>
      </w:r>
      <w:r w:rsidR="00A40D07" w:rsidRPr="005E01D8">
        <w:rPr>
          <w:rFonts w:ascii="Arial" w:hAnsi="Arial"/>
          <w:b/>
          <w:bCs/>
          <w:sz w:val="22"/>
          <w:szCs w:val="22"/>
        </w:rPr>
        <w:t>3</w:t>
      </w:r>
      <w:r w:rsidRPr="005E01D8">
        <w:rPr>
          <w:rFonts w:ascii="Arial" w:hAnsi="Arial"/>
          <w:b/>
          <w:bCs/>
          <w:sz w:val="22"/>
          <w:szCs w:val="22"/>
        </w:rPr>
        <w:t>.1</w:t>
      </w:r>
      <w:r w:rsidRPr="005E01D8">
        <w:rPr>
          <w:rFonts w:ascii="Arial" w:hAnsi="Arial"/>
          <w:b/>
          <w:bCs/>
          <w:sz w:val="22"/>
          <w:szCs w:val="22"/>
        </w:rPr>
        <w:tab/>
        <w:t>Right-of-use assets</w:t>
      </w:r>
    </w:p>
    <w:p w14:paraId="48882695" w14:textId="79FA4CB9" w:rsidR="008D2F1E" w:rsidRPr="005E01D8" w:rsidRDefault="008D2F1E" w:rsidP="0059525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5E01D8">
        <w:rPr>
          <w:rFonts w:ascii="Arial" w:hAnsi="Arial"/>
          <w:sz w:val="22"/>
          <w:szCs w:val="22"/>
        </w:rPr>
        <w:tab/>
        <w:t>The movement</w:t>
      </w:r>
      <w:r w:rsidR="00B916A7" w:rsidRPr="005E01D8">
        <w:rPr>
          <w:rFonts w:ascii="Arial" w:hAnsi="Arial"/>
          <w:sz w:val="22"/>
          <w:szCs w:val="22"/>
        </w:rPr>
        <w:t>s</w:t>
      </w:r>
      <w:r w:rsidR="00B916A7" w:rsidRPr="005E01D8">
        <w:t xml:space="preserve"> </w:t>
      </w:r>
      <w:r w:rsidR="00B916A7" w:rsidRPr="005E01D8">
        <w:rPr>
          <w:rFonts w:ascii="Arial" w:hAnsi="Arial"/>
          <w:sz w:val="22"/>
          <w:szCs w:val="22"/>
        </w:rPr>
        <w:t>of right-of-use assets</w:t>
      </w:r>
      <w:r w:rsidRPr="005E01D8">
        <w:rPr>
          <w:rFonts w:ascii="Arial" w:hAnsi="Arial"/>
          <w:sz w:val="22"/>
          <w:szCs w:val="22"/>
        </w:rPr>
        <w:t xml:space="preserve"> for the </w:t>
      </w:r>
      <w:r w:rsidR="007012C8" w:rsidRPr="005E01D8">
        <w:rPr>
          <w:rFonts w:ascii="Arial" w:hAnsi="Arial"/>
          <w:sz w:val="22"/>
          <w:szCs w:val="22"/>
        </w:rPr>
        <w:t>six</w:t>
      </w:r>
      <w:r w:rsidRPr="005E01D8">
        <w:rPr>
          <w:rFonts w:ascii="Arial" w:hAnsi="Arial"/>
          <w:sz w:val="22"/>
          <w:szCs w:val="22"/>
        </w:rPr>
        <w:t xml:space="preserve">-month period ended </w:t>
      </w:r>
      <w:r w:rsidR="00A73890" w:rsidRPr="005E01D8">
        <w:rPr>
          <w:rFonts w:ascii="Arial" w:hAnsi="Arial"/>
          <w:sz w:val="22"/>
          <w:szCs w:val="22"/>
        </w:rPr>
        <w:t>30 June</w:t>
      </w:r>
      <w:r w:rsidRPr="005E01D8">
        <w:rPr>
          <w:rFonts w:ascii="Arial" w:hAnsi="Arial"/>
          <w:sz w:val="22"/>
          <w:szCs w:val="22"/>
        </w:rPr>
        <w:t xml:space="preserve"> </w:t>
      </w:r>
      <w:r w:rsidR="005156A1" w:rsidRPr="005E01D8">
        <w:rPr>
          <w:rFonts w:ascii="Arial" w:hAnsi="Arial"/>
          <w:sz w:val="22"/>
          <w:szCs w:val="22"/>
        </w:rPr>
        <w:t>2022</w:t>
      </w:r>
      <w:r w:rsidRPr="005E01D8">
        <w:rPr>
          <w:rFonts w:ascii="Arial" w:hAnsi="Arial"/>
          <w:sz w:val="22"/>
          <w:szCs w:val="22"/>
        </w:rPr>
        <w:t xml:space="preserve"> are presented below.</w:t>
      </w:r>
    </w:p>
    <w:tbl>
      <w:tblPr>
        <w:tblW w:w="9180" w:type="dxa"/>
        <w:tblInd w:w="360" w:type="dxa"/>
        <w:tblLayout w:type="fixed"/>
        <w:tblLook w:val="0000" w:firstRow="0" w:lastRow="0" w:firstColumn="0" w:lastColumn="0" w:noHBand="0" w:noVBand="0"/>
      </w:tblPr>
      <w:tblGrid>
        <w:gridCol w:w="4860"/>
        <w:gridCol w:w="2160"/>
        <w:gridCol w:w="2160"/>
      </w:tblGrid>
      <w:tr w:rsidR="008D2F1E" w:rsidRPr="005E01D8" w14:paraId="6AEE8C87" w14:textId="77777777" w:rsidTr="00034A29">
        <w:trPr>
          <w:tblHeader/>
        </w:trPr>
        <w:tc>
          <w:tcPr>
            <w:tcW w:w="9180" w:type="dxa"/>
            <w:gridSpan w:val="3"/>
            <w:tcBorders>
              <w:top w:val="nil"/>
              <w:left w:val="nil"/>
              <w:bottom w:val="nil"/>
              <w:right w:val="nil"/>
            </w:tcBorders>
          </w:tcPr>
          <w:p w14:paraId="4D2DA3B7" w14:textId="77777777" w:rsidR="008D2F1E" w:rsidRPr="005E01D8" w:rsidRDefault="008D2F1E" w:rsidP="000D057A">
            <w:pPr>
              <w:spacing w:line="360" w:lineRule="exact"/>
              <w:ind w:left="12" w:right="-18"/>
              <w:jc w:val="right"/>
              <w:rPr>
                <w:rFonts w:ascii="Arial" w:eastAsia="Arial Unicode MS" w:hAnsi="Arial" w:cs="Arial Unicode MS"/>
                <w:sz w:val="20"/>
              </w:rPr>
            </w:pPr>
            <w:r w:rsidRPr="005E01D8">
              <w:rPr>
                <w:rFonts w:ascii="Arial" w:eastAsia="Arial Unicode MS" w:hAnsi="Arial" w:cs="Arial Unicode MS"/>
                <w:sz w:val="20"/>
                <w:cs/>
                <w:lang w:val="en-GB"/>
              </w:rPr>
              <w:t>(</w:t>
            </w:r>
            <w:r w:rsidRPr="005E01D8">
              <w:rPr>
                <w:rFonts w:ascii="Arial" w:eastAsia="Arial Unicode MS" w:hAnsi="Arial" w:cs="Arial Unicode MS"/>
                <w:sz w:val="20"/>
              </w:rPr>
              <w:t>Unit: Thousand Baht</w:t>
            </w:r>
            <w:r w:rsidRPr="005E01D8">
              <w:rPr>
                <w:rFonts w:ascii="Arial" w:eastAsia="Arial Unicode MS" w:hAnsi="Arial" w:cs="Arial Unicode MS"/>
                <w:sz w:val="20"/>
                <w:cs/>
                <w:lang w:val="en-GB"/>
              </w:rPr>
              <w:t>)</w:t>
            </w:r>
          </w:p>
        </w:tc>
      </w:tr>
      <w:tr w:rsidR="008D2F1E" w:rsidRPr="005E01D8" w14:paraId="1485CE71" w14:textId="77777777" w:rsidTr="00034A29">
        <w:tblPrEx>
          <w:tblLook w:val="01E0" w:firstRow="1" w:lastRow="1" w:firstColumn="1" w:lastColumn="1" w:noHBand="0" w:noVBand="0"/>
        </w:tblPrEx>
        <w:trPr>
          <w:tblHeader/>
        </w:trPr>
        <w:tc>
          <w:tcPr>
            <w:tcW w:w="4860" w:type="dxa"/>
          </w:tcPr>
          <w:p w14:paraId="5C920A35" w14:textId="77777777" w:rsidR="008D2F1E" w:rsidRPr="005E01D8" w:rsidRDefault="008D2F1E" w:rsidP="000D057A">
            <w:pPr>
              <w:pStyle w:val="BlockText"/>
              <w:tabs>
                <w:tab w:val="left" w:pos="360"/>
                <w:tab w:val="left" w:pos="720"/>
                <w:tab w:val="left" w:pos="1440"/>
              </w:tabs>
              <w:spacing w:before="0" w:after="0" w:line="360" w:lineRule="exact"/>
              <w:ind w:left="0" w:right="-43" w:firstLine="0"/>
              <w:jc w:val="center"/>
              <w:rPr>
                <w:rFonts w:ascii="Arial" w:hAnsi="Arial"/>
                <w:sz w:val="20"/>
                <w:u w:val="single"/>
              </w:rPr>
            </w:pPr>
          </w:p>
        </w:tc>
        <w:tc>
          <w:tcPr>
            <w:tcW w:w="2160" w:type="dxa"/>
          </w:tcPr>
          <w:p w14:paraId="699E7422" w14:textId="77777777" w:rsidR="008D2F1E" w:rsidRPr="005E01D8" w:rsidRDefault="008D2F1E" w:rsidP="000D057A">
            <w:pPr>
              <w:pStyle w:val="BlockText"/>
              <w:tabs>
                <w:tab w:val="left" w:pos="360"/>
                <w:tab w:val="left" w:pos="720"/>
                <w:tab w:val="left" w:pos="1440"/>
              </w:tabs>
              <w:spacing w:before="0" w:after="0" w:line="360" w:lineRule="exact"/>
              <w:ind w:left="0" w:right="-43" w:firstLine="0"/>
              <w:jc w:val="center"/>
              <w:rPr>
                <w:rFonts w:ascii="Arial" w:hAnsi="Arial"/>
                <w:sz w:val="20"/>
                <w:cs/>
              </w:rPr>
            </w:pPr>
            <w:r w:rsidRPr="005E01D8">
              <w:rPr>
                <w:rFonts w:ascii="Arial" w:hAnsi="Arial"/>
                <w:sz w:val="20"/>
              </w:rPr>
              <w:t>Consolidated</w:t>
            </w:r>
          </w:p>
        </w:tc>
        <w:tc>
          <w:tcPr>
            <w:tcW w:w="2160" w:type="dxa"/>
          </w:tcPr>
          <w:p w14:paraId="7EDA373B" w14:textId="77777777" w:rsidR="008D2F1E" w:rsidRPr="005E01D8" w:rsidRDefault="008D2F1E" w:rsidP="000D057A">
            <w:pPr>
              <w:pStyle w:val="BlockText"/>
              <w:tabs>
                <w:tab w:val="left" w:pos="360"/>
                <w:tab w:val="left" w:pos="720"/>
                <w:tab w:val="left" w:pos="1440"/>
              </w:tabs>
              <w:spacing w:before="0" w:after="0" w:line="360" w:lineRule="exact"/>
              <w:ind w:left="0" w:right="-43" w:firstLine="0"/>
              <w:jc w:val="center"/>
              <w:rPr>
                <w:rFonts w:ascii="Arial" w:hAnsi="Arial"/>
                <w:sz w:val="20"/>
              </w:rPr>
            </w:pPr>
            <w:r w:rsidRPr="005E01D8">
              <w:rPr>
                <w:rFonts w:ascii="Arial" w:hAnsi="Arial"/>
                <w:sz w:val="20"/>
              </w:rPr>
              <w:t>Separate</w:t>
            </w:r>
          </w:p>
        </w:tc>
      </w:tr>
      <w:tr w:rsidR="000D057A" w:rsidRPr="005E01D8" w14:paraId="45C38A5D" w14:textId="77777777" w:rsidTr="00034A29">
        <w:tblPrEx>
          <w:tblLook w:val="01E0" w:firstRow="1" w:lastRow="1" w:firstColumn="1" w:lastColumn="1" w:noHBand="0" w:noVBand="0"/>
        </w:tblPrEx>
        <w:trPr>
          <w:tblHeader/>
        </w:trPr>
        <w:tc>
          <w:tcPr>
            <w:tcW w:w="4860" w:type="dxa"/>
          </w:tcPr>
          <w:p w14:paraId="3E8B922B" w14:textId="77777777" w:rsidR="000D057A" w:rsidRPr="005E01D8" w:rsidRDefault="000D057A" w:rsidP="000D057A">
            <w:pPr>
              <w:pStyle w:val="BlockText"/>
              <w:tabs>
                <w:tab w:val="left" w:pos="360"/>
                <w:tab w:val="left" w:pos="720"/>
                <w:tab w:val="left" w:pos="1440"/>
              </w:tabs>
              <w:spacing w:before="0" w:after="0" w:line="360" w:lineRule="exact"/>
              <w:ind w:left="0" w:right="-43" w:firstLine="0"/>
              <w:jc w:val="center"/>
              <w:rPr>
                <w:rFonts w:ascii="Arial" w:hAnsi="Arial"/>
                <w:sz w:val="20"/>
                <w:u w:val="single"/>
              </w:rPr>
            </w:pPr>
          </w:p>
        </w:tc>
        <w:tc>
          <w:tcPr>
            <w:tcW w:w="2160" w:type="dxa"/>
          </w:tcPr>
          <w:p w14:paraId="0B734EB8" w14:textId="0BDEA3F8" w:rsidR="000D057A" w:rsidRPr="005E01D8" w:rsidRDefault="000D057A" w:rsidP="000D057A">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 w:val="20"/>
              </w:rPr>
            </w:pPr>
            <w:r w:rsidRPr="005E01D8">
              <w:rPr>
                <w:rFonts w:ascii="Arial" w:hAnsi="Arial"/>
                <w:sz w:val="20"/>
              </w:rPr>
              <w:t>financial statements</w:t>
            </w:r>
          </w:p>
        </w:tc>
        <w:tc>
          <w:tcPr>
            <w:tcW w:w="2160" w:type="dxa"/>
          </w:tcPr>
          <w:p w14:paraId="619FAD2D" w14:textId="5A575FFC" w:rsidR="000D057A" w:rsidRPr="005E01D8" w:rsidRDefault="000D057A" w:rsidP="000D057A">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 w:val="20"/>
              </w:rPr>
            </w:pPr>
            <w:r w:rsidRPr="005E01D8">
              <w:rPr>
                <w:rFonts w:ascii="Arial" w:hAnsi="Arial"/>
                <w:sz w:val="20"/>
              </w:rPr>
              <w:t>financial statements</w:t>
            </w:r>
          </w:p>
        </w:tc>
      </w:tr>
      <w:tr w:rsidR="008D2F1E" w:rsidRPr="005E01D8" w14:paraId="288B92BE" w14:textId="77777777" w:rsidTr="00034A29">
        <w:tblPrEx>
          <w:tblLook w:val="01E0" w:firstRow="1" w:lastRow="1" w:firstColumn="1" w:lastColumn="1" w:noHBand="0" w:noVBand="0"/>
        </w:tblPrEx>
        <w:tc>
          <w:tcPr>
            <w:tcW w:w="4860" w:type="dxa"/>
          </w:tcPr>
          <w:p w14:paraId="799FE4A7" w14:textId="77777777" w:rsidR="008D2F1E" w:rsidRPr="005E01D8" w:rsidRDefault="008D2F1E" w:rsidP="000D057A">
            <w:pPr>
              <w:pStyle w:val="BlockText"/>
              <w:tabs>
                <w:tab w:val="left" w:pos="360"/>
                <w:tab w:val="left" w:pos="720"/>
                <w:tab w:val="left" w:pos="1440"/>
              </w:tabs>
              <w:spacing w:before="0" w:after="0" w:line="360" w:lineRule="exact"/>
              <w:ind w:left="132" w:right="-43" w:firstLine="0"/>
              <w:rPr>
                <w:rFonts w:ascii="Arial" w:hAnsi="Arial"/>
                <w:b/>
                <w:bCs/>
                <w:sz w:val="20"/>
              </w:rPr>
            </w:pPr>
            <w:r w:rsidRPr="005E01D8">
              <w:rPr>
                <w:rFonts w:ascii="Arial" w:hAnsi="Arial"/>
                <w:b/>
                <w:bCs/>
                <w:sz w:val="20"/>
              </w:rPr>
              <w:t>Cost</w:t>
            </w:r>
          </w:p>
        </w:tc>
        <w:tc>
          <w:tcPr>
            <w:tcW w:w="2160" w:type="dxa"/>
          </w:tcPr>
          <w:p w14:paraId="0613D6D4" w14:textId="77777777" w:rsidR="008D2F1E" w:rsidRPr="005E01D8" w:rsidRDefault="008D2F1E" w:rsidP="000D057A">
            <w:pPr>
              <w:pStyle w:val="BlockText"/>
              <w:tabs>
                <w:tab w:val="left" w:pos="360"/>
                <w:tab w:val="left" w:pos="720"/>
                <w:tab w:val="left" w:pos="1440"/>
              </w:tabs>
              <w:spacing w:before="0" w:after="0" w:line="360" w:lineRule="exact"/>
              <w:ind w:left="0" w:right="-43" w:firstLine="0"/>
              <w:rPr>
                <w:rFonts w:ascii="Arial" w:hAnsi="Arial"/>
                <w:sz w:val="20"/>
              </w:rPr>
            </w:pPr>
          </w:p>
        </w:tc>
        <w:tc>
          <w:tcPr>
            <w:tcW w:w="2160" w:type="dxa"/>
          </w:tcPr>
          <w:p w14:paraId="422535BE" w14:textId="77777777" w:rsidR="008D2F1E" w:rsidRPr="005E01D8" w:rsidRDefault="008D2F1E" w:rsidP="000D057A">
            <w:pPr>
              <w:pStyle w:val="BlockText"/>
              <w:tabs>
                <w:tab w:val="left" w:pos="360"/>
                <w:tab w:val="left" w:pos="720"/>
                <w:tab w:val="left" w:pos="1440"/>
              </w:tabs>
              <w:spacing w:before="0" w:after="0" w:line="360" w:lineRule="exact"/>
              <w:ind w:left="0" w:right="-43" w:firstLine="0"/>
              <w:rPr>
                <w:rFonts w:ascii="Arial" w:hAnsi="Arial"/>
                <w:sz w:val="20"/>
              </w:rPr>
            </w:pPr>
          </w:p>
        </w:tc>
      </w:tr>
      <w:tr w:rsidR="008D2F1E" w:rsidRPr="005E01D8" w14:paraId="21795297" w14:textId="77777777" w:rsidTr="00034A29">
        <w:tblPrEx>
          <w:tblLook w:val="01E0" w:firstRow="1" w:lastRow="1" w:firstColumn="1" w:lastColumn="1" w:noHBand="0" w:noVBand="0"/>
        </w:tblPrEx>
        <w:tc>
          <w:tcPr>
            <w:tcW w:w="4860" w:type="dxa"/>
          </w:tcPr>
          <w:p w14:paraId="0D8938E6" w14:textId="1CA97D19" w:rsidR="008D2F1E" w:rsidRPr="005E01D8" w:rsidRDefault="008D2F1E" w:rsidP="000D057A">
            <w:pPr>
              <w:pStyle w:val="BlockText"/>
              <w:tabs>
                <w:tab w:val="left" w:pos="360"/>
                <w:tab w:val="left" w:pos="720"/>
                <w:tab w:val="left" w:pos="1440"/>
              </w:tabs>
              <w:spacing w:before="0" w:after="0" w:line="360" w:lineRule="exact"/>
              <w:ind w:left="132" w:right="-43" w:firstLine="0"/>
              <w:rPr>
                <w:rFonts w:ascii="Arial" w:eastAsia="Arial Unicode MS" w:hAnsi="Arial" w:cs="Arial"/>
                <w:sz w:val="20"/>
              </w:rPr>
            </w:pPr>
            <w:r w:rsidRPr="005E01D8">
              <w:rPr>
                <w:rFonts w:ascii="Arial" w:eastAsia="Arial Unicode MS" w:hAnsi="Arial" w:cs="Arial"/>
                <w:sz w:val="20"/>
              </w:rPr>
              <w:t>31</w:t>
            </w:r>
            <w:r w:rsidRPr="005E01D8">
              <w:rPr>
                <w:rFonts w:ascii="Arial" w:eastAsia="Arial Unicode MS" w:hAnsi="Arial" w:cs="Arial"/>
                <w:sz w:val="20"/>
                <w:cs/>
              </w:rPr>
              <w:t xml:space="preserve"> </w:t>
            </w:r>
            <w:r w:rsidRPr="005E01D8">
              <w:rPr>
                <w:rFonts w:ascii="Arial" w:eastAsia="Arial Unicode MS" w:hAnsi="Arial" w:cs="Arial"/>
                <w:sz w:val="20"/>
              </w:rPr>
              <w:t xml:space="preserve">December </w:t>
            </w:r>
            <w:r w:rsidR="004D2268" w:rsidRPr="005E01D8">
              <w:rPr>
                <w:rFonts w:ascii="Arial" w:eastAsia="Arial Unicode MS" w:hAnsi="Arial" w:cs="Arial"/>
                <w:sz w:val="20"/>
              </w:rPr>
              <w:t>2021</w:t>
            </w:r>
          </w:p>
        </w:tc>
        <w:tc>
          <w:tcPr>
            <w:tcW w:w="2160" w:type="dxa"/>
          </w:tcPr>
          <w:p w14:paraId="64589A08" w14:textId="395F5C36" w:rsidR="008D2F1E" w:rsidRPr="005E01D8" w:rsidRDefault="005372B7" w:rsidP="000D057A">
            <w:pPr>
              <w:pStyle w:val="BlockText"/>
              <w:tabs>
                <w:tab w:val="decimal" w:pos="1866"/>
              </w:tabs>
              <w:spacing w:before="0" w:after="0" w:line="360" w:lineRule="exact"/>
              <w:ind w:left="0" w:firstLine="0"/>
              <w:jc w:val="left"/>
              <w:rPr>
                <w:rFonts w:ascii="Arial" w:hAnsi="Arial" w:cs="Arial"/>
                <w:sz w:val="20"/>
              </w:rPr>
            </w:pPr>
            <w:r w:rsidRPr="005E01D8">
              <w:rPr>
                <w:rFonts w:ascii="Arial" w:hAnsi="Arial" w:cs="Arial"/>
                <w:sz w:val="20"/>
              </w:rPr>
              <w:t>29,045,826</w:t>
            </w:r>
          </w:p>
        </w:tc>
        <w:tc>
          <w:tcPr>
            <w:tcW w:w="2160" w:type="dxa"/>
          </w:tcPr>
          <w:p w14:paraId="361A13E0" w14:textId="434276A5" w:rsidR="008D2F1E" w:rsidRPr="005E01D8" w:rsidRDefault="005372B7" w:rsidP="000D057A">
            <w:pPr>
              <w:pStyle w:val="BlockText"/>
              <w:tabs>
                <w:tab w:val="decimal" w:pos="1866"/>
              </w:tabs>
              <w:spacing w:before="0" w:after="0" w:line="360" w:lineRule="exact"/>
              <w:ind w:left="0" w:firstLine="0"/>
              <w:jc w:val="left"/>
              <w:rPr>
                <w:rFonts w:ascii="Arial" w:hAnsi="Arial" w:cs="Arial"/>
                <w:sz w:val="20"/>
              </w:rPr>
            </w:pPr>
            <w:r w:rsidRPr="005E01D8">
              <w:rPr>
                <w:rFonts w:ascii="Arial" w:hAnsi="Arial" w:cs="Arial"/>
                <w:sz w:val="20"/>
              </w:rPr>
              <w:t>1,427,100</w:t>
            </w:r>
          </w:p>
        </w:tc>
      </w:tr>
      <w:tr w:rsidR="008D2F1E" w:rsidRPr="005E01D8" w14:paraId="6FF8C371" w14:textId="77777777" w:rsidTr="00034A29">
        <w:tblPrEx>
          <w:tblLook w:val="01E0" w:firstRow="1" w:lastRow="1" w:firstColumn="1" w:lastColumn="1" w:noHBand="0" w:noVBand="0"/>
        </w:tblPrEx>
        <w:tc>
          <w:tcPr>
            <w:tcW w:w="4860" w:type="dxa"/>
          </w:tcPr>
          <w:p w14:paraId="46623901" w14:textId="13CC1A64" w:rsidR="008D2F1E" w:rsidRPr="005E01D8" w:rsidRDefault="008D2F1E" w:rsidP="000D057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Browallia New"/>
                <w:sz w:val="20"/>
                <w:szCs w:val="25"/>
                <w:lang w:val="en-US"/>
              </w:rPr>
            </w:pPr>
            <w:r w:rsidRPr="005E01D8">
              <w:rPr>
                <w:rFonts w:ascii="Arial" w:eastAsia="Arial Unicode MS" w:hAnsi="Arial" w:cs="Arial" w:hint="cs"/>
                <w:sz w:val="20"/>
                <w:szCs w:val="20"/>
                <w:cs/>
                <w:lang w:val="en-US"/>
              </w:rPr>
              <w:t>Addition</w:t>
            </w:r>
            <w:r w:rsidR="00133FCC" w:rsidRPr="005E01D8">
              <w:rPr>
                <w:rFonts w:ascii="Arial" w:eastAsia="Arial Unicode MS" w:hAnsi="Arial" w:cs="Arial"/>
                <w:sz w:val="20"/>
                <w:szCs w:val="20"/>
                <w:lang w:val="en-US"/>
              </w:rPr>
              <w:t>s</w:t>
            </w:r>
            <w:r w:rsidR="007D1AB6" w:rsidRPr="005E01D8">
              <w:rPr>
                <w:rFonts w:hint="cs"/>
                <w:cs/>
              </w:rPr>
              <w:t>/</w:t>
            </w:r>
            <w:r w:rsidR="007D1AB6" w:rsidRPr="005E01D8">
              <w:rPr>
                <w:rFonts w:ascii="Arial" w:eastAsia="Arial Unicode MS" w:hAnsi="Arial" w:cs="Arial"/>
                <w:sz w:val="20"/>
                <w:szCs w:val="20"/>
                <w:lang w:val="en-US"/>
              </w:rPr>
              <w:t>reassessment lease term</w:t>
            </w:r>
          </w:p>
        </w:tc>
        <w:tc>
          <w:tcPr>
            <w:tcW w:w="2160" w:type="dxa"/>
          </w:tcPr>
          <w:p w14:paraId="4131C683" w14:textId="2E2C981C" w:rsidR="008D2F1E" w:rsidRPr="005E01D8" w:rsidRDefault="005372B7" w:rsidP="000D057A">
            <w:pPr>
              <w:pStyle w:val="BlockText"/>
              <w:tabs>
                <w:tab w:val="decimal" w:pos="1866"/>
              </w:tabs>
              <w:spacing w:before="0" w:after="0" w:line="360" w:lineRule="exact"/>
              <w:ind w:left="0" w:firstLine="0"/>
              <w:jc w:val="left"/>
              <w:rPr>
                <w:rFonts w:ascii="Arial" w:hAnsi="Arial" w:cs="Arial"/>
                <w:sz w:val="20"/>
              </w:rPr>
            </w:pPr>
            <w:r w:rsidRPr="005E01D8">
              <w:rPr>
                <w:rFonts w:ascii="Arial" w:hAnsi="Arial" w:cs="Arial"/>
                <w:sz w:val="20"/>
              </w:rPr>
              <w:t>1,479,742</w:t>
            </w:r>
          </w:p>
        </w:tc>
        <w:tc>
          <w:tcPr>
            <w:tcW w:w="2160" w:type="dxa"/>
          </w:tcPr>
          <w:p w14:paraId="2D995FB1" w14:textId="57221478" w:rsidR="008D2F1E" w:rsidRPr="005E01D8" w:rsidRDefault="005372B7" w:rsidP="000D057A">
            <w:pPr>
              <w:pStyle w:val="BlockText"/>
              <w:tabs>
                <w:tab w:val="decimal" w:pos="1866"/>
              </w:tabs>
              <w:spacing w:before="0" w:after="0" w:line="360" w:lineRule="exact"/>
              <w:ind w:left="0" w:firstLine="0"/>
              <w:jc w:val="left"/>
              <w:rPr>
                <w:rFonts w:ascii="Arial" w:hAnsi="Arial" w:cs="Arial"/>
                <w:sz w:val="20"/>
              </w:rPr>
            </w:pPr>
            <w:r w:rsidRPr="005E01D8">
              <w:rPr>
                <w:rFonts w:ascii="Arial" w:hAnsi="Arial" w:cs="Arial"/>
                <w:sz w:val="20"/>
              </w:rPr>
              <w:t>22,508</w:t>
            </w:r>
          </w:p>
        </w:tc>
      </w:tr>
      <w:tr w:rsidR="008D2F1E" w:rsidRPr="005E01D8" w14:paraId="7EEBC80A" w14:textId="77777777" w:rsidTr="00034A29">
        <w:tblPrEx>
          <w:tblLook w:val="01E0" w:firstRow="1" w:lastRow="1" w:firstColumn="1" w:lastColumn="1" w:noHBand="0" w:noVBand="0"/>
        </w:tblPrEx>
        <w:tc>
          <w:tcPr>
            <w:tcW w:w="4860" w:type="dxa"/>
          </w:tcPr>
          <w:p w14:paraId="4F7C8675" w14:textId="03B8F3B7" w:rsidR="003831D4" w:rsidRPr="005E01D8" w:rsidRDefault="00044A03" w:rsidP="000D057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Browallia New"/>
                <w:sz w:val="20"/>
                <w:szCs w:val="25"/>
                <w:lang w:val="en-US"/>
              </w:rPr>
            </w:pPr>
            <w:r w:rsidRPr="005E01D8">
              <w:rPr>
                <w:rFonts w:ascii="Arial" w:eastAsia="Arial Unicode MS" w:hAnsi="Arial" w:cs="Arial"/>
                <w:sz w:val="20"/>
                <w:szCs w:val="20"/>
                <w:lang w:val="en-US"/>
              </w:rPr>
              <w:t>Change in conditions/</w:t>
            </w:r>
            <w:r w:rsidR="009B12E3" w:rsidRPr="005E01D8">
              <w:rPr>
                <w:rFonts w:ascii="Arial" w:eastAsia="Arial Unicode MS" w:hAnsi="Arial" w:cs="Browallia New"/>
                <w:sz w:val="20"/>
                <w:szCs w:val="25"/>
                <w:lang w:val="en-US"/>
              </w:rPr>
              <w:t>early termination</w:t>
            </w:r>
            <w:r w:rsidR="003831D4" w:rsidRPr="005E01D8">
              <w:rPr>
                <w:rFonts w:ascii="Arial" w:eastAsia="Arial Unicode MS" w:hAnsi="Arial" w:cs="Browallia New"/>
                <w:sz w:val="20"/>
                <w:szCs w:val="25"/>
                <w:lang w:val="en-US"/>
              </w:rPr>
              <w:t xml:space="preserve"> of contract</w:t>
            </w:r>
            <w:r w:rsidR="009B12E3" w:rsidRPr="005E01D8">
              <w:rPr>
                <w:rFonts w:ascii="Arial" w:eastAsia="Arial Unicode MS" w:hAnsi="Arial" w:cs="Browallia New"/>
                <w:sz w:val="20"/>
                <w:szCs w:val="25"/>
                <w:lang w:val="en-US"/>
              </w:rPr>
              <w:t>/</w:t>
            </w:r>
          </w:p>
          <w:p w14:paraId="356EC475" w14:textId="7BA3CE94" w:rsidR="008D2F1E" w:rsidRPr="005E01D8" w:rsidRDefault="002F5412" w:rsidP="00CD3CAD">
            <w:pPr>
              <w:pStyle w:val="3"/>
              <w:tabs>
                <w:tab w:val="left" w:pos="900"/>
                <w:tab w:val="left" w:pos="1440"/>
                <w:tab w:val="left" w:pos="2160"/>
                <w:tab w:val="right" w:pos="7470"/>
                <w:tab w:val="right" w:pos="8730"/>
              </w:tabs>
              <w:spacing w:line="360" w:lineRule="exact"/>
              <w:ind w:left="428" w:right="-43" w:hanging="296"/>
              <w:jc w:val="thaiDistribute"/>
              <w:rPr>
                <w:rFonts w:ascii="Arial" w:eastAsia="Arial Unicode MS" w:hAnsi="Arial" w:cs="Arial"/>
                <w:sz w:val="20"/>
                <w:szCs w:val="20"/>
                <w:cs/>
                <w:lang w:val="en-US"/>
              </w:rPr>
            </w:pPr>
            <w:r w:rsidRPr="005E01D8">
              <w:rPr>
                <w:rFonts w:ascii="Arial" w:eastAsia="Arial Unicode MS" w:hAnsi="Arial" w:cs="Arial"/>
                <w:sz w:val="20"/>
                <w:szCs w:val="20"/>
                <w:lang w:val="en-US"/>
              </w:rPr>
              <w:t xml:space="preserve">  </w:t>
            </w:r>
            <w:r w:rsidR="00044A03" w:rsidRPr="005E01D8">
              <w:rPr>
                <w:rFonts w:ascii="Arial" w:eastAsia="Arial Unicode MS" w:hAnsi="Arial" w:cs="Arial"/>
                <w:sz w:val="20"/>
                <w:szCs w:val="20"/>
                <w:lang w:val="en-US"/>
              </w:rPr>
              <w:t>written-off</w:t>
            </w:r>
          </w:p>
        </w:tc>
        <w:tc>
          <w:tcPr>
            <w:tcW w:w="2160" w:type="dxa"/>
          </w:tcPr>
          <w:p w14:paraId="08BBFC4E" w14:textId="77777777" w:rsidR="008D2F1E" w:rsidRPr="005E01D8" w:rsidRDefault="008D2F1E" w:rsidP="000D057A">
            <w:pPr>
              <w:pStyle w:val="BlockText"/>
              <w:pBdr>
                <w:bottom w:val="single" w:sz="4" w:space="1" w:color="auto"/>
              </w:pBdr>
              <w:tabs>
                <w:tab w:val="decimal" w:pos="1866"/>
              </w:tabs>
              <w:spacing w:before="0" w:after="0" w:line="360" w:lineRule="exact"/>
              <w:ind w:left="0" w:firstLine="0"/>
              <w:jc w:val="left"/>
              <w:rPr>
                <w:rFonts w:ascii="Arial" w:hAnsi="Arial" w:cs="Arial"/>
                <w:sz w:val="20"/>
              </w:rPr>
            </w:pPr>
          </w:p>
          <w:p w14:paraId="75738076" w14:textId="4ECEC446" w:rsidR="007012C8" w:rsidRPr="005E01D8" w:rsidRDefault="005372B7" w:rsidP="000D057A">
            <w:pPr>
              <w:pStyle w:val="BlockText"/>
              <w:pBdr>
                <w:bottom w:val="single" w:sz="4" w:space="1" w:color="auto"/>
              </w:pBdr>
              <w:tabs>
                <w:tab w:val="decimal" w:pos="1866"/>
              </w:tabs>
              <w:spacing w:before="0" w:after="0" w:line="360" w:lineRule="exact"/>
              <w:ind w:left="0" w:firstLine="0"/>
              <w:jc w:val="left"/>
              <w:rPr>
                <w:rFonts w:ascii="Arial" w:hAnsi="Arial" w:cs="Arial"/>
                <w:sz w:val="20"/>
              </w:rPr>
            </w:pPr>
            <w:r w:rsidRPr="005E01D8">
              <w:rPr>
                <w:rFonts w:ascii="Arial" w:hAnsi="Arial" w:cs="Arial"/>
                <w:sz w:val="20"/>
              </w:rPr>
              <w:t>(1,755,809)</w:t>
            </w:r>
          </w:p>
        </w:tc>
        <w:tc>
          <w:tcPr>
            <w:tcW w:w="2160" w:type="dxa"/>
          </w:tcPr>
          <w:p w14:paraId="3D1C30AE" w14:textId="77777777" w:rsidR="008D2F1E" w:rsidRPr="005E01D8" w:rsidRDefault="008D2F1E" w:rsidP="000D057A">
            <w:pPr>
              <w:pStyle w:val="BlockText"/>
              <w:pBdr>
                <w:bottom w:val="single" w:sz="4" w:space="1" w:color="auto"/>
              </w:pBdr>
              <w:tabs>
                <w:tab w:val="decimal" w:pos="1866"/>
              </w:tabs>
              <w:spacing w:before="0" w:after="0" w:line="360" w:lineRule="exact"/>
              <w:ind w:left="0" w:firstLine="0"/>
              <w:jc w:val="left"/>
              <w:rPr>
                <w:rFonts w:ascii="Arial" w:hAnsi="Arial" w:cs="Arial"/>
                <w:sz w:val="20"/>
              </w:rPr>
            </w:pPr>
          </w:p>
          <w:p w14:paraId="6B142567" w14:textId="38A33F24" w:rsidR="007012C8" w:rsidRPr="005E01D8" w:rsidRDefault="005372B7" w:rsidP="000D057A">
            <w:pPr>
              <w:pStyle w:val="BlockText"/>
              <w:pBdr>
                <w:bottom w:val="single" w:sz="4" w:space="1" w:color="auto"/>
              </w:pBdr>
              <w:tabs>
                <w:tab w:val="decimal" w:pos="1866"/>
              </w:tabs>
              <w:spacing w:before="0" w:after="0" w:line="360" w:lineRule="exact"/>
              <w:ind w:left="0" w:firstLine="0"/>
              <w:jc w:val="left"/>
              <w:rPr>
                <w:rFonts w:ascii="Arial" w:hAnsi="Arial" w:cs="Arial"/>
                <w:sz w:val="20"/>
              </w:rPr>
            </w:pPr>
            <w:r w:rsidRPr="005E01D8">
              <w:rPr>
                <w:rFonts w:ascii="Arial" w:hAnsi="Arial" w:cs="Arial"/>
                <w:sz w:val="20"/>
              </w:rPr>
              <w:t>(43,188)</w:t>
            </w:r>
          </w:p>
        </w:tc>
      </w:tr>
      <w:tr w:rsidR="008D2F1E" w:rsidRPr="005E01D8" w14:paraId="65257291" w14:textId="77777777" w:rsidTr="00034A29">
        <w:tblPrEx>
          <w:tblLook w:val="01E0" w:firstRow="1" w:lastRow="1" w:firstColumn="1" w:lastColumn="1" w:noHBand="0" w:noVBand="0"/>
        </w:tblPrEx>
        <w:tc>
          <w:tcPr>
            <w:tcW w:w="4860" w:type="dxa"/>
          </w:tcPr>
          <w:p w14:paraId="36662FEE" w14:textId="1F992E81" w:rsidR="008D2F1E" w:rsidRPr="005E01D8" w:rsidRDefault="00A73890" w:rsidP="000D057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theme="minorBidi"/>
                <w:sz w:val="20"/>
                <w:szCs w:val="20"/>
                <w:cs/>
                <w:lang w:val="en-US"/>
              </w:rPr>
            </w:pPr>
            <w:r w:rsidRPr="005E01D8">
              <w:rPr>
                <w:rFonts w:ascii="Arial" w:eastAsia="Arial Unicode MS" w:hAnsi="Arial" w:cs="Arial"/>
                <w:sz w:val="20"/>
                <w:szCs w:val="20"/>
                <w:lang w:val="en-US"/>
              </w:rPr>
              <w:t>30 June</w:t>
            </w:r>
            <w:r w:rsidR="008D2F1E" w:rsidRPr="005E01D8">
              <w:rPr>
                <w:rFonts w:ascii="Arial" w:eastAsia="Arial Unicode MS" w:hAnsi="Arial" w:cs="Arial"/>
                <w:sz w:val="20"/>
                <w:szCs w:val="20"/>
                <w:lang w:val="en-US"/>
              </w:rPr>
              <w:t xml:space="preserve"> </w:t>
            </w:r>
            <w:r w:rsidR="005156A1" w:rsidRPr="005E01D8">
              <w:rPr>
                <w:rFonts w:ascii="Arial" w:eastAsia="Arial Unicode MS" w:hAnsi="Arial" w:cs="Arial"/>
                <w:sz w:val="20"/>
                <w:szCs w:val="20"/>
                <w:lang w:val="en-US"/>
              </w:rPr>
              <w:t>2022</w:t>
            </w:r>
          </w:p>
        </w:tc>
        <w:tc>
          <w:tcPr>
            <w:tcW w:w="2160" w:type="dxa"/>
          </w:tcPr>
          <w:p w14:paraId="09498087" w14:textId="15EC9B49" w:rsidR="008D2F1E" w:rsidRPr="005E01D8" w:rsidRDefault="005372B7" w:rsidP="000D057A">
            <w:pPr>
              <w:pStyle w:val="BlockText"/>
              <w:pBdr>
                <w:bottom w:val="single" w:sz="4" w:space="1" w:color="auto"/>
              </w:pBdr>
              <w:tabs>
                <w:tab w:val="decimal" w:pos="1866"/>
              </w:tabs>
              <w:spacing w:before="0" w:after="0" w:line="360" w:lineRule="exact"/>
              <w:ind w:left="0" w:firstLine="0"/>
              <w:jc w:val="left"/>
              <w:rPr>
                <w:rFonts w:ascii="Arial" w:hAnsi="Arial" w:cs="Arial"/>
                <w:sz w:val="20"/>
              </w:rPr>
            </w:pPr>
            <w:r w:rsidRPr="005E01D8">
              <w:rPr>
                <w:rFonts w:ascii="Arial" w:hAnsi="Arial" w:cs="Arial"/>
                <w:sz w:val="20"/>
              </w:rPr>
              <w:t>28,769,759</w:t>
            </w:r>
          </w:p>
        </w:tc>
        <w:tc>
          <w:tcPr>
            <w:tcW w:w="2160" w:type="dxa"/>
          </w:tcPr>
          <w:p w14:paraId="63D45DF5" w14:textId="2884E3E8" w:rsidR="008D2F1E" w:rsidRPr="005E01D8" w:rsidRDefault="005372B7" w:rsidP="000D057A">
            <w:pPr>
              <w:pStyle w:val="BlockText"/>
              <w:pBdr>
                <w:bottom w:val="single" w:sz="4" w:space="1" w:color="auto"/>
              </w:pBdr>
              <w:tabs>
                <w:tab w:val="decimal" w:pos="1866"/>
              </w:tabs>
              <w:spacing w:before="0" w:after="0" w:line="360" w:lineRule="exact"/>
              <w:ind w:left="0" w:firstLine="0"/>
              <w:jc w:val="left"/>
              <w:rPr>
                <w:rFonts w:ascii="Arial" w:hAnsi="Arial" w:cs="Arial"/>
                <w:sz w:val="20"/>
              </w:rPr>
            </w:pPr>
            <w:r w:rsidRPr="005E01D8">
              <w:rPr>
                <w:rFonts w:ascii="Arial" w:hAnsi="Arial" w:cs="Arial"/>
                <w:sz w:val="20"/>
              </w:rPr>
              <w:t>1,406,420</w:t>
            </w:r>
          </w:p>
        </w:tc>
      </w:tr>
      <w:tr w:rsidR="008D2F1E" w:rsidRPr="005E01D8" w14:paraId="2D4E2FD0" w14:textId="77777777" w:rsidTr="00034A29">
        <w:tblPrEx>
          <w:tblLook w:val="01E0" w:firstRow="1" w:lastRow="1" w:firstColumn="1" w:lastColumn="1" w:noHBand="0" w:noVBand="0"/>
        </w:tblPrEx>
        <w:tc>
          <w:tcPr>
            <w:tcW w:w="4860" w:type="dxa"/>
          </w:tcPr>
          <w:p w14:paraId="68A91A76" w14:textId="40030CB7" w:rsidR="008D2F1E" w:rsidRPr="005E01D8" w:rsidRDefault="008D2F1E" w:rsidP="000D057A">
            <w:pPr>
              <w:pStyle w:val="BlockText"/>
              <w:tabs>
                <w:tab w:val="left" w:pos="360"/>
                <w:tab w:val="left" w:pos="720"/>
                <w:tab w:val="left" w:pos="1440"/>
              </w:tabs>
              <w:spacing w:before="0" w:after="0" w:line="360" w:lineRule="exact"/>
              <w:ind w:left="132" w:right="-43" w:firstLine="0"/>
              <w:rPr>
                <w:rFonts w:ascii="Arial" w:eastAsia="Arial Unicode MS" w:hAnsi="Arial" w:cs="Arial"/>
                <w:b/>
                <w:bCs/>
                <w:sz w:val="20"/>
                <w:cs/>
              </w:rPr>
            </w:pPr>
            <w:r w:rsidRPr="005E01D8">
              <w:rPr>
                <w:rFonts w:ascii="Arial" w:eastAsia="Arial Unicode MS" w:hAnsi="Arial" w:cs="Arial"/>
                <w:b/>
                <w:bCs/>
                <w:sz w:val="20"/>
                <w:cs/>
              </w:rPr>
              <w:t>Accumulated depreciation</w:t>
            </w:r>
          </w:p>
        </w:tc>
        <w:tc>
          <w:tcPr>
            <w:tcW w:w="2160" w:type="dxa"/>
          </w:tcPr>
          <w:p w14:paraId="3A690F63" w14:textId="77777777" w:rsidR="008D2F1E" w:rsidRPr="005E01D8" w:rsidRDefault="008D2F1E" w:rsidP="000D057A">
            <w:pPr>
              <w:pStyle w:val="BlockText"/>
              <w:tabs>
                <w:tab w:val="decimal" w:pos="1866"/>
              </w:tabs>
              <w:spacing w:before="0" w:after="0" w:line="360" w:lineRule="exact"/>
              <w:ind w:left="0" w:firstLine="0"/>
              <w:jc w:val="left"/>
              <w:rPr>
                <w:rFonts w:ascii="Arial" w:hAnsi="Arial" w:cs="Arial"/>
                <w:sz w:val="20"/>
              </w:rPr>
            </w:pPr>
          </w:p>
        </w:tc>
        <w:tc>
          <w:tcPr>
            <w:tcW w:w="2160" w:type="dxa"/>
          </w:tcPr>
          <w:p w14:paraId="6B801FBB" w14:textId="77777777" w:rsidR="008D2F1E" w:rsidRPr="005E01D8" w:rsidRDefault="008D2F1E" w:rsidP="000D057A">
            <w:pPr>
              <w:pStyle w:val="BlockText"/>
              <w:tabs>
                <w:tab w:val="decimal" w:pos="1866"/>
              </w:tabs>
              <w:spacing w:before="0" w:after="0" w:line="360" w:lineRule="exact"/>
              <w:ind w:left="0" w:firstLine="0"/>
              <w:jc w:val="left"/>
              <w:rPr>
                <w:rFonts w:ascii="Arial" w:hAnsi="Arial" w:cs="Arial"/>
                <w:sz w:val="20"/>
              </w:rPr>
            </w:pPr>
          </w:p>
        </w:tc>
      </w:tr>
      <w:tr w:rsidR="008D2F1E" w:rsidRPr="005E01D8" w14:paraId="5D7B0EC1" w14:textId="77777777" w:rsidTr="00034A29">
        <w:tblPrEx>
          <w:tblLook w:val="01E0" w:firstRow="1" w:lastRow="1" w:firstColumn="1" w:lastColumn="1" w:noHBand="0" w:noVBand="0"/>
        </w:tblPrEx>
        <w:tc>
          <w:tcPr>
            <w:tcW w:w="4860" w:type="dxa"/>
          </w:tcPr>
          <w:p w14:paraId="2B8D012D" w14:textId="493EA034" w:rsidR="008D2F1E" w:rsidRPr="005E01D8" w:rsidRDefault="008D2F1E" w:rsidP="000D057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sz w:val="20"/>
                <w:szCs w:val="20"/>
                <w:cs/>
                <w:lang w:val="en-US"/>
              </w:rPr>
            </w:pPr>
            <w:r w:rsidRPr="005E01D8">
              <w:rPr>
                <w:rFonts w:ascii="Arial" w:eastAsia="Arial Unicode MS" w:hAnsi="Arial" w:cs="Arial"/>
                <w:sz w:val="20"/>
                <w:szCs w:val="20"/>
                <w:cs/>
                <w:lang w:val="en-US"/>
              </w:rPr>
              <w:t xml:space="preserve">31 December </w:t>
            </w:r>
            <w:r w:rsidR="00716D6A" w:rsidRPr="005E01D8">
              <w:rPr>
                <w:rFonts w:ascii="Arial" w:eastAsia="Arial Unicode MS" w:hAnsi="Arial"/>
                <w:sz w:val="20"/>
                <w:szCs w:val="20"/>
                <w:lang w:val="en-US"/>
              </w:rPr>
              <w:t>2021</w:t>
            </w:r>
          </w:p>
        </w:tc>
        <w:tc>
          <w:tcPr>
            <w:tcW w:w="2160" w:type="dxa"/>
          </w:tcPr>
          <w:p w14:paraId="5B72E12E" w14:textId="63F3E328" w:rsidR="008D2F1E" w:rsidRPr="005E01D8" w:rsidRDefault="005372B7" w:rsidP="000D057A">
            <w:pPr>
              <w:pStyle w:val="BlockText"/>
              <w:tabs>
                <w:tab w:val="decimal" w:pos="1866"/>
              </w:tabs>
              <w:spacing w:before="0" w:after="0" w:line="360" w:lineRule="exact"/>
              <w:ind w:left="0" w:firstLine="0"/>
              <w:jc w:val="left"/>
              <w:rPr>
                <w:rFonts w:ascii="Arial" w:hAnsi="Arial" w:cs="Arial"/>
                <w:sz w:val="20"/>
              </w:rPr>
            </w:pPr>
            <w:r w:rsidRPr="005E01D8">
              <w:rPr>
                <w:rFonts w:ascii="Arial" w:hAnsi="Arial" w:cs="Arial"/>
                <w:sz w:val="20"/>
              </w:rPr>
              <w:t>11,626,350</w:t>
            </w:r>
          </w:p>
        </w:tc>
        <w:tc>
          <w:tcPr>
            <w:tcW w:w="2160" w:type="dxa"/>
          </w:tcPr>
          <w:p w14:paraId="613586A3" w14:textId="729AE02D" w:rsidR="008D2F1E" w:rsidRPr="005E01D8" w:rsidRDefault="005372B7" w:rsidP="000D057A">
            <w:pPr>
              <w:pStyle w:val="BlockText"/>
              <w:tabs>
                <w:tab w:val="decimal" w:pos="1866"/>
              </w:tabs>
              <w:spacing w:before="0" w:after="0" w:line="360" w:lineRule="exact"/>
              <w:ind w:left="0" w:firstLine="0"/>
              <w:jc w:val="left"/>
              <w:rPr>
                <w:rFonts w:ascii="Arial" w:hAnsi="Arial" w:cs="Arial"/>
                <w:sz w:val="20"/>
              </w:rPr>
            </w:pPr>
            <w:r w:rsidRPr="005E01D8">
              <w:rPr>
                <w:rFonts w:ascii="Arial" w:hAnsi="Arial" w:cs="Arial"/>
                <w:sz w:val="20"/>
              </w:rPr>
              <w:t>688,514</w:t>
            </w:r>
          </w:p>
        </w:tc>
      </w:tr>
      <w:tr w:rsidR="008D2F1E" w:rsidRPr="005E01D8" w14:paraId="448F90B1" w14:textId="77777777" w:rsidTr="00034A29">
        <w:tblPrEx>
          <w:tblLook w:val="01E0" w:firstRow="1" w:lastRow="1" w:firstColumn="1" w:lastColumn="1" w:noHBand="0" w:noVBand="0"/>
        </w:tblPrEx>
        <w:tc>
          <w:tcPr>
            <w:tcW w:w="4860" w:type="dxa"/>
          </w:tcPr>
          <w:p w14:paraId="54F1DF66" w14:textId="77777777" w:rsidR="008D2F1E" w:rsidRPr="005E01D8" w:rsidRDefault="008D2F1E" w:rsidP="000D057A">
            <w:pPr>
              <w:pStyle w:val="3"/>
              <w:tabs>
                <w:tab w:val="left" w:pos="900"/>
                <w:tab w:val="left" w:pos="1440"/>
                <w:tab w:val="left" w:pos="2160"/>
                <w:tab w:val="right" w:pos="7470"/>
                <w:tab w:val="right" w:pos="8730"/>
              </w:tabs>
              <w:spacing w:line="360" w:lineRule="exact"/>
              <w:ind w:left="132" w:right="-43"/>
              <w:jc w:val="thaiDistribute"/>
              <w:rPr>
                <w:rFonts w:ascii="Arial" w:eastAsia="Arial Unicode MS" w:hAnsi="Arial" w:cs="Arial"/>
                <w:sz w:val="20"/>
                <w:szCs w:val="20"/>
                <w:cs/>
                <w:lang w:val="en-US"/>
              </w:rPr>
            </w:pPr>
            <w:r w:rsidRPr="005E01D8">
              <w:rPr>
                <w:rFonts w:ascii="Arial" w:eastAsia="Arial Unicode MS" w:hAnsi="Arial" w:cs="Arial"/>
                <w:sz w:val="20"/>
                <w:szCs w:val="20"/>
                <w:cs/>
                <w:lang w:val="en-US"/>
              </w:rPr>
              <w:t>Depreciation</w:t>
            </w:r>
          </w:p>
        </w:tc>
        <w:tc>
          <w:tcPr>
            <w:tcW w:w="2160" w:type="dxa"/>
          </w:tcPr>
          <w:p w14:paraId="5E142B5D" w14:textId="3E51635E" w:rsidR="008D2F1E" w:rsidRPr="005E01D8" w:rsidRDefault="005372B7" w:rsidP="000D057A">
            <w:pPr>
              <w:pStyle w:val="BlockText"/>
              <w:tabs>
                <w:tab w:val="decimal" w:pos="1866"/>
              </w:tabs>
              <w:spacing w:before="0" w:after="0" w:line="360" w:lineRule="exact"/>
              <w:ind w:left="0" w:firstLine="0"/>
              <w:jc w:val="left"/>
              <w:rPr>
                <w:rFonts w:ascii="Arial" w:hAnsi="Arial" w:cs="Arial"/>
                <w:sz w:val="20"/>
              </w:rPr>
            </w:pPr>
            <w:r w:rsidRPr="005E01D8">
              <w:rPr>
                <w:rFonts w:ascii="Arial" w:hAnsi="Arial" w:cs="Arial"/>
                <w:sz w:val="20"/>
              </w:rPr>
              <w:t>2,707,115</w:t>
            </w:r>
          </w:p>
        </w:tc>
        <w:tc>
          <w:tcPr>
            <w:tcW w:w="2160" w:type="dxa"/>
          </w:tcPr>
          <w:p w14:paraId="46D06A6C" w14:textId="01935F5F" w:rsidR="008D2F1E" w:rsidRPr="005E01D8" w:rsidRDefault="005372B7" w:rsidP="000D057A">
            <w:pPr>
              <w:pStyle w:val="BlockText"/>
              <w:tabs>
                <w:tab w:val="decimal" w:pos="1866"/>
              </w:tabs>
              <w:spacing w:before="0" w:after="0" w:line="360" w:lineRule="exact"/>
              <w:ind w:left="0" w:firstLine="0"/>
              <w:jc w:val="left"/>
              <w:rPr>
                <w:rFonts w:ascii="Arial" w:hAnsi="Arial" w:cs="Arial"/>
                <w:sz w:val="20"/>
              </w:rPr>
            </w:pPr>
            <w:r w:rsidRPr="005E01D8">
              <w:rPr>
                <w:rFonts w:ascii="Arial" w:hAnsi="Arial" w:cs="Arial"/>
                <w:sz w:val="20"/>
              </w:rPr>
              <w:t>150,643</w:t>
            </w:r>
          </w:p>
        </w:tc>
      </w:tr>
      <w:tr w:rsidR="008D2F1E" w:rsidRPr="005E01D8" w14:paraId="7F7896E1" w14:textId="77777777" w:rsidTr="00034A29">
        <w:tblPrEx>
          <w:tblLook w:val="01E0" w:firstRow="1" w:lastRow="1" w:firstColumn="1" w:lastColumn="1" w:noHBand="0" w:noVBand="0"/>
        </w:tblPrEx>
        <w:tc>
          <w:tcPr>
            <w:tcW w:w="4860" w:type="dxa"/>
          </w:tcPr>
          <w:p w14:paraId="52AEBFE0" w14:textId="1B069D04" w:rsidR="008D2F1E" w:rsidRPr="005E01D8" w:rsidRDefault="00044A03" w:rsidP="00034A29">
            <w:pPr>
              <w:pStyle w:val="3"/>
              <w:tabs>
                <w:tab w:val="left" w:pos="900"/>
                <w:tab w:val="left" w:pos="1440"/>
                <w:tab w:val="left" w:pos="2160"/>
                <w:tab w:val="right" w:pos="4386"/>
                <w:tab w:val="right" w:pos="7470"/>
              </w:tabs>
              <w:spacing w:line="360" w:lineRule="exact"/>
              <w:ind w:left="252" w:right="75" w:hanging="120"/>
              <w:rPr>
                <w:rFonts w:ascii="Arial" w:eastAsia="Arial Unicode MS" w:hAnsi="Arial" w:cs="Arial"/>
                <w:sz w:val="20"/>
                <w:szCs w:val="20"/>
                <w:cs/>
                <w:lang w:val="en-US"/>
              </w:rPr>
            </w:pPr>
            <w:r w:rsidRPr="005E01D8">
              <w:rPr>
                <w:rFonts w:ascii="Arial" w:eastAsia="Arial Unicode MS" w:hAnsi="Arial" w:cs="Arial"/>
                <w:sz w:val="20"/>
                <w:szCs w:val="20"/>
                <w:lang w:val="en-US"/>
              </w:rPr>
              <w:t xml:space="preserve">Depreciation </w:t>
            </w:r>
            <w:r w:rsidR="00D43B4C" w:rsidRPr="005E01D8">
              <w:rPr>
                <w:rFonts w:ascii="Arial" w:eastAsia="Arial Unicode MS" w:hAnsi="Arial" w:cs="Arial"/>
                <w:sz w:val="20"/>
                <w:szCs w:val="20"/>
                <w:lang w:val="en-US"/>
              </w:rPr>
              <w:t xml:space="preserve">- </w:t>
            </w:r>
            <w:r w:rsidRPr="005E01D8">
              <w:rPr>
                <w:rFonts w:ascii="Arial" w:eastAsia="Arial Unicode MS" w:hAnsi="Arial" w:cs="Arial"/>
                <w:sz w:val="20"/>
                <w:szCs w:val="20"/>
                <w:lang w:val="en-US"/>
              </w:rPr>
              <w:t>change in conditions/</w:t>
            </w:r>
            <w:r w:rsidR="00B5769F" w:rsidRPr="005E01D8">
              <w:rPr>
                <w:rFonts w:ascii="Arial" w:eastAsia="Arial Unicode MS" w:hAnsi="Arial" w:cs="Arial"/>
                <w:sz w:val="20"/>
                <w:szCs w:val="20"/>
                <w:lang w:val="en-US"/>
              </w:rPr>
              <w:t xml:space="preserve">            </w:t>
            </w:r>
            <w:r w:rsidR="00365543" w:rsidRPr="005E01D8">
              <w:rPr>
                <w:rFonts w:ascii="Arial" w:eastAsia="Arial Unicode MS" w:hAnsi="Arial" w:cs="Browallia New"/>
                <w:sz w:val="20"/>
                <w:szCs w:val="25"/>
                <w:lang w:val="en-US"/>
              </w:rPr>
              <w:t>early termination of contract</w:t>
            </w:r>
            <w:r w:rsidR="00365543" w:rsidRPr="005E01D8">
              <w:rPr>
                <w:rFonts w:ascii="Arial" w:eastAsia="Arial Unicode MS" w:hAnsi="Arial" w:cs="Arial"/>
                <w:sz w:val="20"/>
                <w:szCs w:val="20"/>
                <w:lang w:val="en-US"/>
              </w:rPr>
              <w:t>/</w:t>
            </w:r>
            <w:r w:rsidR="00034A29" w:rsidRPr="005E01D8">
              <w:rPr>
                <w:rFonts w:ascii="Arial" w:eastAsia="Arial Unicode MS" w:hAnsi="Arial" w:cs="Arial"/>
                <w:sz w:val="20"/>
                <w:szCs w:val="20"/>
                <w:lang w:val="en-US"/>
              </w:rPr>
              <w:t>written-off</w:t>
            </w:r>
            <w:r w:rsidR="00B20462" w:rsidRPr="005E01D8">
              <w:rPr>
                <w:rFonts w:ascii="Arial" w:eastAsia="Arial Unicode MS" w:hAnsi="Arial" w:cs="Arial"/>
                <w:sz w:val="20"/>
                <w:szCs w:val="20"/>
                <w:lang w:val="en-US"/>
              </w:rPr>
              <w:t xml:space="preserve">          </w:t>
            </w:r>
          </w:p>
        </w:tc>
        <w:tc>
          <w:tcPr>
            <w:tcW w:w="2160" w:type="dxa"/>
            <w:vAlign w:val="bottom"/>
          </w:tcPr>
          <w:p w14:paraId="1503CB98" w14:textId="2D46D7E0" w:rsidR="008D2F1E" w:rsidRPr="005E01D8" w:rsidRDefault="005372B7" w:rsidP="00044A03">
            <w:pPr>
              <w:pStyle w:val="BlockText"/>
              <w:pBdr>
                <w:bottom w:val="single" w:sz="4" w:space="1" w:color="auto"/>
              </w:pBdr>
              <w:tabs>
                <w:tab w:val="decimal" w:pos="1866"/>
              </w:tabs>
              <w:spacing w:before="0" w:after="0" w:line="360" w:lineRule="exact"/>
              <w:ind w:left="0" w:firstLine="0"/>
              <w:jc w:val="left"/>
              <w:rPr>
                <w:rFonts w:ascii="Arial" w:hAnsi="Arial" w:cs="Arial"/>
                <w:sz w:val="20"/>
              </w:rPr>
            </w:pPr>
            <w:r w:rsidRPr="005E01D8">
              <w:rPr>
                <w:rFonts w:ascii="Arial" w:hAnsi="Arial" w:cs="Arial"/>
                <w:sz w:val="20"/>
              </w:rPr>
              <w:t>(802,805)</w:t>
            </w:r>
          </w:p>
        </w:tc>
        <w:tc>
          <w:tcPr>
            <w:tcW w:w="2160" w:type="dxa"/>
            <w:vAlign w:val="bottom"/>
          </w:tcPr>
          <w:p w14:paraId="4DA64A2E" w14:textId="1A4FB4BB" w:rsidR="008D2F1E" w:rsidRPr="005E01D8" w:rsidRDefault="005372B7" w:rsidP="00044A03">
            <w:pPr>
              <w:pStyle w:val="BlockText"/>
              <w:pBdr>
                <w:bottom w:val="single" w:sz="4" w:space="1" w:color="auto"/>
              </w:pBdr>
              <w:tabs>
                <w:tab w:val="decimal" w:pos="1866"/>
              </w:tabs>
              <w:spacing w:before="0" w:after="0" w:line="360" w:lineRule="exact"/>
              <w:ind w:left="0" w:firstLine="0"/>
              <w:jc w:val="left"/>
              <w:rPr>
                <w:rFonts w:ascii="Arial" w:hAnsi="Arial" w:cs="Arial"/>
                <w:sz w:val="20"/>
              </w:rPr>
            </w:pPr>
            <w:r w:rsidRPr="005E01D8">
              <w:rPr>
                <w:rFonts w:ascii="Arial" w:hAnsi="Arial" w:cs="Arial"/>
                <w:sz w:val="20"/>
              </w:rPr>
              <w:t>(40,296)</w:t>
            </w:r>
          </w:p>
        </w:tc>
      </w:tr>
      <w:tr w:rsidR="008D2F1E" w:rsidRPr="005E01D8" w14:paraId="61C20019" w14:textId="77777777" w:rsidTr="00034A29">
        <w:tblPrEx>
          <w:tblLook w:val="01E0" w:firstRow="1" w:lastRow="1" w:firstColumn="1" w:lastColumn="1" w:noHBand="0" w:noVBand="0"/>
        </w:tblPrEx>
        <w:tc>
          <w:tcPr>
            <w:tcW w:w="4860" w:type="dxa"/>
          </w:tcPr>
          <w:p w14:paraId="50414394" w14:textId="702D7582" w:rsidR="008D2F1E" w:rsidRPr="005E01D8" w:rsidRDefault="00A73890" w:rsidP="000D057A">
            <w:pPr>
              <w:pStyle w:val="BlockText"/>
              <w:tabs>
                <w:tab w:val="left" w:pos="360"/>
                <w:tab w:val="left" w:pos="720"/>
                <w:tab w:val="left" w:pos="1440"/>
              </w:tabs>
              <w:spacing w:before="0" w:after="0" w:line="360" w:lineRule="exact"/>
              <w:ind w:left="132" w:right="-43" w:firstLine="0"/>
              <w:rPr>
                <w:rFonts w:ascii="Arial" w:eastAsia="Arial Unicode MS" w:hAnsi="Arial" w:cs="Arial"/>
                <w:sz w:val="20"/>
                <w:cs/>
              </w:rPr>
            </w:pPr>
            <w:r w:rsidRPr="005E01D8">
              <w:rPr>
                <w:rFonts w:ascii="Arial" w:eastAsia="Arial Unicode MS" w:hAnsi="Arial" w:cs="Arial"/>
                <w:sz w:val="20"/>
              </w:rPr>
              <w:t>30 June</w:t>
            </w:r>
            <w:r w:rsidR="008D2F1E" w:rsidRPr="005E01D8">
              <w:rPr>
                <w:rFonts w:ascii="Arial" w:eastAsia="Arial Unicode MS" w:hAnsi="Arial" w:cs="Arial"/>
                <w:sz w:val="20"/>
              </w:rPr>
              <w:t xml:space="preserve"> </w:t>
            </w:r>
            <w:r w:rsidR="005156A1" w:rsidRPr="005E01D8">
              <w:rPr>
                <w:rFonts w:ascii="Arial" w:eastAsia="Arial Unicode MS" w:hAnsi="Arial" w:cs="Arial"/>
                <w:sz w:val="20"/>
              </w:rPr>
              <w:t>2022</w:t>
            </w:r>
          </w:p>
        </w:tc>
        <w:tc>
          <w:tcPr>
            <w:tcW w:w="2160" w:type="dxa"/>
          </w:tcPr>
          <w:p w14:paraId="72CA58C2" w14:textId="380C0C81" w:rsidR="008D2F1E" w:rsidRPr="005E01D8" w:rsidRDefault="005372B7" w:rsidP="000D057A">
            <w:pPr>
              <w:pStyle w:val="BlockText"/>
              <w:pBdr>
                <w:bottom w:val="single" w:sz="4" w:space="1" w:color="auto"/>
              </w:pBdr>
              <w:tabs>
                <w:tab w:val="decimal" w:pos="1866"/>
              </w:tabs>
              <w:spacing w:before="0" w:after="0" w:line="360" w:lineRule="exact"/>
              <w:ind w:left="0" w:firstLine="0"/>
              <w:jc w:val="left"/>
              <w:rPr>
                <w:rFonts w:ascii="Arial" w:hAnsi="Arial" w:cs="Arial"/>
                <w:sz w:val="20"/>
              </w:rPr>
            </w:pPr>
            <w:r w:rsidRPr="005E01D8">
              <w:rPr>
                <w:rFonts w:ascii="Arial" w:hAnsi="Arial" w:cs="Arial"/>
                <w:sz w:val="20"/>
              </w:rPr>
              <w:t>13,530,660</w:t>
            </w:r>
          </w:p>
        </w:tc>
        <w:tc>
          <w:tcPr>
            <w:tcW w:w="2160" w:type="dxa"/>
          </w:tcPr>
          <w:p w14:paraId="57BBFC11" w14:textId="68378160" w:rsidR="008D2F1E" w:rsidRPr="005E01D8" w:rsidRDefault="005372B7" w:rsidP="000D057A">
            <w:pPr>
              <w:pStyle w:val="BlockText"/>
              <w:pBdr>
                <w:bottom w:val="single" w:sz="4" w:space="1" w:color="auto"/>
              </w:pBdr>
              <w:tabs>
                <w:tab w:val="decimal" w:pos="1866"/>
              </w:tabs>
              <w:spacing w:before="0" w:after="0" w:line="360" w:lineRule="exact"/>
              <w:ind w:left="0" w:firstLine="0"/>
              <w:jc w:val="left"/>
              <w:rPr>
                <w:rFonts w:ascii="Arial" w:hAnsi="Arial" w:cs="Arial"/>
                <w:sz w:val="20"/>
              </w:rPr>
            </w:pPr>
            <w:r w:rsidRPr="005E01D8">
              <w:rPr>
                <w:rFonts w:ascii="Arial" w:hAnsi="Arial" w:cs="Arial"/>
                <w:sz w:val="20"/>
              </w:rPr>
              <w:t>798,861</w:t>
            </w:r>
          </w:p>
        </w:tc>
      </w:tr>
      <w:tr w:rsidR="008D2F1E" w:rsidRPr="005E01D8" w14:paraId="4FB26300" w14:textId="77777777" w:rsidTr="00034A29">
        <w:tblPrEx>
          <w:tblLook w:val="01E0" w:firstRow="1" w:lastRow="1" w:firstColumn="1" w:lastColumn="1" w:noHBand="0" w:noVBand="0"/>
        </w:tblPrEx>
        <w:tc>
          <w:tcPr>
            <w:tcW w:w="4860" w:type="dxa"/>
          </w:tcPr>
          <w:p w14:paraId="34C4795E" w14:textId="77777777" w:rsidR="008D2F1E" w:rsidRPr="005E01D8" w:rsidRDefault="008D2F1E" w:rsidP="000D057A">
            <w:pPr>
              <w:pStyle w:val="BlockText"/>
              <w:tabs>
                <w:tab w:val="left" w:pos="360"/>
                <w:tab w:val="left" w:pos="720"/>
                <w:tab w:val="left" w:pos="1440"/>
              </w:tabs>
              <w:spacing w:before="0" w:after="0" w:line="360" w:lineRule="exact"/>
              <w:ind w:left="132" w:right="-43" w:firstLine="0"/>
              <w:rPr>
                <w:rFonts w:ascii="Arial" w:eastAsia="Arial Unicode MS" w:hAnsi="Arial" w:cs="Arial"/>
                <w:b/>
                <w:bCs/>
                <w:sz w:val="20"/>
                <w:cs/>
              </w:rPr>
            </w:pPr>
            <w:r w:rsidRPr="005E01D8">
              <w:rPr>
                <w:rFonts w:ascii="Arial" w:eastAsia="Arial Unicode MS" w:hAnsi="Arial" w:cs="Arial"/>
                <w:b/>
                <w:bCs/>
                <w:sz w:val="20"/>
              </w:rPr>
              <w:t>Net book value</w:t>
            </w:r>
          </w:p>
        </w:tc>
        <w:tc>
          <w:tcPr>
            <w:tcW w:w="2160" w:type="dxa"/>
          </w:tcPr>
          <w:p w14:paraId="7070CC09" w14:textId="77777777" w:rsidR="008D2F1E" w:rsidRPr="005E01D8" w:rsidRDefault="008D2F1E" w:rsidP="000D057A">
            <w:pPr>
              <w:pStyle w:val="BlockText"/>
              <w:tabs>
                <w:tab w:val="left" w:pos="360"/>
                <w:tab w:val="left" w:pos="720"/>
                <w:tab w:val="left" w:pos="1440"/>
                <w:tab w:val="decimal" w:pos="1866"/>
              </w:tabs>
              <w:spacing w:before="0" w:after="0" w:line="360" w:lineRule="exact"/>
              <w:ind w:left="132" w:right="-43" w:firstLine="0"/>
              <w:jc w:val="left"/>
              <w:rPr>
                <w:rFonts w:ascii="Arial" w:eastAsia="Arial Unicode MS" w:hAnsi="Arial" w:cs="Arial"/>
                <w:b/>
                <w:bCs/>
                <w:sz w:val="20"/>
              </w:rPr>
            </w:pPr>
          </w:p>
        </w:tc>
        <w:tc>
          <w:tcPr>
            <w:tcW w:w="2160" w:type="dxa"/>
          </w:tcPr>
          <w:p w14:paraId="32505AA6" w14:textId="77777777" w:rsidR="008D2F1E" w:rsidRPr="005E01D8" w:rsidRDefault="008D2F1E" w:rsidP="000D057A">
            <w:pPr>
              <w:pStyle w:val="BlockText"/>
              <w:tabs>
                <w:tab w:val="decimal" w:pos="1866"/>
              </w:tabs>
              <w:spacing w:before="0" w:after="0" w:line="360" w:lineRule="exact"/>
              <w:ind w:left="0" w:firstLine="0"/>
              <w:jc w:val="left"/>
              <w:rPr>
                <w:rFonts w:ascii="Arial" w:hAnsi="Arial" w:cs="Arial"/>
                <w:sz w:val="20"/>
              </w:rPr>
            </w:pPr>
          </w:p>
        </w:tc>
      </w:tr>
      <w:tr w:rsidR="008D2F1E" w:rsidRPr="005E01D8" w14:paraId="60FAD909" w14:textId="77777777" w:rsidTr="00034A29">
        <w:tblPrEx>
          <w:tblLook w:val="01E0" w:firstRow="1" w:lastRow="1" w:firstColumn="1" w:lastColumn="1" w:noHBand="0" w:noVBand="0"/>
        </w:tblPrEx>
        <w:tc>
          <w:tcPr>
            <w:tcW w:w="4860" w:type="dxa"/>
          </w:tcPr>
          <w:p w14:paraId="098CE8E5" w14:textId="31D70664" w:rsidR="008D2F1E" w:rsidRPr="005E01D8" w:rsidRDefault="008D2F1E" w:rsidP="000D057A">
            <w:pPr>
              <w:pStyle w:val="BlockText"/>
              <w:tabs>
                <w:tab w:val="left" w:pos="360"/>
                <w:tab w:val="left" w:pos="720"/>
                <w:tab w:val="left" w:pos="1440"/>
              </w:tabs>
              <w:spacing w:before="0" w:after="0" w:line="360" w:lineRule="exact"/>
              <w:ind w:left="162" w:right="-43" w:firstLine="0"/>
              <w:rPr>
                <w:rFonts w:ascii="Arial" w:eastAsia="Arial Unicode MS" w:hAnsi="Arial" w:cs="Arial"/>
                <w:sz w:val="20"/>
              </w:rPr>
            </w:pPr>
            <w:r w:rsidRPr="005E01D8">
              <w:rPr>
                <w:rFonts w:ascii="Arial" w:eastAsia="Arial Unicode MS" w:hAnsi="Arial" w:cs="Arial"/>
                <w:sz w:val="20"/>
              </w:rPr>
              <w:t xml:space="preserve">31 December </w:t>
            </w:r>
            <w:r w:rsidR="004D2268" w:rsidRPr="005E01D8">
              <w:rPr>
                <w:rFonts w:ascii="Arial" w:eastAsia="Arial Unicode MS" w:hAnsi="Arial" w:cs="Arial"/>
                <w:sz w:val="20"/>
              </w:rPr>
              <w:t>2021</w:t>
            </w:r>
          </w:p>
        </w:tc>
        <w:tc>
          <w:tcPr>
            <w:tcW w:w="2160" w:type="dxa"/>
          </w:tcPr>
          <w:p w14:paraId="7DCF5043" w14:textId="2EF7A29E" w:rsidR="008D2F1E" w:rsidRPr="005E01D8" w:rsidRDefault="005372B7" w:rsidP="000D057A">
            <w:pPr>
              <w:pStyle w:val="BlockText"/>
              <w:pBdr>
                <w:bottom w:val="double" w:sz="4" w:space="1" w:color="auto"/>
              </w:pBdr>
              <w:tabs>
                <w:tab w:val="decimal" w:pos="1866"/>
              </w:tabs>
              <w:spacing w:before="0" w:after="0" w:line="360" w:lineRule="exact"/>
              <w:ind w:left="0" w:firstLine="0"/>
              <w:jc w:val="left"/>
              <w:rPr>
                <w:rFonts w:ascii="Arial" w:hAnsi="Arial" w:cs="Arial"/>
                <w:sz w:val="20"/>
              </w:rPr>
            </w:pPr>
            <w:r w:rsidRPr="005E01D8">
              <w:rPr>
                <w:rFonts w:ascii="Arial" w:hAnsi="Arial" w:cs="Arial"/>
                <w:sz w:val="20"/>
              </w:rPr>
              <w:t>17,419,476</w:t>
            </w:r>
          </w:p>
        </w:tc>
        <w:tc>
          <w:tcPr>
            <w:tcW w:w="2160" w:type="dxa"/>
          </w:tcPr>
          <w:p w14:paraId="15470797" w14:textId="2723CDF6" w:rsidR="008D2F1E" w:rsidRPr="005E01D8" w:rsidRDefault="005372B7" w:rsidP="000D057A">
            <w:pPr>
              <w:pStyle w:val="BlockText"/>
              <w:pBdr>
                <w:bottom w:val="double" w:sz="4" w:space="1" w:color="auto"/>
              </w:pBdr>
              <w:tabs>
                <w:tab w:val="decimal" w:pos="1866"/>
              </w:tabs>
              <w:spacing w:before="0" w:after="0" w:line="360" w:lineRule="exact"/>
              <w:ind w:left="0" w:firstLine="0"/>
              <w:jc w:val="left"/>
              <w:rPr>
                <w:rFonts w:ascii="Arial" w:hAnsi="Arial" w:cs="Arial"/>
                <w:sz w:val="20"/>
                <w:cs/>
              </w:rPr>
            </w:pPr>
            <w:r w:rsidRPr="005E01D8">
              <w:rPr>
                <w:rFonts w:ascii="Arial" w:hAnsi="Arial" w:cs="Arial"/>
                <w:sz w:val="20"/>
              </w:rPr>
              <w:t>738,586</w:t>
            </w:r>
          </w:p>
        </w:tc>
      </w:tr>
      <w:tr w:rsidR="008D2F1E" w:rsidRPr="005E01D8" w14:paraId="1D592B19" w14:textId="77777777" w:rsidTr="00AF170F">
        <w:tblPrEx>
          <w:tblLook w:val="01E0" w:firstRow="1" w:lastRow="1" w:firstColumn="1" w:lastColumn="1" w:noHBand="0" w:noVBand="0"/>
        </w:tblPrEx>
        <w:trPr>
          <w:trHeight w:val="324"/>
        </w:trPr>
        <w:tc>
          <w:tcPr>
            <w:tcW w:w="4860" w:type="dxa"/>
          </w:tcPr>
          <w:p w14:paraId="12651C6B" w14:textId="31B76DC1" w:rsidR="008D2F1E" w:rsidRPr="005E01D8" w:rsidRDefault="00A73890" w:rsidP="000D057A">
            <w:pPr>
              <w:pStyle w:val="BlockText"/>
              <w:tabs>
                <w:tab w:val="left" w:pos="360"/>
                <w:tab w:val="left" w:pos="720"/>
                <w:tab w:val="left" w:pos="1440"/>
              </w:tabs>
              <w:spacing w:before="0" w:after="0" w:line="360" w:lineRule="exact"/>
              <w:ind w:left="162" w:right="-43" w:firstLine="0"/>
              <w:rPr>
                <w:rFonts w:ascii="Arial" w:eastAsia="Arial Unicode MS" w:hAnsi="Arial" w:cs="Arial"/>
                <w:sz w:val="20"/>
              </w:rPr>
            </w:pPr>
            <w:r w:rsidRPr="005E01D8">
              <w:rPr>
                <w:rFonts w:ascii="Arial" w:eastAsia="Arial Unicode MS" w:hAnsi="Arial" w:cs="Arial"/>
                <w:sz w:val="20"/>
              </w:rPr>
              <w:t>30 June</w:t>
            </w:r>
            <w:r w:rsidR="008D2F1E" w:rsidRPr="005E01D8">
              <w:rPr>
                <w:rFonts w:ascii="Arial" w:eastAsia="Arial Unicode MS" w:hAnsi="Arial" w:cs="Arial"/>
                <w:sz w:val="20"/>
              </w:rPr>
              <w:t xml:space="preserve"> </w:t>
            </w:r>
            <w:r w:rsidR="005156A1" w:rsidRPr="005E01D8">
              <w:rPr>
                <w:rFonts w:ascii="Arial" w:eastAsia="Arial Unicode MS" w:hAnsi="Arial" w:cs="Arial"/>
                <w:sz w:val="20"/>
              </w:rPr>
              <w:t>2022</w:t>
            </w:r>
          </w:p>
        </w:tc>
        <w:tc>
          <w:tcPr>
            <w:tcW w:w="2160" w:type="dxa"/>
          </w:tcPr>
          <w:p w14:paraId="4BFFE8CC" w14:textId="288FF60E" w:rsidR="008D2F1E" w:rsidRPr="005E01D8" w:rsidRDefault="005372B7" w:rsidP="000D057A">
            <w:pPr>
              <w:pStyle w:val="BlockText"/>
              <w:pBdr>
                <w:bottom w:val="double" w:sz="4" w:space="1" w:color="auto"/>
              </w:pBdr>
              <w:tabs>
                <w:tab w:val="decimal" w:pos="1866"/>
              </w:tabs>
              <w:spacing w:before="0" w:after="0" w:line="360" w:lineRule="exact"/>
              <w:ind w:left="0" w:firstLine="0"/>
              <w:jc w:val="left"/>
              <w:rPr>
                <w:rFonts w:ascii="Arial" w:hAnsi="Arial" w:cs="Arial"/>
                <w:sz w:val="20"/>
              </w:rPr>
            </w:pPr>
            <w:r w:rsidRPr="005E01D8">
              <w:rPr>
                <w:rFonts w:ascii="Arial" w:hAnsi="Arial" w:cs="Arial"/>
                <w:sz w:val="20"/>
              </w:rPr>
              <w:t>15,239,099</w:t>
            </w:r>
          </w:p>
        </w:tc>
        <w:tc>
          <w:tcPr>
            <w:tcW w:w="2160" w:type="dxa"/>
          </w:tcPr>
          <w:p w14:paraId="3392AF3B" w14:textId="370E131F" w:rsidR="008D2F1E" w:rsidRPr="005E01D8" w:rsidRDefault="005372B7" w:rsidP="000D057A">
            <w:pPr>
              <w:pStyle w:val="BlockText"/>
              <w:pBdr>
                <w:bottom w:val="double" w:sz="4" w:space="1" w:color="auto"/>
              </w:pBdr>
              <w:tabs>
                <w:tab w:val="decimal" w:pos="1866"/>
              </w:tabs>
              <w:spacing w:before="0" w:after="0" w:line="360" w:lineRule="exact"/>
              <w:ind w:left="0" w:firstLine="0"/>
              <w:jc w:val="left"/>
              <w:rPr>
                <w:rFonts w:ascii="Arial" w:hAnsi="Arial" w:cs="Arial"/>
                <w:sz w:val="20"/>
              </w:rPr>
            </w:pPr>
            <w:r w:rsidRPr="005E01D8">
              <w:rPr>
                <w:rFonts w:ascii="Arial" w:hAnsi="Arial" w:cs="Arial"/>
                <w:sz w:val="20"/>
              </w:rPr>
              <w:t>607,559</w:t>
            </w:r>
          </w:p>
        </w:tc>
      </w:tr>
    </w:tbl>
    <w:p w14:paraId="3C78B2E8" w14:textId="77777777" w:rsidR="001D5D97" w:rsidRDefault="001D5D97" w:rsidP="00044A03">
      <w:pPr>
        <w:tabs>
          <w:tab w:val="left" w:pos="720"/>
        </w:tabs>
        <w:spacing w:before="240" w:after="120" w:line="380" w:lineRule="exact"/>
        <w:ind w:left="547" w:hanging="547"/>
        <w:jc w:val="thaiDistribute"/>
        <w:outlineLvl w:val="1"/>
        <w:rPr>
          <w:rFonts w:ascii="Arial" w:hAnsi="Arial" w:cs="Arial"/>
          <w:b/>
          <w:bCs/>
          <w:sz w:val="22"/>
          <w:szCs w:val="22"/>
        </w:rPr>
      </w:pPr>
    </w:p>
    <w:p w14:paraId="59B69740" w14:textId="7D743490" w:rsidR="008D2F1E" w:rsidRPr="005E01D8" w:rsidRDefault="008D2F1E" w:rsidP="00044A03">
      <w:pPr>
        <w:tabs>
          <w:tab w:val="left" w:pos="720"/>
        </w:tabs>
        <w:spacing w:before="240" w:after="120" w:line="380" w:lineRule="exact"/>
        <w:ind w:left="547" w:hanging="547"/>
        <w:jc w:val="thaiDistribute"/>
        <w:outlineLvl w:val="1"/>
        <w:rPr>
          <w:rFonts w:ascii="Arial" w:hAnsi="Arial" w:cs="Arial"/>
          <w:sz w:val="22"/>
          <w:szCs w:val="22"/>
        </w:rPr>
      </w:pPr>
      <w:r w:rsidRPr="005E01D8">
        <w:rPr>
          <w:rFonts w:ascii="Arial" w:hAnsi="Arial" w:cs="Arial"/>
          <w:b/>
          <w:bCs/>
          <w:sz w:val="22"/>
          <w:szCs w:val="22"/>
        </w:rPr>
        <w:t>1</w:t>
      </w:r>
      <w:r w:rsidR="00A40D07" w:rsidRPr="005E01D8">
        <w:rPr>
          <w:rFonts w:ascii="Arial" w:hAnsi="Arial" w:cs="Arial"/>
          <w:b/>
          <w:bCs/>
          <w:sz w:val="22"/>
          <w:szCs w:val="22"/>
        </w:rPr>
        <w:t>3</w:t>
      </w:r>
      <w:r w:rsidRPr="005E01D8">
        <w:rPr>
          <w:rFonts w:ascii="Arial" w:hAnsi="Arial" w:cs="Arial"/>
          <w:b/>
          <w:bCs/>
          <w:sz w:val="22"/>
          <w:szCs w:val="22"/>
        </w:rPr>
        <w:t>.2</w:t>
      </w:r>
      <w:r w:rsidRPr="005E01D8">
        <w:rPr>
          <w:rFonts w:ascii="Arial" w:hAnsi="Arial" w:cs="Arial"/>
          <w:b/>
          <w:bCs/>
          <w:sz w:val="22"/>
          <w:szCs w:val="22"/>
        </w:rPr>
        <w:tab/>
        <w:t>Lease liabilities</w:t>
      </w:r>
      <w:r w:rsidRPr="005E01D8">
        <w:rPr>
          <w:rFonts w:ascii="Arial" w:hAnsi="Arial" w:cs="Arial"/>
          <w:sz w:val="22"/>
          <w:szCs w:val="22"/>
        </w:rPr>
        <w:tab/>
      </w:r>
    </w:p>
    <w:p w14:paraId="4CD558AD" w14:textId="57624768" w:rsidR="008D2F1E" w:rsidRPr="005E01D8" w:rsidRDefault="008D2F1E" w:rsidP="00AF170F">
      <w:pPr>
        <w:spacing w:before="120" w:after="120" w:line="380" w:lineRule="exact"/>
        <w:ind w:left="547" w:right="-29"/>
        <w:jc w:val="thaiDistribute"/>
        <w:rPr>
          <w:rFonts w:ascii="Arial" w:hAnsi="Arial" w:cs="Arial"/>
          <w:sz w:val="22"/>
          <w:szCs w:val="22"/>
        </w:rPr>
      </w:pPr>
      <w:r w:rsidRPr="005E01D8">
        <w:rPr>
          <w:rFonts w:ascii="Arial" w:hAnsi="Arial" w:cs="Arial"/>
          <w:sz w:val="22"/>
          <w:szCs w:val="22"/>
        </w:rPr>
        <w:t>The movement</w:t>
      </w:r>
      <w:r w:rsidR="00B916A7" w:rsidRPr="005E01D8">
        <w:rPr>
          <w:rFonts w:ascii="Arial" w:hAnsi="Arial" w:cs="Arial"/>
          <w:sz w:val="22"/>
          <w:szCs w:val="22"/>
        </w:rPr>
        <w:t>s of lease liabilities</w:t>
      </w:r>
      <w:r w:rsidRPr="005E01D8">
        <w:rPr>
          <w:rFonts w:ascii="Arial" w:hAnsi="Arial" w:cs="Arial"/>
          <w:sz w:val="22"/>
          <w:szCs w:val="22"/>
        </w:rPr>
        <w:t xml:space="preserve"> for the </w:t>
      </w:r>
      <w:r w:rsidR="007012C8" w:rsidRPr="005E01D8">
        <w:rPr>
          <w:rFonts w:ascii="Arial" w:hAnsi="Arial" w:cs="Arial"/>
          <w:sz w:val="22"/>
          <w:szCs w:val="22"/>
        </w:rPr>
        <w:t>six</w:t>
      </w:r>
      <w:r w:rsidR="00206C3B" w:rsidRPr="005E01D8">
        <w:rPr>
          <w:rFonts w:ascii="Arial" w:hAnsi="Arial" w:cs="Arial"/>
          <w:sz w:val="22"/>
          <w:szCs w:val="22"/>
        </w:rPr>
        <w:t xml:space="preserve">-month period ended </w:t>
      </w:r>
      <w:r w:rsidR="00A73890" w:rsidRPr="005E01D8">
        <w:rPr>
          <w:rFonts w:ascii="Arial" w:hAnsi="Arial" w:cs="Arial"/>
          <w:sz w:val="22"/>
          <w:szCs w:val="22"/>
        </w:rPr>
        <w:t>30 June</w:t>
      </w:r>
      <w:r w:rsidRPr="005E01D8">
        <w:rPr>
          <w:rFonts w:ascii="Arial" w:hAnsi="Arial" w:cs="Arial"/>
          <w:sz w:val="22"/>
          <w:szCs w:val="22"/>
        </w:rPr>
        <w:t xml:space="preserve"> </w:t>
      </w:r>
      <w:r w:rsidR="005156A1" w:rsidRPr="005E01D8">
        <w:rPr>
          <w:rFonts w:ascii="Arial" w:hAnsi="Arial" w:cs="Arial"/>
          <w:sz w:val="22"/>
          <w:szCs w:val="22"/>
        </w:rPr>
        <w:t>2022</w:t>
      </w:r>
      <w:r w:rsidRPr="005E01D8">
        <w:rPr>
          <w:rFonts w:ascii="Arial" w:hAnsi="Arial" w:cs="Arial"/>
          <w:sz w:val="22"/>
          <w:szCs w:val="22"/>
        </w:rPr>
        <w:t xml:space="preserve"> are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160"/>
        <w:gridCol w:w="2160"/>
      </w:tblGrid>
      <w:tr w:rsidR="00E372F8" w:rsidRPr="00E372F8" w14:paraId="3C020478" w14:textId="77777777" w:rsidTr="001F1920">
        <w:trPr>
          <w:trHeight w:val="179"/>
          <w:tblHeader/>
        </w:trPr>
        <w:tc>
          <w:tcPr>
            <w:tcW w:w="4860" w:type="dxa"/>
          </w:tcPr>
          <w:p w14:paraId="2FB7CA4D" w14:textId="77777777" w:rsidR="00E372F8" w:rsidRPr="00E372F8" w:rsidRDefault="00E372F8" w:rsidP="00E372F8">
            <w:pPr>
              <w:spacing w:line="380" w:lineRule="exact"/>
              <w:ind w:left="153" w:right="-74" w:hanging="153"/>
              <w:rPr>
                <w:rFonts w:ascii="Arial" w:hAnsi="Arial" w:cs="Arial"/>
                <w:sz w:val="22"/>
                <w:szCs w:val="22"/>
              </w:rPr>
            </w:pPr>
            <w:bookmarkStart w:id="4" w:name="_Hlk30274123"/>
          </w:p>
        </w:tc>
        <w:tc>
          <w:tcPr>
            <w:tcW w:w="4320" w:type="dxa"/>
            <w:gridSpan w:val="2"/>
          </w:tcPr>
          <w:p w14:paraId="6ED3521D" w14:textId="77777777" w:rsidR="00E372F8" w:rsidRPr="00E372F8" w:rsidRDefault="00E372F8" w:rsidP="00E372F8">
            <w:pPr>
              <w:tabs>
                <w:tab w:val="right" w:pos="1033"/>
              </w:tabs>
              <w:spacing w:line="380" w:lineRule="exact"/>
              <w:ind w:right="-72"/>
              <w:jc w:val="right"/>
              <w:rPr>
                <w:rFonts w:ascii="Arial" w:hAnsi="Arial" w:cs="Arial"/>
                <w:sz w:val="22"/>
                <w:szCs w:val="22"/>
                <w:cs/>
              </w:rPr>
            </w:pPr>
            <w:r w:rsidRPr="00E372F8">
              <w:rPr>
                <w:rFonts w:ascii="Arial" w:hAnsi="Arial" w:cs="Arial"/>
                <w:sz w:val="22"/>
                <w:szCs w:val="22"/>
              </w:rPr>
              <w:t>(Unit: Thousand Baht)</w:t>
            </w:r>
          </w:p>
        </w:tc>
      </w:tr>
      <w:tr w:rsidR="008D2F1E" w:rsidRPr="00E372F8" w14:paraId="75A52520" w14:textId="77777777" w:rsidTr="00E372F8">
        <w:trPr>
          <w:trHeight w:val="179"/>
          <w:tblHeader/>
        </w:trPr>
        <w:tc>
          <w:tcPr>
            <w:tcW w:w="4860" w:type="dxa"/>
          </w:tcPr>
          <w:p w14:paraId="347232A8" w14:textId="77777777" w:rsidR="008D2F1E" w:rsidRPr="00E372F8" w:rsidRDefault="008D2F1E" w:rsidP="00E372F8">
            <w:pPr>
              <w:spacing w:line="380" w:lineRule="exact"/>
              <w:ind w:left="153" w:right="-74" w:hanging="153"/>
              <w:rPr>
                <w:rFonts w:ascii="Arial" w:hAnsi="Arial" w:cs="Arial"/>
                <w:sz w:val="22"/>
                <w:szCs w:val="22"/>
                <w:cs/>
              </w:rPr>
            </w:pPr>
          </w:p>
        </w:tc>
        <w:tc>
          <w:tcPr>
            <w:tcW w:w="2160" w:type="dxa"/>
            <w:hideMark/>
          </w:tcPr>
          <w:p w14:paraId="1C0E2050" w14:textId="77777777" w:rsidR="008D2F1E" w:rsidRPr="00E372F8" w:rsidRDefault="008D2F1E" w:rsidP="00E372F8">
            <w:pPr>
              <w:pBdr>
                <w:bottom w:val="single" w:sz="4" w:space="1" w:color="auto"/>
              </w:pBdr>
              <w:spacing w:line="380" w:lineRule="exact"/>
              <w:ind w:right="-72"/>
              <w:jc w:val="center"/>
              <w:rPr>
                <w:rFonts w:ascii="Arial" w:hAnsi="Arial" w:cs="Arial"/>
                <w:sz w:val="22"/>
                <w:szCs w:val="22"/>
              </w:rPr>
            </w:pPr>
            <w:r w:rsidRPr="00E372F8">
              <w:rPr>
                <w:rFonts w:ascii="Arial" w:hAnsi="Arial" w:cs="Arial"/>
                <w:sz w:val="22"/>
                <w:szCs w:val="22"/>
              </w:rPr>
              <w:t>Consolidated        financial statements</w:t>
            </w:r>
          </w:p>
        </w:tc>
        <w:tc>
          <w:tcPr>
            <w:tcW w:w="2160" w:type="dxa"/>
            <w:hideMark/>
          </w:tcPr>
          <w:p w14:paraId="64FA6943" w14:textId="77777777" w:rsidR="008D2F1E" w:rsidRPr="00E372F8" w:rsidRDefault="008D2F1E" w:rsidP="00E372F8">
            <w:pPr>
              <w:pBdr>
                <w:bottom w:val="single" w:sz="4" w:space="1" w:color="auto"/>
              </w:pBdr>
              <w:spacing w:line="380" w:lineRule="exact"/>
              <w:ind w:right="-72"/>
              <w:jc w:val="center"/>
              <w:rPr>
                <w:rFonts w:ascii="Arial" w:hAnsi="Arial" w:cs="Arial"/>
                <w:sz w:val="22"/>
                <w:szCs w:val="22"/>
              </w:rPr>
            </w:pPr>
            <w:r w:rsidRPr="00E372F8">
              <w:rPr>
                <w:rFonts w:ascii="Arial" w:hAnsi="Arial" w:cs="Arial"/>
                <w:sz w:val="22"/>
                <w:szCs w:val="22"/>
              </w:rPr>
              <w:t>Separate                 financial statements</w:t>
            </w:r>
          </w:p>
        </w:tc>
      </w:tr>
      <w:tr w:rsidR="008D2F1E" w:rsidRPr="00E372F8" w14:paraId="362285EE" w14:textId="77777777" w:rsidTr="00E372F8">
        <w:trPr>
          <w:trHeight w:val="331"/>
        </w:trPr>
        <w:tc>
          <w:tcPr>
            <w:tcW w:w="4860" w:type="dxa"/>
            <w:hideMark/>
          </w:tcPr>
          <w:p w14:paraId="5B8E2B25" w14:textId="6ED452B5" w:rsidR="008D2F1E" w:rsidRPr="00E372F8" w:rsidRDefault="008D2F1E" w:rsidP="00E372F8">
            <w:pPr>
              <w:spacing w:line="380" w:lineRule="exact"/>
              <w:ind w:left="151" w:right="-72" w:hanging="151"/>
              <w:rPr>
                <w:rFonts w:ascii="Arial" w:hAnsi="Arial" w:cs="Arial"/>
                <w:sz w:val="22"/>
                <w:szCs w:val="22"/>
              </w:rPr>
            </w:pPr>
            <w:r w:rsidRPr="00E372F8">
              <w:rPr>
                <w:rFonts w:ascii="Arial" w:hAnsi="Arial" w:cs="Browallia New"/>
                <w:sz w:val="22"/>
                <w:szCs w:val="22"/>
              </w:rPr>
              <w:t xml:space="preserve">As at </w:t>
            </w:r>
            <w:r w:rsidRPr="00E372F8">
              <w:rPr>
                <w:rFonts w:ascii="Arial" w:hAnsi="Arial" w:cs="Arial"/>
                <w:sz w:val="22"/>
                <w:szCs w:val="22"/>
              </w:rPr>
              <w:t xml:space="preserve">31 December </w:t>
            </w:r>
            <w:r w:rsidR="004D2268" w:rsidRPr="00E372F8">
              <w:rPr>
                <w:rFonts w:ascii="Arial" w:hAnsi="Arial" w:cs="Arial"/>
                <w:sz w:val="22"/>
                <w:szCs w:val="22"/>
              </w:rPr>
              <w:t>2021</w:t>
            </w:r>
          </w:p>
        </w:tc>
        <w:tc>
          <w:tcPr>
            <w:tcW w:w="2160" w:type="dxa"/>
          </w:tcPr>
          <w:p w14:paraId="781A0148" w14:textId="702644E1" w:rsidR="008D2F1E" w:rsidRPr="00E372F8" w:rsidRDefault="005372B7" w:rsidP="00E372F8">
            <w:pPr>
              <w:pStyle w:val="BlockText"/>
              <w:tabs>
                <w:tab w:val="decimal" w:pos="1866"/>
              </w:tabs>
              <w:spacing w:before="0" w:after="0"/>
              <w:ind w:left="0" w:firstLine="0"/>
              <w:jc w:val="left"/>
              <w:rPr>
                <w:rFonts w:ascii="Arial" w:hAnsi="Arial" w:cs="Arial"/>
                <w:szCs w:val="22"/>
                <w:cs/>
              </w:rPr>
            </w:pPr>
            <w:r w:rsidRPr="00E372F8">
              <w:rPr>
                <w:rFonts w:ascii="Arial" w:hAnsi="Arial" w:cs="Arial"/>
                <w:szCs w:val="22"/>
              </w:rPr>
              <w:t>19,082,510</w:t>
            </w:r>
          </w:p>
        </w:tc>
        <w:tc>
          <w:tcPr>
            <w:tcW w:w="2160" w:type="dxa"/>
          </w:tcPr>
          <w:p w14:paraId="18B01501" w14:textId="2378043C" w:rsidR="008D2F1E" w:rsidRPr="00E372F8" w:rsidRDefault="005372B7" w:rsidP="00E372F8">
            <w:pPr>
              <w:pStyle w:val="BlockText"/>
              <w:tabs>
                <w:tab w:val="decimal" w:pos="1866"/>
              </w:tabs>
              <w:spacing w:before="0" w:after="0"/>
              <w:ind w:left="0" w:firstLine="0"/>
              <w:jc w:val="left"/>
              <w:rPr>
                <w:rFonts w:ascii="Arial" w:hAnsi="Arial" w:cs="Arial"/>
                <w:szCs w:val="22"/>
              </w:rPr>
            </w:pPr>
            <w:r w:rsidRPr="00E372F8">
              <w:rPr>
                <w:rFonts w:ascii="Arial" w:hAnsi="Arial" w:cs="Arial"/>
                <w:szCs w:val="22"/>
              </w:rPr>
              <w:t>633,733</w:t>
            </w:r>
          </w:p>
        </w:tc>
      </w:tr>
      <w:tr w:rsidR="008D2F1E" w:rsidRPr="00E372F8" w14:paraId="39E0202C" w14:textId="77777777" w:rsidTr="00E372F8">
        <w:trPr>
          <w:trHeight w:val="322"/>
        </w:trPr>
        <w:tc>
          <w:tcPr>
            <w:tcW w:w="4860" w:type="dxa"/>
            <w:hideMark/>
          </w:tcPr>
          <w:p w14:paraId="1F0BCE6D" w14:textId="6C988658" w:rsidR="008D2F1E" w:rsidRPr="00E372F8" w:rsidRDefault="00133FC1" w:rsidP="00E372F8">
            <w:pPr>
              <w:spacing w:line="380" w:lineRule="exact"/>
              <w:ind w:left="151" w:right="-72" w:hanging="151"/>
              <w:rPr>
                <w:rFonts w:ascii="Arial" w:hAnsi="Arial" w:cs="Browallia New"/>
                <w:sz w:val="22"/>
                <w:szCs w:val="22"/>
              </w:rPr>
            </w:pPr>
            <w:r w:rsidRPr="00E372F8">
              <w:rPr>
                <w:rFonts w:ascii="Arial" w:hAnsi="Arial" w:cs="Arial" w:hint="cs"/>
                <w:sz w:val="22"/>
                <w:szCs w:val="22"/>
                <w:cs/>
              </w:rPr>
              <w:t>Addition</w:t>
            </w:r>
            <w:r w:rsidR="00133FCC" w:rsidRPr="00E372F8">
              <w:rPr>
                <w:rFonts w:ascii="Arial" w:hAnsi="Arial" w:cs="Arial"/>
                <w:sz w:val="22"/>
                <w:szCs w:val="22"/>
              </w:rPr>
              <w:t>s</w:t>
            </w:r>
            <w:r w:rsidR="00AD3FA7" w:rsidRPr="00E372F8">
              <w:rPr>
                <w:rFonts w:ascii="Arial" w:hAnsi="Arial" w:cs="Browallia New"/>
                <w:sz w:val="22"/>
                <w:szCs w:val="22"/>
              </w:rPr>
              <w:t>/</w:t>
            </w:r>
            <w:r w:rsidR="007D1AB6" w:rsidRPr="00E372F8">
              <w:rPr>
                <w:rFonts w:ascii="Arial" w:hAnsi="Arial" w:cs="Arial"/>
                <w:sz w:val="22"/>
                <w:szCs w:val="22"/>
              </w:rPr>
              <w:t>reassessment lease term</w:t>
            </w:r>
          </w:p>
        </w:tc>
        <w:tc>
          <w:tcPr>
            <w:tcW w:w="2160" w:type="dxa"/>
          </w:tcPr>
          <w:p w14:paraId="22FAE5AB" w14:textId="4A4E69C9" w:rsidR="008D2F1E" w:rsidRPr="00E372F8" w:rsidRDefault="005372B7" w:rsidP="00E372F8">
            <w:pPr>
              <w:pStyle w:val="BlockText"/>
              <w:tabs>
                <w:tab w:val="decimal" w:pos="1866"/>
              </w:tabs>
              <w:spacing w:before="0" w:after="0"/>
              <w:ind w:left="0" w:firstLine="0"/>
              <w:jc w:val="left"/>
              <w:rPr>
                <w:rFonts w:ascii="Arial" w:hAnsi="Arial" w:cs="Arial"/>
                <w:szCs w:val="22"/>
              </w:rPr>
            </w:pPr>
            <w:r w:rsidRPr="00E372F8">
              <w:rPr>
                <w:rFonts w:ascii="Arial" w:hAnsi="Arial" w:cs="Arial"/>
                <w:szCs w:val="22"/>
              </w:rPr>
              <w:t>1,409,508</w:t>
            </w:r>
          </w:p>
        </w:tc>
        <w:tc>
          <w:tcPr>
            <w:tcW w:w="2160" w:type="dxa"/>
          </w:tcPr>
          <w:p w14:paraId="0E49A232" w14:textId="25982990" w:rsidR="008D2F1E" w:rsidRPr="00E372F8" w:rsidRDefault="005372B7" w:rsidP="00E372F8">
            <w:pPr>
              <w:pStyle w:val="BlockText"/>
              <w:tabs>
                <w:tab w:val="decimal" w:pos="1866"/>
              </w:tabs>
              <w:spacing w:before="0" w:after="0"/>
              <w:ind w:left="0" w:firstLine="0"/>
              <w:jc w:val="left"/>
              <w:rPr>
                <w:rFonts w:ascii="Arial" w:hAnsi="Arial" w:cs="Arial"/>
                <w:szCs w:val="22"/>
              </w:rPr>
            </w:pPr>
            <w:r w:rsidRPr="00E372F8">
              <w:rPr>
                <w:rFonts w:ascii="Arial" w:hAnsi="Arial" w:cs="Arial"/>
                <w:szCs w:val="22"/>
              </w:rPr>
              <w:t>24,271</w:t>
            </w:r>
          </w:p>
        </w:tc>
      </w:tr>
      <w:tr w:rsidR="008D2F1E" w:rsidRPr="00E372F8" w14:paraId="43934EB2" w14:textId="77777777" w:rsidTr="00E372F8">
        <w:trPr>
          <w:trHeight w:val="331"/>
        </w:trPr>
        <w:tc>
          <w:tcPr>
            <w:tcW w:w="4860" w:type="dxa"/>
            <w:hideMark/>
          </w:tcPr>
          <w:p w14:paraId="663F00D0" w14:textId="77777777" w:rsidR="008D2F1E" w:rsidRPr="00E372F8" w:rsidRDefault="008D2F1E" w:rsidP="00E372F8">
            <w:pPr>
              <w:spacing w:line="380" w:lineRule="exact"/>
              <w:ind w:left="151" w:right="-72" w:hanging="151"/>
              <w:rPr>
                <w:rFonts w:ascii="Arial" w:hAnsi="Arial" w:cs="Arial"/>
                <w:sz w:val="22"/>
                <w:szCs w:val="22"/>
              </w:rPr>
            </w:pPr>
            <w:r w:rsidRPr="00E372F8">
              <w:rPr>
                <w:rFonts w:ascii="Arial" w:hAnsi="Arial" w:cs="Arial"/>
                <w:sz w:val="22"/>
                <w:szCs w:val="22"/>
              </w:rPr>
              <w:t>Accretion of interest</w:t>
            </w:r>
          </w:p>
        </w:tc>
        <w:tc>
          <w:tcPr>
            <w:tcW w:w="2160" w:type="dxa"/>
          </w:tcPr>
          <w:p w14:paraId="1A0F1AAF" w14:textId="5F7C2180" w:rsidR="008D2F1E" w:rsidRPr="00E372F8" w:rsidRDefault="005372B7" w:rsidP="00E372F8">
            <w:pPr>
              <w:pStyle w:val="BlockText"/>
              <w:tabs>
                <w:tab w:val="decimal" w:pos="1866"/>
              </w:tabs>
              <w:spacing w:before="0" w:after="0"/>
              <w:ind w:left="0" w:firstLine="0"/>
              <w:jc w:val="left"/>
              <w:rPr>
                <w:rFonts w:ascii="Arial" w:hAnsi="Arial" w:cs="Arial"/>
                <w:szCs w:val="22"/>
              </w:rPr>
            </w:pPr>
            <w:r w:rsidRPr="00E372F8">
              <w:rPr>
                <w:rFonts w:ascii="Arial" w:hAnsi="Arial" w:cs="Arial"/>
                <w:szCs w:val="22"/>
              </w:rPr>
              <w:t>285,087</w:t>
            </w:r>
          </w:p>
        </w:tc>
        <w:tc>
          <w:tcPr>
            <w:tcW w:w="2160" w:type="dxa"/>
          </w:tcPr>
          <w:p w14:paraId="507F6D5C" w14:textId="77AE74BA" w:rsidR="008D2F1E" w:rsidRPr="00E372F8" w:rsidRDefault="005372B7" w:rsidP="00E372F8">
            <w:pPr>
              <w:pStyle w:val="BlockText"/>
              <w:tabs>
                <w:tab w:val="decimal" w:pos="1866"/>
              </w:tabs>
              <w:spacing w:before="0" w:after="0"/>
              <w:ind w:left="0" w:firstLine="0"/>
              <w:jc w:val="left"/>
              <w:rPr>
                <w:rFonts w:ascii="Arial" w:hAnsi="Arial" w:cs="Arial"/>
                <w:szCs w:val="22"/>
              </w:rPr>
            </w:pPr>
            <w:r w:rsidRPr="00E372F8">
              <w:rPr>
                <w:rFonts w:ascii="Arial" w:hAnsi="Arial" w:cs="Arial"/>
                <w:szCs w:val="22"/>
              </w:rPr>
              <w:t>5,027</w:t>
            </w:r>
          </w:p>
        </w:tc>
      </w:tr>
      <w:tr w:rsidR="008D2F1E" w:rsidRPr="00E372F8" w14:paraId="59366B2B" w14:textId="77777777" w:rsidTr="00E372F8">
        <w:trPr>
          <w:trHeight w:val="322"/>
        </w:trPr>
        <w:tc>
          <w:tcPr>
            <w:tcW w:w="4860" w:type="dxa"/>
            <w:hideMark/>
          </w:tcPr>
          <w:p w14:paraId="053EC834" w14:textId="77777777" w:rsidR="008D2F1E" w:rsidRPr="00E372F8" w:rsidRDefault="008D2F1E" w:rsidP="00E372F8">
            <w:pPr>
              <w:spacing w:line="380" w:lineRule="exact"/>
              <w:ind w:left="151" w:right="-72" w:hanging="151"/>
              <w:rPr>
                <w:rFonts w:ascii="Arial" w:hAnsi="Arial" w:cs="Arial"/>
                <w:sz w:val="22"/>
                <w:szCs w:val="22"/>
              </w:rPr>
            </w:pPr>
            <w:r w:rsidRPr="00E372F8">
              <w:rPr>
                <w:rFonts w:ascii="Arial" w:hAnsi="Arial" w:cs="Arial"/>
                <w:sz w:val="22"/>
                <w:szCs w:val="22"/>
              </w:rPr>
              <w:t>Payments</w:t>
            </w:r>
          </w:p>
        </w:tc>
        <w:tc>
          <w:tcPr>
            <w:tcW w:w="2160" w:type="dxa"/>
          </w:tcPr>
          <w:p w14:paraId="54931595" w14:textId="3CCC2901" w:rsidR="008D2F1E" w:rsidRPr="00E372F8" w:rsidRDefault="005372B7" w:rsidP="00E372F8">
            <w:pPr>
              <w:pStyle w:val="BlockText"/>
              <w:tabs>
                <w:tab w:val="decimal" w:pos="1866"/>
              </w:tabs>
              <w:spacing w:before="0" w:after="0"/>
              <w:ind w:left="0" w:firstLine="0"/>
              <w:jc w:val="left"/>
              <w:rPr>
                <w:rFonts w:ascii="Arial" w:hAnsi="Arial" w:cs="Arial"/>
                <w:szCs w:val="22"/>
              </w:rPr>
            </w:pPr>
            <w:r w:rsidRPr="00E372F8">
              <w:rPr>
                <w:rFonts w:ascii="Arial" w:hAnsi="Arial" w:cs="Arial"/>
                <w:szCs w:val="22"/>
              </w:rPr>
              <w:t>(3,310,36</w:t>
            </w:r>
            <w:r w:rsidR="00ED4C61" w:rsidRPr="00E372F8">
              <w:rPr>
                <w:rFonts w:ascii="Arial" w:hAnsi="Arial" w:cs="Arial"/>
                <w:szCs w:val="22"/>
              </w:rPr>
              <w:t>9</w:t>
            </w:r>
            <w:r w:rsidRPr="00E372F8">
              <w:rPr>
                <w:rFonts w:ascii="Arial" w:hAnsi="Arial" w:cs="Arial"/>
                <w:szCs w:val="22"/>
              </w:rPr>
              <w:t>)</w:t>
            </w:r>
          </w:p>
        </w:tc>
        <w:tc>
          <w:tcPr>
            <w:tcW w:w="2160" w:type="dxa"/>
          </w:tcPr>
          <w:p w14:paraId="29AFD2CA" w14:textId="79A6F1D8" w:rsidR="008D2F1E" w:rsidRPr="00E372F8" w:rsidRDefault="005372B7" w:rsidP="00E372F8">
            <w:pPr>
              <w:pStyle w:val="BlockText"/>
              <w:tabs>
                <w:tab w:val="decimal" w:pos="1866"/>
              </w:tabs>
              <w:spacing w:before="0" w:after="0"/>
              <w:ind w:left="0" w:firstLine="0"/>
              <w:jc w:val="left"/>
              <w:rPr>
                <w:rFonts w:ascii="Arial" w:hAnsi="Arial" w:cs="Arial"/>
                <w:szCs w:val="22"/>
              </w:rPr>
            </w:pPr>
            <w:r w:rsidRPr="00E372F8">
              <w:rPr>
                <w:rFonts w:ascii="Arial" w:hAnsi="Arial" w:cs="Arial"/>
                <w:szCs w:val="22"/>
              </w:rPr>
              <w:t>(113,958)</w:t>
            </w:r>
          </w:p>
        </w:tc>
      </w:tr>
      <w:tr w:rsidR="008D2F1E" w:rsidRPr="00E372F8" w14:paraId="220C04D4" w14:textId="77777777" w:rsidTr="00E372F8">
        <w:trPr>
          <w:trHeight w:val="361"/>
        </w:trPr>
        <w:tc>
          <w:tcPr>
            <w:tcW w:w="4860" w:type="dxa"/>
            <w:hideMark/>
          </w:tcPr>
          <w:p w14:paraId="17BA3E05" w14:textId="77777777" w:rsidR="008D2F1E" w:rsidRPr="00E372F8" w:rsidRDefault="008D2F1E" w:rsidP="00E372F8">
            <w:pPr>
              <w:spacing w:line="380" w:lineRule="exact"/>
              <w:ind w:right="-72"/>
              <w:rPr>
                <w:rFonts w:ascii="Arial" w:hAnsi="Arial" w:cs="Arial"/>
                <w:sz w:val="22"/>
                <w:szCs w:val="22"/>
              </w:rPr>
            </w:pPr>
            <w:r w:rsidRPr="00E372F8">
              <w:rPr>
                <w:rFonts w:ascii="Arial" w:hAnsi="Arial" w:cs="Arial"/>
                <w:sz w:val="22"/>
                <w:szCs w:val="22"/>
              </w:rPr>
              <w:t>Decrease from contract cancellation</w:t>
            </w:r>
          </w:p>
        </w:tc>
        <w:tc>
          <w:tcPr>
            <w:tcW w:w="2160" w:type="dxa"/>
          </w:tcPr>
          <w:p w14:paraId="5EEA00C9" w14:textId="2402605D" w:rsidR="008D2F1E" w:rsidRPr="00E372F8" w:rsidRDefault="005372B7" w:rsidP="00E372F8">
            <w:pPr>
              <w:pStyle w:val="BlockText"/>
              <w:pBdr>
                <w:bottom w:val="single" w:sz="4" w:space="1" w:color="auto"/>
              </w:pBdr>
              <w:tabs>
                <w:tab w:val="decimal" w:pos="1866"/>
              </w:tabs>
              <w:spacing w:before="0" w:after="0"/>
              <w:ind w:left="0" w:firstLine="0"/>
              <w:jc w:val="left"/>
              <w:rPr>
                <w:rFonts w:ascii="Arial" w:hAnsi="Arial" w:cs="Arial"/>
                <w:szCs w:val="22"/>
                <w:cs/>
              </w:rPr>
            </w:pPr>
            <w:r w:rsidRPr="00E372F8">
              <w:rPr>
                <w:rFonts w:ascii="Arial" w:hAnsi="Arial" w:cs="Arial"/>
                <w:szCs w:val="22"/>
              </w:rPr>
              <w:t>(800,807)</w:t>
            </w:r>
          </w:p>
        </w:tc>
        <w:tc>
          <w:tcPr>
            <w:tcW w:w="2160" w:type="dxa"/>
          </w:tcPr>
          <w:p w14:paraId="522CF6FC" w14:textId="7411B1BA" w:rsidR="008D2F1E" w:rsidRPr="00E372F8" w:rsidRDefault="005372B7" w:rsidP="00E372F8">
            <w:pPr>
              <w:pStyle w:val="BlockText"/>
              <w:pBdr>
                <w:bottom w:val="single" w:sz="4" w:space="1" w:color="auto"/>
              </w:pBdr>
              <w:tabs>
                <w:tab w:val="decimal" w:pos="1866"/>
              </w:tabs>
              <w:spacing w:before="0" w:after="0"/>
              <w:ind w:left="0" w:firstLine="0"/>
              <w:jc w:val="left"/>
              <w:rPr>
                <w:rFonts w:ascii="Arial" w:hAnsi="Arial" w:cs="Arial"/>
                <w:szCs w:val="22"/>
              </w:rPr>
            </w:pPr>
            <w:r w:rsidRPr="00E372F8">
              <w:rPr>
                <w:rFonts w:ascii="Arial" w:hAnsi="Arial" w:cs="Arial"/>
                <w:szCs w:val="22"/>
              </w:rPr>
              <w:t>(</w:t>
            </w:r>
            <w:r w:rsidR="00E372F8" w:rsidRPr="00E372F8">
              <w:rPr>
                <w:rFonts w:ascii="Arial" w:hAnsi="Arial" w:cs="Arial"/>
                <w:szCs w:val="22"/>
              </w:rPr>
              <w:t>2,904</w:t>
            </w:r>
            <w:r w:rsidRPr="00E372F8">
              <w:rPr>
                <w:rFonts w:ascii="Arial" w:hAnsi="Arial" w:cs="Arial"/>
                <w:szCs w:val="22"/>
              </w:rPr>
              <w:t>)</w:t>
            </w:r>
          </w:p>
        </w:tc>
      </w:tr>
      <w:tr w:rsidR="008D2F1E" w:rsidRPr="00E372F8" w14:paraId="674B6003" w14:textId="77777777" w:rsidTr="00E372F8">
        <w:trPr>
          <w:trHeight w:val="322"/>
        </w:trPr>
        <w:tc>
          <w:tcPr>
            <w:tcW w:w="4860" w:type="dxa"/>
            <w:hideMark/>
          </w:tcPr>
          <w:p w14:paraId="42220658" w14:textId="5B5C1B8B" w:rsidR="008D2F1E" w:rsidRPr="00E372F8" w:rsidRDefault="008D2F1E" w:rsidP="00E372F8">
            <w:pPr>
              <w:spacing w:line="380" w:lineRule="exact"/>
              <w:ind w:left="151" w:right="-72" w:hanging="151"/>
              <w:rPr>
                <w:rFonts w:ascii="Arial" w:hAnsi="Arial" w:cs="Arial"/>
                <w:sz w:val="22"/>
                <w:szCs w:val="22"/>
              </w:rPr>
            </w:pPr>
            <w:r w:rsidRPr="00E372F8">
              <w:rPr>
                <w:rFonts w:ascii="Arial" w:hAnsi="Arial" w:cs="Browallia New"/>
                <w:sz w:val="22"/>
                <w:szCs w:val="22"/>
              </w:rPr>
              <w:t xml:space="preserve">As at </w:t>
            </w:r>
            <w:r w:rsidR="00A73890" w:rsidRPr="00E372F8">
              <w:rPr>
                <w:rFonts w:ascii="Arial" w:hAnsi="Arial" w:cs="Arial"/>
                <w:sz w:val="22"/>
                <w:szCs w:val="22"/>
              </w:rPr>
              <w:t>30 June</w:t>
            </w:r>
            <w:r w:rsidRPr="00E372F8">
              <w:rPr>
                <w:rFonts w:ascii="Arial" w:hAnsi="Arial" w:cs="Arial"/>
                <w:sz w:val="22"/>
                <w:szCs w:val="22"/>
              </w:rPr>
              <w:t xml:space="preserve"> </w:t>
            </w:r>
            <w:r w:rsidR="005156A1" w:rsidRPr="00E372F8">
              <w:rPr>
                <w:rFonts w:ascii="Arial" w:hAnsi="Arial" w:cs="Arial"/>
                <w:sz w:val="22"/>
                <w:szCs w:val="22"/>
              </w:rPr>
              <w:t>2022</w:t>
            </w:r>
          </w:p>
        </w:tc>
        <w:tc>
          <w:tcPr>
            <w:tcW w:w="2160" w:type="dxa"/>
          </w:tcPr>
          <w:p w14:paraId="2E5A22D4" w14:textId="7F4DDADC" w:rsidR="008D2F1E" w:rsidRPr="00E372F8" w:rsidRDefault="005372B7" w:rsidP="00E372F8">
            <w:pPr>
              <w:pStyle w:val="BlockText"/>
              <w:tabs>
                <w:tab w:val="decimal" w:pos="1866"/>
              </w:tabs>
              <w:spacing w:before="0" w:after="0"/>
              <w:ind w:left="0" w:firstLine="0"/>
              <w:jc w:val="left"/>
              <w:rPr>
                <w:rFonts w:ascii="Arial" w:hAnsi="Arial" w:cs="Arial"/>
                <w:szCs w:val="22"/>
              </w:rPr>
            </w:pPr>
            <w:r w:rsidRPr="00E372F8">
              <w:rPr>
                <w:rFonts w:ascii="Arial" w:hAnsi="Arial" w:cs="Arial"/>
                <w:szCs w:val="22"/>
              </w:rPr>
              <w:t>16,665,9</w:t>
            </w:r>
            <w:r w:rsidR="00ED4C61" w:rsidRPr="00E372F8">
              <w:rPr>
                <w:rFonts w:ascii="Arial" w:hAnsi="Arial" w:cs="Arial"/>
                <w:szCs w:val="22"/>
              </w:rPr>
              <w:t>29</w:t>
            </w:r>
          </w:p>
        </w:tc>
        <w:tc>
          <w:tcPr>
            <w:tcW w:w="2160" w:type="dxa"/>
          </w:tcPr>
          <w:p w14:paraId="52F6F615" w14:textId="20B2A72F" w:rsidR="008D2F1E" w:rsidRPr="00E372F8" w:rsidRDefault="005372B7" w:rsidP="00E372F8">
            <w:pPr>
              <w:pStyle w:val="BlockText"/>
              <w:tabs>
                <w:tab w:val="decimal" w:pos="1866"/>
              </w:tabs>
              <w:spacing w:before="0" w:after="0"/>
              <w:ind w:left="0" w:firstLine="0"/>
              <w:jc w:val="left"/>
              <w:rPr>
                <w:rFonts w:ascii="Arial" w:hAnsi="Arial" w:cs="Arial"/>
                <w:szCs w:val="22"/>
              </w:rPr>
            </w:pPr>
            <w:r w:rsidRPr="00E372F8">
              <w:rPr>
                <w:rFonts w:ascii="Arial" w:hAnsi="Arial" w:cs="Arial"/>
                <w:szCs w:val="22"/>
              </w:rPr>
              <w:t>546,169</w:t>
            </w:r>
          </w:p>
        </w:tc>
      </w:tr>
      <w:tr w:rsidR="008D2F1E" w:rsidRPr="00E372F8" w14:paraId="53D38036" w14:textId="77777777" w:rsidTr="00E372F8">
        <w:trPr>
          <w:trHeight w:val="351"/>
        </w:trPr>
        <w:tc>
          <w:tcPr>
            <w:tcW w:w="4860" w:type="dxa"/>
            <w:hideMark/>
          </w:tcPr>
          <w:p w14:paraId="51AF51DE" w14:textId="77777777" w:rsidR="008D2F1E" w:rsidRPr="00E372F8" w:rsidRDefault="008D2F1E" w:rsidP="00E372F8">
            <w:pPr>
              <w:spacing w:line="380" w:lineRule="exact"/>
              <w:ind w:left="151" w:right="-72" w:hanging="151"/>
              <w:rPr>
                <w:rFonts w:ascii="Arial" w:hAnsi="Arial" w:cs="Browallia New"/>
                <w:sz w:val="22"/>
                <w:szCs w:val="22"/>
              </w:rPr>
            </w:pPr>
            <w:r w:rsidRPr="00E372F8">
              <w:rPr>
                <w:rFonts w:ascii="Arial" w:hAnsi="Arial" w:cs="Browallia New"/>
                <w:sz w:val="22"/>
                <w:szCs w:val="22"/>
              </w:rPr>
              <w:t>Less: current portion</w:t>
            </w:r>
          </w:p>
        </w:tc>
        <w:tc>
          <w:tcPr>
            <w:tcW w:w="2160" w:type="dxa"/>
          </w:tcPr>
          <w:p w14:paraId="4DE49860" w14:textId="1A17290C" w:rsidR="008D2F1E" w:rsidRPr="00E372F8" w:rsidRDefault="005372B7" w:rsidP="00E372F8">
            <w:pPr>
              <w:pStyle w:val="BlockText"/>
              <w:pBdr>
                <w:bottom w:val="single" w:sz="4" w:space="1" w:color="auto"/>
              </w:pBdr>
              <w:tabs>
                <w:tab w:val="decimal" w:pos="1866"/>
              </w:tabs>
              <w:spacing w:before="0" w:after="0"/>
              <w:ind w:left="0" w:firstLine="0"/>
              <w:jc w:val="left"/>
              <w:rPr>
                <w:rFonts w:ascii="Arial" w:hAnsi="Arial" w:cs="Arial"/>
                <w:szCs w:val="22"/>
              </w:rPr>
            </w:pPr>
            <w:r w:rsidRPr="00E372F8">
              <w:rPr>
                <w:rFonts w:ascii="Arial" w:hAnsi="Arial" w:cs="Arial"/>
                <w:szCs w:val="22"/>
              </w:rPr>
              <w:t>(4,954,889)</w:t>
            </w:r>
          </w:p>
        </w:tc>
        <w:tc>
          <w:tcPr>
            <w:tcW w:w="2160" w:type="dxa"/>
          </w:tcPr>
          <w:p w14:paraId="55B675D6" w14:textId="52938E14" w:rsidR="008D2F1E" w:rsidRPr="00E372F8" w:rsidRDefault="005372B7" w:rsidP="00E372F8">
            <w:pPr>
              <w:pStyle w:val="BlockText"/>
              <w:pBdr>
                <w:bottom w:val="single" w:sz="4" w:space="1" w:color="auto"/>
              </w:pBdr>
              <w:tabs>
                <w:tab w:val="decimal" w:pos="1866"/>
              </w:tabs>
              <w:spacing w:before="0" w:after="0"/>
              <w:ind w:left="0" w:firstLine="0"/>
              <w:jc w:val="left"/>
              <w:rPr>
                <w:rFonts w:ascii="Arial" w:hAnsi="Arial" w:cs="Arial"/>
                <w:szCs w:val="22"/>
              </w:rPr>
            </w:pPr>
            <w:r w:rsidRPr="00E372F8">
              <w:rPr>
                <w:rFonts w:ascii="Arial" w:hAnsi="Arial" w:cs="Arial"/>
                <w:szCs w:val="22"/>
              </w:rPr>
              <w:t>(283,054)</w:t>
            </w:r>
          </w:p>
        </w:tc>
      </w:tr>
      <w:tr w:rsidR="008D2F1E" w:rsidRPr="00E372F8" w14:paraId="3E5F31E4" w14:textId="77777777" w:rsidTr="00E372F8">
        <w:trPr>
          <w:trHeight w:val="380"/>
        </w:trPr>
        <w:tc>
          <w:tcPr>
            <w:tcW w:w="4860" w:type="dxa"/>
            <w:hideMark/>
          </w:tcPr>
          <w:p w14:paraId="73EA7FEA" w14:textId="77777777" w:rsidR="008D2F1E" w:rsidRPr="00E372F8" w:rsidRDefault="008D2F1E" w:rsidP="00E372F8">
            <w:pPr>
              <w:spacing w:line="380" w:lineRule="exact"/>
              <w:ind w:left="151" w:right="-72" w:hanging="151"/>
              <w:rPr>
                <w:rFonts w:ascii="Arial" w:hAnsi="Arial" w:cs="Browallia New"/>
                <w:sz w:val="22"/>
                <w:szCs w:val="22"/>
              </w:rPr>
            </w:pPr>
            <w:r w:rsidRPr="00E372F8">
              <w:rPr>
                <w:rFonts w:ascii="Arial" w:hAnsi="Arial" w:cs="Browallia New"/>
                <w:sz w:val="22"/>
                <w:szCs w:val="22"/>
              </w:rPr>
              <w:t>Lease liabilities - net of current portion</w:t>
            </w:r>
          </w:p>
        </w:tc>
        <w:tc>
          <w:tcPr>
            <w:tcW w:w="2160" w:type="dxa"/>
          </w:tcPr>
          <w:p w14:paraId="063A2E38" w14:textId="68D21F68" w:rsidR="008D2F1E" w:rsidRPr="00E372F8" w:rsidRDefault="005372B7" w:rsidP="00E372F8">
            <w:pPr>
              <w:pStyle w:val="BlockText"/>
              <w:pBdr>
                <w:bottom w:val="double" w:sz="4" w:space="1" w:color="auto"/>
              </w:pBdr>
              <w:tabs>
                <w:tab w:val="decimal" w:pos="1866"/>
              </w:tabs>
              <w:spacing w:before="0" w:after="0"/>
              <w:ind w:left="0" w:firstLine="0"/>
              <w:jc w:val="left"/>
              <w:rPr>
                <w:rFonts w:ascii="Arial" w:hAnsi="Arial" w:cs="Arial"/>
                <w:szCs w:val="22"/>
              </w:rPr>
            </w:pPr>
            <w:r w:rsidRPr="00E372F8">
              <w:rPr>
                <w:rFonts w:ascii="Arial" w:hAnsi="Arial" w:cs="Arial"/>
                <w:szCs w:val="22"/>
              </w:rPr>
              <w:t>11,711,04</w:t>
            </w:r>
            <w:r w:rsidR="00ED4C61" w:rsidRPr="00E372F8">
              <w:rPr>
                <w:rFonts w:ascii="Arial" w:hAnsi="Arial" w:cs="Arial"/>
                <w:szCs w:val="22"/>
              </w:rPr>
              <w:t>0</w:t>
            </w:r>
          </w:p>
        </w:tc>
        <w:tc>
          <w:tcPr>
            <w:tcW w:w="2160" w:type="dxa"/>
          </w:tcPr>
          <w:p w14:paraId="010BD7B7" w14:textId="052524A5" w:rsidR="008D2F1E" w:rsidRPr="00E372F8" w:rsidRDefault="005372B7" w:rsidP="00E372F8">
            <w:pPr>
              <w:pStyle w:val="BlockText"/>
              <w:pBdr>
                <w:bottom w:val="double" w:sz="4" w:space="1" w:color="auto"/>
              </w:pBdr>
              <w:tabs>
                <w:tab w:val="decimal" w:pos="1866"/>
              </w:tabs>
              <w:spacing w:before="0" w:after="0"/>
              <w:ind w:left="0" w:firstLine="0"/>
              <w:jc w:val="left"/>
              <w:rPr>
                <w:rFonts w:ascii="Arial" w:hAnsi="Arial" w:cs="Arial"/>
                <w:szCs w:val="22"/>
              </w:rPr>
            </w:pPr>
            <w:r w:rsidRPr="00E372F8">
              <w:rPr>
                <w:rFonts w:ascii="Arial" w:hAnsi="Arial" w:cs="Arial"/>
                <w:szCs w:val="22"/>
              </w:rPr>
              <w:t>263,115</w:t>
            </w:r>
          </w:p>
        </w:tc>
        <w:bookmarkEnd w:id="4"/>
      </w:tr>
    </w:tbl>
    <w:p w14:paraId="47A27F56" w14:textId="272D415D" w:rsidR="00206C3B" w:rsidRPr="005E01D8" w:rsidRDefault="00206C3B" w:rsidP="00CD3CAD">
      <w:pPr>
        <w:tabs>
          <w:tab w:val="left" w:pos="720"/>
        </w:tabs>
        <w:spacing w:before="240" w:after="120" w:line="380" w:lineRule="exact"/>
        <w:ind w:left="547" w:hanging="547"/>
        <w:jc w:val="thaiDistribute"/>
        <w:outlineLvl w:val="1"/>
        <w:rPr>
          <w:rFonts w:ascii="Arial" w:hAnsi="Arial" w:cs="Arial"/>
          <w:b/>
          <w:bCs/>
          <w:sz w:val="22"/>
          <w:szCs w:val="22"/>
          <w:cs/>
        </w:rPr>
      </w:pPr>
      <w:r w:rsidRPr="005E01D8">
        <w:rPr>
          <w:rFonts w:ascii="Arial" w:hAnsi="Arial" w:cs="Arial"/>
          <w:b/>
          <w:bCs/>
          <w:sz w:val="22"/>
          <w:szCs w:val="22"/>
        </w:rPr>
        <w:t>1</w:t>
      </w:r>
      <w:r w:rsidR="00A40D07" w:rsidRPr="005E01D8">
        <w:rPr>
          <w:rFonts w:ascii="Arial" w:hAnsi="Arial" w:cs="Arial"/>
          <w:b/>
          <w:bCs/>
          <w:sz w:val="22"/>
          <w:szCs w:val="22"/>
        </w:rPr>
        <w:t>3</w:t>
      </w:r>
      <w:r w:rsidRPr="005E01D8">
        <w:rPr>
          <w:rFonts w:ascii="Arial" w:hAnsi="Arial" w:cs="Arial"/>
          <w:b/>
          <w:bCs/>
          <w:sz w:val="22"/>
          <w:szCs w:val="22"/>
        </w:rPr>
        <w:t>.3</w:t>
      </w:r>
      <w:r w:rsidRPr="005E01D8">
        <w:rPr>
          <w:rFonts w:ascii="Arial" w:hAnsi="Arial" w:cs="Arial"/>
          <w:b/>
          <w:bCs/>
          <w:sz w:val="22"/>
          <w:szCs w:val="22"/>
        </w:rPr>
        <w:tab/>
        <w:t xml:space="preserve">Lease receivables </w:t>
      </w:r>
    </w:p>
    <w:p w14:paraId="3EE13F81" w14:textId="59529C6B" w:rsidR="00206C3B" w:rsidRPr="005E01D8" w:rsidRDefault="00206C3B" w:rsidP="00AF170F">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sz w:val="22"/>
          <w:szCs w:val="22"/>
        </w:rPr>
      </w:pPr>
      <w:r w:rsidRPr="005E01D8">
        <w:rPr>
          <w:rFonts w:ascii="Arial" w:hAnsi="Arial" w:cs="Arial"/>
          <w:sz w:val="22"/>
          <w:szCs w:val="22"/>
        </w:rPr>
        <w:tab/>
      </w:r>
      <w:r w:rsidRPr="005E01D8">
        <w:rPr>
          <w:rFonts w:ascii="Arial" w:hAnsi="Arial"/>
          <w:sz w:val="22"/>
          <w:szCs w:val="22"/>
        </w:rPr>
        <w:t xml:space="preserve">The net book value of lease receivables as at </w:t>
      </w:r>
      <w:r w:rsidR="00A73890" w:rsidRPr="005E01D8">
        <w:rPr>
          <w:rFonts w:ascii="Arial" w:hAnsi="Arial"/>
          <w:sz w:val="22"/>
          <w:szCs w:val="22"/>
        </w:rPr>
        <w:t>30 June</w:t>
      </w:r>
      <w:r w:rsidRPr="005E01D8">
        <w:rPr>
          <w:rFonts w:ascii="Arial" w:hAnsi="Arial"/>
          <w:sz w:val="22"/>
          <w:szCs w:val="22"/>
        </w:rPr>
        <w:t xml:space="preserve"> </w:t>
      </w:r>
      <w:r w:rsidR="005156A1" w:rsidRPr="005E01D8">
        <w:rPr>
          <w:rFonts w:ascii="Arial" w:hAnsi="Arial"/>
          <w:sz w:val="22"/>
          <w:szCs w:val="22"/>
        </w:rPr>
        <w:t>2022</w:t>
      </w:r>
      <w:r w:rsidRPr="005E01D8">
        <w:rPr>
          <w:rFonts w:ascii="Arial" w:hAnsi="Arial"/>
          <w:sz w:val="22"/>
          <w:szCs w:val="22"/>
        </w:rPr>
        <w:t xml:space="preserve"> and 31 December </w:t>
      </w:r>
      <w:r w:rsidR="004D2268" w:rsidRPr="005E01D8">
        <w:rPr>
          <w:rFonts w:ascii="Arial" w:hAnsi="Arial"/>
          <w:sz w:val="22"/>
          <w:szCs w:val="22"/>
        </w:rPr>
        <w:t>2021</w:t>
      </w:r>
      <w:r w:rsidRPr="005E01D8">
        <w:rPr>
          <w:rFonts w:ascii="Arial" w:hAnsi="Arial"/>
          <w:sz w:val="22"/>
          <w:szCs w:val="22"/>
        </w:rPr>
        <w:t xml:space="preserve"> are presented below.</w:t>
      </w:r>
    </w:p>
    <w:tbl>
      <w:tblPr>
        <w:tblW w:w="9180" w:type="dxa"/>
        <w:tblInd w:w="450" w:type="dxa"/>
        <w:tblLayout w:type="fixed"/>
        <w:tblLook w:val="04A0" w:firstRow="1" w:lastRow="0" w:firstColumn="1" w:lastColumn="0" w:noHBand="0" w:noVBand="1"/>
      </w:tblPr>
      <w:tblGrid>
        <w:gridCol w:w="4860"/>
        <w:gridCol w:w="2160"/>
        <w:gridCol w:w="2160"/>
      </w:tblGrid>
      <w:tr w:rsidR="00206C3B" w:rsidRPr="00E372F8" w14:paraId="6951A951" w14:textId="77777777" w:rsidTr="00E372F8">
        <w:tc>
          <w:tcPr>
            <w:tcW w:w="9180" w:type="dxa"/>
            <w:gridSpan w:val="3"/>
          </w:tcPr>
          <w:p w14:paraId="624E1A3E" w14:textId="153AF394" w:rsidR="00206C3B" w:rsidRPr="00E372F8" w:rsidRDefault="00206C3B" w:rsidP="00E372F8">
            <w:pPr>
              <w:spacing w:line="380" w:lineRule="exact"/>
              <w:jc w:val="right"/>
              <w:rPr>
                <w:rFonts w:ascii="Arial" w:hAnsi="Arial"/>
                <w:sz w:val="22"/>
                <w:szCs w:val="22"/>
              </w:rPr>
            </w:pPr>
            <w:r w:rsidRPr="00E372F8">
              <w:rPr>
                <w:rFonts w:ascii="Arial" w:hAnsi="Arial"/>
                <w:sz w:val="22"/>
                <w:szCs w:val="22"/>
              </w:rPr>
              <w:t>(Unit: Thousand Baht)</w:t>
            </w:r>
          </w:p>
        </w:tc>
      </w:tr>
      <w:tr w:rsidR="00206C3B" w:rsidRPr="00E372F8" w14:paraId="5CE6D79B" w14:textId="77777777" w:rsidTr="00E372F8">
        <w:tc>
          <w:tcPr>
            <w:tcW w:w="4860" w:type="dxa"/>
          </w:tcPr>
          <w:p w14:paraId="4A532FCB" w14:textId="77777777" w:rsidR="00206C3B" w:rsidRPr="00E372F8" w:rsidRDefault="00206C3B" w:rsidP="00E372F8">
            <w:pPr>
              <w:spacing w:line="380" w:lineRule="exact"/>
              <w:ind w:left="-18" w:firstLine="14"/>
              <w:jc w:val="both"/>
              <w:rPr>
                <w:rFonts w:ascii="Arial" w:hAnsi="Arial"/>
                <w:sz w:val="22"/>
                <w:szCs w:val="22"/>
                <w:u w:val="single"/>
                <w:cs/>
              </w:rPr>
            </w:pPr>
          </w:p>
        </w:tc>
        <w:tc>
          <w:tcPr>
            <w:tcW w:w="4320" w:type="dxa"/>
            <w:gridSpan w:val="2"/>
          </w:tcPr>
          <w:p w14:paraId="39F73CDE" w14:textId="0BD741B3" w:rsidR="00206C3B" w:rsidRPr="00E372F8" w:rsidRDefault="00206C3B" w:rsidP="00E372F8">
            <w:pPr>
              <w:pBdr>
                <w:bottom w:val="single" w:sz="4" w:space="1" w:color="auto"/>
              </w:pBdr>
              <w:spacing w:line="380" w:lineRule="exact"/>
              <w:jc w:val="center"/>
              <w:rPr>
                <w:rFonts w:ascii="Arial" w:hAnsi="Arial"/>
                <w:sz w:val="22"/>
                <w:szCs w:val="22"/>
              </w:rPr>
            </w:pPr>
            <w:r w:rsidRPr="00E372F8">
              <w:rPr>
                <w:rFonts w:ascii="Arial" w:hAnsi="Arial"/>
                <w:sz w:val="22"/>
                <w:szCs w:val="22"/>
              </w:rPr>
              <w:t>Consolidated financial statement</w:t>
            </w:r>
            <w:r w:rsidR="00B916A7" w:rsidRPr="00E372F8">
              <w:rPr>
                <w:rFonts w:ascii="Arial" w:hAnsi="Arial"/>
                <w:sz w:val="22"/>
                <w:szCs w:val="22"/>
              </w:rPr>
              <w:t>s</w:t>
            </w:r>
          </w:p>
        </w:tc>
      </w:tr>
      <w:tr w:rsidR="00206C3B" w:rsidRPr="00E372F8" w14:paraId="2F5016DE" w14:textId="77777777" w:rsidTr="00E372F8">
        <w:tc>
          <w:tcPr>
            <w:tcW w:w="4860" w:type="dxa"/>
          </w:tcPr>
          <w:p w14:paraId="7CD97EBC" w14:textId="77777777" w:rsidR="00206C3B" w:rsidRPr="00E372F8" w:rsidRDefault="00206C3B" w:rsidP="00E372F8">
            <w:pPr>
              <w:spacing w:line="380" w:lineRule="exact"/>
              <w:ind w:left="-18" w:firstLine="14"/>
              <w:jc w:val="both"/>
              <w:rPr>
                <w:rFonts w:ascii="Arial" w:hAnsi="Arial"/>
                <w:sz w:val="22"/>
                <w:szCs w:val="22"/>
                <w:u w:val="single"/>
                <w:cs/>
              </w:rPr>
            </w:pPr>
          </w:p>
        </w:tc>
        <w:tc>
          <w:tcPr>
            <w:tcW w:w="2160" w:type="dxa"/>
          </w:tcPr>
          <w:p w14:paraId="3CF98070" w14:textId="4231E2AB" w:rsidR="00206C3B" w:rsidRPr="00E372F8" w:rsidRDefault="00A73890" w:rsidP="00E372F8">
            <w:pPr>
              <w:spacing w:line="380" w:lineRule="exact"/>
              <w:jc w:val="center"/>
              <w:rPr>
                <w:rFonts w:ascii="Arial" w:hAnsi="Arial"/>
                <w:sz w:val="22"/>
                <w:szCs w:val="22"/>
                <w:u w:val="single"/>
              </w:rPr>
            </w:pPr>
            <w:r w:rsidRPr="00E372F8">
              <w:rPr>
                <w:rFonts w:ascii="Arial" w:hAnsi="Arial"/>
                <w:sz w:val="22"/>
                <w:szCs w:val="22"/>
                <w:u w:val="single"/>
              </w:rPr>
              <w:t>30 June</w:t>
            </w:r>
            <w:r w:rsidR="00206C3B" w:rsidRPr="00E372F8">
              <w:rPr>
                <w:rFonts w:ascii="Arial" w:hAnsi="Arial"/>
                <w:sz w:val="22"/>
                <w:szCs w:val="22"/>
                <w:u w:val="single"/>
              </w:rPr>
              <w:t xml:space="preserve"> </w:t>
            </w:r>
            <w:r w:rsidR="005156A1" w:rsidRPr="00E372F8">
              <w:rPr>
                <w:rFonts w:ascii="Arial" w:hAnsi="Arial"/>
                <w:sz w:val="22"/>
                <w:szCs w:val="22"/>
                <w:u w:val="single"/>
              </w:rPr>
              <w:t>2022</w:t>
            </w:r>
          </w:p>
        </w:tc>
        <w:tc>
          <w:tcPr>
            <w:tcW w:w="2160" w:type="dxa"/>
          </w:tcPr>
          <w:p w14:paraId="3EDFEB3B" w14:textId="27842028" w:rsidR="00206C3B" w:rsidRPr="00E372F8" w:rsidRDefault="00206C3B" w:rsidP="00E372F8">
            <w:pPr>
              <w:spacing w:line="380" w:lineRule="exact"/>
              <w:jc w:val="center"/>
              <w:rPr>
                <w:rFonts w:ascii="Arial" w:hAnsi="Arial"/>
                <w:sz w:val="22"/>
                <w:szCs w:val="22"/>
                <w:u w:val="single"/>
              </w:rPr>
            </w:pPr>
            <w:r w:rsidRPr="00E372F8">
              <w:rPr>
                <w:rFonts w:ascii="Arial" w:hAnsi="Arial"/>
                <w:sz w:val="22"/>
                <w:szCs w:val="22"/>
                <w:u w:val="single"/>
              </w:rPr>
              <w:t xml:space="preserve">31 December </w:t>
            </w:r>
            <w:r w:rsidR="004D2268" w:rsidRPr="00E372F8">
              <w:rPr>
                <w:rFonts w:ascii="Arial" w:hAnsi="Arial"/>
                <w:sz w:val="22"/>
                <w:szCs w:val="22"/>
                <w:u w:val="single"/>
              </w:rPr>
              <w:t>2021</w:t>
            </w:r>
          </w:p>
        </w:tc>
      </w:tr>
      <w:tr w:rsidR="001429AB" w:rsidRPr="00E372F8" w14:paraId="21EC0AB9" w14:textId="77777777" w:rsidTr="00E372F8">
        <w:tc>
          <w:tcPr>
            <w:tcW w:w="4860" w:type="dxa"/>
          </w:tcPr>
          <w:p w14:paraId="3E346CFA" w14:textId="77777777" w:rsidR="001429AB" w:rsidRPr="00E372F8" w:rsidRDefault="001429AB" w:rsidP="00E372F8">
            <w:pPr>
              <w:spacing w:line="380" w:lineRule="exact"/>
              <w:ind w:left="-18" w:firstLine="14"/>
              <w:jc w:val="both"/>
              <w:rPr>
                <w:rFonts w:ascii="Arial" w:hAnsi="Arial"/>
                <w:sz w:val="22"/>
                <w:szCs w:val="22"/>
                <w:u w:val="single"/>
                <w:cs/>
              </w:rPr>
            </w:pPr>
          </w:p>
        </w:tc>
        <w:tc>
          <w:tcPr>
            <w:tcW w:w="2160" w:type="dxa"/>
          </w:tcPr>
          <w:p w14:paraId="7C4589CF" w14:textId="77777777" w:rsidR="001429AB" w:rsidRPr="00E372F8" w:rsidRDefault="001429AB" w:rsidP="00E372F8">
            <w:pPr>
              <w:spacing w:line="380" w:lineRule="exact"/>
              <w:jc w:val="center"/>
              <w:rPr>
                <w:rFonts w:ascii="Arial" w:hAnsi="Arial"/>
                <w:sz w:val="22"/>
                <w:szCs w:val="22"/>
                <w:u w:val="single"/>
              </w:rPr>
            </w:pPr>
          </w:p>
        </w:tc>
        <w:tc>
          <w:tcPr>
            <w:tcW w:w="2160" w:type="dxa"/>
          </w:tcPr>
          <w:p w14:paraId="12C4C5FC" w14:textId="4A616370" w:rsidR="001429AB" w:rsidRPr="00E372F8" w:rsidRDefault="001429AB" w:rsidP="00E372F8">
            <w:pPr>
              <w:spacing w:line="380" w:lineRule="exact"/>
              <w:jc w:val="center"/>
              <w:rPr>
                <w:rFonts w:ascii="Arial" w:hAnsi="Arial"/>
                <w:sz w:val="22"/>
                <w:szCs w:val="22"/>
                <w:u w:val="single"/>
              </w:rPr>
            </w:pPr>
            <w:r w:rsidRPr="00E372F8">
              <w:rPr>
                <w:rFonts w:ascii="Arial" w:hAnsi="Arial"/>
                <w:sz w:val="22"/>
                <w:szCs w:val="22"/>
              </w:rPr>
              <w:t>(Audited)</w:t>
            </w:r>
          </w:p>
        </w:tc>
      </w:tr>
      <w:tr w:rsidR="00496923" w:rsidRPr="00E372F8" w14:paraId="2361CED0" w14:textId="77777777" w:rsidTr="00E372F8">
        <w:tc>
          <w:tcPr>
            <w:tcW w:w="4860" w:type="dxa"/>
            <w:hideMark/>
          </w:tcPr>
          <w:p w14:paraId="2E8A13B9" w14:textId="048D333A" w:rsidR="00496923" w:rsidRPr="00E372F8" w:rsidRDefault="00496923" w:rsidP="00E372F8">
            <w:pPr>
              <w:spacing w:line="380" w:lineRule="exact"/>
              <w:ind w:left="252" w:hanging="252"/>
              <w:rPr>
                <w:rFonts w:ascii="Arial" w:hAnsi="Arial"/>
                <w:sz w:val="22"/>
                <w:szCs w:val="22"/>
              </w:rPr>
            </w:pPr>
            <w:r w:rsidRPr="00E372F8">
              <w:rPr>
                <w:rFonts w:ascii="Arial" w:hAnsi="Arial"/>
                <w:sz w:val="22"/>
                <w:szCs w:val="22"/>
              </w:rPr>
              <w:t>Receivables under lease agreement</w:t>
            </w:r>
          </w:p>
        </w:tc>
        <w:tc>
          <w:tcPr>
            <w:tcW w:w="2160" w:type="dxa"/>
            <w:vAlign w:val="bottom"/>
          </w:tcPr>
          <w:p w14:paraId="6F05BED3" w14:textId="0D87AB3A" w:rsidR="00496923" w:rsidRPr="00E372F8" w:rsidRDefault="005372B7" w:rsidP="00E372F8">
            <w:pPr>
              <w:pStyle w:val="BlockText"/>
              <w:tabs>
                <w:tab w:val="decimal" w:pos="1866"/>
              </w:tabs>
              <w:spacing w:before="0" w:after="0"/>
              <w:ind w:left="0" w:firstLine="0"/>
              <w:jc w:val="left"/>
              <w:rPr>
                <w:rFonts w:ascii="Arial" w:hAnsi="Arial" w:cs="Arial"/>
                <w:szCs w:val="22"/>
              </w:rPr>
            </w:pPr>
            <w:r w:rsidRPr="00E372F8">
              <w:rPr>
                <w:rFonts w:ascii="Arial" w:hAnsi="Arial" w:cs="Arial"/>
                <w:szCs w:val="22"/>
              </w:rPr>
              <w:t>5,655,368</w:t>
            </w:r>
          </w:p>
        </w:tc>
        <w:tc>
          <w:tcPr>
            <w:tcW w:w="2160" w:type="dxa"/>
            <w:vAlign w:val="bottom"/>
          </w:tcPr>
          <w:p w14:paraId="02236838" w14:textId="78AD448C" w:rsidR="00496923" w:rsidRPr="00E372F8" w:rsidRDefault="007D1B90" w:rsidP="00E372F8">
            <w:pPr>
              <w:pStyle w:val="BlockText"/>
              <w:tabs>
                <w:tab w:val="decimal" w:pos="1866"/>
              </w:tabs>
              <w:spacing w:before="0" w:after="0"/>
              <w:ind w:left="0" w:firstLine="0"/>
              <w:jc w:val="left"/>
              <w:rPr>
                <w:rFonts w:ascii="Arial" w:hAnsi="Arial" w:cs="Arial"/>
                <w:szCs w:val="22"/>
              </w:rPr>
            </w:pPr>
            <w:r w:rsidRPr="00E372F8">
              <w:rPr>
                <w:rFonts w:ascii="Arial" w:hAnsi="Arial" w:cs="Arial"/>
                <w:szCs w:val="22"/>
              </w:rPr>
              <w:t>6,289,840</w:t>
            </w:r>
          </w:p>
        </w:tc>
      </w:tr>
      <w:tr w:rsidR="00496923" w:rsidRPr="00E372F8" w14:paraId="66D0050B" w14:textId="77777777" w:rsidTr="00E372F8">
        <w:tc>
          <w:tcPr>
            <w:tcW w:w="4860" w:type="dxa"/>
            <w:hideMark/>
          </w:tcPr>
          <w:p w14:paraId="7A47CA51" w14:textId="3952E3DB" w:rsidR="00496923" w:rsidRPr="00E372F8" w:rsidRDefault="00496923" w:rsidP="00E372F8">
            <w:pPr>
              <w:spacing w:line="380" w:lineRule="exact"/>
              <w:ind w:left="252" w:hanging="252"/>
              <w:rPr>
                <w:rFonts w:ascii="Arial" w:hAnsi="Arial"/>
                <w:sz w:val="22"/>
                <w:szCs w:val="22"/>
              </w:rPr>
            </w:pPr>
            <w:r w:rsidRPr="00E372F8">
              <w:rPr>
                <w:rFonts w:ascii="Arial" w:hAnsi="Arial"/>
                <w:sz w:val="22"/>
                <w:szCs w:val="22"/>
              </w:rPr>
              <w:t>Less: Deferred interest income</w:t>
            </w:r>
          </w:p>
        </w:tc>
        <w:tc>
          <w:tcPr>
            <w:tcW w:w="2160" w:type="dxa"/>
            <w:vAlign w:val="bottom"/>
          </w:tcPr>
          <w:p w14:paraId="41607CC1" w14:textId="4A57AB62" w:rsidR="00496923" w:rsidRPr="00E372F8" w:rsidRDefault="005372B7" w:rsidP="00E372F8">
            <w:pPr>
              <w:pStyle w:val="BlockText"/>
              <w:pBdr>
                <w:bottom w:val="single" w:sz="4" w:space="1" w:color="auto"/>
              </w:pBdr>
              <w:tabs>
                <w:tab w:val="decimal" w:pos="1866"/>
              </w:tabs>
              <w:spacing w:before="0" w:after="0"/>
              <w:ind w:left="0" w:firstLine="0"/>
              <w:jc w:val="left"/>
              <w:rPr>
                <w:rFonts w:ascii="Arial" w:hAnsi="Arial" w:cs="Arial"/>
                <w:szCs w:val="22"/>
              </w:rPr>
            </w:pPr>
            <w:r w:rsidRPr="00E372F8">
              <w:rPr>
                <w:rFonts w:ascii="Arial" w:hAnsi="Arial" w:cs="Arial"/>
                <w:szCs w:val="22"/>
              </w:rPr>
              <w:t>(414,341)</w:t>
            </w:r>
          </w:p>
        </w:tc>
        <w:tc>
          <w:tcPr>
            <w:tcW w:w="2160" w:type="dxa"/>
            <w:vAlign w:val="bottom"/>
          </w:tcPr>
          <w:p w14:paraId="2F298495" w14:textId="1A9C080C" w:rsidR="00496923" w:rsidRPr="00E372F8" w:rsidRDefault="007D1B90" w:rsidP="00E372F8">
            <w:pPr>
              <w:pStyle w:val="BlockText"/>
              <w:pBdr>
                <w:bottom w:val="single" w:sz="4" w:space="1" w:color="auto"/>
              </w:pBdr>
              <w:tabs>
                <w:tab w:val="decimal" w:pos="1866"/>
              </w:tabs>
              <w:spacing w:before="0" w:after="0"/>
              <w:ind w:left="0" w:firstLine="0"/>
              <w:jc w:val="left"/>
              <w:rPr>
                <w:rFonts w:ascii="Arial" w:hAnsi="Arial" w:cs="Arial"/>
                <w:szCs w:val="22"/>
              </w:rPr>
            </w:pPr>
            <w:r w:rsidRPr="00E372F8">
              <w:rPr>
                <w:rFonts w:ascii="Arial" w:hAnsi="Arial" w:cs="Arial"/>
                <w:szCs w:val="22"/>
              </w:rPr>
              <w:t>(512,728)</w:t>
            </w:r>
          </w:p>
        </w:tc>
      </w:tr>
      <w:tr w:rsidR="00496923" w:rsidRPr="00E372F8" w14:paraId="191EB72E" w14:textId="77777777" w:rsidTr="00E372F8">
        <w:tc>
          <w:tcPr>
            <w:tcW w:w="4860" w:type="dxa"/>
            <w:hideMark/>
          </w:tcPr>
          <w:p w14:paraId="555E6AAF" w14:textId="3539CA12" w:rsidR="00496923" w:rsidRPr="00E372F8" w:rsidRDefault="00496923" w:rsidP="00E372F8">
            <w:pPr>
              <w:spacing w:line="380" w:lineRule="exact"/>
              <w:ind w:left="252" w:hanging="252"/>
              <w:rPr>
                <w:rFonts w:ascii="Arial" w:hAnsi="Arial"/>
                <w:sz w:val="22"/>
                <w:szCs w:val="22"/>
                <w:cs/>
              </w:rPr>
            </w:pPr>
            <w:r w:rsidRPr="00E372F8">
              <w:rPr>
                <w:rFonts w:ascii="Arial" w:hAnsi="Arial"/>
                <w:sz w:val="22"/>
                <w:szCs w:val="22"/>
              </w:rPr>
              <w:t>Total</w:t>
            </w:r>
          </w:p>
        </w:tc>
        <w:tc>
          <w:tcPr>
            <w:tcW w:w="2160" w:type="dxa"/>
            <w:vAlign w:val="bottom"/>
          </w:tcPr>
          <w:p w14:paraId="4330D50F" w14:textId="1DF08ABC" w:rsidR="00496923" w:rsidRPr="00E372F8" w:rsidRDefault="005372B7" w:rsidP="00E372F8">
            <w:pPr>
              <w:pStyle w:val="BlockText"/>
              <w:tabs>
                <w:tab w:val="decimal" w:pos="1866"/>
              </w:tabs>
              <w:spacing w:before="0" w:after="0"/>
              <w:ind w:left="0" w:firstLine="0"/>
              <w:jc w:val="left"/>
              <w:rPr>
                <w:rFonts w:ascii="Arial" w:hAnsi="Arial" w:cs="Arial"/>
                <w:szCs w:val="22"/>
              </w:rPr>
            </w:pPr>
            <w:r w:rsidRPr="00E372F8">
              <w:rPr>
                <w:rFonts w:ascii="Arial" w:hAnsi="Arial" w:cs="Arial"/>
                <w:szCs w:val="22"/>
              </w:rPr>
              <w:t>5,241,</w:t>
            </w:r>
            <w:r w:rsidR="00BC6402" w:rsidRPr="00E372F8">
              <w:rPr>
                <w:rFonts w:ascii="Arial" w:hAnsi="Arial" w:cs="Arial"/>
                <w:szCs w:val="22"/>
              </w:rPr>
              <w:t>027</w:t>
            </w:r>
          </w:p>
        </w:tc>
        <w:tc>
          <w:tcPr>
            <w:tcW w:w="2160" w:type="dxa"/>
            <w:vAlign w:val="bottom"/>
          </w:tcPr>
          <w:p w14:paraId="222FA6CC" w14:textId="773D17EA" w:rsidR="00496923" w:rsidRPr="00E372F8" w:rsidRDefault="007D1B90" w:rsidP="00E372F8">
            <w:pPr>
              <w:pStyle w:val="BlockText"/>
              <w:tabs>
                <w:tab w:val="decimal" w:pos="1866"/>
              </w:tabs>
              <w:spacing w:before="0" w:after="0"/>
              <w:ind w:left="0" w:firstLine="0"/>
              <w:jc w:val="left"/>
              <w:rPr>
                <w:rFonts w:ascii="Arial" w:hAnsi="Arial" w:cs="Arial"/>
                <w:szCs w:val="22"/>
              </w:rPr>
            </w:pPr>
            <w:r w:rsidRPr="00E372F8">
              <w:rPr>
                <w:rFonts w:ascii="Arial" w:hAnsi="Arial" w:cs="Arial"/>
                <w:szCs w:val="22"/>
              </w:rPr>
              <w:t>5,777,112</w:t>
            </w:r>
          </w:p>
        </w:tc>
      </w:tr>
      <w:tr w:rsidR="00496923" w:rsidRPr="00E372F8" w14:paraId="024E1DD9" w14:textId="77777777" w:rsidTr="00E372F8">
        <w:tc>
          <w:tcPr>
            <w:tcW w:w="4860" w:type="dxa"/>
            <w:hideMark/>
          </w:tcPr>
          <w:p w14:paraId="4A6615BC" w14:textId="197FC953" w:rsidR="00496923" w:rsidRPr="00E372F8" w:rsidRDefault="00496923" w:rsidP="00E372F8">
            <w:pPr>
              <w:spacing w:line="380" w:lineRule="exact"/>
              <w:ind w:left="252" w:hanging="252"/>
              <w:rPr>
                <w:rFonts w:ascii="Arial" w:hAnsi="Arial"/>
                <w:sz w:val="22"/>
                <w:szCs w:val="22"/>
                <w:cs/>
              </w:rPr>
            </w:pPr>
            <w:r w:rsidRPr="00E372F8">
              <w:rPr>
                <w:rFonts w:ascii="Arial" w:hAnsi="Arial"/>
                <w:sz w:val="22"/>
                <w:szCs w:val="22"/>
              </w:rPr>
              <w:t>Less: Portion due within one year</w:t>
            </w:r>
          </w:p>
        </w:tc>
        <w:tc>
          <w:tcPr>
            <w:tcW w:w="2160" w:type="dxa"/>
            <w:vAlign w:val="bottom"/>
          </w:tcPr>
          <w:p w14:paraId="67ED8E86" w14:textId="25987CCB" w:rsidR="00496923" w:rsidRPr="00E372F8" w:rsidRDefault="005372B7" w:rsidP="00E372F8">
            <w:pPr>
              <w:pStyle w:val="BlockText"/>
              <w:pBdr>
                <w:bottom w:val="single" w:sz="4" w:space="1" w:color="auto"/>
              </w:pBdr>
              <w:tabs>
                <w:tab w:val="decimal" w:pos="1866"/>
              </w:tabs>
              <w:spacing w:before="0" w:after="0"/>
              <w:ind w:left="0" w:firstLine="0"/>
              <w:jc w:val="left"/>
              <w:rPr>
                <w:rFonts w:ascii="Arial" w:hAnsi="Arial" w:cs="Arial"/>
                <w:szCs w:val="22"/>
              </w:rPr>
            </w:pPr>
            <w:r w:rsidRPr="00E372F8">
              <w:rPr>
                <w:rFonts w:ascii="Arial" w:hAnsi="Arial" w:cs="Arial"/>
                <w:szCs w:val="22"/>
              </w:rPr>
              <w:t>(1,255,334)</w:t>
            </w:r>
          </w:p>
        </w:tc>
        <w:tc>
          <w:tcPr>
            <w:tcW w:w="2160" w:type="dxa"/>
            <w:vAlign w:val="bottom"/>
          </w:tcPr>
          <w:p w14:paraId="495CA5B6" w14:textId="590DDF1C" w:rsidR="00496923" w:rsidRPr="00E372F8" w:rsidRDefault="007D1B90" w:rsidP="00E372F8">
            <w:pPr>
              <w:pStyle w:val="BlockText"/>
              <w:pBdr>
                <w:bottom w:val="single" w:sz="4" w:space="1" w:color="auto"/>
              </w:pBdr>
              <w:tabs>
                <w:tab w:val="decimal" w:pos="1866"/>
              </w:tabs>
              <w:spacing w:before="0" w:after="0"/>
              <w:ind w:left="0" w:firstLine="0"/>
              <w:jc w:val="left"/>
              <w:rPr>
                <w:rFonts w:ascii="Arial" w:hAnsi="Arial" w:cs="Arial"/>
                <w:szCs w:val="22"/>
              </w:rPr>
            </w:pPr>
            <w:r w:rsidRPr="00E372F8">
              <w:rPr>
                <w:rFonts w:ascii="Arial" w:hAnsi="Arial" w:cs="Arial"/>
                <w:szCs w:val="22"/>
              </w:rPr>
              <w:t>(1,240,815)</w:t>
            </w:r>
          </w:p>
        </w:tc>
      </w:tr>
      <w:tr w:rsidR="00496923" w:rsidRPr="00E372F8" w14:paraId="0C27F242" w14:textId="77777777" w:rsidTr="00E372F8">
        <w:tc>
          <w:tcPr>
            <w:tcW w:w="4860" w:type="dxa"/>
            <w:hideMark/>
          </w:tcPr>
          <w:p w14:paraId="09DBC26F" w14:textId="45D74C0C" w:rsidR="00496923" w:rsidRPr="00E372F8" w:rsidRDefault="00496923" w:rsidP="00E372F8">
            <w:pPr>
              <w:spacing w:line="380" w:lineRule="exact"/>
              <w:ind w:left="342" w:hanging="360"/>
              <w:rPr>
                <w:rFonts w:ascii="Arial" w:hAnsi="Arial"/>
                <w:sz w:val="22"/>
                <w:szCs w:val="22"/>
                <w:cs/>
              </w:rPr>
            </w:pPr>
            <w:r w:rsidRPr="00E372F8">
              <w:rPr>
                <w:rFonts w:ascii="Arial" w:hAnsi="Arial"/>
                <w:sz w:val="22"/>
                <w:szCs w:val="22"/>
              </w:rPr>
              <w:t>Lease receivables - net of current portion</w:t>
            </w:r>
          </w:p>
        </w:tc>
        <w:tc>
          <w:tcPr>
            <w:tcW w:w="2160" w:type="dxa"/>
            <w:vAlign w:val="bottom"/>
          </w:tcPr>
          <w:p w14:paraId="4C8291E7" w14:textId="1180542B" w:rsidR="00496923" w:rsidRPr="00E372F8" w:rsidRDefault="005372B7" w:rsidP="00E372F8">
            <w:pPr>
              <w:pStyle w:val="BlockText"/>
              <w:pBdr>
                <w:bottom w:val="double" w:sz="4" w:space="1" w:color="auto"/>
              </w:pBdr>
              <w:tabs>
                <w:tab w:val="decimal" w:pos="1866"/>
              </w:tabs>
              <w:spacing w:before="0" w:after="0"/>
              <w:ind w:left="0" w:firstLine="0"/>
              <w:jc w:val="left"/>
              <w:rPr>
                <w:rFonts w:ascii="Arial" w:hAnsi="Arial" w:cs="Arial"/>
                <w:szCs w:val="22"/>
              </w:rPr>
            </w:pPr>
            <w:r w:rsidRPr="00E372F8">
              <w:rPr>
                <w:rFonts w:ascii="Arial" w:hAnsi="Arial" w:cs="Arial"/>
                <w:szCs w:val="22"/>
              </w:rPr>
              <w:t>3,985,693</w:t>
            </w:r>
          </w:p>
        </w:tc>
        <w:tc>
          <w:tcPr>
            <w:tcW w:w="2160" w:type="dxa"/>
            <w:vAlign w:val="bottom"/>
          </w:tcPr>
          <w:p w14:paraId="4EBEE36F" w14:textId="6A76B197" w:rsidR="00496923" w:rsidRPr="00E372F8" w:rsidRDefault="007D1B90" w:rsidP="00E372F8">
            <w:pPr>
              <w:pStyle w:val="BlockText"/>
              <w:pBdr>
                <w:bottom w:val="double" w:sz="4" w:space="1" w:color="auto"/>
              </w:pBdr>
              <w:tabs>
                <w:tab w:val="decimal" w:pos="1866"/>
              </w:tabs>
              <w:spacing w:before="0" w:after="0"/>
              <w:ind w:left="0" w:firstLine="0"/>
              <w:jc w:val="left"/>
              <w:rPr>
                <w:rFonts w:ascii="Arial" w:hAnsi="Arial" w:cs="Arial"/>
                <w:szCs w:val="22"/>
              </w:rPr>
            </w:pPr>
            <w:r w:rsidRPr="00E372F8">
              <w:rPr>
                <w:rFonts w:ascii="Arial" w:hAnsi="Arial" w:cs="Arial"/>
                <w:szCs w:val="22"/>
              </w:rPr>
              <w:t>4,536,297</w:t>
            </w:r>
          </w:p>
        </w:tc>
      </w:tr>
    </w:tbl>
    <w:p w14:paraId="12A52060" w14:textId="77777777" w:rsidR="001D5D97" w:rsidRDefault="001D5D97" w:rsidP="007012C8">
      <w:pPr>
        <w:tabs>
          <w:tab w:val="left" w:pos="720"/>
        </w:tabs>
        <w:spacing w:before="240" w:after="120" w:line="380" w:lineRule="exact"/>
        <w:ind w:left="547" w:hanging="547"/>
        <w:jc w:val="thaiDistribute"/>
        <w:outlineLvl w:val="0"/>
        <w:rPr>
          <w:rFonts w:ascii="Arial" w:hAnsi="Arial" w:cs="Arial"/>
          <w:b/>
          <w:bCs/>
          <w:sz w:val="22"/>
          <w:szCs w:val="22"/>
        </w:rPr>
      </w:pPr>
    </w:p>
    <w:p w14:paraId="65C908E0" w14:textId="77777777" w:rsidR="001D5D97" w:rsidRDefault="001D5D9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83947DA" w14:textId="63D7B85F" w:rsidR="00E0768A" w:rsidRPr="005E01D8" w:rsidRDefault="00417287" w:rsidP="007012C8">
      <w:pPr>
        <w:tabs>
          <w:tab w:val="left" w:pos="720"/>
        </w:tabs>
        <w:spacing w:before="240" w:after="120" w:line="380" w:lineRule="exact"/>
        <w:ind w:left="547" w:hanging="547"/>
        <w:jc w:val="thaiDistribute"/>
        <w:outlineLvl w:val="0"/>
        <w:rPr>
          <w:rFonts w:ascii="Arial" w:hAnsi="Arial" w:cs="Arial"/>
          <w:b/>
          <w:bCs/>
          <w:sz w:val="22"/>
          <w:szCs w:val="22"/>
        </w:rPr>
      </w:pPr>
      <w:r w:rsidRPr="005E01D8">
        <w:rPr>
          <w:rFonts w:ascii="Arial" w:hAnsi="Arial" w:cs="Arial"/>
          <w:b/>
          <w:bCs/>
          <w:sz w:val="22"/>
          <w:szCs w:val="22"/>
        </w:rPr>
        <w:t>1</w:t>
      </w:r>
      <w:r w:rsidR="00A40D07" w:rsidRPr="005E01D8">
        <w:rPr>
          <w:rFonts w:ascii="Arial" w:hAnsi="Arial" w:cs="Browallia New"/>
          <w:b/>
          <w:bCs/>
          <w:sz w:val="22"/>
          <w:szCs w:val="28"/>
        </w:rPr>
        <w:t>4</w:t>
      </w:r>
      <w:r w:rsidR="00E23D3D" w:rsidRPr="005E01D8">
        <w:rPr>
          <w:rFonts w:ascii="Arial" w:hAnsi="Arial" w:cs="Arial"/>
          <w:b/>
          <w:bCs/>
          <w:sz w:val="22"/>
          <w:szCs w:val="22"/>
        </w:rPr>
        <w:t>.</w:t>
      </w:r>
      <w:r w:rsidR="00E23D3D" w:rsidRPr="005E01D8">
        <w:rPr>
          <w:rFonts w:ascii="Arial" w:hAnsi="Arial" w:cs="Arial"/>
          <w:b/>
          <w:bCs/>
          <w:sz w:val="22"/>
          <w:szCs w:val="22"/>
        </w:rPr>
        <w:tab/>
        <w:t>Financ</w:t>
      </w:r>
      <w:r w:rsidR="00D92325" w:rsidRPr="005E01D8">
        <w:rPr>
          <w:rFonts w:ascii="Arial" w:hAnsi="Arial" w:cs="Arial"/>
          <w:b/>
          <w:bCs/>
          <w:sz w:val="22"/>
          <w:szCs w:val="22"/>
        </w:rPr>
        <w:t>e</w:t>
      </w:r>
      <w:r w:rsidR="00C13C1A" w:rsidRPr="005E01D8">
        <w:rPr>
          <w:rFonts w:ascii="Arial" w:hAnsi="Arial" w:cs="Arial"/>
          <w:b/>
          <w:bCs/>
          <w:sz w:val="22"/>
          <w:szCs w:val="22"/>
        </w:rPr>
        <w:t xml:space="preserve"> cost</w:t>
      </w:r>
      <w:r w:rsidR="006B392D" w:rsidRPr="005E01D8">
        <w:rPr>
          <w:rFonts w:ascii="Arial" w:hAnsi="Arial" w:cs="Arial"/>
          <w:b/>
          <w:bCs/>
          <w:sz w:val="22"/>
          <w:szCs w:val="22"/>
        </w:rPr>
        <w:t xml:space="preserve"> </w:t>
      </w:r>
    </w:p>
    <w:tbl>
      <w:tblPr>
        <w:tblW w:w="9343" w:type="dxa"/>
        <w:tblInd w:w="450" w:type="dxa"/>
        <w:tblLayout w:type="fixed"/>
        <w:tblLook w:val="0000" w:firstRow="0" w:lastRow="0" w:firstColumn="0" w:lastColumn="0" w:noHBand="0" w:noVBand="0"/>
      </w:tblPr>
      <w:tblGrid>
        <w:gridCol w:w="3510"/>
        <w:gridCol w:w="1440"/>
        <w:gridCol w:w="1440"/>
        <w:gridCol w:w="1440"/>
        <w:gridCol w:w="1513"/>
      </w:tblGrid>
      <w:tr w:rsidR="007012C8" w:rsidRPr="005E01D8" w14:paraId="60BC4E3E" w14:textId="77777777" w:rsidTr="00E372F8">
        <w:trPr>
          <w:tblHeader/>
        </w:trPr>
        <w:tc>
          <w:tcPr>
            <w:tcW w:w="3510" w:type="dxa"/>
            <w:tcBorders>
              <w:top w:val="nil"/>
              <w:left w:val="nil"/>
              <w:bottom w:val="nil"/>
              <w:right w:val="nil"/>
            </w:tcBorders>
          </w:tcPr>
          <w:p w14:paraId="69A96667" w14:textId="77777777" w:rsidR="007012C8" w:rsidRPr="005E01D8" w:rsidRDefault="007012C8" w:rsidP="007012C8">
            <w:pPr>
              <w:spacing w:line="380" w:lineRule="exact"/>
              <w:ind w:left="162" w:right="-43" w:hanging="180"/>
              <w:jc w:val="center"/>
              <w:rPr>
                <w:rFonts w:ascii="Arial" w:eastAsia="Arial Unicode MS" w:hAnsi="Arial" w:cs="Arial"/>
                <w:sz w:val="18"/>
                <w:szCs w:val="18"/>
              </w:rPr>
            </w:pPr>
          </w:p>
        </w:tc>
        <w:tc>
          <w:tcPr>
            <w:tcW w:w="2880" w:type="dxa"/>
            <w:gridSpan w:val="2"/>
            <w:tcBorders>
              <w:top w:val="nil"/>
              <w:left w:val="nil"/>
              <w:bottom w:val="nil"/>
              <w:right w:val="nil"/>
            </w:tcBorders>
          </w:tcPr>
          <w:p w14:paraId="22CA77C7" w14:textId="77777777" w:rsidR="007012C8" w:rsidRPr="005E01D8" w:rsidRDefault="007012C8" w:rsidP="007012C8">
            <w:pPr>
              <w:spacing w:line="380" w:lineRule="exact"/>
              <w:jc w:val="center"/>
              <w:rPr>
                <w:rFonts w:ascii="Arial" w:eastAsia="Arial Unicode MS" w:hAnsi="Arial" w:cs="Arial"/>
                <w:sz w:val="18"/>
                <w:szCs w:val="18"/>
              </w:rPr>
            </w:pPr>
          </w:p>
        </w:tc>
        <w:tc>
          <w:tcPr>
            <w:tcW w:w="2953" w:type="dxa"/>
            <w:gridSpan w:val="2"/>
            <w:tcBorders>
              <w:top w:val="nil"/>
              <w:left w:val="nil"/>
              <w:bottom w:val="nil"/>
              <w:right w:val="nil"/>
            </w:tcBorders>
          </w:tcPr>
          <w:p w14:paraId="4C61D885" w14:textId="77777777" w:rsidR="007012C8" w:rsidRPr="005E01D8" w:rsidRDefault="007012C8" w:rsidP="007012C8">
            <w:pPr>
              <w:spacing w:line="380" w:lineRule="exact"/>
              <w:jc w:val="right"/>
              <w:rPr>
                <w:rFonts w:ascii="Arial" w:eastAsia="Arial Unicode MS" w:hAnsi="Arial" w:cs="Arial"/>
                <w:sz w:val="18"/>
                <w:szCs w:val="18"/>
              </w:rPr>
            </w:pPr>
            <w:r w:rsidRPr="005E01D8">
              <w:rPr>
                <w:rFonts w:ascii="Arial" w:eastAsia="Arial Unicode MS" w:hAnsi="Arial"/>
                <w:sz w:val="18"/>
                <w:szCs w:val="18"/>
                <w:lang w:val="en-GB"/>
              </w:rPr>
              <w:t>(</w:t>
            </w:r>
            <w:r w:rsidRPr="005E01D8">
              <w:rPr>
                <w:rFonts w:ascii="Arial" w:eastAsia="Arial Unicode MS" w:hAnsi="Arial" w:cs="Arial"/>
                <w:sz w:val="18"/>
                <w:szCs w:val="18"/>
              </w:rPr>
              <w:t>Unit</w:t>
            </w:r>
            <w:r w:rsidRPr="005E01D8">
              <w:rPr>
                <w:rFonts w:ascii="Arial" w:eastAsia="Arial Unicode MS" w:hAnsi="Arial"/>
                <w:sz w:val="18"/>
                <w:szCs w:val="18"/>
                <w:cs/>
                <w:lang w:val="en-GB"/>
              </w:rPr>
              <w:t xml:space="preserve">: </w:t>
            </w:r>
            <w:r w:rsidRPr="005E01D8">
              <w:rPr>
                <w:rFonts w:ascii="Arial" w:eastAsia="Arial Unicode MS" w:hAnsi="Arial" w:cs="Arial"/>
                <w:sz w:val="18"/>
                <w:szCs w:val="18"/>
                <w:lang w:val="en-GB"/>
              </w:rPr>
              <w:t xml:space="preserve">Thousand </w:t>
            </w:r>
            <w:r w:rsidRPr="005E01D8">
              <w:rPr>
                <w:rFonts w:ascii="Arial" w:eastAsia="Arial Unicode MS" w:hAnsi="Arial" w:cs="Arial"/>
                <w:sz w:val="18"/>
                <w:szCs w:val="18"/>
              </w:rPr>
              <w:t>Baht</w:t>
            </w:r>
            <w:r w:rsidRPr="005E01D8">
              <w:rPr>
                <w:rFonts w:ascii="Arial" w:eastAsia="Arial Unicode MS" w:hAnsi="Arial"/>
                <w:sz w:val="18"/>
                <w:szCs w:val="18"/>
                <w:lang w:val="en-GB"/>
              </w:rPr>
              <w:t>)</w:t>
            </w:r>
          </w:p>
        </w:tc>
      </w:tr>
      <w:tr w:rsidR="007012C8" w:rsidRPr="005E01D8" w14:paraId="78FCA280" w14:textId="77777777" w:rsidTr="00E372F8">
        <w:trPr>
          <w:tblHeader/>
        </w:trPr>
        <w:tc>
          <w:tcPr>
            <w:tcW w:w="3510" w:type="dxa"/>
            <w:tcBorders>
              <w:top w:val="nil"/>
              <w:left w:val="nil"/>
              <w:bottom w:val="nil"/>
              <w:right w:val="nil"/>
            </w:tcBorders>
          </w:tcPr>
          <w:p w14:paraId="331277E4" w14:textId="77777777" w:rsidR="007012C8" w:rsidRPr="005E01D8" w:rsidRDefault="007012C8" w:rsidP="007012C8">
            <w:pPr>
              <w:spacing w:line="380" w:lineRule="exact"/>
              <w:ind w:left="162" w:right="-43" w:hanging="180"/>
              <w:jc w:val="center"/>
              <w:rPr>
                <w:rFonts w:ascii="Arial" w:eastAsia="Arial Unicode MS" w:hAnsi="Arial" w:cs="Arial"/>
                <w:sz w:val="18"/>
                <w:szCs w:val="18"/>
              </w:rPr>
            </w:pPr>
          </w:p>
        </w:tc>
        <w:tc>
          <w:tcPr>
            <w:tcW w:w="5833" w:type="dxa"/>
            <w:gridSpan w:val="4"/>
            <w:tcBorders>
              <w:top w:val="nil"/>
              <w:left w:val="nil"/>
              <w:bottom w:val="nil"/>
              <w:right w:val="nil"/>
            </w:tcBorders>
          </w:tcPr>
          <w:p w14:paraId="668E37B9" w14:textId="77777777" w:rsidR="007012C8" w:rsidRPr="005E01D8" w:rsidRDefault="007012C8" w:rsidP="007012C8">
            <w:pPr>
              <w:pBdr>
                <w:bottom w:val="single" w:sz="6" w:space="1" w:color="auto"/>
              </w:pBdr>
              <w:spacing w:line="380" w:lineRule="exact"/>
              <w:jc w:val="center"/>
              <w:rPr>
                <w:rFonts w:ascii="Arial" w:eastAsia="Arial Unicode MS" w:hAnsi="Arial" w:cs="Arial"/>
                <w:sz w:val="18"/>
                <w:szCs w:val="18"/>
              </w:rPr>
            </w:pPr>
            <w:r w:rsidRPr="005E01D8">
              <w:rPr>
                <w:rFonts w:ascii="Arial" w:eastAsia="Arial Unicode MS" w:hAnsi="Arial" w:cs="Arial"/>
                <w:sz w:val="18"/>
                <w:szCs w:val="18"/>
              </w:rPr>
              <w:t>For the three-month periods ended 30 June</w:t>
            </w:r>
          </w:p>
        </w:tc>
      </w:tr>
      <w:tr w:rsidR="007012C8" w:rsidRPr="005E01D8" w14:paraId="6AF7301E" w14:textId="77777777" w:rsidTr="00E372F8">
        <w:trPr>
          <w:tblHeader/>
        </w:trPr>
        <w:tc>
          <w:tcPr>
            <w:tcW w:w="3510" w:type="dxa"/>
            <w:tcBorders>
              <w:top w:val="nil"/>
              <w:left w:val="nil"/>
              <w:bottom w:val="nil"/>
              <w:right w:val="nil"/>
            </w:tcBorders>
          </w:tcPr>
          <w:p w14:paraId="0EF2F0BB" w14:textId="77777777" w:rsidR="007012C8" w:rsidRPr="005E01D8" w:rsidRDefault="007012C8" w:rsidP="007012C8">
            <w:pPr>
              <w:spacing w:line="380" w:lineRule="exact"/>
              <w:ind w:left="162" w:right="-43" w:hanging="180"/>
              <w:jc w:val="center"/>
              <w:rPr>
                <w:rFonts w:ascii="Arial" w:eastAsia="Arial Unicode MS" w:hAnsi="Arial" w:cs="Arial"/>
                <w:sz w:val="18"/>
                <w:szCs w:val="18"/>
              </w:rPr>
            </w:pPr>
          </w:p>
        </w:tc>
        <w:tc>
          <w:tcPr>
            <w:tcW w:w="2880" w:type="dxa"/>
            <w:gridSpan w:val="2"/>
            <w:tcBorders>
              <w:top w:val="nil"/>
              <w:left w:val="nil"/>
              <w:bottom w:val="nil"/>
              <w:right w:val="nil"/>
            </w:tcBorders>
          </w:tcPr>
          <w:p w14:paraId="1909DC86" w14:textId="77777777" w:rsidR="007012C8" w:rsidRPr="005E01D8" w:rsidRDefault="007012C8" w:rsidP="007012C8">
            <w:pPr>
              <w:pBdr>
                <w:bottom w:val="single" w:sz="6" w:space="1" w:color="auto"/>
              </w:pBdr>
              <w:spacing w:line="380" w:lineRule="exact"/>
              <w:jc w:val="center"/>
              <w:rPr>
                <w:rFonts w:ascii="Arial" w:eastAsia="Arial Unicode MS" w:hAnsi="Arial" w:cs="Arial"/>
                <w:sz w:val="18"/>
                <w:szCs w:val="18"/>
              </w:rPr>
            </w:pPr>
            <w:r w:rsidRPr="005E01D8">
              <w:rPr>
                <w:rFonts w:ascii="Arial" w:eastAsia="Arial Unicode MS" w:hAnsi="Arial" w:cs="Arial"/>
                <w:sz w:val="18"/>
                <w:szCs w:val="18"/>
              </w:rPr>
              <w:t>Consolidated                             financial statements</w:t>
            </w:r>
          </w:p>
        </w:tc>
        <w:tc>
          <w:tcPr>
            <w:tcW w:w="2953" w:type="dxa"/>
            <w:gridSpan w:val="2"/>
            <w:tcBorders>
              <w:top w:val="nil"/>
              <w:left w:val="nil"/>
              <w:bottom w:val="nil"/>
              <w:right w:val="nil"/>
            </w:tcBorders>
          </w:tcPr>
          <w:p w14:paraId="2A5DC910" w14:textId="77777777" w:rsidR="007012C8" w:rsidRPr="005E01D8" w:rsidRDefault="007012C8" w:rsidP="007012C8">
            <w:pPr>
              <w:pBdr>
                <w:bottom w:val="single" w:sz="6" w:space="1" w:color="auto"/>
              </w:pBdr>
              <w:spacing w:line="380" w:lineRule="exact"/>
              <w:jc w:val="center"/>
              <w:rPr>
                <w:rFonts w:ascii="Arial" w:eastAsia="Arial Unicode MS" w:hAnsi="Arial" w:cs="Arial"/>
                <w:sz w:val="18"/>
                <w:szCs w:val="18"/>
              </w:rPr>
            </w:pPr>
            <w:r w:rsidRPr="005E01D8">
              <w:rPr>
                <w:rFonts w:ascii="Arial" w:eastAsia="Arial Unicode MS" w:hAnsi="Arial" w:cs="Arial"/>
                <w:sz w:val="18"/>
                <w:szCs w:val="18"/>
              </w:rPr>
              <w:t>Separate                                 financial statements</w:t>
            </w:r>
          </w:p>
        </w:tc>
      </w:tr>
      <w:tr w:rsidR="007012C8" w:rsidRPr="005E01D8" w14:paraId="0850A21B" w14:textId="77777777" w:rsidTr="00E372F8">
        <w:trPr>
          <w:tblHeader/>
        </w:trPr>
        <w:tc>
          <w:tcPr>
            <w:tcW w:w="3510" w:type="dxa"/>
            <w:tcBorders>
              <w:top w:val="nil"/>
              <w:left w:val="nil"/>
              <w:bottom w:val="nil"/>
              <w:right w:val="nil"/>
            </w:tcBorders>
          </w:tcPr>
          <w:p w14:paraId="27FDEFC7" w14:textId="77777777" w:rsidR="007012C8" w:rsidRPr="005E01D8" w:rsidRDefault="007012C8" w:rsidP="007012C8">
            <w:pPr>
              <w:spacing w:line="380" w:lineRule="exact"/>
              <w:ind w:left="162" w:right="-43" w:hanging="180"/>
              <w:jc w:val="center"/>
              <w:rPr>
                <w:rFonts w:ascii="Arial" w:eastAsia="Arial Unicode MS" w:hAnsi="Arial" w:cs="Arial"/>
                <w:sz w:val="18"/>
                <w:szCs w:val="18"/>
              </w:rPr>
            </w:pPr>
          </w:p>
        </w:tc>
        <w:tc>
          <w:tcPr>
            <w:tcW w:w="1440" w:type="dxa"/>
            <w:shd w:val="clear" w:color="auto" w:fill="auto"/>
          </w:tcPr>
          <w:p w14:paraId="53E468F4" w14:textId="67D94D78" w:rsidR="007012C8" w:rsidRPr="005E01D8" w:rsidRDefault="007012C8" w:rsidP="007012C8">
            <w:pPr>
              <w:pBdr>
                <w:bottom w:val="single" w:sz="4" w:space="1" w:color="auto"/>
              </w:pBdr>
              <w:spacing w:line="380" w:lineRule="exact"/>
              <w:ind w:right="-43"/>
              <w:jc w:val="center"/>
              <w:rPr>
                <w:rFonts w:ascii="Arial" w:hAnsi="Arial"/>
                <w:sz w:val="18"/>
                <w:szCs w:val="18"/>
              </w:rPr>
            </w:pPr>
            <w:r w:rsidRPr="005E01D8">
              <w:rPr>
                <w:rFonts w:ascii="Arial" w:hAnsi="Arial"/>
                <w:sz w:val="18"/>
                <w:szCs w:val="18"/>
              </w:rPr>
              <w:t>2022</w:t>
            </w:r>
          </w:p>
        </w:tc>
        <w:tc>
          <w:tcPr>
            <w:tcW w:w="1440" w:type="dxa"/>
            <w:shd w:val="clear" w:color="auto" w:fill="auto"/>
          </w:tcPr>
          <w:p w14:paraId="7C9B334D" w14:textId="2D28D01F" w:rsidR="007012C8" w:rsidRPr="005E01D8" w:rsidRDefault="007012C8" w:rsidP="007012C8">
            <w:pPr>
              <w:pBdr>
                <w:bottom w:val="single" w:sz="4" w:space="1" w:color="auto"/>
              </w:pBdr>
              <w:spacing w:line="380" w:lineRule="exact"/>
              <w:ind w:right="-43"/>
              <w:jc w:val="center"/>
              <w:rPr>
                <w:rFonts w:ascii="Arial" w:hAnsi="Arial"/>
                <w:sz w:val="18"/>
                <w:szCs w:val="18"/>
              </w:rPr>
            </w:pPr>
            <w:r w:rsidRPr="005E01D8">
              <w:rPr>
                <w:rFonts w:ascii="Arial" w:hAnsi="Arial"/>
                <w:sz w:val="18"/>
                <w:szCs w:val="18"/>
              </w:rPr>
              <w:t>2021</w:t>
            </w:r>
          </w:p>
        </w:tc>
        <w:tc>
          <w:tcPr>
            <w:tcW w:w="1440" w:type="dxa"/>
            <w:shd w:val="clear" w:color="auto" w:fill="auto"/>
          </w:tcPr>
          <w:p w14:paraId="690C08EE" w14:textId="7905E0C6" w:rsidR="007012C8" w:rsidRPr="005E01D8" w:rsidRDefault="007012C8" w:rsidP="007012C8">
            <w:pPr>
              <w:pBdr>
                <w:bottom w:val="single" w:sz="4" w:space="1" w:color="auto"/>
              </w:pBdr>
              <w:spacing w:line="380" w:lineRule="exact"/>
              <w:ind w:right="-43"/>
              <w:jc w:val="center"/>
              <w:rPr>
                <w:rFonts w:ascii="Arial" w:hAnsi="Arial"/>
                <w:sz w:val="18"/>
                <w:szCs w:val="18"/>
              </w:rPr>
            </w:pPr>
            <w:r w:rsidRPr="005E01D8">
              <w:rPr>
                <w:rFonts w:ascii="Arial" w:hAnsi="Arial"/>
                <w:sz w:val="18"/>
                <w:szCs w:val="18"/>
              </w:rPr>
              <w:t>2022</w:t>
            </w:r>
          </w:p>
        </w:tc>
        <w:tc>
          <w:tcPr>
            <w:tcW w:w="1513" w:type="dxa"/>
            <w:shd w:val="clear" w:color="auto" w:fill="auto"/>
          </w:tcPr>
          <w:p w14:paraId="0DBF8B53" w14:textId="49D55495" w:rsidR="007012C8" w:rsidRPr="005E01D8" w:rsidRDefault="007012C8" w:rsidP="007012C8">
            <w:pPr>
              <w:pBdr>
                <w:bottom w:val="single" w:sz="4" w:space="1" w:color="auto"/>
              </w:pBdr>
              <w:spacing w:line="380" w:lineRule="exact"/>
              <w:ind w:right="-43"/>
              <w:jc w:val="center"/>
              <w:rPr>
                <w:rFonts w:ascii="Arial" w:hAnsi="Arial"/>
                <w:sz w:val="18"/>
                <w:szCs w:val="18"/>
              </w:rPr>
            </w:pPr>
            <w:r w:rsidRPr="005E01D8">
              <w:rPr>
                <w:rFonts w:ascii="Arial" w:hAnsi="Arial"/>
                <w:sz w:val="18"/>
                <w:szCs w:val="18"/>
              </w:rPr>
              <w:t>2021</w:t>
            </w:r>
          </w:p>
        </w:tc>
      </w:tr>
      <w:tr w:rsidR="007012C8" w:rsidRPr="005E01D8" w14:paraId="6BE978E2" w14:textId="77777777" w:rsidTr="00E372F8">
        <w:trPr>
          <w:trHeight w:val="80"/>
        </w:trPr>
        <w:tc>
          <w:tcPr>
            <w:tcW w:w="3510" w:type="dxa"/>
            <w:tcBorders>
              <w:top w:val="nil"/>
              <w:left w:val="nil"/>
              <w:bottom w:val="nil"/>
              <w:right w:val="nil"/>
            </w:tcBorders>
          </w:tcPr>
          <w:p w14:paraId="1867AD11" w14:textId="288E7302" w:rsidR="007012C8" w:rsidRPr="005E01D8" w:rsidRDefault="007012C8" w:rsidP="007012C8">
            <w:pPr>
              <w:spacing w:line="380" w:lineRule="exact"/>
              <w:ind w:left="162" w:right="-13" w:hanging="210"/>
              <w:rPr>
                <w:rFonts w:ascii="Arial" w:eastAsia="Arial Unicode MS" w:hAnsi="Arial" w:cs="Arial"/>
                <w:sz w:val="18"/>
                <w:szCs w:val="18"/>
              </w:rPr>
            </w:pPr>
            <w:r w:rsidRPr="005E01D8">
              <w:rPr>
                <w:rFonts w:ascii="Arial" w:eastAsia="Arial Unicode MS" w:hAnsi="Arial" w:cs="Arial"/>
                <w:sz w:val="18"/>
                <w:szCs w:val="18"/>
              </w:rPr>
              <w:t xml:space="preserve">Interest expense on financial </w:t>
            </w:r>
            <w:r w:rsidR="00E372F8">
              <w:rPr>
                <w:rFonts w:ascii="Arial" w:eastAsia="Arial Unicode MS" w:hAnsi="Arial" w:cs="Arial"/>
                <w:sz w:val="18"/>
                <w:szCs w:val="18"/>
              </w:rPr>
              <w:t>instruments</w:t>
            </w:r>
          </w:p>
        </w:tc>
        <w:tc>
          <w:tcPr>
            <w:tcW w:w="1440" w:type="dxa"/>
            <w:tcBorders>
              <w:top w:val="nil"/>
              <w:left w:val="nil"/>
              <w:bottom w:val="nil"/>
              <w:right w:val="nil"/>
            </w:tcBorders>
            <w:vAlign w:val="bottom"/>
          </w:tcPr>
          <w:p w14:paraId="5C67350C" w14:textId="1D68061A" w:rsidR="007012C8" w:rsidRPr="005E01D8" w:rsidRDefault="00F44DAB" w:rsidP="007012C8">
            <w:pPr>
              <w:tabs>
                <w:tab w:val="decimal" w:pos="1152"/>
              </w:tabs>
              <w:spacing w:line="380" w:lineRule="exact"/>
              <w:rPr>
                <w:rFonts w:ascii="Arial" w:eastAsia="Arial Unicode MS" w:hAnsi="Arial" w:cs="Arial"/>
                <w:sz w:val="18"/>
                <w:szCs w:val="18"/>
              </w:rPr>
            </w:pPr>
            <w:r w:rsidRPr="005E01D8">
              <w:rPr>
                <w:rFonts w:ascii="Arial" w:eastAsia="Arial Unicode MS" w:hAnsi="Arial" w:cs="Arial"/>
                <w:sz w:val="18"/>
                <w:szCs w:val="18"/>
              </w:rPr>
              <w:t>582,839</w:t>
            </w:r>
          </w:p>
        </w:tc>
        <w:tc>
          <w:tcPr>
            <w:tcW w:w="1440" w:type="dxa"/>
            <w:tcBorders>
              <w:top w:val="nil"/>
              <w:left w:val="nil"/>
              <w:bottom w:val="nil"/>
              <w:right w:val="nil"/>
            </w:tcBorders>
            <w:vAlign w:val="bottom"/>
          </w:tcPr>
          <w:p w14:paraId="7E6AFF52" w14:textId="22FEC823" w:rsidR="007012C8" w:rsidRPr="005E01D8" w:rsidRDefault="007012C8" w:rsidP="007012C8">
            <w:pPr>
              <w:tabs>
                <w:tab w:val="decimal" w:pos="1152"/>
              </w:tabs>
              <w:spacing w:line="380" w:lineRule="exact"/>
              <w:rPr>
                <w:rFonts w:ascii="Arial" w:eastAsia="Arial Unicode MS" w:hAnsi="Arial" w:cs="Arial"/>
                <w:sz w:val="18"/>
                <w:szCs w:val="18"/>
              </w:rPr>
            </w:pPr>
            <w:r w:rsidRPr="005E01D8">
              <w:rPr>
                <w:rFonts w:ascii="Arial" w:eastAsia="Arial Unicode MS" w:hAnsi="Arial" w:cs="Arial"/>
                <w:sz w:val="18"/>
                <w:szCs w:val="18"/>
              </w:rPr>
              <w:t>557,379</w:t>
            </w:r>
          </w:p>
        </w:tc>
        <w:tc>
          <w:tcPr>
            <w:tcW w:w="1440" w:type="dxa"/>
            <w:tcBorders>
              <w:top w:val="nil"/>
              <w:left w:val="nil"/>
              <w:bottom w:val="nil"/>
              <w:right w:val="nil"/>
            </w:tcBorders>
            <w:vAlign w:val="bottom"/>
          </w:tcPr>
          <w:p w14:paraId="69D1F78E" w14:textId="5A8249E0" w:rsidR="007012C8" w:rsidRPr="005E01D8" w:rsidRDefault="005372B7" w:rsidP="007012C8">
            <w:pPr>
              <w:tabs>
                <w:tab w:val="decimal" w:pos="1152"/>
              </w:tabs>
              <w:spacing w:line="380" w:lineRule="exact"/>
              <w:rPr>
                <w:rFonts w:ascii="Arial" w:eastAsia="Arial Unicode MS" w:hAnsi="Arial" w:cs="Arial"/>
                <w:sz w:val="18"/>
                <w:szCs w:val="18"/>
              </w:rPr>
            </w:pPr>
            <w:r w:rsidRPr="005E01D8">
              <w:rPr>
                <w:rFonts w:ascii="Arial" w:eastAsia="Arial Unicode MS" w:hAnsi="Arial" w:cs="Arial"/>
                <w:sz w:val="18"/>
                <w:szCs w:val="18"/>
              </w:rPr>
              <w:t>3,829</w:t>
            </w:r>
          </w:p>
        </w:tc>
        <w:tc>
          <w:tcPr>
            <w:tcW w:w="1513" w:type="dxa"/>
            <w:tcBorders>
              <w:top w:val="nil"/>
              <w:left w:val="nil"/>
              <w:bottom w:val="nil"/>
              <w:right w:val="nil"/>
            </w:tcBorders>
            <w:vAlign w:val="bottom"/>
          </w:tcPr>
          <w:p w14:paraId="3712EBB6" w14:textId="4547C2EC" w:rsidR="007012C8" w:rsidRPr="005E01D8" w:rsidRDefault="007012C8" w:rsidP="007012C8">
            <w:pPr>
              <w:tabs>
                <w:tab w:val="decimal" w:pos="1152"/>
              </w:tabs>
              <w:spacing w:line="380" w:lineRule="exact"/>
              <w:rPr>
                <w:rFonts w:ascii="Arial" w:eastAsia="Arial Unicode MS" w:hAnsi="Arial" w:cs="Arial"/>
                <w:sz w:val="18"/>
                <w:szCs w:val="18"/>
              </w:rPr>
            </w:pPr>
            <w:r w:rsidRPr="005E01D8">
              <w:rPr>
                <w:rFonts w:ascii="Arial" w:eastAsia="Arial Unicode MS" w:hAnsi="Arial" w:cs="Arial"/>
                <w:sz w:val="18"/>
                <w:szCs w:val="18"/>
              </w:rPr>
              <w:t>2,964</w:t>
            </w:r>
          </w:p>
        </w:tc>
      </w:tr>
      <w:tr w:rsidR="007012C8" w:rsidRPr="005E01D8" w14:paraId="366CD93C" w14:textId="77777777" w:rsidTr="00E372F8">
        <w:trPr>
          <w:trHeight w:val="80"/>
        </w:trPr>
        <w:tc>
          <w:tcPr>
            <w:tcW w:w="3510" w:type="dxa"/>
            <w:tcBorders>
              <w:top w:val="nil"/>
              <w:left w:val="nil"/>
              <w:bottom w:val="nil"/>
              <w:right w:val="nil"/>
            </w:tcBorders>
          </w:tcPr>
          <w:p w14:paraId="76CF7926" w14:textId="77777777" w:rsidR="007012C8" w:rsidRPr="005E01D8" w:rsidRDefault="007012C8" w:rsidP="007012C8">
            <w:pPr>
              <w:spacing w:line="380" w:lineRule="exact"/>
              <w:ind w:left="162" w:right="-43" w:hanging="210"/>
              <w:jc w:val="both"/>
              <w:rPr>
                <w:rFonts w:ascii="Arial" w:eastAsia="Arial Unicode MS" w:hAnsi="Arial" w:cs="Arial"/>
                <w:sz w:val="18"/>
                <w:szCs w:val="18"/>
              </w:rPr>
            </w:pPr>
            <w:r w:rsidRPr="005E01D8">
              <w:rPr>
                <w:rFonts w:ascii="Arial" w:eastAsia="Arial Unicode MS" w:hAnsi="Arial" w:cs="Arial"/>
                <w:sz w:val="18"/>
                <w:szCs w:val="18"/>
              </w:rPr>
              <w:t>Interest expense on lease liabilities</w:t>
            </w:r>
          </w:p>
        </w:tc>
        <w:tc>
          <w:tcPr>
            <w:tcW w:w="1440" w:type="dxa"/>
            <w:tcBorders>
              <w:top w:val="nil"/>
              <w:left w:val="nil"/>
              <w:bottom w:val="nil"/>
              <w:right w:val="nil"/>
            </w:tcBorders>
            <w:vAlign w:val="bottom"/>
          </w:tcPr>
          <w:p w14:paraId="10679B2C" w14:textId="1C5385AD" w:rsidR="007012C8" w:rsidRPr="005E01D8" w:rsidRDefault="007012C8" w:rsidP="007012C8">
            <w:pPr>
              <w:tabs>
                <w:tab w:val="decimal" w:pos="1152"/>
              </w:tabs>
              <w:spacing w:line="380" w:lineRule="exact"/>
              <w:rPr>
                <w:rFonts w:ascii="Arial" w:eastAsia="Arial Unicode MS" w:hAnsi="Arial" w:cs="Arial"/>
                <w:sz w:val="18"/>
                <w:szCs w:val="18"/>
              </w:rPr>
            </w:pPr>
            <w:r w:rsidRPr="005E01D8">
              <w:rPr>
                <w:rFonts w:ascii="Arial" w:eastAsia="Arial Unicode MS" w:hAnsi="Arial" w:cs="Arial"/>
                <w:noProof/>
                <w:sz w:val="18"/>
                <w:szCs w:val="18"/>
              </w:rPr>
              <mc:AlternateContent>
                <mc:Choice Requires="wps">
                  <w:drawing>
                    <wp:anchor distT="0" distB="0" distL="114300" distR="114300" simplePos="0" relativeHeight="251668480" behindDoc="0" locked="0" layoutInCell="1" allowOverlap="1" wp14:anchorId="6486F01D" wp14:editId="25E01009">
                      <wp:simplePos x="0" y="0"/>
                      <wp:positionH relativeFrom="column">
                        <wp:posOffset>60960</wp:posOffset>
                      </wp:positionH>
                      <wp:positionV relativeFrom="paragraph">
                        <wp:posOffset>-635</wp:posOffset>
                      </wp:positionV>
                      <wp:extent cx="752475" cy="742950"/>
                      <wp:effectExtent l="0" t="0" r="28575" b="19050"/>
                      <wp:wrapNone/>
                      <wp:docPr id="5" name="Rectangle 5"/>
                      <wp:cNvGraphicFramePr/>
                      <a:graphic xmlns:a="http://schemas.openxmlformats.org/drawingml/2006/main">
                        <a:graphicData uri="http://schemas.microsoft.com/office/word/2010/wordprocessingShape">
                          <wps:wsp>
                            <wps:cNvSpPr/>
                            <wps:spPr>
                              <a:xfrm>
                                <a:off x="0" y="0"/>
                                <a:ext cx="752475" cy="7429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F92DAD" id="Rectangle 5" o:spid="_x0000_s1026" style="position:absolute;margin-left:4.8pt;margin-top:-.05pt;width:59.25pt;height:58.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" filled="f" strokecolor="black [3213]"/>
                  </w:pict>
                </mc:Fallback>
              </mc:AlternateContent>
            </w:r>
            <w:r w:rsidR="00F44DAB" w:rsidRPr="005E01D8">
              <w:rPr>
                <w:rFonts w:ascii="Arial" w:eastAsia="Arial Unicode MS" w:hAnsi="Arial" w:cs="Arial"/>
                <w:sz w:val="18"/>
                <w:szCs w:val="18"/>
              </w:rPr>
              <w:t>138,350</w:t>
            </w:r>
          </w:p>
        </w:tc>
        <w:tc>
          <w:tcPr>
            <w:tcW w:w="1440" w:type="dxa"/>
            <w:tcBorders>
              <w:top w:val="nil"/>
              <w:left w:val="nil"/>
              <w:bottom w:val="nil"/>
              <w:right w:val="nil"/>
            </w:tcBorders>
            <w:vAlign w:val="bottom"/>
          </w:tcPr>
          <w:p w14:paraId="71B89DE7" w14:textId="0458EC1F" w:rsidR="007012C8" w:rsidRPr="005E01D8" w:rsidRDefault="007012C8" w:rsidP="007012C8">
            <w:pPr>
              <w:tabs>
                <w:tab w:val="decimal" w:pos="1152"/>
              </w:tabs>
              <w:spacing w:line="380" w:lineRule="exact"/>
              <w:rPr>
                <w:rFonts w:ascii="Arial" w:eastAsia="Arial Unicode MS" w:hAnsi="Arial" w:cs="Arial"/>
                <w:sz w:val="18"/>
                <w:szCs w:val="18"/>
              </w:rPr>
            </w:pPr>
            <w:r w:rsidRPr="005E01D8">
              <w:rPr>
                <w:rFonts w:ascii="Arial" w:eastAsia="Arial Unicode MS" w:hAnsi="Arial" w:cs="Arial"/>
                <w:noProof/>
                <w:sz w:val="18"/>
                <w:szCs w:val="18"/>
              </w:rPr>
              <mc:AlternateContent>
                <mc:Choice Requires="wps">
                  <w:drawing>
                    <wp:anchor distT="0" distB="0" distL="114300" distR="114300" simplePos="0" relativeHeight="251670528" behindDoc="0" locked="0" layoutInCell="1" allowOverlap="1" wp14:anchorId="1CC8D8F4" wp14:editId="5E023462">
                      <wp:simplePos x="0" y="0"/>
                      <wp:positionH relativeFrom="column">
                        <wp:posOffset>60960</wp:posOffset>
                      </wp:positionH>
                      <wp:positionV relativeFrom="paragraph">
                        <wp:posOffset>-635</wp:posOffset>
                      </wp:positionV>
                      <wp:extent cx="752475" cy="742950"/>
                      <wp:effectExtent l="0" t="0" r="28575" b="19050"/>
                      <wp:wrapNone/>
                      <wp:docPr id="9" name="Rectangle 9"/>
                      <wp:cNvGraphicFramePr/>
                      <a:graphic xmlns:a="http://schemas.openxmlformats.org/drawingml/2006/main">
                        <a:graphicData uri="http://schemas.microsoft.com/office/word/2010/wordprocessingShape">
                          <wps:wsp>
                            <wps:cNvSpPr/>
                            <wps:spPr>
                              <a:xfrm>
                                <a:off x="0" y="0"/>
                                <a:ext cx="752475" cy="7429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291D71" id="Rectangle 9" o:spid="_x0000_s1026" style="position:absolute;margin-left:4.8pt;margin-top:-.05pt;width:59.25pt;height:58.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" filled="f" strokecolor="black [3213]"/>
                  </w:pict>
                </mc:Fallback>
              </mc:AlternateContent>
            </w:r>
            <w:r w:rsidRPr="005E01D8">
              <w:rPr>
                <w:rFonts w:ascii="Arial" w:eastAsia="Arial Unicode MS" w:hAnsi="Arial" w:cs="Arial"/>
                <w:sz w:val="18"/>
                <w:szCs w:val="18"/>
              </w:rPr>
              <w:t>184,053</w:t>
            </w:r>
          </w:p>
        </w:tc>
        <w:tc>
          <w:tcPr>
            <w:tcW w:w="1440" w:type="dxa"/>
            <w:tcBorders>
              <w:top w:val="nil"/>
              <w:left w:val="nil"/>
              <w:bottom w:val="nil"/>
              <w:right w:val="nil"/>
            </w:tcBorders>
            <w:vAlign w:val="bottom"/>
          </w:tcPr>
          <w:p w14:paraId="528EAC97" w14:textId="4468F6C9" w:rsidR="007012C8" w:rsidRPr="005E01D8" w:rsidRDefault="007012C8" w:rsidP="007012C8">
            <w:pPr>
              <w:tabs>
                <w:tab w:val="decimal" w:pos="1152"/>
              </w:tabs>
              <w:spacing w:line="380" w:lineRule="exact"/>
              <w:rPr>
                <w:rFonts w:ascii="Arial" w:eastAsia="Arial Unicode MS" w:hAnsi="Arial" w:cs="Arial"/>
                <w:sz w:val="18"/>
                <w:szCs w:val="18"/>
              </w:rPr>
            </w:pPr>
            <w:r w:rsidRPr="005E01D8">
              <w:rPr>
                <w:rFonts w:ascii="Arial" w:eastAsia="Arial Unicode MS" w:hAnsi="Arial" w:cs="Arial"/>
                <w:noProof/>
                <w:sz w:val="18"/>
                <w:szCs w:val="18"/>
              </w:rPr>
              <mc:AlternateContent>
                <mc:Choice Requires="wps">
                  <w:drawing>
                    <wp:anchor distT="0" distB="0" distL="114300" distR="114300" simplePos="0" relativeHeight="251669504" behindDoc="0" locked="0" layoutInCell="1" allowOverlap="1" wp14:anchorId="55807956" wp14:editId="525A8340">
                      <wp:simplePos x="0" y="0"/>
                      <wp:positionH relativeFrom="column">
                        <wp:posOffset>-5715</wp:posOffset>
                      </wp:positionH>
                      <wp:positionV relativeFrom="paragraph">
                        <wp:posOffset>-635</wp:posOffset>
                      </wp:positionV>
                      <wp:extent cx="800100" cy="742950"/>
                      <wp:effectExtent l="0" t="0" r="19050" b="19050"/>
                      <wp:wrapNone/>
                      <wp:docPr id="7" name="Rectangle 7"/>
                      <wp:cNvGraphicFramePr/>
                      <a:graphic xmlns:a="http://schemas.openxmlformats.org/drawingml/2006/main">
                        <a:graphicData uri="http://schemas.microsoft.com/office/word/2010/wordprocessingShape">
                          <wps:wsp>
                            <wps:cNvSpPr/>
                            <wps:spPr>
                              <a:xfrm>
                                <a:off x="0" y="0"/>
                                <a:ext cx="800100" cy="7429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8852E3" id="Rectangle 7" o:spid="_x0000_s1026" style="position:absolute;margin-left:-.45pt;margin-top:-.05pt;width:63pt;height:5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" filled="f" strokecolor="black [3213]"/>
                  </w:pict>
                </mc:Fallback>
              </mc:AlternateContent>
            </w:r>
            <w:r w:rsidR="005372B7" w:rsidRPr="005E01D8">
              <w:rPr>
                <w:rFonts w:ascii="Arial" w:eastAsia="Arial Unicode MS" w:hAnsi="Arial" w:cs="Arial"/>
                <w:sz w:val="18"/>
                <w:szCs w:val="18"/>
              </w:rPr>
              <w:t>2,420</w:t>
            </w:r>
          </w:p>
        </w:tc>
        <w:tc>
          <w:tcPr>
            <w:tcW w:w="1513" w:type="dxa"/>
            <w:tcBorders>
              <w:top w:val="nil"/>
              <w:left w:val="nil"/>
              <w:bottom w:val="nil"/>
              <w:right w:val="nil"/>
            </w:tcBorders>
            <w:vAlign w:val="bottom"/>
          </w:tcPr>
          <w:p w14:paraId="467FF87E" w14:textId="77F58462" w:rsidR="007012C8" w:rsidRPr="005E01D8" w:rsidRDefault="007012C8" w:rsidP="007012C8">
            <w:pPr>
              <w:tabs>
                <w:tab w:val="decimal" w:pos="1152"/>
              </w:tabs>
              <w:spacing w:line="380" w:lineRule="exact"/>
              <w:rPr>
                <w:rFonts w:ascii="Arial" w:eastAsia="Arial Unicode MS" w:hAnsi="Arial" w:cs="Arial"/>
                <w:sz w:val="18"/>
                <w:szCs w:val="18"/>
              </w:rPr>
            </w:pPr>
            <w:r w:rsidRPr="005E01D8">
              <w:rPr>
                <w:rFonts w:ascii="Arial" w:eastAsia="Arial Unicode MS" w:hAnsi="Arial" w:cs="Arial"/>
                <w:noProof/>
                <w:sz w:val="18"/>
                <w:szCs w:val="18"/>
              </w:rPr>
              <mc:AlternateContent>
                <mc:Choice Requires="wps">
                  <w:drawing>
                    <wp:anchor distT="0" distB="0" distL="114300" distR="114300" simplePos="0" relativeHeight="251671552" behindDoc="0" locked="0" layoutInCell="1" allowOverlap="1" wp14:anchorId="09692D42" wp14:editId="35F653A5">
                      <wp:simplePos x="0" y="0"/>
                      <wp:positionH relativeFrom="column">
                        <wp:posOffset>-5715</wp:posOffset>
                      </wp:positionH>
                      <wp:positionV relativeFrom="paragraph">
                        <wp:posOffset>-635</wp:posOffset>
                      </wp:positionV>
                      <wp:extent cx="800100" cy="742950"/>
                      <wp:effectExtent l="0" t="0" r="19050" b="19050"/>
                      <wp:wrapNone/>
                      <wp:docPr id="10" name="Rectangle 10"/>
                      <wp:cNvGraphicFramePr/>
                      <a:graphic xmlns:a="http://schemas.openxmlformats.org/drawingml/2006/main">
                        <a:graphicData uri="http://schemas.microsoft.com/office/word/2010/wordprocessingShape">
                          <wps:wsp>
                            <wps:cNvSpPr/>
                            <wps:spPr>
                              <a:xfrm>
                                <a:off x="0" y="0"/>
                                <a:ext cx="800100" cy="74295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D786B7" id="Rectangle 10" o:spid="_x0000_s1026" style="position:absolute;margin-left:-.45pt;margin-top:-.05pt;width:63pt;height:5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" filled="f" strokecolor="black [3213]"/>
                  </w:pict>
                </mc:Fallback>
              </mc:AlternateContent>
            </w:r>
            <w:r w:rsidRPr="005E01D8">
              <w:rPr>
                <w:rFonts w:ascii="Arial" w:eastAsia="Arial Unicode MS" w:hAnsi="Arial" w:cs="Arial"/>
                <w:sz w:val="18"/>
                <w:szCs w:val="18"/>
              </w:rPr>
              <w:t>3,187</w:t>
            </w:r>
          </w:p>
        </w:tc>
      </w:tr>
      <w:tr w:rsidR="007012C8" w:rsidRPr="005E01D8" w14:paraId="04088E2A" w14:textId="77777777" w:rsidTr="00E372F8">
        <w:trPr>
          <w:trHeight w:val="80"/>
        </w:trPr>
        <w:tc>
          <w:tcPr>
            <w:tcW w:w="3510" w:type="dxa"/>
            <w:tcBorders>
              <w:top w:val="nil"/>
              <w:left w:val="nil"/>
              <w:bottom w:val="nil"/>
              <w:right w:val="nil"/>
            </w:tcBorders>
          </w:tcPr>
          <w:p w14:paraId="08D69603" w14:textId="77777777" w:rsidR="007012C8" w:rsidRPr="005E01D8" w:rsidRDefault="007012C8" w:rsidP="007012C8">
            <w:pPr>
              <w:spacing w:line="380" w:lineRule="exact"/>
              <w:ind w:left="162" w:right="-43" w:hanging="210"/>
              <w:jc w:val="both"/>
              <w:rPr>
                <w:rFonts w:ascii="Arial" w:eastAsia="Arial Unicode MS" w:hAnsi="Arial" w:cs="Arial"/>
                <w:sz w:val="18"/>
                <w:szCs w:val="18"/>
              </w:rPr>
            </w:pPr>
            <w:r w:rsidRPr="005E01D8">
              <w:rPr>
                <w:rFonts w:ascii="Arial" w:eastAsia="Arial Unicode MS" w:hAnsi="Arial" w:cs="Arial"/>
                <w:sz w:val="18"/>
                <w:szCs w:val="18"/>
              </w:rPr>
              <w:t>Less: Interest income on lease</w:t>
            </w:r>
          </w:p>
        </w:tc>
        <w:tc>
          <w:tcPr>
            <w:tcW w:w="1440" w:type="dxa"/>
            <w:tcBorders>
              <w:top w:val="nil"/>
              <w:left w:val="nil"/>
              <w:bottom w:val="nil"/>
              <w:right w:val="nil"/>
            </w:tcBorders>
            <w:vAlign w:val="bottom"/>
          </w:tcPr>
          <w:p w14:paraId="2B45A1F2" w14:textId="77777777" w:rsidR="007012C8" w:rsidRPr="005E01D8" w:rsidRDefault="007012C8" w:rsidP="007012C8">
            <w:pPr>
              <w:tabs>
                <w:tab w:val="decimal" w:pos="1152"/>
              </w:tabs>
              <w:spacing w:line="380" w:lineRule="exact"/>
              <w:rPr>
                <w:rFonts w:ascii="Arial" w:eastAsia="Arial Unicode MS" w:hAnsi="Arial" w:cs="Arial"/>
                <w:sz w:val="18"/>
                <w:szCs w:val="18"/>
              </w:rPr>
            </w:pPr>
          </w:p>
        </w:tc>
        <w:tc>
          <w:tcPr>
            <w:tcW w:w="1440" w:type="dxa"/>
            <w:tcBorders>
              <w:top w:val="nil"/>
              <w:left w:val="nil"/>
              <w:bottom w:val="nil"/>
              <w:right w:val="nil"/>
            </w:tcBorders>
            <w:vAlign w:val="bottom"/>
          </w:tcPr>
          <w:p w14:paraId="296284E0" w14:textId="77777777" w:rsidR="007012C8" w:rsidRPr="005E01D8" w:rsidRDefault="007012C8" w:rsidP="007012C8">
            <w:pPr>
              <w:tabs>
                <w:tab w:val="decimal" w:pos="1152"/>
              </w:tabs>
              <w:spacing w:line="380" w:lineRule="exact"/>
              <w:rPr>
                <w:rFonts w:ascii="Arial" w:eastAsia="Arial Unicode MS" w:hAnsi="Arial" w:cs="Arial"/>
                <w:sz w:val="18"/>
                <w:szCs w:val="18"/>
              </w:rPr>
            </w:pPr>
          </w:p>
        </w:tc>
        <w:tc>
          <w:tcPr>
            <w:tcW w:w="1440" w:type="dxa"/>
            <w:tcBorders>
              <w:top w:val="nil"/>
              <w:left w:val="nil"/>
              <w:bottom w:val="nil"/>
              <w:right w:val="nil"/>
            </w:tcBorders>
            <w:vAlign w:val="bottom"/>
          </w:tcPr>
          <w:p w14:paraId="4390558C" w14:textId="77777777" w:rsidR="007012C8" w:rsidRPr="005E01D8" w:rsidRDefault="007012C8" w:rsidP="007012C8">
            <w:pPr>
              <w:tabs>
                <w:tab w:val="decimal" w:pos="1152"/>
              </w:tabs>
              <w:spacing w:line="380" w:lineRule="exact"/>
              <w:rPr>
                <w:rFonts w:ascii="Arial" w:eastAsia="Arial Unicode MS" w:hAnsi="Arial" w:cs="Arial"/>
                <w:sz w:val="18"/>
                <w:szCs w:val="18"/>
              </w:rPr>
            </w:pPr>
          </w:p>
        </w:tc>
        <w:tc>
          <w:tcPr>
            <w:tcW w:w="1513" w:type="dxa"/>
            <w:tcBorders>
              <w:top w:val="nil"/>
              <w:left w:val="nil"/>
              <w:bottom w:val="nil"/>
              <w:right w:val="nil"/>
            </w:tcBorders>
            <w:vAlign w:val="bottom"/>
          </w:tcPr>
          <w:p w14:paraId="132EC357" w14:textId="77777777" w:rsidR="007012C8" w:rsidRPr="005E01D8" w:rsidRDefault="007012C8" w:rsidP="007012C8">
            <w:pPr>
              <w:tabs>
                <w:tab w:val="decimal" w:pos="1152"/>
              </w:tabs>
              <w:spacing w:line="380" w:lineRule="exact"/>
              <w:rPr>
                <w:rFonts w:ascii="Arial" w:eastAsia="Arial Unicode MS" w:hAnsi="Arial" w:cs="Arial"/>
                <w:sz w:val="18"/>
                <w:szCs w:val="18"/>
              </w:rPr>
            </w:pPr>
          </w:p>
        </w:tc>
      </w:tr>
      <w:tr w:rsidR="007012C8" w:rsidRPr="005E01D8" w14:paraId="387C4218" w14:textId="77777777" w:rsidTr="00E372F8">
        <w:trPr>
          <w:trHeight w:val="80"/>
        </w:trPr>
        <w:tc>
          <w:tcPr>
            <w:tcW w:w="3510" w:type="dxa"/>
            <w:tcBorders>
              <w:top w:val="nil"/>
              <w:left w:val="nil"/>
              <w:bottom w:val="nil"/>
              <w:right w:val="nil"/>
            </w:tcBorders>
          </w:tcPr>
          <w:p w14:paraId="5742A584" w14:textId="77777777" w:rsidR="007012C8" w:rsidRPr="005E01D8" w:rsidRDefault="007012C8" w:rsidP="007012C8">
            <w:pPr>
              <w:spacing w:line="380" w:lineRule="exact"/>
              <w:ind w:left="162" w:right="-43" w:hanging="210"/>
              <w:jc w:val="both"/>
              <w:rPr>
                <w:rFonts w:ascii="Arial" w:eastAsia="Arial Unicode MS" w:hAnsi="Arial" w:cs="Arial"/>
                <w:sz w:val="18"/>
                <w:szCs w:val="18"/>
              </w:rPr>
            </w:pPr>
            <w:r w:rsidRPr="005E01D8">
              <w:rPr>
                <w:rFonts w:ascii="Arial" w:eastAsia="Arial Unicode MS" w:hAnsi="Arial" w:cs="Arial"/>
                <w:sz w:val="18"/>
                <w:szCs w:val="18"/>
              </w:rPr>
              <w:t xml:space="preserve">   receivables</w:t>
            </w:r>
          </w:p>
        </w:tc>
        <w:tc>
          <w:tcPr>
            <w:tcW w:w="1440" w:type="dxa"/>
            <w:tcBorders>
              <w:top w:val="nil"/>
              <w:left w:val="nil"/>
              <w:bottom w:val="nil"/>
              <w:right w:val="nil"/>
            </w:tcBorders>
            <w:vAlign w:val="bottom"/>
          </w:tcPr>
          <w:p w14:paraId="32D4A500" w14:textId="6070BC5F" w:rsidR="007012C8" w:rsidRPr="005E01D8" w:rsidRDefault="00F44DAB" w:rsidP="007012C8">
            <w:pPr>
              <w:tabs>
                <w:tab w:val="decimal" w:pos="1152"/>
              </w:tabs>
              <w:spacing w:line="380" w:lineRule="exact"/>
              <w:rPr>
                <w:rFonts w:ascii="Arial" w:eastAsia="Arial Unicode MS" w:hAnsi="Arial" w:cs="Arial"/>
                <w:sz w:val="18"/>
                <w:szCs w:val="18"/>
              </w:rPr>
            </w:pPr>
            <w:r w:rsidRPr="005E01D8">
              <w:rPr>
                <w:rFonts w:ascii="Arial" w:eastAsia="Arial Unicode MS" w:hAnsi="Arial" w:cs="Arial"/>
                <w:sz w:val="18"/>
                <w:szCs w:val="18"/>
              </w:rPr>
              <w:t>(47,545)</w:t>
            </w:r>
          </w:p>
        </w:tc>
        <w:tc>
          <w:tcPr>
            <w:tcW w:w="1440" w:type="dxa"/>
            <w:tcBorders>
              <w:top w:val="nil"/>
              <w:left w:val="nil"/>
              <w:bottom w:val="nil"/>
              <w:right w:val="nil"/>
            </w:tcBorders>
            <w:vAlign w:val="bottom"/>
          </w:tcPr>
          <w:p w14:paraId="22CAC7FE" w14:textId="236AD88D" w:rsidR="007012C8" w:rsidRPr="005E01D8" w:rsidRDefault="007012C8" w:rsidP="007012C8">
            <w:pPr>
              <w:tabs>
                <w:tab w:val="decimal" w:pos="1152"/>
              </w:tabs>
              <w:spacing w:line="380" w:lineRule="exact"/>
              <w:rPr>
                <w:rFonts w:ascii="Arial" w:eastAsia="Arial Unicode MS" w:hAnsi="Arial" w:cs="Arial"/>
                <w:sz w:val="18"/>
                <w:szCs w:val="18"/>
              </w:rPr>
            </w:pPr>
            <w:r w:rsidRPr="005E01D8">
              <w:rPr>
                <w:rFonts w:ascii="Arial" w:eastAsia="Arial Unicode MS" w:hAnsi="Arial" w:cs="Arial"/>
                <w:sz w:val="18"/>
                <w:szCs w:val="18"/>
              </w:rPr>
              <w:t>(56,937)</w:t>
            </w:r>
          </w:p>
        </w:tc>
        <w:tc>
          <w:tcPr>
            <w:tcW w:w="1440" w:type="dxa"/>
            <w:tcBorders>
              <w:top w:val="nil"/>
              <w:left w:val="nil"/>
              <w:bottom w:val="nil"/>
              <w:right w:val="nil"/>
            </w:tcBorders>
            <w:vAlign w:val="bottom"/>
          </w:tcPr>
          <w:p w14:paraId="586730B1" w14:textId="09D04734" w:rsidR="007012C8" w:rsidRPr="005E01D8" w:rsidRDefault="005372B7" w:rsidP="007012C8">
            <w:pPr>
              <w:tabs>
                <w:tab w:val="decimal" w:pos="1152"/>
              </w:tabs>
              <w:spacing w:line="380" w:lineRule="exact"/>
              <w:rPr>
                <w:rFonts w:ascii="Arial" w:eastAsia="Arial Unicode MS" w:hAnsi="Arial" w:cs="Arial"/>
                <w:sz w:val="18"/>
                <w:szCs w:val="18"/>
              </w:rPr>
            </w:pPr>
            <w:r w:rsidRPr="005E01D8">
              <w:rPr>
                <w:rFonts w:ascii="Arial" w:eastAsia="Arial Unicode MS" w:hAnsi="Arial" w:cs="Arial"/>
                <w:sz w:val="18"/>
                <w:szCs w:val="18"/>
              </w:rPr>
              <w:t>-</w:t>
            </w:r>
          </w:p>
        </w:tc>
        <w:tc>
          <w:tcPr>
            <w:tcW w:w="1513" w:type="dxa"/>
            <w:tcBorders>
              <w:top w:val="nil"/>
              <w:left w:val="nil"/>
              <w:bottom w:val="nil"/>
              <w:right w:val="nil"/>
            </w:tcBorders>
            <w:vAlign w:val="bottom"/>
          </w:tcPr>
          <w:p w14:paraId="09C3D2D7" w14:textId="77777777" w:rsidR="007012C8" w:rsidRPr="005E01D8" w:rsidRDefault="007012C8" w:rsidP="007012C8">
            <w:pPr>
              <w:tabs>
                <w:tab w:val="decimal" w:pos="1152"/>
              </w:tabs>
              <w:spacing w:line="380" w:lineRule="exact"/>
              <w:rPr>
                <w:rFonts w:ascii="Arial" w:eastAsia="Arial Unicode MS" w:hAnsi="Arial" w:cs="Arial"/>
                <w:sz w:val="18"/>
                <w:szCs w:val="18"/>
              </w:rPr>
            </w:pPr>
            <w:r w:rsidRPr="005E01D8">
              <w:rPr>
                <w:rFonts w:ascii="Arial" w:eastAsia="Arial Unicode MS" w:hAnsi="Arial" w:cs="Arial"/>
                <w:sz w:val="18"/>
                <w:szCs w:val="18"/>
              </w:rPr>
              <w:t>-</w:t>
            </w:r>
          </w:p>
        </w:tc>
      </w:tr>
      <w:tr w:rsidR="007012C8" w:rsidRPr="005E01D8" w14:paraId="786FADAA" w14:textId="77777777" w:rsidTr="00E372F8">
        <w:trPr>
          <w:trHeight w:val="80"/>
        </w:trPr>
        <w:tc>
          <w:tcPr>
            <w:tcW w:w="3510" w:type="dxa"/>
            <w:tcBorders>
              <w:top w:val="nil"/>
              <w:left w:val="nil"/>
              <w:bottom w:val="nil"/>
              <w:right w:val="nil"/>
            </w:tcBorders>
          </w:tcPr>
          <w:p w14:paraId="12007135" w14:textId="77777777" w:rsidR="007012C8" w:rsidRPr="005E01D8" w:rsidRDefault="007012C8" w:rsidP="007012C8">
            <w:pPr>
              <w:spacing w:line="380" w:lineRule="exact"/>
              <w:ind w:left="162" w:right="-43" w:hanging="210"/>
              <w:jc w:val="both"/>
              <w:rPr>
                <w:rFonts w:ascii="Arial" w:eastAsia="Arial Unicode MS" w:hAnsi="Arial" w:cs="Arial"/>
                <w:sz w:val="18"/>
                <w:szCs w:val="18"/>
              </w:rPr>
            </w:pPr>
            <w:r w:rsidRPr="005E01D8">
              <w:rPr>
                <w:rFonts w:ascii="Arial" w:eastAsia="Arial Unicode MS" w:hAnsi="Arial" w:cs="Arial"/>
                <w:sz w:val="18"/>
                <w:szCs w:val="18"/>
              </w:rPr>
              <w:t xml:space="preserve">Net interest expense - lease liabilities  </w:t>
            </w:r>
          </w:p>
        </w:tc>
        <w:tc>
          <w:tcPr>
            <w:tcW w:w="1440" w:type="dxa"/>
            <w:tcBorders>
              <w:top w:val="nil"/>
              <w:left w:val="nil"/>
              <w:bottom w:val="nil"/>
              <w:right w:val="nil"/>
            </w:tcBorders>
            <w:vAlign w:val="bottom"/>
          </w:tcPr>
          <w:p w14:paraId="3603B39B" w14:textId="4D657C54" w:rsidR="007012C8" w:rsidRPr="005E01D8" w:rsidRDefault="00F44DAB" w:rsidP="007012C8">
            <w:pPr>
              <w:tabs>
                <w:tab w:val="decimal" w:pos="1152"/>
              </w:tabs>
              <w:spacing w:line="380" w:lineRule="exact"/>
              <w:rPr>
                <w:rFonts w:ascii="Arial" w:eastAsia="Arial Unicode MS" w:hAnsi="Arial" w:cs="Arial"/>
                <w:sz w:val="18"/>
                <w:szCs w:val="18"/>
              </w:rPr>
            </w:pPr>
            <w:r w:rsidRPr="005E01D8">
              <w:rPr>
                <w:rFonts w:ascii="Arial" w:eastAsia="Arial Unicode MS" w:hAnsi="Arial" w:cs="Arial"/>
                <w:sz w:val="18"/>
                <w:szCs w:val="18"/>
              </w:rPr>
              <w:t>90,805</w:t>
            </w:r>
          </w:p>
        </w:tc>
        <w:tc>
          <w:tcPr>
            <w:tcW w:w="1440" w:type="dxa"/>
            <w:tcBorders>
              <w:top w:val="nil"/>
              <w:left w:val="nil"/>
              <w:bottom w:val="nil"/>
              <w:right w:val="nil"/>
            </w:tcBorders>
            <w:vAlign w:val="bottom"/>
          </w:tcPr>
          <w:p w14:paraId="470E015F" w14:textId="2517AB06" w:rsidR="007012C8" w:rsidRPr="005E01D8" w:rsidRDefault="007012C8" w:rsidP="007012C8">
            <w:pPr>
              <w:tabs>
                <w:tab w:val="decimal" w:pos="1152"/>
              </w:tabs>
              <w:spacing w:line="380" w:lineRule="exact"/>
              <w:rPr>
                <w:rFonts w:ascii="Arial" w:eastAsia="Arial Unicode MS" w:hAnsi="Arial" w:cs="Arial"/>
                <w:sz w:val="18"/>
                <w:szCs w:val="18"/>
              </w:rPr>
            </w:pPr>
            <w:r w:rsidRPr="005E01D8">
              <w:rPr>
                <w:rFonts w:ascii="Arial" w:eastAsia="Arial Unicode MS" w:hAnsi="Arial" w:cs="Arial"/>
                <w:sz w:val="18"/>
                <w:szCs w:val="18"/>
              </w:rPr>
              <w:t>127,116</w:t>
            </w:r>
          </w:p>
        </w:tc>
        <w:tc>
          <w:tcPr>
            <w:tcW w:w="1440" w:type="dxa"/>
            <w:tcBorders>
              <w:top w:val="nil"/>
              <w:left w:val="nil"/>
              <w:bottom w:val="nil"/>
              <w:right w:val="nil"/>
            </w:tcBorders>
            <w:vAlign w:val="bottom"/>
          </w:tcPr>
          <w:p w14:paraId="7F577EF6" w14:textId="3D142F1A" w:rsidR="007012C8" w:rsidRPr="005E01D8" w:rsidRDefault="005372B7" w:rsidP="007012C8">
            <w:pPr>
              <w:tabs>
                <w:tab w:val="decimal" w:pos="1152"/>
              </w:tabs>
              <w:spacing w:line="380" w:lineRule="exact"/>
              <w:rPr>
                <w:rFonts w:ascii="Arial" w:eastAsia="Arial Unicode MS" w:hAnsi="Arial" w:cs="Arial"/>
                <w:sz w:val="18"/>
                <w:szCs w:val="18"/>
              </w:rPr>
            </w:pPr>
            <w:r w:rsidRPr="005E01D8">
              <w:rPr>
                <w:rFonts w:ascii="Arial" w:eastAsia="Arial Unicode MS" w:hAnsi="Arial" w:cs="Arial"/>
                <w:sz w:val="18"/>
                <w:szCs w:val="18"/>
              </w:rPr>
              <w:t>2,420</w:t>
            </w:r>
          </w:p>
        </w:tc>
        <w:tc>
          <w:tcPr>
            <w:tcW w:w="1513" w:type="dxa"/>
            <w:tcBorders>
              <w:top w:val="nil"/>
              <w:left w:val="nil"/>
              <w:bottom w:val="nil"/>
              <w:right w:val="nil"/>
            </w:tcBorders>
            <w:vAlign w:val="bottom"/>
          </w:tcPr>
          <w:p w14:paraId="5AAEA152" w14:textId="52F18469" w:rsidR="007012C8" w:rsidRPr="005E01D8" w:rsidRDefault="007012C8" w:rsidP="007012C8">
            <w:pPr>
              <w:tabs>
                <w:tab w:val="decimal" w:pos="1152"/>
              </w:tabs>
              <w:spacing w:line="380" w:lineRule="exact"/>
              <w:rPr>
                <w:rFonts w:ascii="Arial" w:eastAsia="Arial Unicode MS" w:hAnsi="Arial" w:cs="Arial"/>
                <w:sz w:val="18"/>
                <w:szCs w:val="18"/>
              </w:rPr>
            </w:pPr>
            <w:r w:rsidRPr="005E01D8">
              <w:rPr>
                <w:rFonts w:ascii="Arial" w:eastAsia="Arial Unicode MS" w:hAnsi="Arial" w:cs="Arial"/>
                <w:sz w:val="18"/>
                <w:szCs w:val="18"/>
              </w:rPr>
              <w:t>3,187</w:t>
            </w:r>
          </w:p>
        </w:tc>
      </w:tr>
      <w:tr w:rsidR="007012C8" w:rsidRPr="005E01D8" w14:paraId="0C48730D" w14:textId="77777777" w:rsidTr="00E372F8">
        <w:tc>
          <w:tcPr>
            <w:tcW w:w="3510" w:type="dxa"/>
            <w:tcBorders>
              <w:top w:val="nil"/>
              <w:left w:val="nil"/>
              <w:bottom w:val="nil"/>
              <w:right w:val="nil"/>
            </w:tcBorders>
          </w:tcPr>
          <w:p w14:paraId="6F663BA8" w14:textId="77777777" w:rsidR="007012C8" w:rsidRPr="005E01D8" w:rsidRDefault="007012C8" w:rsidP="007012C8">
            <w:pPr>
              <w:spacing w:line="380" w:lineRule="exact"/>
              <w:ind w:left="162" w:right="-43" w:hanging="210"/>
              <w:jc w:val="both"/>
              <w:rPr>
                <w:rFonts w:ascii="Arial" w:eastAsia="Arial Unicode MS" w:hAnsi="Arial" w:cs="Arial"/>
                <w:sz w:val="18"/>
                <w:szCs w:val="18"/>
              </w:rPr>
            </w:pPr>
            <w:r w:rsidRPr="005E01D8">
              <w:rPr>
                <w:rFonts w:ascii="Arial" w:eastAsia="Arial Unicode MS" w:hAnsi="Arial" w:cs="Arial"/>
                <w:sz w:val="18"/>
                <w:szCs w:val="18"/>
              </w:rPr>
              <w:t>Amortisation on deferred financial cost</w:t>
            </w:r>
          </w:p>
        </w:tc>
        <w:tc>
          <w:tcPr>
            <w:tcW w:w="1440" w:type="dxa"/>
            <w:tcBorders>
              <w:top w:val="nil"/>
              <w:left w:val="nil"/>
              <w:bottom w:val="nil"/>
              <w:right w:val="nil"/>
            </w:tcBorders>
            <w:vAlign w:val="bottom"/>
          </w:tcPr>
          <w:p w14:paraId="400B8142" w14:textId="2581D7B9" w:rsidR="007012C8" w:rsidRPr="005E01D8" w:rsidRDefault="00F44DAB" w:rsidP="007012C8">
            <w:pPr>
              <w:tabs>
                <w:tab w:val="decimal" w:pos="1152"/>
              </w:tabs>
              <w:spacing w:line="380" w:lineRule="exact"/>
              <w:rPr>
                <w:rFonts w:ascii="Arial" w:eastAsia="Arial Unicode MS" w:hAnsi="Arial" w:cs="Arial"/>
                <w:sz w:val="18"/>
                <w:szCs w:val="18"/>
              </w:rPr>
            </w:pPr>
            <w:r w:rsidRPr="005E01D8">
              <w:rPr>
                <w:rFonts w:ascii="Arial" w:eastAsia="Arial Unicode MS" w:hAnsi="Arial" w:cs="Arial"/>
                <w:sz w:val="18"/>
                <w:szCs w:val="18"/>
              </w:rPr>
              <w:t>4,611</w:t>
            </w:r>
          </w:p>
        </w:tc>
        <w:tc>
          <w:tcPr>
            <w:tcW w:w="1440" w:type="dxa"/>
            <w:tcBorders>
              <w:top w:val="nil"/>
              <w:left w:val="nil"/>
              <w:bottom w:val="nil"/>
              <w:right w:val="nil"/>
            </w:tcBorders>
            <w:vAlign w:val="bottom"/>
          </w:tcPr>
          <w:p w14:paraId="146AAA1B" w14:textId="261EA2FA" w:rsidR="007012C8" w:rsidRPr="005E01D8" w:rsidRDefault="007012C8" w:rsidP="007012C8">
            <w:pPr>
              <w:tabs>
                <w:tab w:val="decimal" w:pos="1152"/>
              </w:tabs>
              <w:spacing w:line="380" w:lineRule="exact"/>
              <w:rPr>
                <w:rFonts w:ascii="Arial" w:eastAsia="Arial Unicode MS" w:hAnsi="Arial" w:cs="Arial"/>
                <w:sz w:val="18"/>
                <w:szCs w:val="18"/>
              </w:rPr>
            </w:pPr>
            <w:r w:rsidRPr="005E01D8">
              <w:rPr>
                <w:rFonts w:ascii="Arial" w:eastAsia="Arial Unicode MS" w:hAnsi="Arial" w:cs="Arial"/>
                <w:sz w:val="18"/>
                <w:szCs w:val="18"/>
              </w:rPr>
              <w:t>6,315</w:t>
            </w:r>
          </w:p>
        </w:tc>
        <w:tc>
          <w:tcPr>
            <w:tcW w:w="1440" w:type="dxa"/>
            <w:tcBorders>
              <w:top w:val="nil"/>
              <w:left w:val="nil"/>
              <w:bottom w:val="nil"/>
              <w:right w:val="nil"/>
            </w:tcBorders>
            <w:vAlign w:val="bottom"/>
          </w:tcPr>
          <w:p w14:paraId="5B0C7B37" w14:textId="4A5FD8E1" w:rsidR="007012C8" w:rsidRPr="005E01D8" w:rsidRDefault="005372B7" w:rsidP="007012C8">
            <w:pPr>
              <w:tabs>
                <w:tab w:val="decimal" w:pos="1152"/>
              </w:tabs>
              <w:spacing w:line="380" w:lineRule="exact"/>
              <w:rPr>
                <w:rFonts w:ascii="Arial" w:eastAsia="Arial Unicode MS" w:hAnsi="Arial" w:cs="Arial"/>
                <w:sz w:val="18"/>
                <w:szCs w:val="18"/>
              </w:rPr>
            </w:pPr>
            <w:r w:rsidRPr="005E01D8">
              <w:rPr>
                <w:rFonts w:ascii="Arial" w:eastAsia="Arial Unicode MS" w:hAnsi="Arial" w:cs="Arial"/>
                <w:sz w:val="18"/>
                <w:szCs w:val="18"/>
              </w:rPr>
              <w:t>-</w:t>
            </w:r>
          </w:p>
        </w:tc>
        <w:tc>
          <w:tcPr>
            <w:tcW w:w="1513" w:type="dxa"/>
            <w:tcBorders>
              <w:top w:val="nil"/>
              <w:left w:val="nil"/>
              <w:bottom w:val="nil"/>
              <w:right w:val="nil"/>
            </w:tcBorders>
            <w:vAlign w:val="bottom"/>
          </w:tcPr>
          <w:p w14:paraId="08DFC9AC" w14:textId="20D50B89" w:rsidR="007012C8" w:rsidRPr="005E01D8" w:rsidRDefault="007012C8" w:rsidP="007012C8">
            <w:pPr>
              <w:tabs>
                <w:tab w:val="decimal" w:pos="1152"/>
              </w:tabs>
              <w:spacing w:line="380" w:lineRule="exact"/>
              <w:rPr>
                <w:rFonts w:ascii="Arial" w:eastAsia="Arial Unicode MS" w:hAnsi="Arial" w:cs="Arial"/>
                <w:sz w:val="18"/>
                <w:szCs w:val="18"/>
              </w:rPr>
            </w:pPr>
            <w:r w:rsidRPr="005E01D8">
              <w:rPr>
                <w:rFonts w:ascii="Arial" w:eastAsia="Arial Unicode MS" w:hAnsi="Arial" w:cs="Arial"/>
                <w:sz w:val="18"/>
                <w:szCs w:val="18"/>
              </w:rPr>
              <w:t>-</w:t>
            </w:r>
          </w:p>
        </w:tc>
      </w:tr>
      <w:tr w:rsidR="007012C8" w:rsidRPr="005E01D8" w14:paraId="51F9F5B6" w14:textId="77777777" w:rsidTr="00E372F8">
        <w:tc>
          <w:tcPr>
            <w:tcW w:w="3510" w:type="dxa"/>
            <w:tcBorders>
              <w:top w:val="nil"/>
              <w:left w:val="nil"/>
              <w:bottom w:val="nil"/>
              <w:right w:val="nil"/>
            </w:tcBorders>
          </w:tcPr>
          <w:p w14:paraId="5272699A" w14:textId="77777777" w:rsidR="007012C8" w:rsidRPr="005E01D8" w:rsidRDefault="007012C8" w:rsidP="007012C8">
            <w:pPr>
              <w:spacing w:line="380" w:lineRule="exact"/>
              <w:ind w:left="162" w:right="-43" w:hanging="210"/>
              <w:jc w:val="both"/>
              <w:rPr>
                <w:rFonts w:ascii="Arial" w:eastAsia="Arial Unicode MS" w:hAnsi="Arial" w:cs="Arial"/>
                <w:sz w:val="18"/>
                <w:szCs w:val="18"/>
              </w:rPr>
            </w:pPr>
            <w:r w:rsidRPr="005E01D8">
              <w:rPr>
                <w:rFonts w:ascii="Arial" w:eastAsia="Arial Unicode MS" w:hAnsi="Arial" w:cs="Arial"/>
                <w:sz w:val="18"/>
                <w:szCs w:val="18"/>
              </w:rPr>
              <w:t>Other finance cost</w:t>
            </w:r>
          </w:p>
        </w:tc>
        <w:tc>
          <w:tcPr>
            <w:tcW w:w="1440" w:type="dxa"/>
            <w:tcBorders>
              <w:top w:val="nil"/>
              <w:left w:val="nil"/>
              <w:bottom w:val="nil"/>
              <w:right w:val="nil"/>
            </w:tcBorders>
            <w:vAlign w:val="bottom"/>
          </w:tcPr>
          <w:p w14:paraId="0A4A1569" w14:textId="437DCFF6" w:rsidR="007012C8" w:rsidRPr="005E01D8" w:rsidRDefault="00F44DAB" w:rsidP="007012C8">
            <w:pPr>
              <w:tabs>
                <w:tab w:val="decimal" w:pos="1152"/>
              </w:tabs>
              <w:spacing w:line="380" w:lineRule="exact"/>
              <w:rPr>
                <w:rFonts w:ascii="Arial" w:eastAsia="Arial Unicode MS" w:hAnsi="Arial" w:cs="Arial"/>
                <w:sz w:val="18"/>
                <w:szCs w:val="18"/>
              </w:rPr>
            </w:pPr>
            <w:r w:rsidRPr="005E01D8">
              <w:rPr>
                <w:rFonts w:ascii="Arial" w:eastAsia="Arial Unicode MS" w:hAnsi="Arial" w:cs="Arial"/>
                <w:sz w:val="18"/>
                <w:szCs w:val="18"/>
              </w:rPr>
              <w:t>8,733</w:t>
            </w:r>
          </w:p>
        </w:tc>
        <w:tc>
          <w:tcPr>
            <w:tcW w:w="1440" w:type="dxa"/>
            <w:tcBorders>
              <w:top w:val="nil"/>
              <w:left w:val="nil"/>
              <w:bottom w:val="nil"/>
              <w:right w:val="nil"/>
            </w:tcBorders>
            <w:vAlign w:val="bottom"/>
          </w:tcPr>
          <w:p w14:paraId="5724162A" w14:textId="585167FD" w:rsidR="007012C8" w:rsidRPr="005E01D8" w:rsidRDefault="007012C8" w:rsidP="007012C8">
            <w:pPr>
              <w:tabs>
                <w:tab w:val="decimal" w:pos="1152"/>
              </w:tabs>
              <w:spacing w:line="380" w:lineRule="exact"/>
              <w:rPr>
                <w:rFonts w:ascii="Arial" w:eastAsia="Arial Unicode MS" w:hAnsi="Arial" w:cs="Arial"/>
                <w:sz w:val="18"/>
                <w:szCs w:val="18"/>
              </w:rPr>
            </w:pPr>
            <w:r w:rsidRPr="005E01D8">
              <w:rPr>
                <w:rFonts w:ascii="Arial" w:eastAsia="Arial Unicode MS" w:hAnsi="Arial" w:cs="Arial"/>
                <w:sz w:val="18"/>
                <w:szCs w:val="18"/>
              </w:rPr>
              <w:t>8,535</w:t>
            </w:r>
          </w:p>
        </w:tc>
        <w:tc>
          <w:tcPr>
            <w:tcW w:w="1440" w:type="dxa"/>
            <w:tcBorders>
              <w:top w:val="nil"/>
              <w:left w:val="nil"/>
              <w:bottom w:val="nil"/>
              <w:right w:val="nil"/>
            </w:tcBorders>
            <w:vAlign w:val="bottom"/>
          </w:tcPr>
          <w:p w14:paraId="1E732BDE" w14:textId="5A1000CF" w:rsidR="007012C8" w:rsidRPr="005E01D8" w:rsidRDefault="005372B7" w:rsidP="007012C8">
            <w:pPr>
              <w:tabs>
                <w:tab w:val="decimal" w:pos="1152"/>
              </w:tabs>
              <w:spacing w:line="380" w:lineRule="exact"/>
              <w:rPr>
                <w:rFonts w:ascii="Arial" w:eastAsia="Arial Unicode MS" w:hAnsi="Arial" w:cs="Arial"/>
                <w:sz w:val="18"/>
                <w:szCs w:val="18"/>
              </w:rPr>
            </w:pPr>
            <w:r w:rsidRPr="005E01D8">
              <w:rPr>
                <w:rFonts w:ascii="Arial" w:eastAsia="Arial Unicode MS" w:hAnsi="Arial" w:cs="Arial"/>
                <w:sz w:val="18"/>
                <w:szCs w:val="18"/>
              </w:rPr>
              <w:t>-</w:t>
            </w:r>
          </w:p>
        </w:tc>
        <w:tc>
          <w:tcPr>
            <w:tcW w:w="1513" w:type="dxa"/>
            <w:tcBorders>
              <w:top w:val="nil"/>
              <w:left w:val="nil"/>
              <w:bottom w:val="nil"/>
              <w:right w:val="nil"/>
            </w:tcBorders>
            <w:vAlign w:val="bottom"/>
          </w:tcPr>
          <w:p w14:paraId="4366989F" w14:textId="2B82E6B9" w:rsidR="007012C8" w:rsidRPr="005E01D8" w:rsidRDefault="007012C8" w:rsidP="007012C8">
            <w:pPr>
              <w:tabs>
                <w:tab w:val="decimal" w:pos="1152"/>
              </w:tabs>
              <w:spacing w:line="380" w:lineRule="exact"/>
              <w:rPr>
                <w:rFonts w:ascii="Arial" w:eastAsia="Arial Unicode MS" w:hAnsi="Arial" w:cs="Arial"/>
                <w:sz w:val="18"/>
                <w:szCs w:val="18"/>
              </w:rPr>
            </w:pPr>
            <w:r w:rsidRPr="005E01D8">
              <w:rPr>
                <w:rFonts w:ascii="Arial" w:eastAsia="Arial Unicode MS" w:hAnsi="Arial" w:cs="Arial"/>
                <w:sz w:val="18"/>
                <w:szCs w:val="18"/>
              </w:rPr>
              <w:t>-</w:t>
            </w:r>
          </w:p>
        </w:tc>
      </w:tr>
      <w:tr w:rsidR="007012C8" w:rsidRPr="005E01D8" w14:paraId="1736F57F" w14:textId="77777777" w:rsidTr="00E372F8">
        <w:tc>
          <w:tcPr>
            <w:tcW w:w="3510" w:type="dxa"/>
            <w:tcBorders>
              <w:top w:val="nil"/>
              <w:left w:val="nil"/>
              <w:bottom w:val="nil"/>
              <w:right w:val="nil"/>
            </w:tcBorders>
          </w:tcPr>
          <w:p w14:paraId="7D541ACF" w14:textId="77777777" w:rsidR="007012C8" w:rsidRPr="005E01D8" w:rsidRDefault="007012C8" w:rsidP="007012C8">
            <w:pPr>
              <w:spacing w:line="380" w:lineRule="exact"/>
              <w:ind w:left="162" w:right="-43" w:hanging="210"/>
              <w:jc w:val="both"/>
              <w:rPr>
                <w:rFonts w:ascii="Arial" w:eastAsia="Arial Unicode MS" w:hAnsi="Arial" w:cs="Arial"/>
                <w:sz w:val="18"/>
                <w:szCs w:val="18"/>
              </w:rPr>
            </w:pPr>
            <w:r w:rsidRPr="005E01D8">
              <w:rPr>
                <w:rFonts w:ascii="Arial" w:eastAsia="Arial Unicode MS" w:hAnsi="Arial" w:cs="Arial"/>
                <w:sz w:val="18"/>
                <w:szCs w:val="18"/>
              </w:rPr>
              <w:t>Total finance cost</w:t>
            </w:r>
          </w:p>
        </w:tc>
        <w:tc>
          <w:tcPr>
            <w:tcW w:w="1440" w:type="dxa"/>
            <w:tcBorders>
              <w:top w:val="nil"/>
              <w:left w:val="nil"/>
              <w:bottom w:val="nil"/>
              <w:right w:val="nil"/>
            </w:tcBorders>
            <w:vAlign w:val="bottom"/>
          </w:tcPr>
          <w:p w14:paraId="1E957348" w14:textId="3B2815D8" w:rsidR="007012C8" w:rsidRPr="005E01D8" w:rsidRDefault="00F44DAB" w:rsidP="007012C8">
            <w:pPr>
              <w:pBdr>
                <w:top w:val="single" w:sz="4" w:space="1" w:color="auto"/>
                <w:bottom w:val="double" w:sz="4" w:space="1" w:color="auto"/>
              </w:pBdr>
              <w:tabs>
                <w:tab w:val="decimal" w:pos="1152"/>
              </w:tabs>
              <w:spacing w:line="380" w:lineRule="exact"/>
              <w:rPr>
                <w:rFonts w:ascii="Arial" w:eastAsia="Arial Unicode MS" w:hAnsi="Arial" w:cs="Arial"/>
                <w:sz w:val="18"/>
                <w:szCs w:val="18"/>
              </w:rPr>
            </w:pPr>
            <w:r w:rsidRPr="005E01D8">
              <w:rPr>
                <w:rFonts w:ascii="Arial" w:eastAsia="Arial Unicode MS" w:hAnsi="Arial" w:cs="Arial"/>
                <w:sz w:val="18"/>
                <w:szCs w:val="18"/>
              </w:rPr>
              <w:t>686,988</w:t>
            </w:r>
          </w:p>
        </w:tc>
        <w:tc>
          <w:tcPr>
            <w:tcW w:w="1440" w:type="dxa"/>
            <w:tcBorders>
              <w:top w:val="nil"/>
              <w:left w:val="nil"/>
              <w:bottom w:val="nil"/>
              <w:right w:val="nil"/>
            </w:tcBorders>
            <w:vAlign w:val="bottom"/>
          </w:tcPr>
          <w:p w14:paraId="66746333" w14:textId="4F02E17F" w:rsidR="007012C8" w:rsidRPr="005E01D8" w:rsidRDefault="007012C8" w:rsidP="007012C8">
            <w:pPr>
              <w:pBdr>
                <w:top w:val="single" w:sz="4" w:space="1" w:color="auto"/>
                <w:bottom w:val="double" w:sz="4" w:space="1" w:color="auto"/>
              </w:pBdr>
              <w:tabs>
                <w:tab w:val="decimal" w:pos="1152"/>
              </w:tabs>
              <w:spacing w:line="380" w:lineRule="exact"/>
              <w:rPr>
                <w:rFonts w:ascii="Arial" w:eastAsia="Arial Unicode MS" w:hAnsi="Arial" w:cs="Arial"/>
                <w:sz w:val="18"/>
                <w:szCs w:val="18"/>
              </w:rPr>
            </w:pPr>
            <w:r w:rsidRPr="005E01D8">
              <w:rPr>
                <w:rFonts w:ascii="Arial" w:eastAsia="Arial Unicode MS" w:hAnsi="Arial" w:cs="Arial"/>
                <w:sz w:val="18"/>
                <w:szCs w:val="18"/>
              </w:rPr>
              <w:t>699,345</w:t>
            </w:r>
          </w:p>
        </w:tc>
        <w:tc>
          <w:tcPr>
            <w:tcW w:w="1440" w:type="dxa"/>
            <w:tcBorders>
              <w:top w:val="nil"/>
              <w:left w:val="nil"/>
              <w:bottom w:val="nil"/>
              <w:right w:val="nil"/>
            </w:tcBorders>
            <w:vAlign w:val="bottom"/>
          </w:tcPr>
          <w:p w14:paraId="1A0E97C3" w14:textId="0518EF1F" w:rsidR="007012C8" w:rsidRPr="005E01D8" w:rsidRDefault="005372B7" w:rsidP="007012C8">
            <w:pPr>
              <w:pBdr>
                <w:top w:val="single" w:sz="4" w:space="1" w:color="auto"/>
                <w:bottom w:val="double" w:sz="4" w:space="1" w:color="auto"/>
              </w:pBdr>
              <w:tabs>
                <w:tab w:val="decimal" w:pos="1152"/>
              </w:tabs>
              <w:spacing w:line="380" w:lineRule="exact"/>
              <w:rPr>
                <w:rFonts w:ascii="Arial" w:eastAsia="Arial Unicode MS" w:hAnsi="Arial" w:cs="Arial"/>
                <w:sz w:val="18"/>
                <w:szCs w:val="18"/>
              </w:rPr>
            </w:pPr>
            <w:r w:rsidRPr="005E01D8">
              <w:rPr>
                <w:rFonts w:ascii="Arial" w:eastAsia="Arial Unicode MS" w:hAnsi="Arial" w:cs="Arial"/>
                <w:sz w:val="18"/>
                <w:szCs w:val="18"/>
              </w:rPr>
              <w:t>6,249</w:t>
            </w:r>
          </w:p>
        </w:tc>
        <w:tc>
          <w:tcPr>
            <w:tcW w:w="1513" w:type="dxa"/>
            <w:tcBorders>
              <w:top w:val="nil"/>
              <w:left w:val="nil"/>
              <w:bottom w:val="nil"/>
              <w:right w:val="nil"/>
            </w:tcBorders>
            <w:vAlign w:val="bottom"/>
          </w:tcPr>
          <w:p w14:paraId="3CE0CD76" w14:textId="634A1C86" w:rsidR="007012C8" w:rsidRPr="005E01D8" w:rsidRDefault="007012C8" w:rsidP="007012C8">
            <w:pPr>
              <w:pBdr>
                <w:top w:val="single" w:sz="4" w:space="1" w:color="auto"/>
                <w:bottom w:val="double" w:sz="4" w:space="1" w:color="auto"/>
              </w:pBdr>
              <w:tabs>
                <w:tab w:val="decimal" w:pos="1152"/>
              </w:tabs>
              <w:spacing w:line="380" w:lineRule="exact"/>
              <w:rPr>
                <w:rFonts w:ascii="Arial" w:eastAsia="Arial Unicode MS" w:hAnsi="Arial" w:cs="Arial"/>
                <w:sz w:val="18"/>
                <w:szCs w:val="18"/>
              </w:rPr>
            </w:pPr>
            <w:r w:rsidRPr="005E01D8">
              <w:rPr>
                <w:rFonts w:ascii="Arial" w:eastAsia="Arial Unicode MS" w:hAnsi="Arial" w:cs="Arial"/>
                <w:sz w:val="18"/>
                <w:szCs w:val="18"/>
              </w:rPr>
              <w:t>6,151</w:t>
            </w:r>
          </w:p>
        </w:tc>
      </w:tr>
    </w:tbl>
    <w:p w14:paraId="5204449C" w14:textId="6C665695" w:rsidR="007012C8" w:rsidRPr="005E01D8" w:rsidRDefault="007012C8"/>
    <w:tbl>
      <w:tblPr>
        <w:tblW w:w="9343" w:type="dxa"/>
        <w:tblInd w:w="450" w:type="dxa"/>
        <w:tblLayout w:type="fixed"/>
        <w:tblLook w:val="0000" w:firstRow="0" w:lastRow="0" w:firstColumn="0" w:lastColumn="0" w:noHBand="0" w:noVBand="0"/>
      </w:tblPr>
      <w:tblGrid>
        <w:gridCol w:w="3510"/>
        <w:gridCol w:w="1440"/>
        <w:gridCol w:w="1440"/>
        <w:gridCol w:w="1440"/>
        <w:gridCol w:w="1513"/>
      </w:tblGrid>
      <w:tr w:rsidR="007012C8" w:rsidRPr="005E01D8" w14:paraId="4572DBD2" w14:textId="77777777" w:rsidTr="00E372F8">
        <w:trPr>
          <w:tblHeader/>
        </w:trPr>
        <w:tc>
          <w:tcPr>
            <w:tcW w:w="3510" w:type="dxa"/>
            <w:tcBorders>
              <w:top w:val="nil"/>
              <w:left w:val="nil"/>
              <w:bottom w:val="nil"/>
              <w:right w:val="nil"/>
            </w:tcBorders>
          </w:tcPr>
          <w:p w14:paraId="447D18CF" w14:textId="2C9E5A8B" w:rsidR="007012C8" w:rsidRPr="005E01D8" w:rsidRDefault="007012C8" w:rsidP="007012C8">
            <w:pPr>
              <w:spacing w:line="340" w:lineRule="exact"/>
              <w:ind w:left="162" w:right="-43" w:hanging="180"/>
              <w:jc w:val="center"/>
              <w:rPr>
                <w:rFonts w:ascii="Arial" w:eastAsia="Arial Unicode MS" w:hAnsi="Arial" w:cs="Arial"/>
                <w:sz w:val="18"/>
                <w:szCs w:val="18"/>
              </w:rPr>
            </w:pPr>
          </w:p>
        </w:tc>
        <w:tc>
          <w:tcPr>
            <w:tcW w:w="2880" w:type="dxa"/>
            <w:gridSpan w:val="2"/>
            <w:tcBorders>
              <w:top w:val="nil"/>
              <w:left w:val="nil"/>
              <w:bottom w:val="nil"/>
              <w:right w:val="nil"/>
            </w:tcBorders>
          </w:tcPr>
          <w:p w14:paraId="0E2D9B16" w14:textId="77777777" w:rsidR="007012C8" w:rsidRPr="005E01D8" w:rsidRDefault="007012C8" w:rsidP="007012C8">
            <w:pPr>
              <w:spacing w:line="340" w:lineRule="exact"/>
              <w:jc w:val="center"/>
              <w:rPr>
                <w:rFonts w:ascii="Arial" w:eastAsia="Arial Unicode MS" w:hAnsi="Arial" w:cs="Arial"/>
                <w:sz w:val="18"/>
                <w:szCs w:val="18"/>
              </w:rPr>
            </w:pPr>
          </w:p>
        </w:tc>
        <w:tc>
          <w:tcPr>
            <w:tcW w:w="2953" w:type="dxa"/>
            <w:gridSpan w:val="2"/>
            <w:tcBorders>
              <w:top w:val="nil"/>
              <w:left w:val="nil"/>
              <w:bottom w:val="nil"/>
              <w:right w:val="nil"/>
            </w:tcBorders>
          </w:tcPr>
          <w:p w14:paraId="06A36553" w14:textId="77777777" w:rsidR="007012C8" w:rsidRPr="005E01D8" w:rsidRDefault="007012C8" w:rsidP="007012C8">
            <w:pPr>
              <w:spacing w:line="340" w:lineRule="exact"/>
              <w:jc w:val="right"/>
              <w:rPr>
                <w:rFonts w:ascii="Arial" w:eastAsia="Arial Unicode MS" w:hAnsi="Arial" w:cs="Arial"/>
                <w:sz w:val="18"/>
                <w:szCs w:val="18"/>
              </w:rPr>
            </w:pPr>
            <w:r w:rsidRPr="005E01D8">
              <w:rPr>
                <w:rFonts w:ascii="Arial" w:eastAsia="Arial Unicode MS" w:hAnsi="Arial"/>
                <w:sz w:val="18"/>
                <w:szCs w:val="18"/>
                <w:lang w:val="en-GB"/>
              </w:rPr>
              <w:t>(</w:t>
            </w:r>
            <w:r w:rsidRPr="005E01D8">
              <w:rPr>
                <w:rFonts w:ascii="Arial" w:eastAsia="Arial Unicode MS" w:hAnsi="Arial" w:cs="Arial"/>
                <w:sz w:val="18"/>
                <w:szCs w:val="18"/>
              </w:rPr>
              <w:t>Unit</w:t>
            </w:r>
            <w:r w:rsidRPr="005E01D8">
              <w:rPr>
                <w:rFonts w:ascii="Arial" w:eastAsia="Arial Unicode MS" w:hAnsi="Arial"/>
                <w:sz w:val="18"/>
                <w:szCs w:val="18"/>
                <w:cs/>
                <w:lang w:val="en-GB"/>
              </w:rPr>
              <w:t xml:space="preserve">: </w:t>
            </w:r>
            <w:r w:rsidRPr="005E01D8">
              <w:rPr>
                <w:rFonts w:ascii="Arial" w:eastAsia="Arial Unicode MS" w:hAnsi="Arial" w:cs="Arial"/>
                <w:sz w:val="18"/>
                <w:szCs w:val="18"/>
                <w:lang w:val="en-GB"/>
              </w:rPr>
              <w:t xml:space="preserve">Thousand </w:t>
            </w:r>
            <w:r w:rsidRPr="005E01D8">
              <w:rPr>
                <w:rFonts w:ascii="Arial" w:eastAsia="Arial Unicode MS" w:hAnsi="Arial" w:cs="Arial"/>
                <w:sz w:val="18"/>
                <w:szCs w:val="18"/>
              </w:rPr>
              <w:t>Baht</w:t>
            </w:r>
            <w:r w:rsidRPr="005E01D8">
              <w:rPr>
                <w:rFonts w:ascii="Arial" w:eastAsia="Arial Unicode MS" w:hAnsi="Arial"/>
                <w:sz w:val="18"/>
                <w:szCs w:val="18"/>
                <w:lang w:val="en-GB"/>
              </w:rPr>
              <w:t>)</w:t>
            </w:r>
          </w:p>
        </w:tc>
      </w:tr>
      <w:tr w:rsidR="007012C8" w:rsidRPr="005E01D8" w14:paraId="70DA3E35" w14:textId="77777777" w:rsidTr="00E372F8">
        <w:trPr>
          <w:tblHeader/>
        </w:trPr>
        <w:tc>
          <w:tcPr>
            <w:tcW w:w="3510" w:type="dxa"/>
            <w:tcBorders>
              <w:top w:val="nil"/>
              <w:left w:val="nil"/>
              <w:bottom w:val="nil"/>
              <w:right w:val="nil"/>
            </w:tcBorders>
          </w:tcPr>
          <w:p w14:paraId="6267E9BE" w14:textId="77777777" w:rsidR="007012C8" w:rsidRPr="005E01D8" w:rsidRDefault="007012C8" w:rsidP="007012C8">
            <w:pPr>
              <w:spacing w:line="340" w:lineRule="exact"/>
              <w:ind w:left="162" w:right="-43" w:hanging="180"/>
              <w:jc w:val="center"/>
              <w:rPr>
                <w:rFonts w:ascii="Arial" w:eastAsia="Arial Unicode MS" w:hAnsi="Arial" w:cs="Arial"/>
                <w:sz w:val="18"/>
                <w:szCs w:val="18"/>
              </w:rPr>
            </w:pPr>
          </w:p>
        </w:tc>
        <w:tc>
          <w:tcPr>
            <w:tcW w:w="5833" w:type="dxa"/>
            <w:gridSpan w:val="4"/>
            <w:tcBorders>
              <w:top w:val="nil"/>
              <w:left w:val="nil"/>
              <w:bottom w:val="nil"/>
              <w:right w:val="nil"/>
            </w:tcBorders>
          </w:tcPr>
          <w:p w14:paraId="477F11CA" w14:textId="77777777" w:rsidR="007012C8" w:rsidRPr="005E01D8" w:rsidRDefault="007012C8" w:rsidP="007012C8">
            <w:pPr>
              <w:pBdr>
                <w:bottom w:val="single" w:sz="6" w:space="1" w:color="auto"/>
              </w:pBdr>
              <w:spacing w:line="340" w:lineRule="exact"/>
              <w:jc w:val="center"/>
              <w:rPr>
                <w:rFonts w:ascii="Arial" w:eastAsia="Arial Unicode MS" w:hAnsi="Arial" w:cs="Arial"/>
                <w:sz w:val="18"/>
                <w:szCs w:val="18"/>
              </w:rPr>
            </w:pPr>
            <w:r w:rsidRPr="005E01D8">
              <w:rPr>
                <w:rFonts w:ascii="Arial" w:eastAsia="Arial Unicode MS" w:hAnsi="Arial" w:cs="Arial"/>
                <w:sz w:val="18"/>
                <w:szCs w:val="18"/>
              </w:rPr>
              <w:t>For the six-month periods ended 30 June</w:t>
            </w:r>
          </w:p>
        </w:tc>
      </w:tr>
      <w:tr w:rsidR="007012C8" w:rsidRPr="005E01D8" w14:paraId="29A36FFE" w14:textId="77777777" w:rsidTr="00E372F8">
        <w:trPr>
          <w:tblHeader/>
        </w:trPr>
        <w:tc>
          <w:tcPr>
            <w:tcW w:w="3510" w:type="dxa"/>
            <w:tcBorders>
              <w:top w:val="nil"/>
              <w:left w:val="nil"/>
              <w:bottom w:val="nil"/>
              <w:right w:val="nil"/>
            </w:tcBorders>
          </w:tcPr>
          <w:p w14:paraId="7F91708F" w14:textId="77777777" w:rsidR="007012C8" w:rsidRPr="005E01D8" w:rsidRDefault="007012C8" w:rsidP="007012C8">
            <w:pPr>
              <w:spacing w:line="340" w:lineRule="exact"/>
              <w:ind w:left="162" w:right="-43" w:hanging="180"/>
              <w:jc w:val="center"/>
              <w:rPr>
                <w:rFonts w:ascii="Arial" w:eastAsia="Arial Unicode MS" w:hAnsi="Arial" w:cs="Arial"/>
                <w:sz w:val="18"/>
                <w:szCs w:val="18"/>
              </w:rPr>
            </w:pPr>
          </w:p>
        </w:tc>
        <w:tc>
          <w:tcPr>
            <w:tcW w:w="2880" w:type="dxa"/>
            <w:gridSpan w:val="2"/>
            <w:tcBorders>
              <w:top w:val="nil"/>
              <w:left w:val="nil"/>
              <w:bottom w:val="nil"/>
              <w:right w:val="nil"/>
            </w:tcBorders>
          </w:tcPr>
          <w:p w14:paraId="09982127" w14:textId="77777777" w:rsidR="007012C8" w:rsidRPr="005E01D8" w:rsidRDefault="007012C8" w:rsidP="007012C8">
            <w:pPr>
              <w:pBdr>
                <w:bottom w:val="single" w:sz="6" w:space="1" w:color="auto"/>
              </w:pBdr>
              <w:spacing w:line="340" w:lineRule="exact"/>
              <w:jc w:val="center"/>
              <w:rPr>
                <w:rFonts w:ascii="Arial" w:eastAsia="Arial Unicode MS" w:hAnsi="Arial" w:cs="Arial"/>
                <w:sz w:val="18"/>
                <w:szCs w:val="18"/>
              </w:rPr>
            </w:pPr>
            <w:r w:rsidRPr="005E01D8">
              <w:rPr>
                <w:rFonts w:ascii="Arial" w:eastAsia="Arial Unicode MS" w:hAnsi="Arial" w:cs="Arial"/>
                <w:sz w:val="18"/>
                <w:szCs w:val="18"/>
              </w:rPr>
              <w:t>Consolidated                             financial statements</w:t>
            </w:r>
          </w:p>
        </w:tc>
        <w:tc>
          <w:tcPr>
            <w:tcW w:w="2953" w:type="dxa"/>
            <w:gridSpan w:val="2"/>
            <w:tcBorders>
              <w:top w:val="nil"/>
              <w:left w:val="nil"/>
              <w:bottom w:val="nil"/>
              <w:right w:val="nil"/>
            </w:tcBorders>
          </w:tcPr>
          <w:p w14:paraId="2C3C8ABE" w14:textId="77777777" w:rsidR="007012C8" w:rsidRPr="005E01D8" w:rsidRDefault="007012C8" w:rsidP="007012C8">
            <w:pPr>
              <w:pBdr>
                <w:bottom w:val="single" w:sz="6" w:space="1" w:color="auto"/>
              </w:pBdr>
              <w:spacing w:line="340" w:lineRule="exact"/>
              <w:jc w:val="center"/>
              <w:rPr>
                <w:rFonts w:ascii="Arial" w:eastAsia="Arial Unicode MS" w:hAnsi="Arial" w:cs="Arial"/>
                <w:sz w:val="18"/>
                <w:szCs w:val="18"/>
              </w:rPr>
            </w:pPr>
            <w:r w:rsidRPr="005E01D8">
              <w:rPr>
                <w:rFonts w:ascii="Arial" w:eastAsia="Arial Unicode MS" w:hAnsi="Arial" w:cs="Arial"/>
                <w:sz w:val="18"/>
                <w:szCs w:val="18"/>
              </w:rPr>
              <w:t>Separate                                 financial statements</w:t>
            </w:r>
          </w:p>
        </w:tc>
      </w:tr>
      <w:tr w:rsidR="007012C8" w:rsidRPr="005E01D8" w14:paraId="1E4937DD" w14:textId="77777777" w:rsidTr="00E372F8">
        <w:trPr>
          <w:tblHeader/>
        </w:trPr>
        <w:tc>
          <w:tcPr>
            <w:tcW w:w="3510" w:type="dxa"/>
            <w:tcBorders>
              <w:top w:val="nil"/>
              <w:left w:val="nil"/>
              <w:bottom w:val="nil"/>
              <w:right w:val="nil"/>
            </w:tcBorders>
          </w:tcPr>
          <w:p w14:paraId="7E0C3C5C" w14:textId="77777777" w:rsidR="007012C8" w:rsidRPr="005E01D8" w:rsidRDefault="007012C8" w:rsidP="007012C8">
            <w:pPr>
              <w:spacing w:line="340" w:lineRule="exact"/>
              <w:ind w:left="162" w:right="-43" w:hanging="180"/>
              <w:jc w:val="center"/>
              <w:rPr>
                <w:rFonts w:ascii="Arial" w:eastAsia="Arial Unicode MS" w:hAnsi="Arial" w:cs="Arial"/>
                <w:sz w:val="18"/>
                <w:szCs w:val="18"/>
              </w:rPr>
            </w:pPr>
          </w:p>
        </w:tc>
        <w:tc>
          <w:tcPr>
            <w:tcW w:w="1440" w:type="dxa"/>
            <w:shd w:val="clear" w:color="auto" w:fill="auto"/>
          </w:tcPr>
          <w:p w14:paraId="36749480" w14:textId="20E005DF" w:rsidR="007012C8" w:rsidRPr="005E01D8" w:rsidRDefault="007012C8" w:rsidP="007012C8">
            <w:pPr>
              <w:pBdr>
                <w:bottom w:val="single" w:sz="4" w:space="1" w:color="auto"/>
              </w:pBdr>
              <w:spacing w:line="340" w:lineRule="exact"/>
              <w:ind w:right="-43"/>
              <w:jc w:val="center"/>
              <w:rPr>
                <w:rFonts w:ascii="Arial" w:hAnsi="Arial"/>
                <w:sz w:val="18"/>
                <w:szCs w:val="18"/>
              </w:rPr>
            </w:pPr>
            <w:r w:rsidRPr="005E01D8">
              <w:rPr>
                <w:rFonts w:ascii="Arial" w:hAnsi="Arial"/>
                <w:sz w:val="18"/>
                <w:szCs w:val="18"/>
              </w:rPr>
              <w:t>2022</w:t>
            </w:r>
          </w:p>
        </w:tc>
        <w:tc>
          <w:tcPr>
            <w:tcW w:w="1440" w:type="dxa"/>
            <w:shd w:val="clear" w:color="auto" w:fill="auto"/>
          </w:tcPr>
          <w:p w14:paraId="3171CEBD" w14:textId="436A8EC1" w:rsidR="007012C8" w:rsidRPr="005E01D8" w:rsidRDefault="007012C8" w:rsidP="007012C8">
            <w:pPr>
              <w:pBdr>
                <w:bottom w:val="single" w:sz="4" w:space="1" w:color="auto"/>
              </w:pBdr>
              <w:spacing w:line="340" w:lineRule="exact"/>
              <w:ind w:right="-43"/>
              <w:jc w:val="center"/>
              <w:rPr>
                <w:rFonts w:ascii="Arial" w:hAnsi="Arial"/>
                <w:sz w:val="18"/>
                <w:szCs w:val="18"/>
              </w:rPr>
            </w:pPr>
            <w:r w:rsidRPr="005E01D8">
              <w:rPr>
                <w:rFonts w:ascii="Arial" w:hAnsi="Arial"/>
                <w:sz w:val="18"/>
                <w:szCs w:val="18"/>
              </w:rPr>
              <w:t>2021</w:t>
            </w:r>
          </w:p>
        </w:tc>
        <w:tc>
          <w:tcPr>
            <w:tcW w:w="1440" w:type="dxa"/>
            <w:shd w:val="clear" w:color="auto" w:fill="auto"/>
          </w:tcPr>
          <w:p w14:paraId="7614F323" w14:textId="35C58C37" w:rsidR="007012C8" w:rsidRPr="005E01D8" w:rsidRDefault="007012C8" w:rsidP="007012C8">
            <w:pPr>
              <w:pBdr>
                <w:bottom w:val="single" w:sz="4" w:space="1" w:color="auto"/>
              </w:pBdr>
              <w:spacing w:line="340" w:lineRule="exact"/>
              <w:ind w:right="-43"/>
              <w:jc w:val="center"/>
              <w:rPr>
                <w:rFonts w:ascii="Arial" w:hAnsi="Arial"/>
                <w:sz w:val="18"/>
                <w:szCs w:val="18"/>
              </w:rPr>
            </w:pPr>
            <w:r w:rsidRPr="005E01D8">
              <w:rPr>
                <w:rFonts w:ascii="Arial" w:hAnsi="Arial"/>
                <w:sz w:val="18"/>
                <w:szCs w:val="18"/>
              </w:rPr>
              <w:t>2022</w:t>
            </w:r>
          </w:p>
        </w:tc>
        <w:tc>
          <w:tcPr>
            <w:tcW w:w="1513" w:type="dxa"/>
            <w:shd w:val="clear" w:color="auto" w:fill="auto"/>
          </w:tcPr>
          <w:p w14:paraId="1CC074B0" w14:textId="13DF7D32" w:rsidR="007012C8" w:rsidRPr="005E01D8" w:rsidRDefault="007012C8" w:rsidP="007012C8">
            <w:pPr>
              <w:pBdr>
                <w:bottom w:val="single" w:sz="4" w:space="1" w:color="auto"/>
              </w:pBdr>
              <w:spacing w:line="340" w:lineRule="exact"/>
              <w:ind w:right="-43"/>
              <w:jc w:val="center"/>
              <w:rPr>
                <w:rFonts w:ascii="Arial" w:hAnsi="Arial"/>
                <w:sz w:val="18"/>
                <w:szCs w:val="18"/>
              </w:rPr>
            </w:pPr>
            <w:r w:rsidRPr="005E01D8">
              <w:rPr>
                <w:rFonts w:ascii="Arial" w:hAnsi="Arial"/>
                <w:sz w:val="18"/>
                <w:szCs w:val="18"/>
              </w:rPr>
              <w:t>2021</w:t>
            </w:r>
          </w:p>
        </w:tc>
      </w:tr>
      <w:tr w:rsidR="007012C8" w:rsidRPr="005E01D8" w14:paraId="45DA62BA" w14:textId="77777777" w:rsidTr="00E372F8">
        <w:trPr>
          <w:trHeight w:val="80"/>
        </w:trPr>
        <w:tc>
          <w:tcPr>
            <w:tcW w:w="3510" w:type="dxa"/>
            <w:tcBorders>
              <w:top w:val="nil"/>
              <w:left w:val="nil"/>
              <w:bottom w:val="nil"/>
              <w:right w:val="nil"/>
            </w:tcBorders>
          </w:tcPr>
          <w:p w14:paraId="79F0EE67" w14:textId="0D0FB70E" w:rsidR="007012C8" w:rsidRPr="005E01D8" w:rsidRDefault="007012C8" w:rsidP="007012C8">
            <w:pPr>
              <w:spacing w:line="340" w:lineRule="exact"/>
              <w:ind w:left="162" w:right="-13" w:hanging="210"/>
              <w:rPr>
                <w:rFonts w:ascii="Arial" w:eastAsia="Arial Unicode MS" w:hAnsi="Arial" w:cs="Arial"/>
                <w:sz w:val="18"/>
                <w:szCs w:val="18"/>
              </w:rPr>
            </w:pPr>
            <w:r w:rsidRPr="005E01D8">
              <w:rPr>
                <w:rFonts w:ascii="Arial" w:eastAsia="Arial Unicode MS" w:hAnsi="Arial" w:cs="Arial"/>
                <w:sz w:val="18"/>
                <w:szCs w:val="18"/>
              </w:rPr>
              <w:t xml:space="preserve">Interest expense on financial </w:t>
            </w:r>
            <w:r w:rsidR="00E372F8">
              <w:rPr>
                <w:rFonts w:ascii="Arial" w:eastAsia="Arial Unicode MS" w:hAnsi="Arial" w:cs="Arial"/>
                <w:sz w:val="18"/>
                <w:szCs w:val="18"/>
              </w:rPr>
              <w:t>instruments</w:t>
            </w:r>
          </w:p>
        </w:tc>
        <w:tc>
          <w:tcPr>
            <w:tcW w:w="1440" w:type="dxa"/>
            <w:tcBorders>
              <w:top w:val="nil"/>
              <w:left w:val="nil"/>
              <w:bottom w:val="nil"/>
              <w:right w:val="nil"/>
            </w:tcBorders>
            <w:vAlign w:val="bottom"/>
          </w:tcPr>
          <w:p w14:paraId="2AF6CC72" w14:textId="3281722E" w:rsidR="007012C8" w:rsidRPr="005E01D8" w:rsidRDefault="00E01199" w:rsidP="007012C8">
            <w:pPr>
              <w:tabs>
                <w:tab w:val="decimal" w:pos="1152"/>
              </w:tabs>
              <w:spacing w:line="340" w:lineRule="exact"/>
              <w:rPr>
                <w:rFonts w:ascii="Arial" w:eastAsia="Arial Unicode MS" w:hAnsi="Arial" w:cs="Arial"/>
                <w:sz w:val="18"/>
                <w:szCs w:val="18"/>
              </w:rPr>
            </w:pPr>
            <w:r w:rsidRPr="005E01D8">
              <w:rPr>
                <w:rFonts w:ascii="Arial" w:eastAsia="Arial Unicode MS" w:hAnsi="Arial" w:cs="Arial"/>
                <w:sz w:val="18"/>
                <w:szCs w:val="18"/>
              </w:rPr>
              <w:t>1,136,820</w:t>
            </w:r>
          </w:p>
        </w:tc>
        <w:tc>
          <w:tcPr>
            <w:tcW w:w="1440" w:type="dxa"/>
            <w:tcBorders>
              <w:top w:val="nil"/>
              <w:left w:val="nil"/>
              <w:bottom w:val="nil"/>
              <w:right w:val="nil"/>
            </w:tcBorders>
            <w:vAlign w:val="bottom"/>
          </w:tcPr>
          <w:p w14:paraId="590E01F6" w14:textId="2C69F480" w:rsidR="007012C8" w:rsidRPr="005E01D8" w:rsidRDefault="007012C8" w:rsidP="007012C8">
            <w:pPr>
              <w:tabs>
                <w:tab w:val="decimal" w:pos="1152"/>
              </w:tabs>
              <w:spacing w:line="340" w:lineRule="exact"/>
              <w:rPr>
                <w:rFonts w:ascii="Arial" w:eastAsia="Arial Unicode MS" w:hAnsi="Arial" w:cs="Arial"/>
                <w:sz w:val="18"/>
                <w:szCs w:val="18"/>
              </w:rPr>
            </w:pPr>
            <w:r w:rsidRPr="005E01D8">
              <w:rPr>
                <w:rFonts w:ascii="Arial" w:eastAsia="Arial Unicode MS" w:hAnsi="Arial" w:cs="Arial"/>
                <w:sz w:val="18"/>
                <w:szCs w:val="18"/>
              </w:rPr>
              <w:t>1,095,992</w:t>
            </w:r>
          </w:p>
        </w:tc>
        <w:tc>
          <w:tcPr>
            <w:tcW w:w="1440" w:type="dxa"/>
            <w:tcBorders>
              <w:top w:val="nil"/>
              <w:left w:val="nil"/>
              <w:bottom w:val="nil"/>
              <w:right w:val="nil"/>
            </w:tcBorders>
            <w:vAlign w:val="bottom"/>
          </w:tcPr>
          <w:p w14:paraId="096E1E53" w14:textId="13A01403" w:rsidR="007012C8" w:rsidRPr="005E01D8" w:rsidRDefault="00F44DAB" w:rsidP="007012C8">
            <w:pPr>
              <w:tabs>
                <w:tab w:val="decimal" w:pos="1152"/>
              </w:tabs>
              <w:spacing w:line="340" w:lineRule="exact"/>
              <w:rPr>
                <w:rFonts w:ascii="Arial" w:eastAsia="Arial Unicode MS" w:hAnsi="Arial" w:cs="Arial"/>
                <w:sz w:val="18"/>
                <w:szCs w:val="18"/>
              </w:rPr>
            </w:pPr>
            <w:r w:rsidRPr="005E01D8">
              <w:rPr>
                <w:rFonts w:ascii="Arial" w:eastAsia="Arial Unicode MS" w:hAnsi="Arial" w:cs="Arial"/>
                <w:sz w:val="18"/>
                <w:szCs w:val="18"/>
              </w:rPr>
              <w:t>7,658</w:t>
            </w:r>
          </w:p>
        </w:tc>
        <w:tc>
          <w:tcPr>
            <w:tcW w:w="1513" w:type="dxa"/>
            <w:tcBorders>
              <w:top w:val="nil"/>
              <w:left w:val="nil"/>
              <w:bottom w:val="nil"/>
              <w:right w:val="nil"/>
            </w:tcBorders>
            <w:vAlign w:val="bottom"/>
          </w:tcPr>
          <w:p w14:paraId="608E1577" w14:textId="3761066C" w:rsidR="007012C8" w:rsidRPr="005E01D8" w:rsidRDefault="007012C8" w:rsidP="007012C8">
            <w:pPr>
              <w:tabs>
                <w:tab w:val="decimal" w:pos="1152"/>
              </w:tabs>
              <w:spacing w:line="340" w:lineRule="exact"/>
              <w:rPr>
                <w:rFonts w:ascii="Arial" w:eastAsia="Arial Unicode MS" w:hAnsi="Arial" w:cs="Arial"/>
                <w:sz w:val="18"/>
                <w:szCs w:val="18"/>
              </w:rPr>
            </w:pPr>
            <w:r w:rsidRPr="005E01D8">
              <w:rPr>
                <w:rFonts w:ascii="Arial" w:eastAsia="Arial Unicode MS" w:hAnsi="Arial" w:cs="Arial"/>
                <w:sz w:val="18"/>
                <w:szCs w:val="18"/>
              </w:rPr>
              <w:t>5,928</w:t>
            </w:r>
          </w:p>
        </w:tc>
      </w:tr>
      <w:tr w:rsidR="00037BE6" w:rsidRPr="005E01D8" w14:paraId="07BC6078" w14:textId="77777777" w:rsidTr="00E372F8">
        <w:trPr>
          <w:trHeight w:val="80"/>
        </w:trPr>
        <w:tc>
          <w:tcPr>
            <w:tcW w:w="3510" w:type="dxa"/>
            <w:tcBorders>
              <w:top w:val="nil"/>
              <w:left w:val="nil"/>
              <w:bottom w:val="nil"/>
              <w:right w:val="nil"/>
            </w:tcBorders>
          </w:tcPr>
          <w:p w14:paraId="660A5402" w14:textId="77777777" w:rsidR="00037BE6" w:rsidRPr="005E01D8" w:rsidRDefault="00037BE6" w:rsidP="00037BE6">
            <w:pPr>
              <w:spacing w:line="340" w:lineRule="exact"/>
              <w:ind w:left="162" w:right="-43" w:hanging="210"/>
              <w:jc w:val="both"/>
              <w:rPr>
                <w:rFonts w:ascii="Arial" w:eastAsia="Arial Unicode MS" w:hAnsi="Arial" w:cs="Arial"/>
                <w:sz w:val="18"/>
                <w:szCs w:val="18"/>
              </w:rPr>
            </w:pPr>
            <w:r w:rsidRPr="005E01D8">
              <w:rPr>
                <w:rFonts w:ascii="Arial" w:eastAsia="Arial Unicode MS" w:hAnsi="Arial" w:cs="Arial"/>
                <w:sz w:val="18"/>
                <w:szCs w:val="18"/>
              </w:rPr>
              <w:t>Interest expense on lease liabilities</w:t>
            </w:r>
          </w:p>
        </w:tc>
        <w:tc>
          <w:tcPr>
            <w:tcW w:w="1440" w:type="dxa"/>
            <w:tcBorders>
              <w:top w:val="nil"/>
              <w:left w:val="nil"/>
              <w:bottom w:val="nil"/>
              <w:right w:val="nil"/>
            </w:tcBorders>
            <w:vAlign w:val="bottom"/>
          </w:tcPr>
          <w:p w14:paraId="3545B3C8" w14:textId="11F477C7" w:rsidR="00037BE6" w:rsidRPr="005E01D8" w:rsidRDefault="00037BE6" w:rsidP="00037BE6">
            <w:pPr>
              <w:tabs>
                <w:tab w:val="decimal" w:pos="1152"/>
              </w:tabs>
              <w:spacing w:line="340" w:lineRule="exact"/>
              <w:rPr>
                <w:rFonts w:ascii="Arial" w:eastAsia="Arial Unicode MS" w:hAnsi="Arial" w:cs="Arial"/>
                <w:sz w:val="18"/>
                <w:szCs w:val="18"/>
              </w:rPr>
            </w:pPr>
            <w:r w:rsidRPr="005E01D8">
              <w:rPr>
                <w:rFonts w:ascii="Arial" w:eastAsia="Arial Unicode MS" w:hAnsi="Arial" w:cs="Arial"/>
                <w:noProof/>
                <w:sz w:val="18"/>
                <w:szCs w:val="18"/>
              </w:rPr>
              <mc:AlternateContent>
                <mc:Choice Requires="wps">
                  <w:drawing>
                    <wp:anchor distT="0" distB="0" distL="114300" distR="114300" simplePos="0" relativeHeight="251673600" behindDoc="0" locked="0" layoutInCell="1" allowOverlap="1" wp14:anchorId="6B7BAD70" wp14:editId="02B98B0A">
                      <wp:simplePos x="0" y="0"/>
                      <wp:positionH relativeFrom="column">
                        <wp:posOffset>56515</wp:posOffset>
                      </wp:positionH>
                      <wp:positionV relativeFrom="paragraph">
                        <wp:posOffset>5715</wp:posOffset>
                      </wp:positionV>
                      <wp:extent cx="752475" cy="654685"/>
                      <wp:effectExtent l="0" t="0" r="28575" b="12065"/>
                      <wp:wrapNone/>
                      <wp:docPr id="1" name="Rectangle 1"/>
                      <wp:cNvGraphicFramePr/>
                      <a:graphic xmlns:a="http://schemas.openxmlformats.org/drawingml/2006/main">
                        <a:graphicData uri="http://schemas.microsoft.com/office/word/2010/wordprocessingShape">
                          <wps:wsp>
                            <wps:cNvSpPr/>
                            <wps:spPr>
                              <a:xfrm>
                                <a:off x="0" y="0"/>
                                <a:ext cx="752475" cy="65468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C3015F" id="Rectangle 1" o:spid="_x0000_s1026" style="position:absolute;margin-left:4.45pt;margin-top:.45pt;width:59.25pt;height:51.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" filled="f" strokecolor="black [3213]"/>
                  </w:pict>
                </mc:Fallback>
              </mc:AlternateContent>
            </w:r>
            <w:r w:rsidRPr="005E01D8">
              <w:rPr>
                <w:rFonts w:ascii="Arial" w:eastAsia="Arial Unicode MS" w:hAnsi="Arial" w:cs="Arial"/>
                <w:sz w:val="18"/>
                <w:szCs w:val="18"/>
              </w:rPr>
              <w:t>285,087</w:t>
            </w:r>
          </w:p>
        </w:tc>
        <w:tc>
          <w:tcPr>
            <w:tcW w:w="1440" w:type="dxa"/>
            <w:tcBorders>
              <w:top w:val="nil"/>
              <w:left w:val="nil"/>
              <w:bottom w:val="nil"/>
              <w:right w:val="nil"/>
            </w:tcBorders>
            <w:vAlign w:val="bottom"/>
          </w:tcPr>
          <w:p w14:paraId="4E0EDE71" w14:textId="74F73965" w:rsidR="00037BE6" w:rsidRPr="005E01D8" w:rsidRDefault="00037BE6" w:rsidP="00037BE6">
            <w:pPr>
              <w:tabs>
                <w:tab w:val="decimal" w:pos="1152"/>
              </w:tabs>
              <w:spacing w:line="340" w:lineRule="exact"/>
              <w:rPr>
                <w:rFonts w:ascii="Arial" w:eastAsia="Arial Unicode MS" w:hAnsi="Arial" w:cs="Arial"/>
                <w:sz w:val="18"/>
                <w:szCs w:val="18"/>
              </w:rPr>
            </w:pPr>
            <w:r w:rsidRPr="005E01D8">
              <w:rPr>
                <w:rFonts w:ascii="Arial" w:eastAsia="Arial Unicode MS" w:hAnsi="Arial" w:cs="Arial"/>
                <w:noProof/>
                <w:sz w:val="18"/>
                <w:szCs w:val="18"/>
              </w:rPr>
              <mc:AlternateContent>
                <mc:Choice Requires="wps">
                  <w:drawing>
                    <wp:anchor distT="0" distB="0" distL="114300" distR="114300" simplePos="0" relativeHeight="251674624" behindDoc="0" locked="0" layoutInCell="1" allowOverlap="1" wp14:anchorId="2317C119" wp14:editId="3A17841A">
                      <wp:simplePos x="0" y="0"/>
                      <wp:positionH relativeFrom="column">
                        <wp:posOffset>56515</wp:posOffset>
                      </wp:positionH>
                      <wp:positionV relativeFrom="paragraph">
                        <wp:posOffset>5715</wp:posOffset>
                      </wp:positionV>
                      <wp:extent cx="752475" cy="654685"/>
                      <wp:effectExtent l="0" t="0" r="28575" b="12065"/>
                      <wp:wrapNone/>
                      <wp:docPr id="2" name="Rectangle 2"/>
                      <wp:cNvGraphicFramePr/>
                      <a:graphic xmlns:a="http://schemas.openxmlformats.org/drawingml/2006/main">
                        <a:graphicData uri="http://schemas.microsoft.com/office/word/2010/wordprocessingShape">
                          <wps:wsp>
                            <wps:cNvSpPr/>
                            <wps:spPr>
                              <a:xfrm>
                                <a:off x="0" y="0"/>
                                <a:ext cx="752475" cy="65468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8347629" id="Rectangle 2" o:spid="_x0000_s1026" style="position:absolute;margin-left:4.45pt;margin-top:.45pt;width:59.25pt;height:51.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" filled="f" strokecolor="black [3213]"/>
                  </w:pict>
                </mc:Fallback>
              </mc:AlternateContent>
            </w:r>
            <w:r w:rsidRPr="005E01D8">
              <w:rPr>
                <w:rFonts w:ascii="Arial" w:eastAsia="Arial Unicode MS" w:hAnsi="Arial" w:cs="Arial"/>
                <w:sz w:val="18"/>
                <w:szCs w:val="18"/>
              </w:rPr>
              <w:t>374,742</w:t>
            </w:r>
          </w:p>
        </w:tc>
        <w:tc>
          <w:tcPr>
            <w:tcW w:w="1440" w:type="dxa"/>
            <w:tcBorders>
              <w:top w:val="nil"/>
              <w:left w:val="nil"/>
              <w:bottom w:val="nil"/>
              <w:right w:val="nil"/>
            </w:tcBorders>
            <w:vAlign w:val="bottom"/>
          </w:tcPr>
          <w:p w14:paraId="2B786646" w14:textId="5895FF11" w:rsidR="00037BE6" w:rsidRPr="005E01D8" w:rsidRDefault="00037BE6" w:rsidP="00037BE6">
            <w:pPr>
              <w:tabs>
                <w:tab w:val="decimal" w:pos="1152"/>
              </w:tabs>
              <w:spacing w:line="340" w:lineRule="exact"/>
              <w:rPr>
                <w:rFonts w:ascii="Arial" w:eastAsia="Arial Unicode MS" w:hAnsi="Arial" w:cs="Arial"/>
                <w:sz w:val="18"/>
                <w:szCs w:val="18"/>
              </w:rPr>
            </w:pPr>
            <w:r w:rsidRPr="005E01D8">
              <w:rPr>
                <w:rFonts w:ascii="Arial" w:eastAsia="Arial Unicode MS" w:hAnsi="Arial" w:cs="Arial"/>
                <w:noProof/>
                <w:sz w:val="18"/>
                <w:szCs w:val="18"/>
              </w:rPr>
              <mc:AlternateContent>
                <mc:Choice Requires="wps">
                  <w:drawing>
                    <wp:anchor distT="0" distB="0" distL="114300" distR="114300" simplePos="0" relativeHeight="251676672" behindDoc="0" locked="0" layoutInCell="1" allowOverlap="1" wp14:anchorId="19F6C075" wp14:editId="2A42130F">
                      <wp:simplePos x="0" y="0"/>
                      <wp:positionH relativeFrom="column">
                        <wp:posOffset>-2730</wp:posOffset>
                      </wp:positionH>
                      <wp:positionV relativeFrom="paragraph">
                        <wp:posOffset>-1820</wp:posOffset>
                      </wp:positionV>
                      <wp:extent cx="800100" cy="661917"/>
                      <wp:effectExtent l="0" t="0" r="19050" b="24130"/>
                      <wp:wrapNone/>
                      <wp:docPr id="3" name="Rectangle 3"/>
                      <wp:cNvGraphicFramePr/>
                      <a:graphic xmlns:a="http://schemas.openxmlformats.org/drawingml/2006/main">
                        <a:graphicData uri="http://schemas.microsoft.com/office/word/2010/wordprocessingShape">
                          <wps:wsp>
                            <wps:cNvSpPr/>
                            <wps:spPr>
                              <a:xfrm>
                                <a:off x="0" y="0"/>
                                <a:ext cx="800100" cy="661917"/>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43F2B2" id="Rectangle 3" o:spid="_x0000_s1026" style="position:absolute;margin-left:-.2pt;margin-top:-.15pt;width:63pt;height:52.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" filled="f" strokecolor="black [3213]"/>
                  </w:pict>
                </mc:Fallback>
              </mc:AlternateContent>
            </w:r>
            <w:r w:rsidRPr="005E01D8">
              <w:rPr>
                <w:rFonts w:ascii="Arial" w:eastAsia="Arial Unicode MS" w:hAnsi="Arial" w:cs="Arial"/>
                <w:noProof/>
                <w:sz w:val="18"/>
                <w:szCs w:val="18"/>
              </w:rPr>
              <w:t>5,027</w:t>
            </w:r>
          </w:p>
        </w:tc>
        <w:tc>
          <w:tcPr>
            <w:tcW w:w="1513" w:type="dxa"/>
            <w:tcBorders>
              <w:top w:val="nil"/>
              <w:left w:val="nil"/>
              <w:bottom w:val="nil"/>
              <w:right w:val="nil"/>
            </w:tcBorders>
            <w:vAlign w:val="bottom"/>
          </w:tcPr>
          <w:p w14:paraId="44F8615F" w14:textId="1FDFFE88" w:rsidR="00037BE6" w:rsidRPr="005E01D8" w:rsidRDefault="00037BE6" w:rsidP="00037BE6">
            <w:pPr>
              <w:tabs>
                <w:tab w:val="decimal" w:pos="1152"/>
              </w:tabs>
              <w:spacing w:line="340" w:lineRule="exact"/>
              <w:rPr>
                <w:rFonts w:ascii="Arial" w:eastAsia="Arial Unicode MS" w:hAnsi="Arial" w:cs="Arial"/>
                <w:sz w:val="18"/>
                <w:szCs w:val="18"/>
              </w:rPr>
            </w:pPr>
            <w:r w:rsidRPr="005E01D8">
              <w:rPr>
                <w:rFonts w:ascii="Arial" w:eastAsia="Arial Unicode MS" w:hAnsi="Arial" w:cs="Arial"/>
                <w:noProof/>
                <w:sz w:val="18"/>
                <w:szCs w:val="18"/>
              </w:rPr>
              <mc:AlternateContent>
                <mc:Choice Requires="wps">
                  <w:drawing>
                    <wp:anchor distT="0" distB="0" distL="114300" distR="114300" simplePos="0" relativeHeight="251675648" behindDoc="0" locked="0" layoutInCell="1" allowOverlap="1" wp14:anchorId="2CEF39DE" wp14:editId="708BBC55">
                      <wp:simplePos x="0" y="0"/>
                      <wp:positionH relativeFrom="column">
                        <wp:posOffset>-2730</wp:posOffset>
                      </wp:positionH>
                      <wp:positionV relativeFrom="paragraph">
                        <wp:posOffset>-1820</wp:posOffset>
                      </wp:positionV>
                      <wp:extent cx="800100" cy="661917"/>
                      <wp:effectExtent l="0" t="0" r="19050" b="24130"/>
                      <wp:wrapNone/>
                      <wp:docPr id="4" name="Rectangle 4"/>
                      <wp:cNvGraphicFramePr/>
                      <a:graphic xmlns:a="http://schemas.openxmlformats.org/drawingml/2006/main">
                        <a:graphicData uri="http://schemas.microsoft.com/office/word/2010/wordprocessingShape">
                          <wps:wsp>
                            <wps:cNvSpPr/>
                            <wps:spPr>
                              <a:xfrm>
                                <a:off x="0" y="0"/>
                                <a:ext cx="800100" cy="661917"/>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328688" id="Rectangle 4" o:spid="_x0000_s1026" style="position:absolute;margin-left:-.2pt;margin-top:-.15pt;width:63pt;height:52.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" filled="f" strokecolor="black [3213]"/>
                  </w:pict>
                </mc:Fallback>
              </mc:AlternateContent>
            </w:r>
            <w:r w:rsidRPr="005E01D8">
              <w:rPr>
                <w:rFonts w:ascii="Arial" w:eastAsia="Arial Unicode MS" w:hAnsi="Arial" w:cs="Arial"/>
                <w:noProof/>
                <w:sz w:val="18"/>
                <w:szCs w:val="18"/>
              </w:rPr>
              <w:t>7,142</w:t>
            </w:r>
          </w:p>
        </w:tc>
      </w:tr>
      <w:tr w:rsidR="00037BE6" w:rsidRPr="005E01D8" w14:paraId="19E1A711" w14:textId="77777777" w:rsidTr="00E372F8">
        <w:trPr>
          <w:trHeight w:val="80"/>
        </w:trPr>
        <w:tc>
          <w:tcPr>
            <w:tcW w:w="3510" w:type="dxa"/>
            <w:tcBorders>
              <w:top w:val="nil"/>
              <w:left w:val="nil"/>
              <w:bottom w:val="nil"/>
              <w:right w:val="nil"/>
            </w:tcBorders>
          </w:tcPr>
          <w:p w14:paraId="60CD7EBC" w14:textId="77777777" w:rsidR="00037BE6" w:rsidRPr="005E01D8" w:rsidRDefault="00037BE6" w:rsidP="00037BE6">
            <w:pPr>
              <w:spacing w:line="340" w:lineRule="exact"/>
              <w:ind w:left="162" w:right="-43" w:hanging="210"/>
              <w:jc w:val="both"/>
              <w:rPr>
                <w:rFonts w:ascii="Arial" w:eastAsia="Arial Unicode MS" w:hAnsi="Arial" w:cs="Arial"/>
                <w:sz w:val="18"/>
                <w:szCs w:val="18"/>
              </w:rPr>
            </w:pPr>
            <w:r w:rsidRPr="005E01D8">
              <w:rPr>
                <w:rFonts w:ascii="Arial" w:eastAsia="Arial Unicode MS" w:hAnsi="Arial" w:cs="Arial"/>
                <w:sz w:val="18"/>
                <w:szCs w:val="18"/>
              </w:rPr>
              <w:t>Less: Interest income on lease</w:t>
            </w:r>
          </w:p>
        </w:tc>
        <w:tc>
          <w:tcPr>
            <w:tcW w:w="1440" w:type="dxa"/>
            <w:tcBorders>
              <w:top w:val="nil"/>
              <w:left w:val="nil"/>
              <w:bottom w:val="nil"/>
              <w:right w:val="nil"/>
            </w:tcBorders>
            <w:vAlign w:val="bottom"/>
          </w:tcPr>
          <w:p w14:paraId="4683D367" w14:textId="77777777" w:rsidR="00037BE6" w:rsidRPr="005E01D8" w:rsidRDefault="00037BE6" w:rsidP="00037BE6">
            <w:pPr>
              <w:tabs>
                <w:tab w:val="decimal" w:pos="1152"/>
              </w:tabs>
              <w:spacing w:line="340" w:lineRule="exact"/>
              <w:rPr>
                <w:rFonts w:ascii="Arial" w:eastAsia="Arial Unicode MS" w:hAnsi="Arial" w:cs="Arial"/>
                <w:sz w:val="18"/>
                <w:szCs w:val="18"/>
              </w:rPr>
            </w:pPr>
          </w:p>
        </w:tc>
        <w:tc>
          <w:tcPr>
            <w:tcW w:w="1440" w:type="dxa"/>
            <w:tcBorders>
              <w:top w:val="nil"/>
              <w:left w:val="nil"/>
              <w:bottom w:val="nil"/>
              <w:right w:val="nil"/>
            </w:tcBorders>
            <w:vAlign w:val="bottom"/>
          </w:tcPr>
          <w:p w14:paraId="4A51FFD7" w14:textId="77777777" w:rsidR="00037BE6" w:rsidRPr="005E01D8" w:rsidRDefault="00037BE6" w:rsidP="00037BE6">
            <w:pPr>
              <w:tabs>
                <w:tab w:val="decimal" w:pos="1152"/>
              </w:tabs>
              <w:spacing w:line="340" w:lineRule="exact"/>
              <w:rPr>
                <w:rFonts w:ascii="Arial" w:eastAsia="Arial Unicode MS" w:hAnsi="Arial" w:cs="Arial"/>
                <w:sz w:val="18"/>
                <w:szCs w:val="18"/>
              </w:rPr>
            </w:pPr>
          </w:p>
        </w:tc>
        <w:tc>
          <w:tcPr>
            <w:tcW w:w="1440" w:type="dxa"/>
            <w:tcBorders>
              <w:top w:val="nil"/>
              <w:left w:val="nil"/>
              <w:bottom w:val="nil"/>
              <w:right w:val="nil"/>
            </w:tcBorders>
            <w:vAlign w:val="bottom"/>
          </w:tcPr>
          <w:p w14:paraId="46D0CAC0" w14:textId="3FFE580F" w:rsidR="00037BE6" w:rsidRPr="005E01D8" w:rsidRDefault="00037BE6" w:rsidP="00037BE6">
            <w:pPr>
              <w:tabs>
                <w:tab w:val="decimal" w:pos="1152"/>
              </w:tabs>
              <w:spacing w:line="340" w:lineRule="exact"/>
              <w:rPr>
                <w:rFonts w:ascii="Arial" w:eastAsia="Arial Unicode MS" w:hAnsi="Arial" w:cs="Arial"/>
                <w:sz w:val="18"/>
                <w:szCs w:val="18"/>
              </w:rPr>
            </w:pPr>
          </w:p>
        </w:tc>
        <w:tc>
          <w:tcPr>
            <w:tcW w:w="1513" w:type="dxa"/>
            <w:tcBorders>
              <w:top w:val="nil"/>
              <w:left w:val="nil"/>
              <w:bottom w:val="nil"/>
              <w:right w:val="nil"/>
            </w:tcBorders>
            <w:vAlign w:val="bottom"/>
          </w:tcPr>
          <w:p w14:paraId="52FEF3F4" w14:textId="77777777" w:rsidR="00037BE6" w:rsidRPr="005E01D8" w:rsidRDefault="00037BE6" w:rsidP="00037BE6">
            <w:pPr>
              <w:tabs>
                <w:tab w:val="decimal" w:pos="1152"/>
              </w:tabs>
              <w:spacing w:line="340" w:lineRule="exact"/>
              <w:rPr>
                <w:rFonts w:ascii="Arial" w:eastAsia="Arial Unicode MS" w:hAnsi="Arial" w:cs="Arial"/>
                <w:sz w:val="18"/>
                <w:szCs w:val="18"/>
              </w:rPr>
            </w:pPr>
          </w:p>
        </w:tc>
      </w:tr>
      <w:tr w:rsidR="00037BE6" w:rsidRPr="005E01D8" w14:paraId="5FCC2101" w14:textId="77777777" w:rsidTr="00E372F8">
        <w:trPr>
          <w:trHeight w:val="80"/>
        </w:trPr>
        <w:tc>
          <w:tcPr>
            <w:tcW w:w="3510" w:type="dxa"/>
            <w:tcBorders>
              <w:top w:val="nil"/>
              <w:left w:val="nil"/>
              <w:bottom w:val="nil"/>
              <w:right w:val="nil"/>
            </w:tcBorders>
          </w:tcPr>
          <w:p w14:paraId="00D2FF56" w14:textId="77777777" w:rsidR="00037BE6" w:rsidRPr="005E01D8" w:rsidRDefault="00037BE6" w:rsidP="00037BE6">
            <w:pPr>
              <w:spacing w:line="340" w:lineRule="exact"/>
              <w:ind w:left="162" w:right="-43" w:hanging="210"/>
              <w:jc w:val="both"/>
              <w:rPr>
                <w:rFonts w:ascii="Arial" w:eastAsia="Arial Unicode MS" w:hAnsi="Arial" w:cs="Arial"/>
                <w:sz w:val="18"/>
                <w:szCs w:val="18"/>
              </w:rPr>
            </w:pPr>
            <w:r w:rsidRPr="005E01D8">
              <w:rPr>
                <w:rFonts w:ascii="Arial" w:eastAsia="Arial Unicode MS" w:hAnsi="Arial" w:cs="Arial"/>
                <w:sz w:val="18"/>
                <w:szCs w:val="18"/>
              </w:rPr>
              <w:t xml:space="preserve">   receivables</w:t>
            </w:r>
          </w:p>
        </w:tc>
        <w:tc>
          <w:tcPr>
            <w:tcW w:w="1440" w:type="dxa"/>
            <w:tcBorders>
              <w:top w:val="nil"/>
              <w:left w:val="nil"/>
              <w:bottom w:val="nil"/>
              <w:right w:val="nil"/>
            </w:tcBorders>
            <w:vAlign w:val="bottom"/>
          </w:tcPr>
          <w:p w14:paraId="399A36A6" w14:textId="52F61F34" w:rsidR="00037BE6" w:rsidRPr="005E01D8" w:rsidRDefault="00037BE6" w:rsidP="00037BE6">
            <w:pPr>
              <w:tabs>
                <w:tab w:val="decimal" w:pos="1152"/>
              </w:tabs>
              <w:spacing w:line="340" w:lineRule="exact"/>
              <w:rPr>
                <w:rFonts w:ascii="Arial" w:eastAsia="Arial Unicode MS" w:hAnsi="Arial" w:cs="Arial"/>
                <w:sz w:val="18"/>
                <w:szCs w:val="18"/>
              </w:rPr>
            </w:pPr>
            <w:r w:rsidRPr="005E01D8">
              <w:rPr>
                <w:rFonts w:ascii="Arial" w:eastAsia="Arial Unicode MS" w:hAnsi="Arial" w:cs="Arial"/>
                <w:sz w:val="18"/>
                <w:szCs w:val="18"/>
              </w:rPr>
              <w:t>(96,937)</w:t>
            </w:r>
          </w:p>
        </w:tc>
        <w:tc>
          <w:tcPr>
            <w:tcW w:w="1440" w:type="dxa"/>
            <w:tcBorders>
              <w:top w:val="nil"/>
              <w:left w:val="nil"/>
              <w:bottom w:val="nil"/>
              <w:right w:val="nil"/>
            </w:tcBorders>
            <w:vAlign w:val="bottom"/>
          </w:tcPr>
          <w:p w14:paraId="6C2F3ED1" w14:textId="6F9BE335" w:rsidR="00037BE6" w:rsidRPr="005E01D8" w:rsidRDefault="00037BE6" w:rsidP="00037BE6">
            <w:pPr>
              <w:tabs>
                <w:tab w:val="decimal" w:pos="1152"/>
              </w:tabs>
              <w:spacing w:line="340" w:lineRule="exact"/>
              <w:rPr>
                <w:rFonts w:ascii="Arial" w:eastAsia="Arial Unicode MS" w:hAnsi="Arial" w:cs="Arial"/>
                <w:sz w:val="18"/>
                <w:szCs w:val="18"/>
              </w:rPr>
            </w:pPr>
            <w:r w:rsidRPr="005E01D8">
              <w:rPr>
                <w:rFonts w:ascii="Arial" w:eastAsia="Arial Unicode MS" w:hAnsi="Arial" w:cs="Arial"/>
                <w:sz w:val="18"/>
                <w:szCs w:val="18"/>
              </w:rPr>
              <w:t>(115,492)</w:t>
            </w:r>
          </w:p>
        </w:tc>
        <w:tc>
          <w:tcPr>
            <w:tcW w:w="1440" w:type="dxa"/>
            <w:tcBorders>
              <w:top w:val="nil"/>
              <w:left w:val="nil"/>
              <w:bottom w:val="nil"/>
              <w:right w:val="nil"/>
            </w:tcBorders>
            <w:vAlign w:val="bottom"/>
          </w:tcPr>
          <w:p w14:paraId="6B89CC49" w14:textId="43E1F606" w:rsidR="00037BE6" w:rsidRPr="005E01D8" w:rsidRDefault="00037BE6" w:rsidP="00037BE6">
            <w:pPr>
              <w:tabs>
                <w:tab w:val="decimal" w:pos="1152"/>
              </w:tabs>
              <w:spacing w:line="340" w:lineRule="exact"/>
              <w:rPr>
                <w:rFonts w:ascii="Arial" w:eastAsia="Arial Unicode MS" w:hAnsi="Arial" w:cs="Arial"/>
                <w:sz w:val="18"/>
                <w:szCs w:val="18"/>
              </w:rPr>
            </w:pPr>
            <w:r w:rsidRPr="005E01D8">
              <w:rPr>
                <w:rFonts w:ascii="Arial" w:eastAsia="Arial Unicode MS" w:hAnsi="Arial" w:cs="Arial"/>
                <w:sz w:val="18"/>
                <w:szCs w:val="18"/>
              </w:rPr>
              <w:t>-</w:t>
            </w:r>
          </w:p>
        </w:tc>
        <w:tc>
          <w:tcPr>
            <w:tcW w:w="1513" w:type="dxa"/>
            <w:tcBorders>
              <w:top w:val="nil"/>
              <w:left w:val="nil"/>
              <w:bottom w:val="nil"/>
              <w:right w:val="nil"/>
            </w:tcBorders>
            <w:vAlign w:val="bottom"/>
          </w:tcPr>
          <w:p w14:paraId="206F102C" w14:textId="77777777" w:rsidR="00037BE6" w:rsidRPr="005E01D8" w:rsidRDefault="00037BE6" w:rsidP="00037BE6">
            <w:pPr>
              <w:tabs>
                <w:tab w:val="decimal" w:pos="1152"/>
              </w:tabs>
              <w:spacing w:line="340" w:lineRule="exact"/>
              <w:rPr>
                <w:rFonts w:ascii="Arial" w:eastAsia="Arial Unicode MS" w:hAnsi="Arial" w:cs="Arial"/>
                <w:sz w:val="18"/>
                <w:szCs w:val="18"/>
              </w:rPr>
            </w:pPr>
            <w:r w:rsidRPr="005E01D8">
              <w:rPr>
                <w:rFonts w:ascii="Arial" w:eastAsia="Arial Unicode MS" w:hAnsi="Arial" w:cs="Arial"/>
                <w:sz w:val="18"/>
                <w:szCs w:val="18"/>
              </w:rPr>
              <w:t>-</w:t>
            </w:r>
          </w:p>
        </w:tc>
      </w:tr>
      <w:tr w:rsidR="00037BE6" w:rsidRPr="005E01D8" w14:paraId="3D5F2233" w14:textId="77777777" w:rsidTr="00E372F8">
        <w:trPr>
          <w:trHeight w:val="80"/>
        </w:trPr>
        <w:tc>
          <w:tcPr>
            <w:tcW w:w="3510" w:type="dxa"/>
            <w:tcBorders>
              <w:top w:val="nil"/>
              <w:left w:val="nil"/>
              <w:bottom w:val="nil"/>
              <w:right w:val="nil"/>
            </w:tcBorders>
          </w:tcPr>
          <w:p w14:paraId="351B05F8" w14:textId="77777777" w:rsidR="00037BE6" w:rsidRPr="005E01D8" w:rsidRDefault="00037BE6" w:rsidP="00037BE6">
            <w:pPr>
              <w:spacing w:line="340" w:lineRule="exact"/>
              <w:ind w:left="162" w:right="-43" w:hanging="210"/>
              <w:jc w:val="both"/>
              <w:rPr>
                <w:rFonts w:ascii="Arial" w:eastAsia="Arial Unicode MS" w:hAnsi="Arial" w:cs="Arial"/>
                <w:sz w:val="18"/>
                <w:szCs w:val="18"/>
              </w:rPr>
            </w:pPr>
            <w:r w:rsidRPr="005E01D8">
              <w:rPr>
                <w:rFonts w:ascii="Arial" w:eastAsia="Arial Unicode MS" w:hAnsi="Arial" w:cs="Arial"/>
                <w:sz w:val="18"/>
                <w:szCs w:val="18"/>
              </w:rPr>
              <w:t xml:space="preserve">Net interest expense - lease liabilities  </w:t>
            </w:r>
          </w:p>
        </w:tc>
        <w:tc>
          <w:tcPr>
            <w:tcW w:w="1440" w:type="dxa"/>
            <w:tcBorders>
              <w:top w:val="nil"/>
              <w:left w:val="nil"/>
              <w:bottom w:val="nil"/>
              <w:right w:val="nil"/>
            </w:tcBorders>
            <w:vAlign w:val="bottom"/>
          </w:tcPr>
          <w:p w14:paraId="68C0D66E" w14:textId="09BF9558" w:rsidR="00037BE6" w:rsidRPr="005E01D8" w:rsidRDefault="00037BE6" w:rsidP="00037BE6">
            <w:pPr>
              <w:tabs>
                <w:tab w:val="decimal" w:pos="1152"/>
              </w:tabs>
              <w:spacing w:line="340" w:lineRule="exact"/>
              <w:rPr>
                <w:rFonts w:ascii="Arial" w:eastAsia="Arial Unicode MS" w:hAnsi="Arial" w:cs="Arial"/>
                <w:sz w:val="18"/>
                <w:szCs w:val="18"/>
              </w:rPr>
            </w:pPr>
            <w:r w:rsidRPr="005E01D8">
              <w:rPr>
                <w:rFonts w:ascii="Arial" w:eastAsia="Arial Unicode MS" w:hAnsi="Arial" w:cs="Arial"/>
                <w:sz w:val="18"/>
                <w:szCs w:val="18"/>
              </w:rPr>
              <w:t>188,150</w:t>
            </w:r>
          </w:p>
        </w:tc>
        <w:tc>
          <w:tcPr>
            <w:tcW w:w="1440" w:type="dxa"/>
            <w:tcBorders>
              <w:top w:val="nil"/>
              <w:left w:val="nil"/>
              <w:bottom w:val="nil"/>
              <w:right w:val="nil"/>
            </w:tcBorders>
            <w:vAlign w:val="bottom"/>
          </w:tcPr>
          <w:p w14:paraId="48EF23E9" w14:textId="320AC9EF" w:rsidR="00037BE6" w:rsidRPr="005E01D8" w:rsidRDefault="00037BE6" w:rsidP="00037BE6">
            <w:pPr>
              <w:tabs>
                <w:tab w:val="decimal" w:pos="1152"/>
              </w:tabs>
              <w:spacing w:line="340" w:lineRule="exact"/>
              <w:rPr>
                <w:rFonts w:ascii="Arial" w:eastAsia="Arial Unicode MS" w:hAnsi="Arial" w:cs="Arial"/>
                <w:sz w:val="18"/>
                <w:szCs w:val="18"/>
              </w:rPr>
            </w:pPr>
            <w:r w:rsidRPr="005E01D8">
              <w:rPr>
                <w:rFonts w:ascii="Arial" w:eastAsia="Arial Unicode MS" w:hAnsi="Arial" w:cs="Arial"/>
                <w:sz w:val="18"/>
                <w:szCs w:val="18"/>
              </w:rPr>
              <w:t>259,250</w:t>
            </w:r>
          </w:p>
        </w:tc>
        <w:tc>
          <w:tcPr>
            <w:tcW w:w="1440" w:type="dxa"/>
            <w:tcBorders>
              <w:top w:val="nil"/>
              <w:left w:val="nil"/>
              <w:bottom w:val="nil"/>
              <w:right w:val="nil"/>
            </w:tcBorders>
            <w:vAlign w:val="bottom"/>
          </w:tcPr>
          <w:p w14:paraId="19417558" w14:textId="6888369B" w:rsidR="00037BE6" w:rsidRPr="005E01D8" w:rsidRDefault="00037BE6" w:rsidP="00037BE6">
            <w:pPr>
              <w:tabs>
                <w:tab w:val="decimal" w:pos="1152"/>
              </w:tabs>
              <w:spacing w:line="340" w:lineRule="exact"/>
              <w:rPr>
                <w:rFonts w:ascii="Arial" w:eastAsia="Arial Unicode MS" w:hAnsi="Arial" w:cs="Arial"/>
                <w:sz w:val="18"/>
                <w:szCs w:val="18"/>
              </w:rPr>
            </w:pPr>
            <w:r w:rsidRPr="005E01D8">
              <w:rPr>
                <w:rFonts w:ascii="Arial" w:eastAsia="Arial Unicode MS" w:hAnsi="Arial" w:cs="Arial"/>
                <w:sz w:val="18"/>
                <w:szCs w:val="18"/>
              </w:rPr>
              <w:t>5,027</w:t>
            </w:r>
          </w:p>
        </w:tc>
        <w:tc>
          <w:tcPr>
            <w:tcW w:w="1513" w:type="dxa"/>
            <w:tcBorders>
              <w:top w:val="nil"/>
              <w:left w:val="nil"/>
              <w:bottom w:val="nil"/>
              <w:right w:val="nil"/>
            </w:tcBorders>
            <w:vAlign w:val="bottom"/>
          </w:tcPr>
          <w:p w14:paraId="7F3F6052" w14:textId="2F7FDF46" w:rsidR="00037BE6" w:rsidRPr="005E01D8" w:rsidRDefault="00037BE6" w:rsidP="00037BE6">
            <w:pPr>
              <w:tabs>
                <w:tab w:val="decimal" w:pos="1152"/>
              </w:tabs>
              <w:spacing w:line="340" w:lineRule="exact"/>
              <w:rPr>
                <w:rFonts w:ascii="Arial" w:eastAsia="Arial Unicode MS" w:hAnsi="Arial" w:cs="Arial"/>
                <w:sz w:val="18"/>
                <w:szCs w:val="18"/>
              </w:rPr>
            </w:pPr>
            <w:r w:rsidRPr="005E01D8">
              <w:rPr>
                <w:rFonts w:ascii="Arial" w:eastAsia="Arial Unicode MS" w:hAnsi="Arial" w:cs="Arial"/>
                <w:sz w:val="18"/>
                <w:szCs w:val="18"/>
              </w:rPr>
              <w:t>7,142</w:t>
            </w:r>
          </w:p>
        </w:tc>
      </w:tr>
      <w:tr w:rsidR="00037BE6" w:rsidRPr="005E01D8" w14:paraId="7D2AB4E4" w14:textId="77777777" w:rsidTr="00E372F8">
        <w:tc>
          <w:tcPr>
            <w:tcW w:w="3510" w:type="dxa"/>
            <w:tcBorders>
              <w:top w:val="nil"/>
              <w:left w:val="nil"/>
              <w:bottom w:val="nil"/>
              <w:right w:val="nil"/>
            </w:tcBorders>
          </w:tcPr>
          <w:p w14:paraId="05AFD479" w14:textId="77777777" w:rsidR="00037BE6" w:rsidRPr="005E01D8" w:rsidRDefault="00037BE6" w:rsidP="00037BE6">
            <w:pPr>
              <w:spacing w:line="340" w:lineRule="exact"/>
              <w:ind w:left="162" w:right="-43" w:hanging="210"/>
              <w:jc w:val="both"/>
              <w:rPr>
                <w:rFonts w:ascii="Arial" w:eastAsia="Arial Unicode MS" w:hAnsi="Arial" w:cs="Arial"/>
                <w:sz w:val="18"/>
                <w:szCs w:val="18"/>
              </w:rPr>
            </w:pPr>
            <w:r w:rsidRPr="005E01D8">
              <w:rPr>
                <w:rFonts w:ascii="Arial" w:eastAsia="Arial Unicode MS" w:hAnsi="Arial" w:cs="Arial"/>
                <w:sz w:val="18"/>
                <w:szCs w:val="18"/>
              </w:rPr>
              <w:t>Amortisation on deferred financial cost</w:t>
            </w:r>
          </w:p>
        </w:tc>
        <w:tc>
          <w:tcPr>
            <w:tcW w:w="1440" w:type="dxa"/>
            <w:tcBorders>
              <w:top w:val="nil"/>
              <w:left w:val="nil"/>
              <w:bottom w:val="nil"/>
              <w:right w:val="nil"/>
            </w:tcBorders>
            <w:vAlign w:val="bottom"/>
          </w:tcPr>
          <w:p w14:paraId="4576E68C" w14:textId="5C81BEA0" w:rsidR="00037BE6" w:rsidRPr="005E01D8" w:rsidRDefault="00037BE6" w:rsidP="00037BE6">
            <w:pPr>
              <w:tabs>
                <w:tab w:val="decimal" w:pos="1152"/>
              </w:tabs>
              <w:spacing w:line="340" w:lineRule="exact"/>
              <w:rPr>
                <w:rFonts w:ascii="Arial" w:eastAsia="Arial Unicode MS" w:hAnsi="Arial" w:cs="Arial"/>
                <w:sz w:val="18"/>
                <w:szCs w:val="18"/>
              </w:rPr>
            </w:pPr>
            <w:r w:rsidRPr="005E01D8">
              <w:rPr>
                <w:rFonts w:ascii="Arial" w:eastAsia="Arial Unicode MS" w:hAnsi="Arial" w:cs="Arial"/>
                <w:sz w:val="18"/>
                <w:szCs w:val="18"/>
              </w:rPr>
              <w:t>9,171</w:t>
            </w:r>
          </w:p>
        </w:tc>
        <w:tc>
          <w:tcPr>
            <w:tcW w:w="1440" w:type="dxa"/>
            <w:tcBorders>
              <w:top w:val="nil"/>
              <w:left w:val="nil"/>
              <w:bottom w:val="nil"/>
              <w:right w:val="nil"/>
            </w:tcBorders>
            <w:vAlign w:val="bottom"/>
          </w:tcPr>
          <w:p w14:paraId="7D77525C" w14:textId="6CB08125" w:rsidR="00037BE6" w:rsidRPr="005E01D8" w:rsidRDefault="00037BE6" w:rsidP="00037BE6">
            <w:pPr>
              <w:tabs>
                <w:tab w:val="decimal" w:pos="1152"/>
              </w:tabs>
              <w:spacing w:line="340" w:lineRule="exact"/>
              <w:rPr>
                <w:rFonts w:ascii="Arial" w:eastAsia="Arial Unicode MS" w:hAnsi="Arial" w:cs="Arial"/>
                <w:sz w:val="18"/>
                <w:szCs w:val="18"/>
              </w:rPr>
            </w:pPr>
            <w:r w:rsidRPr="005E01D8">
              <w:rPr>
                <w:rFonts w:ascii="Arial" w:eastAsia="Arial Unicode MS" w:hAnsi="Arial" w:cs="Arial"/>
                <w:sz w:val="18"/>
                <w:szCs w:val="18"/>
              </w:rPr>
              <w:t>12,658</w:t>
            </w:r>
          </w:p>
        </w:tc>
        <w:tc>
          <w:tcPr>
            <w:tcW w:w="1440" w:type="dxa"/>
            <w:tcBorders>
              <w:top w:val="nil"/>
              <w:left w:val="nil"/>
              <w:bottom w:val="nil"/>
              <w:right w:val="nil"/>
            </w:tcBorders>
            <w:vAlign w:val="bottom"/>
          </w:tcPr>
          <w:p w14:paraId="659F9AE4" w14:textId="4CA3CB79" w:rsidR="00037BE6" w:rsidRPr="005E01D8" w:rsidRDefault="00037BE6" w:rsidP="00037BE6">
            <w:pPr>
              <w:tabs>
                <w:tab w:val="decimal" w:pos="1152"/>
              </w:tabs>
              <w:spacing w:line="340" w:lineRule="exact"/>
              <w:rPr>
                <w:rFonts w:ascii="Arial" w:eastAsia="Arial Unicode MS" w:hAnsi="Arial" w:cs="Arial"/>
                <w:sz w:val="18"/>
                <w:szCs w:val="18"/>
              </w:rPr>
            </w:pPr>
            <w:r w:rsidRPr="005E01D8">
              <w:rPr>
                <w:rFonts w:ascii="Arial" w:eastAsia="Arial Unicode MS" w:hAnsi="Arial" w:cs="Arial"/>
                <w:sz w:val="18"/>
                <w:szCs w:val="18"/>
              </w:rPr>
              <w:t>-</w:t>
            </w:r>
          </w:p>
        </w:tc>
        <w:tc>
          <w:tcPr>
            <w:tcW w:w="1513" w:type="dxa"/>
            <w:tcBorders>
              <w:top w:val="nil"/>
              <w:left w:val="nil"/>
              <w:bottom w:val="nil"/>
              <w:right w:val="nil"/>
            </w:tcBorders>
            <w:vAlign w:val="bottom"/>
          </w:tcPr>
          <w:p w14:paraId="37060641" w14:textId="7CEC8197" w:rsidR="00037BE6" w:rsidRPr="005E01D8" w:rsidRDefault="00037BE6" w:rsidP="00037BE6">
            <w:pPr>
              <w:tabs>
                <w:tab w:val="decimal" w:pos="1152"/>
              </w:tabs>
              <w:spacing w:line="340" w:lineRule="exact"/>
              <w:rPr>
                <w:rFonts w:ascii="Arial" w:eastAsia="Arial Unicode MS" w:hAnsi="Arial" w:cs="Arial"/>
                <w:sz w:val="18"/>
                <w:szCs w:val="18"/>
              </w:rPr>
            </w:pPr>
            <w:r w:rsidRPr="005E01D8">
              <w:rPr>
                <w:rFonts w:ascii="Arial" w:eastAsia="Arial Unicode MS" w:hAnsi="Arial" w:cs="Arial"/>
                <w:sz w:val="18"/>
                <w:szCs w:val="18"/>
              </w:rPr>
              <w:t>-</w:t>
            </w:r>
          </w:p>
        </w:tc>
      </w:tr>
      <w:tr w:rsidR="00037BE6" w:rsidRPr="005E01D8" w14:paraId="706985CE" w14:textId="77777777" w:rsidTr="00E372F8">
        <w:tc>
          <w:tcPr>
            <w:tcW w:w="3510" w:type="dxa"/>
            <w:tcBorders>
              <w:top w:val="nil"/>
              <w:left w:val="nil"/>
              <w:bottom w:val="nil"/>
              <w:right w:val="nil"/>
            </w:tcBorders>
          </w:tcPr>
          <w:p w14:paraId="6A6A8164" w14:textId="77777777" w:rsidR="00037BE6" w:rsidRPr="005E01D8" w:rsidRDefault="00037BE6" w:rsidP="00037BE6">
            <w:pPr>
              <w:spacing w:line="340" w:lineRule="exact"/>
              <w:ind w:left="162" w:right="-43" w:hanging="210"/>
              <w:jc w:val="both"/>
              <w:rPr>
                <w:rFonts w:ascii="Arial" w:eastAsia="Arial Unicode MS" w:hAnsi="Arial" w:cs="Arial"/>
                <w:sz w:val="18"/>
                <w:szCs w:val="18"/>
              </w:rPr>
            </w:pPr>
            <w:r w:rsidRPr="005E01D8">
              <w:rPr>
                <w:rFonts w:ascii="Arial" w:eastAsia="Arial Unicode MS" w:hAnsi="Arial" w:cs="Arial"/>
                <w:sz w:val="18"/>
                <w:szCs w:val="18"/>
              </w:rPr>
              <w:t>Other finance cost</w:t>
            </w:r>
          </w:p>
        </w:tc>
        <w:tc>
          <w:tcPr>
            <w:tcW w:w="1440" w:type="dxa"/>
            <w:tcBorders>
              <w:top w:val="nil"/>
              <w:left w:val="nil"/>
              <w:bottom w:val="nil"/>
              <w:right w:val="nil"/>
            </w:tcBorders>
            <w:vAlign w:val="bottom"/>
          </w:tcPr>
          <w:p w14:paraId="12F2CF32" w14:textId="2FE87949" w:rsidR="00037BE6" w:rsidRPr="005E01D8" w:rsidRDefault="00037BE6" w:rsidP="00037BE6">
            <w:pPr>
              <w:tabs>
                <w:tab w:val="decimal" w:pos="1152"/>
              </w:tabs>
              <w:spacing w:line="340" w:lineRule="exact"/>
              <w:rPr>
                <w:rFonts w:ascii="Arial" w:eastAsia="Arial Unicode MS" w:hAnsi="Arial" w:cs="Arial"/>
                <w:sz w:val="18"/>
                <w:szCs w:val="18"/>
              </w:rPr>
            </w:pPr>
            <w:r w:rsidRPr="005E01D8">
              <w:rPr>
                <w:rFonts w:ascii="Arial" w:eastAsia="Arial Unicode MS" w:hAnsi="Arial" w:cs="Arial"/>
                <w:sz w:val="18"/>
                <w:szCs w:val="18"/>
              </w:rPr>
              <w:t>16,258</w:t>
            </w:r>
          </w:p>
        </w:tc>
        <w:tc>
          <w:tcPr>
            <w:tcW w:w="1440" w:type="dxa"/>
            <w:tcBorders>
              <w:top w:val="nil"/>
              <w:left w:val="nil"/>
              <w:bottom w:val="nil"/>
              <w:right w:val="nil"/>
            </w:tcBorders>
            <w:vAlign w:val="bottom"/>
          </w:tcPr>
          <w:p w14:paraId="080359EE" w14:textId="11FDE5AA" w:rsidR="00037BE6" w:rsidRPr="005E01D8" w:rsidRDefault="00037BE6" w:rsidP="00037BE6">
            <w:pPr>
              <w:tabs>
                <w:tab w:val="decimal" w:pos="1152"/>
              </w:tabs>
              <w:spacing w:line="340" w:lineRule="exact"/>
              <w:rPr>
                <w:rFonts w:ascii="Arial" w:eastAsia="Arial Unicode MS" w:hAnsi="Arial" w:cs="Arial"/>
                <w:sz w:val="18"/>
                <w:szCs w:val="18"/>
              </w:rPr>
            </w:pPr>
            <w:r w:rsidRPr="005E01D8">
              <w:rPr>
                <w:rFonts w:ascii="Arial" w:eastAsia="Arial Unicode MS" w:hAnsi="Arial" w:cs="Arial"/>
                <w:sz w:val="18"/>
                <w:szCs w:val="18"/>
              </w:rPr>
              <w:t>18,474</w:t>
            </w:r>
          </w:p>
        </w:tc>
        <w:tc>
          <w:tcPr>
            <w:tcW w:w="1440" w:type="dxa"/>
            <w:tcBorders>
              <w:top w:val="nil"/>
              <w:left w:val="nil"/>
              <w:bottom w:val="nil"/>
              <w:right w:val="nil"/>
            </w:tcBorders>
            <w:vAlign w:val="bottom"/>
          </w:tcPr>
          <w:p w14:paraId="039DABBF" w14:textId="42C1C1C4" w:rsidR="00037BE6" w:rsidRPr="005E01D8" w:rsidRDefault="00037BE6" w:rsidP="00037BE6">
            <w:pPr>
              <w:tabs>
                <w:tab w:val="decimal" w:pos="1152"/>
              </w:tabs>
              <w:spacing w:line="340" w:lineRule="exact"/>
              <w:rPr>
                <w:rFonts w:ascii="Arial" w:eastAsia="Arial Unicode MS" w:hAnsi="Arial" w:cs="Arial"/>
                <w:sz w:val="18"/>
                <w:szCs w:val="18"/>
              </w:rPr>
            </w:pPr>
            <w:r w:rsidRPr="005E01D8">
              <w:rPr>
                <w:rFonts w:ascii="Arial" w:eastAsia="Arial Unicode MS" w:hAnsi="Arial" w:cs="Arial"/>
                <w:sz w:val="18"/>
                <w:szCs w:val="18"/>
              </w:rPr>
              <w:t>-</w:t>
            </w:r>
          </w:p>
        </w:tc>
        <w:tc>
          <w:tcPr>
            <w:tcW w:w="1513" w:type="dxa"/>
            <w:tcBorders>
              <w:top w:val="nil"/>
              <w:left w:val="nil"/>
              <w:bottom w:val="nil"/>
              <w:right w:val="nil"/>
            </w:tcBorders>
            <w:vAlign w:val="bottom"/>
          </w:tcPr>
          <w:p w14:paraId="52D27F46" w14:textId="2F004C34" w:rsidR="00037BE6" w:rsidRPr="005E01D8" w:rsidRDefault="00037BE6" w:rsidP="00037BE6">
            <w:pPr>
              <w:tabs>
                <w:tab w:val="decimal" w:pos="1152"/>
              </w:tabs>
              <w:spacing w:line="340" w:lineRule="exact"/>
              <w:rPr>
                <w:rFonts w:ascii="Arial" w:eastAsia="Arial Unicode MS" w:hAnsi="Arial" w:cs="Arial"/>
                <w:sz w:val="18"/>
                <w:szCs w:val="18"/>
              </w:rPr>
            </w:pPr>
            <w:r w:rsidRPr="005E01D8">
              <w:rPr>
                <w:rFonts w:ascii="Arial" w:eastAsia="Arial Unicode MS" w:hAnsi="Arial" w:cs="Arial"/>
                <w:sz w:val="18"/>
                <w:szCs w:val="18"/>
              </w:rPr>
              <w:t>-</w:t>
            </w:r>
          </w:p>
        </w:tc>
      </w:tr>
      <w:tr w:rsidR="00037BE6" w:rsidRPr="005E01D8" w14:paraId="65CF80A4" w14:textId="77777777" w:rsidTr="00E372F8">
        <w:tc>
          <w:tcPr>
            <w:tcW w:w="3510" w:type="dxa"/>
            <w:tcBorders>
              <w:top w:val="nil"/>
              <w:left w:val="nil"/>
              <w:bottom w:val="nil"/>
              <w:right w:val="nil"/>
            </w:tcBorders>
          </w:tcPr>
          <w:p w14:paraId="1B3F26D3" w14:textId="77777777" w:rsidR="00037BE6" w:rsidRPr="005E01D8" w:rsidRDefault="00037BE6" w:rsidP="00037BE6">
            <w:pPr>
              <w:spacing w:line="340" w:lineRule="exact"/>
              <w:ind w:left="162" w:right="-43" w:hanging="210"/>
              <w:jc w:val="both"/>
              <w:rPr>
                <w:rFonts w:ascii="Arial" w:eastAsia="Arial Unicode MS" w:hAnsi="Arial" w:cs="Arial"/>
                <w:sz w:val="18"/>
                <w:szCs w:val="18"/>
              </w:rPr>
            </w:pPr>
            <w:r w:rsidRPr="005E01D8">
              <w:rPr>
                <w:rFonts w:ascii="Arial" w:eastAsia="Arial Unicode MS" w:hAnsi="Arial" w:cs="Arial"/>
                <w:sz w:val="18"/>
                <w:szCs w:val="18"/>
              </w:rPr>
              <w:t>Total finance cost</w:t>
            </w:r>
          </w:p>
        </w:tc>
        <w:tc>
          <w:tcPr>
            <w:tcW w:w="1440" w:type="dxa"/>
            <w:tcBorders>
              <w:top w:val="nil"/>
              <w:left w:val="nil"/>
              <w:bottom w:val="nil"/>
              <w:right w:val="nil"/>
            </w:tcBorders>
            <w:vAlign w:val="bottom"/>
          </w:tcPr>
          <w:p w14:paraId="60C13136" w14:textId="7F49AF01" w:rsidR="00037BE6" w:rsidRPr="005E01D8" w:rsidRDefault="00037BE6" w:rsidP="00037BE6">
            <w:pPr>
              <w:pBdr>
                <w:top w:val="single" w:sz="4" w:space="1" w:color="auto"/>
                <w:bottom w:val="double" w:sz="4" w:space="1" w:color="auto"/>
              </w:pBdr>
              <w:tabs>
                <w:tab w:val="decimal" w:pos="1152"/>
              </w:tabs>
              <w:spacing w:line="340" w:lineRule="exact"/>
              <w:rPr>
                <w:rFonts w:ascii="Arial" w:eastAsia="Arial Unicode MS" w:hAnsi="Arial" w:cs="Arial"/>
                <w:sz w:val="18"/>
                <w:szCs w:val="18"/>
              </w:rPr>
            </w:pPr>
            <w:r w:rsidRPr="005E01D8">
              <w:rPr>
                <w:rFonts w:ascii="Arial" w:eastAsia="Arial Unicode MS" w:hAnsi="Arial" w:cs="Arial"/>
                <w:sz w:val="18"/>
                <w:szCs w:val="18"/>
              </w:rPr>
              <w:t>1,350,399</w:t>
            </w:r>
          </w:p>
        </w:tc>
        <w:tc>
          <w:tcPr>
            <w:tcW w:w="1440" w:type="dxa"/>
            <w:tcBorders>
              <w:top w:val="nil"/>
              <w:left w:val="nil"/>
              <w:bottom w:val="nil"/>
              <w:right w:val="nil"/>
            </w:tcBorders>
            <w:vAlign w:val="bottom"/>
          </w:tcPr>
          <w:p w14:paraId="6E89C62C" w14:textId="1344F05B" w:rsidR="00037BE6" w:rsidRPr="005E01D8" w:rsidRDefault="00037BE6" w:rsidP="00037BE6">
            <w:pPr>
              <w:pBdr>
                <w:top w:val="single" w:sz="4" w:space="1" w:color="auto"/>
                <w:bottom w:val="double" w:sz="4" w:space="1" w:color="auto"/>
              </w:pBdr>
              <w:tabs>
                <w:tab w:val="decimal" w:pos="1152"/>
              </w:tabs>
              <w:spacing w:line="340" w:lineRule="exact"/>
              <w:rPr>
                <w:rFonts w:ascii="Arial" w:eastAsia="Arial Unicode MS" w:hAnsi="Arial" w:cs="Arial"/>
                <w:sz w:val="18"/>
                <w:szCs w:val="18"/>
              </w:rPr>
            </w:pPr>
            <w:r w:rsidRPr="005E01D8">
              <w:rPr>
                <w:rFonts w:ascii="Arial" w:eastAsia="Arial Unicode MS" w:hAnsi="Arial" w:cs="Arial"/>
                <w:sz w:val="18"/>
                <w:szCs w:val="18"/>
              </w:rPr>
              <w:t>1,386,374</w:t>
            </w:r>
          </w:p>
        </w:tc>
        <w:tc>
          <w:tcPr>
            <w:tcW w:w="1440" w:type="dxa"/>
            <w:tcBorders>
              <w:top w:val="nil"/>
              <w:left w:val="nil"/>
              <w:bottom w:val="nil"/>
              <w:right w:val="nil"/>
            </w:tcBorders>
            <w:vAlign w:val="bottom"/>
          </w:tcPr>
          <w:p w14:paraId="368472DB" w14:textId="6B09D488" w:rsidR="00037BE6" w:rsidRPr="005E01D8" w:rsidRDefault="00037BE6" w:rsidP="00037BE6">
            <w:pPr>
              <w:pBdr>
                <w:top w:val="single" w:sz="4" w:space="1" w:color="auto"/>
                <w:bottom w:val="double" w:sz="4" w:space="1" w:color="auto"/>
              </w:pBdr>
              <w:tabs>
                <w:tab w:val="decimal" w:pos="1152"/>
              </w:tabs>
              <w:spacing w:line="340" w:lineRule="exact"/>
              <w:rPr>
                <w:rFonts w:ascii="Arial" w:eastAsia="Arial Unicode MS" w:hAnsi="Arial" w:cs="Arial"/>
                <w:sz w:val="18"/>
                <w:szCs w:val="18"/>
              </w:rPr>
            </w:pPr>
            <w:r w:rsidRPr="005E01D8">
              <w:rPr>
                <w:rFonts w:ascii="Arial" w:eastAsia="Arial Unicode MS" w:hAnsi="Arial" w:cs="Arial"/>
                <w:sz w:val="18"/>
                <w:szCs w:val="18"/>
              </w:rPr>
              <w:t>12,685</w:t>
            </w:r>
          </w:p>
        </w:tc>
        <w:tc>
          <w:tcPr>
            <w:tcW w:w="1513" w:type="dxa"/>
            <w:tcBorders>
              <w:top w:val="nil"/>
              <w:left w:val="nil"/>
              <w:bottom w:val="nil"/>
              <w:right w:val="nil"/>
            </w:tcBorders>
            <w:vAlign w:val="bottom"/>
          </w:tcPr>
          <w:p w14:paraId="1237128E" w14:textId="527558D7" w:rsidR="00037BE6" w:rsidRPr="005E01D8" w:rsidRDefault="00037BE6" w:rsidP="00037BE6">
            <w:pPr>
              <w:pBdr>
                <w:top w:val="single" w:sz="4" w:space="1" w:color="auto"/>
                <w:bottom w:val="double" w:sz="4" w:space="1" w:color="auto"/>
              </w:pBdr>
              <w:tabs>
                <w:tab w:val="decimal" w:pos="1152"/>
              </w:tabs>
              <w:spacing w:line="340" w:lineRule="exact"/>
              <w:rPr>
                <w:rFonts w:ascii="Arial" w:eastAsia="Arial Unicode MS" w:hAnsi="Arial" w:cs="Arial"/>
                <w:sz w:val="18"/>
                <w:szCs w:val="18"/>
              </w:rPr>
            </w:pPr>
            <w:r w:rsidRPr="005E01D8">
              <w:rPr>
                <w:rFonts w:ascii="Arial" w:eastAsia="Arial Unicode MS" w:hAnsi="Arial" w:cs="Arial"/>
                <w:sz w:val="18"/>
                <w:szCs w:val="18"/>
              </w:rPr>
              <w:t>13,070</w:t>
            </w:r>
          </w:p>
        </w:tc>
      </w:tr>
    </w:tbl>
    <w:p w14:paraId="67CEF80A" w14:textId="28A2A357" w:rsidR="00E0768A" w:rsidRPr="005E01D8" w:rsidRDefault="00AF3A1E" w:rsidP="00143C18">
      <w:pPr>
        <w:tabs>
          <w:tab w:val="left" w:pos="720"/>
        </w:tabs>
        <w:spacing w:before="240" w:after="120" w:line="380" w:lineRule="exact"/>
        <w:ind w:left="547" w:hanging="547"/>
        <w:jc w:val="thaiDistribute"/>
        <w:outlineLvl w:val="0"/>
        <w:rPr>
          <w:rFonts w:ascii="Arial" w:hAnsi="Arial" w:cs="Arial"/>
          <w:b/>
          <w:bCs/>
          <w:sz w:val="22"/>
          <w:szCs w:val="22"/>
        </w:rPr>
      </w:pPr>
      <w:r w:rsidRPr="005E01D8">
        <w:rPr>
          <w:rFonts w:ascii="Arial" w:hAnsi="Arial" w:cs="Arial"/>
          <w:b/>
          <w:bCs/>
          <w:sz w:val="22"/>
          <w:szCs w:val="22"/>
        </w:rPr>
        <w:t>1</w:t>
      </w:r>
      <w:r w:rsidR="00A40D07" w:rsidRPr="005E01D8">
        <w:rPr>
          <w:rFonts w:ascii="Arial" w:hAnsi="Arial" w:cs="Browallia New"/>
          <w:b/>
          <w:bCs/>
          <w:sz w:val="22"/>
          <w:szCs w:val="28"/>
        </w:rPr>
        <w:t>5</w:t>
      </w:r>
      <w:r w:rsidR="00E0768A" w:rsidRPr="005E01D8">
        <w:rPr>
          <w:rFonts w:ascii="Arial" w:hAnsi="Arial" w:cs="Arial"/>
          <w:b/>
          <w:bCs/>
          <w:sz w:val="22"/>
          <w:szCs w:val="22"/>
          <w:cs/>
        </w:rPr>
        <w:t>.</w:t>
      </w:r>
      <w:r w:rsidR="00E23D3D" w:rsidRPr="005E01D8">
        <w:rPr>
          <w:rFonts w:ascii="Arial" w:hAnsi="Arial" w:cs="Arial"/>
          <w:b/>
          <w:bCs/>
          <w:sz w:val="22"/>
          <w:szCs w:val="22"/>
        </w:rPr>
        <w:tab/>
      </w:r>
      <w:r w:rsidR="00F73C82" w:rsidRPr="005E01D8">
        <w:rPr>
          <w:rFonts w:ascii="Arial" w:hAnsi="Arial" w:cs="Arial"/>
          <w:b/>
          <w:bCs/>
          <w:sz w:val="22"/>
          <w:szCs w:val="22"/>
        </w:rPr>
        <w:t xml:space="preserve">Income tax </w:t>
      </w:r>
    </w:p>
    <w:p w14:paraId="75B4A77A" w14:textId="16CC2E74" w:rsidR="00B20462" w:rsidRPr="005E01D8" w:rsidRDefault="006578A8" w:rsidP="009C4181">
      <w:pPr>
        <w:tabs>
          <w:tab w:val="left" w:pos="720"/>
        </w:tabs>
        <w:spacing w:before="120" w:after="120" w:line="380" w:lineRule="exact"/>
        <w:ind w:left="547" w:hanging="547"/>
        <w:jc w:val="both"/>
        <w:rPr>
          <w:rFonts w:ascii="Arial" w:hAnsi="Arial" w:cs="Arial"/>
          <w:sz w:val="22"/>
          <w:szCs w:val="22"/>
        </w:rPr>
      </w:pPr>
      <w:r w:rsidRPr="005E01D8">
        <w:rPr>
          <w:rFonts w:ascii="Arial" w:hAnsi="Arial" w:cs="Arial"/>
          <w:sz w:val="22"/>
          <w:szCs w:val="22"/>
        </w:rPr>
        <w:tab/>
        <w:t>Interim corporate income tax was calculated on profit before income tax for the period, using the estimated effective tax rate for the year.</w:t>
      </w:r>
    </w:p>
    <w:p w14:paraId="09051B37" w14:textId="77777777" w:rsidR="001D5D97" w:rsidRDefault="001D5D9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999844E" w14:textId="71C4338F" w:rsidR="00E0768A" w:rsidRPr="005E01D8" w:rsidRDefault="00E0768A" w:rsidP="006B0659">
      <w:pPr>
        <w:tabs>
          <w:tab w:val="left" w:pos="720"/>
        </w:tabs>
        <w:spacing w:before="120" w:after="120" w:line="380" w:lineRule="exact"/>
        <w:ind w:left="547" w:hanging="547"/>
        <w:jc w:val="both"/>
        <w:rPr>
          <w:rFonts w:ascii="Arial" w:hAnsi="Arial" w:cs="Arial"/>
          <w:sz w:val="22"/>
          <w:szCs w:val="22"/>
        </w:rPr>
      </w:pPr>
      <w:r w:rsidRPr="005E01D8">
        <w:rPr>
          <w:rFonts w:ascii="Arial" w:hAnsi="Arial" w:cs="Arial"/>
          <w:b/>
          <w:bCs/>
          <w:sz w:val="22"/>
          <w:szCs w:val="22"/>
        </w:rPr>
        <w:tab/>
      </w:r>
      <w:r w:rsidRPr="005E01D8">
        <w:rPr>
          <w:rFonts w:ascii="Arial" w:hAnsi="Arial" w:cs="Arial"/>
          <w:sz w:val="22"/>
          <w:szCs w:val="22"/>
        </w:rPr>
        <w:t xml:space="preserve">Corporate income tax expenses for the </w:t>
      </w:r>
      <w:r w:rsidR="001D672A">
        <w:rPr>
          <w:rFonts w:ascii="Arial" w:hAnsi="Arial" w:cs="Arial"/>
          <w:sz w:val="22"/>
          <w:szCs w:val="22"/>
        </w:rPr>
        <w:t xml:space="preserve">three-month and </w:t>
      </w:r>
      <w:r w:rsidR="0021592F" w:rsidRPr="005E01D8">
        <w:rPr>
          <w:rFonts w:ascii="Arial" w:hAnsi="Arial" w:cs="Arial"/>
          <w:sz w:val="22"/>
          <w:szCs w:val="22"/>
        </w:rPr>
        <w:t>six</w:t>
      </w:r>
      <w:r w:rsidR="006727F5" w:rsidRPr="005E01D8">
        <w:rPr>
          <w:rFonts w:ascii="Arial" w:hAnsi="Arial" w:cs="Arial"/>
          <w:sz w:val="22"/>
          <w:szCs w:val="22"/>
        </w:rPr>
        <w:t xml:space="preserve">-month </w:t>
      </w:r>
      <w:r w:rsidR="001A66C4" w:rsidRPr="005E01D8">
        <w:rPr>
          <w:rFonts w:ascii="Arial" w:hAnsi="Arial" w:cs="Arial"/>
          <w:sz w:val="22"/>
          <w:szCs w:val="22"/>
        </w:rPr>
        <w:t>period</w:t>
      </w:r>
      <w:r w:rsidR="00256ECD" w:rsidRPr="005E01D8">
        <w:rPr>
          <w:rFonts w:ascii="Arial" w:hAnsi="Arial" w:cs="Arial"/>
          <w:sz w:val="22"/>
          <w:szCs w:val="22"/>
        </w:rPr>
        <w:t>s</w:t>
      </w:r>
      <w:r w:rsidR="007D1FD3" w:rsidRPr="005E01D8">
        <w:rPr>
          <w:rFonts w:ascii="Arial" w:hAnsi="Arial" w:cs="Arial"/>
          <w:sz w:val="22"/>
          <w:szCs w:val="22"/>
        </w:rPr>
        <w:t xml:space="preserve"> ended</w:t>
      </w:r>
      <w:r w:rsidR="003E7F4B" w:rsidRPr="005E01D8">
        <w:rPr>
          <w:rFonts w:ascii="Arial" w:hAnsi="Arial" w:cs="Arial"/>
          <w:sz w:val="22"/>
          <w:szCs w:val="22"/>
        </w:rPr>
        <w:t xml:space="preserve"> </w:t>
      </w:r>
      <w:r w:rsidR="00A73890" w:rsidRPr="005E01D8">
        <w:rPr>
          <w:rFonts w:ascii="Arial" w:hAnsi="Arial" w:cs="Arial"/>
          <w:sz w:val="22"/>
          <w:szCs w:val="22"/>
        </w:rPr>
        <w:t>30 June</w:t>
      </w:r>
      <w:r w:rsidR="006714F5" w:rsidRPr="005E01D8">
        <w:rPr>
          <w:rFonts w:ascii="Arial" w:hAnsi="Arial" w:cs="Arial"/>
          <w:sz w:val="22"/>
          <w:szCs w:val="22"/>
        </w:rPr>
        <w:t xml:space="preserve"> </w:t>
      </w:r>
      <w:r w:rsidR="005156A1" w:rsidRPr="005E01D8">
        <w:rPr>
          <w:rFonts w:ascii="Arial" w:hAnsi="Arial" w:cs="Arial"/>
          <w:sz w:val="22"/>
          <w:szCs w:val="22"/>
        </w:rPr>
        <w:t>2022</w:t>
      </w:r>
      <w:r w:rsidR="006B0659" w:rsidRPr="005E01D8">
        <w:rPr>
          <w:rFonts w:ascii="Arial" w:hAnsi="Arial" w:cs="Arial"/>
          <w:sz w:val="22"/>
          <w:szCs w:val="22"/>
        </w:rPr>
        <w:t xml:space="preserve"> </w:t>
      </w:r>
      <w:r w:rsidR="007F71D8" w:rsidRPr="005E01D8">
        <w:rPr>
          <w:rFonts w:ascii="Arial" w:hAnsi="Arial" w:cs="Arial"/>
          <w:sz w:val="22"/>
          <w:szCs w:val="22"/>
        </w:rPr>
        <w:t xml:space="preserve">and </w:t>
      </w:r>
      <w:r w:rsidR="004D2268" w:rsidRPr="005E01D8">
        <w:rPr>
          <w:rFonts w:ascii="Arial" w:hAnsi="Arial" w:cs="Arial"/>
          <w:sz w:val="22"/>
          <w:szCs w:val="22"/>
        </w:rPr>
        <w:t>2021</w:t>
      </w:r>
      <w:r w:rsidR="007F71D8" w:rsidRPr="005E01D8">
        <w:rPr>
          <w:rFonts w:ascii="Arial" w:hAnsi="Arial" w:cs="Arial"/>
          <w:sz w:val="22"/>
          <w:szCs w:val="22"/>
        </w:rPr>
        <w:t xml:space="preserve"> </w:t>
      </w:r>
      <w:r w:rsidRPr="005E01D8">
        <w:rPr>
          <w:rFonts w:ascii="Arial" w:hAnsi="Arial" w:cs="Arial"/>
          <w:sz w:val="22"/>
          <w:szCs w:val="22"/>
        </w:rPr>
        <w:t>comprised:</w:t>
      </w:r>
    </w:p>
    <w:tbl>
      <w:tblPr>
        <w:tblW w:w="9090" w:type="dxa"/>
        <w:tblInd w:w="450" w:type="dxa"/>
        <w:tblLayout w:type="fixed"/>
        <w:tblLook w:val="0000" w:firstRow="0" w:lastRow="0" w:firstColumn="0" w:lastColumn="0" w:noHBand="0" w:noVBand="0"/>
      </w:tblPr>
      <w:tblGrid>
        <w:gridCol w:w="3600"/>
        <w:gridCol w:w="1350"/>
        <w:gridCol w:w="1350"/>
        <w:gridCol w:w="1440"/>
        <w:gridCol w:w="1350"/>
      </w:tblGrid>
      <w:tr w:rsidR="0021592F" w:rsidRPr="005E01D8" w14:paraId="4FABD42A" w14:textId="77777777" w:rsidTr="00A307B8">
        <w:trPr>
          <w:tblHeader/>
        </w:trPr>
        <w:tc>
          <w:tcPr>
            <w:tcW w:w="3600" w:type="dxa"/>
          </w:tcPr>
          <w:p w14:paraId="53E041A8" w14:textId="77777777" w:rsidR="0021592F" w:rsidRPr="005E01D8" w:rsidRDefault="0021592F" w:rsidP="00A307B8">
            <w:pPr>
              <w:spacing w:line="340" w:lineRule="exact"/>
              <w:jc w:val="center"/>
              <w:rPr>
                <w:rFonts w:ascii="Arial" w:eastAsia="Arial Unicode MS" w:hAnsi="Arial" w:cs="Arial"/>
                <w:sz w:val="18"/>
                <w:szCs w:val="18"/>
              </w:rPr>
            </w:pPr>
          </w:p>
        </w:tc>
        <w:tc>
          <w:tcPr>
            <w:tcW w:w="2700" w:type="dxa"/>
            <w:gridSpan w:val="2"/>
          </w:tcPr>
          <w:p w14:paraId="5D439E40" w14:textId="77777777" w:rsidR="0021592F" w:rsidRPr="005E01D8" w:rsidRDefault="0021592F" w:rsidP="00A307B8">
            <w:pPr>
              <w:spacing w:line="340" w:lineRule="exact"/>
              <w:jc w:val="center"/>
              <w:rPr>
                <w:rFonts w:ascii="Arial" w:eastAsia="Arial Unicode MS" w:hAnsi="Arial" w:cs="Arial"/>
                <w:sz w:val="18"/>
                <w:szCs w:val="18"/>
              </w:rPr>
            </w:pPr>
          </w:p>
        </w:tc>
        <w:tc>
          <w:tcPr>
            <w:tcW w:w="2790" w:type="dxa"/>
            <w:gridSpan w:val="2"/>
          </w:tcPr>
          <w:p w14:paraId="061ADD63" w14:textId="77777777" w:rsidR="0021592F" w:rsidRPr="005E01D8" w:rsidRDefault="0021592F" w:rsidP="00A307B8">
            <w:pPr>
              <w:spacing w:line="340" w:lineRule="exact"/>
              <w:jc w:val="right"/>
              <w:rPr>
                <w:rFonts w:ascii="Arial" w:eastAsia="Arial Unicode MS" w:hAnsi="Arial" w:cs="Arial"/>
                <w:sz w:val="18"/>
                <w:szCs w:val="18"/>
              </w:rPr>
            </w:pPr>
            <w:r w:rsidRPr="005E01D8">
              <w:rPr>
                <w:rFonts w:ascii="Arial" w:eastAsia="Arial Unicode MS" w:hAnsi="Arial"/>
                <w:sz w:val="18"/>
                <w:szCs w:val="18"/>
                <w:lang w:val="en-GB"/>
              </w:rPr>
              <w:t>(</w:t>
            </w:r>
            <w:r w:rsidRPr="005E01D8">
              <w:rPr>
                <w:rFonts w:ascii="Arial" w:eastAsia="Arial Unicode MS" w:hAnsi="Arial" w:cs="Arial"/>
                <w:sz w:val="18"/>
                <w:szCs w:val="18"/>
              </w:rPr>
              <w:t>Unit</w:t>
            </w:r>
            <w:r w:rsidRPr="005E01D8">
              <w:rPr>
                <w:rFonts w:ascii="Arial" w:eastAsia="Arial Unicode MS" w:hAnsi="Arial"/>
                <w:sz w:val="18"/>
                <w:szCs w:val="18"/>
                <w:cs/>
                <w:lang w:val="en-GB"/>
              </w:rPr>
              <w:t xml:space="preserve">: </w:t>
            </w:r>
            <w:r w:rsidRPr="005E01D8">
              <w:rPr>
                <w:rFonts w:ascii="Arial" w:eastAsia="Arial Unicode MS" w:hAnsi="Arial" w:cs="Arial"/>
                <w:sz w:val="18"/>
                <w:szCs w:val="18"/>
                <w:lang w:val="en-GB"/>
              </w:rPr>
              <w:t xml:space="preserve">Thousand </w:t>
            </w:r>
            <w:r w:rsidRPr="005E01D8">
              <w:rPr>
                <w:rFonts w:ascii="Arial" w:eastAsia="Arial Unicode MS" w:hAnsi="Arial" w:cs="Arial"/>
                <w:sz w:val="18"/>
                <w:szCs w:val="18"/>
              </w:rPr>
              <w:t>Baht</w:t>
            </w:r>
            <w:r w:rsidRPr="005E01D8">
              <w:rPr>
                <w:rFonts w:ascii="Arial" w:eastAsia="Arial Unicode MS" w:hAnsi="Arial"/>
                <w:sz w:val="18"/>
                <w:szCs w:val="18"/>
                <w:lang w:val="en-GB"/>
              </w:rPr>
              <w:t>)</w:t>
            </w:r>
          </w:p>
        </w:tc>
      </w:tr>
      <w:tr w:rsidR="0021592F" w:rsidRPr="005E01D8" w14:paraId="2BEED479" w14:textId="77777777" w:rsidTr="00A307B8">
        <w:trPr>
          <w:tblHeader/>
        </w:trPr>
        <w:tc>
          <w:tcPr>
            <w:tcW w:w="3600" w:type="dxa"/>
          </w:tcPr>
          <w:p w14:paraId="0DF727C0" w14:textId="77777777" w:rsidR="0021592F" w:rsidRPr="005E01D8" w:rsidRDefault="0021592F" w:rsidP="00A307B8">
            <w:pPr>
              <w:spacing w:line="340" w:lineRule="exact"/>
              <w:jc w:val="center"/>
              <w:rPr>
                <w:rFonts w:ascii="Arial" w:eastAsia="Arial Unicode MS" w:hAnsi="Arial" w:cs="Arial"/>
                <w:sz w:val="18"/>
                <w:szCs w:val="18"/>
              </w:rPr>
            </w:pPr>
          </w:p>
        </w:tc>
        <w:tc>
          <w:tcPr>
            <w:tcW w:w="5490" w:type="dxa"/>
            <w:gridSpan w:val="4"/>
          </w:tcPr>
          <w:p w14:paraId="5DBCB815" w14:textId="77777777" w:rsidR="0021592F" w:rsidRPr="005E01D8" w:rsidRDefault="0021592F" w:rsidP="00A307B8">
            <w:pPr>
              <w:pBdr>
                <w:bottom w:val="single" w:sz="6" w:space="1" w:color="auto"/>
              </w:pBdr>
              <w:spacing w:line="340" w:lineRule="exact"/>
              <w:jc w:val="center"/>
              <w:rPr>
                <w:rFonts w:ascii="Arial" w:eastAsia="Arial Unicode MS" w:hAnsi="Arial" w:cs="Arial"/>
                <w:sz w:val="18"/>
                <w:szCs w:val="18"/>
              </w:rPr>
            </w:pPr>
            <w:r w:rsidRPr="005E01D8">
              <w:rPr>
                <w:rFonts w:ascii="Arial" w:eastAsia="Arial Unicode MS" w:hAnsi="Arial" w:cs="Arial"/>
                <w:sz w:val="18"/>
                <w:szCs w:val="18"/>
              </w:rPr>
              <w:t>For the three-month periods ended 30 June</w:t>
            </w:r>
          </w:p>
        </w:tc>
      </w:tr>
      <w:tr w:rsidR="0021592F" w:rsidRPr="005E01D8" w14:paraId="78E1D8E7" w14:textId="77777777" w:rsidTr="00A307B8">
        <w:trPr>
          <w:trHeight w:val="700"/>
          <w:tblHeader/>
        </w:trPr>
        <w:tc>
          <w:tcPr>
            <w:tcW w:w="3600" w:type="dxa"/>
          </w:tcPr>
          <w:p w14:paraId="0459ED71" w14:textId="77777777" w:rsidR="0021592F" w:rsidRPr="005E01D8" w:rsidRDefault="0021592F" w:rsidP="00A307B8">
            <w:pPr>
              <w:spacing w:line="340" w:lineRule="exact"/>
              <w:jc w:val="center"/>
              <w:rPr>
                <w:rFonts w:ascii="Arial" w:eastAsia="Arial Unicode MS" w:hAnsi="Arial" w:cs="Arial"/>
                <w:sz w:val="18"/>
                <w:szCs w:val="18"/>
              </w:rPr>
            </w:pPr>
          </w:p>
        </w:tc>
        <w:tc>
          <w:tcPr>
            <w:tcW w:w="2700" w:type="dxa"/>
            <w:gridSpan w:val="2"/>
          </w:tcPr>
          <w:p w14:paraId="08F6C678" w14:textId="77777777" w:rsidR="0021592F" w:rsidRPr="005E01D8" w:rsidRDefault="0021592F" w:rsidP="00A307B8">
            <w:pPr>
              <w:pBdr>
                <w:bottom w:val="single" w:sz="6" w:space="1" w:color="auto"/>
              </w:pBdr>
              <w:spacing w:line="340" w:lineRule="exact"/>
              <w:jc w:val="center"/>
              <w:rPr>
                <w:rFonts w:ascii="Arial" w:eastAsia="Arial Unicode MS" w:hAnsi="Arial" w:cs="Arial"/>
                <w:sz w:val="18"/>
                <w:szCs w:val="18"/>
              </w:rPr>
            </w:pPr>
            <w:r w:rsidRPr="005E01D8">
              <w:rPr>
                <w:rFonts w:ascii="Arial" w:eastAsia="Arial Unicode MS" w:hAnsi="Arial" w:cs="Arial"/>
                <w:sz w:val="18"/>
                <w:szCs w:val="18"/>
              </w:rPr>
              <w:t>Consolidated                  financial statements</w:t>
            </w:r>
          </w:p>
        </w:tc>
        <w:tc>
          <w:tcPr>
            <w:tcW w:w="2790" w:type="dxa"/>
            <w:gridSpan w:val="2"/>
          </w:tcPr>
          <w:p w14:paraId="7E28A8D4" w14:textId="77777777" w:rsidR="0021592F" w:rsidRPr="005E01D8" w:rsidRDefault="0021592F" w:rsidP="00A307B8">
            <w:pPr>
              <w:pBdr>
                <w:bottom w:val="single" w:sz="6" w:space="1" w:color="auto"/>
              </w:pBdr>
              <w:spacing w:line="340" w:lineRule="exact"/>
              <w:jc w:val="center"/>
              <w:rPr>
                <w:rFonts w:ascii="Arial" w:eastAsia="Arial Unicode MS" w:hAnsi="Arial" w:cs="Arial"/>
                <w:sz w:val="18"/>
                <w:szCs w:val="18"/>
              </w:rPr>
            </w:pPr>
            <w:r w:rsidRPr="005E01D8">
              <w:rPr>
                <w:rFonts w:ascii="Arial" w:eastAsia="Arial Unicode MS" w:hAnsi="Arial" w:cs="Arial"/>
                <w:sz w:val="18"/>
                <w:szCs w:val="18"/>
              </w:rPr>
              <w:t>Separate                    financial statements</w:t>
            </w:r>
          </w:p>
        </w:tc>
      </w:tr>
      <w:tr w:rsidR="0021592F" w:rsidRPr="005E01D8" w14:paraId="7E61C515" w14:textId="77777777" w:rsidTr="00A307B8">
        <w:trPr>
          <w:tblHeader/>
        </w:trPr>
        <w:tc>
          <w:tcPr>
            <w:tcW w:w="3600" w:type="dxa"/>
          </w:tcPr>
          <w:p w14:paraId="0B4B1AEB" w14:textId="77777777" w:rsidR="0021592F" w:rsidRPr="005E01D8" w:rsidRDefault="0021592F" w:rsidP="0021592F">
            <w:pPr>
              <w:spacing w:line="340" w:lineRule="exact"/>
              <w:jc w:val="center"/>
              <w:rPr>
                <w:rFonts w:ascii="Arial" w:eastAsia="Arial Unicode MS" w:hAnsi="Arial" w:cs="Arial"/>
                <w:sz w:val="18"/>
                <w:szCs w:val="18"/>
              </w:rPr>
            </w:pPr>
          </w:p>
        </w:tc>
        <w:tc>
          <w:tcPr>
            <w:tcW w:w="1350" w:type="dxa"/>
          </w:tcPr>
          <w:p w14:paraId="5B546CBB" w14:textId="598CF950" w:rsidR="0021592F" w:rsidRPr="005E01D8" w:rsidRDefault="0021592F" w:rsidP="0021592F">
            <w:pPr>
              <w:pBdr>
                <w:bottom w:val="single" w:sz="4" w:space="1" w:color="auto"/>
              </w:pBdr>
              <w:spacing w:line="340" w:lineRule="exact"/>
              <w:jc w:val="center"/>
              <w:rPr>
                <w:rFonts w:ascii="Arial" w:eastAsia="Arial Unicode MS" w:hAnsi="Arial" w:cs="Arial"/>
                <w:sz w:val="18"/>
                <w:szCs w:val="18"/>
              </w:rPr>
            </w:pPr>
            <w:r w:rsidRPr="005E01D8">
              <w:rPr>
                <w:rFonts w:ascii="Arial" w:eastAsia="Arial Unicode MS" w:hAnsi="Arial" w:cs="Arial"/>
                <w:sz w:val="18"/>
                <w:szCs w:val="18"/>
                <w:lang w:val="en-GB"/>
              </w:rPr>
              <w:t>2022</w:t>
            </w:r>
          </w:p>
        </w:tc>
        <w:tc>
          <w:tcPr>
            <w:tcW w:w="1350" w:type="dxa"/>
          </w:tcPr>
          <w:p w14:paraId="50DC2716" w14:textId="54B6F11E" w:rsidR="0021592F" w:rsidRPr="005E01D8" w:rsidRDefault="0021592F" w:rsidP="0021592F">
            <w:pPr>
              <w:pBdr>
                <w:bottom w:val="single" w:sz="4" w:space="1" w:color="auto"/>
              </w:pBdr>
              <w:spacing w:line="340" w:lineRule="exact"/>
              <w:jc w:val="center"/>
              <w:rPr>
                <w:rFonts w:ascii="Arial" w:eastAsia="Arial Unicode MS" w:hAnsi="Arial" w:cs="Arial"/>
                <w:sz w:val="18"/>
                <w:szCs w:val="18"/>
              </w:rPr>
            </w:pPr>
            <w:r w:rsidRPr="005E01D8">
              <w:rPr>
                <w:rFonts w:ascii="Arial" w:eastAsia="Arial Unicode MS" w:hAnsi="Arial" w:cs="Arial"/>
                <w:sz w:val="18"/>
                <w:szCs w:val="18"/>
                <w:lang w:val="en-GB"/>
              </w:rPr>
              <w:t>2021</w:t>
            </w:r>
          </w:p>
        </w:tc>
        <w:tc>
          <w:tcPr>
            <w:tcW w:w="1440" w:type="dxa"/>
          </w:tcPr>
          <w:p w14:paraId="28D45913" w14:textId="27782AC0" w:rsidR="0021592F" w:rsidRPr="005E01D8" w:rsidRDefault="0021592F" w:rsidP="0021592F">
            <w:pPr>
              <w:pBdr>
                <w:bottom w:val="single" w:sz="4" w:space="1" w:color="auto"/>
              </w:pBdr>
              <w:spacing w:line="340" w:lineRule="exact"/>
              <w:jc w:val="center"/>
              <w:rPr>
                <w:rFonts w:ascii="Arial" w:eastAsia="Arial Unicode MS" w:hAnsi="Arial" w:cs="Arial"/>
                <w:sz w:val="18"/>
                <w:szCs w:val="18"/>
              </w:rPr>
            </w:pPr>
            <w:r w:rsidRPr="005E01D8">
              <w:rPr>
                <w:rFonts w:ascii="Arial" w:eastAsia="Arial Unicode MS" w:hAnsi="Arial" w:cs="Arial"/>
                <w:sz w:val="18"/>
                <w:szCs w:val="18"/>
                <w:lang w:val="en-GB"/>
              </w:rPr>
              <w:t>2022</w:t>
            </w:r>
          </w:p>
        </w:tc>
        <w:tc>
          <w:tcPr>
            <w:tcW w:w="1350" w:type="dxa"/>
          </w:tcPr>
          <w:p w14:paraId="7569FED2" w14:textId="2E011484" w:rsidR="0021592F" w:rsidRPr="005E01D8" w:rsidRDefault="0021592F" w:rsidP="0021592F">
            <w:pPr>
              <w:pBdr>
                <w:bottom w:val="single" w:sz="4" w:space="1" w:color="auto"/>
              </w:pBdr>
              <w:spacing w:line="340" w:lineRule="exact"/>
              <w:jc w:val="center"/>
              <w:rPr>
                <w:rFonts w:ascii="Arial" w:eastAsia="Arial Unicode MS" w:hAnsi="Arial" w:cs="Arial"/>
                <w:sz w:val="18"/>
                <w:szCs w:val="18"/>
              </w:rPr>
            </w:pPr>
            <w:r w:rsidRPr="005E01D8">
              <w:rPr>
                <w:rFonts w:ascii="Arial" w:eastAsia="Arial Unicode MS" w:hAnsi="Arial" w:cs="Arial"/>
                <w:sz w:val="18"/>
                <w:szCs w:val="18"/>
                <w:lang w:val="en-GB"/>
              </w:rPr>
              <w:t>2021</w:t>
            </w:r>
          </w:p>
        </w:tc>
      </w:tr>
      <w:tr w:rsidR="0021592F" w:rsidRPr="005E01D8" w14:paraId="6BC42A6A" w14:textId="77777777" w:rsidTr="00A307B8">
        <w:tc>
          <w:tcPr>
            <w:tcW w:w="3600" w:type="dxa"/>
          </w:tcPr>
          <w:p w14:paraId="07D2AE25" w14:textId="77777777" w:rsidR="0021592F" w:rsidRPr="005E01D8" w:rsidRDefault="0021592F" w:rsidP="0021592F">
            <w:pPr>
              <w:tabs>
                <w:tab w:val="left" w:pos="1440"/>
              </w:tabs>
              <w:spacing w:line="340" w:lineRule="exact"/>
              <w:rPr>
                <w:rFonts w:ascii="Arial" w:hAnsi="Arial" w:cs="Arial"/>
                <w:b/>
                <w:bCs/>
                <w:sz w:val="18"/>
                <w:szCs w:val="18"/>
              </w:rPr>
            </w:pPr>
            <w:r w:rsidRPr="005E01D8">
              <w:rPr>
                <w:rFonts w:ascii="Arial" w:hAnsi="Arial" w:cs="Arial"/>
                <w:b/>
                <w:bCs/>
                <w:sz w:val="18"/>
                <w:szCs w:val="18"/>
              </w:rPr>
              <w:t>Current income tax:</w:t>
            </w:r>
          </w:p>
        </w:tc>
        <w:tc>
          <w:tcPr>
            <w:tcW w:w="1350" w:type="dxa"/>
          </w:tcPr>
          <w:p w14:paraId="386F6A21" w14:textId="77777777" w:rsidR="0021592F" w:rsidRPr="005E01D8" w:rsidRDefault="0021592F" w:rsidP="0021592F">
            <w:pPr>
              <w:spacing w:line="340" w:lineRule="exact"/>
              <w:jc w:val="center"/>
              <w:rPr>
                <w:rFonts w:ascii="Arial" w:eastAsia="Arial Unicode MS" w:hAnsi="Arial" w:cs="Arial"/>
                <w:sz w:val="18"/>
                <w:szCs w:val="18"/>
                <w:u w:val="single"/>
                <w:cs/>
                <w:lang w:val="en-GB"/>
              </w:rPr>
            </w:pPr>
          </w:p>
        </w:tc>
        <w:tc>
          <w:tcPr>
            <w:tcW w:w="1350" w:type="dxa"/>
          </w:tcPr>
          <w:p w14:paraId="25473FAB" w14:textId="77777777" w:rsidR="0021592F" w:rsidRPr="005E01D8" w:rsidRDefault="0021592F" w:rsidP="0021592F">
            <w:pPr>
              <w:spacing w:line="340" w:lineRule="exact"/>
              <w:jc w:val="center"/>
              <w:rPr>
                <w:rFonts w:ascii="Arial" w:eastAsia="Arial Unicode MS" w:hAnsi="Arial" w:cs="Arial"/>
                <w:sz w:val="18"/>
                <w:szCs w:val="18"/>
                <w:u w:val="single"/>
                <w:cs/>
                <w:lang w:val="en-GB"/>
              </w:rPr>
            </w:pPr>
          </w:p>
        </w:tc>
        <w:tc>
          <w:tcPr>
            <w:tcW w:w="1440" w:type="dxa"/>
          </w:tcPr>
          <w:p w14:paraId="39624821" w14:textId="77777777" w:rsidR="0021592F" w:rsidRPr="005E01D8" w:rsidRDefault="0021592F" w:rsidP="0021592F">
            <w:pPr>
              <w:spacing w:line="340" w:lineRule="exact"/>
              <w:jc w:val="center"/>
              <w:rPr>
                <w:rFonts w:ascii="Arial" w:eastAsia="Arial Unicode MS" w:hAnsi="Arial" w:cs="Arial"/>
                <w:sz w:val="18"/>
                <w:szCs w:val="18"/>
                <w:u w:val="single"/>
                <w:cs/>
                <w:lang w:val="en-GB"/>
              </w:rPr>
            </w:pPr>
          </w:p>
        </w:tc>
        <w:tc>
          <w:tcPr>
            <w:tcW w:w="1350" w:type="dxa"/>
          </w:tcPr>
          <w:p w14:paraId="0A75FEFF" w14:textId="77777777" w:rsidR="0021592F" w:rsidRPr="005E01D8" w:rsidRDefault="0021592F" w:rsidP="0021592F">
            <w:pPr>
              <w:spacing w:line="340" w:lineRule="exact"/>
              <w:jc w:val="center"/>
              <w:rPr>
                <w:rFonts w:ascii="Arial" w:eastAsia="Arial Unicode MS" w:hAnsi="Arial" w:cs="Arial"/>
                <w:sz w:val="18"/>
                <w:szCs w:val="18"/>
                <w:u w:val="single"/>
                <w:cs/>
                <w:lang w:val="en-GB"/>
              </w:rPr>
            </w:pPr>
          </w:p>
        </w:tc>
      </w:tr>
      <w:tr w:rsidR="0021592F" w:rsidRPr="005E01D8" w14:paraId="373CEE14" w14:textId="77777777" w:rsidTr="00A307B8">
        <w:tc>
          <w:tcPr>
            <w:tcW w:w="3600" w:type="dxa"/>
          </w:tcPr>
          <w:p w14:paraId="5F9C2409" w14:textId="77777777" w:rsidR="0021592F" w:rsidRPr="005E01D8" w:rsidRDefault="0021592F" w:rsidP="0021592F">
            <w:pPr>
              <w:tabs>
                <w:tab w:val="left" w:pos="1440"/>
              </w:tabs>
              <w:spacing w:line="340" w:lineRule="exact"/>
              <w:ind w:left="12"/>
              <w:rPr>
                <w:rFonts w:ascii="Arial" w:hAnsi="Arial" w:cs="Arial"/>
                <w:sz w:val="18"/>
                <w:szCs w:val="18"/>
              </w:rPr>
            </w:pPr>
            <w:r w:rsidRPr="005E01D8">
              <w:rPr>
                <w:rFonts w:ascii="Arial" w:hAnsi="Arial" w:cs="Arial"/>
                <w:sz w:val="18"/>
                <w:szCs w:val="18"/>
              </w:rPr>
              <w:t>Current income tax charge</w:t>
            </w:r>
          </w:p>
        </w:tc>
        <w:tc>
          <w:tcPr>
            <w:tcW w:w="1350" w:type="dxa"/>
          </w:tcPr>
          <w:p w14:paraId="041F4D1B" w14:textId="70EB1F04" w:rsidR="0021592F" w:rsidRPr="005E01D8" w:rsidRDefault="00E6225D" w:rsidP="0021592F">
            <w:pPr>
              <w:tabs>
                <w:tab w:val="decimal" w:pos="1092"/>
              </w:tabs>
              <w:spacing w:line="340" w:lineRule="exact"/>
              <w:rPr>
                <w:rFonts w:ascii="Arial" w:hAnsi="Arial" w:cstheme="minorBidi"/>
                <w:sz w:val="18"/>
                <w:szCs w:val="18"/>
              </w:rPr>
            </w:pPr>
            <w:r w:rsidRPr="005E01D8">
              <w:rPr>
                <w:rFonts w:ascii="Arial" w:hAnsi="Arial" w:cstheme="minorBidi"/>
                <w:sz w:val="18"/>
                <w:szCs w:val="18"/>
              </w:rPr>
              <w:t>39,287</w:t>
            </w:r>
          </w:p>
        </w:tc>
        <w:tc>
          <w:tcPr>
            <w:tcW w:w="1350" w:type="dxa"/>
          </w:tcPr>
          <w:p w14:paraId="3FDDC47F" w14:textId="3615600D" w:rsidR="0021592F" w:rsidRPr="005E01D8" w:rsidRDefault="0021592F" w:rsidP="0021592F">
            <w:pPr>
              <w:tabs>
                <w:tab w:val="decimal" w:pos="1092"/>
              </w:tabs>
              <w:spacing w:line="340" w:lineRule="exact"/>
              <w:rPr>
                <w:rFonts w:ascii="Arial" w:hAnsi="Arial" w:cs="Arial"/>
                <w:sz w:val="18"/>
                <w:szCs w:val="18"/>
              </w:rPr>
            </w:pPr>
            <w:r w:rsidRPr="005E01D8">
              <w:rPr>
                <w:rFonts w:ascii="Arial" w:hAnsi="Arial" w:cs="Arial"/>
                <w:sz w:val="18"/>
                <w:szCs w:val="18"/>
              </w:rPr>
              <w:t>41,23</w:t>
            </w:r>
            <w:r w:rsidRPr="005E01D8">
              <w:rPr>
                <w:rFonts w:ascii="Arial" w:hAnsi="Arial" w:cstheme="minorBidi"/>
                <w:sz w:val="18"/>
                <w:szCs w:val="18"/>
              </w:rPr>
              <w:t>4</w:t>
            </w:r>
          </w:p>
        </w:tc>
        <w:tc>
          <w:tcPr>
            <w:tcW w:w="1440" w:type="dxa"/>
          </w:tcPr>
          <w:p w14:paraId="39C8251D" w14:textId="0291681D" w:rsidR="0021592F" w:rsidRPr="005E01D8" w:rsidRDefault="00E6225D" w:rsidP="0021592F">
            <w:pPr>
              <w:tabs>
                <w:tab w:val="decimal" w:pos="1092"/>
              </w:tabs>
              <w:spacing w:line="340" w:lineRule="exact"/>
              <w:rPr>
                <w:rFonts w:ascii="Arial" w:hAnsi="Arial" w:cs="Arial"/>
                <w:sz w:val="18"/>
                <w:szCs w:val="18"/>
              </w:rPr>
            </w:pPr>
            <w:r w:rsidRPr="005E01D8">
              <w:rPr>
                <w:rFonts w:ascii="Arial" w:hAnsi="Arial" w:cs="Arial"/>
                <w:sz w:val="18"/>
                <w:szCs w:val="18"/>
              </w:rPr>
              <w:t>-</w:t>
            </w:r>
          </w:p>
        </w:tc>
        <w:tc>
          <w:tcPr>
            <w:tcW w:w="1350" w:type="dxa"/>
          </w:tcPr>
          <w:p w14:paraId="4E448F5E" w14:textId="4BFBE378" w:rsidR="0021592F" w:rsidRPr="005E01D8" w:rsidRDefault="0021592F" w:rsidP="0021592F">
            <w:pPr>
              <w:tabs>
                <w:tab w:val="decimal" w:pos="1092"/>
              </w:tabs>
              <w:spacing w:line="340" w:lineRule="exact"/>
              <w:rPr>
                <w:rFonts w:ascii="Arial" w:hAnsi="Arial" w:cs="Arial"/>
                <w:sz w:val="18"/>
                <w:szCs w:val="18"/>
              </w:rPr>
            </w:pPr>
            <w:r w:rsidRPr="005E01D8">
              <w:rPr>
                <w:rFonts w:ascii="Arial" w:hAnsi="Arial" w:cs="Arial"/>
                <w:sz w:val="18"/>
                <w:szCs w:val="18"/>
              </w:rPr>
              <w:t>-</w:t>
            </w:r>
          </w:p>
        </w:tc>
      </w:tr>
      <w:tr w:rsidR="0021592F" w:rsidRPr="005E01D8" w14:paraId="5C509892" w14:textId="77777777" w:rsidTr="00A307B8">
        <w:tc>
          <w:tcPr>
            <w:tcW w:w="3600" w:type="dxa"/>
          </w:tcPr>
          <w:p w14:paraId="37864271" w14:textId="77777777" w:rsidR="0021592F" w:rsidRPr="005E01D8" w:rsidRDefault="0021592F" w:rsidP="0021592F">
            <w:pPr>
              <w:tabs>
                <w:tab w:val="left" w:pos="1440"/>
              </w:tabs>
              <w:spacing w:line="340" w:lineRule="exact"/>
              <w:ind w:left="12"/>
              <w:rPr>
                <w:rFonts w:ascii="Arial" w:hAnsi="Arial" w:cs="Arial"/>
                <w:sz w:val="18"/>
                <w:szCs w:val="18"/>
              </w:rPr>
            </w:pPr>
            <w:r w:rsidRPr="005E01D8">
              <w:rPr>
                <w:rFonts w:ascii="Arial" w:hAnsi="Arial" w:cs="Arial"/>
                <w:sz w:val="18"/>
                <w:szCs w:val="18"/>
              </w:rPr>
              <w:t xml:space="preserve">Adjustment in respect of income tax  </w:t>
            </w:r>
          </w:p>
          <w:p w14:paraId="34AFC656" w14:textId="77777777" w:rsidR="0021592F" w:rsidRPr="005E01D8" w:rsidRDefault="0021592F" w:rsidP="0021592F">
            <w:pPr>
              <w:tabs>
                <w:tab w:val="left" w:pos="1440"/>
              </w:tabs>
              <w:spacing w:line="340" w:lineRule="exact"/>
              <w:ind w:left="12"/>
              <w:rPr>
                <w:rFonts w:ascii="Arial" w:hAnsi="Arial" w:cs="Arial"/>
                <w:sz w:val="18"/>
                <w:szCs w:val="18"/>
              </w:rPr>
            </w:pPr>
            <w:r w:rsidRPr="005E01D8">
              <w:rPr>
                <w:rFonts w:ascii="Arial" w:hAnsi="Arial" w:cs="Arial"/>
                <w:sz w:val="18"/>
                <w:szCs w:val="18"/>
              </w:rPr>
              <w:t xml:space="preserve">   of previous year</w:t>
            </w:r>
          </w:p>
        </w:tc>
        <w:tc>
          <w:tcPr>
            <w:tcW w:w="1350" w:type="dxa"/>
          </w:tcPr>
          <w:p w14:paraId="4502C387" w14:textId="77777777" w:rsidR="00FE4D3E" w:rsidRPr="005E01D8" w:rsidRDefault="00FE4D3E" w:rsidP="0021592F">
            <w:pPr>
              <w:tabs>
                <w:tab w:val="decimal" w:pos="1092"/>
              </w:tabs>
              <w:spacing w:line="340" w:lineRule="exact"/>
              <w:rPr>
                <w:rFonts w:ascii="Arial" w:hAnsi="Arial" w:cs="Arial"/>
                <w:sz w:val="18"/>
                <w:szCs w:val="18"/>
              </w:rPr>
            </w:pPr>
          </w:p>
          <w:p w14:paraId="2379ECDD" w14:textId="043D76CA" w:rsidR="0021592F" w:rsidRPr="005E01D8" w:rsidRDefault="00E6225D" w:rsidP="0021592F">
            <w:pPr>
              <w:tabs>
                <w:tab w:val="decimal" w:pos="1092"/>
              </w:tabs>
              <w:spacing w:line="340" w:lineRule="exact"/>
              <w:rPr>
                <w:rFonts w:ascii="Arial" w:hAnsi="Arial" w:cs="Arial"/>
                <w:sz w:val="18"/>
                <w:szCs w:val="18"/>
              </w:rPr>
            </w:pPr>
            <w:r w:rsidRPr="005E01D8">
              <w:rPr>
                <w:rFonts w:ascii="Arial" w:hAnsi="Arial" w:cs="Arial"/>
                <w:sz w:val="18"/>
                <w:szCs w:val="18"/>
              </w:rPr>
              <w:t>-</w:t>
            </w:r>
          </w:p>
        </w:tc>
        <w:tc>
          <w:tcPr>
            <w:tcW w:w="1350" w:type="dxa"/>
          </w:tcPr>
          <w:p w14:paraId="7C9BCE36" w14:textId="77777777" w:rsidR="0021592F" w:rsidRPr="005E01D8" w:rsidRDefault="0021592F" w:rsidP="0021592F">
            <w:pPr>
              <w:tabs>
                <w:tab w:val="decimal" w:pos="1092"/>
              </w:tabs>
              <w:spacing w:line="340" w:lineRule="exact"/>
              <w:rPr>
                <w:rFonts w:ascii="Arial" w:hAnsi="Arial" w:cs="Arial"/>
                <w:sz w:val="18"/>
                <w:szCs w:val="18"/>
              </w:rPr>
            </w:pPr>
          </w:p>
          <w:p w14:paraId="17809362" w14:textId="0042E355" w:rsidR="0021592F" w:rsidRPr="005E01D8" w:rsidRDefault="0021592F" w:rsidP="0021592F">
            <w:pPr>
              <w:tabs>
                <w:tab w:val="decimal" w:pos="1092"/>
              </w:tabs>
              <w:spacing w:line="340" w:lineRule="exact"/>
              <w:rPr>
                <w:rFonts w:ascii="Arial" w:hAnsi="Arial" w:cs="Arial"/>
                <w:sz w:val="18"/>
                <w:szCs w:val="18"/>
              </w:rPr>
            </w:pPr>
            <w:r w:rsidRPr="005E01D8">
              <w:rPr>
                <w:rFonts w:ascii="Arial" w:hAnsi="Arial" w:cs="Arial"/>
                <w:sz w:val="18"/>
                <w:szCs w:val="18"/>
              </w:rPr>
              <w:t>(209)</w:t>
            </w:r>
          </w:p>
        </w:tc>
        <w:tc>
          <w:tcPr>
            <w:tcW w:w="1440" w:type="dxa"/>
          </w:tcPr>
          <w:p w14:paraId="14DCF3D2" w14:textId="77777777" w:rsidR="00FE4D3E" w:rsidRPr="005E01D8" w:rsidRDefault="00FE4D3E" w:rsidP="0021592F">
            <w:pPr>
              <w:tabs>
                <w:tab w:val="decimal" w:pos="1092"/>
              </w:tabs>
              <w:spacing w:line="340" w:lineRule="exact"/>
              <w:rPr>
                <w:rFonts w:ascii="Arial" w:hAnsi="Arial" w:cs="Arial"/>
                <w:sz w:val="18"/>
                <w:szCs w:val="18"/>
              </w:rPr>
            </w:pPr>
          </w:p>
          <w:p w14:paraId="148AD7C8" w14:textId="1613E8F6" w:rsidR="0021592F" w:rsidRPr="005E01D8" w:rsidRDefault="00E6225D" w:rsidP="0021592F">
            <w:pPr>
              <w:tabs>
                <w:tab w:val="decimal" w:pos="1092"/>
              </w:tabs>
              <w:spacing w:line="340" w:lineRule="exact"/>
              <w:rPr>
                <w:rFonts w:ascii="Arial" w:hAnsi="Arial" w:cs="Arial"/>
                <w:sz w:val="18"/>
                <w:szCs w:val="18"/>
              </w:rPr>
            </w:pPr>
            <w:r w:rsidRPr="005E01D8">
              <w:rPr>
                <w:rFonts w:ascii="Arial" w:hAnsi="Arial" w:cs="Arial"/>
                <w:sz w:val="18"/>
                <w:szCs w:val="18"/>
              </w:rPr>
              <w:t>-</w:t>
            </w:r>
          </w:p>
        </w:tc>
        <w:tc>
          <w:tcPr>
            <w:tcW w:w="1350" w:type="dxa"/>
          </w:tcPr>
          <w:p w14:paraId="0528918D" w14:textId="77777777" w:rsidR="0021592F" w:rsidRPr="005E01D8" w:rsidRDefault="0021592F" w:rsidP="0021592F">
            <w:pPr>
              <w:tabs>
                <w:tab w:val="decimal" w:pos="1092"/>
              </w:tabs>
              <w:spacing w:line="340" w:lineRule="exact"/>
              <w:rPr>
                <w:rFonts w:ascii="Arial" w:hAnsi="Arial" w:cs="Arial"/>
                <w:sz w:val="18"/>
                <w:szCs w:val="18"/>
              </w:rPr>
            </w:pPr>
          </w:p>
          <w:p w14:paraId="2D84D79E" w14:textId="00648C58" w:rsidR="0021592F" w:rsidRPr="005E01D8" w:rsidRDefault="0021592F" w:rsidP="0021592F">
            <w:pPr>
              <w:tabs>
                <w:tab w:val="decimal" w:pos="1092"/>
              </w:tabs>
              <w:spacing w:line="340" w:lineRule="exact"/>
              <w:rPr>
                <w:rFonts w:ascii="Arial" w:hAnsi="Arial" w:cs="Arial"/>
                <w:sz w:val="18"/>
                <w:szCs w:val="18"/>
              </w:rPr>
            </w:pPr>
            <w:r w:rsidRPr="005E01D8">
              <w:rPr>
                <w:rFonts w:ascii="Arial" w:hAnsi="Arial" w:cs="Arial"/>
                <w:sz w:val="18"/>
                <w:szCs w:val="18"/>
              </w:rPr>
              <w:t>-</w:t>
            </w:r>
          </w:p>
        </w:tc>
      </w:tr>
      <w:tr w:rsidR="0021592F" w:rsidRPr="005E01D8" w14:paraId="13C09C48" w14:textId="77777777" w:rsidTr="00A307B8">
        <w:tc>
          <w:tcPr>
            <w:tcW w:w="3600" w:type="dxa"/>
          </w:tcPr>
          <w:p w14:paraId="1AFA0085" w14:textId="77777777" w:rsidR="0021592F" w:rsidRPr="005E01D8" w:rsidRDefault="0021592F" w:rsidP="0021592F">
            <w:pPr>
              <w:tabs>
                <w:tab w:val="left" w:pos="567"/>
                <w:tab w:val="left" w:pos="1134"/>
                <w:tab w:val="left" w:pos="1701"/>
              </w:tabs>
              <w:spacing w:line="340" w:lineRule="exact"/>
              <w:ind w:left="12" w:right="-108" w:hanging="12"/>
              <w:rPr>
                <w:rFonts w:ascii="Arial" w:hAnsi="Arial" w:cs="Arial"/>
                <w:b/>
                <w:bCs/>
                <w:color w:val="000000"/>
                <w:sz w:val="18"/>
                <w:szCs w:val="18"/>
              </w:rPr>
            </w:pPr>
            <w:r w:rsidRPr="005E01D8">
              <w:rPr>
                <w:rFonts w:ascii="Arial" w:hAnsi="Arial" w:cs="Arial"/>
                <w:b/>
                <w:bCs/>
                <w:color w:val="000000"/>
                <w:sz w:val="18"/>
                <w:szCs w:val="18"/>
              </w:rPr>
              <w:t>Deferred tax:</w:t>
            </w:r>
          </w:p>
        </w:tc>
        <w:tc>
          <w:tcPr>
            <w:tcW w:w="1350" w:type="dxa"/>
          </w:tcPr>
          <w:p w14:paraId="03F29BE0" w14:textId="77777777" w:rsidR="0021592F" w:rsidRPr="005E01D8" w:rsidRDefault="0021592F" w:rsidP="0021592F">
            <w:pPr>
              <w:tabs>
                <w:tab w:val="decimal" w:pos="1092"/>
              </w:tabs>
              <w:spacing w:line="340" w:lineRule="exact"/>
              <w:rPr>
                <w:rFonts w:ascii="Arial" w:hAnsi="Arial" w:cs="Arial"/>
                <w:sz w:val="18"/>
                <w:szCs w:val="18"/>
              </w:rPr>
            </w:pPr>
          </w:p>
        </w:tc>
        <w:tc>
          <w:tcPr>
            <w:tcW w:w="1350" w:type="dxa"/>
          </w:tcPr>
          <w:p w14:paraId="0D52A4A3" w14:textId="77777777" w:rsidR="0021592F" w:rsidRPr="005E01D8" w:rsidRDefault="0021592F" w:rsidP="0021592F">
            <w:pPr>
              <w:tabs>
                <w:tab w:val="decimal" w:pos="1092"/>
              </w:tabs>
              <w:spacing w:line="340" w:lineRule="exact"/>
              <w:rPr>
                <w:rFonts w:ascii="Arial" w:hAnsi="Arial" w:cs="Arial"/>
                <w:sz w:val="18"/>
                <w:szCs w:val="18"/>
              </w:rPr>
            </w:pPr>
          </w:p>
        </w:tc>
        <w:tc>
          <w:tcPr>
            <w:tcW w:w="1440" w:type="dxa"/>
          </w:tcPr>
          <w:p w14:paraId="3682C6E6" w14:textId="77777777" w:rsidR="0021592F" w:rsidRPr="005E01D8" w:rsidRDefault="0021592F" w:rsidP="0021592F">
            <w:pPr>
              <w:tabs>
                <w:tab w:val="decimal" w:pos="1092"/>
              </w:tabs>
              <w:spacing w:line="340" w:lineRule="exact"/>
              <w:rPr>
                <w:rFonts w:ascii="Arial" w:hAnsi="Arial" w:cs="Arial"/>
                <w:sz w:val="18"/>
                <w:szCs w:val="18"/>
              </w:rPr>
            </w:pPr>
          </w:p>
        </w:tc>
        <w:tc>
          <w:tcPr>
            <w:tcW w:w="1350" w:type="dxa"/>
          </w:tcPr>
          <w:p w14:paraId="52153C8C" w14:textId="77777777" w:rsidR="0021592F" w:rsidRPr="005E01D8" w:rsidRDefault="0021592F" w:rsidP="0021592F">
            <w:pPr>
              <w:tabs>
                <w:tab w:val="decimal" w:pos="1092"/>
              </w:tabs>
              <w:spacing w:line="340" w:lineRule="exact"/>
              <w:rPr>
                <w:rFonts w:ascii="Arial" w:hAnsi="Arial" w:cs="Arial"/>
                <w:sz w:val="18"/>
                <w:szCs w:val="18"/>
              </w:rPr>
            </w:pPr>
          </w:p>
        </w:tc>
      </w:tr>
      <w:tr w:rsidR="0021592F" w:rsidRPr="005E01D8" w14:paraId="5F6AE0B0" w14:textId="77777777" w:rsidTr="00A307B8">
        <w:tc>
          <w:tcPr>
            <w:tcW w:w="3600" w:type="dxa"/>
          </w:tcPr>
          <w:p w14:paraId="5F382C54" w14:textId="77777777" w:rsidR="0021592F" w:rsidRPr="005E01D8" w:rsidRDefault="0021592F" w:rsidP="0021592F">
            <w:pPr>
              <w:tabs>
                <w:tab w:val="left" w:pos="567"/>
                <w:tab w:val="left" w:pos="1134"/>
                <w:tab w:val="left" w:pos="1701"/>
              </w:tabs>
              <w:spacing w:line="340" w:lineRule="exact"/>
              <w:ind w:left="12" w:right="-108" w:hanging="12"/>
              <w:rPr>
                <w:rFonts w:ascii="Arial" w:hAnsi="Arial" w:cs="Arial"/>
                <w:b/>
                <w:bCs/>
                <w:color w:val="000000"/>
                <w:sz w:val="18"/>
                <w:szCs w:val="18"/>
              </w:rPr>
            </w:pPr>
            <w:r w:rsidRPr="005E01D8">
              <w:rPr>
                <w:rFonts w:ascii="Arial" w:hAnsi="Arial" w:cs="Arial"/>
                <w:sz w:val="18"/>
                <w:szCs w:val="18"/>
              </w:rPr>
              <w:t>Relating to origination and</w:t>
            </w:r>
          </w:p>
        </w:tc>
        <w:tc>
          <w:tcPr>
            <w:tcW w:w="1350" w:type="dxa"/>
          </w:tcPr>
          <w:p w14:paraId="090978DF" w14:textId="77777777" w:rsidR="0021592F" w:rsidRPr="005E01D8" w:rsidRDefault="0021592F" w:rsidP="0021592F">
            <w:pPr>
              <w:tabs>
                <w:tab w:val="decimal" w:pos="1092"/>
              </w:tabs>
              <w:spacing w:line="340" w:lineRule="exact"/>
              <w:rPr>
                <w:rFonts w:ascii="Arial" w:hAnsi="Arial" w:cs="Arial"/>
                <w:sz w:val="18"/>
                <w:szCs w:val="18"/>
              </w:rPr>
            </w:pPr>
          </w:p>
        </w:tc>
        <w:tc>
          <w:tcPr>
            <w:tcW w:w="1350" w:type="dxa"/>
          </w:tcPr>
          <w:p w14:paraId="4B6EBB22" w14:textId="77777777" w:rsidR="0021592F" w:rsidRPr="005E01D8" w:rsidRDefault="0021592F" w:rsidP="0021592F">
            <w:pPr>
              <w:tabs>
                <w:tab w:val="decimal" w:pos="1092"/>
              </w:tabs>
              <w:spacing w:line="340" w:lineRule="exact"/>
              <w:rPr>
                <w:rFonts w:ascii="Arial" w:hAnsi="Arial" w:cs="Arial"/>
                <w:sz w:val="18"/>
                <w:szCs w:val="18"/>
              </w:rPr>
            </w:pPr>
          </w:p>
        </w:tc>
        <w:tc>
          <w:tcPr>
            <w:tcW w:w="1440" w:type="dxa"/>
          </w:tcPr>
          <w:p w14:paraId="720DE310" w14:textId="77777777" w:rsidR="0021592F" w:rsidRPr="005E01D8" w:rsidRDefault="0021592F" w:rsidP="0021592F">
            <w:pPr>
              <w:tabs>
                <w:tab w:val="decimal" w:pos="1092"/>
              </w:tabs>
              <w:spacing w:line="340" w:lineRule="exact"/>
              <w:rPr>
                <w:rFonts w:ascii="Arial" w:hAnsi="Arial" w:cs="Arial"/>
                <w:sz w:val="18"/>
                <w:szCs w:val="18"/>
              </w:rPr>
            </w:pPr>
          </w:p>
        </w:tc>
        <w:tc>
          <w:tcPr>
            <w:tcW w:w="1350" w:type="dxa"/>
          </w:tcPr>
          <w:p w14:paraId="19CCC33E" w14:textId="77777777" w:rsidR="0021592F" w:rsidRPr="005E01D8" w:rsidRDefault="0021592F" w:rsidP="0021592F">
            <w:pPr>
              <w:tabs>
                <w:tab w:val="decimal" w:pos="1092"/>
              </w:tabs>
              <w:spacing w:line="340" w:lineRule="exact"/>
              <w:rPr>
                <w:rFonts w:ascii="Arial" w:hAnsi="Arial" w:cs="Arial"/>
                <w:sz w:val="18"/>
                <w:szCs w:val="18"/>
              </w:rPr>
            </w:pPr>
          </w:p>
        </w:tc>
      </w:tr>
      <w:tr w:rsidR="0021592F" w:rsidRPr="005E01D8" w14:paraId="73F6ED57" w14:textId="77777777" w:rsidTr="00A307B8">
        <w:trPr>
          <w:trHeight w:val="250"/>
        </w:trPr>
        <w:tc>
          <w:tcPr>
            <w:tcW w:w="3600" w:type="dxa"/>
          </w:tcPr>
          <w:p w14:paraId="223A9E80" w14:textId="77777777" w:rsidR="0021592F" w:rsidRPr="005E01D8" w:rsidRDefault="0021592F" w:rsidP="0021592F">
            <w:pPr>
              <w:tabs>
                <w:tab w:val="left" w:pos="567"/>
                <w:tab w:val="left" w:pos="1134"/>
                <w:tab w:val="left" w:pos="1701"/>
              </w:tabs>
              <w:spacing w:line="340" w:lineRule="exact"/>
              <w:ind w:left="312" w:hanging="300"/>
              <w:rPr>
                <w:rFonts w:ascii="Arial" w:hAnsi="Arial" w:cs="Arial"/>
                <w:sz w:val="18"/>
                <w:szCs w:val="18"/>
              </w:rPr>
            </w:pPr>
            <w:r w:rsidRPr="005E01D8">
              <w:rPr>
                <w:rFonts w:ascii="Arial" w:hAnsi="Arial" w:cs="Arial"/>
                <w:sz w:val="18"/>
                <w:szCs w:val="18"/>
              </w:rPr>
              <w:t xml:space="preserve">   reversal of temporary differences </w:t>
            </w:r>
          </w:p>
        </w:tc>
        <w:tc>
          <w:tcPr>
            <w:tcW w:w="1350" w:type="dxa"/>
            <w:vAlign w:val="bottom"/>
          </w:tcPr>
          <w:p w14:paraId="3DDF50D1" w14:textId="544FB37D" w:rsidR="0021592F" w:rsidRPr="005E01D8" w:rsidRDefault="00E6225D" w:rsidP="0021592F">
            <w:pPr>
              <w:pBdr>
                <w:bottom w:val="single" w:sz="4" w:space="1" w:color="auto"/>
              </w:pBdr>
              <w:tabs>
                <w:tab w:val="decimal" w:pos="1092"/>
              </w:tabs>
              <w:spacing w:line="340" w:lineRule="exact"/>
              <w:rPr>
                <w:rFonts w:ascii="Arial" w:hAnsi="Arial" w:cs="Arial"/>
                <w:sz w:val="18"/>
                <w:szCs w:val="18"/>
              </w:rPr>
            </w:pPr>
            <w:r w:rsidRPr="005E01D8">
              <w:rPr>
                <w:rFonts w:ascii="Arial" w:hAnsi="Arial" w:cs="Arial"/>
                <w:sz w:val="18"/>
                <w:szCs w:val="18"/>
              </w:rPr>
              <w:t>210,364</w:t>
            </w:r>
          </w:p>
        </w:tc>
        <w:tc>
          <w:tcPr>
            <w:tcW w:w="1350" w:type="dxa"/>
            <w:vAlign w:val="bottom"/>
          </w:tcPr>
          <w:p w14:paraId="3B2C443B" w14:textId="2F2447F0" w:rsidR="0021592F" w:rsidRPr="005E01D8" w:rsidRDefault="0021592F" w:rsidP="0021592F">
            <w:pPr>
              <w:pBdr>
                <w:bottom w:val="single" w:sz="4" w:space="1" w:color="auto"/>
              </w:pBdr>
              <w:tabs>
                <w:tab w:val="decimal" w:pos="1092"/>
              </w:tabs>
              <w:spacing w:line="340" w:lineRule="exact"/>
              <w:rPr>
                <w:rFonts w:ascii="Arial" w:hAnsi="Arial" w:cs="Arial"/>
                <w:sz w:val="18"/>
                <w:szCs w:val="18"/>
              </w:rPr>
            </w:pPr>
            <w:r w:rsidRPr="005E01D8">
              <w:rPr>
                <w:rFonts w:ascii="Arial" w:hAnsi="Arial" w:cs="Arial"/>
                <w:sz w:val="18"/>
                <w:szCs w:val="18"/>
              </w:rPr>
              <w:t>273,651</w:t>
            </w:r>
          </w:p>
        </w:tc>
        <w:tc>
          <w:tcPr>
            <w:tcW w:w="1440" w:type="dxa"/>
            <w:vAlign w:val="bottom"/>
          </w:tcPr>
          <w:p w14:paraId="2C427143" w14:textId="2BCC8CC4" w:rsidR="0021592F" w:rsidRPr="005E01D8" w:rsidRDefault="00E6225D" w:rsidP="0021592F">
            <w:pPr>
              <w:pBdr>
                <w:bottom w:val="single" w:sz="4" w:space="1" w:color="auto"/>
              </w:pBdr>
              <w:tabs>
                <w:tab w:val="decimal" w:pos="1092"/>
              </w:tabs>
              <w:spacing w:line="340" w:lineRule="exact"/>
              <w:rPr>
                <w:rFonts w:ascii="Arial" w:hAnsi="Arial" w:cs="Arial"/>
                <w:sz w:val="18"/>
                <w:szCs w:val="18"/>
              </w:rPr>
            </w:pPr>
            <w:r w:rsidRPr="005E01D8">
              <w:rPr>
                <w:rFonts w:ascii="Arial" w:hAnsi="Arial" w:cs="Arial"/>
                <w:sz w:val="18"/>
                <w:szCs w:val="18"/>
              </w:rPr>
              <w:t>307,281</w:t>
            </w:r>
          </w:p>
        </w:tc>
        <w:tc>
          <w:tcPr>
            <w:tcW w:w="1350" w:type="dxa"/>
            <w:vAlign w:val="bottom"/>
          </w:tcPr>
          <w:p w14:paraId="0BFFEB6A" w14:textId="471B45E4" w:rsidR="0021592F" w:rsidRPr="005E01D8" w:rsidRDefault="0021592F" w:rsidP="0021592F">
            <w:pPr>
              <w:pBdr>
                <w:bottom w:val="single" w:sz="4" w:space="1" w:color="auto"/>
              </w:pBdr>
              <w:tabs>
                <w:tab w:val="decimal" w:pos="1092"/>
              </w:tabs>
              <w:spacing w:line="340" w:lineRule="exact"/>
              <w:rPr>
                <w:rFonts w:ascii="Arial" w:hAnsi="Arial" w:cs="Arial"/>
                <w:sz w:val="18"/>
                <w:szCs w:val="18"/>
              </w:rPr>
            </w:pPr>
            <w:r w:rsidRPr="005E01D8">
              <w:rPr>
                <w:rFonts w:ascii="Arial" w:hAnsi="Arial" w:cs="Arial"/>
                <w:sz w:val="18"/>
                <w:szCs w:val="18"/>
              </w:rPr>
              <w:t>316,067</w:t>
            </w:r>
          </w:p>
        </w:tc>
      </w:tr>
      <w:tr w:rsidR="0021592F" w:rsidRPr="005E01D8" w14:paraId="0F34D8C1" w14:textId="77777777" w:rsidTr="00A307B8">
        <w:tc>
          <w:tcPr>
            <w:tcW w:w="3600" w:type="dxa"/>
          </w:tcPr>
          <w:p w14:paraId="62FC0668" w14:textId="77777777" w:rsidR="0021592F" w:rsidRPr="005E01D8" w:rsidRDefault="0021592F" w:rsidP="0021592F">
            <w:pPr>
              <w:tabs>
                <w:tab w:val="left" w:pos="1440"/>
              </w:tabs>
              <w:spacing w:line="340" w:lineRule="exact"/>
              <w:ind w:left="12"/>
              <w:rPr>
                <w:rFonts w:ascii="Arial" w:hAnsi="Arial" w:cs="Arial"/>
                <w:sz w:val="18"/>
                <w:szCs w:val="18"/>
              </w:rPr>
            </w:pPr>
            <w:r w:rsidRPr="005E01D8">
              <w:rPr>
                <w:rFonts w:ascii="Arial" w:hAnsi="Arial" w:cs="Arial"/>
                <w:b/>
                <w:bCs/>
                <w:color w:val="000000"/>
                <w:sz w:val="18"/>
                <w:szCs w:val="18"/>
              </w:rPr>
              <w:t>Income tax expense reported</w:t>
            </w:r>
          </w:p>
        </w:tc>
        <w:tc>
          <w:tcPr>
            <w:tcW w:w="1350" w:type="dxa"/>
            <w:vAlign w:val="bottom"/>
          </w:tcPr>
          <w:p w14:paraId="798EC1E2" w14:textId="77777777" w:rsidR="0021592F" w:rsidRPr="005E01D8" w:rsidRDefault="0021592F" w:rsidP="0021592F">
            <w:pPr>
              <w:tabs>
                <w:tab w:val="decimal" w:pos="1092"/>
              </w:tabs>
              <w:spacing w:line="340" w:lineRule="exact"/>
              <w:rPr>
                <w:rFonts w:ascii="Arial" w:hAnsi="Arial" w:cs="Arial"/>
                <w:sz w:val="18"/>
                <w:szCs w:val="18"/>
              </w:rPr>
            </w:pPr>
          </w:p>
        </w:tc>
        <w:tc>
          <w:tcPr>
            <w:tcW w:w="1350" w:type="dxa"/>
            <w:vAlign w:val="bottom"/>
          </w:tcPr>
          <w:p w14:paraId="74B0EFD6" w14:textId="77777777" w:rsidR="0021592F" w:rsidRPr="005E01D8" w:rsidRDefault="0021592F" w:rsidP="0021592F">
            <w:pPr>
              <w:tabs>
                <w:tab w:val="decimal" w:pos="1092"/>
              </w:tabs>
              <w:spacing w:line="340" w:lineRule="exact"/>
              <w:rPr>
                <w:rFonts w:ascii="Arial" w:hAnsi="Arial" w:cs="Arial"/>
                <w:sz w:val="18"/>
                <w:szCs w:val="18"/>
              </w:rPr>
            </w:pPr>
          </w:p>
        </w:tc>
        <w:tc>
          <w:tcPr>
            <w:tcW w:w="1440" w:type="dxa"/>
            <w:vAlign w:val="bottom"/>
          </w:tcPr>
          <w:p w14:paraId="42EDE4F2" w14:textId="77777777" w:rsidR="0021592F" w:rsidRPr="005E01D8" w:rsidRDefault="0021592F" w:rsidP="0021592F">
            <w:pPr>
              <w:tabs>
                <w:tab w:val="decimal" w:pos="1092"/>
              </w:tabs>
              <w:spacing w:line="340" w:lineRule="exact"/>
              <w:rPr>
                <w:rFonts w:ascii="Arial" w:hAnsi="Arial" w:cs="Arial"/>
                <w:sz w:val="18"/>
                <w:szCs w:val="18"/>
              </w:rPr>
            </w:pPr>
          </w:p>
        </w:tc>
        <w:tc>
          <w:tcPr>
            <w:tcW w:w="1350" w:type="dxa"/>
            <w:vAlign w:val="bottom"/>
          </w:tcPr>
          <w:p w14:paraId="3B74E9A9" w14:textId="77777777" w:rsidR="0021592F" w:rsidRPr="005E01D8" w:rsidRDefault="0021592F" w:rsidP="0021592F">
            <w:pPr>
              <w:tabs>
                <w:tab w:val="decimal" w:pos="1092"/>
              </w:tabs>
              <w:spacing w:line="340" w:lineRule="exact"/>
              <w:rPr>
                <w:rFonts w:ascii="Arial" w:hAnsi="Arial" w:cs="Arial"/>
                <w:sz w:val="18"/>
                <w:szCs w:val="18"/>
              </w:rPr>
            </w:pPr>
          </w:p>
        </w:tc>
      </w:tr>
      <w:tr w:rsidR="0021592F" w:rsidRPr="005E01D8" w14:paraId="70059D8A" w14:textId="77777777" w:rsidTr="00A307B8">
        <w:trPr>
          <w:trHeight w:val="430"/>
        </w:trPr>
        <w:tc>
          <w:tcPr>
            <w:tcW w:w="3600" w:type="dxa"/>
            <w:vAlign w:val="center"/>
          </w:tcPr>
          <w:p w14:paraId="796C2E37" w14:textId="77777777" w:rsidR="0021592F" w:rsidRPr="005E01D8" w:rsidRDefault="0021592F" w:rsidP="0021592F">
            <w:pPr>
              <w:tabs>
                <w:tab w:val="left" w:pos="1440"/>
              </w:tabs>
              <w:spacing w:line="340" w:lineRule="exact"/>
              <w:ind w:left="12"/>
              <w:rPr>
                <w:rFonts w:ascii="Arial" w:hAnsi="Arial" w:cs="Arial"/>
                <w:b/>
                <w:bCs/>
                <w:color w:val="000000"/>
                <w:sz w:val="18"/>
                <w:szCs w:val="18"/>
              </w:rPr>
            </w:pPr>
            <w:r w:rsidRPr="005E01D8">
              <w:rPr>
                <w:rFonts w:ascii="Arial" w:hAnsi="Arial" w:cs="Arial"/>
                <w:b/>
                <w:bCs/>
                <w:color w:val="000000"/>
                <w:sz w:val="18"/>
                <w:szCs w:val="18"/>
              </w:rPr>
              <w:t xml:space="preserve">   in the income statements</w:t>
            </w:r>
          </w:p>
        </w:tc>
        <w:tc>
          <w:tcPr>
            <w:tcW w:w="1350" w:type="dxa"/>
            <w:vAlign w:val="center"/>
          </w:tcPr>
          <w:p w14:paraId="4635E679" w14:textId="06B48E34" w:rsidR="0021592F" w:rsidRPr="005E01D8" w:rsidRDefault="00E6225D" w:rsidP="0021592F">
            <w:pPr>
              <w:pBdr>
                <w:bottom w:val="double" w:sz="4" w:space="1" w:color="auto"/>
              </w:pBdr>
              <w:tabs>
                <w:tab w:val="decimal" w:pos="1092"/>
              </w:tabs>
              <w:spacing w:line="340" w:lineRule="exact"/>
              <w:rPr>
                <w:rFonts w:ascii="Arial" w:hAnsi="Arial" w:cs="Arial"/>
                <w:sz w:val="18"/>
                <w:szCs w:val="18"/>
              </w:rPr>
            </w:pPr>
            <w:r w:rsidRPr="005E01D8">
              <w:rPr>
                <w:rFonts w:ascii="Arial" w:hAnsi="Arial" w:cs="Arial"/>
                <w:sz w:val="18"/>
                <w:szCs w:val="18"/>
              </w:rPr>
              <w:t>249,651</w:t>
            </w:r>
          </w:p>
        </w:tc>
        <w:tc>
          <w:tcPr>
            <w:tcW w:w="1350" w:type="dxa"/>
            <w:vAlign w:val="center"/>
          </w:tcPr>
          <w:p w14:paraId="1CD7786A" w14:textId="7D6664DA" w:rsidR="0021592F" w:rsidRPr="005E01D8" w:rsidRDefault="0021592F" w:rsidP="0021592F">
            <w:pPr>
              <w:pBdr>
                <w:bottom w:val="double" w:sz="4" w:space="1" w:color="auto"/>
              </w:pBdr>
              <w:tabs>
                <w:tab w:val="decimal" w:pos="1092"/>
              </w:tabs>
              <w:spacing w:line="340" w:lineRule="exact"/>
              <w:rPr>
                <w:rFonts w:ascii="Arial" w:hAnsi="Arial" w:cs="Arial"/>
                <w:sz w:val="18"/>
                <w:szCs w:val="18"/>
              </w:rPr>
            </w:pPr>
            <w:r w:rsidRPr="005E01D8">
              <w:rPr>
                <w:rFonts w:ascii="Arial" w:hAnsi="Arial" w:cs="Arial"/>
                <w:sz w:val="18"/>
                <w:szCs w:val="18"/>
              </w:rPr>
              <w:t>314,676</w:t>
            </w:r>
          </w:p>
        </w:tc>
        <w:tc>
          <w:tcPr>
            <w:tcW w:w="1440" w:type="dxa"/>
            <w:vAlign w:val="center"/>
          </w:tcPr>
          <w:p w14:paraId="113346CA" w14:textId="24CECAAC" w:rsidR="0021592F" w:rsidRPr="005E01D8" w:rsidRDefault="00E6225D" w:rsidP="0021592F">
            <w:pPr>
              <w:pBdr>
                <w:bottom w:val="double" w:sz="4" w:space="1" w:color="auto"/>
              </w:pBdr>
              <w:tabs>
                <w:tab w:val="decimal" w:pos="1092"/>
              </w:tabs>
              <w:spacing w:line="340" w:lineRule="exact"/>
              <w:rPr>
                <w:rFonts w:ascii="Arial" w:hAnsi="Arial" w:cs="Arial"/>
                <w:sz w:val="18"/>
                <w:szCs w:val="18"/>
              </w:rPr>
            </w:pPr>
            <w:r w:rsidRPr="005E01D8">
              <w:rPr>
                <w:rFonts w:ascii="Arial" w:hAnsi="Arial" w:cs="Arial"/>
                <w:sz w:val="18"/>
                <w:szCs w:val="18"/>
              </w:rPr>
              <w:t>307,281</w:t>
            </w:r>
          </w:p>
        </w:tc>
        <w:tc>
          <w:tcPr>
            <w:tcW w:w="1350" w:type="dxa"/>
            <w:vAlign w:val="center"/>
          </w:tcPr>
          <w:p w14:paraId="772F6369" w14:textId="69D09466" w:rsidR="0021592F" w:rsidRPr="005E01D8" w:rsidRDefault="0021592F" w:rsidP="0021592F">
            <w:pPr>
              <w:pBdr>
                <w:bottom w:val="double" w:sz="4" w:space="1" w:color="auto"/>
              </w:pBdr>
              <w:tabs>
                <w:tab w:val="decimal" w:pos="1092"/>
              </w:tabs>
              <w:spacing w:line="340" w:lineRule="exact"/>
              <w:rPr>
                <w:rFonts w:ascii="Arial" w:hAnsi="Arial" w:cs="Arial"/>
                <w:sz w:val="18"/>
                <w:szCs w:val="18"/>
              </w:rPr>
            </w:pPr>
            <w:r w:rsidRPr="005E01D8">
              <w:rPr>
                <w:rFonts w:ascii="Arial" w:hAnsi="Arial" w:cs="Arial"/>
                <w:sz w:val="18"/>
                <w:szCs w:val="18"/>
              </w:rPr>
              <w:t>316,067</w:t>
            </w:r>
          </w:p>
        </w:tc>
      </w:tr>
    </w:tbl>
    <w:p w14:paraId="2279B4A4" w14:textId="77777777" w:rsidR="0021592F" w:rsidRPr="005E01D8" w:rsidRDefault="0021592F" w:rsidP="0021592F"/>
    <w:tbl>
      <w:tblPr>
        <w:tblW w:w="9090" w:type="dxa"/>
        <w:tblInd w:w="450" w:type="dxa"/>
        <w:tblLayout w:type="fixed"/>
        <w:tblLook w:val="0000" w:firstRow="0" w:lastRow="0" w:firstColumn="0" w:lastColumn="0" w:noHBand="0" w:noVBand="0"/>
      </w:tblPr>
      <w:tblGrid>
        <w:gridCol w:w="3600"/>
        <w:gridCol w:w="1350"/>
        <w:gridCol w:w="1361"/>
        <w:gridCol w:w="1429"/>
        <w:gridCol w:w="1350"/>
      </w:tblGrid>
      <w:tr w:rsidR="0021592F" w:rsidRPr="005E01D8" w14:paraId="78E49CD3" w14:textId="77777777" w:rsidTr="00A307B8">
        <w:trPr>
          <w:tblHeader/>
        </w:trPr>
        <w:tc>
          <w:tcPr>
            <w:tcW w:w="3600" w:type="dxa"/>
          </w:tcPr>
          <w:p w14:paraId="3213B4A5" w14:textId="77777777" w:rsidR="0021592F" w:rsidRPr="005E01D8" w:rsidRDefault="0021592F" w:rsidP="00A307B8">
            <w:pPr>
              <w:spacing w:line="340" w:lineRule="exact"/>
              <w:jc w:val="center"/>
              <w:rPr>
                <w:rFonts w:ascii="Arial" w:eastAsia="Arial Unicode MS" w:hAnsi="Arial" w:cs="Arial"/>
                <w:sz w:val="18"/>
                <w:szCs w:val="18"/>
              </w:rPr>
            </w:pPr>
          </w:p>
        </w:tc>
        <w:tc>
          <w:tcPr>
            <w:tcW w:w="2711" w:type="dxa"/>
            <w:gridSpan w:val="2"/>
          </w:tcPr>
          <w:p w14:paraId="3905F934" w14:textId="77777777" w:rsidR="0021592F" w:rsidRPr="005E01D8" w:rsidRDefault="0021592F" w:rsidP="00A307B8">
            <w:pPr>
              <w:spacing w:line="340" w:lineRule="exact"/>
              <w:jc w:val="center"/>
              <w:rPr>
                <w:rFonts w:ascii="Arial" w:eastAsia="Arial Unicode MS" w:hAnsi="Arial" w:cs="Arial"/>
                <w:sz w:val="18"/>
                <w:szCs w:val="18"/>
              </w:rPr>
            </w:pPr>
          </w:p>
        </w:tc>
        <w:tc>
          <w:tcPr>
            <w:tcW w:w="2779" w:type="dxa"/>
            <w:gridSpan w:val="2"/>
          </w:tcPr>
          <w:p w14:paraId="353622DF" w14:textId="77777777" w:rsidR="0021592F" w:rsidRPr="005E01D8" w:rsidRDefault="0021592F" w:rsidP="00A307B8">
            <w:pPr>
              <w:spacing w:line="340" w:lineRule="exact"/>
              <w:jc w:val="right"/>
              <w:rPr>
                <w:rFonts w:ascii="Arial" w:eastAsia="Arial Unicode MS" w:hAnsi="Arial" w:cs="Arial"/>
                <w:sz w:val="18"/>
                <w:szCs w:val="18"/>
              </w:rPr>
            </w:pPr>
            <w:r w:rsidRPr="005E01D8">
              <w:rPr>
                <w:rFonts w:ascii="Arial" w:eastAsia="Arial Unicode MS" w:hAnsi="Arial"/>
                <w:sz w:val="18"/>
                <w:szCs w:val="18"/>
                <w:lang w:val="en-GB"/>
              </w:rPr>
              <w:t>(</w:t>
            </w:r>
            <w:r w:rsidRPr="005E01D8">
              <w:rPr>
                <w:rFonts w:ascii="Arial" w:eastAsia="Arial Unicode MS" w:hAnsi="Arial" w:cs="Arial"/>
                <w:sz w:val="18"/>
                <w:szCs w:val="18"/>
              </w:rPr>
              <w:t>Unit</w:t>
            </w:r>
            <w:r w:rsidRPr="005E01D8">
              <w:rPr>
                <w:rFonts w:ascii="Arial" w:eastAsia="Arial Unicode MS" w:hAnsi="Arial"/>
                <w:sz w:val="18"/>
                <w:szCs w:val="18"/>
                <w:cs/>
                <w:lang w:val="en-GB"/>
              </w:rPr>
              <w:t xml:space="preserve">: </w:t>
            </w:r>
            <w:r w:rsidRPr="005E01D8">
              <w:rPr>
                <w:rFonts w:ascii="Arial" w:eastAsia="Arial Unicode MS" w:hAnsi="Arial" w:cs="Arial"/>
                <w:sz w:val="18"/>
                <w:szCs w:val="18"/>
                <w:lang w:val="en-GB"/>
              </w:rPr>
              <w:t xml:space="preserve">Thousand </w:t>
            </w:r>
            <w:r w:rsidRPr="005E01D8">
              <w:rPr>
                <w:rFonts w:ascii="Arial" w:eastAsia="Arial Unicode MS" w:hAnsi="Arial" w:cs="Arial"/>
                <w:sz w:val="18"/>
                <w:szCs w:val="18"/>
              </w:rPr>
              <w:t>Baht</w:t>
            </w:r>
            <w:r w:rsidRPr="005E01D8">
              <w:rPr>
                <w:rFonts w:ascii="Arial" w:eastAsia="Arial Unicode MS" w:hAnsi="Arial"/>
                <w:sz w:val="18"/>
                <w:szCs w:val="18"/>
                <w:lang w:val="en-GB"/>
              </w:rPr>
              <w:t>)</w:t>
            </w:r>
          </w:p>
        </w:tc>
      </w:tr>
      <w:tr w:rsidR="0021592F" w:rsidRPr="005E01D8" w14:paraId="1B631055" w14:textId="77777777" w:rsidTr="00A307B8">
        <w:trPr>
          <w:tblHeader/>
        </w:trPr>
        <w:tc>
          <w:tcPr>
            <w:tcW w:w="3600" w:type="dxa"/>
          </w:tcPr>
          <w:p w14:paraId="7561465B" w14:textId="77777777" w:rsidR="0021592F" w:rsidRPr="005E01D8" w:rsidRDefault="0021592F" w:rsidP="00A307B8">
            <w:pPr>
              <w:spacing w:line="340" w:lineRule="exact"/>
              <w:jc w:val="center"/>
              <w:rPr>
                <w:rFonts w:ascii="Arial" w:eastAsia="Arial Unicode MS" w:hAnsi="Arial" w:cs="Arial"/>
                <w:sz w:val="18"/>
                <w:szCs w:val="18"/>
              </w:rPr>
            </w:pPr>
          </w:p>
        </w:tc>
        <w:tc>
          <w:tcPr>
            <w:tcW w:w="5490" w:type="dxa"/>
            <w:gridSpan w:val="4"/>
          </w:tcPr>
          <w:p w14:paraId="2FD50D11" w14:textId="77777777" w:rsidR="0021592F" w:rsidRPr="005E01D8" w:rsidRDefault="0021592F" w:rsidP="00A307B8">
            <w:pPr>
              <w:pBdr>
                <w:bottom w:val="single" w:sz="6" w:space="1" w:color="auto"/>
              </w:pBdr>
              <w:spacing w:line="340" w:lineRule="exact"/>
              <w:jc w:val="center"/>
              <w:rPr>
                <w:rFonts w:ascii="Arial" w:eastAsia="Arial Unicode MS" w:hAnsi="Arial" w:cs="Arial"/>
                <w:sz w:val="18"/>
                <w:szCs w:val="18"/>
              </w:rPr>
            </w:pPr>
            <w:r w:rsidRPr="005E01D8">
              <w:rPr>
                <w:rFonts w:ascii="Arial" w:eastAsia="Arial Unicode MS" w:hAnsi="Arial" w:cs="Arial"/>
                <w:sz w:val="18"/>
                <w:szCs w:val="18"/>
              </w:rPr>
              <w:t>For the six-month periods ended 30 June</w:t>
            </w:r>
          </w:p>
        </w:tc>
      </w:tr>
      <w:tr w:rsidR="0021592F" w:rsidRPr="005E01D8" w14:paraId="0D1658A5" w14:textId="77777777" w:rsidTr="00A307B8">
        <w:trPr>
          <w:trHeight w:val="700"/>
          <w:tblHeader/>
        </w:trPr>
        <w:tc>
          <w:tcPr>
            <w:tcW w:w="3600" w:type="dxa"/>
          </w:tcPr>
          <w:p w14:paraId="42764779" w14:textId="77777777" w:rsidR="0021592F" w:rsidRPr="005E01D8" w:rsidRDefault="0021592F" w:rsidP="00A307B8">
            <w:pPr>
              <w:spacing w:line="340" w:lineRule="exact"/>
              <w:jc w:val="center"/>
              <w:rPr>
                <w:rFonts w:ascii="Arial" w:eastAsia="Arial Unicode MS" w:hAnsi="Arial" w:cs="Arial"/>
                <w:sz w:val="18"/>
                <w:szCs w:val="18"/>
              </w:rPr>
            </w:pPr>
          </w:p>
        </w:tc>
        <w:tc>
          <w:tcPr>
            <w:tcW w:w="2711" w:type="dxa"/>
            <w:gridSpan w:val="2"/>
          </w:tcPr>
          <w:p w14:paraId="4EA0C872" w14:textId="77777777" w:rsidR="0021592F" w:rsidRPr="005E01D8" w:rsidRDefault="0021592F" w:rsidP="00A307B8">
            <w:pPr>
              <w:pBdr>
                <w:bottom w:val="single" w:sz="6" w:space="1" w:color="auto"/>
              </w:pBdr>
              <w:spacing w:line="340" w:lineRule="exact"/>
              <w:jc w:val="center"/>
              <w:rPr>
                <w:rFonts w:ascii="Arial" w:eastAsia="Arial Unicode MS" w:hAnsi="Arial" w:cs="Arial"/>
                <w:sz w:val="18"/>
                <w:szCs w:val="18"/>
              </w:rPr>
            </w:pPr>
            <w:r w:rsidRPr="005E01D8">
              <w:rPr>
                <w:rFonts w:ascii="Arial" w:eastAsia="Arial Unicode MS" w:hAnsi="Arial" w:cs="Arial"/>
                <w:sz w:val="18"/>
                <w:szCs w:val="18"/>
              </w:rPr>
              <w:t>Consolidated                  financial statements</w:t>
            </w:r>
          </w:p>
        </w:tc>
        <w:tc>
          <w:tcPr>
            <w:tcW w:w="2779" w:type="dxa"/>
            <w:gridSpan w:val="2"/>
          </w:tcPr>
          <w:p w14:paraId="09368EF1" w14:textId="77777777" w:rsidR="0021592F" w:rsidRPr="005E01D8" w:rsidRDefault="0021592F" w:rsidP="00A307B8">
            <w:pPr>
              <w:pBdr>
                <w:bottom w:val="single" w:sz="6" w:space="1" w:color="auto"/>
              </w:pBdr>
              <w:spacing w:line="340" w:lineRule="exact"/>
              <w:jc w:val="center"/>
              <w:rPr>
                <w:rFonts w:ascii="Arial" w:eastAsia="Arial Unicode MS" w:hAnsi="Arial" w:cs="Arial"/>
                <w:sz w:val="18"/>
                <w:szCs w:val="18"/>
              </w:rPr>
            </w:pPr>
            <w:r w:rsidRPr="005E01D8">
              <w:rPr>
                <w:rFonts w:ascii="Arial" w:eastAsia="Arial Unicode MS" w:hAnsi="Arial" w:cs="Arial"/>
                <w:sz w:val="18"/>
                <w:szCs w:val="18"/>
              </w:rPr>
              <w:t>Separate                    financial statements</w:t>
            </w:r>
          </w:p>
        </w:tc>
      </w:tr>
      <w:tr w:rsidR="0021592F" w:rsidRPr="005E01D8" w14:paraId="71CBAA45" w14:textId="77777777" w:rsidTr="00A307B8">
        <w:trPr>
          <w:tblHeader/>
        </w:trPr>
        <w:tc>
          <w:tcPr>
            <w:tcW w:w="3600" w:type="dxa"/>
          </w:tcPr>
          <w:p w14:paraId="2D53620C" w14:textId="77777777" w:rsidR="0021592F" w:rsidRPr="005E01D8" w:rsidRDefault="0021592F" w:rsidP="0021592F">
            <w:pPr>
              <w:spacing w:line="340" w:lineRule="exact"/>
              <w:jc w:val="center"/>
              <w:rPr>
                <w:rFonts w:ascii="Arial" w:eastAsia="Arial Unicode MS" w:hAnsi="Arial" w:cs="Arial"/>
                <w:sz w:val="18"/>
                <w:szCs w:val="18"/>
              </w:rPr>
            </w:pPr>
          </w:p>
        </w:tc>
        <w:tc>
          <w:tcPr>
            <w:tcW w:w="1350" w:type="dxa"/>
          </w:tcPr>
          <w:p w14:paraId="72E5315C" w14:textId="6231B830" w:rsidR="0021592F" w:rsidRPr="005E01D8" w:rsidRDefault="0021592F" w:rsidP="0021592F">
            <w:pPr>
              <w:pBdr>
                <w:bottom w:val="single" w:sz="4" w:space="1" w:color="auto"/>
              </w:pBdr>
              <w:spacing w:line="340" w:lineRule="exact"/>
              <w:jc w:val="center"/>
              <w:rPr>
                <w:rFonts w:ascii="Arial" w:eastAsia="Arial Unicode MS" w:hAnsi="Arial" w:cs="Arial"/>
                <w:sz w:val="18"/>
                <w:szCs w:val="18"/>
              </w:rPr>
            </w:pPr>
            <w:r w:rsidRPr="005E01D8">
              <w:rPr>
                <w:rFonts w:ascii="Arial" w:eastAsia="Arial Unicode MS" w:hAnsi="Arial" w:cs="Arial"/>
                <w:sz w:val="18"/>
                <w:szCs w:val="18"/>
                <w:lang w:val="en-GB"/>
              </w:rPr>
              <w:t>2022</w:t>
            </w:r>
          </w:p>
        </w:tc>
        <w:tc>
          <w:tcPr>
            <w:tcW w:w="1361" w:type="dxa"/>
          </w:tcPr>
          <w:p w14:paraId="5DA38FCE" w14:textId="05553941" w:rsidR="0021592F" w:rsidRPr="005E01D8" w:rsidRDefault="0021592F" w:rsidP="0021592F">
            <w:pPr>
              <w:pBdr>
                <w:bottom w:val="single" w:sz="4" w:space="1" w:color="auto"/>
              </w:pBdr>
              <w:spacing w:line="340" w:lineRule="exact"/>
              <w:jc w:val="center"/>
              <w:rPr>
                <w:rFonts w:ascii="Arial" w:eastAsia="Arial Unicode MS" w:hAnsi="Arial" w:cs="Arial"/>
                <w:sz w:val="18"/>
                <w:szCs w:val="18"/>
              </w:rPr>
            </w:pPr>
            <w:r w:rsidRPr="005E01D8">
              <w:rPr>
                <w:rFonts w:ascii="Arial" w:eastAsia="Arial Unicode MS" w:hAnsi="Arial" w:cs="Arial"/>
                <w:sz w:val="18"/>
                <w:szCs w:val="18"/>
                <w:lang w:val="en-GB"/>
              </w:rPr>
              <w:t>2021</w:t>
            </w:r>
          </w:p>
        </w:tc>
        <w:tc>
          <w:tcPr>
            <w:tcW w:w="1429" w:type="dxa"/>
          </w:tcPr>
          <w:p w14:paraId="66D0B590" w14:textId="6B913448" w:rsidR="0021592F" w:rsidRPr="005E01D8" w:rsidRDefault="0021592F" w:rsidP="0021592F">
            <w:pPr>
              <w:pBdr>
                <w:bottom w:val="single" w:sz="4" w:space="1" w:color="auto"/>
              </w:pBdr>
              <w:spacing w:line="340" w:lineRule="exact"/>
              <w:jc w:val="center"/>
              <w:rPr>
                <w:rFonts w:ascii="Arial" w:eastAsia="Arial Unicode MS" w:hAnsi="Arial" w:cs="Arial"/>
                <w:sz w:val="18"/>
                <w:szCs w:val="18"/>
              </w:rPr>
            </w:pPr>
            <w:r w:rsidRPr="005E01D8">
              <w:rPr>
                <w:rFonts w:ascii="Arial" w:eastAsia="Arial Unicode MS" w:hAnsi="Arial" w:cs="Arial"/>
                <w:sz w:val="18"/>
                <w:szCs w:val="18"/>
                <w:lang w:val="en-GB"/>
              </w:rPr>
              <w:t>2022</w:t>
            </w:r>
          </w:p>
        </w:tc>
        <w:tc>
          <w:tcPr>
            <w:tcW w:w="1350" w:type="dxa"/>
          </w:tcPr>
          <w:p w14:paraId="6FD24C72" w14:textId="6AFF00C2" w:rsidR="0021592F" w:rsidRPr="005E01D8" w:rsidRDefault="0021592F" w:rsidP="0021592F">
            <w:pPr>
              <w:pBdr>
                <w:bottom w:val="single" w:sz="4" w:space="1" w:color="auto"/>
              </w:pBdr>
              <w:spacing w:line="340" w:lineRule="exact"/>
              <w:jc w:val="center"/>
              <w:rPr>
                <w:rFonts w:ascii="Arial" w:eastAsia="Arial Unicode MS" w:hAnsi="Arial" w:cs="Arial"/>
                <w:sz w:val="18"/>
                <w:szCs w:val="18"/>
              </w:rPr>
            </w:pPr>
            <w:r w:rsidRPr="005E01D8">
              <w:rPr>
                <w:rFonts w:ascii="Arial" w:eastAsia="Arial Unicode MS" w:hAnsi="Arial" w:cs="Arial"/>
                <w:sz w:val="18"/>
                <w:szCs w:val="18"/>
                <w:lang w:val="en-GB"/>
              </w:rPr>
              <w:t>2021</w:t>
            </w:r>
          </w:p>
        </w:tc>
      </w:tr>
      <w:tr w:rsidR="0021592F" w:rsidRPr="005E01D8" w14:paraId="29334BD1" w14:textId="77777777" w:rsidTr="00A307B8">
        <w:tc>
          <w:tcPr>
            <w:tcW w:w="3600" w:type="dxa"/>
          </w:tcPr>
          <w:p w14:paraId="2D5018D2" w14:textId="77777777" w:rsidR="0021592F" w:rsidRPr="005E01D8" w:rsidRDefault="0021592F" w:rsidP="00A307B8">
            <w:pPr>
              <w:tabs>
                <w:tab w:val="left" w:pos="1440"/>
              </w:tabs>
              <w:spacing w:line="340" w:lineRule="exact"/>
              <w:rPr>
                <w:rFonts w:ascii="Arial" w:hAnsi="Arial" w:cs="Arial"/>
                <w:b/>
                <w:bCs/>
                <w:sz w:val="18"/>
                <w:szCs w:val="18"/>
              </w:rPr>
            </w:pPr>
            <w:r w:rsidRPr="005E01D8">
              <w:rPr>
                <w:rFonts w:ascii="Arial" w:hAnsi="Arial" w:cs="Arial"/>
                <w:b/>
                <w:bCs/>
                <w:sz w:val="18"/>
                <w:szCs w:val="18"/>
              </w:rPr>
              <w:t>Current income tax:</w:t>
            </w:r>
          </w:p>
        </w:tc>
        <w:tc>
          <w:tcPr>
            <w:tcW w:w="1350" w:type="dxa"/>
          </w:tcPr>
          <w:p w14:paraId="74D4FE96" w14:textId="77777777" w:rsidR="0021592F" w:rsidRPr="005E01D8" w:rsidRDefault="0021592F" w:rsidP="00A307B8">
            <w:pPr>
              <w:spacing w:line="340" w:lineRule="exact"/>
              <w:jc w:val="center"/>
              <w:rPr>
                <w:rFonts w:ascii="Arial" w:eastAsia="Arial Unicode MS" w:hAnsi="Arial" w:cs="Arial"/>
                <w:sz w:val="18"/>
                <w:szCs w:val="18"/>
                <w:u w:val="single"/>
                <w:cs/>
                <w:lang w:val="en-GB"/>
              </w:rPr>
            </w:pPr>
          </w:p>
        </w:tc>
        <w:tc>
          <w:tcPr>
            <w:tcW w:w="1361" w:type="dxa"/>
          </w:tcPr>
          <w:p w14:paraId="2A37B994" w14:textId="77777777" w:rsidR="0021592F" w:rsidRPr="005E01D8" w:rsidRDefault="0021592F" w:rsidP="00A307B8">
            <w:pPr>
              <w:spacing w:line="340" w:lineRule="exact"/>
              <w:jc w:val="center"/>
              <w:rPr>
                <w:rFonts w:ascii="Arial" w:eastAsia="Arial Unicode MS" w:hAnsi="Arial" w:cs="Arial"/>
                <w:sz w:val="18"/>
                <w:szCs w:val="18"/>
                <w:u w:val="single"/>
                <w:cs/>
                <w:lang w:val="en-GB"/>
              </w:rPr>
            </w:pPr>
          </w:p>
        </w:tc>
        <w:tc>
          <w:tcPr>
            <w:tcW w:w="1429" w:type="dxa"/>
          </w:tcPr>
          <w:p w14:paraId="36D72A9F" w14:textId="77777777" w:rsidR="0021592F" w:rsidRPr="005E01D8" w:rsidRDefault="0021592F" w:rsidP="00A307B8">
            <w:pPr>
              <w:spacing w:line="340" w:lineRule="exact"/>
              <w:jc w:val="center"/>
              <w:rPr>
                <w:rFonts w:ascii="Arial" w:eastAsia="Arial Unicode MS" w:hAnsi="Arial" w:cs="Arial"/>
                <w:sz w:val="18"/>
                <w:szCs w:val="18"/>
                <w:u w:val="single"/>
                <w:cs/>
                <w:lang w:val="en-GB"/>
              </w:rPr>
            </w:pPr>
          </w:p>
        </w:tc>
        <w:tc>
          <w:tcPr>
            <w:tcW w:w="1350" w:type="dxa"/>
          </w:tcPr>
          <w:p w14:paraId="778AF704" w14:textId="77777777" w:rsidR="0021592F" w:rsidRPr="005E01D8" w:rsidRDefault="0021592F" w:rsidP="00A307B8">
            <w:pPr>
              <w:spacing w:line="340" w:lineRule="exact"/>
              <w:jc w:val="center"/>
              <w:rPr>
                <w:rFonts w:ascii="Arial" w:eastAsia="Arial Unicode MS" w:hAnsi="Arial" w:cs="Arial"/>
                <w:sz w:val="18"/>
                <w:szCs w:val="18"/>
                <w:u w:val="single"/>
                <w:cs/>
                <w:lang w:val="en-GB"/>
              </w:rPr>
            </w:pPr>
          </w:p>
        </w:tc>
      </w:tr>
      <w:tr w:rsidR="0021592F" w:rsidRPr="005E01D8" w14:paraId="4EBC7D55" w14:textId="77777777" w:rsidTr="00A307B8">
        <w:tc>
          <w:tcPr>
            <w:tcW w:w="3600" w:type="dxa"/>
          </w:tcPr>
          <w:p w14:paraId="2FF0520A" w14:textId="77777777" w:rsidR="0021592F" w:rsidRPr="005E01D8" w:rsidRDefault="0021592F" w:rsidP="0021592F">
            <w:pPr>
              <w:tabs>
                <w:tab w:val="left" w:pos="1440"/>
              </w:tabs>
              <w:spacing w:line="340" w:lineRule="exact"/>
              <w:ind w:left="12"/>
              <w:rPr>
                <w:rFonts w:ascii="Arial" w:hAnsi="Arial" w:cs="Arial"/>
                <w:sz w:val="18"/>
                <w:szCs w:val="18"/>
              </w:rPr>
            </w:pPr>
            <w:r w:rsidRPr="005E01D8">
              <w:rPr>
                <w:rFonts w:ascii="Arial" w:hAnsi="Arial" w:cs="Arial"/>
                <w:sz w:val="18"/>
                <w:szCs w:val="18"/>
              </w:rPr>
              <w:t>Current income tax charge</w:t>
            </w:r>
          </w:p>
        </w:tc>
        <w:tc>
          <w:tcPr>
            <w:tcW w:w="1350" w:type="dxa"/>
            <w:vAlign w:val="bottom"/>
          </w:tcPr>
          <w:p w14:paraId="31881D8E" w14:textId="4CEF0717" w:rsidR="0021592F" w:rsidRPr="005E01D8" w:rsidRDefault="00E6225D" w:rsidP="0021592F">
            <w:pPr>
              <w:tabs>
                <w:tab w:val="decimal" w:pos="1092"/>
              </w:tabs>
              <w:spacing w:line="340" w:lineRule="exact"/>
              <w:rPr>
                <w:rFonts w:ascii="Arial" w:hAnsi="Arial" w:cs="Arial"/>
                <w:sz w:val="18"/>
                <w:szCs w:val="18"/>
              </w:rPr>
            </w:pPr>
            <w:r w:rsidRPr="005E01D8">
              <w:rPr>
                <w:rFonts w:ascii="Arial" w:hAnsi="Arial" w:cs="Arial"/>
                <w:sz w:val="18"/>
                <w:szCs w:val="18"/>
              </w:rPr>
              <w:t>83,95</w:t>
            </w:r>
            <w:r w:rsidR="001D672A">
              <w:rPr>
                <w:rFonts w:ascii="Arial" w:hAnsi="Arial" w:cs="Arial"/>
                <w:sz w:val="18"/>
                <w:szCs w:val="18"/>
              </w:rPr>
              <w:t>5</w:t>
            </w:r>
          </w:p>
        </w:tc>
        <w:tc>
          <w:tcPr>
            <w:tcW w:w="1361" w:type="dxa"/>
            <w:vAlign w:val="bottom"/>
          </w:tcPr>
          <w:p w14:paraId="4DE294D8" w14:textId="39BB6774" w:rsidR="0021592F" w:rsidRPr="005E01D8" w:rsidRDefault="0021592F" w:rsidP="0021592F">
            <w:pPr>
              <w:tabs>
                <w:tab w:val="decimal" w:pos="1092"/>
              </w:tabs>
              <w:spacing w:line="340" w:lineRule="exact"/>
              <w:rPr>
                <w:rFonts w:ascii="Arial" w:hAnsi="Arial" w:cs="Arial"/>
                <w:sz w:val="18"/>
                <w:szCs w:val="18"/>
              </w:rPr>
            </w:pPr>
            <w:r w:rsidRPr="005E01D8">
              <w:rPr>
                <w:rFonts w:ascii="Arial" w:hAnsi="Arial" w:cs="Arial"/>
                <w:sz w:val="18"/>
                <w:szCs w:val="18"/>
              </w:rPr>
              <w:t>85,792</w:t>
            </w:r>
          </w:p>
        </w:tc>
        <w:tc>
          <w:tcPr>
            <w:tcW w:w="1429" w:type="dxa"/>
            <w:vAlign w:val="bottom"/>
          </w:tcPr>
          <w:p w14:paraId="08750E85" w14:textId="57C01856" w:rsidR="0021592F" w:rsidRPr="005E01D8" w:rsidRDefault="00E6225D" w:rsidP="0021592F">
            <w:pPr>
              <w:tabs>
                <w:tab w:val="decimal" w:pos="1092"/>
              </w:tabs>
              <w:spacing w:line="340" w:lineRule="exact"/>
              <w:rPr>
                <w:rFonts w:ascii="Arial" w:hAnsi="Arial" w:cs="Arial"/>
                <w:sz w:val="18"/>
                <w:szCs w:val="18"/>
              </w:rPr>
            </w:pPr>
            <w:r w:rsidRPr="005E01D8">
              <w:rPr>
                <w:rFonts w:ascii="Arial" w:hAnsi="Arial" w:cs="Arial"/>
                <w:sz w:val="18"/>
                <w:szCs w:val="18"/>
              </w:rPr>
              <w:t>-</w:t>
            </w:r>
          </w:p>
        </w:tc>
        <w:tc>
          <w:tcPr>
            <w:tcW w:w="1350" w:type="dxa"/>
            <w:vAlign w:val="bottom"/>
          </w:tcPr>
          <w:p w14:paraId="0DBAB4F3" w14:textId="04E141CA" w:rsidR="0021592F" w:rsidRPr="005E01D8" w:rsidRDefault="0021592F" w:rsidP="0021592F">
            <w:pPr>
              <w:tabs>
                <w:tab w:val="decimal" w:pos="1092"/>
              </w:tabs>
              <w:spacing w:line="340" w:lineRule="exact"/>
              <w:rPr>
                <w:rFonts w:ascii="Arial" w:hAnsi="Arial" w:cs="Arial"/>
                <w:sz w:val="18"/>
                <w:szCs w:val="18"/>
              </w:rPr>
            </w:pPr>
            <w:r w:rsidRPr="005E01D8">
              <w:rPr>
                <w:rFonts w:ascii="Arial" w:hAnsi="Arial" w:cs="Arial"/>
                <w:sz w:val="18"/>
                <w:szCs w:val="18"/>
              </w:rPr>
              <w:t>-</w:t>
            </w:r>
          </w:p>
        </w:tc>
      </w:tr>
      <w:tr w:rsidR="0021592F" w:rsidRPr="005E01D8" w14:paraId="6EFD6AD8" w14:textId="77777777" w:rsidTr="00A307B8">
        <w:tc>
          <w:tcPr>
            <w:tcW w:w="3600" w:type="dxa"/>
            <w:vAlign w:val="bottom"/>
          </w:tcPr>
          <w:p w14:paraId="3021026B" w14:textId="77777777" w:rsidR="0021592F" w:rsidRPr="005E01D8" w:rsidRDefault="0021592F" w:rsidP="0021592F">
            <w:pPr>
              <w:tabs>
                <w:tab w:val="left" w:pos="1440"/>
              </w:tabs>
              <w:spacing w:line="340" w:lineRule="exact"/>
              <w:ind w:left="12"/>
              <w:rPr>
                <w:rFonts w:ascii="Arial" w:hAnsi="Arial" w:cs="Arial"/>
                <w:sz w:val="18"/>
                <w:szCs w:val="18"/>
              </w:rPr>
            </w:pPr>
            <w:r w:rsidRPr="005E01D8">
              <w:rPr>
                <w:rFonts w:ascii="Arial" w:hAnsi="Arial" w:cs="Arial"/>
                <w:sz w:val="18"/>
                <w:szCs w:val="18"/>
              </w:rPr>
              <w:t xml:space="preserve">Adjustment in respect of income tax  </w:t>
            </w:r>
          </w:p>
          <w:p w14:paraId="7D6682DB" w14:textId="77777777" w:rsidR="0021592F" w:rsidRPr="005E01D8" w:rsidRDefault="0021592F" w:rsidP="0021592F">
            <w:pPr>
              <w:tabs>
                <w:tab w:val="left" w:pos="1440"/>
              </w:tabs>
              <w:spacing w:line="340" w:lineRule="exact"/>
              <w:ind w:left="12"/>
              <w:rPr>
                <w:rFonts w:ascii="Arial" w:hAnsi="Arial" w:cs="Arial"/>
                <w:sz w:val="18"/>
                <w:szCs w:val="18"/>
              </w:rPr>
            </w:pPr>
            <w:r w:rsidRPr="005E01D8">
              <w:rPr>
                <w:rFonts w:ascii="Arial" w:hAnsi="Arial" w:cs="Arial"/>
                <w:sz w:val="18"/>
                <w:szCs w:val="18"/>
              </w:rPr>
              <w:t xml:space="preserve">   of previous year</w:t>
            </w:r>
          </w:p>
        </w:tc>
        <w:tc>
          <w:tcPr>
            <w:tcW w:w="1350" w:type="dxa"/>
            <w:vAlign w:val="bottom"/>
          </w:tcPr>
          <w:p w14:paraId="69FD4191" w14:textId="7BBA2E67" w:rsidR="0021592F" w:rsidRPr="005E01D8" w:rsidRDefault="00E6225D" w:rsidP="0021592F">
            <w:pPr>
              <w:tabs>
                <w:tab w:val="decimal" w:pos="1092"/>
              </w:tabs>
              <w:spacing w:line="340" w:lineRule="exact"/>
              <w:rPr>
                <w:rFonts w:ascii="Arial" w:hAnsi="Arial" w:cs="Arial"/>
                <w:sz w:val="18"/>
                <w:szCs w:val="18"/>
              </w:rPr>
            </w:pPr>
            <w:r w:rsidRPr="005E01D8">
              <w:rPr>
                <w:rFonts w:ascii="Arial" w:hAnsi="Arial" w:cs="Arial"/>
                <w:sz w:val="18"/>
                <w:szCs w:val="18"/>
              </w:rPr>
              <w:t>-</w:t>
            </w:r>
          </w:p>
        </w:tc>
        <w:tc>
          <w:tcPr>
            <w:tcW w:w="1361" w:type="dxa"/>
            <w:vAlign w:val="bottom"/>
          </w:tcPr>
          <w:p w14:paraId="76DD225B" w14:textId="77777777" w:rsidR="0021592F" w:rsidRPr="005E01D8" w:rsidRDefault="0021592F" w:rsidP="0021592F">
            <w:pPr>
              <w:tabs>
                <w:tab w:val="decimal" w:pos="1092"/>
              </w:tabs>
              <w:spacing w:line="340" w:lineRule="exact"/>
              <w:rPr>
                <w:rFonts w:ascii="Arial" w:hAnsi="Arial" w:cs="Arial"/>
                <w:sz w:val="18"/>
                <w:szCs w:val="18"/>
              </w:rPr>
            </w:pPr>
          </w:p>
          <w:p w14:paraId="33C94512" w14:textId="1C7C02A9" w:rsidR="0021592F" w:rsidRPr="005E01D8" w:rsidRDefault="0021592F" w:rsidP="0021592F">
            <w:pPr>
              <w:tabs>
                <w:tab w:val="decimal" w:pos="1092"/>
              </w:tabs>
              <w:spacing w:line="340" w:lineRule="exact"/>
              <w:rPr>
                <w:rFonts w:ascii="Arial" w:hAnsi="Arial" w:cs="Arial"/>
                <w:sz w:val="18"/>
                <w:szCs w:val="18"/>
              </w:rPr>
            </w:pPr>
            <w:r w:rsidRPr="005E01D8">
              <w:rPr>
                <w:rFonts w:ascii="Arial" w:hAnsi="Arial" w:cs="Arial"/>
                <w:sz w:val="18"/>
                <w:szCs w:val="18"/>
              </w:rPr>
              <w:t>(209)</w:t>
            </w:r>
          </w:p>
        </w:tc>
        <w:tc>
          <w:tcPr>
            <w:tcW w:w="1429" w:type="dxa"/>
            <w:vAlign w:val="bottom"/>
          </w:tcPr>
          <w:p w14:paraId="7BA0D6F9" w14:textId="7F7284F6" w:rsidR="0021592F" w:rsidRPr="005E01D8" w:rsidRDefault="00E6225D" w:rsidP="0021592F">
            <w:pPr>
              <w:tabs>
                <w:tab w:val="decimal" w:pos="1092"/>
              </w:tabs>
              <w:spacing w:line="340" w:lineRule="exact"/>
              <w:rPr>
                <w:rFonts w:ascii="Arial" w:hAnsi="Arial" w:cs="Arial"/>
                <w:sz w:val="18"/>
                <w:szCs w:val="18"/>
              </w:rPr>
            </w:pPr>
            <w:r w:rsidRPr="005E01D8">
              <w:rPr>
                <w:rFonts w:ascii="Arial" w:hAnsi="Arial" w:cs="Arial"/>
                <w:sz w:val="18"/>
                <w:szCs w:val="18"/>
              </w:rPr>
              <w:t>-</w:t>
            </w:r>
          </w:p>
        </w:tc>
        <w:tc>
          <w:tcPr>
            <w:tcW w:w="1350" w:type="dxa"/>
            <w:vAlign w:val="bottom"/>
          </w:tcPr>
          <w:p w14:paraId="7B95690A" w14:textId="77777777" w:rsidR="0021592F" w:rsidRPr="005E01D8" w:rsidRDefault="0021592F" w:rsidP="0021592F">
            <w:pPr>
              <w:tabs>
                <w:tab w:val="decimal" w:pos="1092"/>
              </w:tabs>
              <w:spacing w:line="340" w:lineRule="exact"/>
              <w:rPr>
                <w:rFonts w:ascii="Arial" w:hAnsi="Arial" w:cs="Arial"/>
                <w:sz w:val="18"/>
                <w:szCs w:val="18"/>
              </w:rPr>
            </w:pPr>
          </w:p>
          <w:p w14:paraId="64641819" w14:textId="2DEB994C" w:rsidR="0021592F" w:rsidRPr="005E01D8" w:rsidRDefault="0021592F" w:rsidP="0021592F">
            <w:pPr>
              <w:tabs>
                <w:tab w:val="decimal" w:pos="1092"/>
              </w:tabs>
              <w:spacing w:line="340" w:lineRule="exact"/>
              <w:rPr>
                <w:rFonts w:ascii="Arial" w:hAnsi="Arial" w:cs="Arial"/>
                <w:sz w:val="18"/>
                <w:szCs w:val="18"/>
              </w:rPr>
            </w:pPr>
            <w:r w:rsidRPr="005E01D8">
              <w:rPr>
                <w:rFonts w:ascii="Arial" w:hAnsi="Arial" w:cs="Arial"/>
                <w:sz w:val="18"/>
                <w:szCs w:val="18"/>
              </w:rPr>
              <w:t>-</w:t>
            </w:r>
          </w:p>
        </w:tc>
      </w:tr>
      <w:tr w:rsidR="0021592F" w:rsidRPr="005E01D8" w14:paraId="48F764BC" w14:textId="77777777" w:rsidTr="00A307B8">
        <w:tc>
          <w:tcPr>
            <w:tcW w:w="3600" w:type="dxa"/>
          </w:tcPr>
          <w:p w14:paraId="0AF8D2AA" w14:textId="77777777" w:rsidR="0021592F" w:rsidRPr="005E01D8" w:rsidRDefault="0021592F" w:rsidP="0021592F">
            <w:pPr>
              <w:tabs>
                <w:tab w:val="left" w:pos="567"/>
                <w:tab w:val="left" w:pos="1134"/>
                <w:tab w:val="left" w:pos="1701"/>
              </w:tabs>
              <w:spacing w:line="340" w:lineRule="exact"/>
              <w:ind w:left="12" w:right="-108" w:hanging="12"/>
              <w:rPr>
                <w:rFonts w:ascii="Arial" w:hAnsi="Arial" w:cs="Arial"/>
                <w:b/>
                <w:bCs/>
                <w:color w:val="000000"/>
                <w:sz w:val="18"/>
                <w:szCs w:val="18"/>
              </w:rPr>
            </w:pPr>
            <w:r w:rsidRPr="005E01D8">
              <w:rPr>
                <w:rFonts w:ascii="Arial" w:hAnsi="Arial" w:cs="Arial"/>
                <w:b/>
                <w:bCs/>
                <w:color w:val="000000"/>
                <w:sz w:val="18"/>
                <w:szCs w:val="18"/>
              </w:rPr>
              <w:t>Deferred tax:</w:t>
            </w:r>
          </w:p>
        </w:tc>
        <w:tc>
          <w:tcPr>
            <w:tcW w:w="1350" w:type="dxa"/>
            <w:vAlign w:val="bottom"/>
          </w:tcPr>
          <w:p w14:paraId="06B67058" w14:textId="77777777" w:rsidR="0021592F" w:rsidRPr="005E01D8" w:rsidRDefault="0021592F" w:rsidP="0021592F">
            <w:pPr>
              <w:tabs>
                <w:tab w:val="decimal" w:pos="1092"/>
              </w:tabs>
              <w:spacing w:line="340" w:lineRule="exact"/>
              <w:rPr>
                <w:rFonts w:ascii="Arial" w:hAnsi="Arial" w:cs="Arial"/>
                <w:sz w:val="18"/>
                <w:szCs w:val="18"/>
              </w:rPr>
            </w:pPr>
          </w:p>
        </w:tc>
        <w:tc>
          <w:tcPr>
            <w:tcW w:w="1361" w:type="dxa"/>
            <w:vAlign w:val="bottom"/>
          </w:tcPr>
          <w:p w14:paraId="2000965E" w14:textId="77777777" w:rsidR="0021592F" w:rsidRPr="005E01D8" w:rsidRDefault="0021592F" w:rsidP="0021592F">
            <w:pPr>
              <w:tabs>
                <w:tab w:val="decimal" w:pos="1092"/>
              </w:tabs>
              <w:spacing w:line="340" w:lineRule="exact"/>
              <w:rPr>
                <w:rFonts w:ascii="Arial" w:hAnsi="Arial" w:cs="Arial"/>
                <w:sz w:val="18"/>
                <w:szCs w:val="18"/>
              </w:rPr>
            </w:pPr>
          </w:p>
        </w:tc>
        <w:tc>
          <w:tcPr>
            <w:tcW w:w="1429" w:type="dxa"/>
            <w:vAlign w:val="bottom"/>
          </w:tcPr>
          <w:p w14:paraId="5195690B" w14:textId="77777777" w:rsidR="0021592F" w:rsidRPr="005E01D8" w:rsidRDefault="0021592F" w:rsidP="0021592F">
            <w:pPr>
              <w:tabs>
                <w:tab w:val="decimal" w:pos="1092"/>
              </w:tabs>
              <w:spacing w:line="340" w:lineRule="exact"/>
              <w:rPr>
                <w:rFonts w:ascii="Arial" w:hAnsi="Arial" w:cs="Arial"/>
                <w:sz w:val="18"/>
                <w:szCs w:val="18"/>
              </w:rPr>
            </w:pPr>
          </w:p>
        </w:tc>
        <w:tc>
          <w:tcPr>
            <w:tcW w:w="1350" w:type="dxa"/>
            <w:vAlign w:val="bottom"/>
          </w:tcPr>
          <w:p w14:paraId="6BEB9D1D" w14:textId="77777777" w:rsidR="0021592F" w:rsidRPr="005E01D8" w:rsidRDefault="0021592F" w:rsidP="0021592F">
            <w:pPr>
              <w:tabs>
                <w:tab w:val="decimal" w:pos="1092"/>
              </w:tabs>
              <w:spacing w:line="340" w:lineRule="exact"/>
              <w:rPr>
                <w:rFonts w:ascii="Arial" w:hAnsi="Arial" w:cs="Arial"/>
                <w:sz w:val="18"/>
                <w:szCs w:val="18"/>
              </w:rPr>
            </w:pPr>
          </w:p>
        </w:tc>
      </w:tr>
      <w:tr w:rsidR="0021592F" w:rsidRPr="005E01D8" w14:paraId="323A6CCA" w14:textId="77777777" w:rsidTr="00A307B8">
        <w:tc>
          <w:tcPr>
            <w:tcW w:w="3600" w:type="dxa"/>
          </w:tcPr>
          <w:p w14:paraId="55E05C3C" w14:textId="77777777" w:rsidR="0021592F" w:rsidRPr="005E01D8" w:rsidRDefault="0021592F" w:rsidP="0021592F">
            <w:pPr>
              <w:tabs>
                <w:tab w:val="left" w:pos="567"/>
                <w:tab w:val="left" w:pos="1134"/>
                <w:tab w:val="left" w:pos="1701"/>
              </w:tabs>
              <w:spacing w:line="340" w:lineRule="exact"/>
              <w:ind w:left="12" w:right="-108" w:hanging="12"/>
              <w:rPr>
                <w:rFonts w:ascii="Arial" w:hAnsi="Arial" w:cs="Arial"/>
                <w:b/>
                <w:bCs/>
                <w:color w:val="000000"/>
                <w:sz w:val="18"/>
                <w:szCs w:val="18"/>
              </w:rPr>
            </w:pPr>
            <w:r w:rsidRPr="005E01D8">
              <w:rPr>
                <w:rFonts w:ascii="Arial" w:hAnsi="Arial" w:cs="Arial"/>
                <w:sz w:val="18"/>
                <w:szCs w:val="18"/>
              </w:rPr>
              <w:t>Relating to origination and</w:t>
            </w:r>
          </w:p>
        </w:tc>
        <w:tc>
          <w:tcPr>
            <w:tcW w:w="1350" w:type="dxa"/>
            <w:vAlign w:val="bottom"/>
          </w:tcPr>
          <w:p w14:paraId="1B3F3EC5" w14:textId="77777777" w:rsidR="0021592F" w:rsidRPr="005E01D8" w:rsidRDefault="0021592F" w:rsidP="0021592F">
            <w:pPr>
              <w:tabs>
                <w:tab w:val="decimal" w:pos="1092"/>
              </w:tabs>
              <w:spacing w:line="340" w:lineRule="exact"/>
              <w:rPr>
                <w:rFonts w:ascii="Arial" w:hAnsi="Arial" w:cs="Arial"/>
                <w:sz w:val="18"/>
                <w:szCs w:val="18"/>
              </w:rPr>
            </w:pPr>
          </w:p>
        </w:tc>
        <w:tc>
          <w:tcPr>
            <w:tcW w:w="1361" w:type="dxa"/>
            <w:vAlign w:val="bottom"/>
          </w:tcPr>
          <w:p w14:paraId="6457BE4A" w14:textId="77777777" w:rsidR="0021592F" w:rsidRPr="005E01D8" w:rsidRDefault="0021592F" w:rsidP="0021592F">
            <w:pPr>
              <w:tabs>
                <w:tab w:val="decimal" w:pos="1092"/>
              </w:tabs>
              <w:spacing w:line="340" w:lineRule="exact"/>
              <w:rPr>
                <w:rFonts w:ascii="Arial" w:hAnsi="Arial" w:cs="Arial"/>
                <w:sz w:val="18"/>
                <w:szCs w:val="18"/>
              </w:rPr>
            </w:pPr>
          </w:p>
        </w:tc>
        <w:tc>
          <w:tcPr>
            <w:tcW w:w="1429" w:type="dxa"/>
            <w:vAlign w:val="bottom"/>
          </w:tcPr>
          <w:p w14:paraId="152C1BF7" w14:textId="77777777" w:rsidR="0021592F" w:rsidRPr="005E01D8" w:rsidRDefault="0021592F" w:rsidP="0021592F">
            <w:pPr>
              <w:tabs>
                <w:tab w:val="decimal" w:pos="1092"/>
              </w:tabs>
              <w:spacing w:line="340" w:lineRule="exact"/>
              <w:rPr>
                <w:rFonts w:ascii="Arial" w:hAnsi="Arial" w:cs="Arial"/>
                <w:sz w:val="18"/>
                <w:szCs w:val="18"/>
              </w:rPr>
            </w:pPr>
          </w:p>
        </w:tc>
        <w:tc>
          <w:tcPr>
            <w:tcW w:w="1350" w:type="dxa"/>
            <w:vAlign w:val="bottom"/>
          </w:tcPr>
          <w:p w14:paraId="5839889A" w14:textId="77777777" w:rsidR="0021592F" w:rsidRPr="005E01D8" w:rsidRDefault="0021592F" w:rsidP="0021592F">
            <w:pPr>
              <w:tabs>
                <w:tab w:val="decimal" w:pos="1092"/>
              </w:tabs>
              <w:spacing w:line="340" w:lineRule="exact"/>
              <w:rPr>
                <w:rFonts w:ascii="Arial" w:hAnsi="Arial" w:cs="Arial"/>
                <w:sz w:val="18"/>
                <w:szCs w:val="18"/>
              </w:rPr>
            </w:pPr>
          </w:p>
        </w:tc>
      </w:tr>
      <w:tr w:rsidR="0021592F" w:rsidRPr="005E01D8" w14:paraId="508DE809" w14:textId="77777777" w:rsidTr="00A307B8">
        <w:trPr>
          <w:trHeight w:val="250"/>
        </w:trPr>
        <w:tc>
          <w:tcPr>
            <w:tcW w:w="3600" w:type="dxa"/>
          </w:tcPr>
          <w:p w14:paraId="066C49FE" w14:textId="77777777" w:rsidR="0021592F" w:rsidRPr="005E01D8" w:rsidRDefault="0021592F" w:rsidP="0021592F">
            <w:pPr>
              <w:tabs>
                <w:tab w:val="left" w:pos="567"/>
                <w:tab w:val="left" w:pos="1134"/>
                <w:tab w:val="left" w:pos="1701"/>
              </w:tabs>
              <w:spacing w:line="340" w:lineRule="exact"/>
              <w:ind w:left="312" w:hanging="300"/>
              <w:rPr>
                <w:rFonts w:ascii="Arial" w:hAnsi="Arial" w:cs="Arial"/>
                <w:sz w:val="18"/>
                <w:szCs w:val="18"/>
              </w:rPr>
            </w:pPr>
            <w:r w:rsidRPr="005E01D8">
              <w:rPr>
                <w:rFonts w:ascii="Arial" w:hAnsi="Arial" w:cs="Arial"/>
                <w:sz w:val="18"/>
                <w:szCs w:val="18"/>
              </w:rPr>
              <w:t xml:space="preserve">   reversal of temporary differences </w:t>
            </w:r>
          </w:p>
        </w:tc>
        <w:tc>
          <w:tcPr>
            <w:tcW w:w="1350" w:type="dxa"/>
            <w:vAlign w:val="bottom"/>
          </w:tcPr>
          <w:p w14:paraId="035F4921" w14:textId="42D12266" w:rsidR="0021592F" w:rsidRPr="005E01D8" w:rsidRDefault="00E6225D" w:rsidP="0021592F">
            <w:pPr>
              <w:pBdr>
                <w:bottom w:val="single" w:sz="4" w:space="1" w:color="auto"/>
              </w:pBdr>
              <w:tabs>
                <w:tab w:val="decimal" w:pos="1092"/>
              </w:tabs>
              <w:spacing w:line="340" w:lineRule="exact"/>
              <w:rPr>
                <w:rFonts w:ascii="Arial" w:hAnsi="Arial" w:cs="Arial"/>
                <w:sz w:val="18"/>
                <w:szCs w:val="18"/>
              </w:rPr>
            </w:pPr>
            <w:r w:rsidRPr="005E01D8">
              <w:rPr>
                <w:rFonts w:ascii="Arial" w:hAnsi="Arial" w:cs="Arial"/>
                <w:sz w:val="18"/>
                <w:szCs w:val="18"/>
              </w:rPr>
              <w:t>339,3</w:t>
            </w:r>
            <w:r w:rsidR="001D672A">
              <w:rPr>
                <w:rFonts w:ascii="Arial" w:hAnsi="Arial" w:cs="Arial"/>
                <w:sz w:val="18"/>
                <w:szCs w:val="18"/>
              </w:rPr>
              <w:t>30</w:t>
            </w:r>
          </w:p>
        </w:tc>
        <w:tc>
          <w:tcPr>
            <w:tcW w:w="1361" w:type="dxa"/>
            <w:vAlign w:val="bottom"/>
          </w:tcPr>
          <w:p w14:paraId="79851EC6" w14:textId="04F6857B" w:rsidR="0021592F" w:rsidRPr="005E01D8" w:rsidRDefault="0021592F" w:rsidP="0021592F">
            <w:pPr>
              <w:pBdr>
                <w:bottom w:val="single" w:sz="4" w:space="1" w:color="auto"/>
              </w:pBdr>
              <w:tabs>
                <w:tab w:val="decimal" w:pos="1092"/>
              </w:tabs>
              <w:spacing w:line="340" w:lineRule="exact"/>
              <w:rPr>
                <w:rFonts w:ascii="Arial" w:hAnsi="Arial" w:cs="Arial"/>
                <w:sz w:val="18"/>
                <w:szCs w:val="18"/>
              </w:rPr>
            </w:pPr>
            <w:r w:rsidRPr="005E01D8">
              <w:rPr>
                <w:rFonts w:ascii="Arial" w:hAnsi="Arial" w:cs="Arial"/>
                <w:sz w:val="18"/>
                <w:szCs w:val="18"/>
              </w:rPr>
              <w:t>363,951</w:t>
            </w:r>
          </w:p>
        </w:tc>
        <w:tc>
          <w:tcPr>
            <w:tcW w:w="1429" w:type="dxa"/>
            <w:vAlign w:val="bottom"/>
          </w:tcPr>
          <w:p w14:paraId="02FA7D15" w14:textId="369C06F0" w:rsidR="0021592F" w:rsidRPr="005E01D8" w:rsidRDefault="00E6225D" w:rsidP="0021592F">
            <w:pPr>
              <w:pBdr>
                <w:bottom w:val="single" w:sz="4" w:space="1" w:color="auto"/>
              </w:pBdr>
              <w:tabs>
                <w:tab w:val="decimal" w:pos="1092"/>
              </w:tabs>
              <w:spacing w:line="340" w:lineRule="exact"/>
              <w:rPr>
                <w:rFonts w:ascii="Arial" w:hAnsi="Arial" w:cs="Arial"/>
                <w:sz w:val="18"/>
                <w:szCs w:val="18"/>
              </w:rPr>
            </w:pPr>
            <w:r w:rsidRPr="005E01D8">
              <w:rPr>
                <w:rFonts w:ascii="Arial" w:hAnsi="Arial" w:cs="Arial"/>
                <w:sz w:val="18"/>
                <w:szCs w:val="18"/>
              </w:rPr>
              <w:t>599,123</w:t>
            </w:r>
          </w:p>
        </w:tc>
        <w:tc>
          <w:tcPr>
            <w:tcW w:w="1350" w:type="dxa"/>
            <w:vAlign w:val="bottom"/>
          </w:tcPr>
          <w:p w14:paraId="5E9D3883" w14:textId="2FDC239B" w:rsidR="0021592F" w:rsidRPr="005E01D8" w:rsidRDefault="0021592F" w:rsidP="0021592F">
            <w:pPr>
              <w:pBdr>
                <w:bottom w:val="single" w:sz="4" w:space="1" w:color="auto"/>
              </w:pBdr>
              <w:tabs>
                <w:tab w:val="decimal" w:pos="1092"/>
              </w:tabs>
              <w:spacing w:line="340" w:lineRule="exact"/>
              <w:rPr>
                <w:rFonts w:ascii="Arial" w:hAnsi="Arial" w:cs="Arial"/>
                <w:sz w:val="18"/>
                <w:szCs w:val="18"/>
              </w:rPr>
            </w:pPr>
            <w:r w:rsidRPr="005E01D8">
              <w:rPr>
                <w:rFonts w:ascii="Arial" w:hAnsi="Arial" w:cs="Arial"/>
                <w:sz w:val="18"/>
                <w:szCs w:val="18"/>
              </w:rPr>
              <w:t>621,529</w:t>
            </w:r>
          </w:p>
        </w:tc>
      </w:tr>
      <w:tr w:rsidR="0021592F" w:rsidRPr="005E01D8" w14:paraId="52DAC4C2" w14:textId="77777777" w:rsidTr="00A307B8">
        <w:tc>
          <w:tcPr>
            <w:tcW w:w="3600" w:type="dxa"/>
          </w:tcPr>
          <w:p w14:paraId="6F0B8812" w14:textId="77777777" w:rsidR="0021592F" w:rsidRPr="005E01D8" w:rsidRDefault="0021592F" w:rsidP="0021592F">
            <w:pPr>
              <w:tabs>
                <w:tab w:val="left" w:pos="1440"/>
              </w:tabs>
              <w:spacing w:line="340" w:lineRule="exact"/>
              <w:ind w:left="12"/>
              <w:rPr>
                <w:rFonts w:ascii="Arial" w:hAnsi="Arial" w:cs="Arial"/>
                <w:sz w:val="18"/>
                <w:szCs w:val="18"/>
              </w:rPr>
            </w:pPr>
            <w:r w:rsidRPr="005E01D8">
              <w:rPr>
                <w:rFonts w:ascii="Arial" w:hAnsi="Arial" w:cs="Arial"/>
                <w:b/>
                <w:bCs/>
                <w:color w:val="000000"/>
                <w:sz w:val="18"/>
                <w:szCs w:val="18"/>
              </w:rPr>
              <w:t>Income tax expense reported</w:t>
            </w:r>
          </w:p>
        </w:tc>
        <w:tc>
          <w:tcPr>
            <w:tcW w:w="1350" w:type="dxa"/>
            <w:vAlign w:val="center"/>
          </w:tcPr>
          <w:p w14:paraId="286FFC79" w14:textId="77777777" w:rsidR="0021592F" w:rsidRPr="005E01D8" w:rsidRDefault="0021592F" w:rsidP="0021592F">
            <w:pPr>
              <w:tabs>
                <w:tab w:val="decimal" w:pos="1092"/>
              </w:tabs>
              <w:spacing w:line="340" w:lineRule="exact"/>
              <w:rPr>
                <w:rFonts w:ascii="Arial" w:hAnsi="Arial" w:cs="Arial"/>
                <w:sz w:val="18"/>
                <w:szCs w:val="18"/>
              </w:rPr>
            </w:pPr>
          </w:p>
        </w:tc>
        <w:tc>
          <w:tcPr>
            <w:tcW w:w="1361" w:type="dxa"/>
            <w:vAlign w:val="center"/>
          </w:tcPr>
          <w:p w14:paraId="6B357104" w14:textId="77777777" w:rsidR="0021592F" w:rsidRPr="005E01D8" w:rsidRDefault="0021592F" w:rsidP="0021592F">
            <w:pPr>
              <w:tabs>
                <w:tab w:val="decimal" w:pos="1092"/>
              </w:tabs>
              <w:spacing w:line="340" w:lineRule="exact"/>
              <w:rPr>
                <w:rFonts w:ascii="Arial" w:hAnsi="Arial" w:cs="Arial"/>
                <w:sz w:val="18"/>
                <w:szCs w:val="18"/>
              </w:rPr>
            </w:pPr>
          </w:p>
        </w:tc>
        <w:tc>
          <w:tcPr>
            <w:tcW w:w="1429" w:type="dxa"/>
            <w:vAlign w:val="center"/>
          </w:tcPr>
          <w:p w14:paraId="7C3D9618" w14:textId="77777777" w:rsidR="0021592F" w:rsidRPr="005E01D8" w:rsidRDefault="0021592F" w:rsidP="0021592F">
            <w:pPr>
              <w:tabs>
                <w:tab w:val="decimal" w:pos="1092"/>
              </w:tabs>
              <w:spacing w:line="340" w:lineRule="exact"/>
              <w:rPr>
                <w:rFonts w:ascii="Arial" w:hAnsi="Arial" w:cs="Arial"/>
                <w:sz w:val="18"/>
                <w:szCs w:val="18"/>
              </w:rPr>
            </w:pPr>
          </w:p>
        </w:tc>
        <w:tc>
          <w:tcPr>
            <w:tcW w:w="1350" w:type="dxa"/>
            <w:vAlign w:val="center"/>
          </w:tcPr>
          <w:p w14:paraId="61B4096F" w14:textId="77777777" w:rsidR="0021592F" w:rsidRPr="005E01D8" w:rsidRDefault="0021592F" w:rsidP="0021592F">
            <w:pPr>
              <w:tabs>
                <w:tab w:val="decimal" w:pos="1092"/>
              </w:tabs>
              <w:spacing w:line="340" w:lineRule="exact"/>
              <w:rPr>
                <w:rFonts w:ascii="Arial" w:hAnsi="Arial" w:cs="Arial"/>
                <w:sz w:val="18"/>
                <w:szCs w:val="18"/>
              </w:rPr>
            </w:pPr>
          </w:p>
        </w:tc>
      </w:tr>
      <w:tr w:rsidR="0021592F" w:rsidRPr="005E01D8" w14:paraId="6A4A850E" w14:textId="77777777" w:rsidTr="00A307B8">
        <w:trPr>
          <w:trHeight w:val="430"/>
        </w:trPr>
        <w:tc>
          <w:tcPr>
            <w:tcW w:w="3600" w:type="dxa"/>
            <w:vAlign w:val="center"/>
          </w:tcPr>
          <w:p w14:paraId="2DBB33B9" w14:textId="77777777" w:rsidR="0021592F" w:rsidRPr="005E01D8" w:rsidRDefault="0021592F" w:rsidP="0021592F">
            <w:pPr>
              <w:tabs>
                <w:tab w:val="left" w:pos="1440"/>
              </w:tabs>
              <w:spacing w:line="340" w:lineRule="exact"/>
              <w:ind w:left="12"/>
              <w:rPr>
                <w:rFonts w:ascii="Arial" w:hAnsi="Arial" w:cs="Arial"/>
                <w:b/>
                <w:bCs/>
                <w:color w:val="000000"/>
                <w:sz w:val="18"/>
                <w:szCs w:val="18"/>
              </w:rPr>
            </w:pPr>
            <w:r w:rsidRPr="005E01D8">
              <w:rPr>
                <w:rFonts w:ascii="Arial" w:hAnsi="Arial" w:cs="Arial"/>
                <w:b/>
                <w:bCs/>
                <w:color w:val="000000"/>
                <w:sz w:val="18"/>
                <w:szCs w:val="18"/>
              </w:rPr>
              <w:t xml:space="preserve">   in the income statements</w:t>
            </w:r>
          </w:p>
        </w:tc>
        <w:tc>
          <w:tcPr>
            <w:tcW w:w="1350" w:type="dxa"/>
            <w:vAlign w:val="center"/>
          </w:tcPr>
          <w:p w14:paraId="01BC139B" w14:textId="6822F23F" w:rsidR="0021592F" w:rsidRPr="005E01D8" w:rsidRDefault="00E6225D" w:rsidP="0021592F">
            <w:pPr>
              <w:pBdr>
                <w:bottom w:val="double" w:sz="4" w:space="1" w:color="auto"/>
              </w:pBdr>
              <w:tabs>
                <w:tab w:val="decimal" w:pos="1092"/>
              </w:tabs>
              <w:spacing w:line="340" w:lineRule="exact"/>
              <w:rPr>
                <w:rFonts w:ascii="Arial" w:hAnsi="Arial" w:cs="Arial"/>
                <w:sz w:val="18"/>
                <w:szCs w:val="18"/>
              </w:rPr>
            </w:pPr>
            <w:r w:rsidRPr="005E01D8">
              <w:rPr>
                <w:rFonts w:ascii="Arial" w:hAnsi="Arial" w:cs="Arial"/>
                <w:sz w:val="18"/>
                <w:szCs w:val="18"/>
              </w:rPr>
              <w:t>423,285</w:t>
            </w:r>
          </w:p>
        </w:tc>
        <w:tc>
          <w:tcPr>
            <w:tcW w:w="1361" w:type="dxa"/>
            <w:vAlign w:val="center"/>
          </w:tcPr>
          <w:p w14:paraId="2748DB28" w14:textId="36DCEA2B" w:rsidR="0021592F" w:rsidRPr="005E01D8" w:rsidRDefault="0021592F" w:rsidP="0021592F">
            <w:pPr>
              <w:pBdr>
                <w:bottom w:val="double" w:sz="4" w:space="1" w:color="auto"/>
              </w:pBdr>
              <w:tabs>
                <w:tab w:val="decimal" w:pos="1092"/>
              </w:tabs>
              <w:spacing w:line="340" w:lineRule="exact"/>
              <w:rPr>
                <w:rFonts w:ascii="Arial" w:hAnsi="Arial" w:cs="Arial"/>
                <w:sz w:val="18"/>
                <w:szCs w:val="18"/>
              </w:rPr>
            </w:pPr>
            <w:r w:rsidRPr="005E01D8">
              <w:rPr>
                <w:rFonts w:ascii="Arial" w:hAnsi="Arial" w:cs="Arial"/>
                <w:sz w:val="18"/>
                <w:szCs w:val="18"/>
              </w:rPr>
              <w:t>449,534</w:t>
            </w:r>
          </w:p>
        </w:tc>
        <w:tc>
          <w:tcPr>
            <w:tcW w:w="1429" w:type="dxa"/>
            <w:vAlign w:val="center"/>
          </w:tcPr>
          <w:p w14:paraId="310C49B4" w14:textId="6C1236B0" w:rsidR="0021592F" w:rsidRPr="005E01D8" w:rsidRDefault="00E6225D" w:rsidP="0021592F">
            <w:pPr>
              <w:pBdr>
                <w:bottom w:val="double" w:sz="4" w:space="1" w:color="auto"/>
              </w:pBdr>
              <w:tabs>
                <w:tab w:val="decimal" w:pos="1092"/>
              </w:tabs>
              <w:spacing w:line="340" w:lineRule="exact"/>
              <w:rPr>
                <w:rFonts w:ascii="Arial" w:hAnsi="Arial" w:cs="Arial"/>
                <w:sz w:val="18"/>
                <w:szCs w:val="18"/>
              </w:rPr>
            </w:pPr>
            <w:r w:rsidRPr="005E01D8">
              <w:rPr>
                <w:rFonts w:ascii="Arial" w:hAnsi="Arial" w:cs="Arial"/>
                <w:sz w:val="18"/>
                <w:szCs w:val="18"/>
              </w:rPr>
              <w:t>599,123</w:t>
            </w:r>
          </w:p>
        </w:tc>
        <w:tc>
          <w:tcPr>
            <w:tcW w:w="1350" w:type="dxa"/>
            <w:vAlign w:val="center"/>
          </w:tcPr>
          <w:p w14:paraId="3F744366" w14:textId="0952BCCA" w:rsidR="0021592F" w:rsidRPr="005E01D8" w:rsidRDefault="0021592F" w:rsidP="0021592F">
            <w:pPr>
              <w:pBdr>
                <w:bottom w:val="double" w:sz="4" w:space="1" w:color="auto"/>
              </w:pBdr>
              <w:tabs>
                <w:tab w:val="decimal" w:pos="1092"/>
              </w:tabs>
              <w:spacing w:line="340" w:lineRule="exact"/>
              <w:rPr>
                <w:rFonts w:ascii="Arial" w:hAnsi="Arial" w:cs="Arial"/>
                <w:sz w:val="18"/>
                <w:szCs w:val="18"/>
              </w:rPr>
            </w:pPr>
            <w:r w:rsidRPr="005E01D8">
              <w:rPr>
                <w:rFonts w:ascii="Arial" w:hAnsi="Arial" w:cs="Arial"/>
                <w:sz w:val="18"/>
                <w:szCs w:val="18"/>
              </w:rPr>
              <w:t>621,529</w:t>
            </w:r>
          </w:p>
        </w:tc>
      </w:tr>
    </w:tbl>
    <w:p w14:paraId="0E45A519" w14:textId="77777777" w:rsidR="001D5D97" w:rsidRDefault="001D5D97" w:rsidP="00E67A49">
      <w:pPr>
        <w:tabs>
          <w:tab w:val="left" w:pos="720"/>
        </w:tabs>
        <w:spacing w:before="240" w:after="120" w:line="380" w:lineRule="exact"/>
        <w:ind w:left="547"/>
        <w:jc w:val="thaiDistribute"/>
        <w:rPr>
          <w:rFonts w:ascii="Arial" w:hAnsi="Arial" w:cs="Arial"/>
          <w:sz w:val="22"/>
          <w:szCs w:val="22"/>
        </w:rPr>
      </w:pPr>
    </w:p>
    <w:p w14:paraId="1E4776F0" w14:textId="77777777" w:rsidR="001D5D97" w:rsidRDefault="001D5D97">
      <w:pPr>
        <w:overflowPunct/>
        <w:autoSpaceDE/>
        <w:autoSpaceDN/>
        <w:adjustRightInd/>
        <w:textAlignment w:val="auto"/>
        <w:rPr>
          <w:rFonts w:ascii="Arial" w:hAnsi="Arial" w:cs="Arial"/>
          <w:sz w:val="22"/>
          <w:szCs w:val="22"/>
        </w:rPr>
      </w:pPr>
      <w:r>
        <w:rPr>
          <w:rFonts w:ascii="Arial" w:hAnsi="Arial" w:cs="Arial"/>
          <w:sz w:val="22"/>
          <w:szCs w:val="22"/>
        </w:rPr>
        <w:br w:type="page"/>
      </w:r>
    </w:p>
    <w:p w14:paraId="569F4729" w14:textId="20DB75EB" w:rsidR="00E67A49" w:rsidRPr="005E01D8" w:rsidRDefault="00E67A49" w:rsidP="00E67A49">
      <w:pPr>
        <w:tabs>
          <w:tab w:val="left" w:pos="720"/>
        </w:tabs>
        <w:spacing w:before="240" w:after="120" w:line="380" w:lineRule="exact"/>
        <w:ind w:left="547"/>
        <w:jc w:val="thaiDistribute"/>
        <w:rPr>
          <w:rFonts w:ascii="Arial" w:hAnsi="Arial" w:cs="Arial"/>
          <w:sz w:val="22"/>
          <w:szCs w:val="22"/>
        </w:rPr>
      </w:pPr>
      <w:r w:rsidRPr="005E01D8">
        <w:rPr>
          <w:rFonts w:ascii="Arial" w:hAnsi="Arial" w:cs="Arial"/>
          <w:sz w:val="22"/>
          <w:szCs w:val="22"/>
        </w:rPr>
        <w:t xml:space="preserve">As of </w:t>
      </w:r>
      <w:r w:rsidR="00A73890" w:rsidRPr="005E01D8">
        <w:rPr>
          <w:rFonts w:ascii="Arial" w:hAnsi="Arial" w:cs="Arial"/>
          <w:sz w:val="22"/>
          <w:szCs w:val="22"/>
        </w:rPr>
        <w:t>30</w:t>
      </w:r>
      <w:r w:rsidR="000C13CE" w:rsidRPr="005E01D8">
        <w:rPr>
          <w:rFonts w:ascii="Arial" w:hAnsi="Arial" w:cs="Arial"/>
          <w:sz w:val="22"/>
          <w:szCs w:val="22"/>
        </w:rPr>
        <w:t xml:space="preserve"> </w:t>
      </w:r>
      <w:r w:rsidR="00A73890" w:rsidRPr="005E01D8">
        <w:rPr>
          <w:rFonts w:ascii="Arial" w:hAnsi="Arial" w:cs="Arial"/>
          <w:sz w:val="22"/>
          <w:szCs w:val="22"/>
        </w:rPr>
        <w:t>June</w:t>
      </w:r>
      <w:r w:rsidR="000C13CE" w:rsidRPr="005E01D8">
        <w:rPr>
          <w:rFonts w:ascii="Arial" w:hAnsi="Arial" w:cs="Arial"/>
          <w:sz w:val="22"/>
          <w:szCs w:val="22"/>
        </w:rPr>
        <w:t xml:space="preserve"> </w:t>
      </w:r>
      <w:r w:rsidRPr="005E01D8">
        <w:rPr>
          <w:rFonts w:ascii="Arial" w:hAnsi="Arial" w:cs="Arial"/>
          <w:sz w:val="22"/>
          <w:szCs w:val="22"/>
        </w:rPr>
        <w:t>202</w:t>
      </w:r>
      <w:r w:rsidR="007A012B" w:rsidRPr="005E01D8">
        <w:rPr>
          <w:rFonts w:ascii="Arial" w:hAnsi="Arial" w:cs="Arial"/>
          <w:sz w:val="22"/>
          <w:szCs w:val="22"/>
        </w:rPr>
        <w:t>2</w:t>
      </w:r>
      <w:r w:rsidRPr="005E01D8">
        <w:rPr>
          <w:rFonts w:ascii="Arial" w:hAnsi="Arial" w:cs="Arial"/>
          <w:sz w:val="22"/>
          <w:szCs w:val="22"/>
        </w:rPr>
        <w:t xml:space="preserve"> and 31 December 202</w:t>
      </w:r>
      <w:r w:rsidR="004F235D" w:rsidRPr="005E01D8">
        <w:rPr>
          <w:rFonts w:ascii="Arial" w:hAnsi="Arial" w:cs="Arial"/>
          <w:sz w:val="22"/>
          <w:szCs w:val="22"/>
        </w:rPr>
        <w:t>1</w:t>
      </w:r>
      <w:r w:rsidRPr="005E01D8">
        <w:rPr>
          <w:rFonts w:ascii="Arial" w:hAnsi="Arial" w:cs="Arial"/>
          <w:sz w:val="22"/>
          <w:szCs w:val="22"/>
        </w:rPr>
        <w:t xml:space="preserve">, the components of deferred tax assets and deferred tax liabilities are as follows: </w:t>
      </w:r>
    </w:p>
    <w:tbl>
      <w:tblPr>
        <w:tblW w:w="9308" w:type="dxa"/>
        <w:tblInd w:w="270" w:type="dxa"/>
        <w:tblLayout w:type="fixed"/>
        <w:tblLook w:val="0000" w:firstRow="0" w:lastRow="0" w:firstColumn="0" w:lastColumn="0" w:noHBand="0" w:noVBand="0"/>
      </w:tblPr>
      <w:tblGrid>
        <w:gridCol w:w="3870"/>
        <w:gridCol w:w="1359"/>
        <w:gridCol w:w="1360"/>
        <w:gridCol w:w="1359"/>
        <w:gridCol w:w="1360"/>
      </w:tblGrid>
      <w:tr w:rsidR="00E67A49" w:rsidRPr="005E01D8" w14:paraId="71179936" w14:textId="77777777" w:rsidTr="008B1588">
        <w:trPr>
          <w:trHeight w:val="301"/>
          <w:tblHeader/>
        </w:trPr>
        <w:tc>
          <w:tcPr>
            <w:tcW w:w="3870" w:type="dxa"/>
            <w:tcBorders>
              <w:top w:val="nil"/>
              <w:left w:val="nil"/>
              <w:bottom w:val="nil"/>
              <w:right w:val="nil"/>
            </w:tcBorders>
          </w:tcPr>
          <w:p w14:paraId="3779C2B1" w14:textId="77777777" w:rsidR="00E67A49" w:rsidRPr="005E01D8" w:rsidRDefault="00E67A49" w:rsidP="008B1588">
            <w:pPr>
              <w:spacing w:line="340" w:lineRule="exact"/>
              <w:jc w:val="center"/>
              <w:rPr>
                <w:rFonts w:ascii="Arial" w:eastAsia="Arial Unicode MS" w:hAnsi="Arial" w:cs="Arial"/>
                <w:sz w:val="18"/>
                <w:szCs w:val="18"/>
              </w:rPr>
            </w:pPr>
          </w:p>
        </w:tc>
        <w:tc>
          <w:tcPr>
            <w:tcW w:w="2719" w:type="dxa"/>
            <w:gridSpan w:val="2"/>
            <w:tcBorders>
              <w:top w:val="nil"/>
              <w:left w:val="nil"/>
              <w:bottom w:val="nil"/>
              <w:right w:val="nil"/>
            </w:tcBorders>
          </w:tcPr>
          <w:p w14:paraId="552ECF20" w14:textId="77777777" w:rsidR="00E67A49" w:rsidRPr="005E01D8" w:rsidRDefault="00E67A49" w:rsidP="008B1588">
            <w:pPr>
              <w:spacing w:line="340" w:lineRule="exact"/>
              <w:jc w:val="right"/>
              <w:rPr>
                <w:rFonts w:ascii="Arial" w:eastAsia="Arial Unicode MS" w:hAnsi="Arial" w:cs="Arial"/>
                <w:sz w:val="18"/>
                <w:szCs w:val="18"/>
              </w:rPr>
            </w:pPr>
          </w:p>
        </w:tc>
        <w:tc>
          <w:tcPr>
            <w:tcW w:w="2719" w:type="dxa"/>
            <w:gridSpan w:val="2"/>
            <w:tcBorders>
              <w:top w:val="nil"/>
              <w:left w:val="nil"/>
              <w:bottom w:val="nil"/>
              <w:right w:val="nil"/>
            </w:tcBorders>
          </w:tcPr>
          <w:p w14:paraId="7FCCDBC2" w14:textId="77777777" w:rsidR="00E67A49" w:rsidRPr="005E01D8" w:rsidRDefault="00E67A49" w:rsidP="008B1588">
            <w:pPr>
              <w:spacing w:line="340" w:lineRule="exact"/>
              <w:jc w:val="right"/>
              <w:rPr>
                <w:rFonts w:ascii="Arial" w:eastAsia="Arial Unicode MS" w:hAnsi="Arial" w:cs="Arial"/>
                <w:sz w:val="18"/>
                <w:szCs w:val="18"/>
              </w:rPr>
            </w:pPr>
            <w:r w:rsidRPr="005E01D8">
              <w:rPr>
                <w:rFonts w:ascii="Arial" w:eastAsia="Arial Unicode MS" w:hAnsi="Arial" w:cs="Arial"/>
                <w:sz w:val="18"/>
                <w:szCs w:val="18"/>
              </w:rPr>
              <w:t>(Unit: Thousand Baht)</w:t>
            </w:r>
          </w:p>
        </w:tc>
      </w:tr>
      <w:tr w:rsidR="00E67A49" w:rsidRPr="005E01D8" w14:paraId="5B4C4980" w14:textId="77777777" w:rsidTr="008B1588">
        <w:trPr>
          <w:trHeight w:val="301"/>
          <w:tblHeader/>
        </w:trPr>
        <w:tc>
          <w:tcPr>
            <w:tcW w:w="3870" w:type="dxa"/>
            <w:tcBorders>
              <w:top w:val="nil"/>
              <w:left w:val="nil"/>
              <w:bottom w:val="nil"/>
              <w:right w:val="nil"/>
            </w:tcBorders>
          </w:tcPr>
          <w:p w14:paraId="315D90A6" w14:textId="77777777" w:rsidR="00E67A49" w:rsidRPr="005E01D8" w:rsidRDefault="00E67A49" w:rsidP="008B1588">
            <w:pPr>
              <w:spacing w:line="340" w:lineRule="exact"/>
              <w:jc w:val="center"/>
              <w:rPr>
                <w:rFonts w:ascii="Arial" w:eastAsia="Arial Unicode MS" w:hAnsi="Arial" w:cs="Arial"/>
                <w:sz w:val="18"/>
                <w:szCs w:val="18"/>
              </w:rPr>
            </w:pPr>
          </w:p>
        </w:tc>
        <w:tc>
          <w:tcPr>
            <w:tcW w:w="2719" w:type="dxa"/>
            <w:gridSpan w:val="2"/>
            <w:tcBorders>
              <w:top w:val="nil"/>
              <w:left w:val="nil"/>
              <w:bottom w:val="nil"/>
              <w:right w:val="nil"/>
            </w:tcBorders>
          </w:tcPr>
          <w:p w14:paraId="6D82F6A9" w14:textId="77777777" w:rsidR="00E67A49" w:rsidRPr="005E01D8" w:rsidRDefault="00E67A49" w:rsidP="008B1588">
            <w:pPr>
              <w:spacing w:line="340" w:lineRule="exact"/>
              <w:jc w:val="center"/>
              <w:rPr>
                <w:rFonts w:ascii="Arial" w:eastAsia="Arial Unicode MS" w:hAnsi="Arial" w:cs="Arial"/>
                <w:sz w:val="18"/>
                <w:szCs w:val="18"/>
              </w:rPr>
            </w:pPr>
            <w:r w:rsidRPr="005E01D8">
              <w:rPr>
                <w:rFonts w:ascii="Arial" w:eastAsia="Arial Unicode MS" w:hAnsi="Arial" w:cs="Arial"/>
                <w:sz w:val="18"/>
                <w:szCs w:val="18"/>
              </w:rPr>
              <w:t>Consolidated</w:t>
            </w:r>
          </w:p>
        </w:tc>
        <w:tc>
          <w:tcPr>
            <w:tcW w:w="2719" w:type="dxa"/>
            <w:gridSpan w:val="2"/>
            <w:tcBorders>
              <w:top w:val="nil"/>
              <w:left w:val="nil"/>
              <w:bottom w:val="nil"/>
              <w:right w:val="nil"/>
            </w:tcBorders>
          </w:tcPr>
          <w:p w14:paraId="543DA0BD" w14:textId="77777777" w:rsidR="00E67A49" w:rsidRPr="005E01D8" w:rsidRDefault="00E67A49" w:rsidP="008B1588">
            <w:pPr>
              <w:spacing w:line="340" w:lineRule="exact"/>
              <w:jc w:val="center"/>
              <w:rPr>
                <w:rFonts w:ascii="Arial" w:eastAsia="Arial Unicode MS" w:hAnsi="Arial" w:cs="Arial"/>
                <w:sz w:val="18"/>
                <w:szCs w:val="18"/>
              </w:rPr>
            </w:pPr>
            <w:r w:rsidRPr="005E01D8">
              <w:rPr>
                <w:rFonts w:ascii="Arial" w:eastAsia="Arial Unicode MS" w:hAnsi="Arial" w:cs="Arial"/>
                <w:sz w:val="18"/>
                <w:szCs w:val="18"/>
              </w:rPr>
              <w:t>Separate</w:t>
            </w:r>
          </w:p>
        </w:tc>
      </w:tr>
      <w:tr w:rsidR="00E67A49" w:rsidRPr="005E01D8" w14:paraId="23449C71" w14:textId="77777777" w:rsidTr="008B1588">
        <w:trPr>
          <w:trHeight w:val="336"/>
          <w:tblHeader/>
        </w:trPr>
        <w:tc>
          <w:tcPr>
            <w:tcW w:w="3870" w:type="dxa"/>
            <w:tcBorders>
              <w:top w:val="nil"/>
              <w:left w:val="nil"/>
              <w:bottom w:val="nil"/>
              <w:right w:val="nil"/>
            </w:tcBorders>
          </w:tcPr>
          <w:p w14:paraId="18ACA159" w14:textId="77777777" w:rsidR="00E67A49" w:rsidRPr="005E01D8" w:rsidRDefault="00E67A49" w:rsidP="008B1588">
            <w:pPr>
              <w:spacing w:line="340" w:lineRule="exact"/>
              <w:jc w:val="center"/>
              <w:rPr>
                <w:rFonts w:ascii="Arial" w:eastAsia="Arial Unicode MS" w:hAnsi="Arial" w:cs="Arial"/>
                <w:sz w:val="18"/>
                <w:szCs w:val="18"/>
              </w:rPr>
            </w:pPr>
          </w:p>
        </w:tc>
        <w:tc>
          <w:tcPr>
            <w:tcW w:w="2719" w:type="dxa"/>
            <w:gridSpan w:val="2"/>
            <w:tcBorders>
              <w:top w:val="nil"/>
              <w:left w:val="nil"/>
              <w:bottom w:val="nil"/>
              <w:right w:val="nil"/>
            </w:tcBorders>
          </w:tcPr>
          <w:p w14:paraId="31B691C0" w14:textId="77777777" w:rsidR="00E67A49" w:rsidRPr="005E01D8" w:rsidRDefault="00E67A49" w:rsidP="008B1588">
            <w:pPr>
              <w:pBdr>
                <w:bottom w:val="single" w:sz="4" w:space="1" w:color="auto"/>
              </w:pBdr>
              <w:spacing w:line="340" w:lineRule="exact"/>
              <w:jc w:val="center"/>
              <w:rPr>
                <w:rFonts w:ascii="Arial" w:eastAsia="Arial Unicode MS" w:hAnsi="Arial" w:cs="Arial"/>
                <w:sz w:val="18"/>
                <w:szCs w:val="18"/>
              </w:rPr>
            </w:pPr>
            <w:r w:rsidRPr="005E01D8">
              <w:rPr>
                <w:rFonts w:ascii="Arial" w:eastAsia="Arial Unicode MS" w:hAnsi="Arial" w:cs="Arial"/>
                <w:sz w:val="18"/>
                <w:szCs w:val="18"/>
              </w:rPr>
              <w:t>financial statements</w:t>
            </w:r>
          </w:p>
        </w:tc>
        <w:tc>
          <w:tcPr>
            <w:tcW w:w="2719" w:type="dxa"/>
            <w:gridSpan w:val="2"/>
            <w:tcBorders>
              <w:top w:val="nil"/>
              <w:left w:val="nil"/>
              <w:bottom w:val="nil"/>
              <w:right w:val="nil"/>
            </w:tcBorders>
          </w:tcPr>
          <w:p w14:paraId="440231FD" w14:textId="77777777" w:rsidR="00E67A49" w:rsidRPr="005E01D8" w:rsidRDefault="00E67A49" w:rsidP="008B1588">
            <w:pPr>
              <w:pBdr>
                <w:bottom w:val="single" w:sz="4" w:space="1" w:color="auto"/>
              </w:pBdr>
              <w:spacing w:line="340" w:lineRule="exact"/>
              <w:jc w:val="center"/>
              <w:rPr>
                <w:rFonts w:ascii="Arial" w:eastAsia="Arial Unicode MS" w:hAnsi="Arial" w:cs="Arial"/>
                <w:sz w:val="18"/>
                <w:szCs w:val="18"/>
              </w:rPr>
            </w:pPr>
            <w:r w:rsidRPr="005E01D8">
              <w:rPr>
                <w:rFonts w:ascii="Arial" w:eastAsia="Arial Unicode MS" w:hAnsi="Arial" w:cs="Arial"/>
                <w:sz w:val="18"/>
                <w:szCs w:val="18"/>
              </w:rPr>
              <w:t>financial statements</w:t>
            </w:r>
          </w:p>
        </w:tc>
      </w:tr>
      <w:tr w:rsidR="00E67A49" w:rsidRPr="005E01D8" w14:paraId="07864318" w14:textId="77777777" w:rsidTr="008B1588">
        <w:trPr>
          <w:trHeight w:val="468"/>
          <w:tblHeader/>
        </w:trPr>
        <w:tc>
          <w:tcPr>
            <w:tcW w:w="3870" w:type="dxa"/>
            <w:tcBorders>
              <w:top w:val="nil"/>
              <w:left w:val="nil"/>
              <w:bottom w:val="nil"/>
              <w:right w:val="nil"/>
            </w:tcBorders>
          </w:tcPr>
          <w:p w14:paraId="1A325340" w14:textId="77777777" w:rsidR="00E67A49" w:rsidRPr="005E01D8" w:rsidRDefault="00E67A49" w:rsidP="008B1588">
            <w:pPr>
              <w:tabs>
                <w:tab w:val="left" w:pos="1260"/>
              </w:tabs>
              <w:spacing w:line="340" w:lineRule="exact"/>
              <w:ind w:left="176"/>
              <w:rPr>
                <w:rFonts w:ascii="Arial" w:eastAsia="Arial Unicode MS" w:hAnsi="Arial" w:cs="Arial"/>
                <w:sz w:val="18"/>
                <w:szCs w:val="18"/>
                <w:cs/>
                <w:lang w:val="en-GB"/>
              </w:rPr>
            </w:pPr>
          </w:p>
        </w:tc>
        <w:tc>
          <w:tcPr>
            <w:tcW w:w="1359" w:type="dxa"/>
            <w:tcBorders>
              <w:top w:val="nil"/>
              <w:left w:val="nil"/>
              <w:bottom w:val="nil"/>
              <w:right w:val="nil"/>
            </w:tcBorders>
            <w:vAlign w:val="bottom"/>
          </w:tcPr>
          <w:p w14:paraId="17B07A92" w14:textId="067966F2" w:rsidR="00E67A49" w:rsidRPr="005E01D8" w:rsidRDefault="00A73890" w:rsidP="008B1588">
            <w:pPr>
              <w:pBdr>
                <w:bottom w:val="single" w:sz="4" w:space="1" w:color="auto"/>
              </w:pBdr>
              <w:spacing w:line="340" w:lineRule="exact"/>
              <w:jc w:val="center"/>
              <w:rPr>
                <w:rFonts w:ascii="Arial" w:eastAsia="Arial Unicode MS" w:hAnsi="Arial" w:cs="Arial"/>
                <w:sz w:val="18"/>
                <w:szCs w:val="18"/>
              </w:rPr>
            </w:pPr>
            <w:r w:rsidRPr="005E01D8">
              <w:rPr>
                <w:rFonts w:ascii="Arial" w:eastAsia="Arial Unicode MS" w:hAnsi="Arial" w:cs="Arial"/>
                <w:sz w:val="18"/>
                <w:szCs w:val="18"/>
              </w:rPr>
              <w:t>30 June</w:t>
            </w:r>
            <w:r w:rsidR="00E67A49" w:rsidRPr="005E01D8">
              <w:rPr>
                <w:rFonts w:ascii="Arial" w:eastAsia="Arial Unicode MS" w:hAnsi="Arial" w:cs="Arial"/>
                <w:sz w:val="18"/>
                <w:szCs w:val="18"/>
              </w:rPr>
              <w:t xml:space="preserve">     202</w:t>
            </w:r>
            <w:r w:rsidR="007A012B" w:rsidRPr="005E01D8">
              <w:rPr>
                <w:rFonts w:ascii="Arial" w:eastAsia="Arial Unicode MS" w:hAnsi="Arial" w:cs="Arial"/>
                <w:sz w:val="18"/>
                <w:szCs w:val="18"/>
              </w:rPr>
              <w:t>2</w:t>
            </w:r>
          </w:p>
        </w:tc>
        <w:tc>
          <w:tcPr>
            <w:tcW w:w="1360" w:type="dxa"/>
            <w:tcBorders>
              <w:top w:val="nil"/>
              <w:left w:val="nil"/>
              <w:bottom w:val="nil"/>
              <w:right w:val="nil"/>
            </w:tcBorders>
            <w:vAlign w:val="bottom"/>
          </w:tcPr>
          <w:p w14:paraId="685AEEFB" w14:textId="05D280C9" w:rsidR="00E67A49" w:rsidRPr="005E01D8" w:rsidRDefault="00E67A49" w:rsidP="008B1588">
            <w:pPr>
              <w:pBdr>
                <w:bottom w:val="single" w:sz="4" w:space="1" w:color="auto"/>
              </w:pBdr>
              <w:spacing w:line="340" w:lineRule="exact"/>
              <w:jc w:val="center"/>
              <w:rPr>
                <w:rFonts w:ascii="Arial" w:eastAsia="Arial Unicode MS" w:hAnsi="Arial" w:cs="Arial"/>
                <w:sz w:val="18"/>
                <w:szCs w:val="18"/>
              </w:rPr>
            </w:pPr>
            <w:r w:rsidRPr="005E01D8">
              <w:rPr>
                <w:rFonts w:ascii="Arial" w:eastAsia="Arial Unicode MS" w:hAnsi="Arial" w:cs="Arial"/>
                <w:sz w:val="18"/>
                <w:szCs w:val="18"/>
              </w:rPr>
              <w:t>31 December 202</w:t>
            </w:r>
            <w:r w:rsidR="007A012B" w:rsidRPr="005E01D8">
              <w:rPr>
                <w:rFonts w:ascii="Arial" w:eastAsia="Arial Unicode MS" w:hAnsi="Arial" w:cs="Arial"/>
                <w:sz w:val="18"/>
                <w:szCs w:val="18"/>
              </w:rPr>
              <w:t>1</w:t>
            </w:r>
          </w:p>
        </w:tc>
        <w:tc>
          <w:tcPr>
            <w:tcW w:w="1359" w:type="dxa"/>
            <w:tcBorders>
              <w:top w:val="nil"/>
              <w:left w:val="nil"/>
              <w:bottom w:val="nil"/>
              <w:right w:val="nil"/>
            </w:tcBorders>
            <w:vAlign w:val="bottom"/>
          </w:tcPr>
          <w:p w14:paraId="038EF904" w14:textId="0EC46F4C" w:rsidR="00E67A49" w:rsidRPr="005E01D8" w:rsidRDefault="00A73890" w:rsidP="008B1588">
            <w:pPr>
              <w:pBdr>
                <w:bottom w:val="single" w:sz="4" w:space="1" w:color="auto"/>
              </w:pBdr>
              <w:spacing w:line="340" w:lineRule="exact"/>
              <w:jc w:val="center"/>
              <w:rPr>
                <w:rFonts w:ascii="Arial" w:eastAsia="Arial Unicode MS" w:hAnsi="Arial" w:cs="Arial"/>
                <w:sz w:val="18"/>
                <w:szCs w:val="18"/>
              </w:rPr>
            </w:pPr>
            <w:r w:rsidRPr="005E01D8">
              <w:rPr>
                <w:rFonts w:ascii="Arial" w:eastAsia="Arial Unicode MS" w:hAnsi="Arial" w:cs="Arial"/>
                <w:sz w:val="18"/>
                <w:szCs w:val="18"/>
              </w:rPr>
              <w:t>30 June</w:t>
            </w:r>
            <w:r w:rsidR="007A012B" w:rsidRPr="005E01D8">
              <w:rPr>
                <w:rFonts w:ascii="Arial" w:eastAsia="Arial Unicode MS" w:hAnsi="Arial" w:cs="Arial"/>
                <w:sz w:val="18"/>
                <w:szCs w:val="18"/>
              </w:rPr>
              <w:t xml:space="preserve">     2022</w:t>
            </w:r>
          </w:p>
        </w:tc>
        <w:tc>
          <w:tcPr>
            <w:tcW w:w="1360" w:type="dxa"/>
            <w:tcBorders>
              <w:top w:val="nil"/>
              <w:left w:val="nil"/>
              <w:bottom w:val="nil"/>
              <w:right w:val="nil"/>
            </w:tcBorders>
            <w:vAlign w:val="bottom"/>
          </w:tcPr>
          <w:p w14:paraId="1EF3BC29" w14:textId="4EAF2EAC" w:rsidR="00E67A49" w:rsidRPr="005E01D8" w:rsidRDefault="00E67A49" w:rsidP="008B1588">
            <w:pPr>
              <w:pBdr>
                <w:bottom w:val="single" w:sz="4" w:space="1" w:color="auto"/>
              </w:pBdr>
              <w:spacing w:line="340" w:lineRule="exact"/>
              <w:jc w:val="center"/>
              <w:rPr>
                <w:rFonts w:ascii="Arial" w:eastAsia="Arial Unicode MS" w:hAnsi="Arial" w:cs="Arial"/>
                <w:sz w:val="18"/>
                <w:szCs w:val="18"/>
              </w:rPr>
            </w:pPr>
            <w:r w:rsidRPr="005E01D8">
              <w:rPr>
                <w:rFonts w:ascii="Arial" w:eastAsia="Arial Unicode MS" w:hAnsi="Arial" w:cs="Arial"/>
                <w:sz w:val="18"/>
                <w:szCs w:val="18"/>
              </w:rPr>
              <w:t>31 December 202</w:t>
            </w:r>
            <w:r w:rsidR="007A012B" w:rsidRPr="005E01D8">
              <w:rPr>
                <w:rFonts w:ascii="Arial" w:eastAsia="Arial Unicode MS" w:hAnsi="Arial" w:cs="Arial"/>
                <w:sz w:val="18"/>
                <w:szCs w:val="18"/>
              </w:rPr>
              <w:t>1</w:t>
            </w:r>
          </w:p>
        </w:tc>
      </w:tr>
      <w:tr w:rsidR="00E67A49" w:rsidRPr="005E01D8" w14:paraId="1E1364CC" w14:textId="77777777" w:rsidTr="008B1588">
        <w:trPr>
          <w:trHeight w:val="216"/>
          <w:tblHeader/>
        </w:trPr>
        <w:tc>
          <w:tcPr>
            <w:tcW w:w="3870" w:type="dxa"/>
            <w:tcBorders>
              <w:top w:val="nil"/>
              <w:left w:val="nil"/>
              <w:bottom w:val="nil"/>
              <w:right w:val="nil"/>
            </w:tcBorders>
          </w:tcPr>
          <w:p w14:paraId="44C8AD29" w14:textId="77777777" w:rsidR="00E67A49" w:rsidRPr="005E01D8" w:rsidRDefault="00E67A49" w:rsidP="008B1588">
            <w:pPr>
              <w:tabs>
                <w:tab w:val="left" w:pos="1260"/>
              </w:tabs>
              <w:spacing w:line="340" w:lineRule="exact"/>
              <w:ind w:left="176"/>
              <w:rPr>
                <w:rFonts w:ascii="Arial" w:eastAsia="Arial Unicode MS" w:hAnsi="Arial" w:cs="Arial"/>
                <w:sz w:val="18"/>
                <w:szCs w:val="18"/>
                <w:cs/>
                <w:lang w:val="en-GB"/>
              </w:rPr>
            </w:pPr>
          </w:p>
        </w:tc>
        <w:tc>
          <w:tcPr>
            <w:tcW w:w="1359" w:type="dxa"/>
            <w:tcBorders>
              <w:top w:val="nil"/>
              <w:left w:val="nil"/>
              <w:bottom w:val="nil"/>
              <w:right w:val="nil"/>
            </w:tcBorders>
            <w:vAlign w:val="bottom"/>
          </w:tcPr>
          <w:p w14:paraId="61A7D5A2" w14:textId="77777777" w:rsidR="00E67A49" w:rsidRPr="005E01D8" w:rsidRDefault="00E67A49" w:rsidP="008B1588">
            <w:pPr>
              <w:spacing w:line="340" w:lineRule="exact"/>
              <w:jc w:val="center"/>
              <w:rPr>
                <w:rFonts w:ascii="Arial" w:eastAsia="Arial Unicode MS" w:hAnsi="Arial" w:cs="Arial"/>
                <w:sz w:val="18"/>
                <w:szCs w:val="18"/>
              </w:rPr>
            </w:pPr>
          </w:p>
        </w:tc>
        <w:tc>
          <w:tcPr>
            <w:tcW w:w="1360" w:type="dxa"/>
            <w:tcBorders>
              <w:top w:val="nil"/>
              <w:left w:val="nil"/>
              <w:bottom w:val="nil"/>
              <w:right w:val="nil"/>
            </w:tcBorders>
            <w:vAlign w:val="bottom"/>
          </w:tcPr>
          <w:p w14:paraId="7EBB9C96" w14:textId="77777777" w:rsidR="00E67A49" w:rsidRPr="005E01D8" w:rsidRDefault="00E67A49" w:rsidP="008B1588">
            <w:pPr>
              <w:spacing w:line="340" w:lineRule="exact"/>
              <w:jc w:val="center"/>
              <w:rPr>
                <w:rFonts w:ascii="Arial" w:eastAsia="Arial Unicode MS" w:hAnsi="Arial" w:cs="Arial"/>
                <w:sz w:val="18"/>
                <w:szCs w:val="18"/>
              </w:rPr>
            </w:pPr>
            <w:r w:rsidRPr="005E01D8">
              <w:rPr>
                <w:rFonts w:ascii="Arial" w:eastAsia="Arial Unicode MS" w:hAnsi="Arial" w:cs="Arial"/>
                <w:sz w:val="18"/>
                <w:szCs w:val="18"/>
              </w:rPr>
              <w:t>(Audited)</w:t>
            </w:r>
          </w:p>
        </w:tc>
        <w:tc>
          <w:tcPr>
            <w:tcW w:w="1359" w:type="dxa"/>
            <w:tcBorders>
              <w:top w:val="nil"/>
              <w:left w:val="nil"/>
              <w:bottom w:val="nil"/>
              <w:right w:val="nil"/>
            </w:tcBorders>
            <w:vAlign w:val="bottom"/>
          </w:tcPr>
          <w:p w14:paraId="7E73268B" w14:textId="77777777" w:rsidR="00E67A49" w:rsidRPr="005E01D8" w:rsidRDefault="00E67A49" w:rsidP="008B1588">
            <w:pPr>
              <w:spacing w:line="340" w:lineRule="exact"/>
              <w:jc w:val="center"/>
              <w:rPr>
                <w:rFonts w:ascii="Arial" w:eastAsia="Arial Unicode MS" w:hAnsi="Arial" w:cs="Arial"/>
                <w:sz w:val="18"/>
                <w:szCs w:val="18"/>
              </w:rPr>
            </w:pPr>
          </w:p>
        </w:tc>
        <w:tc>
          <w:tcPr>
            <w:tcW w:w="1360" w:type="dxa"/>
            <w:tcBorders>
              <w:top w:val="nil"/>
              <w:left w:val="nil"/>
              <w:bottom w:val="nil"/>
              <w:right w:val="nil"/>
            </w:tcBorders>
            <w:vAlign w:val="bottom"/>
          </w:tcPr>
          <w:p w14:paraId="229A8CAC" w14:textId="77777777" w:rsidR="00E67A49" w:rsidRPr="005E01D8" w:rsidRDefault="00E67A49" w:rsidP="008B1588">
            <w:pPr>
              <w:spacing w:line="340" w:lineRule="exact"/>
              <w:jc w:val="center"/>
              <w:rPr>
                <w:rFonts w:ascii="Arial" w:eastAsia="Arial Unicode MS" w:hAnsi="Arial" w:cs="Arial"/>
                <w:sz w:val="18"/>
                <w:szCs w:val="18"/>
              </w:rPr>
            </w:pPr>
            <w:r w:rsidRPr="005E01D8">
              <w:rPr>
                <w:rFonts w:ascii="Arial" w:eastAsia="Arial Unicode MS" w:hAnsi="Arial" w:cs="Arial"/>
                <w:sz w:val="18"/>
                <w:szCs w:val="18"/>
              </w:rPr>
              <w:t>(Audited)</w:t>
            </w:r>
          </w:p>
        </w:tc>
      </w:tr>
      <w:tr w:rsidR="00E67A49" w:rsidRPr="005E01D8" w14:paraId="10F89F82" w14:textId="77777777" w:rsidTr="008B1588">
        <w:trPr>
          <w:trHeight w:val="301"/>
        </w:trPr>
        <w:tc>
          <w:tcPr>
            <w:tcW w:w="3870" w:type="dxa"/>
            <w:tcBorders>
              <w:top w:val="nil"/>
              <w:left w:val="nil"/>
              <w:bottom w:val="nil"/>
              <w:right w:val="nil"/>
            </w:tcBorders>
          </w:tcPr>
          <w:p w14:paraId="690EB66E" w14:textId="77777777" w:rsidR="00E67A49" w:rsidRPr="005E01D8" w:rsidRDefault="00E67A49" w:rsidP="008B1588">
            <w:pPr>
              <w:tabs>
                <w:tab w:val="left" w:pos="1260"/>
              </w:tabs>
              <w:spacing w:line="340" w:lineRule="exact"/>
              <w:ind w:left="176"/>
              <w:rPr>
                <w:rFonts w:ascii="Arial" w:eastAsia="Arial Unicode MS" w:hAnsi="Arial" w:cs="Arial"/>
                <w:b/>
                <w:bCs/>
                <w:sz w:val="18"/>
                <w:szCs w:val="18"/>
              </w:rPr>
            </w:pPr>
            <w:r w:rsidRPr="005E01D8">
              <w:rPr>
                <w:rFonts w:ascii="Arial" w:eastAsia="Arial Unicode MS" w:hAnsi="Arial" w:cs="Arial"/>
                <w:b/>
                <w:bCs/>
                <w:sz w:val="18"/>
                <w:szCs w:val="18"/>
              </w:rPr>
              <w:t>Deferred tax assets</w:t>
            </w:r>
          </w:p>
        </w:tc>
        <w:tc>
          <w:tcPr>
            <w:tcW w:w="1359" w:type="dxa"/>
            <w:tcBorders>
              <w:top w:val="nil"/>
              <w:left w:val="nil"/>
              <w:bottom w:val="nil"/>
              <w:right w:val="nil"/>
            </w:tcBorders>
          </w:tcPr>
          <w:p w14:paraId="74798F5F" w14:textId="77777777" w:rsidR="00E67A49" w:rsidRPr="005E01D8" w:rsidRDefault="00E67A49" w:rsidP="008B1588">
            <w:pPr>
              <w:spacing w:line="340" w:lineRule="exact"/>
              <w:jc w:val="center"/>
              <w:rPr>
                <w:rFonts w:ascii="Arial" w:eastAsia="Arial Unicode MS" w:hAnsi="Arial" w:cs="Arial"/>
                <w:b/>
                <w:bCs/>
                <w:sz w:val="18"/>
                <w:szCs w:val="18"/>
                <w:u w:val="single"/>
              </w:rPr>
            </w:pPr>
          </w:p>
        </w:tc>
        <w:tc>
          <w:tcPr>
            <w:tcW w:w="1360" w:type="dxa"/>
            <w:tcBorders>
              <w:top w:val="nil"/>
              <w:left w:val="nil"/>
              <w:bottom w:val="nil"/>
              <w:right w:val="nil"/>
            </w:tcBorders>
          </w:tcPr>
          <w:p w14:paraId="767E218D" w14:textId="77777777" w:rsidR="00E67A49" w:rsidRPr="005E01D8" w:rsidRDefault="00E67A49" w:rsidP="008B1588">
            <w:pPr>
              <w:spacing w:line="340" w:lineRule="exact"/>
              <w:jc w:val="center"/>
              <w:rPr>
                <w:rFonts w:ascii="Arial" w:eastAsia="Arial Unicode MS" w:hAnsi="Arial" w:cs="Arial"/>
                <w:b/>
                <w:bCs/>
                <w:sz w:val="18"/>
                <w:szCs w:val="18"/>
                <w:u w:val="single"/>
              </w:rPr>
            </w:pPr>
          </w:p>
        </w:tc>
        <w:tc>
          <w:tcPr>
            <w:tcW w:w="1359" w:type="dxa"/>
            <w:tcBorders>
              <w:top w:val="nil"/>
              <w:left w:val="nil"/>
              <w:bottom w:val="nil"/>
              <w:right w:val="nil"/>
            </w:tcBorders>
          </w:tcPr>
          <w:p w14:paraId="5FDA09BE" w14:textId="77777777" w:rsidR="00E67A49" w:rsidRPr="005E01D8" w:rsidRDefault="00E67A49" w:rsidP="008B1588">
            <w:pPr>
              <w:spacing w:line="340" w:lineRule="exact"/>
              <w:jc w:val="center"/>
              <w:rPr>
                <w:rFonts w:ascii="Arial" w:eastAsia="Arial Unicode MS" w:hAnsi="Arial" w:cs="Arial"/>
                <w:b/>
                <w:bCs/>
                <w:sz w:val="18"/>
                <w:szCs w:val="18"/>
                <w:u w:val="single"/>
              </w:rPr>
            </w:pPr>
          </w:p>
        </w:tc>
        <w:tc>
          <w:tcPr>
            <w:tcW w:w="1360" w:type="dxa"/>
            <w:tcBorders>
              <w:top w:val="nil"/>
              <w:left w:val="nil"/>
              <w:bottom w:val="nil"/>
              <w:right w:val="nil"/>
            </w:tcBorders>
          </w:tcPr>
          <w:p w14:paraId="4AB4B10A" w14:textId="77777777" w:rsidR="00E67A49" w:rsidRPr="005E01D8" w:rsidRDefault="00E67A49" w:rsidP="008B1588">
            <w:pPr>
              <w:spacing w:line="340" w:lineRule="exact"/>
              <w:jc w:val="center"/>
              <w:rPr>
                <w:rFonts w:ascii="Arial" w:eastAsia="Arial Unicode MS" w:hAnsi="Arial" w:cs="Arial"/>
                <w:b/>
                <w:bCs/>
                <w:sz w:val="18"/>
                <w:szCs w:val="18"/>
                <w:u w:val="single"/>
              </w:rPr>
            </w:pPr>
          </w:p>
        </w:tc>
      </w:tr>
      <w:tr w:rsidR="00E67A49" w:rsidRPr="005E01D8" w14:paraId="0DB0CBB4" w14:textId="77777777" w:rsidTr="008B1588">
        <w:trPr>
          <w:trHeight w:val="301"/>
        </w:trPr>
        <w:tc>
          <w:tcPr>
            <w:tcW w:w="3870" w:type="dxa"/>
            <w:tcBorders>
              <w:top w:val="nil"/>
              <w:left w:val="nil"/>
              <w:bottom w:val="nil"/>
              <w:right w:val="nil"/>
            </w:tcBorders>
          </w:tcPr>
          <w:p w14:paraId="2D0BEDA8" w14:textId="77777777" w:rsidR="00E67A49" w:rsidRPr="005E01D8" w:rsidRDefault="00E67A49" w:rsidP="008B1588">
            <w:pPr>
              <w:tabs>
                <w:tab w:val="left" w:pos="1260"/>
              </w:tabs>
              <w:spacing w:line="340" w:lineRule="exact"/>
              <w:ind w:left="176"/>
              <w:rPr>
                <w:rFonts w:ascii="Arial" w:eastAsia="Arial Unicode MS" w:hAnsi="Arial" w:cs="Arial"/>
                <w:sz w:val="18"/>
                <w:szCs w:val="18"/>
                <w:cs/>
                <w:lang w:val="en-GB"/>
              </w:rPr>
            </w:pPr>
            <w:r w:rsidRPr="005E01D8">
              <w:rPr>
                <w:rFonts w:ascii="Arial" w:eastAsia="Arial Unicode MS" w:hAnsi="Arial" w:cs="Arial"/>
                <w:sz w:val="18"/>
                <w:szCs w:val="18"/>
              </w:rPr>
              <w:t>Allowance for expected credit losses</w:t>
            </w:r>
          </w:p>
        </w:tc>
        <w:tc>
          <w:tcPr>
            <w:tcW w:w="1359" w:type="dxa"/>
            <w:tcBorders>
              <w:top w:val="nil"/>
              <w:left w:val="nil"/>
              <w:bottom w:val="nil"/>
              <w:right w:val="nil"/>
            </w:tcBorders>
          </w:tcPr>
          <w:p w14:paraId="3DA91F0C" w14:textId="425254F5" w:rsidR="00E67A49" w:rsidRPr="005E01D8" w:rsidRDefault="00B16FBE" w:rsidP="008B1588">
            <w:pPr>
              <w:tabs>
                <w:tab w:val="decimal" w:pos="1058"/>
              </w:tabs>
              <w:spacing w:line="340" w:lineRule="exact"/>
              <w:rPr>
                <w:rFonts w:ascii="Arial" w:eastAsia="Arial Unicode MS" w:hAnsi="Arial" w:cs="Arial"/>
                <w:sz w:val="18"/>
                <w:szCs w:val="18"/>
              </w:rPr>
            </w:pPr>
            <w:r w:rsidRPr="005E01D8">
              <w:rPr>
                <w:rFonts w:ascii="Arial" w:eastAsia="Arial Unicode MS" w:hAnsi="Arial" w:cs="Arial"/>
                <w:sz w:val="18"/>
                <w:szCs w:val="18"/>
              </w:rPr>
              <w:t>234,426</w:t>
            </w:r>
          </w:p>
        </w:tc>
        <w:tc>
          <w:tcPr>
            <w:tcW w:w="1360" w:type="dxa"/>
            <w:tcBorders>
              <w:top w:val="nil"/>
              <w:left w:val="nil"/>
              <w:bottom w:val="nil"/>
              <w:right w:val="nil"/>
            </w:tcBorders>
          </w:tcPr>
          <w:p w14:paraId="1C18E11C" w14:textId="145487C8" w:rsidR="00E67A49" w:rsidRPr="005E01D8" w:rsidRDefault="00DC4DE2" w:rsidP="008B1588">
            <w:pPr>
              <w:tabs>
                <w:tab w:val="decimal" w:pos="1058"/>
              </w:tabs>
              <w:spacing w:line="340" w:lineRule="exact"/>
              <w:rPr>
                <w:rFonts w:ascii="Arial" w:eastAsia="Arial Unicode MS" w:hAnsi="Arial" w:cs="Arial"/>
                <w:sz w:val="18"/>
                <w:szCs w:val="18"/>
              </w:rPr>
            </w:pPr>
            <w:r w:rsidRPr="005E01D8">
              <w:rPr>
                <w:rFonts w:ascii="Arial" w:eastAsia="Arial Unicode MS" w:hAnsi="Arial" w:cs="Arial"/>
                <w:sz w:val="18"/>
                <w:szCs w:val="18"/>
              </w:rPr>
              <w:t>217,815</w:t>
            </w:r>
          </w:p>
        </w:tc>
        <w:tc>
          <w:tcPr>
            <w:tcW w:w="1359" w:type="dxa"/>
            <w:tcBorders>
              <w:top w:val="nil"/>
              <w:left w:val="nil"/>
              <w:bottom w:val="nil"/>
              <w:right w:val="nil"/>
            </w:tcBorders>
          </w:tcPr>
          <w:p w14:paraId="0180A92C" w14:textId="0CF03A85" w:rsidR="00E67A49" w:rsidRPr="005E01D8" w:rsidRDefault="00B16FBE" w:rsidP="008B1588">
            <w:pPr>
              <w:tabs>
                <w:tab w:val="decimal" w:pos="1058"/>
              </w:tabs>
              <w:spacing w:line="340" w:lineRule="exact"/>
              <w:rPr>
                <w:rFonts w:ascii="Arial" w:eastAsia="Arial Unicode MS" w:hAnsi="Arial" w:cs="Browallia New"/>
                <w:sz w:val="18"/>
                <w:szCs w:val="22"/>
              </w:rPr>
            </w:pPr>
            <w:r w:rsidRPr="005E01D8">
              <w:rPr>
                <w:rFonts w:ascii="Arial" w:eastAsia="Arial Unicode MS" w:hAnsi="Arial" w:cs="Browallia New"/>
                <w:sz w:val="18"/>
                <w:szCs w:val="22"/>
              </w:rPr>
              <w:t>17,920</w:t>
            </w:r>
          </w:p>
        </w:tc>
        <w:tc>
          <w:tcPr>
            <w:tcW w:w="1360" w:type="dxa"/>
            <w:tcBorders>
              <w:top w:val="nil"/>
              <w:left w:val="nil"/>
              <w:bottom w:val="nil"/>
              <w:right w:val="nil"/>
            </w:tcBorders>
          </w:tcPr>
          <w:p w14:paraId="3FE6A0BA" w14:textId="7E545CB7" w:rsidR="00E67A49" w:rsidRPr="005E01D8" w:rsidRDefault="00DC4DE2" w:rsidP="008B1588">
            <w:pPr>
              <w:tabs>
                <w:tab w:val="decimal" w:pos="1058"/>
              </w:tabs>
              <w:spacing w:line="340" w:lineRule="exact"/>
              <w:rPr>
                <w:rFonts w:ascii="Arial" w:eastAsia="Arial Unicode MS" w:hAnsi="Arial" w:cs="Arial"/>
                <w:sz w:val="18"/>
                <w:szCs w:val="18"/>
              </w:rPr>
            </w:pPr>
            <w:r w:rsidRPr="005E01D8">
              <w:rPr>
                <w:rFonts w:ascii="Arial" w:eastAsia="Arial Unicode MS" w:hAnsi="Arial" w:cs="Arial"/>
                <w:sz w:val="18"/>
                <w:szCs w:val="18"/>
              </w:rPr>
              <w:t>18,322</w:t>
            </w:r>
          </w:p>
        </w:tc>
      </w:tr>
      <w:tr w:rsidR="00E67A49" w:rsidRPr="005E01D8" w14:paraId="1B9613CB" w14:textId="77777777" w:rsidTr="008B1588">
        <w:trPr>
          <w:trHeight w:val="301"/>
        </w:trPr>
        <w:tc>
          <w:tcPr>
            <w:tcW w:w="3870" w:type="dxa"/>
            <w:tcBorders>
              <w:top w:val="nil"/>
              <w:left w:val="nil"/>
              <w:bottom w:val="nil"/>
              <w:right w:val="nil"/>
            </w:tcBorders>
          </w:tcPr>
          <w:p w14:paraId="528365F2" w14:textId="77777777" w:rsidR="00E67A49" w:rsidRPr="005E01D8" w:rsidRDefault="00E67A49" w:rsidP="008B1588">
            <w:pPr>
              <w:tabs>
                <w:tab w:val="left" w:pos="1260"/>
              </w:tabs>
              <w:spacing w:line="340" w:lineRule="exact"/>
              <w:ind w:left="176"/>
              <w:rPr>
                <w:rFonts w:ascii="Arial" w:eastAsia="Arial Unicode MS" w:hAnsi="Arial" w:cs="Arial"/>
                <w:sz w:val="18"/>
                <w:szCs w:val="18"/>
              </w:rPr>
            </w:pPr>
            <w:r w:rsidRPr="005E01D8">
              <w:rPr>
                <w:rFonts w:ascii="Arial" w:eastAsia="Arial Unicode MS" w:hAnsi="Arial" w:cs="Arial"/>
                <w:sz w:val="18"/>
                <w:szCs w:val="18"/>
              </w:rPr>
              <w:t xml:space="preserve">Allowance for diminution in value of </w:t>
            </w:r>
          </w:p>
        </w:tc>
        <w:tc>
          <w:tcPr>
            <w:tcW w:w="1359" w:type="dxa"/>
            <w:tcBorders>
              <w:top w:val="nil"/>
              <w:left w:val="nil"/>
              <w:bottom w:val="nil"/>
              <w:right w:val="nil"/>
            </w:tcBorders>
          </w:tcPr>
          <w:p w14:paraId="15EADF8A" w14:textId="77777777" w:rsidR="00E67A49" w:rsidRPr="005E01D8" w:rsidRDefault="00E67A49" w:rsidP="008B1588">
            <w:pPr>
              <w:tabs>
                <w:tab w:val="decimal" w:pos="960"/>
                <w:tab w:val="decimal" w:pos="1058"/>
              </w:tabs>
              <w:spacing w:line="340" w:lineRule="exact"/>
              <w:rPr>
                <w:rFonts w:ascii="Arial" w:hAnsi="Arial" w:cs="Arial"/>
                <w:sz w:val="18"/>
                <w:szCs w:val="18"/>
              </w:rPr>
            </w:pPr>
          </w:p>
        </w:tc>
        <w:tc>
          <w:tcPr>
            <w:tcW w:w="1360" w:type="dxa"/>
            <w:tcBorders>
              <w:top w:val="nil"/>
              <w:left w:val="nil"/>
              <w:bottom w:val="nil"/>
              <w:right w:val="nil"/>
            </w:tcBorders>
          </w:tcPr>
          <w:p w14:paraId="6E8E76D0" w14:textId="06144D31" w:rsidR="00E67A49" w:rsidRPr="005E01D8" w:rsidRDefault="00E67A49" w:rsidP="00400FA6">
            <w:pPr>
              <w:tabs>
                <w:tab w:val="decimal" w:pos="1058"/>
              </w:tabs>
              <w:spacing w:line="340" w:lineRule="exact"/>
              <w:rPr>
                <w:rFonts w:ascii="Arial" w:eastAsia="Arial Unicode MS" w:hAnsi="Arial" w:cs="Arial"/>
                <w:sz w:val="18"/>
                <w:szCs w:val="18"/>
              </w:rPr>
            </w:pPr>
          </w:p>
        </w:tc>
        <w:tc>
          <w:tcPr>
            <w:tcW w:w="1359" w:type="dxa"/>
            <w:tcBorders>
              <w:top w:val="nil"/>
              <w:left w:val="nil"/>
              <w:bottom w:val="nil"/>
              <w:right w:val="nil"/>
            </w:tcBorders>
          </w:tcPr>
          <w:p w14:paraId="6A7106EA" w14:textId="77777777" w:rsidR="00E67A49" w:rsidRPr="005E01D8" w:rsidRDefault="00E67A49" w:rsidP="008B1588">
            <w:pPr>
              <w:tabs>
                <w:tab w:val="decimal" w:pos="960"/>
                <w:tab w:val="decimal" w:pos="1058"/>
              </w:tabs>
              <w:spacing w:line="340" w:lineRule="exact"/>
              <w:rPr>
                <w:rFonts w:ascii="Arial" w:hAnsi="Arial" w:cs="Arial"/>
                <w:sz w:val="18"/>
                <w:szCs w:val="18"/>
              </w:rPr>
            </w:pPr>
          </w:p>
        </w:tc>
        <w:tc>
          <w:tcPr>
            <w:tcW w:w="1360" w:type="dxa"/>
            <w:tcBorders>
              <w:top w:val="nil"/>
              <w:left w:val="nil"/>
              <w:bottom w:val="nil"/>
              <w:right w:val="nil"/>
            </w:tcBorders>
          </w:tcPr>
          <w:p w14:paraId="0D233ADE" w14:textId="77777777" w:rsidR="00E67A49" w:rsidRPr="005E01D8" w:rsidRDefault="00E67A49" w:rsidP="008B1588">
            <w:pPr>
              <w:tabs>
                <w:tab w:val="decimal" w:pos="960"/>
                <w:tab w:val="decimal" w:pos="1058"/>
              </w:tabs>
              <w:spacing w:line="340" w:lineRule="exact"/>
              <w:rPr>
                <w:rFonts w:ascii="Arial" w:hAnsi="Arial" w:cs="Arial"/>
                <w:sz w:val="18"/>
                <w:szCs w:val="18"/>
              </w:rPr>
            </w:pPr>
          </w:p>
        </w:tc>
      </w:tr>
      <w:tr w:rsidR="00E67A49" w:rsidRPr="005E01D8" w14:paraId="0DC8D94D" w14:textId="77777777" w:rsidTr="008B1588">
        <w:trPr>
          <w:trHeight w:val="301"/>
        </w:trPr>
        <w:tc>
          <w:tcPr>
            <w:tcW w:w="3870" w:type="dxa"/>
            <w:tcBorders>
              <w:top w:val="nil"/>
              <w:left w:val="nil"/>
              <w:bottom w:val="nil"/>
              <w:right w:val="nil"/>
            </w:tcBorders>
          </w:tcPr>
          <w:p w14:paraId="67820E9D" w14:textId="77777777" w:rsidR="00E67A49" w:rsidRPr="005E01D8" w:rsidRDefault="00E67A49" w:rsidP="008B1588">
            <w:pPr>
              <w:tabs>
                <w:tab w:val="left" w:pos="1260"/>
              </w:tabs>
              <w:spacing w:line="340" w:lineRule="exact"/>
              <w:ind w:left="176"/>
              <w:rPr>
                <w:rFonts w:ascii="Arial" w:eastAsia="Arial Unicode MS" w:hAnsi="Arial" w:cs="Arial"/>
                <w:sz w:val="18"/>
                <w:szCs w:val="18"/>
              </w:rPr>
            </w:pPr>
            <w:r w:rsidRPr="005E01D8">
              <w:rPr>
                <w:rFonts w:ascii="Arial" w:eastAsia="Arial Unicode MS" w:hAnsi="Arial" w:cs="Arial"/>
                <w:sz w:val="18"/>
                <w:szCs w:val="18"/>
              </w:rPr>
              <w:t xml:space="preserve">   investment/loss on the subsidiary</w:t>
            </w:r>
          </w:p>
        </w:tc>
        <w:tc>
          <w:tcPr>
            <w:tcW w:w="1359" w:type="dxa"/>
            <w:tcBorders>
              <w:top w:val="nil"/>
              <w:left w:val="nil"/>
              <w:bottom w:val="nil"/>
              <w:right w:val="nil"/>
            </w:tcBorders>
          </w:tcPr>
          <w:p w14:paraId="03777BE6" w14:textId="60B1575E" w:rsidR="00E67A49" w:rsidRPr="005E01D8" w:rsidRDefault="00B16FBE" w:rsidP="008B1588">
            <w:pPr>
              <w:tabs>
                <w:tab w:val="decimal" w:pos="1058"/>
              </w:tabs>
              <w:spacing w:line="340" w:lineRule="exact"/>
              <w:rPr>
                <w:rFonts w:ascii="Arial" w:hAnsi="Arial" w:cs="Arial"/>
                <w:sz w:val="18"/>
                <w:szCs w:val="18"/>
              </w:rPr>
            </w:pPr>
            <w:r w:rsidRPr="005E01D8">
              <w:rPr>
                <w:rFonts w:ascii="Arial" w:hAnsi="Arial" w:cs="Arial"/>
                <w:sz w:val="18"/>
                <w:szCs w:val="18"/>
              </w:rPr>
              <w:t>21,086</w:t>
            </w:r>
          </w:p>
        </w:tc>
        <w:tc>
          <w:tcPr>
            <w:tcW w:w="1360" w:type="dxa"/>
            <w:tcBorders>
              <w:top w:val="nil"/>
              <w:left w:val="nil"/>
              <w:bottom w:val="nil"/>
              <w:right w:val="nil"/>
            </w:tcBorders>
          </w:tcPr>
          <w:p w14:paraId="19D8D862" w14:textId="69C0FB61" w:rsidR="00E67A49" w:rsidRPr="005E01D8" w:rsidRDefault="00716704" w:rsidP="008B1588">
            <w:pPr>
              <w:tabs>
                <w:tab w:val="decimal" w:pos="1058"/>
              </w:tabs>
              <w:spacing w:line="340" w:lineRule="exact"/>
              <w:rPr>
                <w:rFonts w:ascii="Arial" w:eastAsia="Arial Unicode MS" w:hAnsi="Arial" w:cs="Arial"/>
                <w:sz w:val="18"/>
                <w:szCs w:val="18"/>
              </w:rPr>
            </w:pPr>
            <w:r w:rsidRPr="005E01D8">
              <w:rPr>
                <w:rFonts w:ascii="Arial" w:hAnsi="Arial" w:cs="Arial"/>
                <w:sz w:val="18"/>
                <w:szCs w:val="18"/>
              </w:rPr>
              <w:t>21,086</w:t>
            </w:r>
          </w:p>
        </w:tc>
        <w:tc>
          <w:tcPr>
            <w:tcW w:w="1359" w:type="dxa"/>
            <w:tcBorders>
              <w:top w:val="nil"/>
              <w:left w:val="nil"/>
              <w:bottom w:val="nil"/>
              <w:right w:val="nil"/>
            </w:tcBorders>
          </w:tcPr>
          <w:p w14:paraId="2EF1F96D" w14:textId="209B5A80" w:rsidR="00E67A49" w:rsidRPr="005E01D8" w:rsidRDefault="00B16FBE" w:rsidP="008B1588">
            <w:pPr>
              <w:tabs>
                <w:tab w:val="decimal" w:pos="1058"/>
              </w:tabs>
              <w:spacing w:line="340" w:lineRule="exact"/>
              <w:rPr>
                <w:rFonts w:ascii="Arial" w:hAnsi="Arial" w:cs="Arial"/>
                <w:sz w:val="18"/>
                <w:szCs w:val="18"/>
              </w:rPr>
            </w:pPr>
            <w:r w:rsidRPr="005E01D8">
              <w:rPr>
                <w:rFonts w:ascii="Arial" w:hAnsi="Arial" w:cs="Arial"/>
                <w:sz w:val="18"/>
                <w:szCs w:val="18"/>
              </w:rPr>
              <w:t>17,694</w:t>
            </w:r>
          </w:p>
        </w:tc>
        <w:tc>
          <w:tcPr>
            <w:tcW w:w="1360" w:type="dxa"/>
            <w:tcBorders>
              <w:top w:val="nil"/>
              <w:left w:val="nil"/>
              <w:bottom w:val="nil"/>
              <w:right w:val="nil"/>
            </w:tcBorders>
          </w:tcPr>
          <w:p w14:paraId="13FA8B90" w14:textId="0575D3D1" w:rsidR="00E67A49" w:rsidRPr="005E01D8" w:rsidRDefault="00716704" w:rsidP="008B1588">
            <w:pPr>
              <w:tabs>
                <w:tab w:val="decimal" w:pos="1058"/>
              </w:tabs>
              <w:spacing w:line="340" w:lineRule="exact"/>
              <w:rPr>
                <w:rFonts w:ascii="Arial" w:hAnsi="Arial" w:cs="Arial"/>
                <w:sz w:val="18"/>
                <w:szCs w:val="18"/>
              </w:rPr>
            </w:pPr>
            <w:r w:rsidRPr="005E01D8">
              <w:rPr>
                <w:rFonts w:ascii="Arial" w:hAnsi="Arial" w:cs="Arial"/>
                <w:sz w:val="18"/>
                <w:szCs w:val="18"/>
              </w:rPr>
              <w:t>17,694</w:t>
            </w:r>
          </w:p>
        </w:tc>
      </w:tr>
      <w:tr w:rsidR="00E67A49" w:rsidRPr="005E01D8" w14:paraId="25EFB7DE" w14:textId="77777777" w:rsidTr="008B1588">
        <w:trPr>
          <w:trHeight w:val="310"/>
        </w:trPr>
        <w:tc>
          <w:tcPr>
            <w:tcW w:w="3870" w:type="dxa"/>
            <w:tcBorders>
              <w:top w:val="nil"/>
              <w:left w:val="nil"/>
              <w:bottom w:val="nil"/>
              <w:right w:val="nil"/>
            </w:tcBorders>
          </w:tcPr>
          <w:p w14:paraId="6D45051C" w14:textId="77777777" w:rsidR="00E67A49" w:rsidRPr="005E01D8" w:rsidRDefault="00E67A49" w:rsidP="008B1588">
            <w:pPr>
              <w:tabs>
                <w:tab w:val="left" w:pos="1260"/>
              </w:tabs>
              <w:spacing w:line="340" w:lineRule="exact"/>
              <w:ind w:left="176"/>
              <w:rPr>
                <w:rFonts w:ascii="Arial" w:eastAsia="Arial Unicode MS" w:hAnsi="Arial" w:cs="Arial"/>
                <w:sz w:val="18"/>
                <w:szCs w:val="18"/>
                <w:cs/>
              </w:rPr>
            </w:pPr>
            <w:r w:rsidRPr="005E01D8">
              <w:rPr>
                <w:rFonts w:ascii="Arial" w:eastAsia="Arial Unicode MS" w:hAnsi="Arial" w:cs="Arial"/>
                <w:sz w:val="18"/>
                <w:szCs w:val="18"/>
              </w:rPr>
              <w:t xml:space="preserve">Allowance for diminution in value of </w:t>
            </w:r>
          </w:p>
        </w:tc>
        <w:tc>
          <w:tcPr>
            <w:tcW w:w="1359" w:type="dxa"/>
            <w:tcBorders>
              <w:top w:val="nil"/>
              <w:left w:val="nil"/>
              <w:bottom w:val="nil"/>
              <w:right w:val="nil"/>
            </w:tcBorders>
          </w:tcPr>
          <w:p w14:paraId="0BE1EE79" w14:textId="77777777" w:rsidR="00E67A49" w:rsidRPr="005E01D8" w:rsidRDefault="00E67A49" w:rsidP="008B1588">
            <w:pPr>
              <w:tabs>
                <w:tab w:val="decimal" w:pos="1058"/>
              </w:tabs>
              <w:spacing w:line="340" w:lineRule="exact"/>
              <w:rPr>
                <w:rFonts w:ascii="Arial" w:hAnsi="Arial" w:cs="Arial"/>
                <w:sz w:val="18"/>
                <w:szCs w:val="18"/>
              </w:rPr>
            </w:pPr>
          </w:p>
        </w:tc>
        <w:tc>
          <w:tcPr>
            <w:tcW w:w="1360" w:type="dxa"/>
            <w:tcBorders>
              <w:top w:val="nil"/>
              <w:left w:val="nil"/>
              <w:bottom w:val="nil"/>
              <w:right w:val="nil"/>
            </w:tcBorders>
          </w:tcPr>
          <w:p w14:paraId="75864FA0" w14:textId="77777777" w:rsidR="00E67A49" w:rsidRPr="005E01D8" w:rsidRDefault="00E67A49" w:rsidP="008B1588">
            <w:pPr>
              <w:tabs>
                <w:tab w:val="decimal" w:pos="1058"/>
              </w:tabs>
              <w:spacing w:line="340" w:lineRule="exact"/>
              <w:rPr>
                <w:rFonts w:ascii="Arial" w:eastAsia="Arial Unicode MS" w:hAnsi="Arial" w:cs="Arial"/>
                <w:sz w:val="18"/>
                <w:szCs w:val="18"/>
              </w:rPr>
            </w:pPr>
          </w:p>
        </w:tc>
        <w:tc>
          <w:tcPr>
            <w:tcW w:w="1359" w:type="dxa"/>
            <w:tcBorders>
              <w:top w:val="nil"/>
              <w:left w:val="nil"/>
              <w:bottom w:val="nil"/>
              <w:right w:val="nil"/>
            </w:tcBorders>
          </w:tcPr>
          <w:p w14:paraId="3CA9ABC1" w14:textId="77777777" w:rsidR="00E67A49" w:rsidRPr="005E01D8" w:rsidRDefault="00E67A49" w:rsidP="008B1588">
            <w:pPr>
              <w:tabs>
                <w:tab w:val="decimal" w:pos="1058"/>
              </w:tabs>
              <w:spacing w:line="340" w:lineRule="exact"/>
              <w:rPr>
                <w:rFonts w:ascii="Arial" w:hAnsi="Arial" w:cs="Arial"/>
                <w:sz w:val="18"/>
                <w:szCs w:val="18"/>
              </w:rPr>
            </w:pPr>
          </w:p>
        </w:tc>
        <w:tc>
          <w:tcPr>
            <w:tcW w:w="1360" w:type="dxa"/>
            <w:tcBorders>
              <w:top w:val="nil"/>
              <w:left w:val="nil"/>
              <w:bottom w:val="nil"/>
              <w:right w:val="nil"/>
            </w:tcBorders>
          </w:tcPr>
          <w:p w14:paraId="542EE40D" w14:textId="77777777" w:rsidR="00E67A49" w:rsidRPr="005E01D8" w:rsidRDefault="00E67A49" w:rsidP="008B1588">
            <w:pPr>
              <w:tabs>
                <w:tab w:val="decimal" w:pos="1058"/>
              </w:tabs>
              <w:spacing w:line="340" w:lineRule="exact"/>
              <w:rPr>
                <w:rFonts w:ascii="Arial" w:hAnsi="Arial" w:cs="Arial"/>
                <w:color w:val="FF0000"/>
                <w:sz w:val="18"/>
                <w:szCs w:val="18"/>
              </w:rPr>
            </w:pPr>
          </w:p>
        </w:tc>
      </w:tr>
      <w:tr w:rsidR="00E67A49" w:rsidRPr="005E01D8" w14:paraId="43B42658" w14:textId="77777777" w:rsidTr="008B1588">
        <w:trPr>
          <w:trHeight w:val="301"/>
        </w:trPr>
        <w:tc>
          <w:tcPr>
            <w:tcW w:w="3870" w:type="dxa"/>
            <w:tcBorders>
              <w:top w:val="nil"/>
              <w:left w:val="nil"/>
              <w:bottom w:val="nil"/>
              <w:right w:val="nil"/>
            </w:tcBorders>
          </w:tcPr>
          <w:p w14:paraId="786D7DC3" w14:textId="77777777" w:rsidR="00E67A49" w:rsidRPr="005E01D8" w:rsidRDefault="00E67A49" w:rsidP="008B1588">
            <w:pPr>
              <w:tabs>
                <w:tab w:val="left" w:pos="1260"/>
              </w:tabs>
              <w:spacing w:line="340" w:lineRule="exact"/>
              <w:ind w:left="176"/>
              <w:rPr>
                <w:rFonts w:ascii="Arial" w:eastAsia="Arial Unicode MS" w:hAnsi="Arial" w:cs="Arial"/>
                <w:sz w:val="18"/>
                <w:szCs w:val="18"/>
                <w:cs/>
              </w:rPr>
            </w:pPr>
            <w:r w:rsidRPr="005E01D8">
              <w:rPr>
                <w:rFonts w:ascii="Arial" w:eastAsia="Arial Unicode MS" w:hAnsi="Arial" w:cs="Arial"/>
                <w:sz w:val="18"/>
                <w:szCs w:val="18"/>
              </w:rPr>
              <w:t xml:space="preserve">   inventories</w:t>
            </w:r>
          </w:p>
        </w:tc>
        <w:tc>
          <w:tcPr>
            <w:tcW w:w="1359" w:type="dxa"/>
            <w:tcBorders>
              <w:top w:val="nil"/>
              <w:left w:val="nil"/>
              <w:bottom w:val="nil"/>
              <w:right w:val="nil"/>
            </w:tcBorders>
          </w:tcPr>
          <w:p w14:paraId="1B7E91EF" w14:textId="4DD9214F" w:rsidR="00E67A49" w:rsidRPr="005E01D8" w:rsidRDefault="00B16FBE" w:rsidP="008B1588">
            <w:pPr>
              <w:tabs>
                <w:tab w:val="decimal" w:pos="1058"/>
              </w:tabs>
              <w:spacing w:line="340" w:lineRule="exact"/>
              <w:rPr>
                <w:rFonts w:ascii="Arial" w:hAnsi="Arial" w:cs="Arial"/>
                <w:sz w:val="18"/>
                <w:szCs w:val="18"/>
              </w:rPr>
            </w:pPr>
            <w:r w:rsidRPr="005E01D8">
              <w:rPr>
                <w:rFonts w:ascii="Arial" w:hAnsi="Arial" w:cs="Arial"/>
                <w:sz w:val="18"/>
                <w:szCs w:val="18"/>
              </w:rPr>
              <w:t>10,630</w:t>
            </w:r>
          </w:p>
        </w:tc>
        <w:tc>
          <w:tcPr>
            <w:tcW w:w="1360" w:type="dxa"/>
            <w:tcBorders>
              <w:top w:val="nil"/>
              <w:left w:val="nil"/>
              <w:bottom w:val="nil"/>
              <w:right w:val="nil"/>
            </w:tcBorders>
          </w:tcPr>
          <w:p w14:paraId="61B14D79" w14:textId="2E4451CB" w:rsidR="00E67A49" w:rsidRPr="005E01D8" w:rsidRDefault="00716704" w:rsidP="008B1588">
            <w:pPr>
              <w:tabs>
                <w:tab w:val="decimal" w:pos="1058"/>
              </w:tabs>
              <w:spacing w:line="340" w:lineRule="exact"/>
              <w:rPr>
                <w:rFonts w:ascii="Arial" w:eastAsia="Arial Unicode MS" w:hAnsi="Arial" w:cs="Arial"/>
                <w:sz w:val="18"/>
                <w:szCs w:val="18"/>
              </w:rPr>
            </w:pPr>
            <w:r w:rsidRPr="005E01D8">
              <w:rPr>
                <w:rFonts w:ascii="Arial" w:hAnsi="Arial" w:cs="Arial"/>
                <w:sz w:val="18"/>
                <w:szCs w:val="18"/>
              </w:rPr>
              <w:t>6,651</w:t>
            </w:r>
          </w:p>
        </w:tc>
        <w:tc>
          <w:tcPr>
            <w:tcW w:w="1359" w:type="dxa"/>
            <w:tcBorders>
              <w:top w:val="nil"/>
              <w:left w:val="nil"/>
              <w:bottom w:val="nil"/>
              <w:right w:val="nil"/>
            </w:tcBorders>
          </w:tcPr>
          <w:p w14:paraId="69F5F804" w14:textId="02EBA969" w:rsidR="00E67A49" w:rsidRPr="005E01D8" w:rsidRDefault="00B16FBE" w:rsidP="008B1588">
            <w:pPr>
              <w:tabs>
                <w:tab w:val="decimal" w:pos="1058"/>
              </w:tabs>
              <w:spacing w:line="340" w:lineRule="exact"/>
              <w:rPr>
                <w:rFonts w:ascii="Arial" w:hAnsi="Arial" w:cs="Arial"/>
                <w:sz w:val="18"/>
                <w:szCs w:val="18"/>
              </w:rPr>
            </w:pPr>
            <w:r w:rsidRPr="005E01D8">
              <w:rPr>
                <w:rFonts w:ascii="Arial" w:hAnsi="Arial" w:cs="Arial"/>
                <w:sz w:val="18"/>
                <w:szCs w:val="18"/>
              </w:rPr>
              <w:t>-</w:t>
            </w:r>
          </w:p>
        </w:tc>
        <w:tc>
          <w:tcPr>
            <w:tcW w:w="1360" w:type="dxa"/>
            <w:tcBorders>
              <w:top w:val="nil"/>
              <w:left w:val="nil"/>
              <w:bottom w:val="nil"/>
              <w:right w:val="nil"/>
            </w:tcBorders>
          </w:tcPr>
          <w:p w14:paraId="1C38A239" w14:textId="144BABCE" w:rsidR="00E67A49" w:rsidRPr="005E01D8" w:rsidRDefault="00716704" w:rsidP="008B1588">
            <w:pPr>
              <w:tabs>
                <w:tab w:val="decimal" w:pos="1058"/>
              </w:tabs>
              <w:spacing w:line="340" w:lineRule="exact"/>
              <w:rPr>
                <w:rFonts w:ascii="Arial" w:hAnsi="Arial" w:cs="Arial"/>
                <w:sz w:val="18"/>
                <w:szCs w:val="18"/>
              </w:rPr>
            </w:pPr>
            <w:r w:rsidRPr="005E01D8">
              <w:rPr>
                <w:rFonts w:ascii="Arial" w:hAnsi="Arial" w:cs="Arial"/>
                <w:sz w:val="18"/>
                <w:szCs w:val="18"/>
              </w:rPr>
              <w:t>-</w:t>
            </w:r>
          </w:p>
        </w:tc>
      </w:tr>
      <w:tr w:rsidR="00E67A49" w:rsidRPr="005E01D8" w14:paraId="056AD22E" w14:textId="77777777" w:rsidTr="008B1588">
        <w:trPr>
          <w:trHeight w:val="301"/>
        </w:trPr>
        <w:tc>
          <w:tcPr>
            <w:tcW w:w="3870" w:type="dxa"/>
            <w:tcBorders>
              <w:top w:val="nil"/>
              <w:left w:val="nil"/>
              <w:bottom w:val="nil"/>
              <w:right w:val="nil"/>
            </w:tcBorders>
          </w:tcPr>
          <w:p w14:paraId="712FDC4D" w14:textId="77777777" w:rsidR="00E67A49" w:rsidRPr="005E01D8" w:rsidRDefault="00E67A49" w:rsidP="008B1588">
            <w:pPr>
              <w:tabs>
                <w:tab w:val="left" w:pos="1260"/>
              </w:tabs>
              <w:spacing w:line="340" w:lineRule="exact"/>
              <w:ind w:left="176"/>
              <w:rPr>
                <w:rFonts w:ascii="Arial" w:eastAsia="Arial Unicode MS" w:hAnsi="Arial" w:cs="Arial"/>
                <w:sz w:val="18"/>
                <w:szCs w:val="18"/>
                <w:cs/>
              </w:rPr>
            </w:pPr>
            <w:r w:rsidRPr="005E01D8">
              <w:rPr>
                <w:rFonts w:ascii="Arial" w:eastAsia="Arial Unicode MS" w:hAnsi="Arial" w:cs="Arial"/>
                <w:sz w:val="18"/>
                <w:szCs w:val="18"/>
              </w:rPr>
              <w:t>Accrued expenses</w:t>
            </w:r>
          </w:p>
        </w:tc>
        <w:tc>
          <w:tcPr>
            <w:tcW w:w="1359" w:type="dxa"/>
            <w:tcBorders>
              <w:top w:val="nil"/>
              <w:left w:val="nil"/>
              <w:bottom w:val="nil"/>
              <w:right w:val="nil"/>
            </w:tcBorders>
          </w:tcPr>
          <w:p w14:paraId="54236A1C" w14:textId="502D0C8C" w:rsidR="00E67A49" w:rsidRPr="005E01D8" w:rsidRDefault="00B16FBE" w:rsidP="008B1588">
            <w:pPr>
              <w:tabs>
                <w:tab w:val="decimal" w:pos="1058"/>
              </w:tabs>
              <w:spacing w:line="340" w:lineRule="exact"/>
              <w:rPr>
                <w:rFonts w:ascii="Arial" w:hAnsi="Arial" w:cs="Arial"/>
                <w:sz w:val="18"/>
                <w:szCs w:val="18"/>
              </w:rPr>
            </w:pPr>
            <w:r w:rsidRPr="005E01D8">
              <w:rPr>
                <w:rFonts w:ascii="Arial" w:hAnsi="Arial" w:cs="Arial"/>
                <w:sz w:val="18"/>
                <w:szCs w:val="18"/>
              </w:rPr>
              <w:t>41,574</w:t>
            </w:r>
          </w:p>
        </w:tc>
        <w:tc>
          <w:tcPr>
            <w:tcW w:w="1360" w:type="dxa"/>
            <w:tcBorders>
              <w:top w:val="nil"/>
              <w:left w:val="nil"/>
              <w:bottom w:val="nil"/>
              <w:right w:val="nil"/>
            </w:tcBorders>
          </w:tcPr>
          <w:p w14:paraId="6DAAA2FD" w14:textId="0E02A999" w:rsidR="00E67A49" w:rsidRPr="005E01D8" w:rsidRDefault="00716704" w:rsidP="008B1588">
            <w:pPr>
              <w:tabs>
                <w:tab w:val="decimal" w:pos="1058"/>
              </w:tabs>
              <w:spacing w:line="340" w:lineRule="exact"/>
              <w:rPr>
                <w:rFonts w:ascii="Arial" w:eastAsia="Arial Unicode MS" w:hAnsi="Arial" w:cs="Arial"/>
                <w:sz w:val="18"/>
                <w:szCs w:val="18"/>
              </w:rPr>
            </w:pPr>
            <w:r w:rsidRPr="005E01D8">
              <w:rPr>
                <w:rFonts w:ascii="Arial" w:hAnsi="Arial" w:cs="Arial"/>
                <w:sz w:val="18"/>
                <w:szCs w:val="18"/>
              </w:rPr>
              <w:t>34,521</w:t>
            </w:r>
          </w:p>
        </w:tc>
        <w:tc>
          <w:tcPr>
            <w:tcW w:w="1359" w:type="dxa"/>
            <w:tcBorders>
              <w:top w:val="nil"/>
              <w:left w:val="nil"/>
              <w:bottom w:val="nil"/>
              <w:right w:val="nil"/>
            </w:tcBorders>
          </w:tcPr>
          <w:p w14:paraId="463BB68D" w14:textId="6BA47615" w:rsidR="00E67A49" w:rsidRPr="005E01D8" w:rsidRDefault="00B16FBE" w:rsidP="008B1588">
            <w:pPr>
              <w:tabs>
                <w:tab w:val="decimal" w:pos="1058"/>
              </w:tabs>
              <w:spacing w:line="340" w:lineRule="exact"/>
              <w:rPr>
                <w:rFonts w:ascii="Arial" w:hAnsi="Arial" w:cs="Arial"/>
                <w:sz w:val="18"/>
                <w:szCs w:val="18"/>
              </w:rPr>
            </w:pPr>
            <w:r w:rsidRPr="005E01D8">
              <w:rPr>
                <w:rFonts w:ascii="Arial" w:hAnsi="Arial" w:cs="Arial"/>
                <w:sz w:val="18"/>
                <w:szCs w:val="18"/>
              </w:rPr>
              <w:t>40,687</w:t>
            </w:r>
          </w:p>
        </w:tc>
        <w:tc>
          <w:tcPr>
            <w:tcW w:w="1360" w:type="dxa"/>
            <w:tcBorders>
              <w:top w:val="nil"/>
              <w:left w:val="nil"/>
              <w:bottom w:val="nil"/>
              <w:right w:val="nil"/>
            </w:tcBorders>
          </w:tcPr>
          <w:p w14:paraId="7BD715C3" w14:textId="360ABE20" w:rsidR="00E67A49" w:rsidRPr="005E01D8" w:rsidRDefault="00716704" w:rsidP="008B1588">
            <w:pPr>
              <w:tabs>
                <w:tab w:val="decimal" w:pos="1058"/>
              </w:tabs>
              <w:spacing w:line="340" w:lineRule="exact"/>
              <w:rPr>
                <w:rFonts w:ascii="Arial" w:hAnsi="Arial" w:cs="Arial"/>
                <w:sz w:val="18"/>
                <w:szCs w:val="18"/>
              </w:rPr>
            </w:pPr>
            <w:r w:rsidRPr="005E01D8">
              <w:rPr>
                <w:rFonts w:ascii="Arial" w:hAnsi="Arial" w:cs="Arial"/>
                <w:sz w:val="18"/>
                <w:szCs w:val="18"/>
              </w:rPr>
              <w:t>34,521</w:t>
            </w:r>
          </w:p>
        </w:tc>
      </w:tr>
      <w:tr w:rsidR="00E67A49" w:rsidRPr="005E01D8" w14:paraId="2C049952" w14:textId="77777777" w:rsidTr="008B1588">
        <w:trPr>
          <w:trHeight w:val="301"/>
        </w:trPr>
        <w:tc>
          <w:tcPr>
            <w:tcW w:w="3870" w:type="dxa"/>
            <w:tcBorders>
              <w:top w:val="nil"/>
              <w:left w:val="nil"/>
              <w:bottom w:val="nil"/>
              <w:right w:val="nil"/>
            </w:tcBorders>
          </w:tcPr>
          <w:p w14:paraId="6E0DD765" w14:textId="77777777" w:rsidR="00E67A49" w:rsidRPr="005E01D8" w:rsidRDefault="00E67A49" w:rsidP="008B1588">
            <w:pPr>
              <w:tabs>
                <w:tab w:val="left" w:pos="1260"/>
              </w:tabs>
              <w:spacing w:line="340" w:lineRule="exact"/>
              <w:ind w:left="176"/>
              <w:rPr>
                <w:rFonts w:ascii="Arial" w:eastAsia="Arial Unicode MS" w:hAnsi="Arial" w:cs="Arial"/>
                <w:sz w:val="18"/>
                <w:szCs w:val="18"/>
              </w:rPr>
            </w:pPr>
            <w:r w:rsidRPr="005E01D8">
              <w:rPr>
                <w:rFonts w:ascii="Arial" w:eastAsia="Arial Unicode MS" w:hAnsi="Arial" w:cs="Arial"/>
                <w:sz w:val="18"/>
                <w:szCs w:val="18"/>
              </w:rPr>
              <w:t xml:space="preserve">Amortisation of intangible assets </w:t>
            </w:r>
          </w:p>
        </w:tc>
        <w:tc>
          <w:tcPr>
            <w:tcW w:w="1359" w:type="dxa"/>
            <w:tcBorders>
              <w:top w:val="nil"/>
              <w:left w:val="nil"/>
              <w:bottom w:val="nil"/>
              <w:right w:val="nil"/>
            </w:tcBorders>
          </w:tcPr>
          <w:p w14:paraId="240D2FBC" w14:textId="23DC9ACB" w:rsidR="00E67A49" w:rsidRPr="005E01D8" w:rsidRDefault="00B16FBE" w:rsidP="008B1588">
            <w:pPr>
              <w:tabs>
                <w:tab w:val="decimal" w:pos="1058"/>
              </w:tabs>
              <w:spacing w:line="340" w:lineRule="exact"/>
              <w:rPr>
                <w:rFonts w:ascii="Arial" w:hAnsi="Arial" w:cs="Arial"/>
                <w:sz w:val="18"/>
                <w:szCs w:val="18"/>
              </w:rPr>
            </w:pPr>
            <w:r w:rsidRPr="005E01D8">
              <w:rPr>
                <w:rFonts w:ascii="Arial" w:hAnsi="Arial" w:cs="Arial"/>
                <w:sz w:val="18"/>
                <w:szCs w:val="18"/>
              </w:rPr>
              <w:t>524,438</w:t>
            </w:r>
          </w:p>
        </w:tc>
        <w:tc>
          <w:tcPr>
            <w:tcW w:w="1360" w:type="dxa"/>
            <w:tcBorders>
              <w:top w:val="nil"/>
              <w:left w:val="nil"/>
              <w:bottom w:val="nil"/>
              <w:right w:val="nil"/>
            </w:tcBorders>
          </w:tcPr>
          <w:p w14:paraId="28ED0475" w14:textId="173105B0" w:rsidR="00E67A49" w:rsidRPr="005E01D8" w:rsidRDefault="00716704" w:rsidP="008B1588">
            <w:pPr>
              <w:tabs>
                <w:tab w:val="decimal" w:pos="1058"/>
              </w:tabs>
              <w:spacing w:line="340" w:lineRule="exact"/>
              <w:rPr>
                <w:rFonts w:ascii="Arial" w:eastAsia="Arial Unicode MS" w:hAnsi="Arial" w:cs="Arial"/>
                <w:sz w:val="18"/>
                <w:szCs w:val="18"/>
              </w:rPr>
            </w:pPr>
            <w:r w:rsidRPr="005E01D8">
              <w:rPr>
                <w:rFonts w:ascii="Arial" w:hAnsi="Arial" w:cs="Arial"/>
                <w:sz w:val="18"/>
                <w:szCs w:val="18"/>
              </w:rPr>
              <w:t>483,179</w:t>
            </w:r>
          </w:p>
        </w:tc>
        <w:tc>
          <w:tcPr>
            <w:tcW w:w="1359" w:type="dxa"/>
            <w:tcBorders>
              <w:top w:val="nil"/>
              <w:left w:val="nil"/>
              <w:bottom w:val="nil"/>
              <w:right w:val="nil"/>
            </w:tcBorders>
          </w:tcPr>
          <w:p w14:paraId="27D0C915" w14:textId="1F52ED35" w:rsidR="00E67A49" w:rsidRPr="005E01D8" w:rsidRDefault="00B16FBE" w:rsidP="008B1588">
            <w:pPr>
              <w:tabs>
                <w:tab w:val="decimal" w:pos="1058"/>
              </w:tabs>
              <w:spacing w:line="340" w:lineRule="exact"/>
              <w:rPr>
                <w:rFonts w:ascii="Arial" w:hAnsi="Arial" w:cs="Arial"/>
                <w:sz w:val="18"/>
                <w:szCs w:val="18"/>
              </w:rPr>
            </w:pPr>
            <w:r w:rsidRPr="005E01D8">
              <w:rPr>
                <w:rFonts w:ascii="Arial" w:hAnsi="Arial" w:cs="Arial"/>
                <w:sz w:val="18"/>
                <w:szCs w:val="18"/>
              </w:rPr>
              <w:t>-</w:t>
            </w:r>
          </w:p>
        </w:tc>
        <w:tc>
          <w:tcPr>
            <w:tcW w:w="1360" w:type="dxa"/>
            <w:tcBorders>
              <w:top w:val="nil"/>
              <w:left w:val="nil"/>
              <w:bottom w:val="nil"/>
              <w:right w:val="nil"/>
            </w:tcBorders>
          </w:tcPr>
          <w:p w14:paraId="0FBEF689" w14:textId="552CA59E" w:rsidR="00E67A49" w:rsidRPr="005E01D8" w:rsidRDefault="00716704" w:rsidP="008B1588">
            <w:pPr>
              <w:tabs>
                <w:tab w:val="decimal" w:pos="1058"/>
              </w:tabs>
              <w:spacing w:line="340" w:lineRule="exact"/>
              <w:rPr>
                <w:rFonts w:ascii="Arial" w:hAnsi="Arial" w:cs="Arial"/>
                <w:sz w:val="18"/>
                <w:szCs w:val="18"/>
              </w:rPr>
            </w:pPr>
            <w:r w:rsidRPr="005E01D8">
              <w:rPr>
                <w:rFonts w:ascii="Arial" w:hAnsi="Arial" w:cs="Arial"/>
                <w:sz w:val="18"/>
                <w:szCs w:val="18"/>
              </w:rPr>
              <w:t>-</w:t>
            </w:r>
          </w:p>
        </w:tc>
      </w:tr>
      <w:tr w:rsidR="00E67A49" w:rsidRPr="005E01D8" w14:paraId="0198EF8E" w14:textId="77777777" w:rsidTr="008B1588">
        <w:trPr>
          <w:trHeight w:val="310"/>
        </w:trPr>
        <w:tc>
          <w:tcPr>
            <w:tcW w:w="3870" w:type="dxa"/>
            <w:tcBorders>
              <w:top w:val="nil"/>
              <w:left w:val="nil"/>
              <w:bottom w:val="nil"/>
              <w:right w:val="nil"/>
            </w:tcBorders>
          </w:tcPr>
          <w:p w14:paraId="477AB76E" w14:textId="77777777" w:rsidR="00E67A49" w:rsidRPr="005E01D8" w:rsidRDefault="00E67A49" w:rsidP="008B1588">
            <w:pPr>
              <w:tabs>
                <w:tab w:val="left" w:pos="1260"/>
              </w:tabs>
              <w:spacing w:line="340" w:lineRule="exact"/>
              <w:ind w:left="176"/>
              <w:rPr>
                <w:rFonts w:ascii="Arial" w:eastAsia="Arial Unicode MS" w:hAnsi="Arial" w:cs="Arial"/>
                <w:sz w:val="18"/>
                <w:szCs w:val="18"/>
              </w:rPr>
            </w:pPr>
            <w:r w:rsidRPr="005E01D8">
              <w:rPr>
                <w:rFonts w:ascii="Arial" w:eastAsia="Arial Unicode MS" w:hAnsi="Arial" w:cs="Arial"/>
                <w:sz w:val="18"/>
                <w:szCs w:val="18"/>
              </w:rPr>
              <w:t>Sales of prepaid voucher cards</w:t>
            </w:r>
          </w:p>
        </w:tc>
        <w:tc>
          <w:tcPr>
            <w:tcW w:w="1359" w:type="dxa"/>
            <w:tcBorders>
              <w:top w:val="nil"/>
              <w:left w:val="nil"/>
              <w:bottom w:val="nil"/>
              <w:right w:val="nil"/>
            </w:tcBorders>
            <w:vAlign w:val="bottom"/>
          </w:tcPr>
          <w:p w14:paraId="49DBCC3B" w14:textId="0193E719" w:rsidR="00E67A49" w:rsidRPr="005E01D8" w:rsidRDefault="00B16FBE" w:rsidP="008B1588">
            <w:pPr>
              <w:tabs>
                <w:tab w:val="decimal" w:pos="1058"/>
              </w:tabs>
              <w:spacing w:line="340" w:lineRule="exact"/>
              <w:rPr>
                <w:rFonts w:ascii="Arial" w:hAnsi="Arial" w:cs="Arial"/>
                <w:sz w:val="18"/>
                <w:szCs w:val="18"/>
              </w:rPr>
            </w:pPr>
            <w:r w:rsidRPr="005E01D8">
              <w:rPr>
                <w:rFonts w:ascii="Arial" w:hAnsi="Arial" w:cs="Arial"/>
                <w:sz w:val="18"/>
                <w:szCs w:val="18"/>
              </w:rPr>
              <w:t>275,303</w:t>
            </w:r>
          </w:p>
        </w:tc>
        <w:tc>
          <w:tcPr>
            <w:tcW w:w="1360" w:type="dxa"/>
            <w:tcBorders>
              <w:top w:val="nil"/>
              <w:left w:val="nil"/>
              <w:bottom w:val="nil"/>
              <w:right w:val="nil"/>
            </w:tcBorders>
            <w:vAlign w:val="bottom"/>
          </w:tcPr>
          <w:p w14:paraId="1036C209" w14:textId="4EB3DFC4" w:rsidR="00E67A49" w:rsidRPr="005E01D8" w:rsidRDefault="00716704" w:rsidP="008B1588">
            <w:pPr>
              <w:tabs>
                <w:tab w:val="decimal" w:pos="1058"/>
              </w:tabs>
              <w:spacing w:line="340" w:lineRule="exact"/>
              <w:rPr>
                <w:rFonts w:ascii="Arial" w:eastAsia="Arial Unicode MS" w:hAnsi="Arial" w:cs="Arial"/>
                <w:sz w:val="18"/>
                <w:szCs w:val="18"/>
              </w:rPr>
            </w:pPr>
            <w:r w:rsidRPr="005E01D8">
              <w:rPr>
                <w:rFonts w:ascii="Arial" w:hAnsi="Arial" w:cs="Arial"/>
                <w:sz w:val="18"/>
                <w:szCs w:val="18"/>
              </w:rPr>
              <w:t>265,860</w:t>
            </w:r>
          </w:p>
        </w:tc>
        <w:tc>
          <w:tcPr>
            <w:tcW w:w="1359" w:type="dxa"/>
            <w:tcBorders>
              <w:top w:val="nil"/>
              <w:left w:val="nil"/>
              <w:bottom w:val="nil"/>
              <w:right w:val="nil"/>
            </w:tcBorders>
            <w:vAlign w:val="bottom"/>
          </w:tcPr>
          <w:p w14:paraId="1FBE9B81" w14:textId="7C99836A" w:rsidR="00E67A49" w:rsidRPr="005E01D8" w:rsidRDefault="00B16FBE" w:rsidP="008B1588">
            <w:pPr>
              <w:tabs>
                <w:tab w:val="decimal" w:pos="1058"/>
              </w:tabs>
              <w:spacing w:line="340" w:lineRule="exact"/>
              <w:rPr>
                <w:rFonts w:ascii="Arial" w:hAnsi="Arial" w:cs="Arial"/>
                <w:sz w:val="18"/>
                <w:szCs w:val="18"/>
              </w:rPr>
            </w:pPr>
            <w:r w:rsidRPr="005E01D8">
              <w:rPr>
                <w:rFonts w:ascii="Arial" w:hAnsi="Arial" w:cs="Arial"/>
                <w:sz w:val="18"/>
                <w:szCs w:val="18"/>
              </w:rPr>
              <w:t>204</w:t>
            </w:r>
          </w:p>
        </w:tc>
        <w:tc>
          <w:tcPr>
            <w:tcW w:w="1360" w:type="dxa"/>
            <w:tcBorders>
              <w:top w:val="nil"/>
              <w:left w:val="nil"/>
              <w:bottom w:val="nil"/>
              <w:right w:val="nil"/>
            </w:tcBorders>
            <w:vAlign w:val="bottom"/>
          </w:tcPr>
          <w:p w14:paraId="6E605B3C" w14:textId="2CDA8FFE" w:rsidR="00E67A49" w:rsidRPr="005E01D8" w:rsidRDefault="00716704" w:rsidP="008B1588">
            <w:pPr>
              <w:tabs>
                <w:tab w:val="decimal" w:pos="1058"/>
              </w:tabs>
              <w:spacing w:line="340" w:lineRule="exact"/>
              <w:rPr>
                <w:rFonts w:ascii="Arial" w:hAnsi="Arial" w:cs="Arial"/>
                <w:sz w:val="18"/>
                <w:szCs w:val="18"/>
              </w:rPr>
            </w:pPr>
            <w:r w:rsidRPr="005E01D8">
              <w:rPr>
                <w:rFonts w:ascii="Arial" w:hAnsi="Arial" w:cs="Arial"/>
                <w:sz w:val="18"/>
                <w:szCs w:val="18"/>
              </w:rPr>
              <w:t>204</w:t>
            </w:r>
          </w:p>
        </w:tc>
      </w:tr>
      <w:tr w:rsidR="00E67A49" w:rsidRPr="005E01D8" w14:paraId="5C9CE98F" w14:textId="77777777" w:rsidTr="008B1588">
        <w:trPr>
          <w:trHeight w:val="603"/>
        </w:trPr>
        <w:tc>
          <w:tcPr>
            <w:tcW w:w="3870" w:type="dxa"/>
            <w:tcBorders>
              <w:top w:val="nil"/>
              <w:left w:val="nil"/>
              <w:bottom w:val="nil"/>
              <w:right w:val="nil"/>
            </w:tcBorders>
          </w:tcPr>
          <w:p w14:paraId="632ADDA5" w14:textId="77777777" w:rsidR="00E67A49" w:rsidRPr="005E01D8" w:rsidRDefault="00E67A49" w:rsidP="008B1588">
            <w:pPr>
              <w:tabs>
                <w:tab w:val="left" w:pos="1260"/>
              </w:tabs>
              <w:spacing w:line="340" w:lineRule="exact"/>
              <w:ind w:left="176"/>
              <w:rPr>
                <w:rFonts w:ascii="Arial" w:eastAsia="Arial Unicode MS" w:hAnsi="Arial" w:cs="Arial"/>
                <w:sz w:val="18"/>
                <w:szCs w:val="18"/>
              </w:rPr>
            </w:pPr>
            <w:r w:rsidRPr="005E01D8">
              <w:rPr>
                <w:rFonts w:ascii="Arial" w:eastAsia="Arial Unicode MS" w:hAnsi="Arial" w:cs="Arial"/>
                <w:sz w:val="18"/>
                <w:szCs w:val="18"/>
              </w:rPr>
              <w:t>Fair value of debentures</w:t>
            </w:r>
            <w:r w:rsidRPr="005E01D8">
              <w:rPr>
                <w:rFonts w:ascii="Arial" w:eastAsia="Arial Unicode MS" w:hAnsi="Arial" w:cs="Arial"/>
                <w:sz w:val="18"/>
                <w:szCs w:val="18"/>
                <w:cs/>
              </w:rPr>
              <w:t xml:space="preserve"> </w:t>
            </w:r>
            <w:r w:rsidRPr="005E01D8">
              <w:rPr>
                <w:rFonts w:ascii="Arial" w:eastAsia="Arial Unicode MS" w:hAnsi="Arial" w:cs="Arial"/>
                <w:sz w:val="18"/>
                <w:szCs w:val="18"/>
              </w:rPr>
              <w:t xml:space="preserve">applying </w:t>
            </w:r>
          </w:p>
          <w:p w14:paraId="7E85F295" w14:textId="77777777" w:rsidR="00E67A49" w:rsidRPr="005E01D8" w:rsidRDefault="00E67A49" w:rsidP="008B1588">
            <w:pPr>
              <w:tabs>
                <w:tab w:val="left" w:pos="1260"/>
              </w:tabs>
              <w:spacing w:line="340" w:lineRule="exact"/>
              <w:ind w:left="176"/>
              <w:rPr>
                <w:rFonts w:ascii="Arial" w:eastAsia="Arial Unicode MS" w:hAnsi="Arial" w:cs="Arial"/>
                <w:sz w:val="18"/>
                <w:szCs w:val="18"/>
              </w:rPr>
            </w:pPr>
            <w:r w:rsidRPr="005E01D8">
              <w:rPr>
                <w:rFonts w:ascii="Arial" w:eastAsia="Arial Unicode MS" w:hAnsi="Arial" w:cs="Arial"/>
                <w:sz w:val="18"/>
                <w:szCs w:val="18"/>
              </w:rPr>
              <w:t xml:space="preserve">   hedge accounting</w:t>
            </w:r>
          </w:p>
        </w:tc>
        <w:tc>
          <w:tcPr>
            <w:tcW w:w="1359" w:type="dxa"/>
            <w:tcBorders>
              <w:top w:val="nil"/>
              <w:left w:val="nil"/>
              <w:bottom w:val="nil"/>
              <w:right w:val="nil"/>
            </w:tcBorders>
            <w:vAlign w:val="bottom"/>
          </w:tcPr>
          <w:p w14:paraId="73B83C28" w14:textId="4B23A712" w:rsidR="00E67A49" w:rsidRPr="005E01D8" w:rsidRDefault="001D5D97" w:rsidP="008B1588">
            <w:pPr>
              <w:tabs>
                <w:tab w:val="decimal" w:pos="1058"/>
              </w:tabs>
              <w:spacing w:line="340" w:lineRule="exact"/>
              <w:rPr>
                <w:rFonts w:ascii="Arial" w:hAnsi="Arial" w:cs="Arial"/>
                <w:sz w:val="18"/>
                <w:szCs w:val="18"/>
              </w:rPr>
            </w:pPr>
            <w:r>
              <w:rPr>
                <w:rFonts w:ascii="Arial" w:hAnsi="Arial" w:cs="Arial"/>
                <w:sz w:val="18"/>
                <w:szCs w:val="18"/>
              </w:rPr>
              <w:t>-</w:t>
            </w:r>
          </w:p>
        </w:tc>
        <w:tc>
          <w:tcPr>
            <w:tcW w:w="1360" w:type="dxa"/>
            <w:tcBorders>
              <w:top w:val="nil"/>
              <w:left w:val="nil"/>
              <w:bottom w:val="nil"/>
              <w:right w:val="nil"/>
            </w:tcBorders>
            <w:vAlign w:val="bottom"/>
          </w:tcPr>
          <w:p w14:paraId="7DE8B873" w14:textId="659C5032" w:rsidR="00E67A49" w:rsidRPr="005E01D8" w:rsidRDefault="00716704" w:rsidP="008B1588">
            <w:pPr>
              <w:tabs>
                <w:tab w:val="decimal" w:pos="1058"/>
              </w:tabs>
              <w:spacing w:line="340" w:lineRule="exact"/>
              <w:rPr>
                <w:rFonts w:ascii="Arial" w:eastAsia="Arial Unicode MS" w:hAnsi="Arial" w:cs="Arial"/>
                <w:sz w:val="18"/>
                <w:szCs w:val="18"/>
              </w:rPr>
            </w:pPr>
            <w:r w:rsidRPr="005E01D8">
              <w:rPr>
                <w:rFonts w:ascii="Arial" w:hAnsi="Arial" w:cs="Arial"/>
                <w:sz w:val="18"/>
                <w:szCs w:val="18"/>
              </w:rPr>
              <w:t>129,308</w:t>
            </w:r>
          </w:p>
        </w:tc>
        <w:tc>
          <w:tcPr>
            <w:tcW w:w="1359" w:type="dxa"/>
            <w:tcBorders>
              <w:top w:val="nil"/>
              <w:left w:val="nil"/>
              <w:bottom w:val="nil"/>
              <w:right w:val="nil"/>
            </w:tcBorders>
            <w:vAlign w:val="bottom"/>
          </w:tcPr>
          <w:p w14:paraId="63F8FF99" w14:textId="2853615C" w:rsidR="00E67A49" w:rsidRPr="005E01D8" w:rsidRDefault="00B16FBE" w:rsidP="008B1588">
            <w:pPr>
              <w:tabs>
                <w:tab w:val="decimal" w:pos="1058"/>
              </w:tabs>
              <w:spacing w:line="340" w:lineRule="exact"/>
              <w:rPr>
                <w:rFonts w:ascii="Arial" w:hAnsi="Arial" w:cs="Arial"/>
                <w:sz w:val="18"/>
                <w:szCs w:val="18"/>
              </w:rPr>
            </w:pPr>
            <w:r w:rsidRPr="005E01D8">
              <w:rPr>
                <w:rFonts w:ascii="Arial" w:hAnsi="Arial" w:cs="Arial"/>
                <w:sz w:val="18"/>
                <w:szCs w:val="18"/>
              </w:rPr>
              <w:t>-</w:t>
            </w:r>
          </w:p>
        </w:tc>
        <w:tc>
          <w:tcPr>
            <w:tcW w:w="1360" w:type="dxa"/>
            <w:tcBorders>
              <w:top w:val="nil"/>
              <w:left w:val="nil"/>
              <w:bottom w:val="nil"/>
              <w:right w:val="nil"/>
            </w:tcBorders>
            <w:vAlign w:val="bottom"/>
          </w:tcPr>
          <w:p w14:paraId="6272791B" w14:textId="57D2C4D6" w:rsidR="00E67A49" w:rsidRPr="005E01D8" w:rsidRDefault="00716704" w:rsidP="008B1588">
            <w:pPr>
              <w:tabs>
                <w:tab w:val="decimal" w:pos="1058"/>
              </w:tabs>
              <w:spacing w:line="340" w:lineRule="exact"/>
              <w:rPr>
                <w:rFonts w:ascii="Arial" w:hAnsi="Arial" w:cs="Arial"/>
                <w:sz w:val="18"/>
                <w:szCs w:val="18"/>
              </w:rPr>
            </w:pPr>
            <w:r w:rsidRPr="005E01D8">
              <w:rPr>
                <w:rFonts w:ascii="Arial" w:hAnsi="Arial" w:cs="Arial"/>
                <w:sz w:val="18"/>
                <w:szCs w:val="18"/>
              </w:rPr>
              <w:t>-</w:t>
            </w:r>
          </w:p>
        </w:tc>
      </w:tr>
      <w:tr w:rsidR="001D5D97" w:rsidRPr="005E01D8" w14:paraId="5ECA2138" w14:textId="77777777" w:rsidTr="001D5D97">
        <w:trPr>
          <w:trHeight w:val="306"/>
        </w:trPr>
        <w:tc>
          <w:tcPr>
            <w:tcW w:w="3870" w:type="dxa"/>
            <w:tcBorders>
              <w:top w:val="nil"/>
              <w:left w:val="nil"/>
              <w:bottom w:val="nil"/>
              <w:right w:val="nil"/>
            </w:tcBorders>
          </w:tcPr>
          <w:p w14:paraId="171A89FA" w14:textId="48134B3D" w:rsidR="001D5D97" w:rsidRPr="005E01D8" w:rsidRDefault="001D5D97" w:rsidP="008B1588">
            <w:pPr>
              <w:tabs>
                <w:tab w:val="left" w:pos="1260"/>
              </w:tabs>
              <w:spacing w:line="340" w:lineRule="exact"/>
              <w:ind w:left="176"/>
              <w:rPr>
                <w:rFonts w:ascii="Arial" w:eastAsia="Arial Unicode MS" w:hAnsi="Arial" w:cs="Arial"/>
                <w:sz w:val="18"/>
                <w:szCs w:val="18"/>
              </w:rPr>
            </w:pPr>
            <w:r>
              <w:rPr>
                <w:rFonts w:ascii="Arial" w:eastAsia="Arial Unicode MS" w:hAnsi="Arial" w:cs="Arial"/>
                <w:sz w:val="18"/>
                <w:szCs w:val="18"/>
              </w:rPr>
              <w:t>Fair value of derivative instruments</w:t>
            </w:r>
          </w:p>
        </w:tc>
        <w:tc>
          <w:tcPr>
            <w:tcW w:w="1359" w:type="dxa"/>
            <w:tcBorders>
              <w:top w:val="nil"/>
              <w:left w:val="nil"/>
              <w:bottom w:val="nil"/>
              <w:right w:val="nil"/>
            </w:tcBorders>
          </w:tcPr>
          <w:p w14:paraId="702C0C11" w14:textId="0D7F9F98" w:rsidR="001D5D97" w:rsidRDefault="001D5D97" w:rsidP="001D5D97">
            <w:pPr>
              <w:tabs>
                <w:tab w:val="decimal" w:pos="1058"/>
              </w:tabs>
              <w:spacing w:line="340" w:lineRule="exact"/>
              <w:rPr>
                <w:rFonts w:ascii="Arial" w:hAnsi="Arial" w:cs="Arial"/>
                <w:sz w:val="18"/>
                <w:szCs w:val="18"/>
              </w:rPr>
            </w:pPr>
            <w:r>
              <w:rPr>
                <w:rFonts w:ascii="Arial" w:hAnsi="Arial" w:cs="Arial"/>
                <w:sz w:val="18"/>
                <w:szCs w:val="18"/>
              </w:rPr>
              <w:t>24,904</w:t>
            </w:r>
          </w:p>
        </w:tc>
        <w:tc>
          <w:tcPr>
            <w:tcW w:w="1360" w:type="dxa"/>
            <w:tcBorders>
              <w:top w:val="nil"/>
              <w:left w:val="nil"/>
              <w:bottom w:val="nil"/>
              <w:right w:val="nil"/>
            </w:tcBorders>
          </w:tcPr>
          <w:p w14:paraId="64D7D69E" w14:textId="741A35C0" w:rsidR="001D5D97" w:rsidRPr="005E01D8" w:rsidRDefault="001D5D97" w:rsidP="001D5D97">
            <w:pPr>
              <w:tabs>
                <w:tab w:val="decimal" w:pos="1058"/>
              </w:tabs>
              <w:spacing w:line="340" w:lineRule="exact"/>
              <w:rPr>
                <w:rFonts w:ascii="Arial" w:hAnsi="Arial" w:cs="Arial"/>
                <w:sz w:val="18"/>
                <w:szCs w:val="18"/>
              </w:rPr>
            </w:pPr>
            <w:r>
              <w:rPr>
                <w:rFonts w:ascii="Arial" w:hAnsi="Arial" w:cs="Arial"/>
                <w:sz w:val="18"/>
                <w:szCs w:val="18"/>
              </w:rPr>
              <w:t>-</w:t>
            </w:r>
          </w:p>
        </w:tc>
        <w:tc>
          <w:tcPr>
            <w:tcW w:w="1359" w:type="dxa"/>
            <w:tcBorders>
              <w:top w:val="nil"/>
              <w:left w:val="nil"/>
              <w:bottom w:val="nil"/>
              <w:right w:val="nil"/>
            </w:tcBorders>
          </w:tcPr>
          <w:p w14:paraId="475161B6" w14:textId="2C8CF50C" w:rsidR="001D5D97" w:rsidRPr="005E01D8" w:rsidRDefault="001D5D97" w:rsidP="001D5D97">
            <w:pPr>
              <w:tabs>
                <w:tab w:val="decimal" w:pos="1058"/>
              </w:tabs>
              <w:spacing w:line="340" w:lineRule="exact"/>
              <w:rPr>
                <w:rFonts w:ascii="Arial" w:hAnsi="Arial" w:cs="Arial"/>
                <w:sz w:val="18"/>
                <w:szCs w:val="18"/>
              </w:rPr>
            </w:pPr>
            <w:r>
              <w:rPr>
                <w:rFonts w:ascii="Arial" w:hAnsi="Arial" w:cs="Arial"/>
                <w:sz w:val="18"/>
                <w:szCs w:val="18"/>
              </w:rPr>
              <w:t>-</w:t>
            </w:r>
          </w:p>
        </w:tc>
        <w:tc>
          <w:tcPr>
            <w:tcW w:w="1360" w:type="dxa"/>
            <w:tcBorders>
              <w:top w:val="nil"/>
              <w:left w:val="nil"/>
              <w:bottom w:val="nil"/>
              <w:right w:val="nil"/>
            </w:tcBorders>
          </w:tcPr>
          <w:p w14:paraId="181E55B1" w14:textId="36A18F39" w:rsidR="001D5D97" w:rsidRPr="005E01D8" w:rsidRDefault="001D5D97" w:rsidP="001D5D97">
            <w:pPr>
              <w:tabs>
                <w:tab w:val="decimal" w:pos="1058"/>
              </w:tabs>
              <w:spacing w:line="340" w:lineRule="exact"/>
              <w:rPr>
                <w:rFonts w:ascii="Arial" w:hAnsi="Arial" w:cs="Arial"/>
                <w:sz w:val="18"/>
                <w:szCs w:val="18"/>
              </w:rPr>
            </w:pPr>
            <w:r>
              <w:rPr>
                <w:rFonts w:ascii="Arial" w:hAnsi="Arial" w:cs="Arial"/>
                <w:sz w:val="18"/>
                <w:szCs w:val="18"/>
              </w:rPr>
              <w:t>-</w:t>
            </w:r>
          </w:p>
        </w:tc>
      </w:tr>
      <w:tr w:rsidR="00E67A49" w:rsidRPr="005E01D8" w14:paraId="24710B16" w14:textId="77777777" w:rsidTr="008B1588">
        <w:trPr>
          <w:trHeight w:val="301"/>
        </w:trPr>
        <w:tc>
          <w:tcPr>
            <w:tcW w:w="3870" w:type="dxa"/>
            <w:tcBorders>
              <w:top w:val="nil"/>
              <w:left w:val="nil"/>
              <w:bottom w:val="nil"/>
              <w:right w:val="nil"/>
            </w:tcBorders>
          </w:tcPr>
          <w:p w14:paraId="0AB8EA3F" w14:textId="77777777" w:rsidR="00E67A49" w:rsidRPr="005E01D8" w:rsidRDefault="00E67A49" w:rsidP="008B1588">
            <w:pPr>
              <w:tabs>
                <w:tab w:val="left" w:pos="1260"/>
              </w:tabs>
              <w:spacing w:line="340" w:lineRule="exact"/>
              <w:ind w:left="176"/>
              <w:rPr>
                <w:rFonts w:ascii="Arial" w:eastAsia="Arial Unicode MS" w:hAnsi="Arial" w:cs="Arial"/>
                <w:sz w:val="18"/>
                <w:szCs w:val="18"/>
              </w:rPr>
            </w:pPr>
            <w:r w:rsidRPr="005E01D8">
              <w:rPr>
                <w:rFonts w:ascii="Arial" w:eastAsia="Arial Unicode MS" w:hAnsi="Arial" w:cs="Arial"/>
                <w:sz w:val="18"/>
                <w:szCs w:val="18"/>
              </w:rPr>
              <w:t>Lease agreement</w:t>
            </w:r>
          </w:p>
        </w:tc>
        <w:tc>
          <w:tcPr>
            <w:tcW w:w="1359" w:type="dxa"/>
            <w:tcBorders>
              <w:top w:val="nil"/>
              <w:left w:val="nil"/>
              <w:bottom w:val="nil"/>
              <w:right w:val="nil"/>
            </w:tcBorders>
            <w:vAlign w:val="bottom"/>
          </w:tcPr>
          <w:p w14:paraId="72FF1773" w14:textId="396DFDBF" w:rsidR="00E67A49" w:rsidRPr="005E01D8" w:rsidRDefault="00B16FBE" w:rsidP="008B1588">
            <w:pPr>
              <w:tabs>
                <w:tab w:val="decimal" w:pos="1058"/>
              </w:tabs>
              <w:spacing w:line="340" w:lineRule="exact"/>
              <w:rPr>
                <w:rFonts w:ascii="Arial" w:hAnsi="Arial" w:cs="Arial"/>
                <w:sz w:val="18"/>
                <w:szCs w:val="18"/>
              </w:rPr>
            </w:pPr>
            <w:r w:rsidRPr="005E01D8">
              <w:rPr>
                <w:rFonts w:ascii="Arial" w:hAnsi="Arial" w:cs="Arial"/>
                <w:sz w:val="18"/>
                <w:szCs w:val="18"/>
              </w:rPr>
              <w:t>269,173</w:t>
            </w:r>
          </w:p>
        </w:tc>
        <w:tc>
          <w:tcPr>
            <w:tcW w:w="1360" w:type="dxa"/>
            <w:tcBorders>
              <w:top w:val="nil"/>
              <w:left w:val="nil"/>
              <w:bottom w:val="nil"/>
              <w:right w:val="nil"/>
            </w:tcBorders>
            <w:vAlign w:val="bottom"/>
          </w:tcPr>
          <w:p w14:paraId="3F338931" w14:textId="38BD80E1" w:rsidR="00E67A49" w:rsidRPr="005E01D8" w:rsidRDefault="00716704" w:rsidP="008B1588">
            <w:pPr>
              <w:tabs>
                <w:tab w:val="decimal" w:pos="1058"/>
              </w:tabs>
              <w:spacing w:line="340" w:lineRule="exact"/>
              <w:rPr>
                <w:rFonts w:ascii="Arial" w:eastAsia="Arial Unicode MS" w:hAnsi="Arial" w:cs="Arial"/>
                <w:sz w:val="18"/>
                <w:szCs w:val="18"/>
              </w:rPr>
            </w:pPr>
            <w:r w:rsidRPr="005E01D8">
              <w:rPr>
                <w:rFonts w:ascii="Arial" w:hAnsi="Arial" w:cs="Arial"/>
                <w:sz w:val="18"/>
                <w:szCs w:val="18"/>
              </w:rPr>
              <w:t>254,825</w:t>
            </w:r>
          </w:p>
        </w:tc>
        <w:tc>
          <w:tcPr>
            <w:tcW w:w="1359" w:type="dxa"/>
            <w:tcBorders>
              <w:top w:val="nil"/>
              <w:left w:val="nil"/>
              <w:bottom w:val="nil"/>
              <w:right w:val="nil"/>
            </w:tcBorders>
            <w:vAlign w:val="bottom"/>
          </w:tcPr>
          <w:p w14:paraId="372304BA" w14:textId="21CAD6F9" w:rsidR="00E67A49" w:rsidRPr="005E01D8" w:rsidRDefault="00B16FBE" w:rsidP="008B1588">
            <w:pPr>
              <w:tabs>
                <w:tab w:val="decimal" w:pos="1058"/>
              </w:tabs>
              <w:spacing w:line="340" w:lineRule="exact"/>
              <w:rPr>
                <w:rFonts w:ascii="Arial" w:hAnsi="Arial" w:cs="Arial"/>
                <w:sz w:val="18"/>
                <w:szCs w:val="18"/>
              </w:rPr>
            </w:pPr>
            <w:r w:rsidRPr="005E01D8">
              <w:rPr>
                <w:rFonts w:ascii="Arial" w:hAnsi="Arial" w:cs="Arial"/>
                <w:sz w:val="18"/>
                <w:szCs w:val="18"/>
              </w:rPr>
              <w:t>-</w:t>
            </w:r>
          </w:p>
        </w:tc>
        <w:tc>
          <w:tcPr>
            <w:tcW w:w="1360" w:type="dxa"/>
            <w:tcBorders>
              <w:top w:val="nil"/>
              <w:left w:val="nil"/>
              <w:bottom w:val="nil"/>
              <w:right w:val="nil"/>
            </w:tcBorders>
            <w:vAlign w:val="bottom"/>
          </w:tcPr>
          <w:p w14:paraId="55792AF0" w14:textId="4BD61D1C" w:rsidR="00E67A49" w:rsidRPr="005E01D8" w:rsidRDefault="00716704" w:rsidP="008B1588">
            <w:pPr>
              <w:tabs>
                <w:tab w:val="decimal" w:pos="1058"/>
              </w:tabs>
              <w:spacing w:line="340" w:lineRule="exact"/>
              <w:rPr>
                <w:rFonts w:ascii="Arial" w:hAnsi="Arial" w:cs="Arial"/>
                <w:sz w:val="18"/>
                <w:szCs w:val="18"/>
              </w:rPr>
            </w:pPr>
            <w:r w:rsidRPr="005E01D8">
              <w:rPr>
                <w:rFonts w:ascii="Arial" w:hAnsi="Arial" w:cs="Arial"/>
                <w:sz w:val="18"/>
                <w:szCs w:val="18"/>
              </w:rPr>
              <w:t>-</w:t>
            </w:r>
          </w:p>
        </w:tc>
      </w:tr>
      <w:tr w:rsidR="00E67A49" w:rsidRPr="005E01D8" w14:paraId="1A5F038F" w14:textId="77777777" w:rsidTr="008B1588">
        <w:trPr>
          <w:trHeight w:val="301"/>
        </w:trPr>
        <w:tc>
          <w:tcPr>
            <w:tcW w:w="3870" w:type="dxa"/>
            <w:tcBorders>
              <w:top w:val="nil"/>
              <w:left w:val="nil"/>
              <w:bottom w:val="nil"/>
              <w:right w:val="nil"/>
            </w:tcBorders>
          </w:tcPr>
          <w:p w14:paraId="1FC312ED" w14:textId="77777777" w:rsidR="00E67A49" w:rsidRPr="005E01D8" w:rsidRDefault="00E67A49" w:rsidP="008B1588">
            <w:pPr>
              <w:tabs>
                <w:tab w:val="left" w:pos="1260"/>
              </w:tabs>
              <w:spacing w:line="340" w:lineRule="exact"/>
              <w:ind w:left="176"/>
              <w:rPr>
                <w:rFonts w:ascii="Arial" w:eastAsia="Arial Unicode MS" w:hAnsi="Arial" w:cs="Arial"/>
                <w:sz w:val="18"/>
                <w:szCs w:val="18"/>
              </w:rPr>
            </w:pPr>
            <w:r w:rsidRPr="005E01D8">
              <w:rPr>
                <w:rFonts w:ascii="Arial" w:eastAsia="Arial Unicode MS" w:hAnsi="Arial" w:cs="Arial"/>
                <w:sz w:val="18"/>
                <w:szCs w:val="18"/>
              </w:rPr>
              <w:t>Tax losses carried forward</w:t>
            </w:r>
          </w:p>
        </w:tc>
        <w:tc>
          <w:tcPr>
            <w:tcW w:w="1359" w:type="dxa"/>
            <w:tcBorders>
              <w:top w:val="nil"/>
              <w:left w:val="nil"/>
              <w:bottom w:val="nil"/>
              <w:right w:val="nil"/>
            </w:tcBorders>
          </w:tcPr>
          <w:p w14:paraId="19B9CFF6" w14:textId="0DD0BAF9" w:rsidR="00E67A49" w:rsidRPr="005E01D8" w:rsidRDefault="00B16FBE" w:rsidP="008B1588">
            <w:pPr>
              <w:tabs>
                <w:tab w:val="decimal" w:pos="1058"/>
              </w:tabs>
              <w:spacing w:line="340" w:lineRule="exact"/>
              <w:rPr>
                <w:rFonts w:ascii="Arial" w:hAnsi="Arial" w:cs="Arial"/>
                <w:sz w:val="18"/>
                <w:szCs w:val="18"/>
              </w:rPr>
            </w:pPr>
            <w:r w:rsidRPr="005E01D8">
              <w:rPr>
                <w:rFonts w:ascii="Arial" w:hAnsi="Arial" w:cs="Arial"/>
                <w:sz w:val="18"/>
                <w:szCs w:val="18"/>
              </w:rPr>
              <w:t>2,562,778</w:t>
            </w:r>
          </w:p>
        </w:tc>
        <w:tc>
          <w:tcPr>
            <w:tcW w:w="1360" w:type="dxa"/>
            <w:tcBorders>
              <w:top w:val="nil"/>
              <w:left w:val="nil"/>
              <w:bottom w:val="nil"/>
              <w:right w:val="nil"/>
            </w:tcBorders>
          </w:tcPr>
          <w:p w14:paraId="086BDD3F" w14:textId="59061519" w:rsidR="00E67A49" w:rsidRPr="005E01D8" w:rsidRDefault="00716704" w:rsidP="008B1588">
            <w:pPr>
              <w:tabs>
                <w:tab w:val="decimal" w:pos="1058"/>
              </w:tabs>
              <w:spacing w:line="340" w:lineRule="exact"/>
              <w:rPr>
                <w:rFonts w:ascii="Arial" w:eastAsia="Arial Unicode MS" w:hAnsi="Arial" w:cs="Arial"/>
                <w:sz w:val="18"/>
                <w:szCs w:val="18"/>
              </w:rPr>
            </w:pPr>
            <w:r w:rsidRPr="005E01D8">
              <w:rPr>
                <w:rFonts w:ascii="Arial" w:hAnsi="Arial" w:cs="Arial"/>
                <w:sz w:val="18"/>
                <w:szCs w:val="18"/>
              </w:rPr>
              <w:t>3,079,410</w:t>
            </w:r>
          </w:p>
        </w:tc>
        <w:tc>
          <w:tcPr>
            <w:tcW w:w="1359" w:type="dxa"/>
            <w:tcBorders>
              <w:top w:val="nil"/>
              <w:left w:val="nil"/>
              <w:bottom w:val="nil"/>
              <w:right w:val="nil"/>
            </w:tcBorders>
          </w:tcPr>
          <w:p w14:paraId="2D137B4D" w14:textId="5D612F2A" w:rsidR="00E67A49" w:rsidRPr="005E01D8" w:rsidRDefault="00B16FBE" w:rsidP="008B1588">
            <w:pPr>
              <w:tabs>
                <w:tab w:val="decimal" w:pos="1058"/>
              </w:tabs>
              <w:spacing w:line="340" w:lineRule="exact"/>
              <w:rPr>
                <w:rFonts w:ascii="Arial" w:hAnsi="Arial" w:cs="Arial"/>
                <w:sz w:val="18"/>
                <w:szCs w:val="18"/>
              </w:rPr>
            </w:pPr>
            <w:r w:rsidRPr="005E01D8">
              <w:rPr>
                <w:rFonts w:ascii="Arial" w:hAnsi="Arial" w:cs="Arial"/>
                <w:sz w:val="18"/>
                <w:szCs w:val="18"/>
              </w:rPr>
              <w:t>1,422,733</w:t>
            </w:r>
          </w:p>
        </w:tc>
        <w:tc>
          <w:tcPr>
            <w:tcW w:w="1360" w:type="dxa"/>
            <w:tcBorders>
              <w:top w:val="nil"/>
              <w:left w:val="nil"/>
              <w:bottom w:val="nil"/>
              <w:right w:val="nil"/>
            </w:tcBorders>
          </w:tcPr>
          <w:p w14:paraId="5F6E0267" w14:textId="70278D11" w:rsidR="00E67A49" w:rsidRPr="005E01D8" w:rsidRDefault="00400FA6" w:rsidP="008B1588">
            <w:pPr>
              <w:tabs>
                <w:tab w:val="decimal" w:pos="1058"/>
              </w:tabs>
              <w:spacing w:line="340" w:lineRule="exact"/>
              <w:rPr>
                <w:rFonts w:ascii="Arial" w:hAnsi="Arial" w:cs="Arial"/>
                <w:sz w:val="18"/>
                <w:szCs w:val="18"/>
              </w:rPr>
            </w:pPr>
            <w:r w:rsidRPr="005E01D8">
              <w:rPr>
                <w:rFonts w:ascii="Arial" w:hAnsi="Arial" w:cs="Arial"/>
                <w:sz w:val="18"/>
                <w:szCs w:val="18"/>
              </w:rPr>
              <w:t>2,028,862</w:t>
            </w:r>
          </w:p>
        </w:tc>
      </w:tr>
      <w:tr w:rsidR="00E67A49" w:rsidRPr="005E01D8" w14:paraId="275CFA4F" w14:textId="77777777" w:rsidTr="008B1588">
        <w:trPr>
          <w:trHeight w:val="336"/>
        </w:trPr>
        <w:tc>
          <w:tcPr>
            <w:tcW w:w="3870" w:type="dxa"/>
            <w:tcBorders>
              <w:top w:val="nil"/>
              <w:left w:val="nil"/>
              <w:bottom w:val="nil"/>
              <w:right w:val="nil"/>
            </w:tcBorders>
          </w:tcPr>
          <w:p w14:paraId="4A184C21" w14:textId="77777777" w:rsidR="00E67A49" w:rsidRPr="005E01D8" w:rsidRDefault="00E67A49" w:rsidP="008B1588">
            <w:pPr>
              <w:tabs>
                <w:tab w:val="left" w:pos="1260"/>
              </w:tabs>
              <w:spacing w:line="340" w:lineRule="exact"/>
              <w:ind w:left="176"/>
              <w:rPr>
                <w:rFonts w:ascii="Arial" w:eastAsia="Arial Unicode MS" w:hAnsi="Arial" w:cs="Arial"/>
                <w:sz w:val="18"/>
                <w:szCs w:val="18"/>
              </w:rPr>
            </w:pPr>
            <w:r w:rsidRPr="005E01D8">
              <w:rPr>
                <w:rFonts w:ascii="Arial" w:eastAsia="Arial Unicode MS" w:hAnsi="Arial" w:cs="Arial"/>
                <w:sz w:val="18"/>
                <w:szCs w:val="18"/>
              </w:rPr>
              <w:t>Others</w:t>
            </w:r>
          </w:p>
        </w:tc>
        <w:tc>
          <w:tcPr>
            <w:tcW w:w="1359" w:type="dxa"/>
            <w:tcBorders>
              <w:top w:val="nil"/>
              <w:left w:val="nil"/>
              <w:bottom w:val="nil"/>
              <w:right w:val="nil"/>
            </w:tcBorders>
          </w:tcPr>
          <w:p w14:paraId="212D7D42" w14:textId="6E08D0C3" w:rsidR="00E67A49" w:rsidRPr="005E01D8" w:rsidRDefault="001D672A" w:rsidP="008B1588">
            <w:pPr>
              <w:pBdr>
                <w:bottom w:val="single" w:sz="4" w:space="1" w:color="auto"/>
              </w:pBdr>
              <w:tabs>
                <w:tab w:val="decimal" w:pos="1058"/>
              </w:tabs>
              <w:spacing w:line="340" w:lineRule="exact"/>
              <w:rPr>
                <w:rFonts w:ascii="Arial" w:hAnsi="Arial" w:cs="Arial"/>
                <w:sz w:val="18"/>
                <w:szCs w:val="18"/>
              </w:rPr>
            </w:pPr>
            <w:r>
              <w:rPr>
                <w:rFonts w:ascii="Arial" w:hAnsi="Arial" w:cs="Arial"/>
                <w:sz w:val="18"/>
                <w:szCs w:val="18"/>
              </w:rPr>
              <w:t>344,594</w:t>
            </w:r>
          </w:p>
        </w:tc>
        <w:tc>
          <w:tcPr>
            <w:tcW w:w="1360" w:type="dxa"/>
            <w:tcBorders>
              <w:top w:val="nil"/>
              <w:left w:val="nil"/>
              <w:bottom w:val="nil"/>
              <w:right w:val="nil"/>
            </w:tcBorders>
          </w:tcPr>
          <w:p w14:paraId="692B1CB3" w14:textId="5964465C" w:rsidR="00E67A49" w:rsidRPr="005E01D8" w:rsidRDefault="00400FA6" w:rsidP="008B1588">
            <w:pPr>
              <w:pBdr>
                <w:bottom w:val="single" w:sz="4" w:space="1" w:color="auto"/>
              </w:pBdr>
              <w:tabs>
                <w:tab w:val="decimal" w:pos="1058"/>
              </w:tabs>
              <w:spacing w:line="340" w:lineRule="exact"/>
              <w:rPr>
                <w:rFonts w:ascii="Arial" w:eastAsia="Arial Unicode MS" w:hAnsi="Arial" w:cs="Arial"/>
                <w:sz w:val="18"/>
                <w:szCs w:val="18"/>
              </w:rPr>
            </w:pPr>
            <w:r w:rsidRPr="005E01D8">
              <w:rPr>
                <w:rFonts w:ascii="Arial" w:hAnsi="Arial" w:cs="Arial"/>
                <w:sz w:val="18"/>
                <w:szCs w:val="18"/>
              </w:rPr>
              <w:t>199,748</w:t>
            </w:r>
          </w:p>
        </w:tc>
        <w:tc>
          <w:tcPr>
            <w:tcW w:w="1359" w:type="dxa"/>
            <w:tcBorders>
              <w:top w:val="nil"/>
              <w:left w:val="nil"/>
              <w:bottom w:val="nil"/>
              <w:right w:val="nil"/>
            </w:tcBorders>
          </w:tcPr>
          <w:p w14:paraId="35F8E30F" w14:textId="0455AA8C" w:rsidR="00E67A49" w:rsidRPr="005E01D8" w:rsidRDefault="00B16FBE" w:rsidP="008B1588">
            <w:pPr>
              <w:pBdr>
                <w:bottom w:val="single" w:sz="4" w:space="1" w:color="auto"/>
              </w:pBdr>
              <w:tabs>
                <w:tab w:val="decimal" w:pos="1058"/>
              </w:tabs>
              <w:spacing w:line="340" w:lineRule="exact"/>
              <w:rPr>
                <w:rFonts w:ascii="Arial" w:hAnsi="Arial" w:cs="Arial"/>
                <w:sz w:val="18"/>
                <w:szCs w:val="18"/>
              </w:rPr>
            </w:pPr>
            <w:r w:rsidRPr="005E01D8">
              <w:rPr>
                <w:rFonts w:ascii="Arial" w:hAnsi="Arial" w:cs="Arial"/>
                <w:sz w:val="18"/>
                <w:szCs w:val="18"/>
              </w:rPr>
              <w:t>34,675</w:t>
            </w:r>
          </w:p>
        </w:tc>
        <w:tc>
          <w:tcPr>
            <w:tcW w:w="1360" w:type="dxa"/>
            <w:tcBorders>
              <w:top w:val="nil"/>
              <w:left w:val="nil"/>
              <w:bottom w:val="nil"/>
              <w:right w:val="nil"/>
            </w:tcBorders>
          </w:tcPr>
          <w:p w14:paraId="282B7CBC" w14:textId="385BB379" w:rsidR="00E67A49" w:rsidRPr="005E01D8" w:rsidRDefault="00400FA6" w:rsidP="008B1588">
            <w:pPr>
              <w:pBdr>
                <w:bottom w:val="single" w:sz="4" w:space="1" w:color="auto"/>
              </w:pBdr>
              <w:tabs>
                <w:tab w:val="decimal" w:pos="1058"/>
              </w:tabs>
              <w:spacing w:line="340" w:lineRule="exact"/>
              <w:rPr>
                <w:rFonts w:ascii="Arial" w:hAnsi="Arial" w:cs="Arial"/>
                <w:sz w:val="18"/>
                <w:szCs w:val="18"/>
              </w:rPr>
            </w:pPr>
            <w:r w:rsidRPr="005E01D8">
              <w:rPr>
                <w:rFonts w:ascii="Arial" w:hAnsi="Arial" w:cs="Arial"/>
                <w:sz w:val="18"/>
                <w:szCs w:val="18"/>
              </w:rPr>
              <w:t>36,644</w:t>
            </w:r>
          </w:p>
        </w:tc>
      </w:tr>
      <w:tr w:rsidR="00E67A49" w:rsidRPr="005E01D8" w14:paraId="0F0E8C8D" w14:textId="77777777" w:rsidTr="008B1588">
        <w:trPr>
          <w:trHeight w:val="328"/>
        </w:trPr>
        <w:tc>
          <w:tcPr>
            <w:tcW w:w="3870" w:type="dxa"/>
            <w:tcBorders>
              <w:top w:val="nil"/>
              <w:left w:val="nil"/>
              <w:bottom w:val="nil"/>
              <w:right w:val="nil"/>
            </w:tcBorders>
          </w:tcPr>
          <w:p w14:paraId="34FB8383" w14:textId="77777777" w:rsidR="00E67A49" w:rsidRPr="005E01D8" w:rsidRDefault="00E67A49" w:rsidP="008B1588">
            <w:pPr>
              <w:tabs>
                <w:tab w:val="left" w:pos="1260"/>
              </w:tabs>
              <w:spacing w:line="340" w:lineRule="exact"/>
              <w:ind w:left="176"/>
              <w:rPr>
                <w:rFonts w:ascii="Arial" w:eastAsia="Arial Unicode MS" w:hAnsi="Arial" w:cs="Arial"/>
                <w:sz w:val="18"/>
                <w:szCs w:val="18"/>
              </w:rPr>
            </w:pPr>
            <w:r w:rsidRPr="005E01D8">
              <w:rPr>
                <w:rFonts w:ascii="Arial" w:eastAsia="Arial Unicode MS" w:hAnsi="Arial" w:cs="Arial"/>
                <w:sz w:val="18"/>
                <w:szCs w:val="18"/>
              </w:rPr>
              <w:t>Total</w:t>
            </w:r>
          </w:p>
        </w:tc>
        <w:tc>
          <w:tcPr>
            <w:tcW w:w="1359" w:type="dxa"/>
            <w:tcBorders>
              <w:top w:val="nil"/>
              <w:left w:val="nil"/>
              <w:bottom w:val="nil"/>
              <w:right w:val="nil"/>
            </w:tcBorders>
          </w:tcPr>
          <w:p w14:paraId="2FF11820" w14:textId="3050D4B9" w:rsidR="00E67A49" w:rsidRPr="005E01D8" w:rsidRDefault="00B16FBE" w:rsidP="008B1588">
            <w:pPr>
              <w:pBdr>
                <w:bottom w:val="single" w:sz="4" w:space="1" w:color="auto"/>
              </w:pBdr>
              <w:tabs>
                <w:tab w:val="decimal" w:pos="1058"/>
              </w:tabs>
              <w:spacing w:line="340" w:lineRule="exact"/>
              <w:rPr>
                <w:rFonts w:ascii="Arial" w:hAnsi="Arial" w:cs="Arial"/>
                <w:sz w:val="18"/>
                <w:szCs w:val="18"/>
              </w:rPr>
            </w:pPr>
            <w:r w:rsidRPr="005E01D8">
              <w:rPr>
                <w:rFonts w:ascii="Arial" w:hAnsi="Arial" w:cs="Arial"/>
                <w:sz w:val="18"/>
                <w:szCs w:val="18"/>
              </w:rPr>
              <w:t>4,</w:t>
            </w:r>
            <w:r w:rsidR="001D672A">
              <w:rPr>
                <w:rFonts w:ascii="Arial" w:hAnsi="Arial" w:cs="Arial"/>
                <w:sz w:val="18"/>
                <w:szCs w:val="18"/>
              </w:rPr>
              <w:t>308,906</w:t>
            </w:r>
          </w:p>
        </w:tc>
        <w:tc>
          <w:tcPr>
            <w:tcW w:w="1360" w:type="dxa"/>
            <w:tcBorders>
              <w:top w:val="nil"/>
              <w:left w:val="nil"/>
              <w:bottom w:val="nil"/>
              <w:right w:val="nil"/>
            </w:tcBorders>
          </w:tcPr>
          <w:p w14:paraId="4F374DCE" w14:textId="5B651FB7" w:rsidR="00E67A49" w:rsidRPr="005E01D8" w:rsidRDefault="00400FA6" w:rsidP="008B1588">
            <w:pPr>
              <w:pBdr>
                <w:bottom w:val="single" w:sz="4" w:space="1" w:color="auto"/>
              </w:pBdr>
              <w:tabs>
                <w:tab w:val="decimal" w:pos="1058"/>
              </w:tabs>
              <w:spacing w:line="340" w:lineRule="exact"/>
              <w:rPr>
                <w:rFonts w:ascii="Arial" w:hAnsi="Arial" w:cs="Arial"/>
                <w:sz w:val="18"/>
                <w:szCs w:val="18"/>
              </w:rPr>
            </w:pPr>
            <w:r w:rsidRPr="005E01D8">
              <w:rPr>
                <w:rFonts w:ascii="Arial" w:hAnsi="Arial" w:cs="Arial"/>
                <w:sz w:val="18"/>
                <w:szCs w:val="18"/>
              </w:rPr>
              <w:t>4,692,403</w:t>
            </w:r>
          </w:p>
        </w:tc>
        <w:tc>
          <w:tcPr>
            <w:tcW w:w="1359" w:type="dxa"/>
            <w:tcBorders>
              <w:top w:val="nil"/>
              <w:left w:val="nil"/>
              <w:bottom w:val="nil"/>
              <w:right w:val="nil"/>
            </w:tcBorders>
          </w:tcPr>
          <w:p w14:paraId="17B0AAEF" w14:textId="404039D6" w:rsidR="00E67A49" w:rsidRPr="005E01D8" w:rsidRDefault="00B16FBE" w:rsidP="008B1588">
            <w:pPr>
              <w:pBdr>
                <w:bottom w:val="single" w:sz="4" w:space="1" w:color="auto"/>
              </w:pBdr>
              <w:tabs>
                <w:tab w:val="decimal" w:pos="1058"/>
              </w:tabs>
              <w:spacing w:line="340" w:lineRule="exact"/>
              <w:rPr>
                <w:rFonts w:ascii="Arial" w:hAnsi="Arial" w:cs="Arial"/>
                <w:sz w:val="18"/>
                <w:szCs w:val="18"/>
              </w:rPr>
            </w:pPr>
            <w:r w:rsidRPr="005E01D8">
              <w:rPr>
                <w:rFonts w:ascii="Arial" w:hAnsi="Arial" w:cs="Arial"/>
                <w:sz w:val="18"/>
                <w:szCs w:val="18"/>
              </w:rPr>
              <w:t>1,533,913</w:t>
            </w:r>
          </w:p>
        </w:tc>
        <w:tc>
          <w:tcPr>
            <w:tcW w:w="1360" w:type="dxa"/>
            <w:tcBorders>
              <w:top w:val="nil"/>
              <w:left w:val="nil"/>
              <w:bottom w:val="nil"/>
              <w:right w:val="nil"/>
            </w:tcBorders>
          </w:tcPr>
          <w:p w14:paraId="6F9A5728" w14:textId="3100EAD2" w:rsidR="00E67A49" w:rsidRPr="005E01D8" w:rsidRDefault="00400FA6" w:rsidP="008B1588">
            <w:pPr>
              <w:pBdr>
                <w:bottom w:val="single" w:sz="4" w:space="1" w:color="auto"/>
              </w:pBdr>
              <w:tabs>
                <w:tab w:val="decimal" w:pos="1058"/>
              </w:tabs>
              <w:spacing w:line="340" w:lineRule="exact"/>
              <w:rPr>
                <w:rFonts w:ascii="Arial" w:hAnsi="Arial" w:cs="Arial"/>
                <w:sz w:val="18"/>
                <w:szCs w:val="18"/>
              </w:rPr>
            </w:pPr>
            <w:r w:rsidRPr="005E01D8">
              <w:rPr>
                <w:rFonts w:ascii="Arial" w:hAnsi="Arial" w:cs="Arial"/>
                <w:sz w:val="18"/>
                <w:szCs w:val="18"/>
              </w:rPr>
              <w:t>2,136,247</w:t>
            </w:r>
          </w:p>
        </w:tc>
      </w:tr>
      <w:tr w:rsidR="00E67A49" w:rsidRPr="005E01D8" w14:paraId="483D5D38" w14:textId="77777777" w:rsidTr="008B1588">
        <w:trPr>
          <w:trHeight w:val="310"/>
        </w:trPr>
        <w:tc>
          <w:tcPr>
            <w:tcW w:w="3870" w:type="dxa"/>
            <w:tcBorders>
              <w:top w:val="nil"/>
              <w:left w:val="nil"/>
              <w:bottom w:val="nil"/>
              <w:right w:val="nil"/>
            </w:tcBorders>
          </w:tcPr>
          <w:p w14:paraId="3C32A9CE" w14:textId="1E74B9A3" w:rsidR="00E67A49" w:rsidRPr="005E01D8" w:rsidRDefault="00E67A49" w:rsidP="008B1588">
            <w:pPr>
              <w:tabs>
                <w:tab w:val="left" w:pos="1260"/>
              </w:tabs>
              <w:spacing w:line="340" w:lineRule="exact"/>
              <w:ind w:left="176"/>
              <w:rPr>
                <w:rFonts w:ascii="Arial" w:eastAsia="Arial Unicode MS" w:hAnsi="Arial" w:cs="Arial"/>
                <w:b/>
                <w:bCs/>
                <w:sz w:val="18"/>
                <w:szCs w:val="18"/>
              </w:rPr>
            </w:pPr>
            <w:r w:rsidRPr="005E01D8">
              <w:rPr>
                <w:rFonts w:ascii="Arial" w:eastAsia="Arial Unicode MS" w:hAnsi="Arial" w:cs="Arial"/>
                <w:b/>
                <w:bCs/>
                <w:sz w:val="18"/>
                <w:szCs w:val="18"/>
              </w:rPr>
              <w:t>Deferred tax liabilities</w:t>
            </w:r>
          </w:p>
        </w:tc>
        <w:tc>
          <w:tcPr>
            <w:tcW w:w="1359" w:type="dxa"/>
            <w:tcBorders>
              <w:top w:val="nil"/>
              <w:left w:val="nil"/>
              <w:right w:val="nil"/>
            </w:tcBorders>
          </w:tcPr>
          <w:p w14:paraId="7EA92098" w14:textId="77777777" w:rsidR="00E67A49" w:rsidRPr="005E01D8" w:rsidRDefault="00E67A49" w:rsidP="008B1588">
            <w:pPr>
              <w:tabs>
                <w:tab w:val="decimal" w:pos="960"/>
                <w:tab w:val="decimal" w:pos="1058"/>
              </w:tabs>
              <w:spacing w:line="340" w:lineRule="exact"/>
              <w:rPr>
                <w:rFonts w:ascii="Arial" w:hAnsi="Arial" w:cs="Arial"/>
                <w:sz w:val="18"/>
                <w:szCs w:val="18"/>
              </w:rPr>
            </w:pPr>
          </w:p>
        </w:tc>
        <w:tc>
          <w:tcPr>
            <w:tcW w:w="1360" w:type="dxa"/>
            <w:tcBorders>
              <w:top w:val="nil"/>
              <w:left w:val="nil"/>
              <w:right w:val="nil"/>
            </w:tcBorders>
          </w:tcPr>
          <w:p w14:paraId="3954627A" w14:textId="77777777" w:rsidR="00E67A49" w:rsidRPr="005E01D8" w:rsidRDefault="00E67A49" w:rsidP="008B1588">
            <w:pPr>
              <w:tabs>
                <w:tab w:val="decimal" w:pos="960"/>
                <w:tab w:val="decimal" w:pos="1058"/>
              </w:tabs>
              <w:spacing w:line="340" w:lineRule="exact"/>
              <w:rPr>
                <w:rFonts w:ascii="Arial" w:hAnsi="Arial" w:cs="Arial"/>
                <w:sz w:val="18"/>
                <w:szCs w:val="18"/>
                <w:cs/>
              </w:rPr>
            </w:pPr>
          </w:p>
        </w:tc>
        <w:tc>
          <w:tcPr>
            <w:tcW w:w="1359" w:type="dxa"/>
            <w:tcBorders>
              <w:top w:val="nil"/>
              <w:left w:val="nil"/>
              <w:right w:val="nil"/>
            </w:tcBorders>
          </w:tcPr>
          <w:p w14:paraId="7552B484" w14:textId="77777777" w:rsidR="00E67A49" w:rsidRPr="005E01D8" w:rsidRDefault="00E67A49" w:rsidP="008B1588">
            <w:pPr>
              <w:tabs>
                <w:tab w:val="decimal" w:pos="960"/>
                <w:tab w:val="decimal" w:pos="1058"/>
              </w:tabs>
              <w:spacing w:line="340" w:lineRule="exact"/>
              <w:rPr>
                <w:rFonts w:ascii="Arial" w:hAnsi="Arial" w:cs="Arial"/>
                <w:sz w:val="18"/>
                <w:szCs w:val="18"/>
              </w:rPr>
            </w:pPr>
          </w:p>
        </w:tc>
        <w:tc>
          <w:tcPr>
            <w:tcW w:w="1360" w:type="dxa"/>
            <w:tcBorders>
              <w:top w:val="nil"/>
              <w:left w:val="nil"/>
              <w:right w:val="nil"/>
            </w:tcBorders>
          </w:tcPr>
          <w:p w14:paraId="00E40FC3" w14:textId="77777777" w:rsidR="00E67A49" w:rsidRPr="005E01D8" w:rsidRDefault="00E67A49" w:rsidP="008B1588">
            <w:pPr>
              <w:tabs>
                <w:tab w:val="decimal" w:pos="960"/>
                <w:tab w:val="decimal" w:pos="1058"/>
                <w:tab w:val="decimal" w:pos="1179"/>
              </w:tabs>
              <w:spacing w:line="340" w:lineRule="exact"/>
              <w:rPr>
                <w:rFonts w:ascii="Arial" w:hAnsi="Arial" w:cs="Arial"/>
                <w:sz w:val="18"/>
                <w:szCs w:val="18"/>
                <w:cs/>
              </w:rPr>
            </w:pPr>
          </w:p>
        </w:tc>
      </w:tr>
      <w:tr w:rsidR="001D5D97" w:rsidRPr="005E01D8" w14:paraId="73F4C2C4" w14:textId="77777777" w:rsidTr="002C4FE5">
        <w:trPr>
          <w:trHeight w:val="306"/>
        </w:trPr>
        <w:tc>
          <w:tcPr>
            <w:tcW w:w="3870" w:type="dxa"/>
            <w:tcBorders>
              <w:top w:val="nil"/>
              <w:left w:val="nil"/>
              <w:bottom w:val="nil"/>
              <w:right w:val="nil"/>
            </w:tcBorders>
          </w:tcPr>
          <w:p w14:paraId="0C442361" w14:textId="77777777" w:rsidR="001D5D97" w:rsidRDefault="001D5D97" w:rsidP="002C4FE5">
            <w:pPr>
              <w:tabs>
                <w:tab w:val="left" w:pos="1260"/>
              </w:tabs>
              <w:spacing w:line="340" w:lineRule="exact"/>
              <w:ind w:left="176"/>
              <w:rPr>
                <w:rFonts w:ascii="Arial" w:eastAsia="Arial Unicode MS" w:hAnsi="Arial" w:cs="Arial"/>
                <w:sz w:val="18"/>
                <w:szCs w:val="18"/>
              </w:rPr>
            </w:pPr>
            <w:r>
              <w:rPr>
                <w:rFonts w:ascii="Arial" w:eastAsia="Arial Unicode MS" w:hAnsi="Arial" w:cs="Arial"/>
                <w:sz w:val="18"/>
                <w:szCs w:val="18"/>
              </w:rPr>
              <w:t xml:space="preserve">Fair value of debentures applying </w:t>
            </w:r>
          </w:p>
          <w:p w14:paraId="5D2344C5" w14:textId="5D543493" w:rsidR="001D5D97" w:rsidRPr="005E01D8" w:rsidRDefault="001D5D97" w:rsidP="002C4FE5">
            <w:pPr>
              <w:tabs>
                <w:tab w:val="left" w:pos="1260"/>
              </w:tabs>
              <w:spacing w:line="340" w:lineRule="exact"/>
              <w:ind w:left="176"/>
              <w:rPr>
                <w:rFonts w:ascii="Arial" w:eastAsia="Arial Unicode MS" w:hAnsi="Arial" w:cs="Arial"/>
                <w:sz w:val="18"/>
                <w:szCs w:val="18"/>
              </w:rPr>
            </w:pPr>
            <w:r>
              <w:rPr>
                <w:rFonts w:ascii="Arial" w:eastAsia="Arial Unicode MS" w:hAnsi="Arial" w:cs="Arial"/>
                <w:sz w:val="18"/>
                <w:szCs w:val="18"/>
              </w:rPr>
              <w:t xml:space="preserve">   hedge accounting</w:t>
            </w:r>
          </w:p>
        </w:tc>
        <w:tc>
          <w:tcPr>
            <w:tcW w:w="1359" w:type="dxa"/>
            <w:tcBorders>
              <w:top w:val="nil"/>
              <w:left w:val="nil"/>
              <w:bottom w:val="nil"/>
              <w:right w:val="nil"/>
            </w:tcBorders>
          </w:tcPr>
          <w:p w14:paraId="64045209" w14:textId="77777777" w:rsidR="001D5D97" w:rsidRDefault="001D5D97" w:rsidP="002C4FE5">
            <w:pPr>
              <w:tabs>
                <w:tab w:val="decimal" w:pos="1058"/>
              </w:tabs>
              <w:spacing w:line="340" w:lineRule="exact"/>
              <w:rPr>
                <w:rFonts w:ascii="Arial" w:hAnsi="Arial" w:cs="Arial"/>
                <w:sz w:val="18"/>
                <w:szCs w:val="18"/>
              </w:rPr>
            </w:pPr>
          </w:p>
          <w:p w14:paraId="2D1228C3" w14:textId="0271D4FB" w:rsidR="001D5D97" w:rsidRDefault="001D5D97" w:rsidP="002C4FE5">
            <w:pPr>
              <w:tabs>
                <w:tab w:val="decimal" w:pos="1058"/>
              </w:tabs>
              <w:spacing w:line="340" w:lineRule="exact"/>
              <w:rPr>
                <w:rFonts w:ascii="Arial" w:hAnsi="Arial" w:cs="Arial"/>
                <w:sz w:val="18"/>
                <w:szCs w:val="18"/>
              </w:rPr>
            </w:pPr>
            <w:r>
              <w:rPr>
                <w:rFonts w:ascii="Arial" w:hAnsi="Arial" w:cs="Arial"/>
                <w:sz w:val="18"/>
                <w:szCs w:val="18"/>
              </w:rPr>
              <w:t>(47,512)</w:t>
            </w:r>
          </w:p>
        </w:tc>
        <w:tc>
          <w:tcPr>
            <w:tcW w:w="1360" w:type="dxa"/>
            <w:tcBorders>
              <w:top w:val="nil"/>
              <w:left w:val="nil"/>
              <w:bottom w:val="nil"/>
              <w:right w:val="nil"/>
            </w:tcBorders>
          </w:tcPr>
          <w:p w14:paraId="73326764" w14:textId="77777777" w:rsidR="001D5D97" w:rsidRDefault="001D5D97" w:rsidP="002C4FE5">
            <w:pPr>
              <w:tabs>
                <w:tab w:val="decimal" w:pos="1058"/>
              </w:tabs>
              <w:spacing w:line="340" w:lineRule="exact"/>
              <w:rPr>
                <w:rFonts w:ascii="Arial" w:hAnsi="Arial" w:cs="Arial"/>
                <w:sz w:val="18"/>
                <w:szCs w:val="18"/>
              </w:rPr>
            </w:pPr>
          </w:p>
          <w:p w14:paraId="2CB28999" w14:textId="14CC0D99" w:rsidR="001D5D97" w:rsidRPr="005E01D8" w:rsidRDefault="001D5D97" w:rsidP="002C4FE5">
            <w:pPr>
              <w:tabs>
                <w:tab w:val="decimal" w:pos="1058"/>
              </w:tabs>
              <w:spacing w:line="340" w:lineRule="exact"/>
              <w:rPr>
                <w:rFonts w:ascii="Arial" w:hAnsi="Arial" w:cs="Arial"/>
                <w:sz w:val="18"/>
                <w:szCs w:val="18"/>
              </w:rPr>
            </w:pPr>
            <w:r>
              <w:rPr>
                <w:rFonts w:ascii="Arial" w:hAnsi="Arial" w:cs="Arial"/>
                <w:sz w:val="18"/>
                <w:szCs w:val="18"/>
              </w:rPr>
              <w:t>-</w:t>
            </w:r>
          </w:p>
        </w:tc>
        <w:tc>
          <w:tcPr>
            <w:tcW w:w="1359" w:type="dxa"/>
            <w:tcBorders>
              <w:top w:val="nil"/>
              <w:left w:val="nil"/>
              <w:bottom w:val="nil"/>
              <w:right w:val="nil"/>
            </w:tcBorders>
          </w:tcPr>
          <w:p w14:paraId="1E00F631" w14:textId="77777777" w:rsidR="001D5D97" w:rsidRDefault="001D5D97" w:rsidP="002C4FE5">
            <w:pPr>
              <w:tabs>
                <w:tab w:val="decimal" w:pos="1058"/>
              </w:tabs>
              <w:spacing w:line="340" w:lineRule="exact"/>
              <w:rPr>
                <w:rFonts w:ascii="Arial" w:hAnsi="Arial" w:cs="Arial"/>
                <w:sz w:val="18"/>
                <w:szCs w:val="18"/>
              </w:rPr>
            </w:pPr>
          </w:p>
          <w:p w14:paraId="5855745E" w14:textId="6FB56C19" w:rsidR="001D5D97" w:rsidRPr="005E01D8" w:rsidRDefault="001D5D97" w:rsidP="002C4FE5">
            <w:pPr>
              <w:tabs>
                <w:tab w:val="decimal" w:pos="1058"/>
              </w:tabs>
              <w:spacing w:line="340" w:lineRule="exact"/>
              <w:rPr>
                <w:rFonts w:ascii="Arial" w:hAnsi="Arial" w:cs="Arial"/>
                <w:sz w:val="18"/>
                <w:szCs w:val="18"/>
              </w:rPr>
            </w:pPr>
            <w:r>
              <w:rPr>
                <w:rFonts w:ascii="Arial" w:hAnsi="Arial" w:cs="Arial"/>
                <w:sz w:val="18"/>
                <w:szCs w:val="18"/>
              </w:rPr>
              <w:t>-</w:t>
            </w:r>
          </w:p>
        </w:tc>
        <w:tc>
          <w:tcPr>
            <w:tcW w:w="1360" w:type="dxa"/>
            <w:tcBorders>
              <w:top w:val="nil"/>
              <w:left w:val="nil"/>
              <w:bottom w:val="nil"/>
              <w:right w:val="nil"/>
            </w:tcBorders>
          </w:tcPr>
          <w:p w14:paraId="3BE47D7F" w14:textId="77777777" w:rsidR="001D5D97" w:rsidRDefault="001D5D97" w:rsidP="002C4FE5">
            <w:pPr>
              <w:tabs>
                <w:tab w:val="decimal" w:pos="1058"/>
              </w:tabs>
              <w:spacing w:line="340" w:lineRule="exact"/>
              <w:rPr>
                <w:rFonts w:ascii="Arial" w:hAnsi="Arial" w:cs="Arial"/>
                <w:sz w:val="18"/>
                <w:szCs w:val="18"/>
              </w:rPr>
            </w:pPr>
          </w:p>
          <w:p w14:paraId="615E266B" w14:textId="25F17A10" w:rsidR="001D5D97" w:rsidRPr="005E01D8" w:rsidRDefault="001D5D97" w:rsidP="002C4FE5">
            <w:pPr>
              <w:tabs>
                <w:tab w:val="decimal" w:pos="1058"/>
              </w:tabs>
              <w:spacing w:line="340" w:lineRule="exact"/>
              <w:rPr>
                <w:rFonts w:ascii="Arial" w:hAnsi="Arial" w:cs="Arial"/>
                <w:sz w:val="18"/>
                <w:szCs w:val="18"/>
              </w:rPr>
            </w:pPr>
            <w:r>
              <w:rPr>
                <w:rFonts w:ascii="Arial" w:hAnsi="Arial" w:cs="Arial"/>
                <w:sz w:val="18"/>
                <w:szCs w:val="18"/>
              </w:rPr>
              <w:t>-</w:t>
            </w:r>
          </w:p>
        </w:tc>
      </w:tr>
      <w:tr w:rsidR="00E67A49" w:rsidRPr="005E01D8" w14:paraId="30F461DD" w14:textId="77777777" w:rsidTr="008B1588">
        <w:trPr>
          <w:trHeight w:val="301"/>
        </w:trPr>
        <w:tc>
          <w:tcPr>
            <w:tcW w:w="3870" w:type="dxa"/>
            <w:tcBorders>
              <w:top w:val="nil"/>
              <w:left w:val="nil"/>
              <w:bottom w:val="nil"/>
              <w:right w:val="nil"/>
            </w:tcBorders>
          </w:tcPr>
          <w:p w14:paraId="752DFBB8" w14:textId="77777777" w:rsidR="00E67A49" w:rsidRPr="005E01D8" w:rsidRDefault="00E67A49" w:rsidP="008B1588">
            <w:pPr>
              <w:tabs>
                <w:tab w:val="left" w:pos="1260"/>
              </w:tabs>
              <w:spacing w:line="340" w:lineRule="exact"/>
              <w:ind w:left="176"/>
              <w:rPr>
                <w:rFonts w:ascii="Arial" w:eastAsia="Arial Unicode MS" w:hAnsi="Arial" w:cs="Arial"/>
                <w:sz w:val="18"/>
                <w:szCs w:val="18"/>
              </w:rPr>
            </w:pPr>
            <w:r w:rsidRPr="005E01D8">
              <w:rPr>
                <w:rFonts w:ascii="Arial" w:eastAsia="Arial Unicode MS" w:hAnsi="Arial" w:cs="Arial"/>
                <w:sz w:val="18"/>
                <w:szCs w:val="18"/>
              </w:rPr>
              <w:t>Fair value of derivative instruments</w:t>
            </w:r>
          </w:p>
        </w:tc>
        <w:tc>
          <w:tcPr>
            <w:tcW w:w="1359" w:type="dxa"/>
            <w:tcBorders>
              <w:top w:val="nil"/>
              <w:left w:val="nil"/>
              <w:bottom w:val="nil"/>
              <w:right w:val="nil"/>
            </w:tcBorders>
            <w:vAlign w:val="bottom"/>
          </w:tcPr>
          <w:p w14:paraId="001EA700" w14:textId="3D7D597F" w:rsidR="00E67A49" w:rsidRPr="005E01D8" w:rsidRDefault="001D5D97" w:rsidP="008B1588">
            <w:pPr>
              <w:tabs>
                <w:tab w:val="decimal" w:pos="1058"/>
              </w:tabs>
              <w:spacing w:line="340" w:lineRule="exact"/>
              <w:rPr>
                <w:rFonts w:ascii="Arial" w:hAnsi="Arial" w:cs="Arial"/>
                <w:sz w:val="18"/>
                <w:szCs w:val="18"/>
              </w:rPr>
            </w:pPr>
            <w:r>
              <w:rPr>
                <w:rFonts w:ascii="Arial" w:hAnsi="Arial" w:cs="Arial"/>
                <w:sz w:val="18"/>
                <w:szCs w:val="18"/>
              </w:rPr>
              <w:t>-</w:t>
            </w:r>
          </w:p>
        </w:tc>
        <w:tc>
          <w:tcPr>
            <w:tcW w:w="1360" w:type="dxa"/>
            <w:tcBorders>
              <w:top w:val="nil"/>
              <w:left w:val="nil"/>
              <w:bottom w:val="nil"/>
              <w:right w:val="nil"/>
            </w:tcBorders>
            <w:vAlign w:val="bottom"/>
          </w:tcPr>
          <w:p w14:paraId="32F966DE" w14:textId="6C61756F" w:rsidR="00E67A49" w:rsidRPr="005E01D8" w:rsidRDefault="008B02ED" w:rsidP="008B1588">
            <w:pPr>
              <w:tabs>
                <w:tab w:val="decimal" w:pos="1058"/>
              </w:tabs>
              <w:spacing w:line="340" w:lineRule="exact"/>
              <w:rPr>
                <w:rFonts w:ascii="Arial" w:hAnsi="Arial" w:cs="Arial"/>
                <w:sz w:val="18"/>
                <w:szCs w:val="18"/>
              </w:rPr>
            </w:pPr>
            <w:r w:rsidRPr="005E01D8">
              <w:rPr>
                <w:rFonts w:ascii="Arial" w:hAnsi="Arial" w:cs="Arial"/>
                <w:sz w:val="18"/>
                <w:szCs w:val="18"/>
              </w:rPr>
              <w:t>(153,662)</w:t>
            </w:r>
          </w:p>
        </w:tc>
        <w:tc>
          <w:tcPr>
            <w:tcW w:w="1359" w:type="dxa"/>
            <w:tcBorders>
              <w:top w:val="nil"/>
              <w:left w:val="nil"/>
              <w:bottom w:val="nil"/>
              <w:right w:val="nil"/>
            </w:tcBorders>
            <w:vAlign w:val="bottom"/>
          </w:tcPr>
          <w:p w14:paraId="24EC3183" w14:textId="7B795BA6" w:rsidR="00E67A49" w:rsidRPr="005E01D8" w:rsidRDefault="00B16FBE" w:rsidP="008B1588">
            <w:pPr>
              <w:tabs>
                <w:tab w:val="decimal" w:pos="1058"/>
              </w:tabs>
              <w:spacing w:line="340" w:lineRule="exact"/>
              <w:rPr>
                <w:rFonts w:ascii="Arial" w:hAnsi="Arial" w:cs="Arial"/>
                <w:sz w:val="18"/>
                <w:szCs w:val="18"/>
              </w:rPr>
            </w:pPr>
            <w:r w:rsidRPr="005E01D8">
              <w:rPr>
                <w:rFonts w:ascii="Arial" w:hAnsi="Arial" w:cs="Arial"/>
                <w:sz w:val="18"/>
                <w:szCs w:val="18"/>
              </w:rPr>
              <w:t>-</w:t>
            </w:r>
          </w:p>
        </w:tc>
        <w:tc>
          <w:tcPr>
            <w:tcW w:w="1360" w:type="dxa"/>
            <w:tcBorders>
              <w:top w:val="nil"/>
              <w:left w:val="nil"/>
              <w:bottom w:val="nil"/>
              <w:right w:val="nil"/>
            </w:tcBorders>
            <w:vAlign w:val="bottom"/>
          </w:tcPr>
          <w:p w14:paraId="14342ECE" w14:textId="35426DBD" w:rsidR="00E67A49" w:rsidRPr="005E01D8" w:rsidRDefault="008B02ED" w:rsidP="008B1588">
            <w:pPr>
              <w:tabs>
                <w:tab w:val="decimal" w:pos="1058"/>
              </w:tabs>
              <w:spacing w:line="340" w:lineRule="exact"/>
              <w:rPr>
                <w:rFonts w:ascii="Arial" w:hAnsi="Arial" w:cs="Arial"/>
                <w:sz w:val="18"/>
                <w:szCs w:val="18"/>
              </w:rPr>
            </w:pPr>
            <w:r w:rsidRPr="005E01D8">
              <w:rPr>
                <w:rFonts w:ascii="Arial" w:hAnsi="Arial" w:cs="Arial"/>
                <w:sz w:val="18"/>
                <w:szCs w:val="18"/>
              </w:rPr>
              <w:t>-</w:t>
            </w:r>
          </w:p>
        </w:tc>
      </w:tr>
      <w:tr w:rsidR="00E67A49" w:rsidRPr="005E01D8" w14:paraId="32A30CBB" w14:textId="77777777" w:rsidTr="008B1588">
        <w:trPr>
          <w:trHeight w:val="74"/>
        </w:trPr>
        <w:tc>
          <w:tcPr>
            <w:tcW w:w="3870" w:type="dxa"/>
            <w:tcBorders>
              <w:top w:val="nil"/>
              <w:left w:val="nil"/>
              <w:bottom w:val="nil"/>
              <w:right w:val="nil"/>
            </w:tcBorders>
          </w:tcPr>
          <w:p w14:paraId="2A5B2AA3" w14:textId="77777777" w:rsidR="00E67A49" w:rsidRPr="005E01D8" w:rsidRDefault="00E67A49" w:rsidP="008B1588">
            <w:pPr>
              <w:tabs>
                <w:tab w:val="left" w:pos="1260"/>
              </w:tabs>
              <w:spacing w:line="340" w:lineRule="exact"/>
              <w:ind w:left="176"/>
              <w:rPr>
                <w:rFonts w:ascii="Arial" w:eastAsia="Arial Unicode MS" w:hAnsi="Arial" w:cs="Arial"/>
                <w:sz w:val="18"/>
                <w:szCs w:val="18"/>
              </w:rPr>
            </w:pPr>
            <w:r w:rsidRPr="005E01D8">
              <w:rPr>
                <w:rFonts w:ascii="Arial" w:eastAsia="Arial Unicode MS" w:hAnsi="Arial" w:cs="Arial"/>
                <w:sz w:val="18"/>
                <w:szCs w:val="18"/>
              </w:rPr>
              <w:t>Contract assets</w:t>
            </w:r>
          </w:p>
        </w:tc>
        <w:tc>
          <w:tcPr>
            <w:tcW w:w="1359" w:type="dxa"/>
            <w:tcBorders>
              <w:top w:val="nil"/>
              <w:left w:val="nil"/>
              <w:bottom w:val="nil"/>
              <w:right w:val="nil"/>
            </w:tcBorders>
          </w:tcPr>
          <w:p w14:paraId="067F7068" w14:textId="03886FB7" w:rsidR="00E67A49" w:rsidRPr="005E01D8" w:rsidRDefault="00B16FBE" w:rsidP="008B1588">
            <w:pPr>
              <w:tabs>
                <w:tab w:val="decimal" w:pos="1058"/>
              </w:tabs>
              <w:spacing w:line="340" w:lineRule="exact"/>
              <w:rPr>
                <w:rFonts w:ascii="Arial" w:hAnsi="Arial" w:cs="Arial"/>
                <w:sz w:val="18"/>
                <w:szCs w:val="18"/>
              </w:rPr>
            </w:pPr>
            <w:r w:rsidRPr="005E01D8">
              <w:rPr>
                <w:rFonts w:ascii="Arial" w:hAnsi="Arial" w:cs="Arial"/>
                <w:sz w:val="18"/>
                <w:szCs w:val="18"/>
              </w:rPr>
              <w:t>(109,123)</w:t>
            </w:r>
          </w:p>
        </w:tc>
        <w:tc>
          <w:tcPr>
            <w:tcW w:w="1360" w:type="dxa"/>
            <w:tcBorders>
              <w:top w:val="nil"/>
              <w:left w:val="nil"/>
              <w:bottom w:val="nil"/>
              <w:right w:val="nil"/>
            </w:tcBorders>
          </w:tcPr>
          <w:p w14:paraId="6207FA4E" w14:textId="71E30D7F" w:rsidR="00E67A49" w:rsidRPr="005E01D8" w:rsidRDefault="008B02ED" w:rsidP="008B1588">
            <w:pPr>
              <w:tabs>
                <w:tab w:val="decimal" w:pos="1058"/>
              </w:tabs>
              <w:spacing w:line="340" w:lineRule="exact"/>
              <w:rPr>
                <w:rFonts w:ascii="Arial" w:hAnsi="Arial" w:cs="Arial"/>
                <w:sz w:val="18"/>
                <w:szCs w:val="18"/>
              </w:rPr>
            </w:pPr>
            <w:r w:rsidRPr="005E01D8">
              <w:rPr>
                <w:rFonts w:ascii="Arial" w:hAnsi="Arial" w:cs="Arial"/>
                <w:sz w:val="18"/>
                <w:szCs w:val="18"/>
              </w:rPr>
              <w:t>(51,758)</w:t>
            </w:r>
          </w:p>
        </w:tc>
        <w:tc>
          <w:tcPr>
            <w:tcW w:w="1359" w:type="dxa"/>
            <w:tcBorders>
              <w:top w:val="nil"/>
              <w:left w:val="nil"/>
              <w:bottom w:val="nil"/>
              <w:right w:val="nil"/>
            </w:tcBorders>
          </w:tcPr>
          <w:p w14:paraId="671A68D6" w14:textId="79BDE8C3" w:rsidR="00E67A49" w:rsidRPr="005E01D8" w:rsidRDefault="00B16FBE" w:rsidP="008B1588">
            <w:pPr>
              <w:tabs>
                <w:tab w:val="decimal" w:pos="1058"/>
              </w:tabs>
              <w:spacing w:line="340" w:lineRule="exact"/>
              <w:rPr>
                <w:rFonts w:ascii="Arial" w:hAnsi="Arial" w:cs="Arial"/>
                <w:sz w:val="18"/>
                <w:szCs w:val="18"/>
              </w:rPr>
            </w:pPr>
            <w:r w:rsidRPr="005E01D8">
              <w:rPr>
                <w:rFonts w:ascii="Arial" w:hAnsi="Arial" w:cs="Arial"/>
                <w:sz w:val="18"/>
                <w:szCs w:val="18"/>
              </w:rPr>
              <w:t>-</w:t>
            </w:r>
          </w:p>
        </w:tc>
        <w:tc>
          <w:tcPr>
            <w:tcW w:w="1360" w:type="dxa"/>
            <w:tcBorders>
              <w:top w:val="nil"/>
              <w:left w:val="nil"/>
              <w:bottom w:val="nil"/>
              <w:right w:val="nil"/>
            </w:tcBorders>
          </w:tcPr>
          <w:p w14:paraId="7B34C629" w14:textId="5078C0B4" w:rsidR="00E67A49" w:rsidRPr="005E01D8" w:rsidRDefault="008B02ED" w:rsidP="008B1588">
            <w:pPr>
              <w:tabs>
                <w:tab w:val="decimal" w:pos="1058"/>
              </w:tabs>
              <w:spacing w:line="340" w:lineRule="exact"/>
              <w:rPr>
                <w:rFonts w:ascii="Arial" w:hAnsi="Arial" w:cs="Arial"/>
                <w:sz w:val="18"/>
                <w:szCs w:val="18"/>
              </w:rPr>
            </w:pPr>
            <w:r w:rsidRPr="005E01D8">
              <w:rPr>
                <w:rFonts w:ascii="Arial" w:hAnsi="Arial" w:cs="Arial"/>
                <w:sz w:val="18"/>
                <w:szCs w:val="18"/>
              </w:rPr>
              <w:t>-</w:t>
            </w:r>
          </w:p>
        </w:tc>
      </w:tr>
      <w:tr w:rsidR="00E67A49" w:rsidRPr="005E01D8" w14:paraId="2829EE5F" w14:textId="77777777" w:rsidTr="008B1588">
        <w:trPr>
          <w:trHeight w:val="74"/>
        </w:trPr>
        <w:tc>
          <w:tcPr>
            <w:tcW w:w="3870" w:type="dxa"/>
            <w:tcBorders>
              <w:top w:val="nil"/>
              <w:left w:val="nil"/>
              <w:bottom w:val="nil"/>
              <w:right w:val="nil"/>
            </w:tcBorders>
          </w:tcPr>
          <w:p w14:paraId="342C22E6" w14:textId="77777777" w:rsidR="00E67A49" w:rsidRPr="005E01D8" w:rsidRDefault="00E67A49" w:rsidP="008B1588">
            <w:pPr>
              <w:tabs>
                <w:tab w:val="left" w:pos="1260"/>
              </w:tabs>
              <w:spacing w:line="340" w:lineRule="exact"/>
              <w:ind w:left="176"/>
              <w:rPr>
                <w:rFonts w:ascii="Arial" w:eastAsia="Arial Unicode MS" w:hAnsi="Arial" w:cs="Arial"/>
                <w:sz w:val="18"/>
                <w:szCs w:val="18"/>
              </w:rPr>
            </w:pPr>
            <w:r w:rsidRPr="005E01D8">
              <w:rPr>
                <w:rFonts w:ascii="Arial" w:eastAsia="Arial Unicode MS" w:hAnsi="Arial" w:cs="Arial"/>
                <w:sz w:val="18"/>
                <w:szCs w:val="18"/>
              </w:rPr>
              <w:t>Cost to obtain contracts</w:t>
            </w:r>
          </w:p>
        </w:tc>
        <w:tc>
          <w:tcPr>
            <w:tcW w:w="1359" w:type="dxa"/>
            <w:tcBorders>
              <w:top w:val="nil"/>
              <w:left w:val="nil"/>
              <w:bottom w:val="nil"/>
              <w:right w:val="nil"/>
            </w:tcBorders>
          </w:tcPr>
          <w:p w14:paraId="1C43978A" w14:textId="6DF09940" w:rsidR="00E67A49" w:rsidRPr="005E01D8" w:rsidRDefault="00B16FBE" w:rsidP="008B1588">
            <w:pPr>
              <w:tabs>
                <w:tab w:val="decimal" w:pos="1058"/>
              </w:tabs>
              <w:spacing w:line="340" w:lineRule="exact"/>
              <w:rPr>
                <w:rFonts w:ascii="Arial" w:hAnsi="Arial" w:cs="Arial"/>
                <w:sz w:val="18"/>
                <w:szCs w:val="18"/>
              </w:rPr>
            </w:pPr>
            <w:r w:rsidRPr="005E01D8">
              <w:rPr>
                <w:rFonts w:ascii="Arial" w:hAnsi="Arial" w:cs="Arial"/>
                <w:sz w:val="18"/>
                <w:szCs w:val="18"/>
              </w:rPr>
              <w:t>(</w:t>
            </w:r>
            <w:r w:rsidR="001D5D97">
              <w:rPr>
                <w:rFonts w:ascii="Arial" w:hAnsi="Arial" w:cs="Arial"/>
                <w:sz w:val="18"/>
                <w:szCs w:val="18"/>
              </w:rPr>
              <w:t>71,148</w:t>
            </w:r>
            <w:r w:rsidRPr="005E01D8">
              <w:rPr>
                <w:rFonts w:ascii="Arial" w:hAnsi="Arial" w:cs="Arial"/>
                <w:sz w:val="18"/>
                <w:szCs w:val="18"/>
              </w:rPr>
              <w:t>)</w:t>
            </w:r>
          </w:p>
        </w:tc>
        <w:tc>
          <w:tcPr>
            <w:tcW w:w="1360" w:type="dxa"/>
            <w:tcBorders>
              <w:top w:val="nil"/>
              <w:left w:val="nil"/>
              <w:bottom w:val="nil"/>
              <w:right w:val="nil"/>
            </w:tcBorders>
          </w:tcPr>
          <w:p w14:paraId="681955A2" w14:textId="2E89A9D0" w:rsidR="00E67A49" w:rsidRPr="005E01D8" w:rsidRDefault="008B02ED" w:rsidP="008B1588">
            <w:pPr>
              <w:tabs>
                <w:tab w:val="decimal" w:pos="1058"/>
              </w:tabs>
              <w:spacing w:line="340" w:lineRule="exact"/>
              <w:rPr>
                <w:rFonts w:ascii="Arial" w:hAnsi="Arial" w:cs="Arial"/>
                <w:sz w:val="18"/>
                <w:szCs w:val="18"/>
              </w:rPr>
            </w:pPr>
            <w:r w:rsidRPr="005E01D8">
              <w:rPr>
                <w:rFonts w:ascii="Arial" w:hAnsi="Arial" w:cs="Arial"/>
                <w:sz w:val="18"/>
                <w:szCs w:val="18"/>
              </w:rPr>
              <w:t>(67,628)</w:t>
            </w:r>
          </w:p>
        </w:tc>
        <w:tc>
          <w:tcPr>
            <w:tcW w:w="1359" w:type="dxa"/>
            <w:tcBorders>
              <w:top w:val="nil"/>
              <w:left w:val="nil"/>
              <w:bottom w:val="nil"/>
              <w:right w:val="nil"/>
            </w:tcBorders>
          </w:tcPr>
          <w:p w14:paraId="2EF71326" w14:textId="05976B9E" w:rsidR="00E67A49" w:rsidRPr="005E01D8" w:rsidRDefault="00B16FBE" w:rsidP="008B1588">
            <w:pPr>
              <w:tabs>
                <w:tab w:val="decimal" w:pos="1058"/>
              </w:tabs>
              <w:spacing w:line="340" w:lineRule="exact"/>
              <w:rPr>
                <w:rFonts w:ascii="Arial" w:hAnsi="Arial" w:cs="Arial"/>
                <w:sz w:val="18"/>
                <w:szCs w:val="18"/>
              </w:rPr>
            </w:pPr>
            <w:r w:rsidRPr="005E01D8">
              <w:rPr>
                <w:rFonts w:ascii="Arial" w:hAnsi="Arial" w:cs="Arial"/>
                <w:sz w:val="18"/>
                <w:szCs w:val="18"/>
              </w:rPr>
              <w:t>-</w:t>
            </w:r>
          </w:p>
        </w:tc>
        <w:tc>
          <w:tcPr>
            <w:tcW w:w="1360" w:type="dxa"/>
            <w:tcBorders>
              <w:top w:val="nil"/>
              <w:left w:val="nil"/>
              <w:bottom w:val="nil"/>
              <w:right w:val="nil"/>
            </w:tcBorders>
          </w:tcPr>
          <w:p w14:paraId="57A676D7" w14:textId="43859973" w:rsidR="00E67A49" w:rsidRPr="005E01D8" w:rsidRDefault="008B02ED" w:rsidP="008B1588">
            <w:pPr>
              <w:tabs>
                <w:tab w:val="decimal" w:pos="1058"/>
              </w:tabs>
              <w:spacing w:line="340" w:lineRule="exact"/>
              <w:rPr>
                <w:rFonts w:ascii="Arial" w:hAnsi="Arial" w:cs="Arial"/>
                <w:sz w:val="18"/>
                <w:szCs w:val="18"/>
              </w:rPr>
            </w:pPr>
            <w:r w:rsidRPr="005E01D8">
              <w:rPr>
                <w:rFonts w:ascii="Arial" w:hAnsi="Arial" w:cs="Arial"/>
                <w:sz w:val="18"/>
                <w:szCs w:val="18"/>
              </w:rPr>
              <w:t>-</w:t>
            </w:r>
          </w:p>
        </w:tc>
      </w:tr>
      <w:tr w:rsidR="00E67A49" w:rsidRPr="005E01D8" w14:paraId="12E653A3" w14:textId="77777777" w:rsidTr="008B1588">
        <w:trPr>
          <w:trHeight w:val="59"/>
        </w:trPr>
        <w:tc>
          <w:tcPr>
            <w:tcW w:w="3870" w:type="dxa"/>
            <w:tcBorders>
              <w:top w:val="nil"/>
              <w:left w:val="nil"/>
              <w:bottom w:val="nil"/>
              <w:right w:val="nil"/>
            </w:tcBorders>
          </w:tcPr>
          <w:p w14:paraId="6BAA8B4D" w14:textId="77777777" w:rsidR="00E67A49" w:rsidRPr="005E01D8" w:rsidRDefault="00E67A49" w:rsidP="008B1588">
            <w:pPr>
              <w:tabs>
                <w:tab w:val="left" w:pos="1260"/>
              </w:tabs>
              <w:spacing w:line="340" w:lineRule="exact"/>
              <w:ind w:left="176"/>
              <w:rPr>
                <w:rFonts w:ascii="Arial" w:eastAsia="Arial Unicode MS" w:hAnsi="Arial" w:cs="Arial"/>
                <w:sz w:val="18"/>
                <w:szCs w:val="18"/>
              </w:rPr>
            </w:pPr>
            <w:r w:rsidRPr="005E01D8">
              <w:rPr>
                <w:rFonts w:ascii="Arial" w:eastAsia="Arial Unicode MS" w:hAnsi="Arial" w:cs="Arial"/>
                <w:sz w:val="18"/>
                <w:szCs w:val="18"/>
              </w:rPr>
              <w:t>Others</w:t>
            </w:r>
          </w:p>
        </w:tc>
        <w:tc>
          <w:tcPr>
            <w:tcW w:w="1359" w:type="dxa"/>
            <w:tcBorders>
              <w:top w:val="nil"/>
              <w:left w:val="nil"/>
              <w:bottom w:val="nil"/>
              <w:right w:val="nil"/>
            </w:tcBorders>
          </w:tcPr>
          <w:p w14:paraId="08AEEC2E" w14:textId="664C934D" w:rsidR="00E67A49" w:rsidRPr="005E01D8" w:rsidRDefault="00B16FBE" w:rsidP="008B1588">
            <w:pPr>
              <w:pBdr>
                <w:bottom w:val="single" w:sz="4" w:space="1" w:color="auto"/>
              </w:pBdr>
              <w:tabs>
                <w:tab w:val="decimal" w:pos="1058"/>
              </w:tabs>
              <w:spacing w:line="340" w:lineRule="exact"/>
              <w:rPr>
                <w:rFonts w:ascii="Arial" w:hAnsi="Arial" w:cs="Arial"/>
                <w:sz w:val="18"/>
                <w:szCs w:val="18"/>
              </w:rPr>
            </w:pPr>
            <w:r w:rsidRPr="005E01D8">
              <w:rPr>
                <w:rFonts w:ascii="Arial" w:hAnsi="Arial" w:cs="Arial"/>
                <w:sz w:val="18"/>
                <w:szCs w:val="18"/>
              </w:rPr>
              <w:t>(25,65</w:t>
            </w:r>
            <w:r w:rsidR="001D5D97">
              <w:rPr>
                <w:rFonts w:ascii="Arial" w:hAnsi="Arial" w:cs="Arial"/>
                <w:sz w:val="18"/>
                <w:szCs w:val="18"/>
              </w:rPr>
              <w:t>5</w:t>
            </w:r>
            <w:r w:rsidRPr="005E01D8">
              <w:rPr>
                <w:rFonts w:ascii="Arial" w:hAnsi="Arial" w:cs="Arial"/>
                <w:sz w:val="18"/>
                <w:szCs w:val="18"/>
              </w:rPr>
              <w:t>)</w:t>
            </w:r>
          </w:p>
        </w:tc>
        <w:tc>
          <w:tcPr>
            <w:tcW w:w="1360" w:type="dxa"/>
            <w:tcBorders>
              <w:top w:val="nil"/>
              <w:left w:val="nil"/>
              <w:bottom w:val="nil"/>
              <w:right w:val="nil"/>
            </w:tcBorders>
          </w:tcPr>
          <w:p w14:paraId="39A76712" w14:textId="724460F5" w:rsidR="00E67A49" w:rsidRPr="005E01D8" w:rsidRDefault="008B02ED" w:rsidP="008B1588">
            <w:pPr>
              <w:pBdr>
                <w:bottom w:val="single" w:sz="4" w:space="1" w:color="auto"/>
              </w:pBdr>
              <w:tabs>
                <w:tab w:val="decimal" w:pos="1058"/>
              </w:tabs>
              <w:spacing w:line="340" w:lineRule="exact"/>
              <w:rPr>
                <w:rFonts w:ascii="Arial" w:hAnsi="Arial" w:cs="Arial"/>
                <w:sz w:val="18"/>
                <w:szCs w:val="18"/>
              </w:rPr>
            </w:pPr>
            <w:r w:rsidRPr="005E01D8">
              <w:rPr>
                <w:rFonts w:ascii="Arial" w:hAnsi="Arial" w:cs="Arial"/>
                <w:sz w:val="18"/>
                <w:szCs w:val="18"/>
              </w:rPr>
              <w:t>(24,557)</w:t>
            </w:r>
          </w:p>
        </w:tc>
        <w:tc>
          <w:tcPr>
            <w:tcW w:w="1359" w:type="dxa"/>
            <w:tcBorders>
              <w:top w:val="nil"/>
              <w:left w:val="nil"/>
              <w:bottom w:val="nil"/>
              <w:right w:val="nil"/>
            </w:tcBorders>
          </w:tcPr>
          <w:p w14:paraId="6629E684" w14:textId="723E9876" w:rsidR="00E67A49" w:rsidRPr="005E01D8" w:rsidRDefault="00B16FBE" w:rsidP="008B1588">
            <w:pPr>
              <w:pBdr>
                <w:bottom w:val="single" w:sz="4" w:space="1" w:color="auto"/>
              </w:pBdr>
              <w:tabs>
                <w:tab w:val="decimal" w:pos="1058"/>
              </w:tabs>
              <w:spacing w:line="340" w:lineRule="exact"/>
              <w:rPr>
                <w:rFonts w:ascii="Arial" w:hAnsi="Arial" w:cs="Arial"/>
                <w:sz w:val="18"/>
                <w:szCs w:val="18"/>
              </w:rPr>
            </w:pPr>
            <w:r w:rsidRPr="005E01D8">
              <w:rPr>
                <w:rFonts w:ascii="Arial" w:hAnsi="Arial" w:cs="Arial"/>
                <w:sz w:val="18"/>
                <w:szCs w:val="18"/>
              </w:rPr>
              <w:t>(341)</w:t>
            </w:r>
          </w:p>
        </w:tc>
        <w:tc>
          <w:tcPr>
            <w:tcW w:w="1360" w:type="dxa"/>
            <w:tcBorders>
              <w:top w:val="nil"/>
              <w:left w:val="nil"/>
              <w:bottom w:val="nil"/>
              <w:right w:val="nil"/>
            </w:tcBorders>
          </w:tcPr>
          <w:p w14:paraId="707D5301" w14:textId="775CA55E" w:rsidR="00E67A49" w:rsidRPr="005E01D8" w:rsidRDefault="008B02ED" w:rsidP="008B1588">
            <w:pPr>
              <w:pBdr>
                <w:bottom w:val="single" w:sz="4" w:space="1" w:color="auto"/>
              </w:pBdr>
              <w:tabs>
                <w:tab w:val="decimal" w:pos="1058"/>
              </w:tabs>
              <w:spacing w:line="340" w:lineRule="exact"/>
              <w:rPr>
                <w:rFonts w:ascii="Arial" w:hAnsi="Arial" w:cs="Arial"/>
                <w:sz w:val="18"/>
                <w:szCs w:val="18"/>
              </w:rPr>
            </w:pPr>
            <w:r w:rsidRPr="005E01D8">
              <w:rPr>
                <w:rFonts w:ascii="Arial" w:hAnsi="Arial" w:cs="Arial"/>
                <w:sz w:val="18"/>
                <w:szCs w:val="18"/>
              </w:rPr>
              <w:t>(3,552)</w:t>
            </w:r>
          </w:p>
        </w:tc>
      </w:tr>
      <w:tr w:rsidR="00E67A49" w:rsidRPr="005E01D8" w14:paraId="6D3C37EA" w14:textId="77777777" w:rsidTr="008B1588">
        <w:trPr>
          <w:trHeight w:val="236"/>
        </w:trPr>
        <w:tc>
          <w:tcPr>
            <w:tcW w:w="3870" w:type="dxa"/>
            <w:tcBorders>
              <w:top w:val="nil"/>
              <w:left w:val="nil"/>
              <w:bottom w:val="nil"/>
              <w:right w:val="nil"/>
            </w:tcBorders>
          </w:tcPr>
          <w:p w14:paraId="29235AE0" w14:textId="77777777" w:rsidR="00E67A49" w:rsidRPr="005E01D8" w:rsidRDefault="00E67A49" w:rsidP="008B1588">
            <w:pPr>
              <w:tabs>
                <w:tab w:val="left" w:pos="1260"/>
              </w:tabs>
              <w:spacing w:line="340" w:lineRule="exact"/>
              <w:ind w:left="176"/>
              <w:rPr>
                <w:rFonts w:ascii="Arial" w:eastAsia="Arial Unicode MS" w:hAnsi="Arial" w:cs="Arial"/>
                <w:sz w:val="18"/>
                <w:szCs w:val="18"/>
              </w:rPr>
            </w:pPr>
            <w:r w:rsidRPr="005E01D8">
              <w:rPr>
                <w:rFonts w:ascii="Arial" w:eastAsia="Arial Unicode MS" w:hAnsi="Arial" w:cs="Arial"/>
                <w:sz w:val="18"/>
                <w:szCs w:val="18"/>
              </w:rPr>
              <w:t>Total</w:t>
            </w:r>
          </w:p>
        </w:tc>
        <w:tc>
          <w:tcPr>
            <w:tcW w:w="1359" w:type="dxa"/>
            <w:tcBorders>
              <w:top w:val="nil"/>
              <w:left w:val="nil"/>
              <w:bottom w:val="nil"/>
              <w:right w:val="nil"/>
            </w:tcBorders>
          </w:tcPr>
          <w:p w14:paraId="4C6201DD" w14:textId="66ADADFF" w:rsidR="00E67A49" w:rsidRPr="005E01D8" w:rsidRDefault="00B16FBE" w:rsidP="008B1588">
            <w:pPr>
              <w:pBdr>
                <w:bottom w:val="single" w:sz="4" w:space="1" w:color="auto"/>
              </w:pBdr>
              <w:tabs>
                <w:tab w:val="decimal" w:pos="1058"/>
              </w:tabs>
              <w:spacing w:line="340" w:lineRule="exact"/>
              <w:rPr>
                <w:rFonts w:ascii="Arial" w:hAnsi="Arial" w:cs="Arial"/>
                <w:sz w:val="18"/>
                <w:szCs w:val="18"/>
              </w:rPr>
            </w:pPr>
            <w:r w:rsidRPr="005E01D8">
              <w:rPr>
                <w:rFonts w:ascii="Arial" w:hAnsi="Arial" w:cs="Arial"/>
                <w:sz w:val="18"/>
                <w:szCs w:val="18"/>
              </w:rPr>
              <w:t>(2</w:t>
            </w:r>
            <w:r w:rsidR="001D5D97">
              <w:rPr>
                <w:rFonts w:ascii="Arial" w:hAnsi="Arial" w:cs="Arial"/>
                <w:sz w:val="18"/>
                <w:szCs w:val="18"/>
              </w:rPr>
              <w:t>53,438</w:t>
            </w:r>
            <w:r w:rsidRPr="005E01D8">
              <w:rPr>
                <w:rFonts w:ascii="Arial" w:hAnsi="Arial" w:cs="Arial"/>
                <w:sz w:val="18"/>
                <w:szCs w:val="18"/>
              </w:rPr>
              <w:t>)</w:t>
            </w:r>
          </w:p>
        </w:tc>
        <w:tc>
          <w:tcPr>
            <w:tcW w:w="1360" w:type="dxa"/>
            <w:tcBorders>
              <w:top w:val="nil"/>
              <w:left w:val="nil"/>
              <w:bottom w:val="nil"/>
              <w:right w:val="nil"/>
            </w:tcBorders>
          </w:tcPr>
          <w:p w14:paraId="66EE67DB" w14:textId="44489363" w:rsidR="00E67A49" w:rsidRPr="005E01D8" w:rsidRDefault="008B02ED" w:rsidP="008B1588">
            <w:pPr>
              <w:pBdr>
                <w:bottom w:val="single" w:sz="4" w:space="1" w:color="auto"/>
              </w:pBdr>
              <w:tabs>
                <w:tab w:val="decimal" w:pos="1058"/>
              </w:tabs>
              <w:spacing w:line="340" w:lineRule="exact"/>
              <w:rPr>
                <w:rFonts w:ascii="Arial" w:hAnsi="Arial" w:cs="Arial"/>
                <w:sz w:val="18"/>
                <w:szCs w:val="18"/>
              </w:rPr>
            </w:pPr>
            <w:r w:rsidRPr="005E01D8">
              <w:rPr>
                <w:rFonts w:ascii="Arial" w:hAnsi="Arial" w:cs="Arial"/>
                <w:sz w:val="18"/>
                <w:szCs w:val="18"/>
              </w:rPr>
              <w:t>(297,605)</w:t>
            </w:r>
          </w:p>
        </w:tc>
        <w:tc>
          <w:tcPr>
            <w:tcW w:w="1359" w:type="dxa"/>
            <w:tcBorders>
              <w:top w:val="nil"/>
              <w:left w:val="nil"/>
              <w:bottom w:val="nil"/>
              <w:right w:val="nil"/>
            </w:tcBorders>
          </w:tcPr>
          <w:p w14:paraId="63131DF7" w14:textId="6604B373" w:rsidR="00E67A49" w:rsidRPr="005E01D8" w:rsidRDefault="00B16FBE" w:rsidP="008B1588">
            <w:pPr>
              <w:pBdr>
                <w:bottom w:val="single" w:sz="4" w:space="1" w:color="auto"/>
              </w:pBdr>
              <w:tabs>
                <w:tab w:val="decimal" w:pos="1058"/>
              </w:tabs>
              <w:spacing w:line="340" w:lineRule="exact"/>
              <w:rPr>
                <w:rFonts w:ascii="Arial" w:hAnsi="Arial" w:cs="Arial"/>
                <w:sz w:val="18"/>
                <w:szCs w:val="18"/>
              </w:rPr>
            </w:pPr>
            <w:r w:rsidRPr="005E01D8">
              <w:rPr>
                <w:rFonts w:ascii="Arial" w:hAnsi="Arial" w:cs="Arial"/>
                <w:sz w:val="18"/>
                <w:szCs w:val="18"/>
              </w:rPr>
              <w:t>(341)</w:t>
            </w:r>
          </w:p>
        </w:tc>
        <w:tc>
          <w:tcPr>
            <w:tcW w:w="1360" w:type="dxa"/>
            <w:tcBorders>
              <w:top w:val="nil"/>
              <w:left w:val="nil"/>
              <w:bottom w:val="nil"/>
              <w:right w:val="nil"/>
            </w:tcBorders>
          </w:tcPr>
          <w:p w14:paraId="6F716BA9" w14:textId="38410A20" w:rsidR="00E67A49" w:rsidRPr="005E01D8" w:rsidRDefault="008B02ED" w:rsidP="008B1588">
            <w:pPr>
              <w:pBdr>
                <w:bottom w:val="single" w:sz="4" w:space="1" w:color="auto"/>
              </w:pBdr>
              <w:tabs>
                <w:tab w:val="decimal" w:pos="1058"/>
              </w:tabs>
              <w:spacing w:line="340" w:lineRule="exact"/>
              <w:rPr>
                <w:rFonts w:ascii="Arial" w:hAnsi="Arial" w:cs="Arial"/>
                <w:sz w:val="18"/>
                <w:szCs w:val="18"/>
              </w:rPr>
            </w:pPr>
            <w:r w:rsidRPr="005E01D8">
              <w:rPr>
                <w:rFonts w:ascii="Arial" w:hAnsi="Arial" w:cs="Arial"/>
                <w:sz w:val="18"/>
                <w:szCs w:val="18"/>
              </w:rPr>
              <w:t>(3,552)</w:t>
            </w:r>
          </w:p>
        </w:tc>
      </w:tr>
      <w:tr w:rsidR="00E67A49" w:rsidRPr="005E01D8" w14:paraId="2F7BF156" w14:textId="77777777" w:rsidTr="008B1588">
        <w:trPr>
          <w:trHeight w:val="459"/>
        </w:trPr>
        <w:tc>
          <w:tcPr>
            <w:tcW w:w="3870" w:type="dxa"/>
            <w:tcBorders>
              <w:top w:val="nil"/>
              <w:left w:val="nil"/>
              <w:bottom w:val="nil"/>
              <w:right w:val="nil"/>
            </w:tcBorders>
          </w:tcPr>
          <w:p w14:paraId="3A3A0039" w14:textId="040F5BAC" w:rsidR="00E67A49" w:rsidRPr="005E01D8" w:rsidRDefault="00E67A49" w:rsidP="00E372F8">
            <w:pPr>
              <w:tabs>
                <w:tab w:val="left" w:pos="1260"/>
              </w:tabs>
              <w:spacing w:line="340" w:lineRule="exact"/>
              <w:ind w:left="176"/>
              <w:rPr>
                <w:rFonts w:ascii="Arial" w:eastAsia="Arial Unicode MS" w:hAnsi="Arial" w:cs="Arial"/>
                <w:b/>
                <w:bCs/>
                <w:sz w:val="18"/>
                <w:szCs w:val="18"/>
                <w:cs/>
              </w:rPr>
            </w:pPr>
            <w:r w:rsidRPr="005E01D8">
              <w:rPr>
                <w:rFonts w:ascii="Arial" w:eastAsia="Arial Unicode MS" w:hAnsi="Arial" w:cs="Arial"/>
                <w:b/>
                <w:bCs/>
                <w:sz w:val="18"/>
                <w:szCs w:val="18"/>
              </w:rPr>
              <w:t>Deferred tax assets - net</w:t>
            </w:r>
          </w:p>
        </w:tc>
        <w:tc>
          <w:tcPr>
            <w:tcW w:w="1359" w:type="dxa"/>
            <w:tcBorders>
              <w:top w:val="nil"/>
              <w:left w:val="nil"/>
              <w:bottom w:val="nil"/>
              <w:right w:val="nil"/>
            </w:tcBorders>
          </w:tcPr>
          <w:p w14:paraId="5E275A0E" w14:textId="1669E43B" w:rsidR="00E67A49" w:rsidRPr="005E01D8" w:rsidRDefault="00B16FBE" w:rsidP="008B1588">
            <w:pPr>
              <w:pBdr>
                <w:bottom w:val="double" w:sz="4" w:space="1" w:color="auto"/>
              </w:pBdr>
              <w:tabs>
                <w:tab w:val="decimal" w:pos="1058"/>
              </w:tabs>
              <w:spacing w:line="340" w:lineRule="exact"/>
              <w:rPr>
                <w:rFonts w:ascii="Arial" w:hAnsi="Arial" w:cs="Arial"/>
                <w:sz w:val="18"/>
                <w:szCs w:val="18"/>
              </w:rPr>
            </w:pPr>
            <w:r w:rsidRPr="005E01D8">
              <w:rPr>
                <w:rFonts w:ascii="Arial" w:hAnsi="Arial" w:cs="Arial"/>
                <w:sz w:val="18"/>
                <w:szCs w:val="18"/>
              </w:rPr>
              <w:t>4,055,468</w:t>
            </w:r>
          </w:p>
        </w:tc>
        <w:tc>
          <w:tcPr>
            <w:tcW w:w="1360" w:type="dxa"/>
            <w:tcBorders>
              <w:top w:val="nil"/>
              <w:left w:val="nil"/>
              <w:bottom w:val="nil"/>
              <w:right w:val="nil"/>
            </w:tcBorders>
          </w:tcPr>
          <w:p w14:paraId="26B6B2A4" w14:textId="2F4B0486" w:rsidR="00E67A49" w:rsidRPr="005E01D8" w:rsidRDefault="008B02ED" w:rsidP="008B1588">
            <w:pPr>
              <w:pBdr>
                <w:bottom w:val="double" w:sz="4" w:space="1" w:color="auto"/>
              </w:pBdr>
              <w:tabs>
                <w:tab w:val="decimal" w:pos="1058"/>
              </w:tabs>
              <w:spacing w:line="340" w:lineRule="exact"/>
              <w:rPr>
                <w:rFonts w:ascii="Arial" w:hAnsi="Arial" w:cs="Arial"/>
                <w:sz w:val="18"/>
                <w:szCs w:val="18"/>
              </w:rPr>
            </w:pPr>
            <w:r w:rsidRPr="005E01D8">
              <w:rPr>
                <w:rFonts w:ascii="Arial" w:hAnsi="Arial" w:cs="Arial"/>
                <w:sz w:val="18"/>
                <w:szCs w:val="18"/>
              </w:rPr>
              <w:t>4,394,798</w:t>
            </w:r>
          </w:p>
        </w:tc>
        <w:tc>
          <w:tcPr>
            <w:tcW w:w="1359" w:type="dxa"/>
            <w:tcBorders>
              <w:top w:val="nil"/>
              <w:left w:val="nil"/>
              <w:bottom w:val="nil"/>
              <w:right w:val="nil"/>
            </w:tcBorders>
          </w:tcPr>
          <w:p w14:paraId="49EFF21A" w14:textId="0E2AA07F" w:rsidR="00E67A49" w:rsidRPr="005E01D8" w:rsidRDefault="00B16FBE" w:rsidP="008B1588">
            <w:pPr>
              <w:pBdr>
                <w:bottom w:val="double" w:sz="4" w:space="1" w:color="auto"/>
              </w:pBdr>
              <w:tabs>
                <w:tab w:val="decimal" w:pos="1058"/>
              </w:tabs>
              <w:spacing w:line="340" w:lineRule="exact"/>
              <w:rPr>
                <w:rFonts w:ascii="Arial" w:hAnsi="Arial" w:cs="Arial"/>
                <w:sz w:val="18"/>
                <w:szCs w:val="18"/>
              </w:rPr>
            </w:pPr>
            <w:r w:rsidRPr="005E01D8">
              <w:rPr>
                <w:rFonts w:ascii="Arial" w:hAnsi="Arial" w:cs="Arial"/>
                <w:sz w:val="18"/>
                <w:szCs w:val="18"/>
              </w:rPr>
              <w:t>1,533,572</w:t>
            </w:r>
          </w:p>
        </w:tc>
        <w:tc>
          <w:tcPr>
            <w:tcW w:w="1360" w:type="dxa"/>
            <w:tcBorders>
              <w:top w:val="nil"/>
              <w:left w:val="nil"/>
              <w:bottom w:val="nil"/>
              <w:right w:val="nil"/>
            </w:tcBorders>
          </w:tcPr>
          <w:p w14:paraId="1527B5F3" w14:textId="322E3495" w:rsidR="00E67A49" w:rsidRPr="005E01D8" w:rsidRDefault="008B02ED" w:rsidP="008B1588">
            <w:pPr>
              <w:pBdr>
                <w:bottom w:val="double" w:sz="4" w:space="1" w:color="auto"/>
              </w:pBdr>
              <w:tabs>
                <w:tab w:val="decimal" w:pos="1058"/>
              </w:tabs>
              <w:spacing w:line="340" w:lineRule="exact"/>
              <w:rPr>
                <w:rFonts w:ascii="Arial" w:hAnsi="Arial" w:cs="Arial"/>
                <w:sz w:val="18"/>
                <w:szCs w:val="18"/>
              </w:rPr>
            </w:pPr>
            <w:r w:rsidRPr="005E01D8">
              <w:rPr>
                <w:rFonts w:ascii="Arial" w:hAnsi="Arial" w:cs="Arial"/>
                <w:sz w:val="18"/>
                <w:szCs w:val="18"/>
              </w:rPr>
              <w:t>2,132,695</w:t>
            </w:r>
          </w:p>
        </w:tc>
      </w:tr>
    </w:tbl>
    <w:p w14:paraId="435F7E26" w14:textId="77777777" w:rsidR="001D672A" w:rsidRDefault="001D672A" w:rsidP="003D0291">
      <w:pPr>
        <w:tabs>
          <w:tab w:val="left" w:pos="720"/>
        </w:tabs>
        <w:spacing w:before="120" w:after="120" w:line="380" w:lineRule="exact"/>
        <w:ind w:left="547"/>
        <w:jc w:val="thaiDistribute"/>
        <w:rPr>
          <w:rFonts w:ascii="Arial" w:hAnsi="Arial" w:cs="Arial"/>
          <w:b/>
          <w:bCs/>
          <w:sz w:val="22"/>
          <w:szCs w:val="22"/>
        </w:rPr>
      </w:pPr>
    </w:p>
    <w:p w14:paraId="1878A4A5" w14:textId="77777777" w:rsidR="001D672A" w:rsidRDefault="001D672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7714536" w14:textId="69BAAAF4" w:rsidR="003D0291" w:rsidRPr="005E01D8" w:rsidRDefault="003D0291" w:rsidP="003D0291">
      <w:pPr>
        <w:tabs>
          <w:tab w:val="left" w:pos="720"/>
        </w:tabs>
        <w:spacing w:before="120" w:after="120" w:line="380" w:lineRule="exact"/>
        <w:ind w:left="547"/>
        <w:jc w:val="thaiDistribute"/>
        <w:rPr>
          <w:rFonts w:ascii="Arial" w:eastAsia="MS Mincho" w:hAnsi="Arial" w:cs="Cordia New"/>
          <w:color w:val="000000"/>
          <w:sz w:val="22"/>
        </w:rPr>
      </w:pPr>
      <w:r w:rsidRPr="005E01D8">
        <w:rPr>
          <w:rFonts w:ascii="Arial" w:eastAsia="MS Mincho" w:hAnsi="Arial" w:cs="Cordia New"/>
          <w:color w:val="000000"/>
          <w:sz w:val="22"/>
        </w:rPr>
        <w:t xml:space="preserve">Details of expiry date of </w:t>
      </w:r>
      <w:r w:rsidRPr="005E01D8">
        <w:rPr>
          <w:rFonts w:ascii="Arial" w:hAnsi="Arial"/>
          <w:sz w:val="22"/>
          <w:szCs w:val="22"/>
        </w:rPr>
        <w:t xml:space="preserve">the above tax losses carried forward </w:t>
      </w:r>
      <w:r w:rsidRPr="005E01D8">
        <w:rPr>
          <w:rFonts w:ascii="Arial" w:eastAsia="MS Mincho" w:hAnsi="Arial" w:cs="Cordia New"/>
          <w:color w:val="000000"/>
          <w:sz w:val="22"/>
        </w:rPr>
        <w:t>are summarised as below:</w:t>
      </w:r>
    </w:p>
    <w:p w14:paraId="6F78E2E9" w14:textId="77777777" w:rsidR="003D0291" w:rsidRPr="005E01D8" w:rsidRDefault="003D0291" w:rsidP="003D0291">
      <w:pPr>
        <w:spacing w:line="340" w:lineRule="exact"/>
        <w:jc w:val="right"/>
        <w:rPr>
          <w:rFonts w:ascii="Arial" w:eastAsia="Arial Unicode MS" w:hAnsi="Arial" w:cs="Arial"/>
          <w:sz w:val="20"/>
        </w:rPr>
      </w:pPr>
      <w:r w:rsidRPr="005E01D8">
        <w:rPr>
          <w:rFonts w:ascii="Arial" w:eastAsia="Arial Unicode MS" w:hAnsi="Arial" w:cs="Arial"/>
          <w:sz w:val="20"/>
        </w:rPr>
        <w:t>(Unit: Thousand Baht)</w:t>
      </w:r>
    </w:p>
    <w:tbl>
      <w:tblPr>
        <w:tblW w:w="9072" w:type="dxa"/>
        <w:tblInd w:w="468" w:type="dxa"/>
        <w:tblLayout w:type="fixed"/>
        <w:tblLook w:val="01E0" w:firstRow="1" w:lastRow="1" w:firstColumn="1" w:lastColumn="1" w:noHBand="0" w:noVBand="0"/>
      </w:tblPr>
      <w:tblGrid>
        <w:gridCol w:w="3042"/>
        <w:gridCol w:w="1575"/>
        <w:gridCol w:w="1485"/>
        <w:gridCol w:w="1485"/>
        <w:gridCol w:w="1485"/>
      </w:tblGrid>
      <w:tr w:rsidR="003D0291" w:rsidRPr="005E01D8" w14:paraId="5B009EC2" w14:textId="77777777" w:rsidTr="00A307B8">
        <w:tc>
          <w:tcPr>
            <w:tcW w:w="3042" w:type="dxa"/>
          </w:tcPr>
          <w:p w14:paraId="0BA5EAA0" w14:textId="77777777" w:rsidR="003D0291" w:rsidRPr="005E01D8" w:rsidRDefault="003D0291" w:rsidP="00A307B8">
            <w:pPr>
              <w:spacing w:line="320" w:lineRule="exact"/>
              <w:rPr>
                <w:rFonts w:ascii="Arial" w:hAnsi="Arial" w:cs="Arial"/>
                <w:sz w:val="20"/>
              </w:rPr>
            </w:pPr>
          </w:p>
        </w:tc>
        <w:tc>
          <w:tcPr>
            <w:tcW w:w="3060" w:type="dxa"/>
            <w:gridSpan w:val="2"/>
          </w:tcPr>
          <w:p w14:paraId="7726B7D7" w14:textId="77777777" w:rsidR="003D0291" w:rsidRPr="005E01D8" w:rsidRDefault="003D0291" w:rsidP="00A307B8">
            <w:pPr>
              <w:spacing w:line="320" w:lineRule="exact"/>
              <w:jc w:val="center"/>
              <w:rPr>
                <w:rFonts w:ascii="Arial" w:eastAsia="Arial Unicode MS" w:hAnsi="Arial" w:cs="Arial"/>
                <w:sz w:val="20"/>
              </w:rPr>
            </w:pPr>
            <w:r w:rsidRPr="005E01D8">
              <w:rPr>
                <w:rFonts w:ascii="Arial" w:eastAsia="Arial Unicode MS" w:hAnsi="Arial" w:cs="Arial"/>
                <w:sz w:val="20"/>
              </w:rPr>
              <w:t xml:space="preserve">Consolidated </w:t>
            </w:r>
          </w:p>
        </w:tc>
        <w:tc>
          <w:tcPr>
            <w:tcW w:w="2970" w:type="dxa"/>
            <w:gridSpan w:val="2"/>
          </w:tcPr>
          <w:p w14:paraId="2367AA65" w14:textId="77777777" w:rsidR="003D0291" w:rsidRPr="005E01D8" w:rsidRDefault="003D0291" w:rsidP="00A307B8">
            <w:pPr>
              <w:overflowPunct/>
              <w:autoSpaceDE/>
              <w:autoSpaceDN/>
              <w:adjustRightInd/>
              <w:spacing w:line="320" w:lineRule="exact"/>
              <w:jc w:val="center"/>
              <w:textAlignment w:val="auto"/>
            </w:pPr>
            <w:r w:rsidRPr="005E01D8">
              <w:rPr>
                <w:rFonts w:ascii="Arial" w:eastAsia="Arial Unicode MS" w:hAnsi="Arial" w:cs="Arial"/>
                <w:sz w:val="20"/>
              </w:rPr>
              <w:t>Separate</w:t>
            </w:r>
          </w:p>
        </w:tc>
      </w:tr>
      <w:tr w:rsidR="003D0291" w:rsidRPr="005E01D8" w14:paraId="1333DF47" w14:textId="77777777" w:rsidTr="00A307B8">
        <w:tc>
          <w:tcPr>
            <w:tcW w:w="3042" w:type="dxa"/>
          </w:tcPr>
          <w:p w14:paraId="41D76FEA" w14:textId="77777777" w:rsidR="003D0291" w:rsidRPr="005E01D8" w:rsidRDefault="003D0291" w:rsidP="00A307B8">
            <w:pPr>
              <w:spacing w:line="320" w:lineRule="exact"/>
              <w:rPr>
                <w:rFonts w:ascii="Arial" w:hAnsi="Arial" w:cs="Arial"/>
                <w:sz w:val="20"/>
              </w:rPr>
            </w:pPr>
          </w:p>
        </w:tc>
        <w:tc>
          <w:tcPr>
            <w:tcW w:w="3060" w:type="dxa"/>
            <w:gridSpan w:val="2"/>
          </w:tcPr>
          <w:p w14:paraId="00ED2C05" w14:textId="77777777" w:rsidR="003D0291" w:rsidRPr="005E01D8" w:rsidRDefault="003D0291" w:rsidP="00A307B8">
            <w:pPr>
              <w:pBdr>
                <w:bottom w:val="single" w:sz="4" w:space="1" w:color="auto"/>
              </w:pBdr>
              <w:spacing w:line="320" w:lineRule="exact"/>
              <w:jc w:val="center"/>
              <w:rPr>
                <w:rFonts w:ascii="Arial" w:eastAsia="Arial Unicode MS" w:hAnsi="Arial" w:cs="Arial"/>
                <w:sz w:val="20"/>
              </w:rPr>
            </w:pPr>
            <w:r w:rsidRPr="005E01D8">
              <w:rPr>
                <w:rFonts w:ascii="Arial" w:eastAsia="Arial Unicode MS" w:hAnsi="Arial" w:cs="Arial"/>
                <w:sz w:val="20"/>
              </w:rPr>
              <w:t>financial statements</w:t>
            </w:r>
          </w:p>
        </w:tc>
        <w:tc>
          <w:tcPr>
            <w:tcW w:w="2970" w:type="dxa"/>
            <w:gridSpan w:val="2"/>
          </w:tcPr>
          <w:p w14:paraId="25BE5E49" w14:textId="77777777" w:rsidR="003D0291" w:rsidRPr="005E01D8" w:rsidRDefault="003D0291" w:rsidP="00A307B8">
            <w:pPr>
              <w:pBdr>
                <w:bottom w:val="single" w:sz="4" w:space="1" w:color="auto"/>
              </w:pBdr>
              <w:spacing w:line="320" w:lineRule="exact"/>
              <w:jc w:val="center"/>
              <w:rPr>
                <w:rFonts w:ascii="Arial" w:eastAsia="Arial Unicode MS" w:hAnsi="Arial" w:cs="Arial"/>
                <w:sz w:val="20"/>
              </w:rPr>
            </w:pPr>
            <w:r w:rsidRPr="005E01D8">
              <w:rPr>
                <w:rFonts w:ascii="Arial" w:eastAsia="Arial Unicode MS" w:hAnsi="Arial" w:cs="Arial"/>
                <w:sz w:val="20"/>
              </w:rPr>
              <w:t>financial statements</w:t>
            </w:r>
          </w:p>
        </w:tc>
      </w:tr>
      <w:tr w:rsidR="003D0291" w:rsidRPr="005E01D8" w14:paraId="54AAE9E1" w14:textId="77777777" w:rsidTr="00E372F8">
        <w:tc>
          <w:tcPr>
            <w:tcW w:w="3042" w:type="dxa"/>
          </w:tcPr>
          <w:p w14:paraId="48097415" w14:textId="77777777" w:rsidR="003D0291" w:rsidRPr="005E01D8" w:rsidRDefault="003D0291" w:rsidP="00A307B8">
            <w:pPr>
              <w:tabs>
                <w:tab w:val="left" w:pos="1260"/>
              </w:tabs>
              <w:spacing w:line="320" w:lineRule="exact"/>
              <w:ind w:left="176"/>
              <w:rPr>
                <w:rFonts w:ascii="Arial" w:eastAsia="Arial Unicode MS" w:hAnsi="Arial" w:cs="Arial"/>
                <w:sz w:val="20"/>
              </w:rPr>
            </w:pPr>
          </w:p>
        </w:tc>
        <w:tc>
          <w:tcPr>
            <w:tcW w:w="1575" w:type="dxa"/>
            <w:tcBorders>
              <w:top w:val="nil"/>
              <w:left w:val="nil"/>
              <w:right w:val="nil"/>
            </w:tcBorders>
          </w:tcPr>
          <w:p w14:paraId="2DB71E30" w14:textId="77777777" w:rsidR="003D0291" w:rsidRPr="005E01D8" w:rsidRDefault="003D0291" w:rsidP="00E372F8">
            <w:pPr>
              <w:pBdr>
                <w:bottom w:val="single" w:sz="4" w:space="1" w:color="auto"/>
              </w:pBdr>
              <w:tabs>
                <w:tab w:val="left" w:pos="1440"/>
              </w:tabs>
              <w:spacing w:line="320" w:lineRule="exact"/>
              <w:jc w:val="center"/>
              <w:rPr>
                <w:rFonts w:ascii="Arial" w:eastAsia="Arial Unicode MS" w:hAnsi="Arial" w:cs="Arial Unicode MS"/>
                <w:sz w:val="20"/>
              </w:rPr>
            </w:pPr>
            <w:r w:rsidRPr="005E01D8">
              <w:rPr>
                <w:rFonts w:ascii="Arial" w:eastAsia="Arial Unicode MS" w:hAnsi="Arial" w:cs="Arial Unicode MS"/>
                <w:sz w:val="20"/>
              </w:rPr>
              <w:t xml:space="preserve">30 June </w:t>
            </w:r>
          </w:p>
          <w:p w14:paraId="650DDD6B" w14:textId="77777777" w:rsidR="003D0291" w:rsidRPr="005E01D8" w:rsidRDefault="003D0291" w:rsidP="00E372F8">
            <w:pPr>
              <w:pBdr>
                <w:bottom w:val="single" w:sz="4" w:space="1" w:color="auto"/>
              </w:pBdr>
              <w:tabs>
                <w:tab w:val="left" w:pos="1440"/>
              </w:tabs>
              <w:spacing w:line="320" w:lineRule="exact"/>
              <w:jc w:val="center"/>
              <w:rPr>
                <w:rFonts w:ascii="Arial" w:hAnsi="Arial" w:cs="Arial"/>
                <w:spacing w:val="-4"/>
                <w:sz w:val="20"/>
                <w:u w:val="single"/>
              </w:rPr>
            </w:pPr>
            <w:r w:rsidRPr="005E01D8">
              <w:rPr>
                <w:rFonts w:ascii="Arial" w:eastAsia="Arial Unicode MS" w:hAnsi="Arial" w:cs="Arial Unicode MS"/>
                <w:sz w:val="20"/>
              </w:rPr>
              <w:t xml:space="preserve">  2022</w:t>
            </w:r>
          </w:p>
        </w:tc>
        <w:tc>
          <w:tcPr>
            <w:tcW w:w="1485" w:type="dxa"/>
            <w:tcBorders>
              <w:top w:val="nil"/>
              <w:left w:val="nil"/>
              <w:right w:val="nil"/>
            </w:tcBorders>
          </w:tcPr>
          <w:p w14:paraId="5FF444BC" w14:textId="77777777" w:rsidR="003D0291" w:rsidRPr="005E01D8" w:rsidRDefault="003D0291" w:rsidP="00E372F8">
            <w:pPr>
              <w:pBdr>
                <w:bottom w:val="single" w:sz="4" w:space="1" w:color="auto"/>
              </w:pBdr>
              <w:tabs>
                <w:tab w:val="left" w:pos="1440"/>
              </w:tabs>
              <w:spacing w:line="320" w:lineRule="exact"/>
              <w:jc w:val="center"/>
              <w:rPr>
                <w:rFonts w:ascii="Arial" w:hAnsi="Arial" w:cs="Arial"/>
                <w:spacing w:val="-4"/>
                <w:sz w:val="20"/>
                <w:u w:val="single"/>
              </w:rPr>
            </w:pPr>
            <w:r w:rsidRPr="005E01D8">
              <w:rPr>
                <w:rFonts w:ascii="Arial" w:eastAsia="Arial Unicode MS" w:hAnsi="Arial" w:cs="Arial Unicode MS"/>
                <w:sz w:val="20"/>
              </w:rPr>
              <w:t>31 December 2021</w:t>
            </w:r>
          </w:p>
        </w:tc>
        <w:tc>
          <w:tcPr>
            <w:tcW w:w="1485" w:type="dxa"/>
            <w:tcBorders>
              <w:top w:val="nil"/>
              <w:left w:val="nil"/>
              <w:right w:val="nil"/>
            </w:tcBorders>
          </w:tcPr>
          <w:p w14:paraId="38FDCB98" w14:textId="77777777" w:rsidR="003D0291" w:rsidRPr="005E01D8" w:rsidRDefault="003D0291" w:rsidP="00E372F8">
            <w:pPr>
              <w:pBdr>
                <w:bottom w:val="single" w:sz="4" w:space="1" w:color="auto"/>
              </w:pBdr>
              <w:overflowPunct/>
              <w:autoSpaceDE/>
              <w:autoSpaceDN/>
              <w:adjustRightInd/>
              <w:spacing w:line="320" w:lineRule="exact"/>
              <w:jc w:val="center"/>
              <w:textAlignment w:val="auto"/>
              <w:rPr>
                <w:rFonts w:ascii="Arial" w:hAnsi="Arial" w:cs="Arial"/>
                <w:spacing w:val="-4"/>
                <w:sz w:val="20"/>
                <w:u w:val="single"/>
              </w:rPr>
            </w:pPr>
            <w:r w:rsidRPr="005E01D8">
              <w:rPr>
                <w:rFonts w:ascii="Arial" w:eastAsia="Arial Unicode MS" w:hAnsi="Arial" w:cs="Arial Unicode MS"/>
                <w:sz w:val="20"/>
              </w:rPr>
              <w:t>30 June    2022</w:t>
            </w:r>
          </w:p>
        </w:tc>
        <w:tc>
          <w:tcPr>
            <w:tcW w:w="1485" w:type="dxa"/>
            <w:tcBorders>
              <w:top w:val="nil"/>
              <w:left w:val="nil"/>
              <w:right w:val="nil"/>
            </w:tcBorders>
          </w:tcPr>
          <w:p w14:paraId="7B786440" w14:textId="77777777" w:rsidR="003D0291" w:rsidRPr="005E01D8" w:rsidRDefault="003D0291" w:rsidP="00E372F8">
            <w:pPr>
              <w:pBdr>
                <w:bottom w:val="single" w:sz="4" w:space="1" w:color="auto"/>
              </w:pBdr>
              <w:overflowPunct/>
              <w:autoSpaceDE/>
              <w:autoSpaceDN/>
              <w:adjustRightInd/>
              <w:spacing w:line="320" w:lineRule="exact"/>
              <w:jc w:val="center"/>
              <w:textAlignment w:val="auto"/>
              <w:rPr>
                <w:rFonts w:ascii="Arial" w:hAnsi="Arial" w:cs="Arial"/>
                <w:spacing w:val="-4"/>
                <w:sz w:val="20"/>
                <w:u w:val="single"/>
              </w:rPr>
            </w:pPr>
            <w:r w:rsidRPr="005E01D8">
              <w:rPr>
                <w:rFonts w:ascii="Arial" w:eastAsia="Arial Unicode MS" w:hAnsi="Arial" w:cs="Arial Unicode MS"/>
                <w:sz w:val="20"/>
              </w:rPr>
              <w:t>31 December 2021</w:t>
            </w:r>
          </w:p>
        </w:tc>
      </w:tr>
      <w:tr w:rsidR="003D0291" w:rsidRPr="005E01D8" w14:paraId="0B2F0926" w14:textId="77777777" w:rsidTr="00E372F8">
        <w:tc>
          <w:tcPr>
            <w:tcW w:w="3042" w:type="dxa"/>
          </w:tcPr>
          <w:p w14:paraId="3BDB35AE" w14:textId="77777777" w:rsidR="003D0291" w:rsidRPr="005E01D8" w:rsidRDefault="003D0291" w:rsidP="00A307B8">
            <w:pPr>
              <w:tabs>
                <w:tab w:val="left" w:pos="1260"/>
              </w:tabs>
              <w:spacing w:line="320" w:lineRule="exact"/>
              <w:ind w:left="176"/>
              <w:rPr>
                <w:rFonts w:ascii="Arial" w:eastAsia="Arial Unicode MS" w:hAnsi="Arial" w:cs="Arial"/>
                <w:sz w:val="20"/>
              </w:rPr>
            </w:pPr>
          </w:p>
        </w:tc>
        <w:tc>
          <w:tcPr>
            <w:tcW w:w="1575" w:type="dxa"/>
            <w:tcBorders>
              <w:left w:val="nil"/>
              <w:bottom w:val="nil"/>
              <w:right w:val="nil"/>
            </w:tcBorders>
          </w:tcPr>
          <w:p w14:paraId="63A71EFD" w14:textId="77777777" w:rsidR="003D0291" w:rsidRPr="005E01D8" w:rsidRDefault="003D0291" w:rsidP="00A307B8">
            <w:pPr>
              <w:tabs>
                <w:tab w:val="left" w:pos="1440"/>
              </w:tabs>
              <w:spacing w:line="320" w:lineRule="exact"/>
              <w:jc w:val="center"/>
              <w:rPr>
                <w:rFonts w:ascii="Arial" w:hAnsi="Arial" w:cs="Arial"/>
                <w:spacing w:val="-4"/>
                <w:sz w:val="20"/>
                <w:u w:val="single"/>
              </w:rPr>
            </w:pPr>
          </w:p>
        </w:tc>
        <w:tc>
          <w:tcPr>
            <w:tcW w:w="1485" w:type="dxa"/>
            <w:tcBorders>
              <w:left w:val="nil"/>
              <w:bottom w:val="nil"/>
              <w:right w:val="nil"/>
            </w:tcBorders>
          </w:tcPr>
          <w:p w14:paraId="1D5CB464" w14:textId="77777777" w:rsidR="003D0291" w:rsidRPr="005E01D8" w:rsidRDefault="003D0291" w:rsidP="00A307B8">
            <w:pPr>
              <w:tabs>
                <w:tab w:val="left" w:pos="1440"/>
              </w:tabs>
              <w:spacing w:line="320" w:lineRule="exact"/>
              <w:jc w:val="center"/>
              <w:rPr>
                <w:rFonts w:ascii="Arial" w:eastAsia="Arial Unicode MS" w:hAnsi="Arial" w:cs="Arial Unicode MS"/>
                <w:sz w:val="18"/>
                <w:szCs w:val="18"/>
              </w:rPr>
            </w:pPr>
            <w:r w:rsidRPr="005E01D8">
              <w:rPr>
                <w:rFonts w:ascii="Arial" w:eastAsia="Arial Unicode MS" w:hAnsi="Arial" w:cs="Arial Unicode MS"/>
                <w:sz w:val="20"/>
              </w:rPr>
              <w:t>(Audited)</w:t>
            </w:r>
          </w:p>
        </w:tc>
        <w:tc>
          <w:tcPr>
            <w:tcW w:w="1485" w:type="dxa"/>
            <w:tcBorders>
              <w:left w:val="nil"/>
              <w:bottom w:val="nil"/>
              <w:right w:val="nil"/>
            </w:tcBorders>
          </w:tcPr>
          <w:p w14:paraId="08812A10" w14:textId="77777777" w:rsidR="003D0291" w:rsidRPr="005E01D8" w:rsidRDefault="003D0291" w:rsidP="00A307B8">
            <w:pPr>
              <w:overflowPunct/>
              <w:autoSpaceDE/>
              <w:autoSpaceDN/>
              <w:adjustRightInd/>
              <w:spacing w:line="320" w:lineRule="exact"/>
              <w:jc w:val="center"/>
              <w:textAlignment w:val="auto"/>
              <w:rPr>
                <w:rFonts w:ascii="Arial" w:hAnsi="Arial" w:cs="Arial"/>
                <w:spacing w:val="-4"/>
                <w:sz w:val="20"/>
                <w:u w:val="single"/>
              </w:rPr>
            </w:pPr>
          </w:p>
        </w:tc>
        <w:tc>
          <w:tcPr>
            <w:tcW w:w="1485" w:type="dxa"/>
            <w:tcBorders>
              <w:left w:val="nil"/>
              <w:bottom w:val="nil"/>
              <w:right w:val="nil"/>
            </w:tcBorders>
          </w:tcPr>
          <w:p w14:paraId="5E375119" w14:textId="77777777" w:rsidR="003D0291" w:rsidRPr="005E01D8" w:rsidRDefault="003D0291" w:rsidP="00A307B8">
            <w:pPr>
              <w:overflowPunct/>
              <w:autoSpaceDE/>
              <w:autoSpaceDN/>
              <w:adjustRightInd/>
              <w:spacing w:line="320" w:lineRule="exact"/>
              <w:jc w:val="center"/>
              <w:textAlignment w:val="auto"/>
              <w:rPr>
                <w:rFonts w:ascii="Arial" w:eastAsia="Arial Unicode MS" w:hAnsi="Arial" w:cs="Arial Unicode MS"/>
                <w:sz w:val="18"/>
                <w:szCs w:val="18"/>
              </w:rPr>
            </w:pPr>
            <w:r w:rsidRPr="005E01D8">
              <w:rPr>
                <w:rFonts w:ascii="Arial" w:eastAsia="Arial Unicode MS" w:hAnsi="Arial" w:cs="Arial Unicode MS"/>
                <w:sz w:val="20"/>
              </w:rPr>
              <w:t>(Audited)</w:t>
            </w:r>
          </w:p>
        </w:tc>
      </w:tr>
      <w:tr w:rsidR="001D5D97" w:rsidRPr="005E01D8" w14:paraId="13F05231" w14:textId="77777777" w:rsidTr="00A307B8">
        <w:tc>
          <w:tcPr>
            <w:tcW w:w="3042" w:type="dxa"/>
          </w:tcPr>
          <w:p w14:paraId="2677C7C0" w14:textId="17F01C91" w:rsidR="001D5D97" w:rsidRPr="005E01D8" w:rsidRDefault="001D5D97" w:rsidP="001D5D97">
            <w:pPr>
              <w:tabs>
                <w:tab w:val="left" w:pos="1260"/>
              </w:tabs>
              <w:spacing w:line="320" w:lineRule="exact"/>
              <w:ind w:left="176"/>
              <w:rPr>
                <w:rFonts w:ascii="Arial" w:eastAsia="Arial Unicode MS" w:hAnsi="Arial" w:cs="Arial"/>
                <w:sz w:val="20"/>
              </w:rPr>
            </w:pPr>
            <w:r w:rsidRPr="005E01D8">
              <w:rPr>
                <w:rFonts w:ascii="Arial" w:eastAsia="Arial Unicode MS" w:hAnsi="Arial" w:cs="Arial"/>
                <w:sz w:val="20"/>
              </w:rPr>
              <w:t>31 December 202</w:t>
            </w:r>
            <w:r>
              <w:rPr>
                <w:rFonts w:ascii="Arial" w:eastAsia="Arial Unicode MS" w:hAnsi="Arial" w:cs="Arial"/>
                <w:sz w:val="20"/>
              </w:rPr>
              <w:t>2</w:t>
            </w:r>
          </w:p>
        </w:tc>
        <w:tc>
          <w:tcPr>
            <w:tcW w:w="1575" w:type="dxa"/>
            <w:vAlign w:val="bottom"/>
          </w:tcPr>
          <w:p w14:paraId="5C36C8B8" w14:textId="3325721C" w:rsidR="001D5D97" w:rsidRPr="005E01D8" w:rsidRDefault="001D5D97" w:rsidP="001D5D97">
            <w:pPr>
              <w:tabs>
                <w:tab w:val="decimal" w:pos="1200"/>
              </w:tabs>
              <w:spacing w:line="320" w:lineRule="exact"/>
              <w:rPr>
                <w:rFonts w:ascii="Arial" w:hAnsi="Arial" w:cs="Arial"/>
                <w:sz w:val="20"/>
              </w:rPr>
            </w:pPr>
            <w:r w:rsidRPr="001D5D97">
              <w:rPr>
                <w:rFonts w:ascii="Arial" w:hAnsi="Arial" w:cs="Arial" w:hint="cs"/>
                <w:sz w:val="20"/>
              </w:rPr>
              <w:t>-</w:t>
            </w:r>
          </w:p>
        </w:tc>
        <w:tc>
          <w:tcPr>
            <w:tcW w:w="1485" w:type="dxa"/>
            <w:vAlign w:val="bottom"/>
          </w:tcPr>
          <w:p w14:paraId="3CBF2EFC" w14:textId="3E9762C1" w:rsidR="001D5D97" w:rsidRPr="005E01D8" w:rsidRDefault="001D5D97" w:rsidP="001D5D97">
            <w:pPr>
              <w:tabs>
                <w:tab w:val="decimal" w:pos="1200"/>
              </w:tabs>
              <w:spacing w:line="320" w:lineRule="exact"/>
              <w:rPr>
                <w:rFonts w:ascii="Arial" w:hAnsi="Arial" w:cs="Arial"/>
                <w:sz w:val="20"/>
              </w:rPr>
            </w:pPr>
            <w:r w:rsidRPr="001D5D97">
              <w:rPr>
                <w:rFonts w:ascii="Arial" w:hAnsi="Arial" w:cs="Arial" w:hint="cs"/>
                <w:sz w:val="20"/>
              </w:rPr>
              <w:t>523,258</w:t>
            </w:r>
          </w:p>
        </w:tc>
        <w:tc>
          <w:tcPr>
            <w:tcW w:w="1485" w:type="dxa"/>
            <w:vAlign w:val="bottom"/>
          </w:tcPr>
          <w:p w14:paraId="0D7A41DB" w14:textId="50B463FF" w:rsidR="001D5D97" w:rsidRPr="005E01D8" w:rsidRDefault="001D5D97" w:rsidP="001D5D97">
            <w:pPr>
              <w:tabs>
                <w:tab w:val="decimal" w:pos="1155"/>
              </w:tabs>
              <w:overflowPunct/>
              <w:autoSpaceDE/>
              <w:autoSpaceDN/>
              <w:adjustRightInd/>
              <w:spacing w:line="320" w:lineRule="exact"/>
              <w:textAlignment w:val="auto"/>
              <w:rPr>
                <w:rFonts w:ascii="Arial" w:hAnsi="Arial" w:cs="Arial"/>
                <w:sz w:val="20"/>
              </w:rPr>
            </w:pPr>
            <w:r w:rsidRPr="001D5D97">
              <w:rPr>
                <w:rFonts w:ascii="Arial" w:hAnsi="Arial" w:cs="Arial" w:hint="cs"/>
                <w:sz w:val="20"/>
              </w:rPr>
              <w:t>-</w:t>
            </w:r>
          </w:p>
        </w:tc>
        <w:tc>
          <w:tcPr>
            <w:tcW w:w="1485" w:type="dxa"/>
            <w:vAlign w:val="bottom"/>
          </w:tcPr>
          <w:p w14:paraId="263D2CE7" w14:textId="336D1E54" w:rsidR="001D5D97" w:rsidRPr="005E01D8" w:rsidRDefault="001D5D97" w:rsidP="001D5D97">
            <w:pPr>
              <w:tabs>
                <w:tab w:val="decimal" w:pos="1155"/>
              </w:tabs>
              <w:overflowPunct/>
              <w:autoSpaceDE/>
              <w:autoSpaceDN/>
              <w:adjustRightInd/>
              <w:spacing w:line="320" w:lineRule="exact"/>
              <w:textAlignment w:val="auto"/>
              <w:rPr>
                <w:rFonts w:ascii="Arial" w:hAnsi="Arial" w:cs="Arial"/>
                <w:sz w:val="20"/>
              </w:rPr>
            </w:pPr>
            <w:r w:rsidRPr="001D5D97">
              <w:rPr>
                <w:rFonts w:ascii="Arial" w:hAnsi="Arial" w:cs="Arial" w:hint="cs"/>
                <w:sz w:val="20"/>
              </w:rPr>
              <w:t>523,258</w:t>
            </w:r>
          </w:p>
        </w:tc>
      </w:tr>
      <w:tr w:rsidR="001D5D97" w:rsidRPr="005E01D8" w14:paraId="4852A2EF" w14:textId="77777777" w:rsidTr="00A307B8">
        <w:tc>
          <w:tcPr>
            <w:tcW w:w="3042" w:type="dxa"/>
          </w:tcPr>
          <w:p w14:paraId="267E9AD9" w14:textId="7AFCF8A5" w:rsidR="001D5D97" w:rsidRPr="005E01D8" w:rsidRDefault="001D5D97" w:rsidP="001D5D97">
            <w:pPr>
              <w:tabs>
                <w:tab w:val="left" w:pos="1260"/>
              </w:tabs>
              <w:spacing w:line="320" w:lineRule="exact"/>
              <w:ind w:left="176"/>
              <w:rPr>
                <w:rFonts w:ascii="Arial" w:eastAsia="Arial Unicode MS" w:hAnsi="Arial" w:cs="Arial"/>
                <w:sz w:val="20"/>
              </w:rPr>
            </w:pPr>
            <w:r w:rsidRPr="005E01D8">
              <w:rPr>
                <w:rFonts w:ascii="Arial" w:eastAsia="Arial Unicode MS" w:hAnsi="Arial" w:cs="Arial"/>
                <w:sz w:val="20"/>
              </w:rPr>
              <w:t>31 December 2023</w:t>
            </w:r>
          </w:p>
        </w:tc>
        <w:tc>
          <w:tcPr>
            <w:tcW w:w="1575" w:type="dxa"/>
            <w:vAlign w:val="bottom"/>
          </w:tcPr>
          <w:p w14:paraId="62073878" w14:textId="0CDEA652" w:rsidR="001D5D97" w:rsidRPr="005E01D8" w:rsidRDefault="001D5D97" w:rsidP="001D5D97">
            <w:pPr>
              <w:tabs>
                <w:tab w:val="decimal" w:pos="1200"/>
              </w:tabs>
              <w:spacing w:line="320" w:lineRule="exact"/>
              <w:rPr>
                <w:rFonts w:ascii="Arial" w:hAnsi="Arial" w:cs="Arial"/>
                <w:sz w:val="20"/>
              </w:rPr>
            </w:pPr>
            <w:r w:rsidRPr="001D5D97">
              <w:rPr>
                <w:rFonts w:ascii="Arial" w:hAnsi="Arial" w:cs="Arial" w:hint="cs"/>
                <w:sz w:val="20"/>
              </w:rPr>
              <w:t>5,248,408</w:t>
            </w:r>
          </w:p>
        </w:tc>
        <w:tc>
          <w:tcPr>
            <w:tcW w:w="1485" w:type="dxa"/>
            <w:vAlign w:val="bottom"/>
          </w:tcPr>
          <w:p w14:paraId="4A0E31EE" w14:textId="7C3FD695" w:rsidR="001D5D97" w:rsidRPr="005E01D8" w:rsidRDefault="001D5D97" w:rsidP="001D5D97">
            <w:pPr>
              <w:tabs>
                <w:tab w:val="decimal" w:pos="1200"/>
              </w:tabs>
              <w:spacing w:line="320" w:lineRule="exact"/>
              <w:rPr>
                <w:rFonts w:ascii="Arial" w:hAnsi="Arial" w:cs="Arial"/>
                <w:sz w:val="20"/>
              </w:rPr>
            </w:pPr>
            <w:r w:rsidRPr="001D5D97">
              <w:rPr>
                <w:rFonts w:ascii="Arial" w:hAnsi="Arial" w:cs="Arial" w:hint="cs"/>
                <w:sz w:val="20"/>
              </w:rPr>
              <w:t>7,755,794</w:t>
            </w:r>
          </w:p>
        </w:tc>
        <w:tc>
          <w:tcPr>
            <w:tcW w:w="1485" w:type="dxa"/>
            <w:vAlign w:val="bottom"/>
          </w:tcPr>
          <w:p w14:paraId="1D9E453D" w14:textId="0C3F72C1" w:rsidR="001D5D97" w:rsidRPr="005E01D8" w:rsidRDefault="001D5D97" w:rsidP="001D5D97">
            <w:pPr>
              <w:tabs>
                <w:tab w:val="decimal" w:pos="1155"/>
              </w:tabs>
              <w:overflowPunct/>
              <w:autoSpaceDE/>
              <w:autoSpaceDN/>
              <w:adjustRightInd/>
              <w:spacing w:line="320" w:lineRule="exact"/>
              <w:textAlignment w:val="auto"/>
              <w:rPr>
                <w:rFonts w:ascii="Arial" w:hAnsi="Arial" w:cs="Arial"/>
                <w:sz w:val="20"/>
              </w:rPr>
            </w:pPr>
            <w:r w:rsidRPr="001D5D97">
              <w:rPr>
                <w:rFonts w:ascii="Arial" w:hAnsi="Arial" w:cs="Arial" w:hint="cs"/>
                <w:sz w:val="20"/>
              </w:rPr>
              <w:t>5,248,408</w:t>
            </w:r>
          </w:p>
        </w:tc>
        <w:tc>
          <w:tcPr>
            <w:tcW w:w="1485" w:type="dxa"/>
            <w:vAlign w:val="bottom"/>
          </w:tcPr>
          <w:p w14:paraId="5BD2FD77" w14:textId="29162032" w:rsidR="001D5D97" w:rsidRPr="001D5D97" w:rsidRDefault="001D5D97" w:rsidP="001D5D97">
            <w:pPr>
              <w:tabs>
                <w:tab w:val="decimal" w:pos="1155"/>
              </w:tabs>
              <w:overflowPunct/>
              <w:autoSpaceDE/>
              <w:autoSpaceDN/>
              <w:adjustRightInd/>
              <w:spacing w:line="320" w:lineRule="exact"/>
              <w:textAlignment w:val="auto"/>
              <w:rPr>
                <w:rFonts w:ascii="Arial" w:hAnsi="Arial" w:cs="Arial"/>
                <w:sz w:val="20"/>
              </w:rPr>
            </w:pPr>
            <w:r w:rsidRPr="001D5D97">
              <w:rPr>
                <w:rFonts w:ascii="Arial" w:hAnsi="Arial" w:cs="Arial" w:hint="cs"/>
                <w:sz w:val="20"/>
              </w:rPr>
              <w:t>7,755,794</w:t>
            </w:r>
          </w:p>
        </w:tc>
      </w:tr>
      <w:tr w:rsidR="001D5D97" w:rsidRPr="005E01D8" w14:paraId="678D5866" w14:textId="77777777" w:rsidTr="00A307B8">
        <w:tc>
          <w:tcPr>
            <w:tcW w:w="3042" w:type="dxa"/>
          </w:tcPr>
          <w:p w14:paraId="25418976" w14:textId="77777777" w:rsidR="001D5D97" w:rsidRPr="005E01D8" w:rsidRDefault="001D5D97" w:rsidP="001D5D97">
            <w:pPr>
              <w:tabs>
                <w:tab w:val="left" w:pos="1260"/>
              </w:tabs>
              <w:spacing w:line="320" w:lineRule="exact"/>
              <w:ind w:left="176"/>
              <w:rPr>
                <w:rFonts w:ascii="Arial" w:eastAsia="Arial Unicode MS" w:hAnsi="Arial" w:cs="Arial"/>
                <w:sz w:val="20"/>
              </w:rPr>
            </w:pPr>
            <w:r w:rsidRPr="005E01D8">
              <w:rPr>
                <w:rFonts w:ascii="Arial" w:eastAsia="Arial Unicode MS" w:hAnsi="Arial" w:cs="Arial"/>
                <w:sz w:val="20"/>
              </w:rPr>
              <w:t>31 December 2024</w:t>
            </w:r>
          </w:p>
        </w:tc>
        <w:tc>
          <w:tcPr>
            <w:tcW w:w="1575" w:type="dxa"/>
            <w:vAlign w:val="bottom"/>
          </w:tcPr>
          <w:p w14:paraId="5E433727" w14:textId="69D445D5" w:rsidR="001D5D97" w:rsidRPr="005E01D8" w:rsidRDefault="001D5D97" w:rsidP="001D5D97">
            <w:pPr>
              <w:tabs>
                <w:tab w:val="decimal" w:pos="1200"/>
              </w:tabs>
              <w:spacing w:line="320" w:lineRule="exact"/>
              <w:rPr>
                <w:rFonts w:ascii="Arial" w:hAnsi="Arial" w:cs="Arial"/>
                <w:sz w:val="20"/>
              </w:rPr>
            </w:pPr>
            <w:r w:rsidRPr="001D5D97">
              <w:rPr>
                <w:rFonts w:ascii="Arial" w:hAnsi="Arial" w:cs="Arial" w:hint="cs"/>
                <w:sz w:val="20"/>
              </w:rPr>
              <w:t>3,490,014</w:t>
            </w:r>
          </w:p>
        </w:tc>
        <w:tc>
          <w:tcPr>
            <w:tcW w:w="1485" w:type="dxa"/>
            <w:vAlign w:val="bottom"/>
          </w:tcPr>
          <w:p w14:paraId="53A7B15A" w14:textId="6D148744" w:rsidR="001D5D97" w:rsidRPr="005E01D8" w:rsidRDefault="001D5D97" w:rsidP="001D5D97">
            <w:pPr>
              <w:tabs>
                <w:tab w:val="decimal" w:pos="1200"/>
              </w:tabs>
              <w:spacing w:line="320" w:lineRule="exact"/>
              <w:rPr>
                <w:rFonts w:ascii="Arial" w:hAnsi="Arial" w:cs="Arial"/>
                <w:sz w:val="20"/>
              </w:rPr>
            </w:pPr>
            <w:r w:rsidRPr="001D5D97">
              <w:rPr>
                <w:rFonts w:ascii="Arial" w:hAnsi="Arial" w:cs="Arial" w:hint="cs"/>
                <w:sz w:val="20"/>
              </w:rPr>
              <w:t>3,490,014</w:t>
            </w:r>
          </w:p>
        </w:tc>
        <w:tc>
          <w:tcPr>
            <w:tcW w:w="1485" w:type="dxa"/>
            <w:vAlign w:val="bottom"/>
          </w:tcPr>
          <w:p w14:paraId="634BAFE5" w14:textId="687C90ED" w:rsidR="001D5D97" w:rsidRPr="005E01D8" w:rsidRDefault="001D5D97" w:rsidP="001D5D97">
            <w:pPr>
              <w:tabs>
                <w:tab w:val="decimal" w:pos="1155"/>
              </w:tabs>
              <w:overflowPunct/>
              <w:autoSpaceDE/>
              <w:autoSpaceDN/>
              <w:adjustRightInd/>
              <w:spacing w:line="320" w:lineRule="exact"/>
              <w:textAlignment w:val="auto"/>
              <w:rPr>
                <w:rFonts w:ascii="Arial" w:hAnsi="Arial" w:cs="Arial"/>
                <w:sz w:val="20"/>
              </w:rPr>
            </w:pPr>
            <w:r w:rsidRPr="001D5D97">
              <w:rPr>
                <w:rFonts w:ascii="Arial" w:hAnsi="Arial" w:cs="Arial" w:hint="cs"/>
                <w:sz w:val="20"/>
              </w:rPr>
              <w:t>1,865,259</w:t>
            </w:r>
          </w:p>
        </w:tc>
        <w:tc>
          <w:tcPr>
            <w:tcW w:w="1485" w:type="dxa"/>
            <w:vAlign w:val="bottom"/>
          </w:tcPr>
          <w:p w14:paraId="69A7DB1A" w14:textId="19FB3E5F" w:rsidR="001D5D97" w:rsidRPr="001D5D97" w:rsidRDefault="001D5D97" w:rsidP="001D5D97">
            <w:pPr>
              <w:tabs>
                <w:tab w:val="decimal" w:pos="1155"/>
              </w:tabs>
              <w:overflowPunct/>
              <w:autoSpaceDE/>
              <w:autoSpaceDN/>
              <w:adjustRightInd/>
              <w:spacing w:line="320" w:lineRule="exact"/>
              <w:textAlignment w:val="auto"/>
              <w:rPr>
                <w:rFonts w:ascii="Arial" w:hAnsi="Arial" w:cs="Arial"/>
                <w:sz w:val="20"/>
              </w:rPr>
            </w:pPr>
            <w:r w:rsidRPr="001D5D97">
              <w:rPr>
                <w:rFonts w:ascii="Arial" w:hAnsi="Arial" w:cs="Arial" w:hint="cs"/>
                <w:sz w:val="20"/>
              </w:rPr>
              <w:t>1,865,259</w:t>
            </w:r>
          </w:p>
        </w:tc>
      </w:tr>
      <w:tr w:rsidR="001D5D97" w:rsidRPr="005E01D8" w14:paraId="46629BFD" w14:textId="77777777" w:rsidTr="00A307B8">
        <w:tc>
          <w:tcPr>
            <w:tcW w:w="3042" w:type="dxa"/>
          </w:tcPr>
          <w:p w14:paraId="348526BC" w14:textId="77777777" w:rsidR="001D5D97" w:rsidRPr="005E01D8" w:rsidRDefault="001D5D97" w:rsidP="001D5D97">
            <w:pPr>
              <w:tabs>
                <w:tab w:val="left" w:pos="1260"/>
              </w:tabs>
              <w:spacing w:line="320" w:lineRule="exact"/>
              <w:ind w:left="176"/>
              <w:rPr>
                <w:rFonts w:ascii="Arial" w:eastAsia="Arial Unicode MS" w:hAnsi="Arial" w:cs="Arial"/>
                <w:sz w:val="20"/>
              </w:rPr>
            </w:pPr>
            <w:r w:rsidRPr="005E01D8">
              <w:rPr>
                <w:rFonts w:ascii="Arial" w:eastAsia="Arial Unicode MS" w:hAnsi="Arial" w:cs="Arial"/>
                <w:sz w:val="20"/>
              </w:rPr>
              <w:t>31 December 2025</w:t>
            </w:r>
          </w:p>
        </w:tc>
        <w:tc>
          <w:tcPr>
            <w:tcW w:w="1575" w:type="dxa"/>
            <w:vAlign w:val="bottom"/>
          </w:tcPr>
          <w:p w14:paraId="732BC06D" w14:textId="190096C4" w:rsidR="001D5D97" w:rsidRPr="005E01D8" w:rsidRDefault="001D5D97" w:rsidP="001D5D97">
            <w:pPr>
              <w:tabs>
                <w:tab w:val="decimal" w:pos="1200"/>
              </w:tabs>
              <w:spacing w:line="320" w:lineRule="exact"/>
              <w:rPr>
                <w:rFonts w:ascii="Arial" w:hAnsi="Arial" w:cs="Arial"/>
                <w:sz w:val="20"/>
              </w:rPr>
            </w:pPr>
            <w:r w:rsidRPr="001D5D97">
              <w:rPr>
                <w:rFonts w:ascii="Arial" w:hAnsi="Arial" w:cs="Arial" w:hint="cs"/>
                <w:sz w:val="20"/>
              </w:rPr>
              <w:t>987,625</w:t>
            </w:r>
          </w:p>
        </w:tc>
        <w:tc>
          <w:tcPr>
            <w:tcW w:w="1485" w:type="dxa"/>
            <w:vAlign w:val="bottom"/>
          </w:tcPr>
          <w:p w14:paraId="70821666" w14:textId="33324AAB" w:rsidR="001D5D97" w:rsidRPr="005E01D8" w:rsidRDefault="001D5D97" w:rsidP="001D5D97">
            <w:pPr>
              <w:tabs>
                <w:tab w:val="decimal" w:pos="1200"/>
              </w:tabs>
              <w:spacing w:line="320" w:lineRule="exact"/>
              <w:rPr>
                <w:rFonts w:ascii="Arial" w:hAnsi="Arial" w:cs="Arial"/>
                <w:sz w:val="20"/>
              </w:rPr>
            </w:pPr>
            <w:r w:rsidRPr="001D5D97">
              <w:rPr>
                <w:rFonts w:ascii="Arial" w:hAnsi="Arial" w:cs="Arial" w:hint="cs"/>
                <w:sz w:val="20"/>
              </w:rPr>
              <w:t>987,625</w:t>
            </w:r>
          </w:p>
        </w:tc>
        <w:tc>
          <w:tcPr>
            <w:tcW w:w="1485" w:type="dxa"/>
            <w:vAlign w:val="bottom"/>
          </w:tcPr>
          <w:p w14:paraId="49A22A2F" w14:textId="3462BF05" w:rsidR="001D5D97" w:rsidRPr="005E01D8" w:rsidRDefault="001D5D97" w:rsidP="001D5D97">
            <w:pPr>
              <w:tabs>
                <w:tab w:val="decimal" w:pos="1155"/>
              </w:tabs>
              <w:overflowPunct/>
              <w:autoSpaceDE/>
              <w:autoSpaceDN/>
              <w:adjustRightInd/>
              <w:spacing w:line="320" w:lineRule="exact"/>
              <w:textAlignment w:val="auto"/>
              <w:rPr>
                <w:rFonts w:ascii="Arial" w:hAnsi="Arial" w:cs="Arial"/>
                <w:sz w:val="20"/>
              </w:rPr>
            </w:pPr>
            <w:r w:rsidRPr="001D5D97">
              <w:rPr>
                <w:rFonts w:ascii="Arial" w:hAnsi="Arial" w:cs="Arial" w:hint="cs"/>
                <w:sz w:val="20"/>
              </w:rPr>
              <w:t>-</w:t>
            </w:r>
          </w:p>
        </w:tc>
        <w:tc>
          <w:tcPr>
            <w:tcW w:w="1485" w:type="dxa"/>
            <w:vAlign w:val="bottom"/>
          </w:tcPr>
          <w:p w14:paraId="6D3932E6" w14:textId="79C853B2" w:rsidR="001D5D97" w:rsidRPr="005E01D8" w:rsidRDefault="001D5D97" w:rsidP="001D5D97">
            <w:pPr>
              <w:tabs>
                <w:tab w:val="decimal" w:pos="1155"/>
              </w:tabs>
              <w:overflowPunct/>
              <w:autoSpaceDE/>
              <w:autoSpaceDN/>
              <w:adjustRightInd/>
              <w:spacing w:line="320" w:lineRule="exact"/>
              <w:textAlignment w:val="auto"/>
              <w:rPr>
                <w:rFonts w:ascii="Arial" w:hAnsi="Arial" w:cs="Arial"/>
                <w:sz w:val="20"/>
              </w:rPr>
            </w:pPr>
            <w:r w:rsidRPr="001D5D97">
              <w:rPr>
                <w:rFonts w:ascii="Arial" w:hAnsi="Arial" w:cs="Arial" w:hint="cs"/>
                <w:sz w:val="20"/>
              </w:rPr>
              <w:t>-</w:t>
            </w:r>
          </w:p>
        </w:tc>
      </w:tr>
      <w:tr w:rsidR="001D5D97" w:rsidRPr="005E01D8" w14:paraId="5C3B2E1C" w14:textId="77777777" w:rsidTr="00A307B8">
        <w:tc>
          <w:tcPr>
            <w:tcW w:w="3042" w:type="dxa"/>
          </w:tcPr>
          <w:p w14:paraId="50070B41" w14:textId="77777777" w:rsidR="001D5D97" w:rsidRPr="005E01D8" w:rsidRDefault="001D5D97" w:rsidP="001D5D97">
            <w:pPr>
              <w:tabs>
                <w:tab w:val="left" w:pos="1260"/>
              </w:tabs>
              <w:spacing w:line="320" w:lineRule="exact"/>
              <w:ind w:left="176"/>
              <w:rPr>
                <w:rFonts w:ascii="Arial" w:eastAsia="Arial Unicode MS" w:hAnsi="Arial" w:cs="Arial"/>
                <w:sz w:val="20"/>
              </w:rPr>
            </w:pPr>
            <w:r w:rsidRPr="005E01D8">
              <w:rPr>
                <w:rFonts w:ascii="Arial" w:eastAsia="Arial Unicode MS" w:hAnsi="Arial" w:cs="Arial"/>
                <w:sz w:val="20"/>
              </w:rPr>
              <w:t>31 December 2026</w:t>
            </w:r>
          </w:p>
        </w:tc>
        <w:tc>
          <w:tcPr>
            <w:tcW w:w="1575" w:type="dxa"/>
            <w:vAlign w:val="bottom"/>
          </w:tcPr>
          <w:p w14:paraId="3947AE5B" w14:textId="4CEC1A9B" w:rsidR="001D5D97" w:rsidRPr="005E01D8" w:rsidRDefault="001D5D97" w:rsidP="001D5D97">
            <w:pPr>
              <w:tabs>
                <w:tab w:val="decimal" w:pos="1200"/>
              </w:tabs>
              <w:spacing w:line="320" w:lineRule="exact"/>
              <w:rPr>
                <w:rFonts w:ascii="Arial" w:hAnsi="Arial" w:cs="Arial"/>
                <w:sz w:val="20"/>
              </w:rPr>
            </w:pPr>
            <w:r w:rsidRPr="001D5D97">
              <w:rPr>
                <w:rFonts w:ascii="Arial" w:hAnsi="Arial" w:cs="Arial" w:hint="cs"/>
                <w:sz w:val="20"/>
              </w:rPr>
              <w:t>1,812,236</w:t>
            </w:r>
          </w:p>
        </w:tc>
        <w:tc>
          <w:tcPr>
            <w:tcW w:w="1485" w:type="dxa"/>
            <w:vAlign w:val="bottom"/>
          </w:tcPr>
          <w:p w14:paraId="0DF8A890" w14:textId="6B2E6331" w:rsidR="001D5D97" w:rsidRPr="005E01D8" w:rsidRDefault="001D5D97" w:rsidP="001D5D97">
            <w:pPr>
              <w:tabs>
                <w:tab w:val="decimal" w:pos="1200"/>
              </w:tabs>
              <w:spacing w:line="320" w:lineRule="exact"/>
              <w:rPr>
                <w:rFonts w:ascii="Arial" w:hAnsi="Arial" w:cs="Arial"/>
                <w:sz w:val="20"/>
              </w:rPr>
            </w:pPr>
            <w:r w:rsidRPr="001D5D97">
              <w:rPr>
                <w:rFonts w:ascii="Arial" w:hAnsi="Arial" w:cs="Arial" w:hint="cs"/>
                <w:sz w:val="20"/>
              </w:rPr>
              <w:t>2,640,360</w:t>
            </w:r>
          </w:p>
        </w:tc>
        <w:tc>
          <w:tcPr>
            <w:tcW w:w="1485" w:type="dxa"/>
            <w:vAlign w:val="bottom"/>
          </w:tcPr>
          <w:p w14:paraId="17674514" w14:textId="38519E90" w:rsidR="001D5D97" w:rsidRPr="005E01D8" w:rsidRDefault="001D5D97" w:rsidP="001D5D97">
            <w:pPr>
              <w:tabs>
                <w:tab w:val="decimal" w:pos="1155"/>
              </w:tabs>
              <w:overflowPunct/>
              <w:autoSpaceDE/>
              <w:autoSpaceDN/>
              <w:adjustRightInd/>
              <w:spacing w:line="320" w:lineRule="exact"/>
              <w:textAlignment w:val="auto"/>
              <w:rPr>
                <w:rFonts w:ascii="Arial" w:hAnsi="Arial" w:cs="Arial"/>
                <w:sz w:val="20"/>
              </w:rPr>
            </w:pPr>
            <w:r w:rsidRPr="001D5D97">
              <w:rPr>
                <w:rFonts w:ascii="Arial" w:hAnsi="Arial" w:cs="Arial" w:hint="cs"/>
                <w:sz w:val="20"/>
              </w:rPr>
              <w:t>-</w:t>
            </w:r>
          </w:p>
        </w:tc>
        <w:tc>
          <w:tcPr>
            <w:tcW w:w="1485" w:type="dxa"/>
            <w:vAlign w:val="bottom"/>
          </w:tcPr>
          <w:p w14:paraId="6FD1BC8C" w14:textId="6FDA1FDF" w:rsidR="001D5D97" w:rsidRPr="005E01D8" w:rsidRDefault="001D5D97" w:rsidP="001D5D97">
            <w:pPr>
              <w:tabs>
                <w:tab w:val="decimal" w:pos="1155"/>
              </w:tabs>
              <w:overflowPunct/>
              <w:autoSpaceDE/>
              <w:autoSpaceDN/>
              <w:adjustRightInd/>
              <w:spacing w:line="320" w:lineRule="exact"/>
              <w:textAlignment w:val="auto"/>
              <w:rPr>
                <w:rFonts w:ascii="Arial" w:hAnsi="Arial" w:cs="Arial"/>
                <w:sz w:val="20"/>
              </w:rPr>
            </w:pPr>
            <w:r w:rsidRPr="001D5D97">
              <w:rPr>
                <w:rFonts w:ascii="Arial" w:hAnsi="Arial" w:cs="Arial" w:hint="cs"/>
                <w:sz w:val="20"/>
              </w:rPr>
              <w:t>-</w:t>
            </w:r>
          </w:p>
        </w:tc>
      </w:tr>
      <w:tr w:rsidR="001D5D97" w:rsidRPr="005E01D8" w14:paraId="79788B2F" w14:textId="77777777" w:rsidTr="00A307B8">
        <w:tc>
          <w:tcPr>
            <w:tcW w:w="3042" w:type="dxa"/>
          </w:tcPr>
          <w:p w14:paraId="6564CDB3" w14:textId="77777777" w:rsidR="001D5D97" w:rsidRPr="005E01D8" w:rsidRDefault="001D5D97" w:rsidP="001D5D97">
            <w:pPr>
              <w:tabs>
                <w:tab w:val="left" w:pos="1260"/>
              </w:tabs>
              <w:spacing w:line="320" w:lineRule="exact"/>
              <w:ind w:left="176"/>
              <w:rPr>
                <w:rFonts w:ascii="Arial" w:eastAsia="Arial Unicode MS" w:hAnsi="Arial" w:cs="Arial"/>
                <w:sz w:val="20"/>
              </w:rPr>
            </w:pPr>
            <w:r w:rsidRPr="005E01D8">
              <w:rPr>
                <w:rFonts w:ascii="Arial" w:eastAsia="Arial Unicode MS" w:hAnsi="Arial" w:cs="Arial"/>
                <w:sz w:val="20"/>
              </w:rPr>
              <w:t>31 December 2027</w:t>
            </w:r>
          </w:p>
        </w:tc>
        <w:tc>
          <w:tcPr>
            <w:tcW w:w="1575" w:type="dxa"/>
            <w:vAlign w:val="bottom"/>
          </w:tcPr>
          <w:p w14:paraId="67342A96" w14:textId="5772AE56" w:rsidR="001D5D97" w:rsidRPr="005E01D8" w:rsidRDefault="001D5D97" w:rsidP="001D5D97">
            <w:pPr>
              <w:pBdr>
                <w:bottom w:val="single" w:sz="4" w:space="1" w:color="auto"/>
              </w:pBdr>
              <w:tabs>
                <w:tab w:val="decimal" w:pos="1200"/>
              </w:tabs>
              <w:spacing w:line="320" w:lineRule="exact"/>
              <w:rPr>
                <w:rFonts w:ascii="Arial" w:hAnsi="Arial" w:cs="Arial"/>
                <w:sz w:val="20"/>
              </w:rPr>
            </w:pPr>
            <w:r w:rsidRPr="001D5D97">
              <w:rPr>
                <w:rFonts w:ascii="Arial" w:hAnsi="Arial" w:cs="Arial" w:hint="cs"/>
                <w:sz w:val="20"/>
              </w:rPr>
              <w:t>1,275,608</w:t>
            </w:r>
          </w:p>
        </w:tc>
        <w:tc>
          <w:tcPr>
            <w:tcW w:w="1485" w:type="dxa"/>
            <w:vAlign w:val="bottom"/>
          </w:tcPr>
          <w:p w14:paraId="57529F2C" w14:textId="6A65A4E5" w:rsidR="001D5D97" w:rsidRPr="005E01D8" w:rsidRDefault="001D5D97" w:rsidP="001D5D97">
            <w:pPr>
              <w:pBdr>
                <w:bottom w:val="single" w:sz="4" w:space="1" w:color="auto"/>
              </w:pBdr>
              <w:tabs>
                <w:tab w:val="decimal" w:pos="1200"/>
              </w:tabs>
              <w:spacing w:line="320" w:lineRule="exact"/>
              <w:rPr>
                <w:rFonts w:ascii="Arial" w:hAnsi="Arial" w:cs="Arial"/>
                <w:sz w:val="20"/>
              </w:rPr>
            </w:pPr>
            <w:r w:rsidRPr="001D5D97">
              <w:rPr>
                <w:rFonts w:ascii="Arial" w:hAnsi="Arial" w:cs="Arial" w:hint="cs"/>
                <w:sz w:val="20"/>
              </w:rPr>
              <w:t>-</w:t>
            </w:r>
          </w:p>
        </w:tc>
        <w:tc>
          <w:tcPr>
            <w:tcW w:w="1485" w:type="dxa"/>
            <w:vAlign w:val="bottom"/>
          </w:tcPr>
          <w:p w14:paraId="17B13D4B" w14:textId="6E2368AB" w:rsidR="001D5D97" w:rsidRPr="005E01D8" w:rsidRDefault="001D5D97" w:rsidP="001D5D97">
            <w:pPr>
              <w:pBdr>
                <w:bottom w:val="single" w:sz="4" w:space="1" w:color="auto"/>
              </w:pBdr>
              <w:tabs>
                <w:tab w:val="decimal" w:pos="1155"/>
              </w:tabs>
              <w:overflowPunct/>
              <w:autoSpaceDE/>
              <w:autoSpaceDN/>
              <w:adjustRightInd/>
              <w:spacing w:line="320" w:lineRule="exact"/>
              <w:textAlignment w:val="auto"/>
              <w:rPr>
                <w:rFonts w:ascii="Arial" w:hAnsi="Arial" w:cs="Arial"/>
                <w:sz w:val="20"/>
              </w:rPr>
            </w:pPr>
            <w:r w:rsidRPr="001D5D97">
              <w:rPr>
                <w:rFonts w:ascii="Arial" w:hAnsi="Arial" w:cs="Arial" w:hint="cs"/>
                <w:sz w:val="20"/>
              </w:rPr>
              <w:t>-</w:t>
            </w:r>
          </w:p>
        </w:tc>
        <w:tc>
          <w:tcPr>
            <w:tcW w:w="1485" w:type="dxa"/>
            <w:vAlign w:val="bottom"/>
          </w:tcPr>
          <w:p w14:paraId="058925B7" w14:textId="65851737" w:rsidR="001D5D97" w:rsidRPr="001D5D97" w:rsidRDefault="001D5D97" w:rsidP="001D5D97">
            <w:pPr>
              <w:pBdr>
                <w:bottom w:val="single" w:sz="4" w:space="1" w:color="auto"/>
              </w:pBdr>
              <w:tabs>
                <w:tab w:val="decimal" w:pos="1155"/>
              </w:tabs>
              <w:overflowPunct/>
              <w:autoSpaceDE/>
              <w:autoSpaceDN/>
              <w:adjustRightInd/>
              <w:spacing w:line="320" w:lineRule="exact"/>
              <w:textAlignment w:val="auto"/>
              <w:rPr>
                <w:rFonts w:ascii="Arial" w:hAnsi="Arial" w:cs="Arial"/>
                <w:sz w:val="20"/>
              </w:rPr>
            </w:pPr>
            <w:r w:rsidRPr="001D5D97">
              <w:rPr>
                <w:rFonts w:ascii="Arial" w:hAnsi="Arial" w:cs="Arial" w:hint="cs"/>
                <w:sz w:val="20"/>
              </w:rPr>
              <w:t>-</w:t>
            </w:r>
          </w:p>
        </w:tc>
      </w:tr>
      <w:tr w:rsidR="001D5D97" w:rsidRPr="005E01D8" w14:paraId="0B0C4BA7" w14:textId="77777777" w:rsidTr="00A307B8">
        <w:tc>
          <w:tcPr>
            <w:tcW w:w="3042" w:type="dxa"/>
          </w:tcPr>
          <w:p w14:paraId="208082A3" w14:textId="77777777" w:rsidR="001D5D97" w:rsidRPr="005E01D8" w:rsidRDefault="001D5D97" w:rsidP="001D5D97">
            <w:pPr>
              <w:spacing w:line="320" w:lineRule="exact"/>
              <w:ind w:left="72" w:right="-198"/>
              <w:rPr>
                <w:rFonts w:ascii="Arial" w:hAnsi="Arial" w:cs="Arial"/>
                <w:b/>
                <w:bCs/>
                <w:sz w:val="20"/>
              </w:rPr>
            </w:pPr>
          </w:p>
        </w:tc>
        <w:tc>
          <w:tcPr>
            <w:tcW w:w="1575" w:type="dxa"/>
            <w:vAlign w:val="bottom"/>
          </w:tcPr>
          <w:p w14:paraId="7D2064BA" w14:textId="77777777" w:rsidR="001D5D97" w:rsidRPr="005E01D8" w:rsidRDefault="001D5D97" w:rsidP="001D5D97">
            <w:pPr>
              <w:pBdr>
                <w:bottom w:val="double" w:sz="4" w:space="1" w:color="auto"/>
              </w:pBdr>
              <w:tabs>
                <w:tab w:val="decimal" w:pos="1200"/>
              </w:tabs>
              <w:spacing w:line="320" w:lineRule="exact"/>
              <w:rPr>
                <w:rFonts w:ascii="Arial" w:hAnsi="Arial" w:cs="Arial"/>
                <w:sz w:val="20"/>
                <w:cs/>
              </w:rPr>
            </w:pPr>
            <w:r w:rsidRPr="005E01D8">
              <w:rPr>
                <w:rFonts w:ascii="Arial" w:hAnsi="Arial" w:cs="Arial"/>
                <w:sz w:val="20"/>
              </w:rPr>
              <w:t>12,813,891</w:t>
            </w:r>
          </w:p>
        </w:tc>
        <w:tc>
          <w:tcPr>
            <w:tcW w:w="1485" w:type="dxa"/>
            <w:vAlign w:val="bottom"/>
          </w:tcPr>
          <w:p w14:paraId="5EC538A4" w14:textId="77777777" w:rsidR="001D5D97" w:rsidRPr="005E01D8" w:rsidRDefault="001D5D97" w:rsidP="001D5D97">
            <w:pPr>
              <w:pBdr>
                <w:bottom w:val="double" w:sz="4" w:space="1" w:color="auto"/>
              </w:pBdr>
              <w:tabs>
                <w:tab w:val="decimal" w:pos="1200"/>
              </w:tabs>
              <w:spacing w:line="320" w:lineRule="exact"/>
              <w:rPr>
                <w:rFonts w:ascii="Arial" w:hAnsi="Arial" w:cs="Arial"/>
                <w:sz w:val="20"/>
                <w:cs/>
              </w:rPr>
            </w:pPr>
            <w:r w:rsidRPr="005E01D8">
              <w:rPr>
                <w:rFonts w:ascii="Arial" w:hAnsi="Arial" w:cs="Arial"/>
                <w:sz w:val="20"/>
              </w:rPr>
              <w:t>15,397,051</w:t>
            </w:r>
          </w:p>
        </w:tc>
        <w:tc>
          <w:tcPr>
            <w:tcW w:w="1485" w:type="dxa"/>
            <w:vAlign w:val="bottom"/>
          </w:tcPr>
          <w:p w14:paraId="4F1ADC32" w14:textId="77777777" w:rsidR="001D5D97" w:rsidRPr="005E01D8" w:rsidRDefault="001D5D97" w:rsidP="001D5D97">
            <w:pPr>
              <w:pBdr>
                <w:bottom w:val="double" w:sz="4" w:space="1" w:color="auto"/>
              </w:pBdr>
              <w:tabs>
                <w:tab w:val="decimal" w:pos="1155"/>
              </w:tabs>
              <w:overflowPunct/>
              <w:autoSpaceDE/>
              <w:autoSpaceDN/>
              <w:adjustRightInd/>
              <w:spacing w:line="320" w:lineRule="exact"/>
              <w:textAlignment w:val="auto"/>
              <w:rPr>
                <w:rFonts w:ascii="Arial" w:hAnsi="Arial" w:cs="Arial"/>
                <w:sz w:val="20"/>
              </w:rPr>
            </w:pPr>
            <w:r w:rsidRPr="005E01D8">
              <w:rPr>
                <w:rFonts w:ascii="Arial" w:hAnsi="Arial" w:cs="Arial"/>
                <w:sz w:val="20"/>
              </w:rPr>
              <w:t>7,113,667</w:t>
            </w:r>
          </w:p>
        </w:tc>
        <w:tc>
          <w:tcPr>
            <w:tcW w:w="1485" w:type="dxa"/>
            <w:vAlign w:val="bottom"/>
          </w:tcPr>
          <w:p w14:paraId="547E443A" w14:textId="77777777" w:rsidR="001D5D97" w:rsidRPr="005E01D8" w:rsidRDefault="001D5D97" w:rsidP="001D5D97">
            <w:pPr>
              <w:pBdr>
                <w:bottom w:val="double" w:sz="4" w:space="1" w:color="auto"/>
              </w:pBdr>
              <w:tabs>
                <w:tab w:val="decimal" w:pos="1155"/>
              </w:tabs>
              <w:overflowPunct/>
              <w:autoSpaceDE/>
              <w:autoSpaceDN/>
              <w:adjustRightInd/>
              <w:spacing w:line="320" w:lineRule="exact"/>
              <w:textAlignment w:val="auto"/>
            </w:pPr>
            <w:r w:rsidRPr="005E01D8">
              <w:rPr>
                <w:rFonts w:ascii="Arial" w:hAnsi="Arial" w:cs="Arial"/>
                <w:sz w:val="20"/>
              </w:rPr>
              <w:t>10,144,311</w:t>
            </w:r>
          </w:p>
        </w:tc>
      </w:tr>
    </w:tbl>
    <w:p w14:paraId="7778F35A" w14:textId="0445DCBE" w:rsidR="00E0768A" w:rsidRPr="005E01D8" w:rsidRDefault="00D36E57" w:rsidP="00D36E57">
      <w:pPr>
        <w:tabs>
          <w:tab w:val="left" w:pos="720"/>
        </w:tabs>
        <w:spacing w:before="240" w:after="120" w:line="380" w:lineRule="exact"/>
        <w:ind w:left="547" w:hanging="547"/>
        <w:jc w:val="thaiDistribute"/>
        <w:outlineLvl w:val="0"/>
        <w:rPr>
          <w:rFonts w:ascii="Arial" w:hAnsi="Arial" w:cs="Arial"/>
          <w:b/>
          <w:bCs/>
          <w:sz w:val="22"/>
          <w:szCs w:val="22"/>
          <w:cs/>
        </w:rPr>
      </w:pPr>
      <w:r w:rsidRPr="005E01D8">
        <w:rPr>
          <w:rFonts w:ascii="Arial" w:hAnsi="Arial" w:cs="Arial"/>
          <w:b/>
          <w:bCs/>
          <w:sz w:val="22"/>
          <w:szCs w:val="22"/>
        </w:rPr>
        <w:t>1</w:t>
      </w:r>
      <w:r w:rsidR="00A40D07" w:rsidRPr="005E01D8">
        <w:rPr>
          <w:rFonts w:ascii="Arial" w:hAnsi="Arial" w:cstheme="minorBidi"/>
          <w:b/>
          <w:bCs/>
          <w:sz w:val="22"/>
          <w:szCs w:val="22"/>
        </w:rPr>
        <w:t>6</w:t>
      </w:r>
      <w:r w:rsidR="00E0768A" w:rsidRPr="005E01D8">
        <w:rPr>
          <w:rFonts w:ascii="Arial" w:hAnsi="Arial" w:cs="Arial"/>
          <w:b/>
          <w:bCs/>
          <w:sz w:val="22"/>
          <w:szCs w:val="22"/>
          <w:cs/>
        </w:rPr>
        <w:t>.</w:t>
      </w:r>
      <w:r w:rsidR="00E0768A" w:rsidRPr="005E01D8">
        <w:rPr>
          <w:rFonts w:ascii="Arial" w:hAnsi="Arial" w:cs="Arial"/>
          <w:b/>
          <w:bCs/>
          <w:sz w:val="22"/>
          <w:szCs w:val="22"/>
          <w:cs/>
        </w:rPr>
        <w:tab/>
      </w:r>
      <w:r w:rsidR="00AE4337" w:rsidRPr="005E01D8">
        <w:rPr>
          <w:rFonts w:ascii="Arial" w:hAnsi="Arial" w:cs="Arial"/>
          <w:b/>
          <w:bCs/>
          <w:sz w:val="22"/>
          <w:szCs w:val="22"/>
        </w:rPr>
        <w:t>Depreciation and</w:t>
      </w:r>
      <w:r w:rsidR="00D95F10" w:rsidRPr="005E01D8">
        <w:rPr>
          <w:rFonts w:ascii="Arial" w:hAnsi="Arial" w:cs="Arial"/>
          <w:b/>
          <w:bCs/>
          <w:sz w:val="22"/>
          <w:szCs w:val="22"/>
        </w:rPr>
        <w:t xml:space="preserve"> amortis</w:t>
      </w:r>
      <w:r w:rsidR="00E23D3D" w:rsidRPr="005E01D8">
        <w:rPr>
          <w:rFonts w:ascii="Arial" w:hAnsi="Arial" w:cs="Arial"/>
          <w:b/>
          <w:bCs/>
          <w:sz w:val="22"/>
          <w:szCs w:val="22"/>
        </w:rPr>
        <w:t>ation expenses</w:t>
      </w:r>
    </w:p>
    <w:p w14:paraId="761CB9EE" w14:textId="0E5FB02C" w:rsidR="00E0768A" w:rsidRPr="005E01D8" w:rsidRDefault="00E0768A" w:rsidP="001A66C4">
      <w:pPr>
        <w:tabs>
          <w:tab w:val="left" w:pos="720"/>
        </w:tabs>
        <w:spacing w:before="120" w:after="120" w:line="380" w:lineRule="exact"/>
        <w:ind w:left="547" w:hanging="547"/>
        <w:jc w:val="thaiDistribute"/>
        <w:rPr>
          <w:rFonts w:ascii="Arial" w:hAnsi="Arial" w:cs="Arial"/>
          <w:sz w:val="22"/>
          <w:szCs w:val="22"/>
        </w:rPr>
      </w:pPr>
      <w:r w:rsidRPr="005E01D8">
        <w:rPr>
          <w:rFonts w:ascii="Arial" w:hAnsi="Arial" w:cs="Arial"/>
          <w:sz w:val="22"/>
          <w:szCs w:val="22"/>
          <w:cs/>
        </w:rPr>
        <w:tab/>
      </w:r>
      <w:r w:rsidR="00AE4337" w:rsidRPr="005E01D8">
        <w:rPr>
          <w:rFonts w:ascii="Arial" w:hAnsi="Arial" w:cs="Arial"/>
          <w:sz w:val="22"/>
          <w:szCs w:val="22"/>
        </w:rPr>
        <w:t>Depreciation and amorti</w:t>
      </w:r>
      <w:r w:rsidR="00F67138" w:rsidRPr="005E01D8">
        <w:rPr>
          <w:rFonts w:ascii="Arial" w:hAnsi="Arial" w:cs="Arial"/>
          <w:sz w:val="22"/>
          <w:szCs w:val="22"/>
        </w:rPr>
        <w:t>s</w:t>
      </w:r>
      <w:r w:rsidRPr="005E01D8">
        <w:rPr>
          <w:rFonts w:ascii="Arial" w:hAnsi="Arial" w:cs="Arial"/>
          <w:sz w:val="22"/>
          <w:szCs w:val="22"/>
        </w:rPr>
        <w:t>ation expenses</w:t>
      </w:r>
      <w:r w:rsidR="00881A0B" w:rsidRPr="005E01D8">
        <w:rPr>
          <w:rFonts w:ascii="Arial" w:hAnsi="Arial" w:cs="Arial"/>
          <w:sz w:val="22"/>
          <w:szCs w:val="22"/>
        </w:rPr>
        <w:t xml:space="preserve"> included in the statements of income</w:t>
      </w:r>
      <w:r w:rsidRPr="005E01D8">
        <w:rPr>
          <w:rFonts w:ascii="Arial" w:hAnsi="Arial" w:cs="Arial"/>
          <w:sz w:val="22"/>
          <w:szCs w:val="22"/>
        </w:rPr>
        <w:t xml:space="preserve"> for </w:t>
      </w:r>
      <w:r w:rsidR="002A29AB" w:rsidRPr="005E01D8">
        <w:rPr>
          <w:rFonts w:ascii="Arial" w:hAnsi="Arial" w:cs="Arial"/>
          <w:sz w:val="22"/>
          <w:szCs w:val="22"/>
        </w:rPr>
        <w:t xml:space="preserve">the </w:t>
      </w:r>
      <w:r w:rsidR="00B20462" w:rsidRPr="005E01D8">
        <w:rPr>
          <w:rFonts w:ascii="Arial" w:hAnsi="Arial" w:cs="Arial"/>
          <w:sz w:val="22"/>
          <w:szCs w:val="22"/>
        </w:rPr>
        <w:t xml:space="preserve">      </w:t>
      </w:r>
      <w:r w:rsidR="0021592F" w:rsidRPr="005E01D8">
        <w:rPr>
          <w:rFonts w:ascii="Arial" w:hAnsi="Arial" w:cs="Arial"/>
          <w:sz w:val="22"/>
          <w:szCs w:val="22"/>
        </w:rPr>
        <w:t>six</w:t>
      </w:r>
      <w:r w:rsidR="00A65A88" w:rsidRPr="005E01D8">
        <w:rPr>
          <w:rFonts w:ascii="Arial" w:hAnsi="Arial" w:cs="Arial"/>
          <w:sz w:val="22"/>
          <w:szCs w:val="22"/>
        </w:rPr>
        <w:t xml:space="preserve">-month </w:t>
      </w:r>
      <w:r w:rsidR="001A66C4" w:rsidRPr="005E01D8">
        <w:rPr>
          <w:rFonts w:ascii="Arial" w:hAnsi="Arial" w:cs="Arial"/>
          <w:sz w:val="22"/>
          <w:szCs w:val="22"/>
        </w:rPr>
        <w:t>period</w:t>
      </w:r>
      <w:r w:rsidR="0045606F" w:rsidRPr="005E01D8">
        <w:rPr>
          <w:rFonts w:ascii="Arial" w:hAnsi="Arial" w:cs="Arial"/>
          <w:sz w:val="22"/>
          <w:szCs w:val="22"/>
        </w:rPr>
        <w:t>s</w:t>
      </w:r>
      <w:r w:rsidR="002A29AB" w:rsidRPr="005E01D8">
        <w:rPr>
          <w:rFonts w:ascii="Arial" w:hAnsi="Arial" w:cs="Arial"/>
          <w:sz w:val="22"/>
          <w:szCs w:val="22"/>
        </w:rPr>
        <w:t xml:space="preserve"> ended</w:t>
      </w:r>
      <w:r w:rsidR="006727F5" w:rsidRPr="005E01D8">
        <w:rPr>
          <w:rFonts w:ascii="Arial" w:hAnsi="Arial" w:cs="Arial"/>
          <w:sz w:val="22"/>
          <w:szCs w:val="22"/>
        </w:rPr>
        <w:t xml:space="preserve"> </w:t>
      </w:r>
      <w:r w:rsidR="00A73890" w:rsidRPr="005E01D8">
        <w:rPr>
          <w:rFonts w:ascii="Arial" w:hAnsi="Arial" w:cs="Arial"/>
          <w:sz w:val="22"/>
          <w:szCs w:val="22"/>
        </w:rPr>
        <w:t>30 June</w:t>
      </w:r>
      <w:r w:rsidR="006714F5" w:rsidRPr="005E01D8">
        <w:rPr>
          <w:rFonts w:ascii="Arial" w:hAnsi="Arial" w:cs="Arial"/>
          <w:sz w:val="22"/>
          <w:szCs w:val="22"/>
        </w:rPr>
        <w:t xml:space="preserve"> </w:t>
      </w:r>
      <w:r w:rsidR="005156A1" w:rsidRPr="005E01D8">
        <w:rPr>
          <w:rFonts w:ascii="Arial" w:hAnsi="Arial" w:cs="Arial"/>
          <w:sz w:val="22"/>
          <w:szCs w:val="22"/>
        </w:rPr>
        <w:t>2022</w:t>
      </w:r>
      <w:r w:rsidR="006B0659" w:rsidRPr="005E01D8">
        <w:rPr>
          <w:rFonts w:ascii="Arial" w:hAnsi="Arial" w:cs="Arial"/>
          <w:sz w:val="22"/>
          <w:szCs w:val="22"/>
        </w:rPr>
        <w:t xml:space="preserve"> </w:t>
      </w:r>
      <w:r w:rsidR="006578A8" w:rsidRPr="005E01D8">
        <w:rPr>
          <w:rFonts w:ascii="Arial" w:hAnsi="Arial" w:cs="Arial"/>
          <w:sz w:val="22"/>
          <w:szCs w:val="22"/>
        </w:rPr>
        <w:t xml:space="preserve">and </w:t>
      </w:r>
      <w:r w:rsidR="004D2268" w:rsidRPr="005E01D8">
        <w:rPr>
          <w:rFonts w:ascii="Arial" w:hAnsi="Arial" w:cs="Arial"/>
          <w:sz w:val="22"/>
          <w:szCs w:val="22"/>
        </w:rPr>
        <w:t>2021</w:t>
      </w:r>
      <w:r w:rsidR="006578A8" w:rsidRPr="005E01D8">
        <w:rPr>
          <w:rFonts w:ascii="Arial" w:hAnsi="Arial" w:cs="Arial"/>
          <w:sz w:val="22"/>
          <w:szCs w:val="22"/>
        </w:rPr>
        <w:t xml:space="preserve"> </w:t>
      </w:r>
      <w:r w:rsidR="00296668" w:rsidRPr="005E01D8">
        <w:rPr>
          <w:rFonts w:ascii="Arial" w:hAnsi="Arial" w:cs="Arial"/>
          <w:sz w:val="22"/>
          <w:szCs w:val="22"/>
        </w:rPr>
        <w:t>comprised:</w:t>
      </w:r>
    </w:p>
    <w:tbl>
      <w:tblPr>
        <w:tblW w:w="9217" w:type="dxa"/>
        <w:tblInd w:w="360" w:type="dxa"/>
        <w:tblLayout w:type="fixed"/>
        <w:tblLook w:val="0000" w:firstRow="0" w:lastRow="0" w:firstColumn="0" w:lastColumn="0" w:noHBand="0" w:noVBand="0"/>
      </w:tblPr>
      <w:tblGrid>
        <w:gridCol w:w="4590"/>
        <w:gridCol w:w="1156"/>
        <w:gridCol w:w="1157"/>
        <w:gridCol w:w="1156"/>
        <w:gridCol w:w="1158"/>
      </w:tblGrid>
      <w:tr w:rsidR="0021592F" w:rsidRPr="005E01D8" w14:paraId="2508CAAB" w14:textId="77777777" w:rsidTr="00A307B8">
        <w:trPr>
          <w:trHeight w:val="278"/>
          <w:tblHeader/>
        </w:trPr>
        <w:tc>
          <w:tcPr>
            <w:tcW w:w="4590" w:type="dxa"/>
          </w:tcPr>
          <w:p w14:paraId="307FEFF3" w14:textId="77777777" w:rsidR="0021592F" w:rsidRPr="005E01D8" w:rsidRDefault="0021592F" w:rsidP="00A307B8">
            <w:pPr>
              <w:spacing w:line="340" w:lineRule="exact"/>
              <w:ind w:left="-18" w:right="-43"/>
              <w:jc w:val="both"/>
              <w:rPr>
                <w:rFonts w:ascii="Arial" w:eastAsia="Arial Unicode MS" w:hAnsi="Arial" w:cs="Arial Unicode MS"/>
                <w:sz w:val="18"/>
                <w:szCs w:val="18"/>
              </w:rPr>
            </w:pPr>
          </w:p>
        </w:tc>
        <w:tc>
          <w:tcPr>
            <w:tcW w:w="4627" w:type="dxa"/>
            <w:gridSpan w:val="4"/>
          </w:tcPr>
          <w:p w14:paraId="372517A4" w14:textId="77777777" w:rsidR="0021592F" w:rsidRPr="005E01D8" w:rsidRDefault="0021592F" w:rsidP="00A307B8">
            <w:pPr>
              <w:spacing w:line="340" w:lineRule="exact"/>
              <w:ind w:right="-43"/>
              <w:jc w:val="right"/>
              <w:rPr>
                <w:rFonts w:ascii="Arial" w:eastAsia="Arial Unicode MS" w:hAnsi="Arial" w:cs="Arial Unicode MS"/>
                <w:sz w:val="18"/>
                <w:szCs w:val="18"/>
                <w:cs/>
              </w:rPr>
            </w:pPr>
            <w:r w:rsidRPr="005E01D8">
              <w:rPr>
                <w:rFonts w:ascii="Arial" w:eastAsia="Arial Unicode MS" w:hAnsi="Arial" w:cs="Arial Unicode MS"/>
                <w:sz w:val="18"/>
                <w:szCs w:val="18"/>
              </w:rPr>
              <w:t>(Unit: Thousand Baht)</w:t>
            </w:r>
          </w:p>
        </w:tc>
      </w:tr>
      <w:tr w:rsidR="0021592F" w:rsidRPr="005E01D8" w14:paraId="030F23C7" w14:textId="77777777" w:rsidTr="00A307B8">
        <w:trPr>
          <w:trHeight w:val="315"/>
          <w:tblHeader/>
        </w:trPr>
        <w:tc>
          <w:tcPr>
            <w:tcW w:w="4590" w:type="dxa"/>
          </w:tcPr>
          <w:p w14:paraId="5D53BEA9" w14:textId="77777777" w:rsidR="0021592F" w:rsidRPr="005E01D8" w:rsidRDefault="0021592F" w:rsidP="00A307B8">
            <w:pPr>
              <w:spacing w:line="340" w:lineRule="exact"/>
              <w:ind w:left="-18" w:right="-43"/>
              <w:jc w:val="both"/>
              <w:rPr>
                <w:rFonts w:ascii="Arial" w:eastAsia="Arial Unicode MS" w:hAnsi="Arial" w:cs="Arial Unicode MS"/>
                <w:sz w:val="18"/>
                <w:szCs w:val="18"/>
              </w:rPr>
            </w:pPr>
          </w:p>
        </w:tc>
        <w:tc>
          <w:tcPr>
            <w:tcW w:w="4627" w:type="dxa"/>
            <w:gridSpan w:val="4"/>
          </w:tcPr>
          <w:p w14:paraId="70C6509A" w14:textId="77777777" w:rsidR="0021592F" w:rsidRPr="005E01D8" w:rsidRDefault="0021592F" w:rsidP="00A307B8">
            <w:pPr>
              <w:pBdr>
                <w:bottom w:val="single" w:sz="6" w:space="1" w:color="auto"/>
              </w:pBdr>
              <w:spacing w:line="340" w:lineRule="exact"/>
              <w:ind w:right="-43"/>
              <w:jc w:val="center"/>
              <w:rPr>
                <w:rFonts w:ascii="Arial" w:eastAsia="Arial Unicode MS" w:hAnsi="Arial" w:cs="Arial Unicode MS"/>
                <w:sz w:val="18"/>
                <w:szCs w:val="18"/>
              </w:rPr>
            </w:pPr>
            <w:r w:rsidRPr="005E01D8">
              <w:rPr>
                <w:rFonts w:ascii="Arial" w:eastAsia="Arial Unicode MS" w:hAnsi="Arial" w:cs="Arial Unicode MS"/>
                <w:sz w:val="18"/>
                <w:szCs w:val="18"/>
              </w:rPr>
              <w:t xml:space="preserve">For the six-month periods ended 30 June </w:t>
            </w:r>
          </w:p>
        </w:tc>
      </w:tr>
      <w:tr w:rsidR="0021592F" w:rsidRPr="005E01D8" w14:paraId="47E5DF86" w14:textId="77777777" w:rsidTr="00A307B8">
        <w:trPr>
          <w:trHeight w:val="583"/>
          <w:tblHeader/>
        </w:trPr>
        <w:tc>
          <w:tcPr>
            <w:tcW w:w="4590" w:type="dxa"/>
          </w:tcPr>
          <w:p w14:paraId="76DC3845" w14:textId="77777777" w:rsidR="0021592F" w:rsidRPr="005E01D8" w:rsidRDefault="0021592F" w:rsidP="00A307B8">
            <w:pPr>
              <w:spacing w:line="340" w:lineRule="exact"/>
              <w:ind w:left="-18" w:right="-43"/>
              <w:jc w:val="both"/>
              <w:rPr>
                <w:rFonts w:ascii="Arial" w:eastAsia="Arial Unicode MS" w:hAnsi="Arial" w:cs="Arial Unicode MS"/>
                <w:sz w:val="18"/>
                <w:szCs w:val="18"/>
              </w:rPr>
            </w:pPr>
          </w:p>
        </w:tc>
        <w:tc>
          <w:tcPr>
            <w:tcW w:w="2313" w:type="dxa"/>
            <w:gridSpan w:val="2"/>
          </w:tcPr>
          <w:p w14:paraId="7967AAFF" w14:textId="77777777" w:rsidR="0021592F" w:rsidRPr="005E01D8" w:rsidRDefault="0021592F" w:rsidP="00A307B8">
            <w:pPr>
              <w:pBdr>
                <w:bottom w:val="single" w:sz="6" w:space="1" w:color="auto"/>
              </w:pBdr>
              <w:spacing w:line="340" w:lineRule="exact"/>
              <w:ind w:left="-108" w:right="-43"/>
              <w:jc w:val="center"/>
              <w:rPr>
                <w:rFonts w:ascii="Arial" w:eastAsia="Arial Unicode MS" w:hAnsi="Arial" w:cs="Arial Unicode MS"/>
                <w:sz w:val="18"/>
                <w:szCs w:val="18"/>
              </w:rPr>
            </w:pPr>
            <w:r w:rsidRPr="005E01D8">
              <w:rPr>
                <w:rFonts w:ascii="Arial" w:eastAsia="Arial Unicode MS" w:hAnsi="Arial" w:cs="Arial Unicode MS"/>
                <w:sz w:val="18"/>
                <w:szCs w:val="18"/>
              </w:rPr>
              <w:t>Consolidated                  financial statements</w:t>
            </w:r>
          </w:p>
        </w:tc>
        <w:tc>
          <w:tcPr>
            <w:tcW w:w="2314" w:type="dxa"/>
            <w:gridSpan w:val="2"/>
          </w:tcPr>
          <w:p w14:paraId="1917FA31" w14:textId="77777777" w:rsidR="0021592F" w:rsidRPr="005E01D8" w:rsidRDefault="0021592F" w:rsidP="00A307B8">
            <w:pPr>
              <w:pBdr>
                <w:bottom w:val="single" w:sz="6" w:space="1" w:color="auto"/>
              </w:pBdr>
              <w:spacing w:line="340" w:lineRule="exact"/>
              <w:ind w:right="-43"/>
              <w:jc w:val="center"/>
              <w:rPr>
                <w:rFonts w:ascii="Arial" w:eastAsia="Arial Unicode MS" w:hAnsi="Arial" w:cs="Arial Unicode MS"/>
                <w:sz w:val="18"/>
                <w:szCs w:val="18"/>
              </w:rPr>
            </w:pPr>
            <w:r w:rsidRPr="005E01D8">
              <w:rPr>
                <w:rFonts w:ascii="Arial" w:eastAsia="Arial Unicode MS" w:hAnsi="Arial" w:cs="Arial Unicode MS"/>
                <w:sz w:val="18"/>
                <w:szCs w:val="18"/>
              </w:rPr>
              <w:t>Separate                    financial statements</w:t>
            </w:r>
          </w:p>
        </w:tc>
      </w:tr>
      <w:tr w:rsidR="0021592F" w:rsidRPr="005E01D8" w14:paraId="6B63B8AE" w14:textId="77777777" w:rsidTr="00A307B8">
        <w:trPr>
          <w:trHeight w:val="278"/>
          <w:tblHeader/>
        </w:trPr>
        <w:tc>
          <w:tcPr>
            <w:tcW w:w="4590" w:type="dxa"/>
          </w:tcPr>
          <w:p w14:paraId="58BCFA95" w14:textId="77777777" w:rsidR="0021592F" w:rsidRPr="005E01D8" w:rsidRDefault="0021592F" w:rsidP="0021592F">
            <w:pPr>
              <w:spacing w:line="340" w:lineRule="exact"/>
              <w:ind w:left="-18" w:right="-43"/>
              <w:jc w:val="both"/>
              <w:rPr>
                <w:rFonts w:ascii="Arial" w:eastAsia="Arial Unicode MS" w:hAnsi="Arial" w:cs="Arial Unicode MS"/>
                <w:sz w:val="18"/>
                <w:szCs w:val="18"/>
              </w:rPr>
            </w:pPr>
          </w:p>
        </w:tc>
        <w:tc>
          <w:tcPr>
            <w:tcW w:w="1156" w:type="dxa"/>
          </w:tcPr>
          <w:p w14:paraId="64E61D56" w14:textId="5AF70DB6" w:rsidR="0021592F" w:rsidRPr="005E01D8" w:rsidRDefault="0021592F" w:rsidP="0021592F">
            <w:pPr>
              <w:pBdr>
                <w:bottom w:val="single" w:sz="4" w:space="1" w:color="auto"/>
              </w:pBdr>
              <w:spacing w:line="340" w:lineRule="exact"/>
              <w:ind w:left="-108" w:right="-43"/>
              <w:jc w:val="center"/>
              <w:rPr>
                <w:rFonts w:ascii="Arial" w:eastAsia="Arial Unicode MS" w:hAnsi="Arial" w:cs="Arial Unicode MS"/>
                <w:sz w:val="18"/>
                <w:szCs w:val="18"/>
              </w:rPr>
            </w:pPr>
            <w:r w:rsidRPr="005E01D8">
              <w:rPr>
                <w:rFonts w:ascii="Arial" w:eastAsia="Arial Unicode MS" w:hAnsi="Arial" w:cs="Arial Unicode MS"/>
                <w:sz w:val="18"/>
                <w:szCs w:val="18"/>
              </w:rPr>
              <w:t>2022</w:t>
            </w:r>
          </w:p>
        </w:tc>
        <w:tc>
          <w:tcPr>
            <w:tcW w:w="1157" w:type="dxa"/>
          </w:tcPr>
          <w:p w14:paraId="6B006C11" w14:textId="585636CE" w:rsidR="0021592F" w:rsidRPr="005E01D8" w:rsidRDefault="0021592F" w:rsidP="0021592F">
            <w:pPr>
              <w:pBdr>
                <w:bottom w:val="single" w:sz="4" w:space="1" w:color="auto"/>
              </w:pBdr>
              <w:spacing w:line="340" w:lineRule="exact"/>
              <w:ind w:left="-108" w:right="-43"/>
              <w:jc w:val="center"/>
              <w:rPr>
                <w:rFonts w:ascii="Arial" w:eastAsia="Arial Unicode MS" w:hAnsi="Arial" w:cs="Arial Unicode MS"/>
                <w:sz w:val="18"/>
                <w:szCs w:val="18"/>
              </w:rPr>
            </w:pPr>
            <w:r w:rsidRPr="005E01D8">
              <w:rPr>
                <w:rFonts w:ascii="Arial" w:eastAsia="Arial Unicode MS" w:hAnsi="Arial" w:cs="Arial Unicode MS"/>
                <w:sz w:val="18"/>
                <w:szCs w:val="18"/>
              </w:rPr>
              <w:t>2021</w:t>
            </w:r>
          </w:p>
        </w:tc>
        <w:tc>
          <w:tcPr>
            <w:tcW w:w="1156" w:type="dxa"/>
          </w:tcPr>
          <w:p w14:paraId="0A3EC3BC" w14:textId="6AB36969" w:rsidR="0021592F" w:rsidRPr="005E01D8" w:rsidRDefault="0021592F" w:rsidP="0021592F">
            <w:pPr>
              <w:pBdr>
                <w:bottom w:val="single" w:sz="4" w:space="1" w:color="auto"/>
              </w:pBdr>
              <w:spacing w:line="340" w:lineRule="exact"/>
              <w:ind w:left="-108" w:right="-43"/>
              <w:jc w:val="center"/>
              <w:rPr>
                <w:rFonts w:ascii="Arial" w:eastAsia="Arial Unicode MS" w:hAnsi="Arial" w:cs="Arial Unicode MS"/>
                <w:sz w:val="18"/>
                <w:szCs w:val="18"/>
              </w:rPr>
            </w:pPr>
            <w:r w:rsidRPr="005E01D8">
              <w:rPr>
                <w:rFonts w:ascii="Arial" w:eastAsia="Arial Unicode MS" w:hAnsi="Arial" w:cs="Arial Unicode MS"/>
                <w:sz w:val="18"/>
                <w:szCs w:val="18"/>
              </w:rPr>
              <w:t>2022</w:t>
            </w:r>
          </w:p>
        </w:tc>
        <w:tc>
          <w:tcPr>
            <w:tcW w:w="1158" w:type="dxa"/>
          </w:tcPr>
          <w:p w14:paraId="24E7CB01" w14:textId="4922D888" w:rsidR="0021592F" w:rsidRPr="005E01D8" w:rsidRDefault="0021592F" w:rsidP="0021592F">
            <w:pPr>
              <w:pBdr>
                <w:bottom w:val="single" w:sz="4" w:space="1" w:color="auto"/>
              </w:pBdr>
              <w:spacing w:line="340" w:lineRule="exact"/>
              <w:ind w:left="-108" w:right="-43"/>
              <w:jc w:val="center"/>
              <w:rPr>
                <w:rFonts w:ascii="Arial" w:eastAsia="Arial Unicode MS" w:hAnsi="Arial" w:cs="Arial Unicode MS"/>
                <w:sz w:val="18"/>
                <w:szCs w:val="18"/>
              </w:rPr>
            </w:pPr>
            <w:r w:rsidRPr="005E01D8">
              <w:rPr>
                <w:rFonts w:ascii="Arial" w:eastAsia="Arial Unicode MS" w:hAnsi="Arial" w:cs="Arial Unicode MS"/>
                <w:sz w:val="18"/>
                <w:szCs w:val="18"/>
              </w:rPr>
              <w:t>2021</w:t>
            </w:r>
          </w:p>
        </w:tc>
      </w:tr>
      <w:tr w:rsidR="0021592F" w:rsidRPr="005E01D8" w14:paraId="1E153880" w14:textId="77777777" w:rsidTr="00A307B8">
        <w:trPr>
          <w:trHeight w:val="278"/>
        </w:trPr>
        <w:tc>
          <w:tcPr>
            <w:tcW w:w="4590" w:type="dxa"/>
          </w:tcPr>
          <w:p w14:paraId="6BB0EAD0" w14:textId="77777777" w:rsidR="0021592F" w:rsidRPr="005E01D8" w:rsidRDefault="0021592F" w:rsidP="0021592F">
            <w:pPr>
              <w:spacing w:line="340" w:lineRule="exact"/>
              <w:ind w:left="54" w:right="-43"/>
              <w:jc w:val="both"/>
              <w:rPr>
                <w:rFonts w:ascii="Arial" w:eastAsia="Arial Unicode MS" w:hAnsi="Arial" w:cs="Arial"/>
                <w:b/>
                <w:bCs/>
                <w:sz w:val="18"/>
                <w:szCs w:val="18"/>
              </w:rPr>
            </w:pPr>
            <w:r w:rsidRPr="005E01D8">
              <w:rPr>
                <w:rFonts w:ascii="Arial" w:eastAsia="Arial Unicode MS" w:hAnsi="Arial" w:cs="Arial"/>
                <w:b/>
                <w:bCs/>
                <w:sz w:val="18"/>
                <w:szCs w:val="18"/>
              </w:rPr>
              <w:t xml:space="preserve">Depreciation </w:t>
            </w:r>
          </w:p>
        </w:tc>
        <w:tc>
          <w:tcPr>
            <w:tcW w:w="1156" w:type="dxa"/>
          </w:tcPr>
          <w:p w14:paraId="7D2D1449" w14:textId="77777777" w:rsidR="0021592F" w:rsidRPr="005E01D8" w:rsidRDefault="0021592F" w:rsidP="0021592F">
            <w:pPr>
              <w:tabs>
                <w:tab w:val="decimal" w:pos="972"/>
              </w:tabs>
              <w:spacing w:line="340" w:lineRule="exact"/>
              <w:ind w:right="-43"/>
              <w:jc w:val="both"/>
              <w:rPr>
                <w:rFonts w:ascii="Arial" w:eastAsia="Arial Unicode MS" w:hAnsi="Arial" w:cs="Arial"/>
                <w:sz w:val="18"/>
                <w:szCs w:val="18"/>
              </w:rPr>
            </w:pPr>
          </w:p>
        </w:tc>
        <w:tc>
          <w:tcPr>
            <w:tcW w:w="1157" w:type="dxa"/>
          </w:tcPr>
          <w:p w14:paraId="457035EC" w14:textId="77777777" w:rsidR="0021592F" w:rsidRPr="005E01D8" w:rsidRDefault="0021592F" w:rsidP="0021592F">
            <w:pPr>
              <w:tabs>
                <w:tab w:val="decimal" w:pos="972"/>
              </w:tabs>
              <w:spacing w:line="340" w:lineRule="exact"/>
              <w:ind w:right="-43"/>
              <w:jc w:val="both"/>
              <w:rPr>
                <w:rFonts w:ascii="Arial" w:eastAsia="Arial Unicode MS" w:hAnsi="Arial" w:cs="Arial"/>
                <w:sz w:val="18"/>
                <w:szCs w:val="18"/>
              </w:rPr>
            </w:pPr>
          </w:p>
        </w:tc>
        <w:tc>
          <w:tcPr>
            <w:tcW w:w="1156" w:type="dxa"/>
          </w:tcPr>
          <w:p w14:paraId="7CD16CE2" w14:textId="77777777" w:rsidR="0021592F" w:rsidRPr="005E01D8" w:rsidRDefault="0021592F" w:rsidP="0021592F">
            <w:pPr>
              <w:tabs>
                <w:tab w:val="decimal" w:pos="972"/>
              </w:tabs>
              <w:spacing w:line="340" w:lineRule="exact"/>
              <w:ind w:right="-43"/>
              <w:jc w:val="both"/>
              <w:rPr>
                <w:rFonts w:ascii="Arial" w:eastAsia="Arial Unicode MS" w:hAnsi="Arial" w:cs="Arial"/>
                <w:sz w:val="18"/>
                <w:szCs w:val="18"/>
              </w:rPr>
            </w:pPr>
          </w:p>
        </w:tc>
        <w:tc>
          <w:tcPr>
            <w:tcW w:w="1158" w:type="dxa"/>
          </w:tcPr>
          <w:p w14:paraId="094B0541" w14:textId="77777777" w:rsidR="0021592F" w:rsidRPr="005E01D8" w:rsidRDefault="0021592F" w:rsidP="0021592F">
            <w:pPr>
              <w:tabs>
                <w:tab w:val="decimal" w:pos="972"/>
              </w:tabs>
              <w:spacing w:line="340" w:lineRule="exact"/>
              <w:ind w:right="-43"/>
              <w:jc w:val="both"/>
              <w:rPr>
                <w:rFonts w:ascii="Arial" w:eastAsia="Arial Unicode MS" w:hAnsi="Arial" w:cs="Arial"/>
                <w:sz w:val="18"/>
                <w:szCs w:val="18"/>
              </w:rPr>
            </w:pPr>
          </w:p>
        </w:tc>
      </w:tr>
      <w:tr w:rsidR="0021592F" w:rsidRPr="005E01D8" w14:paraId="012EF899" w14:textId="77777777" w:rsidTr="00A307B8">
        <w:trPr>
          <w:trHeight w:val="278"/>
        </w:trPr>
        <w:tc>
          <w:tcPr>
            <w:tcW w:w="4590" w:type="dxa"/>
          </w:tcPr>
          <w:p w14:paraId="2F254E95" w14:textId="77777777" w:rsidR="0021592F" w:rsidRPr="005E01D8" w:rsidRDefault="0021592F" w:rsidP="0021592F">
            <w:pPr>
              <w:spacing w:line="340" w:lineRule="exact"/>
              <w:ind w:left="54" w:right="-43"/>
              <w:jc w:val="both"/>
              <w:rPr>
                <w:rFonts w:ascii="Arial" w:eastAsia="Arial Unicode MS" w:hAnsi="Arial" w:cs="Arial"/>
                <w:sz w:val="18"/>
                <w:szCs w:val="18"/>
                <w:cs/>
              </w:rPr>
            </w:pPr>
            <w:r w:rsidRPr="005E01D8">
              <w:rPr>
                <w:rFonts w:ascii="Arial" w:eastAsia="Arial Unicode MS" w:hAnsi="Arial" w:cs="Arial"/>
                <w:sz w:val="18"/>
                <w:szCs w:val="18"/>
              </w:rPr>
              <w:t>Building and equipment</w:t>
            </w:r>
          </w:p>
        </w:tc>
        <w:tc>
          <w:tcPr>
            <w:tcW w:w="1156" w:type="dxa"/>
          </w:tcPr>
          <w:p w14:paraId="454479ED" w14:textId="249D9F9A" w:rsidR="0021592F" w:rsidRPr="005E01D8" w:rsidRDefault="00B16FBE" w:rsidP="0021592F">
            <w:pPr>
              <w:tabs>
                <w:tab w:val="decimal" w:pos="918"/>
              </w:tabs>
              <w:spacing w:line="340" w:lineRule="exact"/>
              <w:ind w:right="14"/>
              <w:jc w:val="both"/>
              <w:rPr>
                <w:rFonts w:ascii="Arial" w:eastAsia="Arial Unicode MS" w:hAnsi="Arial" w:cs="Arial"/>
                <w:sz w:val="18"/>
                <w:szCs w:val="18"/>
              </w:rPr>
            </w:pPr>
            <w:r w:rsidRPr="005E01D8">
              <w:rPr>
                <w:rFonts w:ascii="Arial" w:eastAsia="Arial Unicode MS" w:hAnsi="Arial" w:cs="Arial"/>
                <w:sz w:val="18"/>
                <w:szCs w:val="18"/>
              </w:rPr>
              <w:t>5,413,933</w:t>
            </w:r>
          </w:p>
        </w:tc>
        <w:tc>
          <w:tcPr>
            <w:tcW w:w="1157" w:type="dxa"/>
          </w:tcPr>
          <w:p w14:paraId="6F066418" w14:textId="3F10F411" w:rsidR="0021592F" w:rsidRPr="005E01D8" w:rsidRDefault="0021592F" w:rsidP="0021592F">
            <w:pPr>
              <w:tabs>
                <w:tab w:val="decimal" w:pos="918"/>
              </w:tabs>
              <w:spacing w:line="340" w:lineRule="exact"/>
              <w:ind w:right="14"/>
              <w:jc w:val="both"/>
              <w:rPr>
                <w:rFonts w:ascii="Arial" w:eastAsia="Arial Unicode MS" w:hAnsi="Arial" w:cs="Arial"/>
                <w:sz w:val="18"/>
                <w:szCs w:val="18"/>
              </w:rPr>
            </w:pPr>
            <w:r w:rsidRPr="005E01D8">
              <w:rPr>
                <w:rFonts w:ascii="Arial" w:eastAsia="Arial Unicode MS" w:hAnsi="Arial" w:cs="Arial"/>
                <w:sz w:val="18"/>
                <w:szCs w:val="18"/>
              </w:rPr>
              <w:t>5,137,359</w:t>
            </w:r>
          </w:p>
        </w:tc>
        <w:tc>
          <w:tcPr>
            <w:tcW w:w="1156" w:type="dxa"/>
          </w:tcPr>
          <w:p w14:paraId="633AD53E" w14:textId="2342EB44" w:rsidR="0021592F" w:rsidRPr="005E01D8" w:rsidRDefault="00B16FBE" w:rsidP="0021592F">
            <w:pPr>
              <w:tabs>
                <w:tab w:val="decimal" w:pos="918"/>
              </w:tabs>
              <w:spacing w:line="340" w:lineRule="exact"/>
              <w:ind w:right="14"/>
              <w:jc w:val="both"/>
              <w:rPr>
                <w:rFonts w:ascii="Arial" w:eastAsia="Arial Unicode MS" w:hAnsi="Arial" w:cs="Arial"/>
                <w:sz w:val="18"/>
                <w:szCs w:val="18"/>
              </w:rPr>
            </w:pPr>
            <w:r w:rsidRPr="005E01D8">
              <w:rPr>
                <w:rFonts w:ascii="Arial" w:eastAsia="Arial Unicode MS" w:hAnsi="Arial" w:cs="Arial"/>
                <w:sz w:val="18"/>
                <w:szCs w:val="18"/>
              </w:rPr>
              <w:t>88,924</w:t>
            </w:r>
          </w:p>
        </w:tc>
        <w:tc>
          <w:tcPr>
            <w:tcW w:w="1158" w:type="dxa"/>
          </w:tcPr>
          <w:p w14:paraId="63139459" w14:textId="6D7C132A" w:rsidR="0021592F" w:rsidRPr="005E01D8" w:rsidRDefault="0021592F" w:rsidP="0021592F">
            <w:pPr>
              <w:tabs>
                <w:tab w:val="decimal" w:pos="918"/>
              </w:tabs>
              <w:spacing w:line="340" w:lineRule="exact"/>
              <w:ind w:right="14"/>
              <w:jc w:val="both"/>
              <w:rPr>
                <w:rFonts w:ascii="Arial" w:eastAsia="Arial Unicode MS" w:hAnsi="Arial" w:cs="Arial"/>
                <w:sz w:val="18"/>
                <w:szCs w:val="18"/>
              </w:rPr>
            </w:pPr>
            <w:r w:rsidRPr="005E01D8">
              <w:rPr>
                <w:rFonts w:ascii="Arial" w:eastAsia="Arial Unicode MS" w:hAnsi="Arial" w:cs="Arial"/>
                <w:sz w:val="18"/>
                <w:szCs w:val="18"/>
              </w:rPr>
              <w:t>134,902</w:t>
            </w:r>
          </w:p>
        </w:tc>
      </w:tr>
      <w:tr w:rsidR="0021592F" w:rsidRPr="005E01D8" w14:paraId="6B65394A" w14:textId="77777777" w:rsidTr="00A307B8">
        <w:trPr>
          <w:trHeight w:val="278"/>
        </w:trPr>
        <w:tc>
          <w:tcPr>
            <w:tcW w:w="4590" w:type="dxa"/>
          </w:tcPr>
          <w:p w14:paraId="0203A608" w14:textId="77777777" w:rsidR="0021592F" w:rsidRPr="005E01D8" w:rsidRDefault="0021592F" w:rsidP="0021592F">
            <w:pPr>
              <w:spacing w:line="340" w:lineRule="exact"/>
              <w:ind w:left="234" w:right="-43" w:hanging="180"/>
              <w:rPr>
                <w:rFonts w:ascii="Arial" w:eastAsia="Arial Unicode MS" w:hAnsi="Arial" w:cs="Arial"/>
                <w:sz w:val="18"/>
                <w:szCs w:val="18"/>
                <w:cs/>
              </w:rPr>
            </w:pPr>
            <w:r w:rsidRPr="005E01D8">
              <w:rPr>
                <w:rFonts w:ascii="Arial" w:eastAsia="Arial Unicode MS" w:hAnsi="Arial" w:cs="Arial"/>
                <w:sz w:val="18"/>
                <w:szCs w:val="18"/>
              </w:rPr>
              <w:t>Right-of-use assets - cost of spectrum license</w:t>
            </w:r>
          </w:p>
        </w:tc>
        <w:tc>
          <w:tcPr>
            <w:tcW w:w="1156" w:type="dxa"/>
            <w:vAlign w:val="bottom"/>
          </w:tcPr>
          <w:p w14:paraId="610526F8" w14:textId="37C4F699" w:rsidR="0021592F" w:rsidRPr="005E01D8" w:rsidRDefault="00B16FBE" w:rsidP="0021592F">
            <w:pPr>
              <w:tabs>
                <w:tab w:val="decimal" w:pos="918"/>
              </w:tabs>
              <w:spacing w:line="340" w:lineRule="exact"/>
              <w:ind w:right="14"/>
              <w:jc w:val="both"/>
              <w:rPr>
                <w:rFonts w:ascii="Arial" w:eastAsia="Arial Unicode MS" w:hAnsi="Arial" w:cs="Arial"/>
                <w:sz w:val="18"/>
                <w:szCs w:val="18"/>
              </w:rPr>
            </w:pPr>
            <w:r w:rsidRPr="005E01D8">
              <w:rPr>
                <w:rFonts w:ascii="Arial" w:eastAsia="Arial Unicode MS" w:hAnsi="Arial" w:cs="Arial"/>
                <w:sz w:val="18"/>
                <w:szCs w:val="18"/>
              </w:rPr>
              <w:t>2,505,578</w:t>
            </w:r>
          </w:p>
        </w:tc>
        <w:tc>
          <w:tcPr>
            <w:tcW w:w="1157" w:type="dxa"/>
            <w:vAlign w:val="bottom"/>
          </w:tcPr>
          <w:p w14:paraId="1DB4E7ED" w14:textId="4E28C285" w:rsidR="0021592F" w:rsidRPr="005E01D8" w:rsidRDefault="0021592F" w:rsidP="0021592F">
            <w:pPr>
              <w:tabs>
                <w:tab w:val="decimal" w:pos="918"/>
              </w:tabs>
              <w:spacing w:line="340" w:lineRule="exact"/>
              <w:ind w:right="14"/>
              <w:jc w:val="both"/>
              <w:rPr>
                <w:rFonts w:ascii="Arial" w:eastAsia="Arial Unicode MS" w:hAnsi="Arial" w:cs="Arial"/>
                <w:sz w:val="18"/>
                <w:szCs w:val="18"/>
              </w:rPr>
            </w:pPr>
            <w:r w:rsidRPr="005E01D8">
              <w:rPr>
                <w:rFonts w:ascii="Arial" w:eastAsia="Arial Unicode MS" w:hAnsi="Arial" w:cs="Arial"/>
                <w:sz w:val="18"/>
                <w:szCs w:val="18"/>
              </w:rPr>
              <w:t>2,521,267</w:t>
            </w:r>
          </w:p>
        </w:tc>
        <w:tc>
          <w:tcPr>
            <w:tcW w:w="1156" w:type="dxa"/>
            <w:vAlign w:val="bottom"/>
          </w:tcPr>
          <w:p w14:paraId="40322293" w14:textId="594866EB" w:rsidR="0021592F" w:rsidRPr="005E01D8" w:rsidRDefault="00B16FBE" w:rsidP="0021592F">
            <w:pPr>
              <w:tabs>
                <w:tab w:val="decimal" w:pos="918"/>
              </w:tabs>
              <w:spacing w:line="340" w:lineRule="exact"/>
              <w:ind w:right="14"/>
              <w:jc w:val="both"/>
              <w:rPr>
                <w:rFonts w:ascii="Arial" w:eastAsia="Arial Unicode MS" w:hAnsi="Arial" w:cs="Arial"/>
                <w:sz w:val="18"/>
                <w:szCs w:val="18"/>
              </w:rPr>
            </w:pPr>
            <w:r w:rsidRPr="005E01D8">
              <w:rPr>
                <w:rFonts w:ascii="Arial" w:eastAsia="Arial Unicode MS" w:hAnsi="Arial" w:cs="Arial"/>
                <w:sz w:val="18"/>
                <w:szCs w:val="18"/>
              </w:rPr>
              <w:t>-</w:t>
            </w:r>
          </w:p>
        </w:tc>
        <w:tc>
          <w:tcPr>
            <w:tcW w:w="1158" w:type="dxa"/>
            <w:vAlign w:val="bottom"/>
          </w:tcPr>
          <w:p w14:paraId="5E653313" w14:textId="07ACB8F9" w:rsidR="0021592F" w:rsidRPr="005E01D8" w:rsidRDefault="0021592F" w:rsidP="0021592F">
            <w:pPr>
              <w:tabs>
                <w:tab w:val="decimal" w:pos="918"/>
              </w:tabs>
              <w:spacing w:line="340" w:lineRule="exact"/>
              <w:ind w:right="14"/>
              <w:jc w:val="both"/>
              <w:rPr>
                <w:rFonts w:ascii="Arial" w:eastAsia="Arial Unicode MS" w:hAnsi="Arial" w:cs="Arial"/>
                <w:sz w:val="18"/>
                <w:szCs w:val="18"/>
              </w:rPr>
            </w:pPr>
            <w:r w:rsidRPr="005E01D8">
              <w:rPr>
                <w:rFonts w:ascii="Arial" w:eastAsia="Arial Unicode MS" w:hAnsi="Arial" w:cs="Arial"/>
                <w:sz w:val="18"/>
                <w:szCs w:val="18"/>
              </w:rPr>
              <w:t>-</w:t>
            </w:r>
          </w:p>
        </w:tc>
      </w:tr>
      <w:tr w:rsidR="0021592F" w:rsidRPr="005E01D8" w14:paraId="6CDC6ABE" w14:textId="77777777" w:rsidTr="00A307B8">
        <w:trPr>
          <w:trHeight w:val="278"/>
        </w:trPr>
        <w:tc>
          <w:tcPr>
            <w:tcW w:w="4590" w:type="dxa"/>
          </w:tcPr>
          <w:p w14:paraId="2553C079" w14:textId="77777777" w:rsidR="0021592F" w:rsidRPr="005E01D8" w:rsidRDefault="0021592F" w:rsidP="0021592F">
            <w:pPr>
              <w:spacing w:line="340" w:lineRule="exact"/>
              <w:ind w:left="54" w:right="-43"/>
              <w:jc w:val="both"/>
              <w:rPr>
                <w:rFonts w:ascii="Arial" w:eastAsia="Arial Unicode MS" w:hAnsi="Arial" w:cs="Arial"/>
                <w:sz w:val="18"/>
                <w:szCs w:val="18"/>
              </w:rPr>
            </w:pPr>
            <w:r w:rsidRPr="005E01D8">
              <w:rPr>
                <w:rFonts w:ascii="Arial" w:eastAsia="Arial Unicode MS" w:hAnsi="Arial" w:cs="Arial"/>
                <w:sz w:val="18"/>
                <w:szCs w:val="18"/>
              </w:rPr>
              <w:t>Right-of-use assets</w:t>
            </w:r>
          </w:p>
        </w:tc>
        <w:tc>
          <w:tcPr>
            <w:tcW w:w="1156" w:type="dxa"/>
          </w:tcPr>
          <w:p w14:paraId="190BADB6" w14:textId="7CEDC862" w:rsidR="0021592F" w:rsidRPr="005E01D8" w:rsidRDefault="00B16FBE" w:rsidP="0021592F">
            <w:pPr>
              <w:tabs>
                <w:tab w:val="decimal" w:pos="918"/>
              </w:tabs>
              <w:spacing w:line="340" w:lineRule="exact"/>
              <w:ind w:right="14"/>
              <w:jc w:val="both"/>
              <w:rPr>
                <w:rFonts w:ascii="Arial" w:eastAsia="Arial Unicode MS" w:hAnsi="Arial" w:cs="Arial"/>
                <w:sz w:val="18"/>
                <w:szCs w:val="18"/>
              </w:rPr>
            </w:pPr>
            <w:r w:rsidRPr="005E01D8">
              <w:rPr>
                <w:rFonts w:ascii="Arial" w:eastAsia="Arial Unicode MS" w:hAnsi="Arial" w:cs="Arial"/>
                <w:sz w:val="18"/>
                <w:szCs w:val="18"/>
              </w:rPr>
              <w:t>2,707,115</w:t>
            </w:r>
          </w:p>
        </w:tc>
        <w:tc>
          <w:tcPr>
            <w:tcW w:w="1157" w:type="dxa"/>
          </w:tcPr>
          <w:p w14:paraId="7013EB18" w14:textId="07EE3E4F" w:rsidR="0021592F" w:rsidRPr="005E01D8" w:rsidRDefault="0021592F" w:rsidP="0021592F">
            <w:pPr>
              <w:tabs>
                <w:tab w:val="decimal" w:pos="918"/>
              </w:tabs>
              <w:spacing w:line="340" w:lineRule="exact"/>
              <w:ind w:right="14"/>
              <w:jc w:val="both"/>
              <w:rPr>
                <w:rFonts w:ascii="Arial" w:eastAsia="Arial Unicode MS" w:hAnsi="Arial" w:cs="Arial"/>
                <w:sz w:val="18"/>
                <w:szCs w:val="18"/>
              </w:rPr>
            </w:pPr>
            <w:r w:rsidRPr="005E01D8">
              <w:rPr>
                <w:rFonts w:ascii="Arial" w:eastAsia="Arial Unicode MS" w:hAnsi="Arial" w:cs="Arial"/>
                <w:sz w:val="18"/>
                <w:szCs w:val="18"/>
              </w:rPr>
              <w:t>2,942,156</w:t>
            </w:r>
          </w:p>
        </w:tc>
        <w:tc>
          <w:tcPr>
            <w:tcW w:w="1156" w:type="dxa"/>
          </w:tcPr>
          <w:p w14:paraId="472ED89A" w14:textId="4ACE1680" w:rsidR="0021592F" w:rsidRPr="005E01D8" w:rsidRDefault="00B16FBE" w:rsidP="0021592F">
            <w:pPr>
              <w:tabs>
                <w:tab w:val="decimal" w:pos="918"/>
              </w:tabs>
              <w:spacing w:line="340" w:lineRule="exact"/>
              <w:ind w:right="14"/>
              <w:jc w:val="both"/>
              <w:rPr>
                <w:rFonts w:ascii="Arial" w:eastAsia="Arial Unicode MS" w:hAnsi="Arial" w:cs="Arial"/>
                <w:sz w:val="18"/>
                <w:szCs w:val="18"/>
              </w:rPr>
            </w:pPr>
            <w:r w:rsidRPr="005E01D8">
              <w:rPr>
                <w:rFonts w:ascii="Arial" w:eastAsia="Arial Unicode MS" w:hAnsi="Arial" w:cs="Arial"/>
                <w:sz w:val="18"/>
                <w:szCs w:val="18"/>
              </w:rPr>
              <w:t>150,643</w:t>
            </w:r>
          </w:p>
        </w:tc>
        <w:tc>
          <w:tcPr>
            <w:tcW w:w="1158" w:type="dxa"/>
          </w:tcPr>
          <w:p w14:paraId="6B386089" w14:textId="38AFEF1D" w:rsidR="0021592F" w:rsidRPr="005E01D8" w:rsidRDefault="0021592F" w:rsidP="0021592F">
            <w:pPr>
              <w:tabs>
                <w:tab w:val="decimal" w:pos="918"/>
              </w:tabs>
              <w:spacing w:line="340" w:lineRule="exact"/>
              <w:ind w:right="14"/>
              <w:jc w:val="both"/>
              <w:rPr>
                <w:rFonts w:ascii="Arial" w:eastAsia="Arial Unicode MS" w:hAnsi="Arial" w:cs="Arial"/>
                <w:sz w:val="18"/>
                <w:szCs w:val="18"/>
              </w:rPr>
            </w:pPr>
            <w:r w:rsidRPr="005E01D8">
              <w:rPr>
                <w:rFonts w:ascii="Arial" w:eastAsia="Arial Unicode MS" w:hAnsi="Arial" w:cs="Arial"/>
                <w:sz w:val="18"/>
                <w:szCs w:val="18"/>
              </w:rPr>
              <w:t>167,254</w:t>
            </w:r>
          </w:p>
        </w:tc>
      </w:tr>
      <w:tr w:rsidR="0021592F" w:rsidRPr="005E01D8" w14:paraId="22D3FC85" w14:textId="77777777" w:rsidTr="00A307B8">
        <w:trPr>
          <w:trHeight w:val="278"/>
        </w:trPr>
        <w:tc>
          <w:tcPr>
            <w:tcW w:w="4590" w:type="dxa"/>
          </w:tcPr>
          <w:p w14:paraId="5EF7E858" w14:textId="6AE23692" w:rsidR="0021592F" w:rsidRPr="005E01D8" w:rsidRDefault="0021592F" w:rsidP="0021592F">
            <w:pPr>
              <w:spacing w:line="340" w:lineRule="exact"/>
              <w:ind w:left="54" w:right="-43"/>
              <w:jc w:val="both"/>
              <w:rPr>
                <w:rFonts w:ascii="Arial" w:eastAsia="Arial Unicode MS" w:hAnsi="Arial" w:cs="Arial"/>
                <w:b/>
                <w:bCs/>
                <w:sz w:val="18"/>
                <w:szCs w:val="18"/>
              </w:rPr>
            </w:pPr>
            <w:r w:rsidRPr="005E01D8">
              <w:rPr>
                <w:rFonts w:ascii="Arial" w:eastAsia="Arial Unicode MS" w:hAnsi="Arial" w:cs="Arial"/>
                <w:b/>
                <w:bCs/>
                <w:sz w:val="18"/>
                <w:szCs w:val="18"/>
              </w:rPr>
              <w:t xml:space="preserve">Amortisation </w:t>
            </w:r>
          </w:p>
        </w:tc>
        <w:tc>
          <w:tcPr>
            <w:tcW w:w="1156" w:type="dxa"/>
          </w:tcPr>
          <w:p w14:paraId="67995268" w14:textId="77777777" w:rsidR="0021592F" w:rsidRPr="005E01D8" w:rsidRDefault="0021592F" w:rsidP="0021592F">
            <w:pPr>
              <w:tabs>
                <w:tab w:val="decimal" w:pos="918"/>
              </w:tabs>
              <w:spacing w:line="340" w:lineRule="exact"/>
              <w:ind w:right="14"/>
              <w:jc w:val="both"/>
              <w:rPr>
                <w:rFonts w:ascii="Arial" w:eastAsia="Arial Unicode MS" w:hAnsi="Arial" w:cs="Arial"/>
                <w:sz w:val="18"/>
                <w:szCs w:val="18"/>
              </w:rPr>
            </w:pPr>
          </w:p>
        </w:tc>
        <w:tc>
          <w:tcPr>
            <w:tcW w:w="1157" w:type="dxa"/>
          </w:tcPr>
          <w:p w14:paraId="7FFB42D5" w14:textId="77777777" w:rsidR="0021592F" w:rsidRPr="005E01D8" w:rsidRDefault="0021592F" w:rsidP="0021592F">
            <w:pPr>
              <w:tabs>
                <w:tab w:val="decimal" w:pos="918"/>
              </w:tabs>
              <w:spacing w:line="340" w:lineRule="exact"/>
              <w:ind w:right="14"/>
              <w:jc w:val="both"/>
              <w:rPr>
                <w:rFonts w:ascii="Arial" w:eastAsia="Arial Unicode MS" w:hAnsi="Arial" w:cs="Arial"/>
                <w:sz w:val="18"/>
                <w:szCs w:val="18"/>
              </w:rPr>
            </w:pPr>
          </w:p>
        </w:tc>
        <w:tc>
          <w:tcPr>
            <w:tcW w:w="1156" w:type="dxa"/>
          </w:tcPr>
          <w:p w14:paraId="653FEA86" w14:textId="77777777" w:rsidR="0021592F" w:rsidRPr="005E01D8" w:rsidRDefault="0021592F" w:rsidP="0021592F">
            <w:pPr>
              <w:tabs>
                <w:tab w:val="decimal" w:pos="918"/>
              </w:tabs>
              <w:spacing w:line="340" w:lineRule="exact"/>
              <w:ind w:right="14"/>
              <w:jc w:val="both"/>
              <w:rPr>
                <w:rFonts w:ascii="Arial" w:eastAsia="Arial Unicode MS" w:hAnsi="Arial" w:cs="Arial"/>
                <w:sz w:val="18"/>
                <w:szCs w:val="18"/>
              </w:rPr>
            </w:pPr>
          </w:p>
        </w:tc>
        <w:tc>
          <w:tcPr>
            <w:tcW w:w="1158" w:type="dxa"/>
          </w:tcPr>
          <w:p w14:paraId="60150E57" w14:textId="77777777" w:rsidR="0021592F" w:rsidRPr="005E01D8" w:rsidRDefault="0021592F" w:rsidP="0021592F">
            <w:pPr>
              <w:tabs>
                <w:tab w:val="decimal" w:pos="918"/>
              </w:tabs>
              <w:spacing w:line="340" w:lineRule="exact"/>
              <w:ind w:right="14"/>
              <w:jc w:val="both"/>
              <w:rPr>
                <w:rFonts w:ascii="Arial" w:eastAsia="Arial Unicode MS" w:hAnsi="Arial" w:cs="Arial"/>
                <w:sz w:val="18"/>
                <w:szCs w:val="18"/>
              </w:rPr>
            </w:pPr>
          </w:p>
        </w:tc>
      </w:tr>
      <w:tr w:rsidR="0021592F" w:rsidRPr="005E01D8" w14:paraId="73BFCAC9" w14:textId="77777777" w:rsidTr="00A307B8">
        <w:trPr>
          <w:trHeight w:val="306"/>
        </w:trPr>
        <w:tc>
          <w:tcPr>
            <w:tcW w:w="4590" w:type="dxa"/>
          </w:tcPr>
          <w:p w14:paraId="398B36C9" w14:textId="77777777" w:rsidR="0021592F" w:rsidRPr="005E01D8" w:rsidRDefault="0021592F" w:rsidP="0021592F">
            <w:pPr>
              <w:spacing w:line="340" w:lineRule="exact"/>
              <w:ind w:left="54" w:right="-43"/>
              <w:jc w:val="both"/>
              <w:rPr>
                <w:rFonts w:ascii="Arial" w:eastAsia="Arial Unicode MS" w:hAnsi="Arial" w:cs="Arial"/>
                <w:sz w:val="18"/>
                <w:szCs w:val="18"/>
              </w:rPr>
            </w:pPr>
            <w:r w:rsidRPr="005E01D8">
              <w:rPr>
                <w:rFonts w:ascii="Arial" w:eastAsia="Arial Unicode MS" w:hAnsi="Arial" w:cs="Arial"/>
                <w:sz w:val="18"/>
                <w:szCs w:val="18"/>
              </w:rPr>
              <w:t>Other intangible assets</w:t>
            </w:r>
          </w:p>
        </w:tc>
        <w:tc>
          <w:tcPr>
            <w:tcW w:w="1156" w:type="dxa"/>
          </w:tcPr>
          <w:p w14:paraId="2CC186E6" w14:textId="6303450E" w:rsidR="0021592F" w:rsidRPr="005E01D8" w:rsidRDefault="00B16FBE" w:rsidP="0021592F">
            <w:pPr>
              <w:pBdr>
                <w:bottom w:val="single" w:sz="4" w:space="1" w:color="auto"/>
              </w:pBdr>
              <w:tabs>
                <w:tab w:val="decimal" w:pos="918"/>
              </w:tabs>
              <w:spacing w:line="340" w:lineRule="exact"/>
              <w:ind w:right="14"/>
              <w:jc w:val="both"/>
              <w:rPr>
                <w:rFonts w:ascii="Arial" w:eastAsia="Arial Unicode MS" w:hAnsi="Arial" w:cs="Arial"/>
                <w:sz w:val="18"/>
                <w:szCs w:val="18"/>
              </w:rPr>
            </w:pPr>
            <w:r w:rsidRPr="005E01D8">
              <w:rPr>
                <w:rFonts w:ascii="Arial" w:eastAsia="Arial Unicode MS" w:hAnsi="Arial" w:cs="Arial"/>
                <w:sz w:val="18"/>
                <w:szCs w:val="18"/>
              </w:rPr>
              <w:t>58</w:t>
            </w:r>
            <w:r w:rsidR="00966E4E" w:rsidRPr="005E01D8">
              <w:rPr>
                <w:rFonts w:ascii="Arial" w:eastAsia="Arial Unicode MS" w:hAnsi="Arial" w:cs="Arial"/>
                <w:sz w:val="18"/>
                <w:szCs w:val="18"/>
              </w:rPr>
              <w:t>0,0</w:t>
            </w:r>
            <w:r w:rsidR="00884F4A" w:rsidRPr="005E01D8">
              <w:rPr>
                <w:rFonts w:ascii="Arial" w:eastAsia="Arial Unicode MS" w:hAnsi="Arial" w:cs="Arial"/>
                <w:sz w:val="18"/>
                <w:szCs w:val="18"/>
              </w:rPr>
              <w:t>35</w:t>
            </w:r>
          </w:p>
        </w:tc>
        <w:tc>
          <w:tcPr>
            <w:tcW w:w="1157" w:type="dxa"/>
          </w:tcPr>
          <w:p w14:paraId="17610325" w14:textId="77E99908" w:rsidR="0021592F" w:rsidRPr="005E01D8" w:rsidRDefault="0021592F" w:rsidP="0021592F">
            <w:pPr>
              <w:pBdr>
                <w:bottom w:val="single" w:sz="4" w:space="1" w:color="auto"/>
              </w:pBdr>
              <w:tabs>
                <w:tab w:val="decimal" w:pos="918"/>
              </w:tabs>
              <w:spacing w:line="340" w:lineRule="exact"/>
              <w:ind w:right="14"/>
              <w:jc w:val="both"/>
              <w:rPr>
                <w:rFonts w:ascii="Arial" w:eastAsia="Arial Unicode MS" w:hAnsi="Arial" w:cs="Arial"/>
                <w:sz w:val="18"/>
                <w:szCs w:val="18"/>
              </w:rPr>
            </w:pPr>
            <w:r w:rsidRPr="005E01D8">
              <w:rPr>
                <w:rFonts w:ascii="Arial" w:eastAsia="Arial Unicode MS" w:hAnsi="Arial" w:cs="Arial"/>
                <w:sz w:val="18"/>
                <w:szCs w:val="18"/>
              </w:rPr>
              <w:t>488,756</w:t>
            </w:r>
          </w:p>
        </w:tc>
        <w:tc>
          <w:tcPr>
            <w:tcW w:w="1156" w:type="dxa"/>
          </w:tcPr>
          <w:p w14:paraId="7FC250E5" w14:textId="0C8D0746" w:rsidR="0021592F" w:rsidRPr="005E01D8" w:rsidRDefault="00B16FBE" w:rsidP="0021592F">
            <w:pPr>
              <w:pBdr>
                <w:bottom w:val="single" w:sz="4" w:space="1" w:color="auto"/>
              </w:pBdr>
              <w:tabs>
                <w:tab w:val="decimal" w:pos="918"/>
              </w:tabs>
              <w:spacing w:line="340" w:lineRule="exact"/>
              <w:ind w:right="14"/>
              <w:jc w:val="both"/>
              <w:rPr>
                <w:rFonts w:ascii="Arial" w:eastAsia="Arial Unicode MS" w:hAnsi="Arial" w:cs="Arial"/>
                <w:sz w:val="18"/>
                <w:szCs w:val="18"/>
              </w:rPr>
            </w:pPr>
            <w:r w:rsidRPr="005E01D8">
              <w:rPr>
                <w:rFonts w:ascii="Arial" w:eastAsia="Arial Unicode MS" w:hAnsi="Arial" w:cs="Arial"/>
                <w:sz w:val="18"/>
                <w:szCs w:val="18"/>
              </w:rPr>
              <w:t>47,037</w:t>
            </w:r>
          </w:p>
        </w:tc>
        <w:tc>
          <w:tcPr>
            <w:tcW w:w="1158" w:type="dxa"/>
          </w:tcPr>
          <w:p w14:paraId="5CA652B5" w14:textId="31FD80D6" w:rsidR="0021592F" w:rsidRPr="005E01D8" w:rsidRDefault="0021592F" w:rsidP="0021592F">
            <w:pPr>
              <w:pBdr>
                <w:bottom w:val="single" w:sz="4" w:space="1" w:color="auto"/>
              </w:pBdr>
              <w:tabs>
                <w:tab w:val="decimal" w:pos="918"/>
              </w:tabs>
              <w:spacing w:line="340" w:lineRule="exact"/>
              <w:ind w:right="14"/>
              <w:jc w:val="both"/>
              <w:rPr>
                <w:rFonts w:ascii="Arial" w:eastAsia="Arial Unicode MS" w:hAnsi="Arial" w:cs="Arial"/>
                <w:sz w:val="18"/>
                <w:szCs w:val="18"/>
              </w:rPr>
            </w:pPr>
            <w:r w:rsidRPr="005E01D8">
              <w:rPr>
                <w:rFonts w:ascii="Arial" w:eastAsia="Arial Unicode MS" w:hAnsi="Arial" w:cs="Arial"/>
                <w:sz w:val="18"/>
                <w:szCs w:val="18"/>
              </w:rPr>
              <w:t>63,072</w:t>
            </w:r>
          </w:p>
        </w:tc>
      </w:tr>
      <w:tr w:rsidR="0021592F" w:rsidRPr="005E01D8" w14:paraId="3B7D3F87" w14:textId="77777777" w:rsidTr="00A307B8">
        <w:trPr>
          <w:trHeight w:val="342"/>
        </w:trPr>
        <w:tc>
          <w:tcPr>
            <w:tcW w:w="4590" w:type="dxa"/>
          </w:tcPr>
          <w:p w14:paraId="1FD3637A" w14:textId="77777777" w:rsidR="0021592F" w:rsidRPr="005E01D8" w:rsidRDefault="0021592F" w:rsidP="0021592F">
            <w:pPr>
              <w:spacing w:line="340" w:lineRule="exact"/>
              <w:ind w:left="54" w:right="-43"/>
              <w:jc w:val="both"/>
              <w:rPr>
                <w:rFonts w:ascii="Arial" w:eastAsia="Arial Unicode MS" w:hAnsi="Arial" w:cs="Arial"/>
                <w:sz w:val="18"/>
                <w:szCs w:val="18"/>
              </w:rPr>
            </w:pPr>
            <w:r w:rsidRPr="005E01D8">
              <w:rPr>
                <w:rFonts w:ascii="Arial" w:eastAsia="Arial Unicode MS" w:hAnsi="Arial" w:cs="Arial"/>
                <w:sz w:val="18"/>
                <w:szCs w:val="18"/>
              </w:rPr>
              <w:t>Total depreciation and amortisation expenses</w:t>
            </w:r>
          </w:p>
        </w:tc>
        <w:tc>
          <w:tcPr>
            <w:tcW w:w="1156" w:type="dxa"/>
          </w:tcPr>
          <w:p w14:paraId="0B9C0CE0" w14:textId="4C9BCF48" w:rsidR="0021592F" w:rsidRPr="005E01D8" w:rsidRDefault="00B16FBE" w:rsidP="0021592F">
            <w:pPr>
              <w:pBdr>
                <w:bottom w:val="double" w:sz="6" w:space="1" w:color="auto"/>
              </w:pBdr>
              <w:tabs>
                <w:tab w:val="decimal" w:pos="918"/>
              </w:tabs>
              <w:spacing w:line="340" w:lineRule="exact"/>
              <w:ind w:right="14"/>
              <w:jc w:val="both"/>
              <w:rPr>
                <w:rFonts w:ascii="Arial" w:eastAsia="Arial Unicode MS" w:hAnsi="Arial" w:cs="Arial"/>
                <w:sz w:val="18"/>
                <w:szCs w:val="18"/>
              </w:rPr>
            </w:pPr>
            <w:r w:rsidRPr="005E01D8">
              <w:rPr>
                <w:rFonts w:ascii="Arial" w:eastAsia="Arial Unicode MS" w:hAnsi="Arial" w:cs="Arial"/>
                <w:sz w:val="18"/>
                <w:szCs w:val="18"/>
              </w:rPr>
              <w:t>11,2</w:t>
            </w:r>
            <w:r w:rsidR="00884F4A" w:rsidRPr="005E01D8">
              <w:rPr>
                <w:rFonts w:ascii="Arial" w:eastAsia="Arial Unicode MS" w:hAnsi="Arial" w:cs="Arial"/>
                <w:sz w:val="18"/>
                <w:szCs w:val="18"/>
              </w:rPr>
              <w:t>06,661</w:t>
            </w:r>
          </w:p>
        </w:tc>
        <w:tc>
          <w:tcPr>
            <w:tcW w:w="1157" w:type="dxa"/>
          </w:tcPr>
          <w:p w14:paraId="7CA6A0C6" w14:textId="4F3D9F81" w:rsidR="0021592F" w:rsidRPr="005E01D8" w:rsidRDefault="0021592F" w:rsidP="0021592F">
            <w:pPr>
              <w:pBdr>
                <w:bottom w:val="double" w:sz="6" w:space="1" w:color="auto"/>
              </w:pBdr>
              <w:tabs>
                <w:tab w:val="decimal" w:pos="918"/>
              </w:tabs>
              <w:spacing w:line="340" w:lineRule="exact"/>
              <w:ind w:right="14"/>
              <w:jc w:val="both"/>
              <w:rPr>
                <w:rFonts w:ascii="Arial" w:eastAsia="Arial Unicode MS" w:hAnsi="Arial" w:cs="Arial"/>
                <w:sz w:val="18"/>
                <w:szCs w:val="18"/>
              </w:rPr>
            </w:pPr>
            <w:r w:rsidRPr="005E01D8">
              <w:rPr>
                <w:rFonts w:ascii="Arial" w:eastAsia="Arial Unicode MS" w:hAnsi="Arial" w:cs="Arial"/>
                <w:sz w:val="18"/>
                <w:szCs w:val="18"/>
              </w:rPr>
              <w:t>11,089,538</w:t>
            </w:r>
          </w:p>
        </w:tc>
        <w:tc>
          <w:tcPr>
            <w:tcW w:w="1156" w:type="dxa"/>
          </w:tcPr>
          <w:p w14:paraId="1F72BD00" w14:textId="5296FF25" w:rsidR="0021592F" w:rsidRPr="005E01D8" w:rsidRDefault="00B16FBE" w:rsidP="0021592F">
            <w:pPr>
              <w:pBdr>
                <w:bottom w:val="double" w:sz="6" w:space="1" w:color="auto"/>
              </w:pBdr>
              <w:tabs>
                <w:tab w:val="decimal" w:pos="918"/>
              </w:tabs>
              <w:spacing w:line="340" w:lineRule="exact"/>
              <w:ind w:right="14"/>
              <w:jc w:val="both"/>
              <w:rPr>
                <w:rFonts w:ascii="Arial" w:eastAsia="Arial Unicode MS" w:hAnsi="Arial" w:cs="Arial"/>
                <w:sz w:val="18"/>
                <w:szCs w:val="18"/>
              </w:rPr>
            </w:pPr>
            <w:r w:rsidRPr="005E01D8">
              <w:rPr>
                <w:rFonts w:ascii="Arial" w:eastAsia="Arial Unicode MS" w:hAnsi="Arial" w:cs="Arial"/>
                <w:sz w:val="18"/>
                <w:szCs w:val="18"/>
              </w:rPr>
              <w:t>286,604</w:t>
            </w:r>
          </w:p>
        </w:tc>
        <w:tc>
          <w:tcPr>
            <w:tcW w:w="1158" w:type="dxa"/>
          </w:tcPr>
          <w:p w14:paraId="0FC9603A" w14:textId="0AE33BB2" w:rsidR="0021592F" w:rsidRPr="005E01D8" w:rsidRDefault="0021592F" w:rsidP="0021592F">
            <w:pPr>
              <w:pBdr>
                <w:bottom w:val="double" w:sz="6" w:space="1" w:color="auto"/>
              </w:pBdr>
              <w:tabs>
                <w:tab w:val="decimal" w:pos="918"/>
              </w:tabs>
              <w:spacing w:line="340" w:lineRule="exact"/>
              <w:ind w:right="14"/>
              <w:jc w:val="both"/>
              <w:rPr>
                <w:rFonts w:ascii="Arial" w:eastAsia="Arial Unicode MS" w:hAnsi="Arial" w:cs="Arial"/>
                <w:sz w:val="18"/>
                <w:szCs w:val="18"/>
              </w:rPr>
            </w:pPr>
            <w:r w:rsidRPr="005E01D8">
              <w:rPr>
                <w:rFonts w:ascii="Arial" w:eastAsia="Arial Unicode MS" w:hAnsi="Arial" w:cs="Arial"/>
                <w:sz w:val="18"/>
                <w:szCs w:val="18"/>
              </w:rPr>
              <w:t>365,228</w:t>
            </w:r>
          </w:p>
        </w:tc>
      </w:tr>
    </w:tbl>
    <w:p w14:paraId="16E6AF1D" w14:textId="77777777" w:rsidR="001D5D97" w:rsidRDefault="001D5D97" w:rsidP="00D36E57">
      <w:pPr>
        <w:tabs>
          <w:tab w:val="left" w:pos="720"/>
        </w:tabs>
        <w:spacing w:before="240" w:after="120" w:line="380" w:lineRule="exact"/>
        <w:ind w:left="547" w:hanging="547"/>
        <w:jc w:val="thaiDistribute"/>
        <w:outlineLvl w:val="0"/>
        <w:rPr>
          <w:rFonts w:ascii="Arial" w:hAnsi="Arial" w:cs="Arial"/>
          <w:b/>
          <w:bCs/>
          <w:sz w:val="22"/>
          <w:szCs w:val="22"/>
        </w:rPr>
      </w:pPr>
    </w:p>
    <w:p w14:paraId="54C61756" w14:textId="77777777" w:rsidR="001D5D97" w:rsidRDefault="001D5D9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36274EA" w14:textId="2AD8A887" w:rsidR="00386033" w:rsidRPr="005E01D8" w:rsidRDefault="0080031A" w:rsidP="00D36E57">
      <w:pPr>
        <w:tabs>
          <w:tab w:val="left" w:pos="720"/>
        </w:tabs>
        <w:spacing w:before="240" w:after="120" w:line="380" w:lineRule="exact"/>
        <w:ind w:left="547" w:hanging="547"/>
        <w:jc w:val="thaiDistribute"/>
        <w:outlineLvl w:val="0"/>
        <w:rPr>
          <w:rFonts w:ascii="Arial" w:hAnsi="Arial" w:cs="Arial"/>
          <w:b/>
          <w:bCs/>
          <w:sz w:val="22"/>
          <w:szCs w:val="22"/>
        </w:rPr>
      </w:pPr>
      <w:r w:rsidRPr="005E01D8">
        <w:rPr>
          <w:rFonts w:ascii="Arial" w:hAnsi="Arial" w:cs="Arial"/>
          <w:b/>
          <w:bCs/>
          <w:sz w:val="22"/>
          <w:szCs w:val="22"/>
        </w:rPr>
        <w:t>1</w:t>
      </w:r>
      <w:r w:rsidR="00A40D07" w:rsidRPr="005E01D8">
        <w:rPr>
          <w:rFonts w:ascii="Arial" w:hAnsi="Arial" w:cs="Arial"/>
          <w:b/>
          <w:bCs/>
          <w:sz w:val="22"/>
          <w:szCs w:val="22"/>
        </w:rPr>
        <w:t>7</w:t>
      </w:r>
      <w:r w:rsidR="00386033" w:rsidRPr="005E01D8">
        <w:rPr>
          <w:rFonts w:ascii="Arial" w:hAnsi="Arial" w:cs="Arial"/>
          <w:b/>
          <w:bCs/>
          <w:sz w:val="22"/>
          <w:szCs w:val="22"/>
        </w:rPr>
        <w:t>.</w:t>
      </w:r>
      <w:r w:rsidR="00386033" w:rsidRPr="005E01D8">
        <w:rPr>
          <w:rFonts w:ascii="Arial" w:hAnsi="Arial" w:cs="Arial"/>
          <w:b/>
          <w:bCs/>
          <w:sz w:val="22"/>
          <w:szCs w:val="22"/>
        </w:rPr>
        <w:tab/>
        <w:t>Operating income before intere</w:t>
      </w:r>
      <w:r w:rsidR="00633509" w:rsidRPr="005E01D8">
        <w:rPr>
          <w:rFonts w:ascii="Arial" w:hAnsi="Arial" w:cs="Arial"/>
          <w:b/>
          <w:bCs/>
          <w:sz w:val="22"/>
          <w:szCs w:val="22"/>
        </w:rPr>
        <w:t>st, taxes, depreciation, amorti</w:t>
      </w:r>
      <w:r w:rsidR="003E1E4B" w:rsidRPr="005E01D8">
        <w:rPr>
          <w:rFonts w:ascii="Arial" w:hAnsi="Arial" w:cs="Arial"/>
          <w:b/>
          <w:bCs/>
          <w:sz w:val="22"/>
          <w:szCs w:val="22"/>
        </w:rPr>
        <w:t>s</w:t>
      </w:r>
      <w:r w:rsidR="00386033" w:rsidRPr="005E01D8">
        <w:rPr>
          <w:rFonts w:ascii="Arial" w:hAnsi="Arial" w:cs="Arial"/>
          <w:b/>
          <w:bCs/>
          <w:sz w:val="22"/>
          <w:szCs w:val="22"/>
        </w:rPr>
        <w:t>ation, other incomes and other expenses (EBITDA before other incomes and other expenses)</w:t>
      </w:r>
    </w:p>
    <w:tbl>
      <w:tblPr>
        <w:tblW w:w="9294" w:type="dxa"/>
        <w:tblInd w:w="450" w:type="dxa"/>
        <w:tblLayout w:type="fixed"/>
        <w:tblLook w:val="0000" w:firstRow="0" w:lastRow="0" w:firstColumn="0" w:lastColumn="0" w:noHBand="0" w:noVBand="0"/>
      </w:tblPr>
      <w:tblGrid>
        <w:gridCol w:w="5580"/>
        <w:gridCol w:w="630"/>
        <w:gridCol w:w="1512"/>
        <w:gridCol w:w="1572"/>
      </w:tblGrid>
      <w:tr w:rsidR="0021592F" w:rsidRPr="005E01D8" w14:paraId="62E1A67A" w14:textId="77777777" w:rsidTr="00A307B8">
        <w:trPr>
          <w:trHeight w:val="267"/>
          <w:tblHeader/>
        </w:trPr>
        <w:tc>
          <w:tcPr>
            <w:tcW w:w="5580" w:type="dxa"/>
          </w:tcPr>
          <w:p w14:paraId="1D7FC559" w14:textId="77777777" w:rsidR="0021592F" w:rsidRPr="005E01D8" w:rsidRDefault="0021592F" w:rsidP="00A307B8">
            <w:pPr>
              <w:spacing w:line="340" w:lineRule="exact"/>
              <w:ind w:left="-18" w:right="-43"/>
              <w:jc w:val="both"/>
              <w:rPr>
                <w:rFonts w:ascii="Arial" w:eastAsia="Arial Unicode MS" w:hAnsi="Arial" w:cs="Arial Unicode MS"/>
                <w:color w:val="000000" w:themeColor="text1"/>
                <w:sz w:val="18"/>
                <w:szCs w:val="18"/>
              </w:rPr>
            </w:pPr>
          </w:p>
        </w:tc>
        <w:tc>
          <w:tcPr>
            <w:tcW w:w="630" w:type="dxa"/>
          </w:tcPr>
          <w:p w14:paraId="49C2BA47" w14:textId="77777777" w:rsidR="0021592F" w:rsidRPr="005E01D8" w:rsidRDefault="0021592F" w:rsidP="00A307B8">
            <w:pPr>
              <w:spacing w:line="340" w:lineRule="exact"/>
              <w:ind w:left="-18" w:right="-43"/>
              <w:jc w:val="both"/>
              <w:rPr>
                <w:rFonts w:ascii="Arial" w:eastAsia="Arial Unicode MS" w:hAnsi="Arial" w:cs="Arial Unicode MS"/>
                <w:color w:val="000000" w:themeColor="text1"/>
                <w:sz w:val="18"/>
                <w:szCs w:val="18"/>
              </w:rPr>
            </w:pPr>
          </w:p>
        </w:tc>
        <w:tc>
          <w:tcPr>
            <w:tcW w:w="3084" w:type="dxa"/>
            <w:gridSpan w:val="2"/>
          </w:tcPr>
          <w:p w14:paraId="4E71128E" w14:textId="77777777" w:rsidR="0021592F" w:rsidRPr="005E01D8" w:rsidRDefault="0021592F" w:rsidP="00A307B8">
            <w:pPr>
              <w:spacing w:line="340" w:lineRule="exact"/>
              <w:ind w:right="-43"/>
              <w:jc w:val="right"/>
              <w:rPr>
                <w:rFonts w:ascii="Arial" w:eastAsia="Arial Unicode MS" w:hAnsi="Arial" w:cs="Arial Unicode MS"/>
                <w:color w:val="000000" w:themeColor="text1"/>
                <w:sz w:val="18"/>
                <w:szCs w:val="18"/>
                <w:cs/>
              </w:rPr>
            </w:pPr>
            <w:r w:rsidRPr="005E01D8">
              <w:rPr>
                <w:rFonts w:ascii="Arial" w:eastAsia="Arial Unicode MS" w:hAnsi="Arial" w:cs="Arial Unicode MS"/>
                <w:color w:val="000000" w:themeColor="text1"/>
                <w:sz w:val="18"/>
                <w:szCs w:val="18"/>
              </w:rPr>
              <w:t>(Unit: Thousand Baht)</w:t>
            </w:r>
          </w:p>
        </w:tc>
      </w:tr>
      <w:tr w:rsidR="0021592F" w:rsidRPr="005E01D8" w14:paraId="4D329755" w14:textId="77777777" w:rsidTr="00A307B8">
        <w:trPr>
          <w:trHeight w:val="301"/>
          <w:tblHeader/>
        </w:trPr>
        <w:tc>
          <w:tcPr>
            <w:tcW w:w="5580" w:type="dxa"/>
          </w:tcPr>
          <w:p w14:paraId="05BC8ECF" w14:textId="77777777" w:rsidR="0021592F" w:rsidRPr="005E01D8" w:rsidRDefault="0021592F" w:rsidP="00A307B8">
            <w:pPr>
              <w:spacing w:line="340" w:lineRule="exact"/>
              <w:ind w:left="-18" w:right="-43"/>
              <w:jc w:val="both"/>
              <w:rPr>
                <w:rFonts w:ascii="Arial" w:eastAsia="Arial Unicode MS" w:hAnsi="Arial" w:cs="Arial Unicode MS"/>
                <w:color w:val="000000" w:themeColor="text1"/>
                <w:sz w:val="18"/>
                <w:szCs w:val="18"/>
              </w:rPr>
            </w:pPr>
          </w:p>
        </w:tc>
        <w:tc>
          <w:tcPr>
            <w:tcW w:w="630" w:type="dxa"/>
          </w:tcPr>
          <w:p w14:paraId="2DBF51AC" w14:textId="77777777" w:rsidR="0021592F" w:rsidRPr="005E01D8" w:rsidRDefault="0021592F" w:rsidP="00A307B8">
            <w:pPr>
              <w:spacing w:line="340" w:lineRule="exact"/>
              <w:ind w:left="-18" w:right="-43"/>
              <w:jc w:val="both"/>
              <w:rPr>
                <w:rFonts w:ascii="Arial" w:eastAsia="Arial Unicode MS" w:hAnsi="Arial" w:cs="Arial Unicode MS"/>
                <w:color w:val="000000" w:themeColor="text1"/>
                <w:sz w:val="18"/>
                <w:szCs w:val="18"/>
              </w:rPr>
            </w:pPr>
          </w:p>
        </w:tc>
        <w:tc>
          <w:tcPr>
            <w:tcW w:w="3084" w:type="dxa"/>
            <w:gridSpan w:val="2"/>
          </w:tcPr>
          <w:p w14:paraId="1FAD0F59" w14:textId="77777777" w:rsidR="0021592F" w:rsidRPr="005E01D8" w:rsidRDefault="0021592F" w:rsidP="00A307B8">
            <w:pPr>
              <w:pBdr>
                <w:bottom w:val="single" w:sz="6" w:space="1" w:color="auto"/>
              </w:pBdr>
              <w:spacing w:line="340" w:lineRule="exact"/>
              <w:ind w:right="14"/>
              <w:jc w:val="center"/>
              <w:rPr>
                <w:rFonts w:ascii="Arial" w:eastAsia="Arial Unicode MS" w:hAnsi="Arial" w:cs="Arial Unicode MS"/>
                <w:color w:val="000000" w:themeColor="text1"/>
                <w:sz w:val="18"/>
                <w:szCs w:val="18"/>
              </w:rPr>
            </w:pPr>
            <w:r w:rsidRPr="005E01D8">
              <w:rPr>
                <w:rFonts w:ascii="Arial" w:hAnsi="Arial" w:cs="Arial"/>
                <w:sz w:val="18"/>
                <w:szCs w:val="18"/>
              </w:rPr>
              <w:t>Consolidated</w:t>
            </w:r>
            <w:r w:rsidRPr="005E01D8">
              <w:rPr>
                <w:rFonts w:ascii="Arial" w:eastAsia="Arial Unicode MS" w:hAnsi="Arial" w:cs="Arial Unicode MS"/>
                <w:color w:val="000000" w:themeColor="text1"/>
                <w:sz w:val="18"/>
                <w:szCs w:val="18"/>
              </w:rPr>
              <w:t xml:space="preserve"> financial statements</w:t>
            </w:r>
          </w:p>
        </w:tc>
      </w:tr>
      <w:tr w:rsidR="0021592F" w:rsidRPr="005E01D8" w14:paraId="0A8D4D52" w14:textId="77777777" w:rsidTr="00A307B8">
        <w:trPr>
          <w:trHeight w:val="569"/>
          <w:tblHeader/>
        </w:trPr>
        <w:tc>
          <w:tcPr>
            <w:tcW w:w="5580" w:type="dxa"/>
          </w:tcPr>
          <w:p w14:paraId="28E47517" w14:textId="77777777" w:rsidR="0021592F" w:rsidRPr="005E01D8" w:rsidRDefault="0021592F" w:rsidP="00A307B8">
            <w:pPr>
              <w:spacing w:line="340" w:lineRule="exact"/>
              <w:ind w:left="-18" w:right="-43"/>
              <w:jc w:val="both"/>
              <w:rPr>
                <w:rFonts w:ascii="Arial" w:eastAsia="Arial Unicode MS" w:hAnsi="Arial" w:cs="Arial Unicode MS"/>
                <w:color w:val="000000" w:themeColor="text1"/>
                <w:sz w:val="18"/>
                <w:szCs w:val="18"/>
              </w:rPr>
            </w:pPr>
          </w:p>
        </w:tc>
        <w:tc>
          <w:tcPr>
            <w:tcW w:w="630" w:type="dxa"/>
          </w:tcPr>
          <w:p w14:paraId="5F6CCBB2" w14:textId="77777777" w:rsidR="0021592F" w:rsidRPr="005E01D8" w:rsidRDefault="0021592F" w:rsidP="00A307B8">
            <w:pPr>
              <w:spacing w:line="340" w:lineRule="exact"/>
              <w:ind w:left="-18" w:right="-43"/>
              <w:jc w:val="both"/>
              <w:rPr>
                <w:rFonts w:ascii="Arial" w:eastAsia="Arial Unicode MS" w:hAnsi="Arial" w:cs="Arial Unicode MS"/>
                <w:color w:val="000000" w:themeColor="text1"/>
                <w:sz w:val="18"/>
                <w:szCs w:val="18"/>
              </w:rPr>
            </w:pPr>
          </w:p>
        </w:tc>
        <w:tc>
          <w:tcPr>
            <w:tcW w:w="3084" w:type="dxa"/>
            <w:gridSpan w:val="2"/>
          </w:tcPr>
          <w:p w14:paraId="6BCF4B6C" w14:textId="77777777" w:rsidR="0021592F" w:rsidRPr="005E01D8" w:rsidRDefault="0021592F" w:rsidP="00A307B8">
            <w:pPr>
              <w:pBdr>
                <w:bottom w:val="single" w:sz="6" w:space="1" w:color="auto"/>
              </w:pBdr>
              <w:spacing w:line="340" w:lineRule="exact"/>
              <w:ind w:right="14"/>
              <w:jc w:val="center"/>
              <w:rPr>
                <w:rFonts w:ascii="Arial" w:eastAsia="Arial Unicode MS" w:hAnsi="Arial" w:cs="Arial Unicode MS"/>
                <w:color w:val="000000" w:themeColor="text1"/>
                <w:sz w:val="18"/>
                <w:szCs w:val="18"/>
              </w:rPr>
            </w:pPr>
            <w:r w:rsidRPr="005E01D8">
              <w:rPr>
                <w:rFonts w:ascii="Arial" w:eastAsia="Arial Unicode MS" w:hAnsi="Arial" w:cs="Arial Unicode MS"/>
                <w:color w:val="000000" w:themeColor="text1"/>
                <w:sz w:val="18"/>
                <w:szCs w:val="18"/>
              </w:rPr>
              <w:t>For the three-month periods   ended 30 June</w:t>
            </w:r>
          </w:p>
        </w:tc>
      </w:tr>
      <w:tr w:rsidR="0021592F" w:rsidRPr="005E01D8" w14:paraId="0596C56B" w14:textId="77777777" w:rsidTr="00A307B8">
        <w:trPr>
          <w:trHeight w:val="267"/>
          <w:tblHeader/>
        </w:trPr>
        <w:tc>
          <w:tcPr>
            <w:tcW w:w="5580" w:type="dxa"/>
          </w:tcPr>
          <w:p w14:paraId="69DC0998" w14:textId="77777777" w:rsidR="0021592F" w:rsidRPr="005E01D8" w:rsidRDefault="0021592F" w:rsidP="00A307B8">
            <w:pPr>
              <w:spacing w:line="340" w:lineRule="exact"/>
              <w:ind w:left="-18" w:right="-43"/>
              <w:jc w:val="both"/>
              <w:rPr>
                <w:rFonts w:ascii="Arial" w:eastAsia="Arial Unicode MS" w:hAnsi="Arial" w:cs="Arial"/>
                <w:color w:val="000000" w:themeColor="text1"/>
                <w:sz w:val="18"/>
                <w:szCs w:val="18"/>
              </w:rPr>
            </w:pPr>
          </w:p>
        </w:tc>
        <w:tc>
          <w:tcPr>
            <w:tcW w:w="630" w:type="dxa"/>
          </w:tcPr>
          <w:p w14:paraId="3968FF02" w14:textId="77777777" w:rsidR="0021592F" w:rsidRPr="005E01D8" w:rsidRDefault="0021592F" w:rsidP="00A307B8">
            <w:pPr>
              <w:pBdr>
                <w:bottom w:val="single" w:sz="4" w:space="1" w:color="auto"/>
              </w:pBdr>
              <w:spacing w:line="340" w:lineRule="exact"/>
              <w:ind w:right="14"/>
              <w:jc w:val="center"/>
              <w:rPr>
                <w:rFonts w:ascii="Arial" w:eastAsia="Arial Unicode MS" w:hAnsi="Arial" w:cs="Arial"/>
                <w:color w:val="000000" w:themeColor="text1"/>
                <w:sz w:val="18"/>
                <w:szCs w:val="18"/>
              </w:rPr>
            </w:pPr>
            <w:r w:rsidRPr="005E01D8">
              <w:rPr>
                <w:rFonts w:ascii="Arial" w:hAnsi="Arial" w:cs="Arial"/>
                <w:sz w:val="18"/>
                <w:szCs w:val="18"/>
              </w:rPr>
              <w:t>Note</w:t>
            </w:r>
          </w:p>
        </w:tc>
        <w:tc>
          <w:tcPr>
            <w:tcW w:w="1512" w:type="dxa"/>
          </w:tcPr>
          <w:p w14:paraId="0C0BD40F" w14:textId="18EA17A6" w:rsidR="0021592F" w:rsidRPr="005E01D8" w:rsidRDefault="0021592F" w:rsidP="00A307B8">
            <w:pPr>
              <w:pBdr>
                <w:bottom w:val="single" w:sz="4" w:space="1" w:color="auto"/>
              </w:pBdr>
              <w:spacing w:line="340" w:lineRule="exact"/>
              <w:ind w:right="14"/>
              <w:jc w:val="center"/>
              <w:rPr>
                <w:rFonts w:ascii="Arial" w:eastAsia="Arial Unicode MS" w:hAnsi="Arial" w:cs="Arial"/>
                <w:color w:val="000000" w:themeColor="text1"/>
                <w:sz w:val="18"/>
                <w:szCs w:val="18"/>
              </w:rPr>
            </w:pPr>
            <w:r w:rsidRPr="005E01D8">
              <w:rPr>
                <w:rFonts w:ascii="Arial" w:hAnsi="Arial" w:cs="Arial"/>
                <w:sz w:val="18"/>
                <w:szCs w:val="18"/>
              </w:rPr>
              <w:t>2022</w:t>
            </w:r>
          </w:p>
        </w:tc>
        <w:tc>
          <w:tcPr>
            <w:tcW w:w="1572" w:type="dxa"/>
          </w:tcPr>
          <w:p w14:paraId="3CD2FF3E" w14:textId="2E9A9A30" w:rsidR="0021592F" w:rsidRPr="005E01D8" w:rsidRDefault="0021592F" w:rsidP="00A307B8">
            <w:pPr>
              <w:pBdr>
                <w:bottom w:val="single" w:sz="4" w:space="1" w:color="auto"/>
              </w:pBdr>
              <w:spacing w:line="340" w:lineRule="exact"/>
              <w:ind w:right="14"/>
              <w:jc w:val="center"/>
              <w:rPr>
                <w:rFonts w:ascii="Arial" w:eastAsia="Arial Unicode MS" w:hAnsi="Arial" w:cs="Arial"/>
                <w:color w:val="000000" w:themeColor="text1"/>
                <w:sz w:val="18"/>
                <w:szCs w:val="18"/>
              </w:rPr>
            </w:pPr>
            <w:r w:rsidRPr="005E01D8">
              <w:rPr>
                <w:rFonts w:ascii="Arial" w:hAnsi="Arial" w:cs="Arial"/>
                <w:sz w:val="18"/>
                <w:szCs w:val="18"/>
              </w:rPr>
              <w:t>2021</w:t>
            </w:r>
          </w:p>
        </w:tc>
      </w:tr>
      <w:tr w:rsidR="0021592F" w:rsidRPr="005E01D8" w14:paraId="082E068A" w14:textId="77777777" w:rsidTr="00A307B8">
        <w:trPr>
          <w:trHeight w:val="267"/>
        </w:trPr>
        <w:tc>
          <w:tcPr>
            <w:tcW w:w="5580" w:type="dxa"/>
          </w:tcPr>
          <w:p w14:paraId="04204FD3" w14:textId="77777777" w:rsidR="0021592F" w:rsidRPr="005E01D8" w:rsidRDefault="0021592F" w:rsidP="0021592F">
            <w:pPr>
              <w:spacing w:line="340" w:lineRule="exact"/>
              <w:ind w:left="-18" w:right="-43"/>
              <w:jc w:val="both"/>
              <w:rPr>
                <w:rFonts w:ascii="Arial" w:eastAsia="Arial Unicode MS" w:hAnsi="Arial" w:cs="Arial"/>
                <w:sz w:val="18"/>
                <w:szCs w:val="18"/>
                <w:cs/>
              </w:rPr>
            </w:pPr>
            <w:r w:rsidRPr="005E01D8">
              <w:rPr>
                <w:rFonts w:ascii="Arial" w:eastAsia="Arial Unicode MS" w:hAnsi="Arial" w:cs="Arial"/>
                <w:sz w:val="18"/>
                <w:szCs w:val="18"/>
              </w:rPr>
              <w:t>Profit for the period</w:t>
            </w:r>
          </w:p>
        </w:tc>
        <w:tc>
          <w:tcPr>
            <w:tcW w:w="630" w:type="dxa"/>
          </w:tcPr>
          <w:p w14:paraId="66A2FCBC" w14:textId="77777777" w:rsidR="0021592F" w:rsidRPr="005E01D8" w:rsidRDefault="0021592F" w:rsidP="0021592F">
            <w:pPr>
              <w:spacing w:line="340" w:lineRule="exact"/>
              <w:ind w:left="102" w:right="-43"/>
              <w:jc w:val="both"/>
              <w:rPr>
                <w:rFonts w:ascii="Arial" w:eastAsia="Arial Unicode MS" w:hAnsi="Arial" w:cs="Arial"/>
                <w:sz w:val="18"/>
                <w:szCs w:val="18"/>
                <w:cs/>
              </w:rPr>
            </w:pPr>
          </w:p>
        </w:tc>
        <w:tc>
          <w:tcPr>
            <w:tcW w:w="1512" w:type="dxa"/>
          </w:tcPr>
          <w:p w14:paraId="15C6A326" w14:textId="106BEA08" w:rsidR="0021592F" w:rsidRPr="005E01D8" w:rsidRDefault="00B16FBE" w:rsidP="0021592F">
            <w:pPr>
              <w:tabs>
                <w:tab w:val="decimal" w:pos="1182"/>
              </w:tabs>
              <w:spacing w:line="340" w:lineRule="exact"/>
              <w:ind w:right="14"/>
              <w:rPr>
                <w:rFonts w:ascii="Arial" w:hAnsi="Arial" w:cs="Arial"/>
                <w:sz w:val="18"/>
                <w:szCs w:val="18"/>
              </w:rPr>
            </w:pPr>
            <w:r w:rsidRPr="005E01D8">
              <w:rPr>
                <w:rFonts w:ascii="Arial" w:hAnsi="Arial" w:cs="Arial"/>
                <w:sz w:val="18"/>
                <w:szCs w:val="18"/>
              </w:rPr>
              <w:t>1,003,87</w:t>
            </w:r>
            <w:r w:rsidR="00AA3AA9" w:rsidRPr="005E01D8">
              <w:rPr>
                <w:rFonts w:ascii="Arial" w:hAnsi="Arial" w:cs="Arial"/>
                <w:sz w:val="18"/>
                <w:szCs w:val="18"/>
              </w:rPr>
              <w:t>6</w:t>
            </w:r>
          </w:p>
        </w:tc>
        <w:tc>
          <w:tcPr>
            <w:tcW w:w="1572" w:type="dxa"/>
          </w:tcPr>
          <w:p w14:paraId="006D9D09" w14:textId="129B3D04" w:rsidR="0021592F" w:rsidRPr="005E01D8" w:rsidRDefault="0021592F" w:rsidP="0021592F">
            <w:pPr>
              <w:tabs>
                <w:tab w:val="decimal" w:pos="1182"/>
              </w:tabs>
              <w:spacing w:line="340" w:lineRule="exact"/>
              <w:ind w:right="14"/>
              <w:rPr>
                <w:rFonts w:ascii="Arial" w:hAnsi="Arial" w:cs="Arial"/>
                <w:sz w:val="18"/>
                <w:szCs w:val="18"/>
              </w:rPr>
            </w:pPr>
            <w:r w:rsidRPr="005E01D8">
              <w:rPr>
                <w:rFonts w:ascii="Arial" w:hAnsi="Arial" w:cs="Arial"/>
                <w:sz w:val="18"/>
                <w:szCs w:val="18"/>
              </w:rPr>
              <w:t>1,530,687</w:t>
            </w:r>
          </w:p>
        </w:tc>
      </w:tr>
      <w:tr w:rsidR="0021592F" w:rsidRPr="005E01D8" w14:paraId="28D82F01" w14:textId="77777777" w:rsidTr="00A307B8">
        <w:trPr>
          <w:trHeight w:val="267"/>
        </w:trPr>
        <w:tc>
          <w:tcPr>
            <w:tcW w:w="5580" w:type="dxa"/>
          </w:tcPr>
          <w:p w14:paraId="68BD8C50" w14:textId="77777777" w:rsidR="0021592F" w:rsidRPr="005E01D8" w:rsidRDefault="0021592F" w:rsidP="0021592F">
            <w:pPr>
              <w:tabs>
                <w:tab w:val="left" w:pos="883"/>
              </w:tabs>
              <w:spacing w:line="340" w:lineRule="exact"/>
              <w:ind w:left="1062" w:right="-43" w:hanging="1080"/>
              <w:jc w:val="both"/>
              <w:rPr>
                <w:rFonts w:ascii="Arial" w:eastAsia="Arial Unicode MS" w:hAnsi="Arial" w:cs="Arial"/>
                <w:sz w:val="18"/>
                <w:szCs w:val="18"/>
              </w:rPr>
            </w:pPr>
            <w:r w:rsidRPr="005E01D8">
              <w:rPr>
                <w:rFonts w:ascii="Arial" w:eastAsia="Arial Unicode MS" w:hAnsi="Arial" w:cs="Arial"/>
                <w:sz w:val="18"/>
                <w:szCs w:val="18"/>
              </w:rPr>
              <w:t>Add</w:t>
            </w:r>
            <w:r w:rsidRPr="005E01D8">
              <w:rPr>
                <w:rFonts w:ascii="Arial" w:eastAsia="Arial Unicode MS" w:hAnsi="Arial" w:cs="Arial"/>
                <w:sz w:val="18"/>
                <w:szCs w:val="18"/>
              </w:rPr>
              <w:tab/>
              <w:t>:</w:t>
            </w:r>
            <w:r w:rsidRPr="005E01D8">
              <w:rPr>
                <w:rFonts w:ascii="Arial" w:eastAsia="Arial Unicode MS" w:hAnsi="Arial" w:cs="Arial"/>
                <w:sz w:val="18"/>
                <w:szCs w:val="18"/>
              </w:rPr>
              <w:tab/>
              <w:t>Finance cost</w:t>
            </w:r>
          </w:p>
        </w:tc>
        <w:tc>
          <w:tcPr>
            <w:tcW w:w="630" w:type="dxa"/>
          </w:tcPr>
          <w:p w14:paraId="4ABCB689" w14:textId="33A4C171" w:rsidR="0021592F" w:rsidRPr="005E01D8" w:rsidRDefault="0021592F" w:rsidP="0021592F">
            <w:pPr>
              <w:spacing w:line="340" w:lineRule="exact"/>
              <w:ind w:left="-18" w:right="-43"/>
              <w:jc w:val="center"/>
              <w:rPr>
                <w:rFonts w:ascii="Arial" w:eastAsia="Arial Unicode MS" w:hAnsi="Arial" w:cs="Arial"/>
                <w:i/>
                <w:iCs/>
                <w:sz w:val="18"/>
                <w:szCs w:val="18"/>
              </w:rPr>
            </w:pPr>
            <w:r w:rsidRPr="005E01D8">
              <w:rPr>
                <w:rFonts w:ascii="Arial" w:eastAsia="Arial Unicode MS" w:hAnsi="Arial" w:cs="Arial"/>
                <w:i/>
                <w:iCs/>
                <w:sz w:val="18"/>
                <w:szCs w:val="18"/>
              </w:rPr>
              <w:t>1</w:t>
            </w:r>
            <w:r w:rsidR="00DE6C43" w:rsidRPr="005E01D8">
              <w:rPr>
                <w:rFonts w:ascii="Arial" w:eastAsia="Arial Unicode MS" w:hAnsi="Arial" w:cs="Arial"/>
                <w:i/>
                <w:iCs/>
                <w:sz w:val="18"/>
                <w:szCs w:val="18"/>
              </w:rPr>
              <w:t>4</w:t>
            </w:r>
          </w:p>
        </w:tc>
        <w:tc>
          <w:tcPr>
            <w:tcW w:w="1512" w:type="dxa"/>
          </w:tcPr>
          <w:p w14:paraId="44B38348" w14:textId="6AFB7318" w:rsidR="0021592F" w:rsidRPr="005E01D8" w:rsidRDefault="00B16FBE" w:rsidP="0021592F">
            <w:pPr>
              <w:tabs>
                <w:tab w:val="decimal" w:pos="1182"/>
              </w:tabs>
              <w:spacing w:line="340" w:lineRule="exact"/>
              <w:ind w:right="14"/>
              <w:rPr>
                <w:rFonts w:ascii="Arial" w:hAnsi="Arial" w:cs="Arial"/>
                <w:sz w:val="18"/>
                <w:szCs w:val="18"/>
              </w:rPr>
            </w:pPr>
            <w:r w:rsidRPr="005E01D8">
              <w:rPr>
                <w:rFonts w:ascii="Arial" w:hAnsi="Arial" w:cs="Arial"/>
                <w:sz w:val="18"/>
                <w:szCs w:val="18"/>
              </w:rPr>
              <w:t>686,988</w:t>
            </w:r>
          </w:p>
        </w:tc>
        <w:tc>
          <w:tcPr>
            <w:tcW w:w="1572" w:type="dxa"/>
          </w:tcPr>
          <w:p w14:paraId="35C02F02" w14:textId="23081F55" w:rsidR="0021592F" w:rsidRPr="005E01D8" w:rsidRDefault="0021592F" w:rsidP="0021592F">
            <w:pPr>
              <w:tabs>
                <w:tab w:val="decimal" w:pos="1182"/>
              </w:tabs>
              <w:spacing w:line="340" w:lineRule="exact"/>
              <w:ind w:right="14"/>
              <w:rPr>
                <w:rFonts w:ascii="Arial" w:hAnsi="Arial" w:cs="Arial"/>
                <w:sz w:val="18"/>
                <w:szCs w:val="18"/>
              </w:rPr>
            </w:pPr>
            <w:r w:rsidRPr="005E01D8">
              <w:rPr>
                <w:rFonts w:ascii="Arial" w:hAnsi="Arial" w:cs="Arial"/>
                <w:sz w:val="18"/>
                <w:szCs w:val="18"/>
              </w:rPr>
              <w:t>699,345</w:t>
            </w:r>
          </w:p>
        </w:tc>
      </w:tr>
      <w:tr w:rsidR="0021592F" w:rsidRPr="005E01D8" w14:paraId="090AE297" w14:textId="77777777" w:rsidTr="00A307B8">
        <w:trPr>
          <w:trHeight w:val="267"/>
        </w:trPr>
        <w:tc>
          <w:tcPr>
            <w:tcW w:w="5580" w:type="dxa"/>
          </w:tcPr>
          <w:p w14:paraId="088FF396" w14:textId="77777777" w:rsidR="0021592F" w:rsidRPr="005E01D8" w:rsidRDefault="0021592F" w:rsidP="0021592F">
            <w:pPr>
              <w:tabs>
                <w:tab w:val="left" w:pos="883"/>
              </w:tabs>
              <w:spacing w:line="340" w:lineRule="exact"/>
              <w:ind w:left="1062" w:right="-43" w:hanging="1080"/>
              <w:jc w:val="both"/>
              <w:rPr>
                <w:rFonts w:ascii="Arial" w:eastAsia="Arial Unicode MS" w:hAnsi="Arial" w:cs="Arial"/>
                <w:sz w:val="18"/>
                <w:szCs w:val="18"/>
              </w:rPr>
            </w:pPr>
            <w:r w:rsidRPr="005E01D8">
              <w:rPr>
                <w:rFonts w:ascii="Arial" w:eastAsia="Arial Unicode MS" w:hAnsi="Arial" w:cs="Arial"/>
                <w:sz w:val="18"/>
                <w:szCs w:val="18"/>
              </w:rPr>
              <w:tab/>
              <w:t>:</w:t>
            </w:r>
            <w:r w:rsidRPr="005E01D8">
              <w:rPr>
                <w:rFonts w:ascii="Arial" w:eastAsia="Arial Unicode MS" w:hAnsi="Arial" w:cs="Arial"/>
                <w:sz w:val="18"/>
                <w:szCs w:val="18"/>
              </w:rPr>
              <w:tab/>
              <w:t>Income tax expenses</w:t>
            </w:r>
          </w:p>
        </w:tc>
        <w:tc>
          <w:tcPr>
            <w:tcW w:w="630" w:type="dxa"/>
          </w:tcPr>
          <w:p w14:paraId="15807A24" w14:textId="0F04C7F1" w:rsidR="0021592F" w:rsidRPr="005E01D8" w:rsidRDefault="0021592F" w:rsidP="0021592F">
            <w:pPr>
              <w:spacing w:line="340" w:lineRule="exact"/>
              <w:ind w:left="-18" w:right="-43"/>
              <w:jc w:val="center"/>
              <w:rPr>
                <w:rFonts w:ascii="Arial" w:eastAsia="Arial Unicode MS" w:hAnsi="Arial" w:cs="Arial"/>
                <w:i/>
                <w:iCs/>
                <w:sz w:val="18"/>
                <w:szCs w:val="18"/>
              </w:rPr>
            </w:pPr>
            <w:r w:rsidRPr="005E01D8">
              <w:rPr>
                <w:rFonts w:ascii="Arial" w:eastAsia="Arial Unicode MS" w:hAnsi="Arial" w:cs="Arial"/>
                <w:i/>
                <w:iCs/>
                <w:sz w:val="18"/>
                <w:szCs w:val="18"/>
              </w:rPr>
              <w:t>1</w:t>
            </w:r>
            <w:r w:rsidR="00DE6C43" w:rsidRPr="005E01D8">
              <w:rPr>
                <w:rFonts w:ascii="Arial" w:eastAsia="Arial Unicode MS" w:hAnsi="Arial" w:cs="Arial"/>
                <w:i/>
                <w:iCs/>
                <w:sz w:val="18"/>
                <w:szCs w:val="18"/>
              </w:rPr>
              <w:t>5</w:t>
            </w:r>
          </w:p>
        </w:tc>
        <w:tc>
          <w:tcPr>
            <w:tcW w:w="1512" w:type="dxa"/>
          </w:tcPr>
          <w:p w14:paraId="7CDA76D7" w14:textId="64E0CB0E" w:rsidR="0021592F" w:rsidRPr="005E01D8" w:rsidRDefault="00B16FBE" w:rsidP="0021592F">
            <w:pPr>
              <w:tabs>
                <w:tab w:val="decimal" w:pos="1182"/>
              </w:tabs>
              <w:spacing w:line="340" w:lineRule="exact"/>
              <w:ind w:right="14"/>
              <w:rPr>
                <w:rFonts w:ascii="Arial" w:hAnsi="Arial" w:cs="Arial"/>
                <w:sz w:val="18"/>
                <w:szCs w:val="18"/>
              </w:rPr>
            </w:pPr>
            <w:r w:rsidRPr="005E01D8">
              <w:rPr>
                <w:rFonts w:ascii="Arial" w:hAnsi="Arial" w:cs="Arial"/>
                <w:sz w:val="18"/>
                <w:szCs w:val="18"/>
              </w:rPr>
              <w:t>249,651</w:t>
            </w:r>
          </w:p>
        </w:tc>
        <w:tc>
          <w:tcPr>
            <w:tcW w:w="1572" w:type="dxa"/>
          </w:tcPr>
          <w:p w14:paraId="640E060C" w14:textId="5FEA25CD" w:rsidR="0021592F" w:rsidRPr="005E01D8" w:rsidRDefault="0021592F" w:rsidP="0021592F">
            <w:pPr>
              <w:tabs>
                <w:tab w:val="decimal" w:pos="1182"/>
              </w:tabs>
              <w:spacing w:line="340" w:lineRule="exact"/>
              <w:ind w:right="14"/>
              <w:rPr>
                <w:rFonts w:ascii="Arial" w:hAnsi="Arial" w:cs="Arial"/>
                <w:sz w:val="18"/>
                <w:szCs w:val="18"/>
              </w:rPr>
            </w:pPr>
            <w:r w:rsidRPr="005E01D8">
              <w:rPr>
                <w:rFonts w:ascii="Arial" w:hAnsi="Arial" w:cs="Arial"/>
                <w:sz w:val="18"/>
                <w:szCs w:val="18"/>
              </w:rPr>
              <w:t>314,676</w:t>
            </w:r>
          </w:p>
        </w:tc>
      </w:tr>
      <w:tr w:rsidR="0021592F" w:rsidRPr="005E01D8" w14:paraId="2C4EB657" w14:textId="77777777" w:rsidTr="00A307B8">
        <w:trPr>
          <w:trHeight w:val="267"/>
        </w:trPr>
        <w:tc>
          <w:tcPr>
            <w:tcW w:w="5580" w:type="dxa"/>
          </w:tcPr>
          <w:p w14:paraId="01A3615F" w14:textId="77777777" w:rsidR="0021592F" w:rsidRPr="005E01D8" w:rsidRDefault="0021592F" w:rsidP="0021592F">
            <w:pPr>
              <w:tabs>
                <w:tab w:val="left" w:pos="883"/>
              </w:tabs>
              <w:spacing w:line="340" w:lineRule="exact"/>
              <w:ind w:left="1062" w:right="-43" w:hanging="1080"/>
              <w:jc w:val="both"/>
              <w:rPr>
                <w:rFonts w:ascii="Arial" w:eastAsia="Arial Unicode MS" w:hAnsi="Arial" w:cs="Arial"/>
                <w:sz w:val="18"/>
                <w:szCs w:val="18"/>
              </w:rPr>
            </w:pPr>
            <w:r w:rsidRPr="005E01D8">
              <w:rPr>
                <w:rFonts w:ascii="Arial" w:eastAsia="Arial Unicode MS" w:hAnsi="Arial" w:cs="Arial"/>
                <w:sz w:val="18"/>
                <w:szCs w:val="18"/>
              </w:rPr>
              <w:tab/>
              <w:t>:</w:t>
            </w:r>
            <w:r w:rsidRPr="005E01D8">
              <w:rPr>
                <w:rFonts w:ascii="Arial" w:eastAsia="Arial Unicode MS" w:hAnsi="Arial" w:cs="Arial"/>
                <w:sz w:val="18"/>
                <w:szCs w:val="18"/>
              </w:rPr>
              <w:tab/>
              <w:t xml:space="preserve">Depreciation </w:t>
            </w:r>
          </w:p>
        </w:tc>
        <w:tc>
          <w:tcPr>
            <w:tcW w:w="630" w:type="dxa"/>
          </w:tcPr>
          <w:p w14:paraId="73DB3AEC" w14:textId="77777777" w:rsidR="0021592F" w:rsidRPr="005E01D8" w:rsidRDefault="0021592F" w:rsidP="0021592F">
            <w:pPr>
              <w:spacing w:line="340" w:lineRule="exact"/>
              <w:ind w:left="-18" w:right="-43"/>
              <w:jc w:val="center"/>
              <w:rPr>
                <w:rFonts w:ascii="Arial" w:eastAsia="Arial Unicode MS" w:hAnsi="Arial" w:cs="Arial"/>
                <w:i/>
                <w:iCs/>
                <w:sz w:val="18"/>
                <w:szCs w:val="18"/>
              </w:rPr>
            </w:pPr>
          </w:p>
        </w:tc>
        <w:tc>
          <w:tcPr>
            <w:tcW w:w="1512" w:type="dxa"/>
          </w:tcPr>
          <w:p w14:paraId="3C705F87" w14:textId="4AF83A5E" w:rsidR="0021592F" w:rsidRPr="005E01D8" w:rsidRDefault="00B16FBE" w:rsidP="0021592F">
            <w:pPr>
              <w:tabs>
                <w:tab w:val="decimal" w:pos="1182"/>
              </w:tabs>
              <w:spacing w:line="340" w:lineRule="exact"/>
              <w:ind w:right="14"/>
              <w:rPr>
                <w:rFonts w:ascii="Arial" w:hAnsi="Arial" w:cs="Arial"/>
                <w:sz w:val="18"/>
                <w:szCs w:val="18"/>
              </w:rPr>
            </w:pPr>
            <w:r w:rsidRPr="005E01D8">
              <w:rPr>
                <w:rFonts w:ascii="Arial" w:hAnsi="Arial" w:cs="Arial"/>
                <w:sz w:val="18"/>
                <w:szCs w:val="18"/>
              </w:rPr>
              <w:t>2,784,517</w:t>
            </w:r>
          </w:p>
        </w:tc>
        <w:tc>
          <w:tcPr>
            <w:tcW w:w="1572" w:type="dxa"/>
          </w:tcPr>
          <w:p w14:paraId="3E0DA3B9" w14:textId="39DD78EF" w:rsidR="0021592F" w:rsidRPr="005E01D8" w:rsidRDefault="0021592F" w:rsidP="0021592F">
            <w:pPr>
              <w:tabs>
                <w:tab w:val="decimal" w:pos="1182"/>
              </w:tabs>
              <w:spacing w:line="340" w:lineRule="exact"/>
              <w:ind w:right="14"/>
              <w:rPr>
                <w:rFonts w:ascii="Arial" w:hAnsi="Arial" w:cs="Arial"/>
                <w:sz w:val="18"/>
                <w:szCs w:val="18"/>
              </w:rPr>
            </w:pPr>
            <w:r w:rsidRPr="005E01D8">
              <w:rPr>
                <w:rFonts w:ascii="Arial" w:hAnsi="Arial" w:cs="Arial"/>
                <w:sz w:val="18"/>
                <w:szCs w:val="18"/>
              </w:rPr>
              <w:t>2,585,632</w:t>
            </w:r>
          </w:p>
        </w:tc>
      </w:tr>
      <w:tr w:rsidR="0021592F" w:rsidRPr="005E01D8" w14:paraId="3DC9F5AB" w14:textId="77777777" w:rsidTr="00A307B8">
        <w:trPr>
          <w:trHeight w:val="267"/>
        </w:trPr>
        <w:tc>
          <w:tcPr>
            <w:tcW w:w="5580" w:type="dxa"/>
          </w:tcPr>
          <w:p w14:paraId="62B6020B" w14:textId="77777777" w:rsidR="0021592F" w:rsidRPr="005E01D8" w:rsidRDefault="0021592F" w:rsidP="0021592F">
            <w:pPr>
              <w:tabs>
                <w:tab w:val="left" w:pos="883"/>
              </w:tabs>
              <w:spacing w:line="340" w:lineRule="exact"/>
              <w:ind w:left="1062" w:right="-43" w:hanging="1080"/>
              <w:jc w:val="both"/>
              <w:rPr>
                <w:rFonts w:ascii="Arial" w:eastAsia="Arial Unicode MS" w:hAnsi="Arial" w:cs="Arial"/>
                <w:sz w:val="18"/>
                <w:szCs w:val="18"/>
              </w:rPr>
            </w:pPr>
            <w:r w:rsidRPr="005E01D8">
              <w:rPr>
                <w:rFonts w:ascii="Arial" w:eastAsia="Arial Unicode MS" w:hAnsi="Arial" w:cs="Arial"/>
                <w:sz w:val="18"/>
                <w:szCs w:val="18"/>
              </w:rPr>
              <w:tab/>
              <w:t>:</w:t>
            </w:r>
            <w:r w:rsidRPr="005E01D8">
              <w:rPr>
                <w:rFonts w:ascii="Arial" w:eastAsia="Arial Unicode MS" w:hAnsi="Arial" w:cs="Arial"/>
                <w:sz w:val="18"/>
                <w:szCs w:val="18"/>
              </w:rPr>
              <w:tab/>
              <w:t>Depreciation - Right-of-use assets</w:t>
            </w:r>
          </w:p>
        </w:tc>
        <w:tc>
          <w:tcPr>
            <w:tcW w:w="630" w:type="dxa"/>
          </w:tcPr>
          <w:p w14:paraId="7B79430C" w14:textId="77777777" w:rsidR="0021592F" w:rsidRPr="005E01D8" w:rsidRDefault="0021592F" w:rsidP="0021592F">
            <w:pPr>
              <w:spacing w:line="340" w:lineRule="exact"/>
              <w:ind w:left="-18" w:right="-43"/>
              <w:jc w:val="center"/>
              <w:rPr>
                <w:rFonts w:ascii="Arial" w:eastAsia="Arial Unicode MS" w:hAnsi="Arial" w:cs="Arial"/>
                <w:i/>
                <w:iCs/>
                <w:sz w:val="18"/>
                <w:szCs w:val="18"/>
              </w:rPr>
            </w:pPr>
          </w:p>
        </w:tc>
        <w:tc>
          <w:tcPr>
            <w:tcW w:w="1512" w:type="dxa"/>
          </w:tcPr>
          <w:p w14:paraId="760E2881" w14:textId="16FDE576" w:rsidR="0021592F" w:rsidRPr="005E01D8" w:rsidRDefault="00B16FBE" w:rsidP="0021592F">
            <w:pPr>
              <w:tabs>
                <w:tab w:val="decimal" w:pos="1182"/>
              </w:tabs>
              <w:spacing w:line="340" w:lineRule="exact"/>
              <w:ind w:right="14"/>
              <w:rPr>
                <w:rFonts w:ascii="Arial" w:hAnsi="Arial" w:cs="Arial"/>
                <w:sz w:val="18"/>
                <w:szCs w:val="18"/>
              </w:rPr>
            </w:pPr>
            <w:r w:rsidRPr="005E01D8">
              <w:rPr>
                <w:rFonts w:ascii="Arial" w:hAnsi="Arial" w:cs="Arial"/>
                <w:sz w:val="18"/>
                <w:szCs w:val="18"/>
              </w:rPr>
              <w:t>2,607,12</w:t>
            </w:r>
            <w:r w:rsidR="00AA3AA9" w:rsidRPr="005E01D8">
              <w:rPr>
                <w:rFonts w:ascii="Arial" w:hAnsi="Arial" w:cs="Arial"/>
                <w:sz w:val="18"/>
                <w:szCs w:val="18"/>
              </w:rPr>
              <w:t>0</w:t>
            </w:r>
          </w:p>
        </w:tc>
        <w:tc>
          <w:tcPr>
            <w:tcW w:w="1572" w:type="dxa"/>
          </w:tcPr>
          <w:p w14:paraId="1834D487" w14:textId="29D3D03D" w:rsidR="0021592F" w:rsidRPr="005E01D8" w:rsidRDefault="0021592F" w:rsidP="0021592F">
            <w:pPr>
              <w:tabs>
                <w:tab w:val="decimal" w:pos="1182"/>
              </w:tabs>
              <w:spacing w:line="340" w:lineRule="exact"/>
              <w:ind w:right="14"/>
              <w:rPr>
                <w:rFonts w:ascii="Arial" w:hAnsi="Arial" w:cs="Arial"/>
                <w:sz w:val="18"/>
                <w:szCs w:val="18"/>
              </w:rPr>
            </w:pPr>
            <w:r w:rsidRPr="005E01D8">
              <w:rPr>
                <w:rFonts w:ascii="Arial" w:hAnsi="Arial" w:cs="Arial"/>
                <w:sz w:val="18"/>
                <w:szCs w:val="18"/>
              </w:rPr>
              <w:t>2,729,493</w:t>
            </w:r>
          </w:p>
        </w:tc>
      </w:tr>
      <w:tr w:rsidR="0021592F" w:rsidRPr="005E01D8" w14:paraId="5B982047" w14:textId="77777777" w:rsidTr="00A307B8">
        <w:trPr>
          <w:trHeight w:val="301"/>
        </w:trPr>
        <w:tc>
          <w:tcPr>
            <w:tcW w:w="5580" w:type="dxa"/>
          </w:tcPr>
          <w:p w14:paraId="07E2648F" w14:textId="77777777" w:rsidR="0021592F" w:rsidRPr="005E01D8" w:rsidRDefault="0021592F" w:rsidP="0021592F">
            <w:pPr>
              <w:tabs>
                <w:tab w:val="left" w:pos="883"/>
              </w:tabs>
              <w:spacing w:line="340" w:lineRule="exact"/>
              <w:ind w:left="1062" w:right="-43" w:hanging="1080"/>
              <w:jc w:val="both"/>
              <w:rPr>
                <w:rFonts w:ascii="Arial" w:eastAsia="Arial Unicode MS" w:hAnsi="Arial" w:cs="Arial"/>
                <w:sz w:val="18"/>
                <w:szCs w:val="18"/>
              </w:rPr>
            </w:pPr>
            <w:r w:rsidRPr="005E01D8">
              <w:rPr>
                <w:rFonts w:ascii="Arial" w:eastAsia="Arial Unicode MS" w:hAnsi="Arial" w:cs="Arial"/>
                <w:sz w:val="18"/>
                <w:szCs w:val="18"/>
              </w:rPr>
              <w:tab/>
              <w:t>:</w:t>
            </w:r>
            <w:r w:rsidRPr="005E01D8">
              <w:rPr>
                <w:rFonts w:ascii="Arial" w:eastAsia="Arial Unicode MS" w:hAnsi="Arial" w:cs="Arial"/>
                <w:sz w:val="18"/>
                <w:szCs w:val="18"/>
              </w:rPr>
              <w:tab/>
              <w:t xml:space="preserve">Amortisation </w:t>
            </w:r>
          </w:p>
        </w:tc>
        <w:tc>
          <w:tcPr>
            <w:tcW w:w="630" w:type="dxa"/>
          </w:tcPr>
          <w:p w14:paraId="133887B6" w14:textId="77777777" w:rsidR="0021592F" w:rsidRPr="005E01D8" w:rsidRDefault="0021592F" w:rsidP="0021592F">
            <w:pPr>
              <w:spacing w:line="340" w:lineRule="exact"/>
              <w:ind w:left="-18" w:right="-43"/>
              <w:jc w:val="center"/>
              <w:rPr>
                <w:rFonts w:ascii="Arial" w:eastAsia="Arial Unicode MS" w:hAnsi="Arial" w:cs="Arial"/>
                <w:i/>
                <w:iCs/>
                <w:sz w:val="18"/>
                <w:szCs w:val="18"/>
              </w:rPr>
            </w:pPr>
          </w:p>
        </w:tc>
        <w:tc>
          <w:tcPr>
            <w:tcW w:w="1512" w:type="dxa"/>
          </w:tcPr>
          <w:p w14:paraId="7ABB08B6" w14:textId="7647F7ED" w:rsidR="0021592F" w:rsidRPr="005E01D8" w:rsidRDefault="00B16FBE" w:rsidP="0021592F">
            <w:pPr>
              <w:pBdr>
                <w:bottom w:val="single" w:sz="4" w:space="1" w:color="auto"/>
              </w:pBdr>
              <w:tabs>
                <w:tab w:val="decimal" w:pos="1182"/>
              </w:tabs>
              <w:spacing w:line="340" w:lineRule="exact"/>
              <w:ind w:right="14"/>
              <w:rPr>
                <w:rFonts w:ascii="Arial" w:hAnsi="Arial" w:cs="Arial"/>
                <w:sz w:val="18"/>
                <w:szCs w:val="18"/>
              </w:rPr>
            </w:pPr>
            <w:r w:rsidRPr="005E01D8">
              <w:rPr>
                <w:rFonts w:ascii="Arial" w:hAnsi="Arial" w:cs="Arial"/>
                <w:sz w:val="18"/>
                <w:szCs w:val="18"/>
              </w:rPr>
              <w:t>295,245</w:t>
            </w:r>
          </w:p>
        </w:tc>
        <w:tc>
          <w:tcPr>
            <w:tcW w:w="1572" w:type="dxa"/>
          </w:tcPr>
          <w:p w14:paraId="744A25C6" w14:textId="1AFEB14F" w:rsidR="0021592F" w:rsidRPr="005E01D8" w:rsidRDefault="0021592F" w:rsidP="0021592F">
            <w:pPr>
              <w:pBdr>
                <w:bottom w:val="single" w:sz="4" w:space="1" w:color="auto"/>
              </w:pBdr>
              <w:tabs>
                <w:tab w:val="decimal" w:pos="1182"/>
              </w:tabs>
              <w:spacing w:line="340" w:lineRule="exact"/>
              <w:ind w:right="14"/>
              <w:rPr>
                <w:rFonts w:ascii="Arial" w:hAnsi="Arial" w:cs="Arial"/>
                <w:sz w:val="18"/>
                <w:szCs w:val="18"/>
              </w:rPr>
            </w:pPr>
            <w:r w:rsidRPr="005E01D8">
              <w:rPr>
                <w:rFonts w:ascii="Arial" w:hAnsi="Arial" w:cs="Arial"/>
                <w:sz w:val="18"/>
                <w:szCs w:val="18"/>
              </w:rPr>
              <w:t>273,734</w:t>
            </w:r>
          </w:p>
        </w:tc>
      </w:tr>
      <w:tr w:rsidR="0021592F" w:rsidRPr="005E01D8" w14:paraId="3517B6EC" w14:textId="77777777" w:rsidTr="00A307B8">
        <w:trPr>
          <w:trHeight w:val="267"/>
        </w:trPr>
        <w:tc>
          <w:tcPr>
            <w:tcW w:w="5580" w:type="dxa"/>
          </w:tcPr>
          <w:p w14:paraId="761B2DAA" w14:textId="77777777" w:rsidR="0021592F" w:rsidRPr="005E01D8" w:rsidRDefault="0021592F" w:rsidP="0021592F">
            <w:pPr>
              <w:tabs>
                <w:tab w:val="left" w:pos="883"/>
              </w:tabs>
              <w:spacing w:line="340" w:lineRule="exact"/>
              <w:ind w:left="-18" w:right="-43"/>
              <w:jc w:val="both"/>
              <w:rPr>
                <w:rFonts w:ascii="Arial" w:eastAsia="Arial Unicode MS" w:hAnsi="Arial" w:cs="Arial"/>
                <w:sz w:val="18"/>
                <w:szCs w:val="18"/>
                <w:cs/>
              </w:rPr>
            </w:pPr>
            <w:r w:rsidRPr="005E01D8">
              <w:rPr>
                <w:rFonts w:ascii="Arial" w:eastAsia="Arial Unicode MS" w:hAnsi="Arial" w:cs="Arial"/>
                <w:sz w:val="18"/>
                <w:szCs w:val="18"/>
              </w:rPr>
              <w:t>EBITDA</w:t>
            </w:r>
          </w:p>
        </w:tc>
        <w:tc>
          <w:tcPr>
            <w:tcW w:w="630" w:type="dxa"/>
          </w:tcPr>
          <w:p w14:paraId="0BB3C5DA" w14:textId="77777777" w:rsidR="0021592F" w:rsidRPr="005E01D8" w:rsidRDefault="0021592F" w:rsidP="0021592F">
            <w:pPr>
              <w:spacing w:line="340" w:lineRule="exact"/>
              <w:ind w:left="102" w:right="-43"/>
              <w:jc w:val="both"/>
              <w:rPr>
                <w:rFonts w:ascii="Arial" w:eastAsia="Arial Unicode MS" w:hAnsi="Arial" w:cs="Arial"/>
                <w:sz w:val="18"/>
                <w:szCs w:val="18"/>
                <w:cs/>
              </w:rPr>
            </w:pPr>
          </w:p>
        </w:tc>
        <w:tc>
          <w:tcPr>
            <w:tcW w:w="1512" w:type="dxa"/>
          </w:tcPr>
          <w:p w14:paraId="0AB9EFAD" w14:textId="4D5B83A0" w:rsidR="0021592F" w:rsidRPr="005E01D8" w:rsidRDefault="00B16FBE" w:rsidP="0021592F">
            <w:pPr>
              <w:tabs>
                <w:tab w:val="decimal" w:pos="1182"/>
              </w:tabs>
              <w:spacing w:line="340" w:lineRule="exact"/>
              <w:ind w:right="14"/>
              <w:rPr>
                <w:rFonts w:ascii="Arial" w:hAnsi="Arial" w:cs="Arial"/>
                <w:sz w:val="18"/>
                <w:szCs w:val="18"/>
              </w:rPr>
            </w:pPr>
            <w:r w:rsidRPr="005E01D8">
              <w:rPr>
                <w:rFonts w:ascii="Arial" w:hAnsi="Arial" w:cs="Arial"/>
                <w:sz w:val="18"/>
                <w:szCs w:val="18"/>
              </w:rPr>
              <w:t>7,627,397</w:t>
            </w:r>
          </w:p>
        </w:tc>
        <w:tc>
          <w:tcPr>
            <w:tcW w:w="1572" w:type="dxa"/>
          </w:tcPr>
          <w:p w14:paraId="1A2C6B29" w14:textId="636CF081" w:rsidR="0021592F" w:rsidRPr="005E01D8" w:rsidRDefault="0021592F" w:rsidP="0021592F">
            <w:pPr>
              <w:tabs>
                <w:tab w:val="decimal" w:pos="1182"/>
              </w:tabs>
              <w:spacing w:line="340" w:lineRule="exact"/>
              <w:ind w:right="14"/>
              <w:rPr>
                <w:rFonts w:ascii="Arial" w:hAnsi="Arial" w:cs="Arial"/>
                <w:sz w:val="18"/>
                <w:szCs w:val="18"/>
              </w:rPr>
            </w:pPr>
            <w:r w:rsidRPr="005E01D8">
              <w:rPr>
                <w:rFonts w:ascii="Arial" w:hAnsi="Arial" w:cs="Arial"/>
                <w:sz w:val="18"/>
                <w:szCs w:val="18"/>
              </w:rPr>
              <w:t>8,133,567</w:t>
            </w:r>
          </w:p>
        </w:tc>
      </w:tr>
      <w:tr w:rsidR="0021592F" w:rsidRPr="005E01D8" w14:paraId="7E26EA83" w14:textId="77777777" w:rsidTr="00A307B8">
        <w:trPr>
          <w:trHeight w:val="267"/>
        </w:trPr>
        <w:tc>
          <w:tcPr>
            <w:tcW w:w="5580" w:type="dxa"/>
          </w:tcPr>
          <w:p w14:paraId="69D149F5" w14:textId="77777777" w:rsidR="0021592F" w:rsidRPr="005E01D8" w:rsidRDefault="0021592F" w:rsidP="0021592F">
            <w:pPr>
              <w:tabs>
                <w:tab w:val="left" w:pos="883"/>
              </w:tabs>
              <w:spacing w:line="340" w:lineRule="exact"/>
              <w:ind w:left="1062" w:right="-43" w:hanging="1080"/>
              <w:jc w:val="both"/>
              <w:rPr>
                <w:rFonts w:ascii="Arial" w:eastAsia="Arial Unicode MS" w:hAnsi="Arial" w:cs="Arial"/>
                <w:sz w:val="18"/>
                <w:szCs w:val="18"/>
              </w:rPr>
            </w:pPr>
            <w:r w:rsidRPr="005E01D8">
              <w:rPr>
                <w:rFonts w:ascii="Arial" w:eastAsia="Arial Unicode MS" w:hAnsi="Arial" w:cs="Arial"/>
                <w:sz w:val="18"/>
                <w:szCs w:val="18"/>
              </w:rPr>
              <w:t>Add (less)</w:t>
            </w:r>
            <w:r w:rsidRPr="005E01D8">
              <w:rPr>
                <w:rFonts w:ascii="Arial" w:eastAsia="Arial Unicode MS" w:hAnsi="Arial" w:cs="Arial"/>
                <w:sz w:val="18"/>
                <w:szCs w:val="18"/>
              </w:rPr>
              <w:tab/>
              <w:t>:</w:t>
            </w:r>
            <w:r w:rsidRPr="005E01D8">
              <w:rPr>
                <w:rFonts w:ascii="Arial" w:eastAsia="Arial Unicode MS" w:hAnsi="Arial" w:cs="Arial"/>
                <w:sz w:val="18"/>
                <w:szCs w:val="18"/>
              </w:rPr>
              <w:tab/>
              <w:t>Interest income</w:t>
            </w:r>
          </w:p>
        </w:tc>
        <w:tc>
          <w:tcPr>
            <w:tcW w:w="630" w:type="dxa"/>
          </w:tcPr>
          <w:p w14:paraId="1D0F2E1F" w14:textId="77777777" w:rsidR="0021592F" w:rsidRPr="005E01D8" w:rsidRDefault="0021592F" w:rsidP="0021592F">
            <w:pPr>
              <w:spacing w:line="340" w:lineRule="exact"/>
              <w:ind w:left="-18" w:right="-43"/>
              <w:jc w:val="both"/>
              <w:rPr>
                <w:rFonts w:ascii="Arial" w:eastAsia="Arial Unicode MS" w:hAnsi="Arial" w:cs="Arial"/>
                <w:sz w:val="18"/>
                <w:szCs w:val="18"/>
              </w:rPr>
            </w:pPr>
          </w:p>
        </w:tc>
        <w:tc>
          <w:tcPr>
            <w:tcW w:w="1512" w:type="dxa"/>
          </w:tcPr>
          <w:p w14:paraId="6A69273D" w14:textId="79E22D9B" w:rsidR="0021592F" w:rsidRPr="005E01D8" w:rsidRDefault="00104CEB" w:rsidP="0021592F">
            <w:pPr>
              <w:tabs>
                <w:tab w:val="decimal" w:pos="1182"/>
              </w:tabs>
              <w:spacing w:line="340" w:lineRule="exact"/>
              <w:ind w:right="14"/>
              <w:rPr>
                <w:rFonts w:ascii="Arial" w:hAnsi="Arial" w:cs="Arial"/>
                <w:sz w:val="18"/>
                <w:szCs w:val="18"/>
              </w:rPr>
            </w:pPr>
            <w:r w:rsidRPr="005E01D8">
              <w:rPr>
                <w:rFonts w:ascii="Arial" w:hAnsi="Arial" w:cs="Arial"/>
                <w:sz w:val="18"/>
                <w:szCs w:val="18"/>
              </w:rPr>
              <w:t>(621)</w:t>
            </w:r>
          </w:p>
        </w:tc>
        <w:tc>
          <w:tcPr>
            <w:tcW w:w="1572" w:type="dxa"/>
          </w:tcPr>
          <w:p w14:paraId="5F13300A" w14:textId="4FF3D10C" w:rsidR="0021592F" w:rsidRPr="005E01D8" w:rsidRDefault="0021592F" w:rsidP="0021592F">
            <w:pPr>
              <w:tabs>
                <w:tab w:val="decimal" w:pos="1182"/>
              </w:tabs>
              <w:spacing w:line="340" w:lineRule="exact"/>
              <w:ind w:right="14"/>
              <w:rPr>
                <w:rFonts w:ascii="Arial" w:hAnsi="Arial" w:cs="Arial"/>
                <w:sz w:val="18"/>
                <w:szCs w:val="18"/>
              </w:rPr>
            </w:pPr>
            <w:r w:rsidRPr="005E01D8">
              <w:rPr>
                <w:rFonts w:ascii="Arial" w:hAnsi="Arial" w:cs="Arial"/>
                <w:sz w:val="18"/>
                <w:szCs w:val="18"/>
              </w:rPr>
              <w:t>(4,151)</w:t>
            </w:r>
          </w:p>
        </w:tc>
      </w:tr>
      <w:tr w:rsidR="0021592F" w:rsidRPr="005E01D8" w14:paraId="07ECE7F9" w14:textId="77777777" w:rsidTr="00A307B8">
        <w:trPr>
          <w:trHeight w:val="267"/>
        </w:trPr>
        <w:tc>
          <w:tcPr>
            <w:tcW w:w="5580" w:type="dxa"/>
          </w:tcPr>
          <w:p w14:paraId="35FF9F99" w14:textId="77777777" w:rsidR="0021592F" w:rsidRPr="005E01D8" w:rsidRDefault="0021592F" w:rsidP="0021592F">
            <w:pPr>
              <w:tabs>
                <w:tab w:val="left" w:pos="883"/>
              </w:tabs>
              <w:spacing w:line="340" w:lineRule="exact"/>
              <w:ind w:left="1062" w:right="-43" w:hanging="1080"/>
              <w:jc w:val="both"/>
              <w:rPr>
                <w:rFonts w:ascii="Arial" w:eastAsia="Arial Unicode MS" w:hAnsi="Arial" w:cs="Arial"/>
                <w:sz w:val="18"/>
                <w:szCs w:val="18"/>
              </w:rPr>
            </w:pPr>
            <w:r w:rsidRPr="005E01D8">
              <w:rPr>
                <w:rFonts w:ascii="Arial" w:eastAsia="Arial Unicode MS" w:hAnsi="Arial" w:cs="Arial"/>
                <w:sz w:val="18"/>
                <w:szCs w:val="18"/>
              </w:rPr>
              <w:tab/>
              <w:t>:</w:t>
            </w:r>
            <w:r w:rsidRPr="005E01D8">
              <w:rPr>
                <w:rFonts w:ascii="Arial" w:eastAsia="Arial Unicode MS" w:hAnsi="Arial" w:cs="Arial"/>
                <w:sz w:val="18"/>
                <w:szCs w:val="18"/>
              </w:rPr>
              <w:tab/>
              <w:t>(Gain) loss on foreign exchange</w:t>
            </w:r>
            <w:r w:rsidRPr="005E01D8">
              <w:rPr>
                <w:rFonts w:ascii="Arial" w:eastAsia="Arial Unicode MS" w:hAnsi="Arial"/>
                <w:sz w:val="18"/>
                <w:szCs w:val="18"/>
                <w:cs/>
              </w:rPr>
              <w:t xml:space="preserve"> </w:t>
            </w:r>
          </w:p>
        </w:tc>
        <w:tc>
          <w:tcPr>
            <w:tcW w:w="630" w:type="dxa"/>
          </w:tcPr>
          <w:p w14:paraId="2A9A7BBD" w14:textId="77777777" w:rsidR="0021592F" w:rsidRPr="005E01D8" w:rsidRDefault="0021592F" w:rsidP="0021592F">
            <w:pPr>
              <w:spacing w:line="340" w:lineRule="exact"/>
              <w:ind w:left="-18" w:right="-43"/>
              <w:jc w:val="both"/>
              <w:rPr>
                <w:rFonts w:ascii="Arial" w:eastAsia="Arial Unicode MS" w:hAnsi="Arial" w:cs="Arial"/>
                <w:sz w:val="18"/>
                <w:szCs w:val="18"/>
              </w:rPr>
            </w:pPr>
          </w:p>
        </w:tc>
        <w:tc>
          <w:tcPr>
            <w:tcW w:w="1512" w:type="dxa"/>
          </w:tcPr>
          <w:p w14:paraId="0389BC42" w14:textId="5D82CA33" w:rsidR="0021592F" w:rsidRPr="005E01D8" w:rsidRDefault="00104CEB" w:rsidP="0021592F">
            <w:pPr>
              <w:tabs>
                <w:tab w:val="decimal" w:pos="1182"/>
              </w:tabs>
              <w:spacing w:line="340" w:lineRule="exact"/>
              <w:ind w:right="14"/>
              <w:rPr>
                <w:rFonts w:ascii="Arial" w:hAnsi="Arial" w:cstheme="minorBidi"/>
                <w:sz w:val="18"/>
                <w:szCs w:val="18"/>
              </w:rPr>
            </w:pPr>
            <w:r w:rsidRPr="005E01D8">
              <w:rPr>
                <w:rFonts w:ascii="Arial" w:hAnsi="Arial" w:cstheme="minorBidi"/>
                <w:sz w:val="18"/>
                <w:szCs w:val="18"/>
              </w:rPr>
              <w:t>(46</w:t>
            </w:r>
            <w:r w:rsidR="00851BD1">
              <w:rPr>
                <w:rFonts w:ascii="Arial" w:hAnsi="Arial" w:cstheme="minorBidi"/>
                <w:sz w:val="18"/>
                <w:szCs w:val="18"/>
              </w:rPr>
              <w:t>5</w:t>
            </w:r>
            <w:r w:rsidRPr="005E01D8">
              <w:rPr>
                <w:rFonts w:ascii="Arial" w:hAnsi="Arial" w:cstheme="minorBidi"/>
                <w:sz w:val="18"/>
                <w:szCs w:val="18"/>
              </w:rPr>
              <w:t>)</w:t>
            </w:r>
          </w:p>
        </w:tc>
        <w:tc>
          <w:tcPr>
            <w:tcW w:w="1572" w:type="dxa"/>
          </w:tcPr>
          <w:p w14:paraId="5607E51A" w14:textId="51B5C97C" w:rsidR="0021592F" w:rsidRPr="005E01D8" w:rsidRDefault="0021592F" w:rsidP="0021592F">
            <w:pPr>
              <w:tabs>
                <w:tab w:val="decimal" w:pos="1182"/>
              </w:tabs>
              <w:spacing w:line="340" w:lineRule="exact"/>
              <w:ind w:right="14"/>
              <w:rPr>
                <w:rFonts w:ascii="Arial" w:hAnsi="Arial" w:cs="Arial"/>
                <w:sz w:val="18"/>
                <w:szCs w:val="18"/>
              </w:rPr>
            </w:pPr>
            <w:r w:rsidRPr="005E01D8">
              <w:rPr>
                <w:rFonts w:ascii="Arial" w:hAnsi="Arial" w:cs="Arial"/>
                <w:sz w:val="18"/>
                <w:szCs w:val="18"/>
              </w:rPr>
              <w:t>8,37</w:t>
            </w:r>
            <w:r w:rsidRPr="005E01D8">
              <w:rPr>
                <w:rFonts w:ascii="Arial" w:hAnsi="Arial" w:cstheme="minorBidi"/>
                <w:sz w:val="18"/>
                <w:szCs w:val="18"/>
              </w:rPr>
              <w:t>6</w:t>
            </w:r>
          </w:p>
        </w:tc>
      </w:tr>
      <w:tr w:rsidR="0021592F" w:rsidRPr="005E01D8" w14:paraId="2A7301F9" w14:textId="77777777" w:rsidTr="00A307B8">
        <w:trPr>
          <w:trHeight w:val="267"/>
        </w:trPr>
        <w:tc>
          <w:tcPr>
            <w:tcW w:w="5580" w:type="dxa"/>
          </w:tcPr>
          <w:p w14:paraId="268BE08C" w14:textId="77777777" w:rsidR="0021592F" w:rsidRPr="005E01D8" w:rsidRDefault="0021592F" w:rsidP="0021592F">
            <w:pPr>
              <w:tabs>
                <w:tab w:val="left" w:pos="883"/>
              </w:tabs>
              <w:spacing w:line="340" w:lineRule="exact"/>
              <w:ind w:left="1062" w:right="-43" w:hanging="1080"/>
              <w:jc w:val="both"/>
              <w:rPr>
                <w:rFonts w:ascii="Arial" w:eastAsia="Arial Unicode MS" w:hAnsi="Arial" w:cs="Arial"/>
                <w:sz w:val="18"/>
                <w:szCs w:val="18"/>
              </w:rPr>
            </w:pPr>
            <w:r w:rsidRPr="005E01D8">
              <w:rPr>
                <w:rFonts w:ascii="Arial" w:eastAsia="Arial Unicode MS" w:hAnsi="Arial" w:cs="Arial"/>
                <w:sz w:val="18"/>
                <w:szCs w:val="18"/>
              </w:rPr>
              <w:tab/>
              <w:t>:</w:t>
            </w:r>
            <w:r w:rsidRPr="005E01D8">
              <w:rPr>
                <w:rFonts w:ascii="Arial" w:eastAsia="Arial Unicode MS" w:hAnsi="Arial" w:cs="Arial"/>
                <w:sz w:val="18"/>
                <w:szCs w:val="18"/>
              </w:rPr>
              <w:tab/>
              <w:t>Other expenses related to employees</w:t>
            </w:r>
          </w:p>
        </w:tc>
        <w:tc>
          <w:tcPr>
            <w:tcW w:w="630" w:type="dxa"/>
          </w:tcPr>
          <w:p w14:paraId="5F323153" w14:textId="77777777" w:rsidR="0021592F" w:rsidRPr="005E01D8" w:rsidRDefault="0021592F" w:rsidP="0021592F">
            <w:pPr>
              <w:spacing w:line="340" w:lineRule="exact"/>
              <w:ind w:left="-18" w:right="-43"/>
              <w:jc w:val="both"/>
              <w:rPr>
                <w:rFonts w:ascii="Arial" w:eastAsia="Arial Unicode MS" w:hAnsi="Arial" w:cs="Arial"/>
                <w:sz w:val="18"/>
                <w:szCs w:val="18"/>
              </w:rPr>
            </w:pPr>
          </w:p>
        </w:tc>
        <w:tc>
          <w:tcPr>
            <w:tcW w:w="1512" w:type="dxa"/>
          </w:tcPr>
          <w:p w14:paraId="239B2E85" w14:textId="25B88DCC" w:rsidR="0021592F" w:rsidRPr="005E01D8" w:rsidRDefault="00104CEB" w:rsidP="0021592F">
            <w:pPr>
              <w:tabs>
                <w:tab w:val="decimal" w:pos="1182"/>
              </w:tabs>
              <w:spacing w:line="340" w:lineRule="exact"/>
              <w:ind w:right="14"/>
              <w:rPr>
                <w:rFonts w:ascii="Arial" w:hAnsi="Arial" w:cs="Arial"/>
                <w:sz w:val="18"/>
                <w:szCs w:val="18"/>
              </w:rPr>
            </w:pPr>
            <w:r w:rsidRPr="005E01D8">
              <w:rPr>
                <w:rFonts w:ascii="Arial" w:hAnsi="Arial" w:cs="Arial"/>
                <w:sz w:val="18"/>
                <w:szCs w:val="18"/>
              </w:rPr>
              <w:t>2,826</w:t>
            </w:r>
          </w:p>
        </w:tc>
        <w:tc>
          <w:tcPr>
            <w:tcW w:w="1572" w:type="dxa"/>
          </w:tcPr>
          <w:p w14:paraId="13547757" w14:textId="752A3055" w:rsidR="0021592F" w:rsidRPr="005E01D8" w:rsidRDefault="0021592F" w:rsidP="0021592F">
            <w:pPr>
              <w:tabs>
                <w:tab w:val="decimal" w:pos="1182"/>
              </w:tabs>
              <w:spacing w:line="340" w:lineRule="exact"/>
              <w:ind w:right="14"/>
              <w:rPr>
                <w:rFonts w:ascii="Arial" w:hAnsi="Arial" w:cs="Arial"/>
                <w:sz w:val="18"/>
                <w:szCs w:val="18"/>
              </w:rPr>
            </w:pPr>
            <w:r w:rsidRPr="005E01D8">
              <w:rPr>
                <w:rFonts w:ascii="Arial" w:hAnsi="Arial" w:cs="Arial"/>
                <w:sz w:val="18"/>
                <w:szCs w:val="18"/>
              </w:rPr>
              <w:t>55,225</w:t>
            </w:r>
          </w:p>
        </w:tc>
      </w:tr>
      <w:tr w:rsidR="0021592F" w:rsidRPr="005E01D8" w14:paraId="5FFB8C18" w14:textId="77777777" w:rsidTr="00A307B8">
        <w:trPr>
          <w:trHeight w:val="267"/>
        </w:trPr>
        <w:tc>
          <w:tcPr>
            <w:tcW w:w="5580" w:type="dxa"/>
          </w:tcPr>
          <w:p w14:paraId="191F7E3C" w14:textId="77777777" w:rsidR="0021592F" w:rsidRPr="005E01D8" w:rsidRDefault="0021592F" w:rsidP="0021592F">
            <w:pPr>
              <w:tabs>
                <w:tab w:val="left" w:pos="883"/>
              </w:tabs>
              <w:spacing w:line="340" w:lineRule="exact"/>
              <w:ind w:left="1062" w:right="-43" w:hanging="1080"/>
              <w:jc w:val="both"/>
              <w:rPr>
                <w:rFonts w:ascii="Arial" w:eastAsia="Arial Unicode MS" w:hAnsi="Arial" w:cs="Arial"/>
                <w:sz w:val="18"/>
                <w:szCs w:val="18"/>
              </w:rPr>
            </w:pPr>
            <w:r w:rsidRPr="005E01D8">
              <w:rPr>
                <w:rFonts w:ascii="Arial" w:eastAsia="Arial Unicode MS" w:hAnsi="Arial" w:cs="Arial"/>
                <w:sz w:val="18"/>
                <w:szCs w:val="18"/>
              </w:rPr>
              <w:tab/>
              <w:t>:</w:t>
            </w:r>
            <w:r w:rsidRPr="005E01D8">
              <w:rPr>
                <w:rFonts w:ascii="Arial" w:eastAsia="Arial Unicode MS" w:hAnsi="Arial" w:cs="Arial"/>
                <w:sz w:val="18"/>
                <w:szCs w:val="18"/>
              </w:rPr>
              <w:tab/>
              <w:t xml:space="preserve">Share of </w:t>
            </w:r>
            <w:r w:rsidRPr="005E01D8">
              <w:rPr>
                <w:rFonts w:ascii="Arial" w:eastAsia="Arial Unicode MS" w:hAnsi="Arial" w:cs="Browallia New"/>
                <w:sz w:val="18"/>
                <w:szCs w:val="18"/>
              </w:rPr>
              <w:t xml:space="preserve">loss </w:t>
            </w:r>
            <w:r w:rsidRPr="005E01D8">
              <w:rPr>
                <w:rFonts w:ascii="Arial" w:eastAsia="Arial Unicode MS" w:hAnsi="Arial" w:cs="Arial"/>
                <w:sz w:val="18"/>
                <w:szCs w:val="18"/>
              </w:rPr>
              <w:t xml:space="preserve">from investment in associated company </w:t>
            </w:r>
          </w:p>
        </w:tc>
        <w:tc>
          <w:tcPr>
            <w:tcW w:w="630" w:type="dxa"/>
          </w:tcPr>
          <w:p w14:paraId="683A6FED" w14:textId="77777777" w:rsidR="0021592F" w:rsidRPr="005E01D8" w:rsidRDefault="0021592F" w:rsidP="0021592F">
            <w:pPr>
              <w:spacing w:line="340" w:lineRule="exact"/>
              <w:ind w:left="-18" w:right="-43"/>
              <w:jc w:val="both"/>
              <w:rPr>
                <w:rFonts w:ascii="Arial" w:eastAsia="Arial Unicode MS" w:hAnsi="Arial" w:cs="Arial"/>
                <w:sz w:val="18"/>
                <w:szCs w:val="18"/>
              </w:rPr>
            </w:pPr>
          </w:p>
        </w:tc>
        <w:tc>
          <w:tcPr>
            <w:tcW w:w="1512" w:type="dxa"/>
          </w:tcPr>
          <w:p w14:paraId="24E4D6C7" w14:textId="62EBCCD6" w:rsidR="0021592F" w:rsidRPr="005E01D8" w:rsidRDefault="00104CEB" w:rsidP="0021592F">
            <w:pPr>
              <w:tabs>
                <w:tab w:val="decimal" w:pos="1182"/>
              </w:tabs>
              <w:spacing w:line="340" w:lineRule="exact"/>
              <w:ind w:right="14"/>
              <w:rPr>
                <w:rFonts w:ascii="Arial" w:hAnsi="Arial" w:cs="Arial"/>
                <w:sz w:val="18"/>
                <w:szCs w:val="18"/>
              </w:rPr>
            </w:pPr>
            <w:r w:rsidRPr="005E01D8">
              <w:rPr>
                <w:rFonts w:ascii="Arial" w:hAnsi="Arial" w:cs="Arial"/>
                <w:sz w:val="18"/>
                <w:szCs w:val="18"/>
              </w:rPr>
              <w:t>1,548</w:t>
            </w:r>
          </w:p>
        </w:tc>
        <w:tc>
          <w:tcPr>
            <w:tcW w:w="1572" w:type="dxa"/>
          </w:tcPr>
          <w:p w14:paraId="7A10578C" w14:textId="354FDB1C" w:rsidR="0021592F" w:rsidRPr="005E01D8" w:rsidRDefault="0021592F" w:rsidP="0021592F">
            <w:pPr>
              <w:tabs>
                <w:tab w:val="decimal" w:pos="1182"/>
              </w:tabs>
              <w:spacing w:line="340" w:lineRule="exact"/>
              <w:ind w:right="14"/>
              <w:rPr>
                <w:rFonts w:ascii="Arial" w:hAnsi="Arial" w:cs="Arial"/>
                <w:sz w:val="18"/>
                <w:szCs w:val="18"/>
              </w:rPr>
            </w:pPr>
            <w:r w:rsidRPr="005E01D8">
              <w:rPr>
                <w:rFonts w:ascii="Arial" w:hAnsi="Arial" w:cs="Arial"/>
                <w:sz w:val="18"/>
                <w:szCs w:val="18"/>
              </w:rPr>
              <w:t>635</w:t>
            </w:r>
          </w:p>
        </w:tc>
      </w:tr>
      <w:tr w:rsidR="0021592F" w:rsidRPr="005E01D8" w14:paraId="7A7D6DDE" w14:textId="77777777" w:rsidTr="00A307B8">
        <w:trPr>
          <w:trHeight w:val="267"/>
        </w:trPr>
        <w:tc>
          <w:tcPr>
            <w:tcW w:w="5580" w:type="dxa"/>
          </w:tcPr>
          <w:p w14:paraId="503A66D5" w14:textId="77777777" w:rsidR="0021592F" w:rsidRPr="005E01D8" w:rsidRDefault="0021592F" w:rsidP="0021592F">
            <w:pPr>
              <w:tabs>
                <w:tab w:val="left" w:pos="883"/>
              </w:tabs>
              <w:spacing w:line="340" w:lineRule="exact"/>
              <w:ind w:left="1062" w:right="-43" w:hanging="1080"/>
              <w:jc w:val="both"/>
              <w:rPr>
                <w:rFonts w:ascii="Arial" w:eastAsia="Arial Unicode MS" w:hAnsi="Arial" w:cs="Arial"/>
                <w:sz w:val="18"/>
                <w:szCs w:val="18"/>
              </w:rPr>
            </w:pPr>
            <w:r w:rsidRPr="005E01D8">
              <w:rPr>
                <w:rFonts w:ascii="Arial" w:eastAsia="Arial Unicode MS" w:hAnsi="Arial" w:cs="Arial"/>
                <w:sz w:val="18"/>
                <w:szCs w:val="18"/>
              </w:rPr>
              <w:tab/>
              <w:t>:</w:t>
            </w:r>
            <w:r w:rsidRPr="005E01D8">
              <w:rPr>
                <w:rFonts w:ascii="Arial" w:eastAsia="Arial Unicode MS" w:hAnsi="Arial" w:cs="Arial"/>
                <w:sz w:val="18"/>
                <w:szCs w:val="18"/>
              </w:rPr>
              <w:tab/>
              <w:t>Dividend income from other investments</w:t>
            </w:r>
          </w:p>
        </w:tc>
        <w:tc>
          <w:tcPr>
            <w:tcW w:w="630" w:type="dxa"/>
          </w:tcPr>
          <w:p w14:paraId="6B87EBB8" w14:textId="77777777" w:rsidR="0021592F" w:rsidRPr="005E01D8" w:rsidRDefault="0021592F" w:rsidP="0021592F">
            <w:pPr>
              <w:spacing w:line="340" w:lineRule="exact"/>
              <w:ind w:left="-18" w:right="-43"/>
              <w:jc w:val="both"/>
              <w:rPr>
                <w:rFonts w:ascii="Arial" w:eastAsia="Arial Unicode MS" w:hAnsi="Arial" w:cs="Arial"/>
                <w:sz w:val="18"/>
                <w:szCs w:val="18"/>
              </w:rPr>
            </w:pPr>
          </w:p>
        </w:tc>
        <w:tc>
          <w:tcPr>
            <w:tcW w:w="1512" w:type="dxa"/>
          </w:tcPr>
          <w:p w14:paraId="586AD2BA" w14:textId="7297F0FA" w:rsidR="0021592F" w:rsidRPr="005E01D8" w:rsidRDefault="00104CEB" w:rsidP="0021592F">
            <w:pPr>
              <w:tabs>
                <w:tab w:val="decimal" w:pos="1182"/>
              </w:tabs>
              <w:spacing w:line="340" w:lineRule="exact"/>
              <w:ind w:right="14"/>
              <w:rPr>
                <w:rFonts w:ascii="Arial" w:hAnsi="Arial" w:cs="Arial"/>
                <w:sz w:val="18"/>
                <w:szCs w:val="18"/>
              </w:rPr>
            </w:pPr>
            <w:r w:rsidRPr="005E01D8">
              <w:rPr>
                <w:rFonts w:ascii="Arial" w:hAnsi="Arial" w:cs="Arial"/>
                <w:sz w:val="18"/>
                <w:szCs w:val="18"/>
              </w:rPr>
              <w:t>(5,332)</w:t>
            </w:r>
          </w:p>
        </w:tc>
        <w:tc>
          <w:tcPr>
            <w:tcW w:w="1572" w:type="dxa"/>
          </w:tcPr>
          <w:p w14:paraId="1522FE2B" w14:textId="2ACDB1C4" w:rsidR="0021592F" w:rsidRPr="005E01D8" w:rsidRDefault="0021592F" w:rsidP="0021592F">
            <w:pPr>
              <w:tabs>
                <w:tab w:val="decimal" w:pos="1182"/>
              </w:tabs>
              <w:spacing w:line="340" w:lineRule="exact"/>
              <w:ind w:right="14"/>
              <w:rPr>
                <w:rFonts w:ascii="Arial" w:hAnsi="Arial" w:cs="Arial"/>
                <w:sz w:val="18"/>
                <w:szCs w:val="18"/>
              </w:rPr>
            </w:pPr>
            <w:r w:rsidRPr="005E01D8">
              <w:rPr>
                <w:rFonts w:ascii="Arial" w:hAnsi="Arial" w:cs="Arial"/>
                <w:sz w:val="18"/>
                <w:szCs w:val="18"/>
              </w:rPr>
              <w:t>(100)</w:t>
            </w:r>
          </w:p>
        </w:tc>
      </w:tr>
      <w:tr w:rsidR="0021592F" w:rsidRPr="005E01D8" w14:paraId="7C3632A1" w14:textId="77777777" w:rsidTr="00A307B8">
        <w:trPr>
          <w:trHeight w:val="267"/>
        </w:trPr>
        <w:tc>
          <w:tcPr>
            <w:tcW w:w="5580" w:type="dxa"/>
          </w:tcPr>
          <w:p w14:paraId="38ECCAF8" w14:textId="0D723432" w:rsidR="0021592F" w:rsidRPr="005E01D8" w:rsidRDefault="0021592F" w:rsidP="0021592F">
            <w:pPr>
              <w:tabs>
                <w:tab w:val="left" w:pos="883"/>
              </w:tabs>
              <w:spacing w:line="340" w:lineRule="exact"/>
              <w:ind w:left="1062" w:right="-43" w:hanging="1080"/>
              <w:jc w:val="both"/>
              <w:rPr>
                <w:rFonts w:ascii="Arial" w:eastAsia="Arial Unicode MS" w:hAnsi="Arial" w:cs="Arial"/>
                <w:sz w:val="18"/>
                <w:szCs w:val="18"/>
              </w:rPr>
            </w:pPr>
            <w:r w:rsidRPr="005E01D8">
              <w:rPr>
                <w:rFonts w:ascii="Arial" w:eastAsia="Arial Unicode MS" w:hAnsi="Arial" w:cs="Arial"/>
                <w:sz w:val="18"/>
                <w:szCs w:val="18"/>
              </w:rPr>
              <w:tab/>
              <w:t>:</w:t>
            </w:r>
            <w:r w:rsidRPr="005E01D8">
              <w:rPr>
                <w:rFonts w:ascii="Arial" w:eastAsia="Arial Unicode MS" w:hAnsi="Arial" w:cs="Arial"/>
                <w:sz w:val="18"/>
                <w:szCs w:val="18"/>
              </w:rPr>
              <w:tab/>
              <w:t>Allowance for impairment</w:t>
            </w:r>
            <w:r w:rsidR="00E372F8">
              <w:rPr>
                <w:rFonts w:ascii="Arial" w:eastAsia="Arial Unicode MS" w:hAnsi="Arial" w:cs="Arial"/>
                <w:sz w:val="18"/>
                <w:szCs w:val="18"/>
              </w:rPr>
              <w:t>,</w:t>
            </w:r>
            <w:r w:rsidRPr="005E01D8">
              <w:rPr>
                <w:rFonts w:ascii="Arial" w:eastAsia="Arial Unicode MS" w:hAnsi="Arial" w:cs="Arial"/>
                <w:sz w:val="18"/>
                <w:szCs w:val="18"/>
              </w:rPr>
              <w:t xml:space="preserve"> loss from </w:t>
            </w:r>
            <w:r w:rsidR="00E372F8" w:rsidRPr="005E01D8">
              <w:rPr>
                <w:rFonts w:ascii="Arial" w:eastAsia="Arial Unicode MS" w:hAnsi="Arial" w:cs="Arial"/>
                <w:sz w:val="18"/>
                <w:szCs w:val="18"/>
              </w:rPr>
              <w:t>write-off</w:t>
            </w:r>
          </w:p>
        </w:tc>
        <w:tc>
          <w:tcPr>
            <w:tcW w:w="630" w:type="dxa"/>
          </w:tcPr>
          <w:p w14:paraId="6F336688" w14:textId="77777777" w:rsidR="0021592F" w:rsidRPr="005E01D8" w:rsidRDefault="0021592F" w:rsidP="0021592F">
            <w:pPr>
              <w:spacing w:line="340" w:lineRule="exact"/>
              <w:ind w:left="-18" w:right="-43"/>
              <w:jc w:val="both"/>
              <w:rPr>
                <w:rFonts w:ascii="Arial" w:eastAsia="Arial Unicode MS" w:hAnsi="Arial" w:cs="Arial"/>
                <w:sz w:val="18"/>
                <w:szCs w:val="18"/>
              </w:rPr>
            </w:pPr>
          </w:p>
        </w:tc>
        <w:tc>
          <w:tcPr>
            <w:tcW w:w="1512" w:type="dxa"/>
          </w:tcPr>
          <w:p w14:paraId="21F15277" w14:textId="77777777" w:rsidR="0021592F" w:rsidRPr="005E01D8" w:rsidRDefault="0021592F" w:rsidP="0021592F">
            <w:pPr>
              <w:tabs>
                <w:tab w:val="decimal" w:pos="1182"/>
              </w:tabs>
              <w:spacing w:line="340" w:lineRule="exact"/>
              <w:ind w:right="14"/>
              <w:rPr>
                <w:rFonts w:ascii="Arial" w:hAnsi="Arial" w:cs="Arial"/>
                <w:sz w:val="18"/>
                <w:szCs w:val="18"/>
              </w:rPr>
            </w:pPr>
          </w:p>
        </w:tc>
        <w:tc>
          <w:tcPr>
            <w:tcW w:w="1572" w:type="dxa"/>
          </w:tcPr>
          <w:p w14:paraId="41F557CD" w14:textId="77777777" w:rsidR="0021592F" w:rsidRPr="005E01D8" w:rsidRDefault="0021592F" w:rsidP="0021592F">
            <w:pPr>
              <w:tabs>
                <w:tab w:val="decimal" w:pos="1182"/>
              </w:tabs>
              <w:spacing w:line="340" w:lineRule="exact"/>
              <w:ind w:right="14"/>
              <w:rPr>
                <w:rFonts w:ascii="Arial" w:hAnsi="Arial" w:cs="Arial"/>
                <w:sz w:val="18"/>
                <w:szCs w:val="18"/>
              </w:rPr>
            </w:pPr>
          </w:p>
        </w:tc>
      </w:tr>
      <w:tr w:rsidR="0021592F" w:rsidRPr="005E01D8" w14:paraId="58D386A0" w14:textId="77777777" w:rsidTr="00A307B8">
        <w:trPr>
          <w:trHeight w:val="267"/>
        </w:trPr>
        <w:tc>
          <w:tcPr>
            <w:tcW w:w="5580" w:type="dxa"/>
          </w:tcPr>
          <w:p w14:paraId="46413E8D" w14:textId="2BB9255B" w:rsidR="0021592F" w:rsidRPr="005E01D8" w:rsidRDefault="0021592F" w:rsidP="0021592F">
            <w:pPr>
              <w:tabs>
                <w:tab w:val="left" w:pos="883"/>
              </w:tabs>
              <w:spacing w:line="340" w:lineRule="exact"/>
              <w:ind w:left="1062" w:right="-43" w:hanging="1080"/>
              <w:jc w:val="both"/>
              <w:rPr>
                <w:rFonts w:ascii="Arial" w:eastAsia="Arial Unicode MS" w:hAnsi="Arial" w:cs="Arial"/>
                <w:sz w:val="18"/>
                <w:szCs w:val="18"/>
              </w:rPr>
            </w:pPr>
            <w:r w:rsidRPr="005E01D8">
              <w:rPr>
                <w:rFonts w:ascii="Arial" w:eastAsia="Arial Unicode MS" w:hAnsi="Arial" w:cs="Arial"/>
                <w:sz w:val="18"/>
                <w:szCs w:val="18"/>
              </w:rPr>
              <w:tab/>
            </w:r>
            <w:r w:rsidRPr="005E01D8">
              <w:rPr>
                <w:rFonts w:ascii="Arial" w:eastAsia="Arial Unicode MS" w:hAnsi="Arial" w:cs="Arial"/>
                <w:sz w:val="18"/>
                <w:szCs w:val="18"/>
              </w:rPr>
              <w:tab/>
              <w:t xml:space="preserve">   </w:t>
            </w:r>
            <w:r w:rsidR="00E372F8">
              <w:rPr>
                <w:rFonts w:ascii="Arial" w:eastAsia="Arial Unicode MS" w:hAnsi="Arial" w:cs="Arial"/>
                <w:sz w:val="18"/>
                <w:szCs w:val="18"/>
              </w:rPr>
              <w:t>and gain on disposal</w:t>
            </w:r>
            <w:r w:rsidRPr="005E01D8">
              <w:rPr>
                <w:rFonts w:ascii="Arial" w:eastAsia="Arial Unicode MS" w:hAnsi="Arial" w:cs="Arial"/>
                <w:sz w:val="18"/>
                <w:szCs w:val="18"/>
              </w:rPr>
              <w:t xml:space="preserve"> of equipment, right-of-use </w:t>
            </w:r>
          </w:p>
        </w:tc>
        <w:tc>
          <w:tcPr>
            <w:tcW w:w="630" w:type="dxa"/>
          </w:tcPr>
          <w:p w14:paraId="50098EFF" w14:textId="77777777" w:rsidR="0021592F" w:rsidRPr="005E01D8" w:rsidRDefault="0021592F" w:rsidP="0021592F">
            <w:pPr>
              <w:spacing w:line="340" w:lineRule="exact"/>
              <w:ind w:left="-18" w:right="-43"/>
              <w:jc w:val="both"/>
              <w:rPr>
                <w:rFonts w:ascii="Arial" w:eastAsia="Arial Unicode MS" w:hAnsi="Arial" w:cs="Arial"/>
                <w:sz w:val="18"/>
                <w:szCs w:val="18"/>
              </w:rPr>
            </w:pPr>
          </w:p>
        </w:tc>
        <w:tc>
          <w:tcPr>
            <w:tcW w:w="1512" w:type="dxa"/>
          </w:tcPr>
          <w:p w14:paraId="19BFBC6F" w14:textId="77777777" w:rsidR="0021592F" w:rsidRPr="005E01D8" w:rsidRDefault="0021592F" w:rsidP="0021592F">
            <w:pPr>
              <w:tabs>
                <w:tab w:val="decimal" w:pos="1182"/>
              </w:tabs>
              <w:spacing w:line="340" w:lineRule="exact"/>
              <w:ind w:right="14"/>
              <w:rPr>
                <w:rFonts w:ascii="Arial" w:hAnsi="Arial" w:cs="Browallia New"/>
                <w:sz w:val="18"/>
                <w:szCs w:val="18"/>
              </w:rPr>
            </w:pPr>
          </w:p>
        </w:tc>
        <w:tc>
          <w:tcPr>
            <w:tcW w:w="1572" w:type="dxa"/>
          </w:tcPr>
          <w:p w14:paraId="6BACA219" w14:textId="77777777" w:rsidR="0021592F" w:rsidRPr="005E01D8" w:rsidRDefault="0021592F" w:rsidP="0021592F">
            <w:pPr>
              <w:tabs>
                <w:tab w:val="decimal" w:pos="1182"/>
              </w:tabs>
              <w:spacing w:line="340" w:lineRule="exact"/>
              <w:ind w:right="14"/>
              <w:rPr>
                <w:rFonts w:ascii="Arial" w:hAnsi="Arial" w:cs="Arial"/>
                <w:sz w:val="18"/>
                <w:szCs w:val="18"/>
              </w:rPr>
            </w:pPr>
          </w:p>
        </w:tc>
      </w:tr>
      <w:tr w:rsidR="0021592F" w:rsidRPr="005E01D8" w14:paraId="583B149F" w14:textId="77777777" w:rsidTr="00A307B8">
        <w:trPr>
          <w:trHeight w:val="267"/>
        </w:trPr>
        <w:tc>
          <w:tcPr>
            <w:tcW w:w="5580" w:type="dxa"/>
          </w:tcPr>
          <w:p w14:paraId="45E0978B" w14:textId="022D3EFF" w:rsidR="0021592F" w:rsidRPr="005E01D8" w:rsidRDefault="0021592F" w:rsidP="0021592F">
            <w:pPr>
              <w:tabs>
                <w:tab w:val="left" w:pos="883"/>
              </w:tabs>
              <w:spacing w:line="340" w:lineRule="exact"/>
              <w:ind w:left="1062" w:right="-43" w:hanging="1080"/>
              <w:jc w:val="both"/>
              <w:rPr>
                <w:rFonts w:ascii="Arial" w:eastAsia="Arial Unicode MS" w:hAnsi="Arial" w:cs="Arial"/>
                <w:sz w:val="18"/>
                <w:szCs w:val="18"/>
              </w:rPr>
            </w:pPr>
            <w:r w:rsidRPr="005E01D8">
              <w:rPr>
                <w:rFonts w:ascii="Arial" w:eastAsia="Arial Unicode MS" w:hAnsi="Arial" w:cs="Arial"/>
                <w:sz w:val="18"/>
                <w:szCs w:val="18"/>
              </w:rPr>
              <w:tab/>
            </w:r>
            <w:r w:rsidRPr="005E01D8">
              <w:rPr>
                <w:rFonts w:ascii="Arial" w:eastAsia="Arial Unicode MS" w:hAnsi="Arial" w:cs="Arial"/>
                <w:sz w:val="18"/>
                <w:szCs w:val="18"/>
              </w:rPr>
              <w:tab/>
              <w:t xml:space="preserve">   </w:t>
            </w:r>
            <w:r w:rsidR="00E372F8" w:rsidRPr="005E01D8">
              <w:rPr>
                <w:rFonts w:ascii="Arial" w:eastAsia="Arial Unicode MS" w:hAnsi="Arial" w:cs="Arial"/>
                <w:sz w:val="18"/>
                <w:szCs w:val="18"/>
              </w:rPr>
              <w:t xml:space="preserve">assets </w:t>
            </w:r>
            <w:r w:rsidRPr="005E01D8">
              <w:rPr>
                <w:rFonts w:ascii="Arial" w:eastAsia="Arial Unicode MS" w:hAnsi="Arial" w:cs="Arial"/>
                <w:sz w:val="18"/>
                <w:szCs w:val="18"/>
              </w:rPr>
              <w:t>and other intangible assets</w:t>
            </w:r>
          </w:p>
        </w:tc>
        <w:tc>
          <w:tcPr>
            <w:tcW w:w="630" w:type="dxa"/>
          </w:tcPr>
          <w:p w14:paraId="54228D28" w14:textId="77777777" w:rsidR="0021592F" w:rsidRPr="005E01D8" w:rsidRDefault="0021592F" w:rsidP="0021592F">
            <w:pPr>
              <w:spacing w:line="340" w:lineRule="exact"/>
              <w:ind w:left="-18" w:right="-43"/>
              <w:jc w:val="both"/>
              <w:rPr>
                <w:rFonts w:ascii="Arial" w:eastAsia="Arial Unicode MS" w:hAnsi="Arial" w:cs="Arial"/>
                <w:sz w:val="18"/>
                <w:szCs w:val="18"/>
              </w:rPr>
            </w:pPr>
          </w:p>
        </w:tc>
        <w:tc>
          <w:tcPr>
            <w:tcW w:w="1512" w:type="dxa"/>
          </w:tcPr>
          <w:p w14:paraId="4C8E1351" w14:textId="2CE26A05" w:rsidR="0021592F" w:rsidRPr="005E01D8" w:rsidRDefault="00104CEB" w:rsidP="0021592F">
            <w:pPr>
              <w:tabs>
                <w:tab w:val="decimal" w:pos="1182"/>
              </w:tabs>
              <w:spacing w:line="340" w:lineRule="exact"/>
              <w:ind w:right="14"/>
              <w:rPr>
                <w:rFonts w:ascii="Arial" w:hAnsi="Arial" w:cs="Browallia New"/>
                <w:sz w:val="18"/>
                <w:szCs w:val="18"/>
              </w:rPr>
            </w:pPr>
            <w:r w:rsidRPr="005E01D8">
              <w:rPr>
                <w:rFonts w:ascii="Arial" w:hAnsi="Arial" w:cs="Browallia New"/>
                <w:sz w:val="18"/>
                <w:szCs w:val="18"/>
              </w:rPr>
              <w:t>644,33</w:t>
            </w:r>
            <w:r w:rsidR="00851BD1">
              <w:rPr>
                <w:rFonts w:ascii="Arial" w:hAnsi="Arial" w:cs="Browallia New"/>
                <w:sz w:val="18"/>
                <w:szCs w:val="18"/>
              </w:rPr>
              <w:t>2</w:t>
            </w:r>
          </w:p>
        </w:tc>
        <w:tc>
          <w:tcPr>
            <w:tcW w:w="1572" w:type="dxa"/>
          </w:tcPr>
          <w:p w14:paraId="0187F7D3" w14:textId="4383EB9E" w:rsidR="0021592F" w:rsidRPr="005E01D8" w:rsidRDefault="0021592F" w:rsidP="0021592F">
            <w:pPr>
              <w:tabs>
                <w:tab w:val="decimal" w:pos="1182"/>
              </w:tabs>
              <w:spacing w:line="340" w:lineRule="exact"/>
              <w:ind w:right="14"/>
              <w:rPr>
                <w:rFonts w:ascii="Arial" w:hAnsi="Arial" w:cs="Arial"/>
                <w:sz w:val="18"/>
                <w:szCs w:val="18"/>
              </w:rPr>
            </w:pPr>
            <w:r w:rsidRPr="005E01D8">
              <w:rPr>
                <w:rFonts w:ascii="Arial" w:hAnsi="Arial" w:cs="Browallia New"/>
                <w:sz w:val="18"/>
                <w:szCs w:val="18"/>
              </w:rPr>
              <w:t>16,511</w:t>
            </w:r>
          </w:p>
        </w:tc>
      </w:tr>
      <w:tr w:rsidR="0021592F" w:rsidRPr="005E01D8" w14:paraId="54343E01" w14:textId="77777777" w:rsidTr="00A307B8">
        <w:trPr>
          <w:trHeight w:val="267"/>
        </w:trPr>
        <w:tc>
          <w:tcPr>
            <w:tcW w:w="5580" w:type="dxa"/>
          </w:tcPr>
          <w:p w14:paraId="6D92EFBA" w14:textId="77777777" w:rsidR="0021592F" w:rsidRPr="005E01D8" w:rsidRDefault="0021592F" w:rsidP="0021592F">
            <w:pPr>
              <w:tabs>
                <w:tab w:val="left" w:pos="883"/>
              </w:tabs>
              <w:spacing w:line="340" w:lineRule="exact"/>
              <w:ind w:left="1062" w:right="-43" w:hanging="1080"/>
              <w:jc w:val="both"/>
              <w:rPr>
                <w:rFonts w:ascii="Arial" w:eastAsia="Arial Unicode MS" w:hAnsi="Arial" w:cs="Arial"/>
                <w:sz w:val="18"/>
                <w:szCs w:val="18"/>
              </w:rPr>
            </w:pPr>
            <w:r w:rsidRPr="005E01D8">
              <w:rPr>
                <w:rFonts w:ascii="Arial" w:eastAsia="Arial Unicode MS" w:hAnsi="Arial" w:cs="Arial"/>
                <w:sz w:val="18"/>
                <w:szCs w:val="18"/>
              </w:rPr>
              <w:tab/>
              <w:t>:</w:t>
            </w:r>
            <w:r w:rsidRPr="005E01D8">
              <w:rPr>
                <w:rFonts w:ascii="Arial" w:eastAsia="Arial Unicode MS" w:hAnsi="Arial" w:cs="Arial"/>
                <w:sz w:val="18"/>
                <w:szCs w:val="18"/>
              </w:rPr>
              <w:tab/>
              <w:t>Gain from fair value measurement of</w:t>
            </w:r>
          </w:p>
        </w:tc>
        <w:tc>
          <w:tcPr>
            <w:tcW w:w="630" w:type="dxa"/>
          </w:tcPr>
          <w:p w14:paraId="3903A151" w14:textId="77777777" w:rsidR="0021592F" w:rsidRPr="005E01D8" w:rsidRDefault="0021592F" w:rsidP="0021592F">
            <w:pPr>
              <w:spacing w:line="340" w:lineRule="exact"/>
              <w:ind w:left="-18" w:right="-43"/>
              <w:jc w:val="both"/>
              <w:rPr>
                <w:rFonts w:ascii="Arial" w:eastAsia="Arial Unicode MS" w:hAnsi="Arial" w:cs="Arial"/>
                <w:sz w:val="18"/>
                <w:szCs w:val="18"/>
              </w:rPr>
            </w:pPr>
          </w:p>
        </w:tc>
        <w:tc>
          <w:tcPr>
            <w:tcW w:w="1512" w:type="dxa"/>
          </w:tcPr>
          <w:p w14:paraId="5B5065E2" w14:textId="77777777" w:rsidR="0021592F" w:rsidRPr="005E01D8" w:rsidRDefault="0021592F" w:rsidP="0021592F">
            <w:pPr>
              <w:tabs>
                <w:tab w:val="decimal" w:pos="1182"/>
              </w:tabs>
              <w:spacing w:line="340" w:lineRule="exact"/>
              <w:ind w:right="14"/>
              <w:rPr>
                <w:rFonts w:ascii="Arial" w:hAnsi="Arial" w:cs="Browallia New"/>
                <w:sz w:val="18"/>
                <w:szCs w:val="18"/>
              </w:rPr>
            </w:pPr>
          </w:p>
        </w:tc>
        <w:tc>
          <w:tcPr>
            <w:tcW w:w="1572" w:type="dxa"/>
          </w:tcPr>
          <w:p w14:paraId="3661778D" w14:textId="77777777" w:rsidR="0021592F" w:rsidRPr="005E01D8" w:rsidRDefault="0021592F" w:rsidP="0021592F">
            <w:pPr>
              <w:tabs>
                <w:tab w:val="decimal" w:pos="1182"/>
              </w:tabs>
              <w:spacing w:line="340" w:lineRule="exact"/>
              <w:ind w:right="14"/>
              <w:rPr>
                <w:rFonts w:ascii="Arial" w:hAnsi="Arial" w:cs="Arial"/>
                <w:sz w:val="18"/>
                <w:szCs w:val="18"/>
              </w:rPr>
            </w:pPr>
          </w:p>
        </w:tc>
      </w:tr>
      <w:tr w:rsidR="0021592F" w:rsidRPr="005E01D8" w14:paraId="60E3DFF0" w14:textId="77777777" w:rsidTr="00A307B8">
        <w:trPr>
          <w:trHeight w:val="270"/>
        </w:trPr>
        <w:tc>
          <w:tcPr>
            <w:tcW w:w="5580" w:type="dxa"/>
          </w:tcPr>
          <w:p w14:paraId="733B87C6" w14:textId="77777777" w:rsidR="0021592F" w:rsidRPr="005E01D8" w:rsidRDefault="0021592F" w:rsidP="0021592F">
            <w:pPr>
              <w:tabs>
                <w:tab w:val="left" w:pos="883"/>
              </w:tabs>
              <w:spacing w:line="340" w:lineRule="exact"/>
              <w:ind w:left="1062" w:right="-43" w:hanging="1080"/>
              <w:rPr>
                <w:rFonts w:ascii="Arial" w:eastAsia="Arial Unicode MS" w:hAnsi="Arial" w:cs="Arial"/>
                <w:sz w:val="18"/>
                <w:szCs w:val="18"/>
              </w:rPr>
            </w:pPr>
            <w:r w:rsidRPr="005E01D8">
              <w:rPr>
                <w:rFonts w:ascii="Arial" w:eastAsia="Arial Unicode MS" w:hAnsi="Arial" w:cs="Arial"/>
                <w:sz w:val="18"/>
                <w:szCs w:val="18"/>
              </w:rPr>
              <w:tab/>
            </w:r>
            <w:r w:rsidRPr="005E01D8">
              <w:rPr>
                <w:rFonts w:ascii="Arial" w:eastAsia="Arial Unicode MS" w:hAnsi="Arial" w:cs="Arial"/>
                <w:sz w:val="18"/>
                <w:szCs w:val="18"/>
              </w:rPr>
              <w:tab/>
              <w:t xml:space="preserve">   derivative instruments and net position of hedging</w:t>
            </w:r>
          </w:p>
        </w:tc>
        <w:tc>
          <w:tcPr>
            <w:tcW w:w="630" w:type="dxa"/>
          </w:tcPr>
          <w:p w14:paraId="4DD4A7D9" w14:textId="77777777" w:rsidR="0021592F" w:rsidRPr="005E01D8" w:rsidRDefault="0021592F" w:rsidP="0021592F">
            <w:pPr>
              <w:spacing w:line="340" w:lineRule="exact"/>
              <w:ind w:left="-18" w:right="-43"/>
              <w:jc w:val="both"/>
              <w:rPr>
                <w:rFonts w:ascii="Arial" w:eastAsia="Arial Unicode MS" w:hAnsi="Arial" w:cs="Arial"/>
                <w:sz w:val="18"/>
                <w:szCs w:val="18"/>
              </w:rPr>
            </w:pPr>
          </w:p>
        </w:tc>
        <w:tc>
          <w:tcPr>
            <w:tcW w:w="1512" w:type="dxa"/>
          </w:tcPr>
          <w:p w14:paraId="7237FF7A" w14:textId="1B9A2E5E" w:rsidR="0021592F" w:rsidRPr="005E01D8" w:rsidRDefault="00104CEB" w:rsidP="0021592F">
            <w:pPr>
              <w:tabs>
                <w:tab w:val="decimal" w:pos="1182"/>
              </w:tabs>
              <w:spacing w:line="340" w:lineRule="exact"/>
              <w:ind w:right="14"/>
              <w:rPr>
                <w:rFonts w:ascii="Arial" w:hAnsi="Arial" w:cs="Browallia New"/>
                <w:sz w:val="18"/>
                <w:szCs w:val="18"/>
              </w:rPr>
            </w:pPr>
            <w:r w:rsidRPr="005E01D8">
              <w:rPr>
                <w:rFonts w:ascii="Arial" w:hAnsi="Arial" w:cs="Browallia New"/>
                <w:sz w:val="18"/>
                <w:szCs w:val="18"/>
              </w:rPr>
              <w:t>(4,182)</w:t>
            </w:r>
          </w:p>
        </w:tc>
        <w:tc>
          <w:tcPr>
            <w:tcW w:w="1572" w:type="dxa"/>
          </w:tcPr>
          <w:p w14:paraId="6950EEBE" w14:textId="1F10087D" w:rsidR="0021592F" w:rsidRPr="005E01D8" w:rsidRDefault="0021592F" w:rsidP="0021592F">
            <w:pPr>
              <w:tabs>
                <w:tab w:val="decimal" w:pos="1182"/>
              </w:tabs>
              <w:spacing w:line="340" w:lineRule="exact"/>
              <w:ind w:right="14"/>
              <w:rPr>
                <w:rFonts w:ascii="Arial" w:hAnsi="Arial" w:cs="Arial"/>
                <w:sz w:val="18"/>
                <w:szCs w:val="18"/>
              </w:rPr>
            </w:pPr>
            <w:r w:rsidRPr="005E01D8">
              <w:rPr>
                <w:rFonts w:ascii="Arial" w:hAnsi="Arial" w:cs="Browallia New"/>
                <w:sz w:val="18"/>
                <w:szCs w:val="18"/>
              </w:rPr>
              <w:t>(82,581)</w:t>
            </w:r>
          </w:p>
        </w:tc>
      </w:tr>
      <w:tr w:rsidR="0021592F" w:rsidRPr="005E01D8" w14:paraId="15FDB4CA" w14:textId="77777777" w:rsidTr="00A307B8">
        <w:trPr>
          <w:trHeight w:val="292"/>
        </w:trPr>
        <w:tc>
          <w:tcPr>
            <w:tcW w:w="5580" w:type="dxa"/>
          </w:tcPr>
          <w:p w14:paraId="2112F020" w14:textId="120C7B35" w:rsidR="0021592F" w:rsidRPr="005E01D8" w:rsidRDefault="0021592F" w:rsidP="0021592F">
            <w:pPr>
              <w:tabs>
                <w:tab w:val="left" w:pos="883"/>
              </w:tabs>
              <w:spacing w:line="340" w:lineRule="exact"/>
              <w:ind w:left="1062" w:right="-43" w:hanging="1080"/>
              <w:jc w:val="both"/>
              <w:rPr>
                <w:rFonts w:ascii="Arial" w:eastAsia="Arial Unicode MS" w:hAnsi="Arial" w:cs="Arial"/>
                <w:sz w:val="18"/>
                <w:szCs w:val="18"/>
              </w:rPr>
            </w:pPr>
            <w:r w:rsidRPr="005E01D8">
              <w:rPr>
                <w:rFonts w:ascii="Arial" w:eastAsia="Arial Unicode MS" w:hAnsi="Arial" w:cs="Arial"/>
                <w:sz w:val="18"/>
                <w:szCs w:val="18"/>
              </w:rPr>
              <w:tab/>
              <w:t>:</w:t>
            </w:r>
            <w:r w:rsidRPr="005E01D8">
              <w:rPr>
                <w:rFonts w:ascii="Arial" w:eastAsia="Arial Unicode MS" w:hAnsi="Arial" w:cs="Arial"/>
                <w:sz w:val="18"/>
                <w:szCs w:val="18"/>
              </w:rPr>
              <w:tab/>
              <w:t xml:space="preserve">Other </w:t>
            </w:r>
            <w:r w:rsidR="001D5D97">
              <w:rPr>
                <w:rFonts w:ascii="Arial" w:eastAsia="Arial Unicode MS" w:hAnsi="Arial" w:cs="Arial"/>
                <w:sz w:val="18"/>
                <w:szCs w:val="18"/>
              </w:rPr>
              <w:t>(incomes) expenses</w:t>
            </w:r>
            <w:r w:rsidRPr="005E01D8">
              <w:rPr>
                <w:rFonts w:ascii="Arial" w:eastAsia="Arial Unicode MS" w:hAnsi="Arial" w:cs="Arial"/>
                <w:sz w:val="18"/>
                <w:szCs w:val="18"/>
              </w:rPr>
              <w:t xml:space="preserve"> </w:t>
            </w:r>
          </w:p>
        </w:tc>
        <w:tc>
          <w:tcPr>
            <w:tcW w:w="630" w:type="dxa"/>
          </w:tcPr>
          <w:p w14:paraId="6E92D1B7" w14:textId="77777777" w:rsidR="0021592F" w:rsidRPr="005E01D8" w:rsidRDefault="0021592F" w:rsidP="0021592F">
            <w:pPr>
              <w:spacing w:line="340" w:lineRule="exact"/>
              <w:ind w:left="-18" w:right="-43"/>
              <w:jc w:val="both"/>
              <w:rPr>
                <w:rFonts w:ascii="Arial" w:eastAsia="Arial Unicode MS" w:hAnsi="Arial" w:cs="Arial"/>
                <w:sz w:val="18"/>
                <w:szCs w:val="18"/>
              </w:rPr>
            </w:pPr>
          </w:p>
        </w:tc>
        <w:tc>
          <w:tcPr>
            <w:tcW w:w="1512" w:type="dxa"/>
          </w:tcPr>
          <w:p w14:paraId="11844E5F" w14:textId="0A76740A" w:rsidR="0021592F" w:rsidRPr="005E01D8" w:rsidRDefault="00104CEB" w:rsidP="0021592F">
            <w:pPr>
              <w:pBdr>
                <w:bottom w:val="single" w:sz="4" w:space="1" w:color="auto"/>
              </w:pBdr>
              <w:tabs>
                <w:tab w:val="decimal" w:pos="1182"/>
              </w:tabs>
              <w:spacing w:line="340" w:lineRule="exact"/>
              <w:ind w:right="14"/>
              <w:rPr>
                <w:rFonts w:ascii="Arial" w:hAnsi="Arial" w:cs="Arial"/>
                <w:sz w:val="18"/>
                <w:szCs w:val="18"/>
              </w:rPr>
            </w:pPr>
            <w:r w:rsidRPr="005E01D8">
              <w:rPr>
                <w:rFonts w:ascii="Arial" w:hAnsi="Arial" w:cs="Arial"/>
                <w:sz w:val="18"/>
                <w:szCs w:val="18"/>
              </w:rPr>
              <w:t>24,271</w:t>
            </w:r>
          </w:p>
        </w:tc>
        <w:tc>
          <w:tcPr>
            <w:tcW w:w="1572" w:type="dxa"/>
          </w:tcPr>
          <w:p w14:paraId="1BBF53C7" w14:textId="56571B7E" w:rsidR="0021592F" w:rsidRPr="005E01D8" w:rsidRDefault="0021592F" w:rsidP="0021592F">
            <w:pPr>
              <w:pBdr>
                <w:bottom w:val="single" w:sz="4" w:space="1" w:color="auto"/>
              </w:pBdr>
              <w:tabs>
                <w:tab w:val="decimal" w:pos="1182"/>
              </w:tabs>
              <w:spacing w:line="340" w:lineRule="exact"/>
              <w:ind w:right="14"/>
              <w:rPr>
                <w:rFonts w:ascii="Arial" w:hAnsi="Arial" w:cs="Arial"/>
                <w:sz w:val="18"/>
                <w:szCs w:val="18"/>
              </w:rPr>
            </w:pPr>
            <w:r w:rsidRPr="005E01D8">
              <w:rPr>
                <w:rFonts w:ascii="Arial" w:hAnsi="Arial" w:cs="Arial"/>
                <w:sz w:val="18"/>
                <w:szCs w:val="18"/>
              </w:rPr>
              <w:t>(62,659)</w:t>
            </w:r>
          </w:p>
        </w:tc>
      </w:tr>
      <w:tr w:rsidR="0021592F" w:rsidRPr="005E01D8" w14:paraId="70E7CE79" w14:textId="77777777" w:rsidTr="00A307B8">
        <w:trPr>
          <w:trHeight w:val="755"/>
        </w:trPr>
        <w:tc>
          <w:tcPr>
            <w:tcW w:w="5580" w:type="dxa"/>
          </w:tcPr>
          <w:p w14:paraId="410D6567" w14:textId="77777777" w:rsidR="0021592F" w:rsidRPr="005E01D8" w:rsidRDefault="0021592F" w:rsidP="0021592F">
            <w:pPr>
              <w:spacing w:line="340" w:lineRule="exact"/>
              <w:ind w:left="-18" w:right="-43"/>
              <w:jc w:val="both"/>
              <w:rPr>
                <w:rFonts w:ascii="Arial" w:eastAsia="Arial Unicode MS" w:hAnsi="Arial" w:cs="Arial"/>
                <w:sz w:val="18"/>
                <w:szCs w:val="18"/>
              </w:rPr>
            </w:pPr>
            <w:r w:rsidRPr="005E01D8">
              <w:rPr>
                <w:rFonts w:ascii="Arial" w:eastAsia="Arial Unicode MS" w:hAnsi="Arial" w:cs="Arial"/>
                <w:sz w:val="18"/>
                <w:szCs w:val="18"/>
              </w:rPr>
              <w:t>Operating income before interest, taxes, depreciation,</w:t>
            </w:r>
          </w:p>
          <w:p w14:paraId="39F7E6DA" w14:textId="77777777" w:rsidR="0021592F" w:rsidRPr="005E01D8" w:rsidRDefault="0021592F" w:rsidP="0021592F">
            <w:pPr>
              <w:spacing w:line="340" w:lineRule="exact"/>
              <w:ind w:left="-18" w:right="-43"/>
              <w:jc w:val="both"/>
              <w:rPr>
                <w:rFonts w:ascii="Arial" w:eastAsia="Arial Unicode MS" w:hAnsi="Arial" w:cs="Arial"/>
                <w:sz w:val="18"/>
                <w:szCs w:val="18"/>
              </w:rPr>
            </w:pPr>
            <w:r w:rsidRPr="005E01D8">
              <w:rPr>
                <w:rFonts w:ascii="Arial" w:eastAsia="Arial Unicode MS" w:hAnsi="Arial" w:cs="Arial"/>
                <w:sz w:val="18"/>
                <w:szCs w:val="18"/>
              </w:rPr>
              <w:t xml:space="preserve">   amortisation, other incomes and other expenses </w:t>
            </w:r>
          </w:p>
          <w:p w14:paraId="76600924" w14:textId="77777777" w:rsidR="0021592F" w:rsidRPr="005E01D8" w:rsidRDefault="0021592F" w:rsidP="0021592F">
            <w:pPr>
              <w:spacing w:line="340" w:lineRule="exact"/>
              <w:ind w:left="-18" w:right="-43"/>
              <w:jc w:val="both"/>
              <w:rPr>
                <w:rFonts w:ascii="Arial" w:eastAsia="Arial Unicode MS" w:hAnsi="Arial" w:cs="Arial"/>
                <w:sz w:val="18"/>
                <w:szCs w:val="18"/>
              </w:rPr>
            </w:pPr>
            <w:r w:rsidRPr="005E01D8">
              <w:rPr>
                <w:rFonts w:ascii="Arial" w:eastAsia="Arial Unicode MS" w:hAnsi="Arial" w:cs="Arial"/>
                <w:sz w:val="18"/>
                <w:szCs w:val="18"/>
              </w:rPr>
              <w:t xml:space="preserve">   (EBITDA before other incomes and other expenses)</w:t>
            </w:r>
          </w:p>
        </w:tc>
        <w:tc>
          <w:tcPr>
            <w:tcW w:w="630" w:type="dxa"/>
          </w:tcPr>
          <w:p w14:paraId="5D4BA303" w14:textId="77777777" w:rsidR="0021592F" w:rsidRPr="005E01D8" w:rsidRDefault="0021592F" w:rsidP="0021592F">
            <w:pPr>
              <w:spacing w:line="340" w:lineRule="exact"/>
              <w:ind w:left="-18" w:right="-43"/>
              <w:jc w:val="both"/>
              <w:rPr>
                <w:rFonts w:ascii="Arial" w:eastAsia="Arial Unicode MS" w:hAnsi="Arial" w:cs="Arial"/>
                <w:sz w:val="18"/>
                <w:szCs w:val="18"/>
              </w:rPr>
            </w:pPr>
          </w:p>
        </w:tc>
        <w:tc>
          <w:tcPr>
            <w:tcW w:w="1512" w:type="dxa"/>
            <w:vAlign w:val="bottom"/>
          </w:tcPr>
          <w:p w14:paraId="39B98A86" w14:textId="633C77BB" w:rsidR="0021592F" w:rsidRPr="005E01D8" w:rsidRDefault="00104CEB" w:rsidP="0021592F">
            <w:pPr>
              <w:pBdr>
                <w:bottom w:val="double" w:sz="4" w:space="1" w:color="auto"/>
              </w:pBdr>
              <w:tabs>
                <w:tab w:val="decimal" w:pos="1182"/>
              </w:tabs>
              <w:spacing w:line="340" w:lineRule="exact"/>
              <w:ind w:right="14"/>
              <w:rPr>
                <w:rFonts w:ascii="Arial" w:hAnsi="Arial" w:cstheme="minorBidi"/>
                <w:sz w:val="18"/>
                <w:szCs w:val="18"/>
              </w:rPr>
            </w:pPr>
            <w:r w:rsidRPr="005E01D8">
              <w:rPr>
                <w:rFonts w:ascii="Arial" w:hAnsi="Arial" w:cstheme="minorBidi"/>
                <w:sz w:val="18"/>
                <w:szCs w:val="18"/>
              </w:rPr>
              <w:t>8,289,774</w:t>
            </w:r>
          </w:p>
        </w:tc>
        <w:tc>
          <w:tcPr>
            <w:tcW w:w="1572" w:type="dxa"/>
            <w:vAlign w:val="bottom"/>
          </w:tcPr>
          <w:p w14:paraId="6D445117" w14:textId="69647ED8" w:rsidR="0021592F" w:rsidRPr="005E01D8" w:rsidRDefault="0021592F" w:rsidP="0021592F">
            <w:pPr>
              <w:pBdr>
                <w:bottom w:val="double" w:sz="4" w:space="1" w:color="auto"/>
              </w:pBdr>
              <w:tabs>
                <w:tab w:val="decimal" w:pos="1182"/>
              </w:tabs>
              <w:spacing w:line="340" w:lineRule="exact"/>
              <w:ind w:right="14"/>
              <w:rPr>
                <w:rFonts w:ascii="Arial" w:hAnsi="Arial" w:cs="Arial"/>
                <w:sz w:val="18"/>
                <w:szCs w:val="18"/>
              </w:rPr>
            </w:pPr>
            <w:r w:rsidRPr="005E01D8">
              <w:rPr>
                <w:rFonts w:ascii="Arial" w:hAnsi="Arial" w:cstheme="minorBidi"/>
                <w:sz w:val="18"/>
                <w:szCs w:val="18"/>
              </w:rPr>
              <w:t>8,064,823</w:t>
            </w:r>
          </w:p>
        </w:tc>
      </w:tr>
    </w:tbl>
    <w:p w14:paraId="211E8358" w14:textId="77777777" w:rsidR="00EE3B12" w:rsidRPr="005E01D8" w:rsidRDefault="00EE3B12">
      <w:r w:rsidRPr="005E01D8">
        <w:br w:type="page"/>
      </w:r>
    </w:p>
    <w:tbl>
      <w:tblPr>
        <w:tblW w:w="9294" w:type="dxa"/>
        <w:tblInd w:w="450" w:type="dxa"/>
        <w:tblLayout w:type="fixed"/>
        <w:tblLook w:val="0000" w:firstRow="0" w:lastRow="0" w:firstColumn="0" w:lastColumn="0" w:noHBand="0" w:noVBand="0"/>
      </w:tblPr>
      <w:tblGrid>
        <w:gridCol w:w="5580"/>
        <w:gridCol w:w="630"/>
        <w:gridCol w:w="1512"/>
        <w:gridCol w:w="1572"/>
      </w:tblGrid>
      <w:tr w:rsidR="00EE3B12" w:rsidRPr="005E01D8" w14:paraId="59AF58E8" w14:textId="77777777" w:rsidTr="00A307B8">
        <w:trPr>
          <w:trHeight w:val="267"/>
          <w:tblHeader/>
        </w:trPr>
        <w:tc>
          <w:tcPr>
            <w:tcW w:w="5580" w:type="dxa"/>
          </w:tcPr>
          <w:p w14:paraId="5BFF883A" w14:textId="063101CB" w:rsidR="00EE3B12" w:rsidRPr="005E01D8" w:rsidRDefault="00EE3B12" w:rsidP="00A307B8">
            <w:pPr>
              <w:spacing w:line="340" w:lineRule="exact"/>
              <w:ind w:left="-18" w:right="-43"/>
              <w:jc w:val="both"/>
              <w:rPr>
                <w:rFonts w:ascii="Arial" w:eastAsia="Arial Unicode MS" w:hAnsi="Arial" w:cs="Arial Unicode MS"/>
                <w:color w:val="000000" w:themeColor="text1"/>
                <w:sz w:val="18"/>
                <w:szCs w:val="18"/>
              </w:rPr>
            </w:pPr>
          </w:p>
        </w:tc>
        <w:tc>
          <w:tcPr>
            <w:tcW w:w="630" w:type="dxa"/>
          </w:tcPr>
          <w:p w14:paraId="7519F9CD" w14:textId="77777777" w:rsidR="00EE3B12" w:rsidRPr="005E01D8" w:rsidRDefault="00EE3B12" w:rsidP="00A307B8">
            <w:pPr>
              <w:spacing w:line="340" w:lineRule="exact"/>
              <w:ind w:left="-18" w:right="-43"/>
              <w:jc w:val="both"/>
              <w:rPr>
                <w:rFonts w:ascii="Arial" w:eastAsia="Arial Unicode MS" w:hAnsi="Arial" w:cs="Arial Unicode MS"/>
                <w:color w:val="000000" w:themeColor="text1"/>
                <w:sz w:val="18"/>
                <w:szCs w:val="18"/>
              </w:rPr>
            </w:pPr>
          </w:p>
        </w:tc>
        <w:tc>
          <w:tcPr>
            <w:tcW w:w="3084" w:type="dxa"/>
            <w:gridSpan w:val="2"/>
          </w:tcPr>
          <w:p w14:paraId="00911A6C" w14:textId="77777777" w:rsidR="00EE3B12" w:rsidRPr="005E01D8" w:rsidRDefault="00EE3B12" w:rsidP="00A307B8">
            <w:pPr>
              <w:spacing w:line="340" w:lineRule="exact"/>
              <w:ind w:right="-43"/>
              <w:jc w:val="right"/>
              <w:rPr>
                <w:rFonts w:ascii="Arial" w:eastAsia="Arial Unicode MS" w:hAnsi="Arial" w:cs="Arial Unicode MS"/>
                <w:color w:val="000000" w:themeColor="text1"/>
                <w:sz w:val="18"/>
                <w:szCs w:val="18"/>
                <w:cs/>
              </w:rPr>
            </w:pPr>
            <w:r w:rsidRPr="005E01D8">
              <w:rPr>
                <w:rFonts w:ascii="Arial" w:eastAsia="Arial Unicode MS" w:hAnsi="Arial" w:cs="Arial Unicode MS"/>
                <w:color w:val="000000" w:themeColor="text1"/>
                <w:sz w:val="18"/>
                <w:szCs w:val="18"/>
              </w:rPr>
              <w:t>(Unit: Thousand Baht)</w:t>
            </w:r>
          </w:p>
        </w:tc>
      </w:tr>
      <w:tr w:rsidR="00EE3B12" w:rsidRPr="005E01D8" w14:paraId="40921738" w14:textId="77777777" w:rsidTr="00A307B8">
        <w:trPr>
          <w:trHeight w:val="301"/>
          <w:tblHeader/>
        </w:trPr>
        <w:tc>
          <w:tcPr>
            <w:tcW w:w="5580" w:type="dxa"/>
          </w:tcPr>
          <w:p w14:paraId="36F2948C" w14:textId="77777777" w:rsidR="00EE3B12" w:rsidRPr="005E01D8" w:rsidRDefault="00EE3B12" w:rsidP="00A307B8">
            <w:pPr>
              <w:spacing w:line="340" w:lineRule="exact"/>
              <w:ind w:left="-18" w:right="-43"/>
              <w:jc w:val="both"/>
              <w:rPr>
                <w:rFonts w:ascii="Arial" w:eastAsia="Arial Unicode MS" w:hAnsi="Arial" w:cs="Arial Unicode MS"/>
                <w:color w:val="000000" w:themeColor="text1"/>
                <w:sz w:val="18"/>
                <w:szCs w:val="18"/>
              </w:rPr>
            </w:pPr>
          </w:p>
        </w:tc>
        <w:tc>
          <w:tcPr>
            <w:tcW w:w="630" w:type="dxa"/>
          </w:tcPr>
          <w:p w14:paraId="1339A31E" w14:textId="77777777" w:rsidR="00EE3B12" w:rsidRPr="005E01D8" w:rsidRDefault="00EE3B12" w:rsidP="00A307B8">
            <w:pPr>
              <w:spacing w:line="340" w:lineRule="exact"/>
              <w:ind w:left="-18" w:right="-43"/>
              <w:jc w:val="both"/>
              <w:rPr>
                <w:rFonts w:ascii="Arial" w:eastAsia="Arial Unicode MS" w:hAnsi="Arial" w:cs="Arial Unicode MS"/>
                <w:color w:val="000000" w:themeColor="text1"/>
                <w:sz w:val="18"/>
                <w:szCs w:val="18"/>
              </w:rPr>
            </w:pPr>
          </w:p>
        </w:tc>
        <w:tc>
          <w:tcPr>
            <w:tcW w:w="3084" w:type="dxa"/>
            <w:gridSpan w:val="2"/>
          </w:tcPr>
          <w:p w14:paraId="25336ABA" w14:textId="77777777" w:rsidR="00EE3B12" w:rsidRPr="005E01D8" w:rsidRDefault="00EE3B12" w:rsidP="00A307B8">
            <w:pPr>
              <w:pBdr>
                <w:bottom w:val="single" w:sz="6" w:space="1" w:color="auto"/>
              </w:pBdr>
              <w:spacing w:line="340" w:lineRule="exact"/>
              <w:ind w:right="14"/>
              <w:jc w:val="center"/>
              <w:rPr>
                <w:rFonts w:ascii="Arial" w:eastAsia="Arial Unicode MS" w:hAnsi="Arial" w:cs="Arial Unicode MS"/>
                <w:color w:val="000000" w:themeColor="text1"/>
                <w:sz w:val="18"/>
                <w:szCs w:val="18"/>
              </w:rPr>
            </w:pPr>
            <w:r w:rsidRPr="005E01D8">
              <w:rPr>
                <w:rFonts w:ascii="Arial" w:hAnsi="Arial" w:cs="Arial"/>
                <w:sz w:val="18"/>
                <w:szCs w:val="18"/>
              </w:rPr>
              <w:t>Consolidated</w:t>
            </w:r>
            <w:r w:rsidRPr="005E01D8">
              <w:rPr>
                <w:rFonts w:ascii="Arial" w:eastAsia="Arial Unicode MS" w:hAnsi="Arial" w:cs="Arial Unicode MS"/>
                <w:color w:val="000000" w:themeColor="text1"/>
                <w:sz w:val="18"/>
                <w:szCs w:val="18"/>
              </w:rPr>
              <w:t xml:space="preserve"> financial statements</w:t>
            </w:r>
          </w:p>
        </w:tc>
      </w:tr>
      <w:tr w:rsidR="00EE3B12" w:rsidRPr="005E01D8" w14:paraId="25C7B733" w14:textId="77777777" w:rsidTr="00A307B8">
        <w:trPr>
          <w:trHeight w:val="569"/>
          <w:tblHeader/>
        </w:trPr>
        <w:tc>
          <w:tcPr>
            <w:tcW w:w="5580" w:type="dxa"/>
          </w:tcPr>
          <w:p w14:paraId="3F919B48" w14:textId="77777777" w:rsidR="00EE3B12" w:rsidRPr="005E01D8" w:rsidRDefault="00EE3B12" w:rsidP="00A307B8">
            <w:pPr>
              <w:spacing w:line="340" w:lineRule="exact"/>
              <w:ind w:left="-18" w:right="-43"/>
              <w:jc w:val="both"/>
              <w:rPr>
                <w:rFonts w:ascii="Arial" w:eastAsia="Arial Unicode MS" w:hAnsi="Arial" w:cs="Arial Unicode MS"/>
                <w:color w:val="000000" w:themeColor="text1"/>
                <w:sz w:val="18"/>
                <w:szCs w:val="18"/>
              </w:rPr>
            </w:pPr>
          </w:p>
        </w:tc>
        <w:tc>
          <w:tcPr>
            <w:tcW w:w="630" w:type="dxa"/>
          </w:tcPr>
          <w:p w14:paraId="4FFEEE20" w14:textId="77777777" w:rsidR="00EE3B12" w:rsidRPr="005E01D8" w:rsidRDefault="00EE3B12" w:rsidP="00A307B8">
            <w:pPr>
              <w:spacing w:line="340" w:lineRule="exact"/>
              <w:ind w:left="-18" w:right="-43"/>
              <w:jc w:val="both"/>
              <w:rPr>
                <w:rFonts w:ascii="Arial" w:eastAsia="Arial Unicode MS" w:hAnsi="Arial" w:cs="Arial Unicode MS"/>
                <w:color w:val="000000" w:themeColor="text1"/>
                <w:sz w:val="18"/>
                <w:szCs w:val="18"/>
              </w:rPr>
            </w:pPr>
          </w:p>
        </w:tc>
        <w:tc>
          <w:tcPr>
            <w:tcW w:w="3084" w:type="dxa"/>
            <w:gridSpan w:val="2"/>
          </w:tcPr>
          <w:p w14:paraId="02021AB8" w14:textId="1F194DFB" w:rsidR="00EE3B12" w:rsidRPr="005E01D8" w:rsidRDefault="00EE3B12" w:rsidP="00A307B8">
            <w:pPr>
              <w:pBdr>
                <w:bottom w:val="single" w:sz="6" w:space="1" w:color="auto"/>
              </w:pBdr>
              <w:spacing w:line="340" w:lineRule="exact"/>
              <w:ind w:right="14"/>
              <w:jc w:val="center"/>
              <w:rPr>
                <w:rFonts w:ascii="Arial" w:eastAsia="Arial Unicode MS" w:hAnsi="Arial" w:cs="Arial Unicode MS"/>
                <w:color w:val="000000" w:themeColor="text1"/>
                <w:sz w:val="18"/>
                <w:szCs w:val="18"/>
              </w:rPr>
            </w:pPr>
            <w:r w:rsidRPr="005E01D8">
              <w:rPr>
                <w:rFonts w:ascii="Arial" w:eastAsia="Arial Unicode MS" w:hAnsi="Arial" w:cs="Arial Unicode MS"/>
                <w:color w:val="000000" w:themeColor="text1"/>
                <w:sz w:val="18"/>
                <w:szCs w:val="18"/>
              </w:rPr>
              <w:t xml:space="preserve">For the </w:t>
            </w:r>
            <w:r w:rsidR="00766011" w:rsidRPr="005E01D8">
              <w:rPr>
                <w:rFonts w:ascii="Arial" w:eastAsia="Arial Unicode MS" w:hAnsi="Arial" w:cs="Arial Unicode MS"/>
                <w:color w:val="000000" w:themeColor="text1"/>
                <w:sz w:val="18"/>
                <w:szCs w:val="18"/>
              </w:rPr>
              <w:t>six</w:t>
            </w:r>
            <w:r w:rsidRPr="005E01D8">
              <w:rPr>
                <w:rFonts w:ascii="Arial" w:eastAsia="Arial Unicode MS" w:hAnsi="Arial" w:cs="Arial Unicode MS"/>
                <w:color w:val="000000" w:themeColor="text1"/>
                <w:sz w:val="18"/>
                <w:szCs w:val="18"/>
              </w:rPr>
              <w:t>-month periods   ended 30 June</w:t>
            </w:r>
          </w:p>
        </w:tc>
      </w:tr>
      <w:tr w:rsidR="00EE3B12" w:rsidRPr="005E01D8" w14:paraId="41267D76" w14:textId="77777777" w:rsidTr="00A307B8">
        <w:trPr>
          <w:trHeight w:val="267"/>
          <w:tblHeader/>
        </w:trPr>
        <w:tc>
          <w:tcPr>
            <w:tcW w:w="5580" w:type="dxa"/>
          </w:tcPr>
          <w:p w14:paraId="79CBD566" w14:textId="77777777" w:rsidR="00EE3B12" w:rsidRPr="005E01D8" w:rsidRDefault="00EE3B12" w:rsidP="00A307B8">
            <w:pPr>
              <w:spacing w:line="340" w:lineRule="exact"/>
              <w:ind w:left="-18" w:right="-43"/>
              <w:jc w:val="both"/>
              <w:rPr>
                <w:rFonts w:ascii="Arial" w:eastAsia="Arial Unicode MS" w:hAnsi="Arial" w:cs="Arial"/>
                <w:color w:val="000000" w:themeColor="text1"/>
                <w:sz w:val="18"/>
                <w:szCs w:val="18"/>
              </w:rPr>
            </w:pPr>
          </w:p>
        </w:tc>
        <w:tc>
          <w:tcPr>
            <w:tcW w:w="630" w:type="dxa"/>
          </w:tcPr>
          <w:p w14:paraId="1BC6B1E7" w14:textId="77777777" w:rsidR="00EE3B12" w:rsidRPr="005E01D8" w:rsidRDefault="00EE3B12" w:rsidP="00A307B8">
            <w:pPr>
              <w:pBdr>
                <w:bottom w:val="single" w:sz="4" w:space="1" w:color="auto"/>
              </w:pBdr>
              <w:spacing w:line="340" w:lineRule="exact"/>
              <w:ind w:right="14"/>
              <w:jc w:val="center"/>
              <w:rPr>
                <w:rFonts w:ascii="Arial" w:eastAsia="Arial Unicode MS" w:hAnsi="Arial" w:cs="Arial"/>
                <w:color w:val="000000" w:themeColor="text1"/>
                <w:sz w:val="18"/>
                <w:szCs w:val="18"/>
              </w:rPr>
            </w:pPr>
            <w:r w:rsidRPr="005E01D8">
              <w:rPr>
                <w:rFonts w:ascii="Arial" w:hAnsi="Arial" w:cs="Arial"/>
                <w:sz w:val="18"/>
                <w:szCs w:val="18"/>
              </w:rPr>
              <w:t>Note</w:t>
            </w:r>
          </w:p>
        </w:tc>
        <w:tc>
          <w:tcPr>
            <w:tcW w:w="1512" w:type="dxa"/>
          </w:tcPr>
          <w:p w14:paraId="30A3AA89" w14:textId="77777777" w:rsidR="00EE3B12" w:rsidRPr="005E01D8" w:rsidRDefault="00EE3B12" w:rsidP="00A307B8">
            <w:pPr>
              <w:pBdr>
                <w:bottom w:val="single" w:sz="4" w:space="1" w:color="auto"/>
              </w:pBdr>
              <w:spacing w:line="340" w:lineRule="exact"/>
              <w:ind w:right="14"/>
              <w:jc w:val="center"/>
              <w:rPr>
                <w:rFonts w:ascii="Arial" w:eastAsia="Arial Unicode MS" w:hAnsi="Arial" w:cs="Arial"/>
                <w:color w:val="000000" w:themeColor="text1"/>
                <w:sz w:val="18"/>
                <w:szCs w:val="18"/>
              </w:rPr>
            </w:pPr>
            <w:r w:rsidRPr="005E01D8">
              <w:rPr>
                <w:rFonts w:ascii="Arial" w:hAnsi="Arial" w:cs="Arial"/>
                <w:sz w:val="18"/>
                <w:szCs w:val="18"/>
              </w:rPr>
              <w:t>2022</w:t>
            </w:r>
          </w:p>
        </w:tc>
        <w:tc>
          <w:tcPr>
            <w:tcW w:w="1572" w:type="dxa"/>
          </w:tcPr>
          <w:p w14:paraId="11D2056A" w14:textId="77777777" w:rsidR="00EE3B12" w:rsidRPr="005E01D8" w:rsidRDefault="00EE3B12" w:rsidP="00A307B8">
            <w:pPr>
              <w:pBdr>
                <w:bottom w:val="single" w:sz="4" w:space="1" w:color="auto"/>
              </w:pBdr>
              <w:spacing w:line="340" w:lineRule="exact"/>
              <w:ind w:right="14"/>
              <w:jc w:val="center"/>
              <w:rPr>
                <w:rFonts w:ascii="Arial" w:eastAsia="Arial Unicode MS" w:hAnsi="Arial" w:cs="Arial"/>
                <w:color w:val="000000" w:themeColor="text1"/>
                <w:sz w:val="18"/>
                <w:szCs w:val="18"/>
              </w:rPr>
            </w:pPr>
            <w:r w:rsidRPr="005E01D8">
              <w:rPr>
                <w:rFonts w:ascii="Arial" w:hAnsi="Arial" w:cs="Arial"/>
                <w:sz w:val="18"/>
                <w:szCs w:val="18"/>
              </w:rPr>
              <w:t>2021</w:t>
            </w:r>
          </w:p>
        </w:tc>
      </w:tr>
      <w:tr w:rsidR="00EE3B12" w:rsidRPr="005E01D8" w14:paraId="22EF2E20" w14:textId="77777777" w:rsidTr="00A307B8">
        <w:trPr>
          <w:trHeight w:val="267"/>
        </w:trPr>
        <w:tc>
          <w:tcPr>
            <w:tcW w:w="5580" w:type="dxa"/>
          </w:tcPr>
          <w:p w14:paraId="7CA7FC6B" w14:textId="77777777" w:rsidR="00EE3B12" w:rsidRPr="005E01D8" w:rsidRDefault="00EE3B12" w:rsidP="00A307B8">
            <w:pPr>
              <w:spacing w:line="340" w:lineRule="exact"/>
              <w:ind w:left="-18" w:right="-43"/>
              <w:jc w:val="both"/>
              <w:rPr>
                <w:rFonts w:ascii="Arial" w:eastAsia="Arial Unicode MS" w:hAnsi="Arial" w:cs="Arial"/>
                <w:sz w:val="18"/>
                <w:szCs w:val="18"/>
                <w:cs/>
              </w:rPr>
            </w:pPr>
            <w:r w:rsidRPr="005E01D8">
              <w:rPr>
                <w:rFonts w:ascii="Arial" w:eastAsia="Arial Unicode MS" w:hAnsi="Arial" w:cs="Arial"/>
                <w:sz w:val="18"/>
                <w:szCs w:val="18"/>
              </w:rPr>
              <w:t>Profit for the period</w:t>
            </w:r>
          </w:p>
        </w:tc>
        <w:tc>
          <w:tcPr>
            <w:tcW w:w="630" w:type="dxa"/>
          </w:tcPr>
          <w:p w14:paraId="538B8BEE" w14:textId="77777777" w:rsidR="00EE3B12" w:rsidRPr="005E01D8" w:rsidRDefault="00EE3B12" w:rsidP="00A307B8">
            <w:pPr>
              <w:spacing w:line="340" w:lineRule="exact"/>
              <w:ind w:left="102" w:right="-43"/>
              <w:jc w:val="both"/>
              <w:rPr>
                <w:rFonts w:ascii="Arial" w:eastAsia="Arial Unicode MS" w:hAnsi="Arial" w:cs="Arial"/>
                <w:sz w:val="18"/>
                <w:szCs w:val="18"/>
                <w:cs/>
              </w:rPr>
            </w:pPr>
          </w:p>
        </w:tc>
        <w:tc>
          <w:tcPr>
            <w:tcW w:w="1512" w:type="dxa"/>
          </w:tcPr>
          <w:p w14:paraId="2B841B6E" w14:textId="2558AE52" w:rsidR="00EE3B12" w:rsidRPr="005E01D8" w:rsidRDefault="006844E9" w:rsidP="00A307B8">
            <w:pPr>
              <w:tabs>
                <w:tab w:val="decimal" w:pos="1182"/>
              </w:tabs>
              <w:spacing w:line="340" w:lineRule="exact"/>
              <w:ind w:right="14"/>
              <w:rPr>
                <w:rFonts w:ascii="Arial" w:hAnsi="Arial" w:cs="Arial"/>
                <w:sz w:val="18"/>
                <w:szCs w:val="18"/>
              </w:rPr>
            </w:pPr>
            <w:r w:rsidRPr="005E01D8">
              <w:rPr>
                <w:rFonts w:ascii="Arial" w:hAnsi="Arial" w:cs="Arial"/>
                <w:sz w:val="18"/>
                <w:szCs w:val="18"/>
              </w:rPr>
              <w:t>1,730,30</w:t>
            </w:r>
            <w:r w:rsidR="00AA3AA9" w:rsidRPr="005E01D8">
              <w:rPr>
                <w:rFonts w:ascii="Arial" w:hAnsi="Arial" w:cs="Arial"/>
                <w:sz w:val="18"/>
                <w:szCs w:val="18"/>
              </w:rPr>
              <w:t>7</w:t>
            </w:r>
          </w:p>
        </w:tc>
        <w:tc>
          <w:tcPr>
            <w:tcW w:w="1572" w:type="dxa"/>
          </w:tcPr>
          <w:p w14:paraId="061D0901" w14:textId="53356D62" w:rsidR="00EE3B12" w:rsidRPr="005E01D8" w:rsidRDefault="00766011" w:rsidP="00A307B8">
            <w:pPr>
              <w:tabs>
                <w:tab w:val="decimal" w:pos="1182"/>
              </w:tabs>
              <w:spacing w:line="340" w:lineRule="exact"/>
              <w:ind w:right="14"/>
              <w:rPr>
                <w:rFonts w:ascii="Arial" w:hAnsi="Arial" w:cs="Arial"/>
                <w:sz w:val="18"/>
                <w:szCs w:val="18"/>
              </w:rPr>
            </w:pPr>
            <w:r w:rsidRPr="005E01D8">
              <w:rPr>
                <w:rFonts w:ascii="Arial" w:hAnsi="Arial" w:cs="Arial"/>
                <w:sz w:val="18"/>
                <w:szCs w:val="18"/>
              </w:rPr>
              <w:t>2,352,826</w:t>
            </w:r>
          </w:p>
        </w:tc>
      </w:tr>
      <w:tr w:rsidR="00EE3B12" w:rsidRPr="005E01D8" w14:paraId="0E00B70A" w14:textId="77777777" w:rsidTr="00A307B8">
        <w:trPr>
          <w:trHeight w:val="267"/>
        </w:trPr>
        <w:tc>
          <w:tcPr>
            <w:tcW w:w="5580" w:type="dxa"/>
          </w:tcPr>
          <w:p w14:paraId="4CC95565" w14:textId="77777777" w:rsidR="00EE3B12" w:rsidRPr="005E01D8" w:rsidRDefault="00EE3B12" w:rsidP="00A307B8">
            <w:pPr>
              <w:tabs>
                <w:tab w:val="left" w:pos="883"/>
              </w:tabs>
              <w:spacing w:line="340" w:lineRule="exact"/>
              <w:ind w:left="1062" w:right="-43" w:hanging="1080"/>
              <w:jc w:val="both"/>
              <w:rPr>
                <w:rFonts w:ascii="Arial" w:eastAsia="Arial Unicode MS" w:hAnsi="Arial" w:cs="Arial"/>
                <w:sz w:val="18"/>
                <w:szCs w:val="18"/>
              </w:rPr>
            </w:pPr>
            <w:r w:rsidRPr="005E01D8">
              <w:rPr>
                <w:rFonts w:ascii="Arial" w:eastAsia="Arial Unicode MS" w:hAnsi="Arial" w:cs="Arial"/>
                <w:sz w:val="18"/>
                <w:szCs w:val="18"/>
              </w:rPr>
              <w:t>Add</w:t>
            </w:r>
            <w:r w:rsidRPr="005E01D8">
              <w:rPr>
                <w:rFonts w:ascii="Arial" w:eastAsia="Arial Unicode MS" w:hAnsi="Arial" w:cs="Arial"/>
                <w:sz w:val="18"/>
                <w:szCs w:val="18"/>
              </w:rPr>
              <w:tab/>
              <w:t>:</w:t>
            </w:r>
            <w:r w:rsidRPr="005E01D8">
              <w:rPr>
                <w:rFonts w:ascii="Arial" w:eastAsia="Arial Unicode MS" w:hAnsi="Arial" w:cs="Arial"/>
                <w:sz w:val="18"/>
                <w:szCs w:val="18"/>
              </w:rPr>
              <w:tab/>
              <w:t>Finance cost</w:t>
            </w:r>
          </w:p>
        </w:tc>
        <w:tc>
          <w:tcPr>
            <w:tcW w:w="630" w:type="dxa"/>
          </w:tcPr>
          <w:p w14:paraId="62DDE060" w14:textId="77777777" w:rsidR="00EE3B12" w:rsidRPr="005E01D8" w:rsidRDefault="00EE3B12" w:rsidP="00A307B8">
            <w:pPr>
              <w:spacing w:line="340" w:lineRule="exact"/>
              <w:ind w:left="-18" w:right="-43"/>
              <w:jc w:val="center"/>
              <w:rPr>
                <w:rFonts w:ascii="Arial" w:eastAsia="Arial Unicode MS" w:hAnsi="Arial" w:cs="Arial"/>
                <w:i/>
                <w:iCs/>
                <w:sz w:val="18"/>
                <w:szCs w:val="18"/>
              </w:rPr>
            </w:pPr>
            <w:r w:rsidRPr="005E01D8">
              <w:rPr>
                <w:rFonts w:ascii="Arial" w:eastAsia="Arial Unicode MS" w:hAnsi="Arial" w:cs="Arial"/>
                <w:i/>
                <w:iCs/>
                <w:sz w:val="18"/>
                <w:szCs w:val="18"/>
              </w:rPr>
              <w:t>14</w:t>
            </w:r>
          </w:p>
        </w:tc>
        <w:tc>
          <w:tcPr>
            <w:tcW w:w="1512" w:type="dxa"/>
          </w:tcPr>
          <w:p w14:paraId="74F5B729" w14:textId="6F05AA3E" w:rsidR="00EE3B12" w:rsidRPr="005E01D8" w:rsidRDefault="006844E9" w:rsidP="00A307B8">
            <w:pPr>
              <w:tabs>
                <w:tab w:val="decimal" w:pos="1182"/>
              </w:tabs>
              <w:spacing w:line="340" w:lineRule="exact"/>
              <w:ind w:right="14"/>
              <w:rPr>
                <w:rFonts w:ascii="Arial" w:hAnsi="Arial" w:cs="Arial"/>
                <w:sz w:val="18"/>
                <w:szCs w:val="18"/>
              </w:rPr>
            </w:pPr>
            <w:r w:rsidRPr="005E01D8">
              <w:rPr>
                <w:rFonts w:ascii="Arial" w:hAnsi="Arial" w:cs="Arial"/>
                <w:sz w:val="18"/>
                <w:szCs w:val="18"/>
              </w:rPr>
              <w:t>1,350,399</w:t>
            </w:r>
          </w:p>
        </w:tc>
        <w:tc>
          <w:tcPr>
            <w:tcW w:w="1572" w:type="dxa"/>
          </w:tcPr>
          <w:p w14:paraId="11809C81" w14:textId="7CD5550E" w:rsidR="00EE3B12" w:rsidRPr="005E01D8" w:rsidRDefault="008E5F17" w:rsidP="00A307B8">
            <w:pPr>
              <w:tabs>
                <w:tab w:val="decimal" w:pos="1182"/>
              </w:tabs>
              <w:spacing w:line="340" w:lineRule="exact"/>
              <w:ind w:right="14"/>
              <w:rPr>
                <w:rFonts w:ascii="Arial" w:hAnsi="Arial" w:cs="Arial"/>
                <w:sz w:val="18"/>
                <w:szCs w:val="18"/>
              </w:rPr>
            </w:pPr>
            <w:r w:rsidRPr="005E01D8">
              <w:rPr>
                <w:rFonts w:ascii="Arial" w:hAnsi="Arial" w:cs="Arial"/>
                <w:sz w:val="18"/>
                <w:szCs w:val="18"/>
              </w:rPr>
              <w:t>1,386,374</w:t>
            </w:r>
          </w:p>
        </w:tc>
      </w:tr>
      <w:tr w:rsidR="00EE3B12" w:rsidRPr="005E01D8" w14:paraId="30F6362E" w14:textId="77777777" w:rsidTr="00A307B8">
        <w:trPr>
          <w:trHeight w:val="267"/>
        </w:trPr>
        <w:tc>
          <w:tcPr>
            <w:tcW w:w="5580" w:type="dxa"/>
          </w:tcPr>
          <w:p w14:paraId="4C7ABA9F" w14:textId="77777777" w:rsidR="00EE3B12" w:rsidRPr="005E01D8" w:rsidRDefault="00EE3B12" w:rsidP="00A307B8">
            <w:pPr>
              <w:tabs>
                <w:tab w:val="left" w:pos="883"/>
              </w:tabs>
              <w:spacing w:line="340" w:lineRule="exact"/>
              <w:ind w:left="1062" w:right="-43" w:hanging="1080"/>
              <w:jc w:val="both"/>
              <w:rPr>
                <w:rFonts w:ascii="Arial" w:eastAsia="Arial Unicode MS" w:hAnsi="Arial" w:cs="Arial"/>
                <w:sz w:val="18"/>
                <w:szCs w:val="18"/>
              </w:rPr>
            </w:pPr>
            <w:r w:rsidRPr="005E01D8">
              <w:rPr>
                <w:rFonts w:ascii="Arial" w:eastAsia="Arial Unicode MS" w:hAnsi="Arial" w:cs="Arial"/>
                <w:sz w:val="18"/>
                <w:szCs w:val="18"/>
              </w:rPr>
              <w:tab/>
              <w:t>:</w:t>
            </w:r>
            <w:r w:rsidRPr="005E01D8">
              <w:rPr>
                <w:rFonts w:ascii="Arial" w:eastAsia="Arial Unicode MS" w:hAnsi="Arial" w:cs="Arial"/>
                <w:sz w:val="18"/>
                <w:szCs w:val="18"/>
              </w:rPr>
              <w:tab/>
              <w:t>Income tax expenses</w:t>
            </w:r>
          </w:p>
        </w:tc>
        <w:tc>
          <w:tcPr>
            <w:tcW w:w="630" w:type="dxa"/>
          </w:tcPr>
          <w:p w14:paraId="1B564440" w14:textId="77777777" w:rsidR="00EE3B12" w:rsidRPr="005E01D8" w:rsidRDefault="00EE3B12" w:rsidP="00A307B8">
            <w:pPr>
              <w:spacing w:line="340" w:lineRule="exact"/>
              <w:ind w:left="-18" w:right="-43"/>
              <w:jc w:val="center"/>
              <w:rPr>
                <w:rFonts w:ascii="Arial" w:eastAsia="Arial Unicode MS" w:hAnsi="Arial" w:cs="Arial"/>
                <w:i/>
                <w:iCs/>
                <w:sz w:val="18"/>
                <w:szCs w:val="18"/>
              </w:rPr>
            </w:pPr>
            <w:r w:rsidRPr="005E01D8">
              <w:rPr>
                <w:rFonts w:ascii="Arial" w:eastAsia="Arial Unicode MS" w:hAnsi="Arial" w:cs="Arial"/>
                <w:i/>
                <w:iCs/>
                <w:sz w:val="18"/>
                <w:szCs w:val="18"/>
              </w:rPr>
              <w:t>15</w:t>
            </w:r>
          </w:p>
        </w:tc>
        <w:tc>
          <w:tcPr>
            <w:tcW w:w="1512" w:type="dxa"/>
          </w:tcPr>
          <w:p w14:paraId="57850099" w14:textId="34A818EA" w:rsidR="00EE3B12" w:rsidRPr="005E01D8" w:rsidRDefault="006844E9" w:rsidP="00A307B8">
            <w:pPr>
              <w:tabs>
                <w:tab w:val="decimal" w:pos="1182"/>
              </w:tabs>
              <w:spacing w:line="340" w:lineRule="exact"/>
              <w:ind w:right="14"/>
              <w:rPr>
                <w:rFonts w:ascii="Arial" w:hAnsi="Arial" w:cs="Arial"/>
                <w:sz w:val="18"/>
                <w:szCs w:val="18"/>
              </w:rPr>
            </w:pPr>
            <w:r w:rsidRPr="005E01D8">
              <w:rPr>
                <w:rFonts w:ascii="Arial" w:hAnsi="Arial" w:cs="Arial"/>
                <w:sz w:val="18"/>
                <w:szCs w:val="18"/>
              </w:rPr>
              <w:t>423,285</w:t>
            </w:r>
          </w:p>
        </w:tc>
        <w:tc>
          <w:tcPr>
            <w:tcW w:w="1572" w:type="dxa"/>
          </w:tcPr>
          <w:p w14:paraId="2474D403" w14:textId="22A5FFFD" w:rsidR="00EE3B12" w:rsidRPr="005E01D8" w:rsidRDefault="00D317DE" w:rsidP="00A307B8">
            <w:pPr>
              <w:tabs>
                <w:tab w:val="decimal" w:pos="1182"/>
              </w:tabs>
              <w:spacing w:line="340" w:lineRule="exact"/>
              <w:ind w:right="14"/>
              <w:rPr>
                <w:rFonts w:ascii="Arial" w:hAnsi="Arial" w:cs="Arial"/>
                <w:sz w:val="18"/>
                <w:szCs w:val="18"/>
              </w:rPr>
            </w:pPr>
            <w:r w:rsidRPr="005E01D8">
              <w:rPr>
                <w:rFonts w:ascii="Arial" w:hAnsi="Arial" w:cs="Arial"/>
                <w:sz w:val="18"/>
                <w:szCs w:val="18"/>
              </w:rPr>
              <w:t>449,534</w:t>
            </w:r>
          </w:p>
        </w:tc>
      </w:tr>
      <w:tr w:rsidR="00EE3B12" w:rsidRPr="005E01D8" w14:paraId="0DFC5BE5" w14:textId="77777777" w:rsidTr="00A307B8">
        <w:trPr>
          <w:trHeight w:val="267"/>
        </w:trPr>
        <w:tc>
          <w:tcPr>
            <w:tcW w:w="5580" w:type="dxa"/>
          </w:tcPr>
          <w:p w14:paraId="70895A4D" w14:textId="77777777" w:rsidR="00EE3B12" w:rsidRPr="005E01D8" w:rsidRDefault="00EE3B12" w:rsidP="00A307B8">
            <w:pPr>
              <w:tabs>
                <w:tab w:val="left" w:pos="883"/>
              </w:tabs>
              <w:spacing w:line="340" w:lineRule="exact"/>
              <w:ind w:left="1062" w:right="-43" w:hanging="1080"/>
              <w:jc w:val="both"/>
              <w:rPr>
                <w:rFonts w:ascii="Arial" w:eastAsia="Arial Unicode MS" w:hAnsi="Arial" w:cs="Arial"/>
                <w:sz w:val="18"/>
                <w:szCs w:val="18"/>
              </w:rPr>
            </w:pPr>
            <w:r w:rsidRPr="005E01D8">
              <w:rPr>
                <w:rFonts w:ascii="Arial" w:eastAsia="Arial Unicode MS" w:hAnsi="Arial" w:cs="Arial"/>
                <w:sz w:val="18"/>
                <w:szCs w:val="18"/>
              </w:rPr>
              <w:tab/>
              <w:t>:</w:t>
            </w:r>
            <w:r w:rsidRPr="005E01D8">
              <w:rPr>
                <w:rFonts w:ascii="Arial" w:eastAsia="Arial Unicode MS" w:hAnsi="Arial" w:cs="Arial"/>
                <w:sz w:val="18"/>
                <w:szCs w:val="18"/>
              </w:rPr>
              <w:tab/>
              <w:t xml:space="preserve">Depreciation </w:t>
            </w:r>
          </w:p>
        </w:tc>
        <w:tc>
          <w:tcPr>
            <w:tcW w:w="630" w:type="dxa"/>
          </w:tcPr>
          <w:p w14:paraId="605A22C6" w14:textId="03229F1B" w:rsidR="00EE3B12" w:rsidRPr="005E01D8" w:rsidRDefault="00D317DE" w:rsidP="00A307B8">
            <w:pPr>
              <w:spacing w:line="340" w:lineRule="exact"/>
              <w:ind w:left="-18" w:right="-43"/>
              <w:jc w:val="center"/>
              <w:rPr>
                <w:rFonts w:ascii="Arial" w:eastAsia="Arial Unicode MS" w:hAnsi="Arial" w:cs="Arial"/>
                <w:i/>
                <w:iCs/>
                <w:sz w:val="18"/>
                <w:szCs w:val="18"/>
              </w:rPr>
            </w:pPr>
            <w:r w:rsidRPr="005E01D8">
              <w:rPr>
                <w:rFonts w:ascii="Arial" w:eastAsia="Arial Unicode MS" w:hAnsi="Arial" w:cs="Arial"/>
                <w:i/>
                <w:iCs/>
                <w:sz w:val="18"/>
                <w:szCs w:val="18"/>
              </w:rPr>
              <w:t>16</w:t>
            </w:r>
          </w:p>
        </w:tc>
        <w:tc>
          <w:tcPr>
            <w:tcW w:w="1512" w:type="dxa"/>
          </w:tcPr>
          <w:p w14:paraId="7CF4E7DC" w14:textId="5194A96F" w:rsidR="00EE3B12" w:rsidRPr="005E01D8" w:rsidRDefault="006844E9" w:rsidP="00A307B8">
            <w:pPr>
              <w:tabs>
                <w:tab w:val="decimal" w:pos="1182"/>
              </w:tabs>
              <w:spacing w:line="340" w:lineRule="exact"/>
              <w:ind w:right="14"/>
              <w:rPr>
                <w:rFonts w:ascii="Arial" w:hAnsi="Arial" w:cs="Arial"/>
                <w:sz w:val="18"/>
                <w:szCs w:val="18"/>
              </w:rPr>
            </w:pPr>
            <w:r w:rsidRPr="005E01D8">
              <w:rPr>
                <w:rFonts w:ascii="Arial" w:hAnsi="Arial" w:cs="Arial"/>
                <w:sz w:val="18"/>
                <w:szCs w:val="18"/>
              </w:rPr>
              <w:t>5,413,933</w:t>
            </w:r>
          </w:p>
        </w:tc>
        <w:tc>
          <w:tcPr>
            <w:tcW w:w="1572" w:type="dxa"/>
          </w:tcPr>
          <w:p w14:paraId="5A6FCC45" w14:textId="1FA8CB62" w:rsidR="00EE3B12" w:rsidRPr="005E01D8" w:rsidRDefault="00504157" w:rsidP="00A307B8">
            <w:pPr>
              <w:tabs>
                <w:tab w:val="decimal" w:pos="1182"/>
              </w:tabs>
              <w:spacing w:line="340" w:lineRule="exact"/>
              <w:ind w:right="14"/>
              <w:rPr>
                <w:rFonts w:ascii="Arial" w:hAnsi="Arial" w:cs="Arial"/>
                <w:sz w:val="18"/>
                <w:szCs w:val="18"/>
              </w:rPr>
            </w:pPr>
            <w:r w:rsidRPr="005E01D8">
              <w:rPr>
                <w:rFonts w:ascii="Arial" w:hAnsi="Arial" w:cs="Arial"/>
                <w:sz w:val="18"/>
                <w:szCs w:val="18"/>
              </w:rPr>
              <w:t>5,137,359</w:t>
            </w:r>
          </w:p>
        </w:tc>
      </w:tr>
      <w:tr w:rsidR="00EE3B12" w:rsidRPr="005E01D8" w14:paraId="55FDCD13" w14:textId="77777777" w:rsidTr="00A307B8">
        <w:trPr>
          <w:trHeight w:val="267"/>
        </w:trPr>
        <w:tc>
          <w:tcPr>
            <w:tcW w:w="5580" w:type="dxa"/>
          </w:tcPr>
          <w:p w14:paraId="255E1817" w14:textId="77777777" w:rsidR="00EE3B12" w:rsidRPr="005E01D8" w:rsidRDefault="00EE3B12" w:rsidP="00A307B8">
            <w:pPr>
              <w:tabs>
                <w:tab w:val="left" w:pos="883"/>
              </w:tabs>
              <w:spacing w:line="340" w:lineRule="exact"/>
              <w:ind w:left="1062" w:right="-43" w:hanging="1080"/>
              <w:jc w:val="both"/>
              <w:rPr>
                <w:rFonts w:ascii="Arial" w:eastAsia="Arial Unicode MS" w:hAnsi="Arial" w:cs="Arial"/>
                <w:sz w:val="18"/>
                <w:szCs w:val="18"/>
              </w:rPr>
            </w:pPr>
            <w:r w:rsidRPr="005E01D8">
              <w:rPr>
                <w:rFonts w:ascii="Arial" w:eastAsia="Arial Unicode MS" w:hAnsi="Arial" w:cs="Arial"/>
                <w:sz w:val="18"/>
                <w:szCs w:val="18"/>
              </w:rPr>
              <w:tab/>
              <w:t>:</w:t>
            </w:r>
            <w:r w:rsidRPr="005E01D8">
              <w:rPr>
                <w:rFonts w:ascii="Arial" w:eastAsia="Arial Unicode MS" w:hAnsi="Arial" w:cs="Arial"/>
                <w:sz w:val="18"/>
                <w:szCs w:val="18"/>
              </w:rPr>
              <w:tab/>
              <w:t>Depreciation - Right-of-use assets</w:t>
            </w:r>
          </w:p>
        </w:tc>
        <w:tc>
          <w:tcPr>
            <w:tcW w:w="630" w:type="dxa"/>
          </w:tcPr>
          <w:p w14:paraId="25CEF12A" w14:textId="128382EC" w:rsidR="00EE3B12" w:rsidRPr="005E01D8" w:rsidRDefault="00D317DE" w:rsidP="00A307B8">
            <w:pPr>
              <w:spacing w:line="340" w:lineRule="exact"/>
              <w:ind w:left="-18" w:right="-43"/>
              <w:jc w:val="center"/>
              <w:rPr>
                <w:rFonts w:ascii="Arial" w:eastAsia="Arial Unicode MS" w:hAnsi="Arial" w:cs="Arial"/>
                <w:i/>
                <w:iCs/>
                <w:sz w:val="18"/>
                <w:szCs w:val="18"/>
              </w:rPr>
            </w:pPr>
            <w:r w:rsidRPr="005E01D8">
              <w:rPr>
                <w:rFonts w:ascii="Arial" w:eastAsia="Arial Unicode MS" w:hAnsi="Arial" w:cs="Arial"/>
                <w:i/>
                <w:iCs/>
                <w:sz w:val="18"/>
                <w:szCs w:val="18"/>
              </w:rPr>
              <w:t>16</w:t>
            </w:r>
          </w:p>
        </w:tc>
        <w:tc>
          <w:tcPr>
            <w:tcW w:w="1512" w:type="dxa"/>
          </w:tcPr>
          <w:p w14:paraId="0F06A4B0" w14:textId="56243A15" w:rsidR="00EE3B12" w:rsidRPr="005E01D8" w:rsidRDefault="006844E9" w:rsidP="00A307B8">
            <w:pPr>
              <w:tabs>
                <w:tab w:val="decimal" w:pos="1182"/>
              </w:tabs>
              <w:spacing w:line="340" w:lineRule="exact"/>
              <w:ind w:right="14"/>
              <w:rPr>
                <w:rFonts w:ascii="Arial" w:hAnsi="Arial" w:cs="Arial"/>
                <w:sz w:val="18"/>
                <w:szCs w:val="18"/>
              </w:rPr>
            </w:pPr>
            <w:r w:rsidRPr="005E01D8">
              <w:rPr>
                <w:rFonts w:ascii="Arial" w:hAnsi="Arial" w:cs="Arial"/>
                <w:sz w:val="18"/>
                <w:szCs w:val="18"/>
              </w:rPr>
              <w:t>5,212,69</w:t>
            </w:r>
            <w:r w:rsidR="00AA3AA9" w:rsidRPr="005E01D8">
              <w:rPr>
                <w:rFonts w:ascii="Arial" w:hAnsi="Arial" w:cs="Arial"/>
                <w:sz w:val="18"/>
                <w:szCs w:val="18"/>
              </w:rPr>
              <w:t>3</w:t>
            </w:r>
          </w:p>
        </w:tc>
        <w:tc>
          <w:tcPr>
            <w:tcW w:w="1572" w:type="dxa"/>
          </w:tcPr>
          <w:p w14:paraId="0CE8B1E8" w14:textId="51009D22" w:rsidR="00EE3B12" w:rsidRPr="005E01D8" w:rsidRDefault="006432E4" w:rsidP="00A307B8">
            <w:pPr>
              <w:tabs>
                <w:tab w:val="decimal" w:pos="1182"/>
              </w:tabs>
              <w:spacing w:line="340" w:lineRule="exact"/>
              <w:ind w:right="14"/>
              <w:rPr>
                <w:rFonts w:ascii="Arial" w:hAnsi="Arial" w:cs="Arial"/>
                <w:sz w:val="18"/>
                <w:szCs w:val="18"/>
              </w:rPr>
            </w:pPr>
            <w:r w:rsidRPr="005E01D8">
              <w:rPr>
                <w:rFonts w:ascii="Arial" w:hAnsi="Arial" w:cs="Arial"/>
                <w:sz w:val="18"/>
                <w:szCs w:val="18"/>
              </w:rPr>
              <w:t>5,463,423</w:t>
            </w:r>
          </w:p>
        </w:tc>
      </w:tr>
      <w:tr w:rsidR="00EE3B12" w:rsidRPr="005E01D8" w14:paraId="37FC975F" w14:textId="77777777" w:rsidTr="00A307B8">
        <w:trPr>
          <w:trHeight w:val="301"/>
        </w:trPr>
        <w:tc>
          <w:tcPr>
            <w:tcW w:w="5580" w:type="dxa"/>
          </w:tcPr>
          <w:p w14:paraId="04B129CC" w14:textId="77777777" w:rsidR="00EE3B12" w:rsidRPr="005E01D8" w:rsidRDefault="00EE3B12" w:rsidP="00A307B8">
            <w:pPr>
              <w:tabs>
                <w:tab w:val="left" w:pos="883"/>
              </w:tabs>
              <w:spacing w:line="340" w:lineRule="exact"/>
              <w:ind w:left="1062" w:right="-43" w:hanging="1080"/>
              <w:jc w:val="both"/>
              <w:rPr>
                <w:rFonts w:ascii="Arial" w:eastAsia="Arial Unicode MS" w:hAnsi="Arial" w:cs="Arial"/>
                <w:sz w:val="18"/>
                <w:szCs w:val="18"/>
              </w:rPr>
            </w:pPr>
            <w:r w:rsidRPr="005E01D8">
              <w:rPr>
                <w:rFonts w:ascii="Arial" w:eastAsia="Arial Unicode MS" w:hAnsi="Arial" w:cs="Arial"/>
                <w:sz w:val="18"/>
                <w:szCs w:val="18"/>
              </w:rPr>
              <w:tab/>
              <w:t>:</w:t>
            </w:r>
            <w:r w:rsidRPr="005E01D8">
              <w:rPr>
                <w:rFonts w:ascii="Arial" w:eastAsia="Arial Unicode MS" w:hAnsi="Arial" w:cs="Arial"/>
                <w:sz w:val="18"/>
                <w:szCs w:val="18"/>
              </w:rPr>
              <w:tab/>
              <w:t xml:space="preserve">Amortisation </w:t>
            </w:r>
          </w:p>
        </w:tc>
        <w:tc>
          <w:tcPr>
            <w:tcW w:w="630" w:type="dxa"/>
          </w:tcPr>
          <w:p w14:paraId="1B9D2D0F" w14:textId="3D4BFCC8" w:rsidR="00EE3B12" w:rsidRPr="005E01D8" w:rsidRDefault="00D317DE" w:rsidP="00A307B8">
            <w:pPr>
              <w:spacing w:line="340" w:lineRule="exact"/>
              <w:ind w:left="-18" w:right="-43"/>
              <w:jc w:val="center"/>
              <w:rPr>
                <w:rFonts w:ascii="Arial" w:eastAsia="Arial Unicode MS" w:hAnsi="Arial" w:cs="Arial"/>
                <w:i/>
                <w:iCs/>
                <w:sz w:val="18"/>
                <w:szCs w:val="18"/>
              </w:rPr>
            </w:pPr>
            <w:r w:rsidRPr="005E01D8">
              <w:rPr>
                <w:rFonts w:ascii="Arial" w:eastAsia="Arial Unicode MS" w:hAnsi="Arial" w:cs="Arial"/>
                <w:i/>
                <w:iCs/>
                <w:sz w:val="18"/>
                <w:szCs w:val="18"/>
              </w:rPr>
              <w:t>16</w:t>
            </w:r>
          </w:p>
        </w:tc>
        <w:tc>
          <w:tcPr>
            <w:tcW w:w="1512" w:type="dxa"/>
          </w:tcPr>
          <w:p w14:paraId="77D669E5" w14:textId="4B2A0308" w:rsidR="00EE3B12" w:rsidRPr="005E01D8" w:rsidRDefault="005C7042" w:rsidP="00A307B8">
            <w:pPr>
              <w:pBdr>
                <w:bottom w:val="single" w:sz="4" w:space="1" w:color="auto"/>
              </w:pBdr>
              <w:tabs>
                <w:tab w:val="decimal" w:pos="1182"/>
              </w:tabs>
              <w:spacing w:line="340" w:lineRule="exact"/>
              <w:ind w:right="14"/>
              <w:rPr>
                <w:rFonts w:ascii="Arial" w:hAnsi="Arial" w:cs="Arial"/>
                <w:sz w:val="18"/>
                <w:szCs w:val="18"/>
              </w:rPr>
            </w:pPr>
            <w:r w:rsidRPr="005E01D8">
              <w:rPr>
                <w:rFonts w:ascii="Arial" w:hAnsi="Arial" w:cs="Arial"/>
                <w:sz w:val="18"/>
                <w:szCs w:val="18"/>
              </w:rPr>
              <w:t>580,035</w:t>
            </w:r>
          </w:p>
        </w:tc>
        <w:tc>
          <w:tcPr>
            <w:tcW w:w="1572" w:type="dxa"/>
          </w:tcPr>
          <w:p w14:paraId="77A96109" w14:textId="086EEF10" w:rsidR="00EE3B12" w:rsidRPr="005E01D8" w:rsidRDefault="004924CB" w:rsidP="00A307B8">
            <w:pPr>
              <w:pBdr>
                <w:bottom w:val="single" w:sz="4" w:space="1" w:color="auto"/>
              </w:pBdr>
              <w:tabs>
                <w:tab w:val="decimal" w:pos="1182"/>
              </w:tabs>
              <w:spacing w:line="340" w:lineRule="exact"/>
              <w:ind w:right="14"/>
              <w:rPr>
                <w:rFonts w:ascii="Arial" w:hAnsi="Arial" w:cs="Arial"/>
                <w:sz w:val="18"/>
                <w:szCs w:val="18"/>
              </w:rPr>
            </w:pPr>
            <w:r w:rsidRPr="005E01D8">
              <w:rPr>
                <w:rFonts w:ascii="Arial" w:hAnsi="Arial" w:cs="Arial"/>
                <w:sz w:val="18"/>
                <w:szCs w:val="18"/>
              </w:rPr>
              <w:t>488,756</w:t>
            </w:r>
          </w:p>
        </w:tc>
      </w:tr>
      <w:tr w:rsidR="00EE3B12" w:rsidRPr="005E01D8" w14:paraId="77EAED0C" w14:textId="77777777" w:rsidTr="00A307B8">
        <w:trPr>
          <w:trHeight w:val="267"/>
        </w:trPr>
        <w:tc>
          <w:tcPr>
            <w:tcW w:w="5580" w:type="dxa"/>
          </w:tcPr>
          <w:p w14:paraId="7047F026" w14:textId="77777777" w:rsidR="00EE3B12" w:rsidRPr="005E01D8" w:rsidRDefault="00EE3B12" w:rsidP="00A307B8">
            <w:pPr>
              <w:tabs>
                <w:tab w:val="left" w:pos="883"/>
              </w:tabs>
              <w:spacing w:line="340" w:lineRule="exact"/>
              <w:ind w:left="-18" w:right="-43"/>
              <w:jc w:val="both"/>
              <w:rPr>
                <w:rFonts w:ascii="Arial" w:eastAsia="Arial Unicode MS" w:hAnsi="Arial" w:cs="Arial"/>
                <w:sz w:val="18"/>
                <w:szCs w:val="18"/>
                <w:cs/>
              </w:rPr>
            </w:pPr>
            <w:r w:rsidRPr="005E01D8">
              <w:rPr>
                <w:rFonts w:ascii="Arial" w:eastAsia="Arial Unicode MS" w:hAnsi="Arial" w:cs="Arial"/>
                <w:sz w:val="18"/>
                <w:szCs w:val="18"/>
              </w:rPr>
              <w:t>EBITDA</w:t>
            </w:r>
          </w:p>
        </w:tc>
        <w:tc>
          <w:tcPr>
            <w:tcW w:w="630" w:type="dxa"/>
          </w:tcPr>
          <w:p w14:paraId="12D4DD71" w14:textId="77777777" w:rsidR="00EE3B12" w:rsidRPr="005E01D8" w:rsidRDefault="00EE3B12" w:rsidP="00A307B8">
            <w:pPr>
              <w:spacing w:line="340" w:lineRule="exact"/>
              <w:ind w:left="102" w:right="-43"/>
              <w:jc w:val="both"/>
              <w:rPr>
                <w:rFonts w:ascii="Arial" w:eastAsia="Arial Unicode MS" w:hAnsi="Arial" w:cs="Arial"/>
                <w:sz w:val="18"/>
                <w:szCs w:val="18"/>
                <w:cs/>
              </w:rPr>
            </w:pPr>
          </w:p>
        </w:tc>
        <w:tc>
          <w:tcPr>
            <w:tcW w:w="1512" w:type="dxa"/>
          </w:tcPr>
          <w:p w14:paraId="0B3FE071" w14:textId="486537D7" w:rsidR="00EE3B12" w:rsidRPr="005E01D8" w:rsidRDefault="005C7042" w:rsidP="00A307B8">
            <w:pPr>
              <w:tabs>
                <w:tab w:val="decimal" w:pos="1182"/>
              </w:tabs>
              <w:spacing w:line="340" w:lineRule="exact"/>
              <w:ind w:right="14"/>
              <w:rPr>
                <w:rFonts w:ascii="Arial" w:hAnsi="Arial" w:cs="Arial"/>
                <w:sz w:val="18"/>
                <w:szCs w:val="18"/>
              </w:rPr>
            </w:pPr>
            <w:r w:rsidRPr="005E01D8">
              <w:rPr>
                <w:rFonts w:ascii="Arial" w:hAnsi="Arial" w:cs="Arial"/>
                <w:sz w:val="18"/>
                <w:szCs w:val="18"/>
              </w:rPr>
              <w:t>14,710,652</w:t>
            </w:r>
          </w:p>
        </w:tc>
        <w:tc>
          <w:tcPr>
            <w:tcW w:w="1572" w:type="dxa"/>
          </w:tcPr>
          <w:p w14:paraId="2C91FEDB" w14:textId="00D3F37B" w:rsidR="00EE3B12" w:rsidRPr="005E01D8" w:rsidRDefault="001953C0" w:rsidP="00A307B8">
            <w:pPr>
              <w:tabs>
                <w:tab w:val="decimal" w:pos="1182"/>
              </w:tabs>
              <w:spacing w:line="340" w:lineRule="exact"/>
              <w:ind w:right="14"/>
              <w:rPr>
                <w:rFonts w:ascii="Arial" w:hAnsi="Arial" w:cs="Arial"/>
                <w:sz w:val="18"/>
                <w:szCs w:val="18"/>
              </w:rPr>
            </w:pPr>
            <w:r w:rsidRPr="005E01D8">
              <w:rPr>
                <w:rFonts w:ascii="Arial" w:hAnsi="Arial" w:cs="Arial"/>
                <w:sz w:val="18"/>
                <w:szCs w:val="18"/>
              </w:rPr>
              <w:t>15,278,272</w:t>
            </w:r>
          </w:p>
        </w:tc>
      </w:tr>
      <w:tr w:rsidR="00EE3B12" w:rsidRPr="005E01D8" w14:paraId="7D4D2FDB" w14:textId="77777777" w:rsidTr="00A307B8">
        <w:trPr>
          <w:trHeight w:val="267"/>
        </w:trPr>
        <w:tc>
          <w:tcPr>
            <w:tcW w:w="5580" w:type="dxa"/>
          </w:tcPr>
          <w:p w14:paraId="0A94EF3B" w14:textId="77777777" w:rsidR="00EE3B12" w:rsidRPr="005E01D8" w:rsidRDefault="00EE3B12" w:rsidP="00A307B8">
            <w:pPr>
              <w:tabs>
                <w:tab w:val="left" w:pos="883"/>
              </w:tabs>
              <w:spacing w:line="340" w:lineRule="exact"/>
              <w:ind w:left="1062" w:right="-43" w:hanging="1080"/>
              <w:jc w:val="both"/>
              <w:rPr>
                <w:rFonts w:ascii="Arial" w:eastAsia="Arial Unicode MS" w:hAnsi="Arial" w:cs="Arial"/>
                <w:sz w:val="18"/>
                <w:szCs w:val="18"/>
              </w:rPr>
            </w:pPr>
            <w:r w:rsidRPr="005E01D8">
              <w:rPr>
                <w:rFonts w:ascii="Arial" w:eastAsia="Arial Unicode MS" w:hAnsi="Arial" w:cs="Arial"/>
                <w:sz w:val="18"/>
                <w:szCs w:val="18"/>
              </w:rPr>
              <w:t>Add (less)</w:t>
            </w:r>
            <w:r w:rsidRPr="005E01D8">
              <w:rPr>
                <w:rFonts w:ascii="Arial" w:eastAsia="Arial Unicode MS" w:hAnsi="Arial" w:cs="Arial"/>
                <w:sz w:val="18"/>
                <w:szCs w:val="18"/>
              </w:rPr>
              <w:tab/>
              <w:t>:</w:t>
            </w:r>
            <w:r w:rsidRPr="005E01D8">
              <w:rPr>
                <w:rFonts w:ascii="Arial" w:eastAsia="Arial Unicode MS" w:hAnsi="Arial" w:cs="Arial"/>
                <w:sz w:val="18"/>
                <w:szCs w:val="18"/>
              </w:rPr>
              <w:tab/>
              <w:t>Interest income</w:t>
            </w:r>
          </w:p>
        </w:tc>
        <w:tc>
          <w:tcPr>
            <w:tcW w:w="630" w:type="dxa"/>
          </w:tcPr>
          <w:p w14:paraId="0EAA664E" w14:textId="77777777" w:rsidR="00EE3B12" w:rsidRPr="005E01D8" w:rsidRDefault="00EE3B12" w:rsidP="00A307B8">
            <w:pPr>
              <w:spacing w:line="340" w:lineRule="exact"/>
              <w:ind w:left="-18" w:right="-43"/>
              <w:jc w:val="both"/>
              <w:rPr>
                <w:rFonts w:ascii="Arial" w:eastAsia="Arial Unicode MS" w:hAnsi="Arial" w:cs="Arial"/>
                <w:sz w:val="18"/>
                <w:szCs w:val="18"/>
              </w:rPr>
            </w:pPr>
          </w:p>
        </w:tc>
        <w:tc>
          <w:tcPr>
            <w:tcW w:w="1512" w:type="dxa"/>
          </w:tcPr>
          <w:p w14:paraId="3A2376D5" w14:textId="0521E139" w:rsidR="00EE3B12" w:rsidRPr="005E01D8" w:rsidRDefault="002F3692" w:rsidP="00A307B8">
            <w:pPr>
              <w:tabs>
                <w:tab w:val="decimal" w:pos="1182"/>
              </w:tabs>
              <w:spacing w:line="340" w:lineRule="exact"/>
              <w:ind w:right="14"/>
              <w:rPr>
                <w:rFonts w:ascii="Arial" w:hAnsi="Arial" w:cs="Arial"/>
                <w:sz w:val="18"/>
                <w:szCs w:val="18"/>
              </w:rPr>
            </w:pPr>
            <w:r w:rsidRPr="005E01D8">
              <w:rPr>
                <w:rFonts w:ascii="Arial" w:hAnsi="Arial" w:cs="Arial"/>
                <w:sz w:val="18"/>
                <w:szCs w:val="18"/>
              </w:rPr>
              <w:t>(5,786)</w:t>
            </w:r>
          </w:p>
        </w:tc>
        <w:tc>
          <w:tcPr>
            <w:tcW w:w="1572" w:type="dxa"/>
          </w:tcPr>
          <w:p w14:paraId="7D92A191" w14:textId="4D967D83" w:rsidR="00EE3B12" w:rsidRPr="005E01D8" w:rsidRDefault="003B47DB" w:rsidP="00A307B8">
            <w:pPr>
              <w:tabs>
                <w:tab w:val="decimal" w:pos="1182"/>
              </w:tabs>
              <w:spacing w:line="340" w:lineRule="exact"/>
              <w:ind w:right="14"/>
              <w:rPr>
                <w:rFonts w:ascii="Arial" w:hAnsi="Arial" w:cs="Arial"/>
                <w:sz w:val="18"/>
                <w:szCs w:val="18"/>
              </w:rPr>
            </w:pPr>
            <w:r w:rsidRPr="005E01D8">
              <w:rPr>
                <w:rFonts w:ascii="Arial" w:hAnsi="Arial" w:cs="Arial"/>
                <w:sz w:val="18"/>
                <w:szCs w:val="18"/>
              </w:rPr>
              <w:t>(8,713)</w:t>
            </w:r>
          </w:p>
        </w:tc>
      </w:tr>
      <w:tr w:rsidR="00C90460" w:rsidRPr="005E01D8" w14:paraId="6F5E4584" w14:textId="77777777" w:rsidTr="00A307B8">
        <w:trPr>
          <w:trHeight w:val="267"/>
        </w:trPr>
        <w:tc>
          <w:tcPr>
            <w:tcW w:w="5580" w:type="dxa"/>
          </w:tcPr>
          <w:p w14:paraId="1531F240" w14:textId="6C6A95D1" w:rsidR="00C90460" w:rsidRPr="005E01D8" w:rsidRDefault="00C90460" w:rsidP="00C90460">
            <w:pPr>
              <w:tabs>
                <w:tab w:val="left" w:pos="883"/>
              </w:tabs>
              <w:spacing w:line="340" w:lineRule="exact"/>
              <w:ind w:left="1062" w:right="-43" w:hanging="1080"/>
              <w:jc w:val="both"/>
              <w:rPr>
                <w:rFonts w:ascii="Arial" w:eastAsia="Arial Unicode MS" w:hAnsi="Arial" w:cs="Arial"/>
                <w:sz w:val="18"/>
                <w:szCs w:val="18"/>
              </w:rPr>
            </w:pPr>
            <w:r w:rsidRPr="005E01D8">
              <w:rPr>
                <w:rFonts w:ascii="Arial" w:eastAsia="Arial Unicode MS" w:hAnsi="Arial" w:cs="Arial"/>
                <w:sz w:val="18"/>
                <w:szCs w:val="18"/>
              </w:rPr>
              <w:tab/>
              <w:t>:</w:t>
            </w:r>
            <w:r w:rsidRPr="005E01D8">
              <w:rPr>
                <w:rFonts w:ascii="Arial" w:eastAsia="Arial Unicode MS" w:hAnsi="Arial" w:cs="Arial"/>
                <w:sz w:val="18"/>
                <w:szCs w:val="18"/>
              </w:rPr>
              <w:tab/>
            </w:r>
            <w:r w:rsidR="001D672A">
              <w:rPr>
                <w:rFonts w:ascii="Arial" w:eastAsia="Arial Unicode MS" w:hAnsi="Arial" w:cs="Arial"/>
                <w:sz w:val="18"/>
                <w:szCs w:val="18"/>
              </w:rPr>
              <w:t>L</w:t>
            </w:r>
            <w:r w:rsidRPr="005E01D8">
              <w:rPr>
                <w:rFonts w:ascii="Arial" w:eastAsia="Arial Unicode MS" w:hAnsi="Arial" w:cs="Arial"/>
                <w:sz w:val="18"/>
                <w:szCs w:val="18"/>
              </w:rPr>
              <w:t>oss on foreign exchange</w:t>
            </w:r>
            <w:r w:rsidRPr="005E01D8">
              <w:rPr>
                <w:rFonts w:ascii="Arial" w:eastAsia="Arial Unicode MS" w:hAnsi="Arial"/>
                <w:sz w:val="18"/>
                <w:szCs w:val="18"/>
                <w:cs/>
              </w:rPr>
              <w:t xml:space="preserve"> </w:t>
            </w:r>
          </w:p>
        </w:tc>
        <w:tc>
          <w:tcPr>
            <w:tcW w:w="630" w:type="dxa"/>
          </w:tcPr>
          <w:p w14:paraId="3827474F" w14:textId="77777777" w:rsidR="00C90460" w:rsidRPr="005E01D8" w:rsidRDefault="00C90460" w:rsidP="00C90460">
            <w:pPr>
              <w:spacing w:line="340" w:lineRule="exact"/>
              <w:ind w:left="-18" w:right="-43"/>
              <w:jc w:val="both"/>
              <w:rPr>
                <w:rFonts w:ascii="Arial" w:eastAsia="Arial Unicode MS" w:hAnsi="Arial" w:cs="Arial"/>
                <w:sz w:val="18"/>
                <w:szCs w:val="18"/>
              </w:rPr>
            </w:pPr>
          </w:p>
        </w:tc>
        <w:tc>
          <w:tcPr>
            <w:tcW w:w="1512" w:type="dxa"/>
          </w:tcPr>
          <w:p w14:paraId="55E7752B" w14:textId="4A6D92E5" w:rsidR="00C90460" w:rsidRPr="005E01D8" w:rsidRDefault="002F3692" w:rsidP="00C90460">
            <w:pPr>
              <w:tabs>
                <w:tab w:val="decimal" w:pos="1182"/>
              </w:tabs>
              <w:spacing w:line="340" w:lineRule="exact"/>
              <w:ind w:right="14"/>
              <w:rPr>
                <w:rFonts w:ascii="Arial" w:hAnsi="Arial" w:cstheme="minorBidi"/>
                <w:sz w:val="18"/>
                <w:szCs w:val="18"/>
              </w:rPr>
            </w:pPr>
            <w:r w:rsidRPr="005E01D8">
              <w:rPr>
                <w:rFonts w:ascii="Arial" w:hAnsi="Arial" w:cstheme="minorBidi"/>
                <w:sz w:val="18"/>
                <w:szCs w:val="18"/>
              </w:rPr>
              <w:t>9,51</w:t>
            </w:r>
            <w:r w:rsidR="00851BD1">
              <w:rPr>
                <w:rFonts w:ascii="Arial" w:hAnsi="Arial" w:cstheme="minorBidi"/>
                <w:sz w:val="18"/>
                <w:szCs w:val="18"/>
              </w:rPr>
              <w:t>1</w:t>
            </w:r>
          </w:p>
        </w:tc>
        <w:tc>
          <w:tcPr>
            <w:tcW w:w="1572" w:type="dxa"/>
          </w:tcPr>
          <w:p w14:paraId="2B86D9CD" w14:textId="4EB8F869" w:rsidR="00C90460" w:rsidRPr="005E01D8" w:rsidRDefault="00C90460" w:rsidP="00C90460">
            <w:pPr>
              <w:tabs>
                <w:tab w:val="decimal" w:pos="1182"/>
              </w:tabs>
              <w:spacing w:line="340" w:lineRule="exact"/>
              <w:ind w:right="14"/>
              <w:rPr>
                <w:rFonts w:ascii="Arial" w:hAnsi="Arial" w:cs="Arial"/>
                <w:sz w:val="18"/>
                <w:szCs w:val="18"/>
              </w:rPr>
            </w:pPr>
            <w:r w:rsidRPr="005E01D8">
              <w:rPr>
                <w:rFonts w:ascii="Arial" w:hAnsi="Arial" w:cs="Arial"/>
                <w:sz w:val="18"/>
                <w:szCs w:val="18"/>
              </w:rPr>
              <w:t>10,219</w:t>
            </w:r>
          </w:p>
        </w:tc>
      </w:tr>
      <w:tr w:rsidR="00C90460" w:rsidRPr="005E01D8" w14:paraId="4B24CB77" w14:textId="77777777" w:rsidTr="00A307B8">
        <w:trPr>
          <w:trHeight w:val="267"/>
        </w:trPr>
        <w:tc>
          <w:tcPr>
            <w:tcW w:w="5580" w:type="dxa"/>
          </w:tcPr>
          <w:p w14:paraId="0E9DD410" w14:textId="77777777" w:rsidR="00C90460" w:rsidRPr="005E01D8" w:rsidRDefault="00C90460" w:rsidP="00C90460">
            <w:pPr>
              <w:tabs>
                <w:tab w:val="left" w:pos="883"/>
              </w:tabs>
              <w:spacing w:line="340" w:lineRule="exact"/>
              <w:ind w:left="1062" w:right="-43" w:hanging="1080"/>
              <w:jc w:val="both"/>
              <w:rPr>
                <w:rFonts w:ascii="Arial" w:eastAsia="Arial Unicode MS" w:hAnsi="Arial" w:cs="Arial"/>
                <w:sz w:val="18"/>
                <w:szCs w:val="18"/>
              </w:rPr>
            </w:pPr>
            <w:r w:rsidRPr="005E01D8">
              <w:rPr>
                <w:rFonts w:ascii="Arial" w:eastAsia="Arial Unicode MS" w:hAnsi="Arial" w:cs="Arial"/>
                <w:sz w:val="18"/>
                <w:szCs w:val="18"/>
              </w:rPr>
              <w:tab/>
              <w:t>:</w:t>
            </w:r>
            <w:r w:rsidRPr="005E01D8">
              <w:rPr>
                <w:rFonts w:ascii="Arial" w:eastAsia="Arial Unicode MS" w:hAnsi="Arial" w:cs="Arial"/>
                <w:sz w:val="18"/>
                <w:szCs w:val="18"/>
              </w:rPr>
              <w:tab/>
              <w:t>Other expenses related to employees</w:t>
            </w:r>
          </w:p>
        </w:tc>
        <w:tc>
          <w:tcPr>
            <w:tcW w:w="630" w:type="dxa"/>
          </w:tcPr>
          <w:p w14:paraId="57DD2E12" w14:textId="77777777" w:rsidR="00C90460" w:rsidRPr="005E01D8" w:rsidRDefault="00C90460" w:rsidP="00C90460">
            <w:pPr>
              <w:spacing w:line="340" w:lineRule="exact"/>
              <w:ind w:left="-18" w:right="-43"/>
              <w:jc w:val="both"/>
              <w:rPr>
                <w:rFonts w:ascii="Arial" w:eastAsia="Arial Unicode MS" w:hAnsi="Arial" w:cs="Arial"/>
                <w:sz w:val="18"/>
                <w:szCs w:val="18"/>
              </w:rPr>
            </w:pPr>
          </w:p>
        </w:tc>
        <w:tc>
          <w:tcPr>
            <w:tcW w:w="1512" w:type="dxa"/>
          </w:tcPr>
          <w:p w14:paraId="5B3D5496" w14:textId="61494F31" w:rsidR="00C90460" w:rsidRPr="005E01D8" w:rsidRDefault="002F3692" w:rsidP="00C90460">
            <w:pPr>
              <w:tabs>
                <w:tab w:val="decimal" w:pos="1182"/>
              </w:tabs>
              <w:spacing w:line="340" w:lineRule="exact"/>
              <w:ind w:right="14"/>
              <w:rPr>
                <w:rFonts w:ascii="Arial" w:hAnsi="Arial" w:cs="Arial"/>
                <w:sz w:val="18"/>
                <w:szCs w:val="18"/>
              </w:rPr>
            </w:pPr>
            <w:r w:rsidRPr="005E01D8">
              <w:rPr>
                <w:rFonts w:ascii="Arial" w:hAnsi="Arial" w:cs="Arial"/>
                <w:sz w:val="18"/>
                <w:szCs w:val="18"/>
              </w:rPr>
              <w:t>8,381</w:t>
            </w:r>
          </w:p>
        </w:tc>
        <w:tc>
          <w:tcPr>
            <w:tcW w:w="1572" w:type="dxa"/>
          </w:tcPr>
          <w:p w14:paraId="5AE2D57C" w14:textId="291EA2BF" w:rsidR="00C90460" w:rsidRPr="005E01D8" w:rsidRDefault="00C90460" w:rsidP="00C90460">
            <w:pPr>
              <w:tabs>
                <w:tab w:val="decimal" w:pos="1182"/>
              </w:tabs>
              <w:spacing w:line="340" w:lineRule="exact"/>
              <w:ind w:right="14"/>
              <w:rPr>
                <w:rFonts w:ascii="Arial" w:hAnsi="Arial" w:cs="Arial"/>
                <w:sz w:val="18"/>
                <w:szCs w:val="18"/>
              </w:rPr>
            </w:pPr>
            <w:r w:rsidRPr="005E01D8">
              <w:rPr>
                <w:rFonts w:ascii="Arial" w:hAnsi="Arial" w:cs="Arial"/>
                <w:sz w:val="18"/>
                <w:szCs w:val="18"/>
              </w:rPr>
              <w:t>133,030</w:t>
            </w:r>
          </w:p>
        </w:tc>
      </w:tr>
      <w:tr w:rsidR="00C90460" w:rsidRPr="005E01D8" w14:paraId="36D3B2AE" w14:textId="77777777" w:rsidTr="00A307B8">
        <w:trPr>
          <w:trHeight w:val="267"/>
        </w:trPr>
        <w:tc>
          <w:tcPr>
            <w:tcW w:w="5580" w:type="dxa"/>
          </w:tcPr>
          <w:p w14:paraId="5D9E70C4" w14:textId="77777777" w:rsidR="00C90460" w:rsidRPr="005E01D8" w:rsidRDefault="00C90460" w:rsidP="00C90460">
            <w:pPr>
              <w:tabs>
                <w:tab w:val="left" w:pos="883"/>
              </w:tabs>
              <w:spacing w:line="340" w:lineRule="exact"/>
              <w:ind w:left="1062" w:right="-43" w:hanging="1080"/>
              <w:jc w:val="both"/>
              <w:rPr>
                <w:rFonts w:ascii="Arial" w:eastAsia="Arial Unicode MS" w:hAnsi="Arial" w:cs="Arial"/>
                <w:sz w:val="18"/>
                <w:szCs w:val="18"/>
              </w:rPr>
            </w:pPr>
            <w:r w:rsidRPr="005E01D8">
              <w:rPr>
                <w:rFonts w:ascii="Arial" w:eastAsia="Arial Unicode MS" w:hAnsi="Arial" w:cs="Arial"/>
                <w:sz w:val="18"/>
                <w:szCs w:val="18"/>
              </w:rPr>
              <w:tab/>
              <w:t>:</w:t>
            </w:r>
            <w:r w:rsidRPr="005E01D8">
              <w:rPr>
                <w:rFonts w:ascii="Arial" w:eastAsia="Arial Unicode MS" w:hAnsi="Arial" w:cs="Arial"/>
                <w:sz w:val="18"/>
                <w:szCs w:val="18"/>
              </w:rPr>
              <w:tab/>
              <w:t xml:space="preserve">Share of </w:t>
            </w:r>
            <w:r w:rsidRPr="005E01D8">
              <w:rPr>
                <w:rFonts w:ascii="Arial" w:eastAsia="Arial Unicode MS" w:hAnsi="Arial" w:cs="Browallia New"/>
                <w:sz w:val="18"/>
                <w:szCs w:val="18"/>
              </w:rPr>
              <w:t xml:space="preserve">loss </w:t>
            </w:r>
            <w:r w:rsidRPr="005E01D8">
              <w:rPr>
                <w:rFonts w:ascii="Arial" w:eastAsia="Arial Unicode MS" w:hAnsi="Arial" w:cs="Arial"/>
                <w:sz w:val="18"/>
                <w:szCs w:val="18"/>
              </w:rPr>
              <w:t xml:space="preserve">from investment in associated company </w:t>
            </w:r>
          </w:p>
        </w:tc>
        <w:tc>
          <w:tcPr>
            <w:tcW w:w="630" w:type="dxa"/>
          </w:tcPr>
          <w:p w14:paraId="2258F58F" w14:textId="77777777" w:rsidR="00C90460" w:rsidRPr="005E01D8" w:rsidRDefault="00C90460" w:rsidP="00C90460">
            <w:pPr>
              <w:spacing w:line="340" w:lineRule="exact"/>
              <w:ind w:left="-18" w:right="-43"/>
              <w:jc w:val="both"/>
              <w:rPr>
                <w:rFonts w:ascii="Arial" w:eastAsia="Arial Unicode MS" w:hAnsi="Arial" w:cs="Arial"/>
                <w:sz w:val="18"/>
                <w:szCs w:val="18"/>
              </w:rPr>
            </w:pPr>
          </w:p>
        </w:tc>
        <w:tc>
          <w:tcPr>
            <w:tcW w:w="1512" w:type="dxa"/>
          </w:tcPr>
          <w:p w14:paraId="49D12712" w14:textId="24F6CC74" w:rsidR="00C90460" w:rsidRPr="005E01D8" w:rsidRDefault="002F3692" w:rsidP="00C90460">
            <w:pPr>
              <w:tabs>
                <w:tab w:val="decimal" w:pos="1182"/>
              </w:tabs>
              <w:spacing w:line="340" w:lineRule="exact"/>
              <w:ind w:right="14"/>
              <w:rPr>
                <w:rFonts w:ascii="Arial" w:hAnsi="Arial" w:cs="Arial"/>
                <w:sz w:val="18"/>
                <w:szCs w:val="18"/>
              </w:rPr>
            </w:pPr>
            <w:r w:rsidRPr="005E01D8">
              <w:rPr>
                <w:rFonts w:ascii="Arial" w:hAnsi="Arial" w:cs="Arial"/>
                <w:sz w:val="18"/>
                <w:szCs w:val="18"/>
              </w:rPr>
              <w:t>3,123</w:t>
            </w:r>
          </w:p>
        </w:tc>
        <w:tc>
          <w:tcPr>
            <w:tcW w:w="1572" w:type="dxa"/>
          </w:tcPr>
          <w:p w14:paraId="77D4B940" w14:textId="1756419F" w:rsidR="00C90460" w:rsidRPr="005E01D8" w:rsidRDefault="00C90460" w:rsidP="00C90460">
            <w:pPr>
              <w:tabs>
                <w:tab w:val="decimal" w:pos="1182"/>
              </w:tabs>
              <w:spacing w:line="340" w:lineRule="exact"/>
              <w:ind w:right="14"/>
              <w:rPr>
                <w:rFonts w:ascii="Arial" w:hAnsi="Arial" w:cs="Arial"/>
                <w:sz w:val="18"/>
                <w:szCs w:val="18"/>
              </w:rPr>
            </w:pPr>
            <w:r w:rsidRPr="005E01D8">
              <w:rPr>
                <w:rFonts w:ascii="Arial" w:hAnsi="Arial" w:cs="Arial"/>
                <w:sz w:val="18"/>
                <w:szCs w:val="18"/>
              </w:rPr>
              <w:t>2,464</w:t>
            </w:r>
          </w:p>
        </w:tc>
      </w:tr>
      <w:tr w:rsidR="001D672A" w:rsidRPr="005E01D8" w14:paraId="655F8E85" w14:textId="77777777" w:rsidTr="00A307B8">
        <w:trPr>
          <w:trHeight w:val="267"/>
        </w:trPr>
        <w:tc>
          <w:tcPr>
            <w:tcW w:w="5580" w:type="dxa"/>
          </w:tcPr>
          <w:p w14:paraId="3966BE63" w14:textId="42F64A38" w:rsidR="001D672A" w:rsidRPr="005E01D8" w:rsidRDefault="001D672A" w:rsidP="001D672A">
            <w:pPr>
              <w:tabs>
                <w:tab w:val="left" w:pos="883"/>
              </w:tabs>
              <w:spacing w:line="340" w:lineRule="exact"/>
              <w:ind w:left="1062" w:right="-43" w:hanging="1080"/>
              <w:jc w:val="both"/>
              <w:rPr>
                <w:rFonts w:ascii="Arial" w:eastAsia="Arial Unicode MS" w:hAnsi="Arial" w:cs="Arial"/>
                <w:sz w:val="18"/>
                <w:szCs w:val="18"/>
              </w:rPr>
            </w:pPr>
            <w:r w:rsidRPr="005E01D8">
              <w:rPr>
                <w:rFonts w:ascii="Arial" w:eastAsia="Arial Unicode MS" w:hAnsi="Arial" w:cs="Arial"/>
                <w:sz w:val="18"/>
                <w:szCs w:val="18"/>
              </w:rPr>
              <w:tab/>
              <w:t>:</w:t>
            </w:r>
            <w:r w:rsidRPr="005E01D8">
              <w:rPr>
                <w:rFonts w:ascii="Arial" w:eastAsia="Arial Unicode MS" w:hAnsi="Arial" w:cs="Arial"/>
                <w:sz w:val="18"/>
                <w:szCs w:val="18"/>
              </w:rPr>
              <w:tab/>
              <w:t>Dividend income from other investments</w:t>
            </w:r>
          </w:p>
        </w:tc>
        <w:tc>
          <w:tcPr>
            <w:tcW w:w="630" w:type="dxa"/>
          </w:tcPr>
          <w:p w14:paraId="35A2BDE6" w14:textId="77777777" w:rsidR="001D672A" w:rsidRPr="005E01D8" w:rsidRDefault="001D672A" w:rsidP="001D672A">
            <w:pPr>
              <w:spacing w:line="340" w:lineRule="exact"/>
              <w:ind w:left="-18" w:right="-43"/>
              <w:jc w:val="both"/>
              <w:rPr>
                <w:rFonts w:ascii="Arial" w:eastAsia="Arial Unicode MS" w:hAnsi="Arial" w:cs="Arial"/>
                <w:sz w:val="18"/>
                <w:szCs w:val="18"/>
              </w:rPr>
            </w:pPr>
          </w:p>
        </w:tc>
        <w:tc>
          <w:tcPr>
            <w:tcW w:w="1512" w:type="dxa"/>
          </w:tcPr>
          <w:p w14:paraId="3F5BE38A" w14:textId="2DBD66D9" w:rsidR="001D672A" w:rsidRPr="005E01D8" w:rsidRDefault="001D672A" w:rsidP="001D672A">
            <w:pPr>
              <w:tabs>
                <w:tab w:val="decimal" w:pos="1182"/>
              </w:tabs>
              <w:spacing w:line="340" w:lineRule="exact"/>
              <w:ind w:right="14"/>
              <w:rPr>
                <w:rFonts w:ascii="Arial" w:hAnsi="Arial" w:cs="Arial"/>
                <w:sz w:val="18"/>
                <w:szCs w:val="18"/>
              </w:rPr>
            </w:pPr>
            <w:r>
              <w:rPr>
                <w:rFonts w:ascii="Arial" w:hAnsi="Arial" w:cs="Arial"/>
                <w:sz w:val="18"/>
                <w:szCs w:val="18"/>
              </w:rPr>
              <w:t>(5,332)</w:t>
            </w:r>
          </w:p>
        </w:tc>
        <w:tc>
          <w:tcPr>
            <w:tcW w:w="1572" w:type="dxa"/>
          </w:tcPr>
          <w:p w14:paraId="43350DCF" w14:textId="50F7F913" w:rsidR="001D672A" w:rsidRPr="005E01D8" w:rsidRDefault="001D672A" w:rsidP="001D672A">
            <w:pPr>
              <w:tabs>
                <w:tab w:val="decimal" w:pos="1182"/>
              </w:tabs>
              <w:spacing w:line="340" w:lineRule="exact"/>
              <w:ind w:right="14"/>
              <w:rPr>
                <w:rFonts w:ascii="Arial" w:hAnsi="Arial" w:cs="Arial"/>
                <w:sz w:val="18"/>
                <w:szCs w:val="18"/>
              </w:rPr>
            </w:pPr>
            <w:r>
              <w:rPr>
                <w:rFonts w:ascii="Arial" w:hAnsi="Arial" w:cs="Arial"/>
                <w:sz w:val="18"/>
                <w:szCs w:val="18"/>
              </w:rPr>
              <w:t>(100)</w:t>
            </w:r>
          </w:p>
        </w:tc>
      </w:tr>
      <w:tr w:rsidR="001D672A" w:rsidRPr="005E01D8" w14:paraId="2E312FBB" w14:textId="77777777" w:rsidTr="00A307B8">
        <w:trPr>
          <w:trHeight w:val="267"/>
        </w:trPr>
        <w:tc>
          <w:tcPr>
            <w:tcW w:w="5580" w:type="dxa"/>
          </w:tcPr>
          <w:p w14:paraId="727A7C5F" w14:textId="291EF6CE" w:rsidR="001D672A" w:rsidRPr="005E01D8" w:rsidRDefault="001D672A" w:rsidP="001D672A">
            <w:pPr>
              <w:tabs>
                <w:tab w:val="left" w:pos="883"/>
              </w:tabs>
              <w:spacing w:line="340" w:lineRule="exact"/>
              <w:ind w:left="1062" w:right="-43" w:hanging="1080"/>
              <w:jc w:val="both"/>
              <w:rPr>
                <w:rFonts w:ascii="Arial" w:eastAsia="Arial Unicode MS" w:hAnsi="Arial" w:cs="Arial"/>
                <w:sz w:val="18"/>
                <w:szCs w:val="18"/>
              </w:rPr>
            </w:pPr>
            <w:r w:rsidRPr="005E01D8">
              <w:rPr>
                <w:rFonts w:ascii="Arial" w:eastAsia="Arial Unicode MS" w:hAnsi="Arial" w:cs="Arial"/>
                <w:sz w:val="18"/>
                <w:szCs w:val="18"/>
              </w:rPr>
              <w:tab/>
              <w:t xml:space="preserve">: </w:t>
            </w:r>
            <w:r>
              <w:rPr>
                <w:rFonts w:ascii="Arial" w:eastAsia="Arial Unicode MS" w:hAnsi="Arial" w:cs="Arial"/>
                <w:sz w:val="18"/>
                <w:szCs w:val="18"/>
              </w:rPr>
              <w:tab/>
            </w:r>
            <w:r w:rsidRPr="005E01D8">
              <w:rPr>
                <w:rFonts w:ascii="Arial" w:eastAsia="Arial Unicode MS" w:hAnsi="Arial" w:cs="Arial"/>
                <w:sz w:val="18"/>
                <w:szCs w:val="18"/>
              </w:rPr>
              <w:t>Gain from disposal of other investments</w:t>
            </w:r>
          </w:p>
        </w:tc>
        <w:tc>
          <w:tcPr>
            <w:tcW w:w="630" w:type="dxa"/>
          </w:tcPr>
          <w:p w14:paraId="60024D6F" w14:textId="77777777" w:rsidR="001D672A" w:rsidRPr="005E01D8" w:rsidRDefault="001D672A" w:rsidP="001D672A">
            <w:pPr>
              <w:spacing w:line="340" w:lineRule="exact"/>
              <w:ind w:left="-18" w:right="-43"/>
              <w:jc w:val="both"/>
              <w:rPr>
                <w:rFonts w:ascii="Arial" w:eastAsia="Arial Unicode MS" w:hAnsi="Arial" w:cs="Arial"/>
                <w:sz w:val="18"/>
                <w:szCs w:val="18"/>
              </w:rPr>
            </w:pPr>
          </w:p>
        </w:tc>
        <w:tc>
          <w:tcPr>
            <w:tcW w:w="1512" w:type="dxa"/>
          </w:tcPr>
          <w:p w14:paraId="53617E27" w14:textId="47D53704" w:rsidR="001D672A" w:rsidRPr="005E01D8" w:rsidRDefault="001D672A" w:rsidP="001D672A">
            <w:pPr>
              <w:tabs>
                <w:tab w:val="decimal" w:pos="1182"/>
              </w:tabs>
              <w:spacing w:line="340" w:lineRule="exact"/>
              <w:ind w:right="14"/>
              <w:rPr>
                <w:rFonts w:ascii="Arial" w:hAnsi="Arial" w:cs="Arial"/>
                <w:sz w:val="18"/>
                <w:szCs w:val="18"/>
              </w:rPr>
            </w:pPr>
            <w:r w:rsidRPr="005E01D8">
              <w:rPr>
                <w:rFonts w:ascii="Arial" w:hAnsi="Arial" w:cs="Arial"/>
                <w:sz w:val="18"/>
                <w:szCs w:val="18"/>
              </w:rPr>
              <w:t>-</w:t>
            </w:r>
          </w:p>
        </w:tc>
        <w:tc>
          <w:tcPr>
            <w:tcW w:w="1572" w:type="dxa"/>
          </w:tcPr>
          <w:p w14:paraId="5E318E69" w14:textId="303AFC6C" w:rsidR="001D672A" w:rsidRPr="005E01D8" w:rsidRDefault="001D672A" w:rsidP="001D672A">
            <w:pPr>
              <w:tabs>
                <w:tab w:val="decimal" w:pos="1182"/>
              </w:tabs>
              <w:spacing w:line="340" w:lineRule="exact"/>
              <w:ind w:right="14"/>
              <w:rPr>
                <w:rFonts w:ascii="Arial" w:hAnsi="Arial" w:cs="Arial"/>
                <w:sz w:val="18"/>
                <w:szCs w:val="18"/>
              </w:rPr>
            </w:pPr>
            <w:r w:rsidRPr="005E01D8">
              <w:rPr>
                <w:rFonts w:ascii="Arial" w:hAnsi="Arial" w:cs="Arial"/>
                <w:sz w:val="18"/>
                <w:szCs w:val="18"/>
              </w:rPr>
              <w:t>(13,282)</w:t>
            </w:r>
          </w:p>
        </w:tc>
      </w:tr>
      <w:tr w:rsidR="001D672A" w:rsidRPr="005E01D8" w14:paraId="426FCEA0" w14:textId="77777777" w:rsidTr="00A307B8">
        <w:trPr>
          <w:trHeight w:val="267"/>
        </w:trPr>
        <w:tc>
          <w:tcPr>
            <w:tcW w:w="5580" w:type="dxa"/>
          </w:tcPr>
          <w:p w14:paraId="3000EDC1" w14:textId="6F13368A" w:rsidR="001D672A" w:rsidRPr="005E01D8" w:rsidRDefault="001D672A" w:rsidP="001D672A">
            <w:pPr>
              <w:tabs>
                <w:tab w:val="left" w:pos="883"/>
              </w:tabs>
              <w:spacing w:line="340" w:lineRule="exact"/>
              <w:ind w:left="1062" w:right="-43" w:hanging="1080"/>
              <w:jc w:val="both"/>
              <w:rPr>
                <w:rFonts w:ascii="Arial" w:eastAsia="Arial Unicode MS" w:hAnsi="Arial" w:cs="Arial"/>
                <w:sz w:val="18"/>
                <w:szCs w:val="18"/>
              </w:rPr>
            </w:pPr>
            <w:r w:rsidRPr="005E01D8">
              <w:rPr>
                <w:rFonts w:ascii="Arial" w:eastAsia="Arial Unicode MS" w:hAnsi="Arial" w:cs="Arial"/>
                <w:sz w:val="18"/>
                <w:szCs w:val="18"/>
              </w:rPr>
              <w:tab/>
              <w:t>:</w:t>
            </w:r>
            <w:r w:rsidRPr="005E01D8">
              <w:rPr>
                <w:rFonts w:ascii="Arial" w:eastAsia="Arial Unicode MS" w:hAnsi="Arial" w:cs="Arial"/>
                <w:sz w:val="18"/>
                <w:szCs w:val="18"/>
              </w:rPr>
              <w:tab/>
              <w:t>Allowance for impairment</w:t>
            </w:r>
            <w:r w:rsidR="00E372F8">
              <w:rPr>
                <w:rFonts w:ascii="Arial" w:eastAsia="Arial Unicode MS" w:hAnsi="Arial" w:cs="Arial"/>
                <w:sz w:val="18"/>
                <w:szCs w:val="18"/>
              </w:rPr>
              <w:t xml:space="preserve">, </w:t>
            </w:r>
            <w:r w:rsidRPr="005E01D8">
              <w:rPr>
                <w:rFonts w:ascii="Arial" w:eastAsia="Arial Unicode MS" w:hAnsi="Arial" w:cs="Arial"/>
                <w:sz w:val="18"/>
                <w:szCs w:val="18"/>
              </w:rPr>
              <w:t xml:space="preserve">loss from </w:t>
            </w:r>
            <w:r w:rsidR="00E372F8" w:rsidRPr="005E01D8">
              <w:rPr>
                <w:rFonts w:ascii="Arial" w:eastAsia="Arial Unicode MS" w:hAnsi="Arial" w:cs="Arial"/>
                <w:sz w:val="18"/>
                <w:szCs w:val="18"/>
              </w:rPr>
              <w:t>write-off</w:t>
            </w:r>
          </w:p>
        </w:tc>
        <w:tc>
          <w:tcPr>
            <w:tcW w:w="630" w:type="dxa"/>
          </w:tcPr>
          <w:p w14:paraId="2EADD045" w14:textId="77777777" w:rsidR="001D672A" w:rsidRPr="005E01D8" w:rsidRDefault="001D672A" w:rsidP="001D672A">
            <w:pPr>
              <w:spacing w:line="340" w:lineRule="exact"/>
              <w:ind w:left="-18" w:right="-43"/>
              <w:jc w:val="both"/>
              <w:rPr>
                <w:rFonts w:ascii="Arial" w:eastAsia="Arial Unicode MS" w:hAnsi="Arial" w:cs="Arial"/>
                <w:sz w:val="18"/>
                <w:szCs w:val="18"/>
              </w:rPr>
            </w:pPr>
          </w:p>
        </w:tc>
        <w:tc>
          <w:tcPr>
            <w:tcW w:w="1512" w:type="dxa"/>
          </w:tcPr>
          <w:p w14:paraId="5D1BA1A9" w14:textId="77777777" w:rsidR="001D672A" w:rsidRPr="005E01D8" w:rsidRDefault="001D672A" w:rsidP="001D672A">
            <w:pPr>
              <w:tabs>
                <w:tab w:val="decimal" w:pos="1182"/>
              </w:tabs>
              <w:spacing w:line="340" w:lineRule="exact"/>
              <w:ind w:right="14"/>
              <w:rPr>
                <w:rFonts w:ascii="Arial" w:hAnsi="Arial" w:cs="Arial"/>
                <w:sz w:val="18"/>
                <w:szCs w:val="18"/>
              </w:rPr>
            </w:pPr>
          </w:p>
        </w:tc>
        <w:tc>
          <w:tcPr>
            <w:tcW w:w="1572" w:type="dxa"/>
          </w:tcPr>
          <w:p w14:paraId="0815ABE3" w14:textId="56AFDCAC" w:rsidR="001D672A" w:rsidRPr="005E01D8" w:rsidRDefault="001D672A" w:rsidP="001D672A">
            <w:pPr>
              <w:tabs>
                <w:tab w:val="decimal" w:pos="1182"/>
              </w:tabs>
              <w:spacing w:line="340" w:lineRule="exact"/>
              <w:ind w:right="14"/>
              <w:rPr>
                <w:rFonts w:ascii="Arial" w:hAnsi="Arial" w:cs="Arial"/>
                <w:sz w:val="18"/>
                <w:szCs w:val="18"/>
              </w:rPr>
            </w:pPr>
          </w:p>
        </w:tc>
      </w:tr>
      <w:tr w:rsidR="001D672A" w:rsidRPr="005E01D8" w14:paraId="6535EB80" w14:textId="77777777" w:rsidTr="00A307B8">
        <w:trPr>
          <w:trHeight w:val="267"/>
        </w:trPr>
        <w:tc>
          <w:tcPr>
            <w:tcW w:w="5580" w:type="dxa"/>
          </w:tcPr>
          <w:p w14:paraId="56569B94" w14:textId="5CAA79AC" w:rsidR="001D672A" w:rsidRPr="005E01D8" w:rsidRDefault="001D672A" w:rsidP="001D672A">
            <w:pPr>
              <w:tabs>
                <w:tab w:val="left" w:pos="883"/>
              </w:tabs>
              <w:spacing w:line="340" w:lineRule="exact"/>
              <w:ind w:left="1062" w:right="-43" w:hanging="1080"/>
              <w:jc w:val="both"/>
              <w:rPr>
                <w:rFonts w:ascii="Arial" w:eastAsia="Arial Unicode MS" w:hAnsi="Arial" w:cs="Arial"/>
                <w:sz w:val="18"/>
                <w:szCs w:val="18"/>
              </w:rPr>
            </w:pPr>
            <w:r w:rsidRPr="005E01D8">
              <w:rPr>
                <w:rFonts w:ascii="Arial" w:eastAsia="Arial Unicode MS" w:hAnsi="Arial" w:cs="Arial"/>
                <w:sz w:val="18"/>
                <w:szCs w:val="18"/>
              </w:rPr>
              <w:tab/>
            </w:r>
            <w:r w:rsidRPr="005E01D8">
              <w:rPr>
                <w:rFonts w:ascii="Arial" w:eastAsia="Arial Unicode MS" w:hAnsi="Arial" w:cs="Arial"/>
                <w:sz w:val="18"/>
                <w:szCs w:val="18"/>
              </w:rPr>
              <w:tab/>
              <w:t xml:space="preserve">   </w:t>
            </w:r>
            <w:r w:rsidR="00E372F8">
              <w:rPr>
                <w:rFonts w:ascii="Arial" w:eastAsia="Arial Unicode MS" w:hAnsi="Arial" w:cs="Arial"/>
                <w:sz w:val="18"/>
                <w:szCs w:val="18"/>
              </w:rPr>
              <w:t xml:space="preserve">and gain on disposal </w:t>
            </w:r>
            <w:r w:rsidRPr="005E01D8">
              <w:rPr>
                <w:rFonts w:ascii="Arial" w:eastAsia="Arial Unicode MS" w:hAnsi="Arial" w:cs="Arial"/>
                <w:sz w:val="18"/>
                <w:szCs w:val="18"/>
              </w:rPr>
              <w:t xml:space="preserve">of equipment, right-of-use </w:t>
            </w:r>
          </w:p>
        </w:tc>
        <w:tc>
          <w:tcPr>
            <w:tcW w:w="630" w:type="dxa"/>
          </w:tcPr>
          <w:p w14:paraId="539B533B" w14:textId="77777777" w:rsidR="001D672A" w:rsidRPr="005E01D8" w:rsidRDefault="001D672A" w:rsidP="001D672A">
            <w:pPr>
              <w:spacing w:line="340" w:lineRule="exact"/>
              <w:ind w:left="-18" w:right="-43"/>
              <w:jc w:val="both"/>
              <w:rPr>
                <w:rFonts w:ascii="Arial" w:eastAsia="Arial Unicode MS" w:hAnsi="Arial" w:cs="Arial"/>
                <w:sz w:val="18"/>
                <w:szCs w:val="18"/>
              </w:rPr>
            </w:pPr>
          </w:p>
        </w:tc>
        <w:tc>
          <w:tcPr>
            <w:tcW w:w="1512" w:type="dxa"/>
          </w:tcPr>
          <w:p w14:paraId="08D4EFCE" w14:textId="77777777" w:rsidR="001D672A" w:rsidRPr="005E01D8" w:rsidRDefault="001D672A" w:rsidP="001D672A">
            <w:pPr>
              <w:tabs>
                <w:tab w:val="decimal" w:pos="1182"/>
              </w:tabs>
              <w:spacing w:line="340" w:lineRule="exact"/>
              <w:ind w:right="14"/>
              <w:rPr>
                <w:rFonts w:ascii="Arial" w:hAnsi="Arial" w:cs="Browallia New"/>
                <w:sz w:val="18"/>
                <w:szCs w:val="18"/>
              </w:rPr>
            </w:pPr>
          </w:p>
        </w:tc>
        <w:tc>
          <w:tcPr>
            <w:tcW w:w="1572" w:type="dxa"/>
          </w:tcPr>
          <w:p w14:paraId="6C005E7E" w14:textId="24136B38" w:rsidR="001D672A" w:rsidRPr="005E01D8" w:rsidRDefault="001D672A" w:rsidP="001D672A">
            <w:pPr>
              <w:tabs>
                <w:tab w:val="decimal" w:pos="1182"/>
              </w:tabs>
              <w:spacing w:line="340" w:lineRule="exact"/>
              <w:ind w:right="14"/>
              <w:rPr>
                <w:rFonts w:ascii="Arial" w:hAnsi="Arial" w:cs="Arial"/>
                <w:sz w:val="18"/>
                <w:szCs w:val="18"/>
              </w:rPr>
            </w:pPr>
          </w:p>
        </w:tc>
      </w:tr>
      <w:tr w:rsidR="001D672A" w:rsidRPr="005E01D8" w14:paraId="32FE765F" w14:textId="77777777" w:rsidTr="00A307B8">
        <w:trPr>
          <w:trHeight w:val="267"/>
        </w:trPr>
        <w:tc>
          <w:tcPr>
            <w:tcW w:w="5580" w:type="dxa"/>
          </w:tcPr>
          <w:p w14:paraId="609884B6" w14:textId="1796A842" w:rsidR="001D672A" w:rsidRPr="005E01D8" w:rsidRDefault="001D672A" w:rsidP="001D672A">
            <w:pPr>
              <w:tabs>
                <w:tab w:val="left" w:pos="883"/>
              </w:tabs>
              <w:spacing w:line="340" w:lineRule="exact"/>
              <w:ind w:left="1062" w:right="-43" w:hanging="1080"/>
              <w:jc w:val="both"/>
              <w:rPr>
                <w:rFonts w:ascii="Arial" w:eastAsia="Arial Unicode MS" w:hAnsi="Arial" w:cs="Arial"/>
                <w:sz w:val="18"/>
                <w:szCs w:val="18"/>
              </w:rPr>
            </w:pPr>
            <w:r w:rsidRPr="005E01D8">
              <w:rPr>
                <w:rFonts w:ascii="Arial" w:eastAsia="Arial Unicode MS" w:hAnsi="Arial" w:cs="Arial"/>
                <w:sz w:val="18"/>
                <w:szCs w:val="18"/>
              </w:rPr>
              <w:tab/>
            </w:r>
            <w:r w:rsidRPr="005E01D8">
              <w:rPr>
                <w:rFonts w:ascii="Arial" w:eastAsia="Arial Unicode MS" w:hAnsi="Arial" w:cs="Arial"/>
                <w:sz w:val="18"/>
                <w:szCs w:val="18"/>
              </w:rPr>
              <w:tab/>
              <w:t xml:space="preserve">   </w:t>
            </w:r>
            <w:r w:rsidR="00E372F8" w:rsidRPr="005E01D8">
              <w:rPr>
                <w:rFonts w:ascii="Arial" w:eastAsia="Arial Unicode MS" w:hAnsi="Arial" w:cs="Arial"/>
                <w:sz w:val="18"/>
                <w:szCs w:val="18"/>
              </w:rPr>
              <w:t xml:space="preserve">assets </w:t>
            </w:r>
            <w:r w:rsidRPr="005E01D8">
              <w:rPr>
                <w:rFonts w:ascii="Arial" w:eastAsia="Arial Unicode MS" w:hAnsi="Arial" w:cs="Arial"/>
                <w:sz w:val="18"/>
                <w:szCs w:val="18"/>
              </w:rPr>
              <w:t>and other intangible assets</w:t>
            </w:r>
          </w:p>
        </w:tc>
        <w:tc>
          <w:tcPr>
            <w:tcW w:w="630" w:type="dxa"/>
          </w:tcPr>
          <w:p w14:paraId="56281395" w14:textId="77777777" w:rsidR="001D672A" w:rsidRPr="005E01D8" w:rsidRDefault="001D672A" w:rsidP="001D672A">
            <w:pPr>
              <w:spacing w:line="340" w:lineRule="exact"/>
              <w:ind w:left="-18" w:right="-43"/>
              <w:jc w:val="both"/>
              <w:rPr>
                <w:rFonts w:ascii="Arial" w:eastAsia="Arial Unicode MS" w:hAnsi="Arial" w:cs="Arial"/>
                <w:sz w:val="18"/>
                <w:szCs w:val="18"/>
              </w:rPr>
            </w:pPr>
          </w:p>
        </w:tc>
        <w:tc>
          <w:tcPr>
            <w:tcW w:w="1512" w:type="dxa"/>
          </w:tcPr>
          <w:p w14:paraId="5A841052" w14:textId="66EED5B4" w:rsidR="001D672A" w:rsidRPr="005E01D8" w:rsidRDefault="001D672A" w:rsidP="001D672A">
            <w:pPr>
              <w:tabs>
                <w:tab w:val="decimal" w:pos="1182"/>
              </w:tabs>
              <w:spacing w:line="340" w:lineRule="exact"/>
              <w:ind w:right="14"/>
              <w:rPr>
                <w:rFonts w:ascii="Arial" w:hAnsi="Arial" w:cs="Browallia New"/>
                <w:sz w:val="18"/>
                <w:szCs w:val="18"/>
              </w:rPr>
            </w:pPr>
            <w:r w:rsidRPr="005E01D8">
              <w:rPr>
                <w:rFonts w:ascii="Arial" w:hAnsi="Arial" w:cs="Browallia New"/>
                <w:sz w:val="18"/>
                <w:szCs w:val="18"/>
              </w:rPr>
              <w:t>702,37</w:t>
            </w:r>
            <w:r w:rsidR="00E372F8">
              <w:rPr>
                <w:rFonts w:ascii="Arial" w:hAnsi="Arial" w:cs="Browallia New"/>
                <w:sz w:val="18"/>
                <w:szCs w:val="18"/>
              </w:rPr>
              <w:t>6</w:t>
            </w:r>
          </w:p>
        </w:tc>
        <w:tc>
          <w:tcPr>
            <w:tcW w:w="1572" w:type="dxa"/>
          </w:tcPr>
          <w:p w14:paraId="177307C9" w14:textId="529EB20F" w:rsidR="001D672A" w:rsidRPr="005E01D8" w:rsidRDefault="001D672A" w:rsidP="001D672A">
            <w:pPr>
              <w:tabs>
                <w:tab w:val="decimal" w:pos="1182"/>
              </w:tabs>
              <w:spacing w:line="340" w:lineRule="exact"/>
              <w:ind w:right="14"/>
              <w:rPr>
                <w:rFonts w:ascii="Arial" w:hAnsi="Arial" w:cs="Arial"/>
                <w:sz w:val="18"/>
                <w:szCs w:val="18"/>
              </w:rPr>
            </w:pPr>
            <w:r w:rsidRPr="005E01D8">
              <w:rPr>
                <w:rFonts w:ascii="Arial" w:hAnsi="Arial" w:cs="Arial"/>
                <w:sz w:val="18"/>
                <w:szCs w:val="18"/>
              </w:rPr>
              <w:t>27,879</w:t>
            </w:r>
          </w:p>
        </w:tc>
      </w:tr>
      <w:tr w:rsidR="001D672A" w:rsidRPr="005E01D8" w14:paraId="0F728C85" w14:textId="77777777" w:rsidTr="00A307B8">
        <w:trPr>
          <w:trHeight w:val="267"/>
        </w:trPr>
        <w:tc>
          <w:tcPr>
            <w:tcW w:w="5580" w:type="dxa"/>
          </w:tcPr>
          <w:p w14:paraId="670FF7DF" w14:textId="47619025" w:rsidR="001D672A" w:rsidRPr="005E01D8" w:rsidRDefault="001D672A" w:rsidP="001D672A">
            <w:pPr>
              <w:tabs>
                <w:tab w:val="left" w:pos="883"/>
              </w:tabs>
              <w:spacing w:line="340" w:lineRule="exact"/>
              <w:ind w:left="1062" w:right="-43" w:hanging="1080"/>
              <w:jc w:val="both"/>
              <w:rPr>
                <w:rFonts w:ascii="Arial" w:eastAsia="Arial Unicode MS" w:hAnsi="Arial" w:cs="Arial"/>
                <w:sz w:val="18"/>
                <w:szCs w:val="18"/>
              </w:rPr>
            </w:pPr>
            <w:r w:rsidRPr="005E01D8">
              <w:rPr>
                <w:rFonts w:ascii="Arial" w:eastAsia="Arial Unicode MS" w:hAnsi="Arial" w:cs="Arial"/>
                <w:sz w:val="18"/>
                <w:szCs w:val="18"/>
              </w:rPr>
              <w:tab/>
              <w:t>:</w:t>
            </w:r>
            <w:r w:rsidRPr="005E01D8">
              <w:rPr>
                <w:rFonts w:ascii="Arial" w:eastAsia="Arial Unicode MS" w:hAnsi="Arial" w:cs="Arial"/>
                <w:sz w:val="18"/>
                <w:szCs w:val="18"/>
              </w:rPr>
              <w:tab/>
              <w:t>(Gain) loss from fair value measurement of</w:t>
            </w:r>
          </w:p>
        </w:tc>
        <w:tc>
          <w:tcPr>
            <w:tcW w:w="630" w:type="dxa"/>
          </w:tcPr>
          <w:p w14:paraId="6AA50C49" w14:textId="77777777" w:rsidR="001D672A" w:rsidRPr="005E01D8" w:rsidRDefault="001D672A" w:rsidP="001D672A">
            <w:pPr>
              <w:spacing w:line="340" w:lineRule="exact"/>
              <w:ind w:left="-18" w:right="-43"/>
              <w:jc w:val="both"/>
              <w:rPr>
                <w:rFonts w:ascii="Arial" w:eastAsia="Arial Unicode MS" w:hAnsi="Arial" w:cs="Arial"/>
                <w:sz w:val="18"/>
                <w:szCs w:val="18"/>
              </w:rPr>
            </w:pPr>
          </w:p>
        </w:tc>
        <w:tc>
          <w:tcPr>
            <w:tcW w:w="1512" w:type="dxa"/>
          </w:tcPr>
          <w:p w14:paraId="58D54A66" w14:textId="77777777" w:rsidR="001D672A" w:rsidRPr="005E01D8" w:rsidRDefault="001D672A" w:rsidP="001D672A">
            <w:pPr>
              <w:tabs>
                <w:tab w:val="decimal" w:pos="1182"/>
              </w:tabs>
              <w:spacing w:line="340" w:lineRule="exact"/>
              <w:ind w:right="14"/>
              <w:rPr>
                <w:rFonts w:ascii="Arial" w:hAnsi="Arial" w:cs="Browallia New"/>
                <w:sz w:val="18"/>
                <w:szCs w:val="18"/>
              </w:rPr>
            </w:pPr>
          </w:p>
        </w:tc>
        <w:tc>
          <w:tcPr>
            <w:tcW w:w="1572" w:type="dxa"/>
          </w:tcPr>
          <w:p w14:paraId="09940AE4" w14:textId="77777777" w:rsidR="001D672A" w:rsidRPr="005E01D8" w:rsidRDefault="001D672A" w:rsidP="001D672A">
            <w:pPr>
              <w:tabs>
                <w:tab w:val="decimal" w:pos="1182"/>
              </w:tabs>
              <w:spacing w:line="340" w:lineRule="exact"/>
              <w:ind w:right="14"/>
              <w:rPr>
                <w:rFonts w:ascii="Arial" w:hAnsi="Arial" w:cs="Arial"/>
                <w:sz w:val="18"/>
                <w:szCs w:val="18"/>
              </w:rPr>
            </w:pPr>
          </w:p>
        </w:tc>
      </w:tr>
      <w:tr w:rsidR="001D672A" w:rsidRPr="005E01D8" w14:paraId="5CB97ED6" w14:textId="77777777" w:rsidTr="00A307B8">
        <w:trPr>
          <w:trHeight w:val="270"/>
        </w:trPr>
        <w:tc>
          <w:tcPr>
            <w:tcW w:w="5580" w:type="dxa"/>
          </w:tcPr>
          <w:p w14:paraId="38858CEE" w14:textId="77777777" w:rsidR="001D672A" w:rsidRPr="005E01D8" w:rsidRDefault="001D672A" w:rsidP="001D672A">
            <w:pPr>
              <w:tabs>
                <w:tab w:val="left" w:pos="883"/>
              </w:tabs>
              <w:spacing w:line="340" w:lineRule="exact"/>
              <w:ind w:left="1062" w:right="-43" w:hanging="1080"/>
              <w:rPr>
                <w:rFonts w:ascii="Arial" w:eastAsia="Arial Unicode MS" w:hAnsi="Arial" w:cs="Arial"/>
                <w:sz w:val="18"/>
                <w:szCs w:val="18"/>
              </w:rPr>
            </w:pPr>
            <w:r w:rsidRPr="005E01D8">
              <w:rPr>
                <w:rFonts w:ascii="Arial" w:eastAsia="Arial Unicode MS" w:hAnsi="Arial" w:cs="Arial"/>
                <w:sz w:val="18"/>
                <w:szCs w:val="18"/>
              </w:rPr>
              <w:tab/>
            </w:r>
            <w:r w:rsidRPr="005E01D8">
              <w:rPr>
                <w:rFonts w:ascii="Arial" w:eastAsia="Arial Unicode MS" w:hAnsi="Arial" w:cs="Arial"/>
                <w:sz w:val="18"/>
                <w:szCs w:val="18"/>
              </w:rPr>
              <w:tab/>
              <w:t xml:space="preserve">   derivative instruments and net position of hedging</w:t>
            </w:r>
          </w:p>
        </w:tc>
        <w:tc>
          <w:tcPr>
            <w:tcW w:w="630" w:type="dxa"/>
          </w:tcPr>
          <w:p w14:paraId="767C4C4B" w14:textId="77777777" w:rsidR="001D672A" w:rsidRPr="005E01D8" w:rsidRDefault="001D672A" w:rsidP="001D672A">
            <w:pPr>
              <w:spacing w:line="340" w:lineRule="exact"/>
              <w:ind w:left="-18" w:right="-43"/>
              <w:jc w:val="both"/>
              <w:rPr>
                <w:rFonts w:ascii="Arial" w:eastAsia="Arial Unicode MS" w:hAnsi="Arial" w:cs="Arial"/>
                <w:sz w:val="18"/>
                <w:szCs w:val="18"/>
              </w:rPr>
            </w:pPr>
          </w:p>
        </w:tc>
        <w:tc>
          <w:tcPr>
            <w:tcW w:w="1512" w:type="dxa"/>
          </w:tcPr>
          <w:p w14:paraId="1987BE2D" w14:textId="6494FC56" w:rsidR="001D672A" w:rsidRPr="005E01D8" w:rsidRDefault="001D672A" w:rsidP="001D672A">
            <w:pPr>
              <w:tabs>
                <w:tab w:val="decimal" w:pos="1182"/>
              </w:tabs>
              <w:spacing w:line="340" w:lineRule="exact"/>
              <w:ind w:right="14"/>
              <w:rPr>
                <w:rFonts w:ascii="Arial" w:hAnsi="Arial" w:cs="Browallia New"/>
                <w:sz w:val="18"/>
                <w:szCs w:val="18"/>
              </w:rPr>
            </w:pPr>
            <w:r w:rsidRPr="005E01D8">
              <w:rPr>
                <w:rFonts w:ascii="Arial" w:hAnsi="Arial" w:cs="Browallia New"/>
                <w:sz w:val="18"/>
                <w:szCs w:val="18"/>
              </w:rPr>
              <w:t>(2,601)</w:t>
            </w:r>
          </w:p>
        </w:tc>
        <w:tc>
          <w:tcPr>
            <w:tcW w:w="1572" w:type="dxa"/>
          </w:tcPr>
          <w:p w14:paraId="0797919A" w14:textId="7C2943BA" w:rsidR="001D672A" w:rsidRPr="005E01D8" w:rsidRDefault="001D672A" w:rsidP="001D672A">
            <w:pPr>
              <w:tabs>
                <w:tab w:val="decimal" w:pos="1182"/>
              </w:tabs>
              <w:spacing w:line="340" w:lineRule="exact"/>
              <w:ind w:right="14"/>
              <w:rPr>
                <w:rFonts w:ascii="Arial" w:hAnsi="Arial" w:cs="Arial"/>
                <w:sz w:val="18"/>
                <w:szCs w:val="18"/>
              </w:rPr>
            </w:pPr>
            <w:r w:rsidRPr="005E01D8">
              <w:rPr>
                <w:rFonts w:ascii="Arial" w:hAnsi="Arial" w:cs="Arial"/>
                <w:sz w:val="18"/>
                <w:szCs w:val="18"/>
              </w:rPr>
              <w:t>146,896</w:t>
            </w:r>
          </w:p>
        </w:tc>
      </w:tr>
      <w:tr w:rsidR="001D672A" w:rsidRPr="005E01D8" w14:paraId="49CAC9A3" w14:textId="77777777" w:rsidTr="00A307B8">
        <w:trPr>
          <w:trHeight w:val="270"/>
        </w:trPr>
        <w:tc>
          <w:tcPr>
            <w:tcW w:w="5580" w:type="dxa"/>
          </w:tcPr>
          <w:p w14:paraId="7B0C38F8" w14:textId="78F3A2F0" w:rsidR="001D672A" w:rsidRPr="005E01D8" w:rsidRDefault="001D672A" w:rsidP="001D672A">
            <w:pPr>
              <w:tabs>
                <w:tab w:val="left" w:pos="883"/>
              </w:tabs>
              <w:spacing w:line="340" w:lineRule="exact"/>
              <w:ind w:left="1062" w:right="-43" w:hanging="1080"/>
              <w:rPr>
                <w:rFonts w:ascii="Arial" w:eastAsia="Arial Unicode MS" w:hAnsi="Arial" w:cs="Arial"/>
                <w:sz w:val="18"/>
                <w:szCs w:val="18"/>
              </w:rPr>
            </w:pPr>
            <w:r w:rsidRPr="005E01D8">
              <w:rPr>
                <w:rFonts w:ascii="Arial" w:eastAsia="Arial Unicode MS" w:hAnsi="Arial" w:cs="Arial"/>
                <w:sz w:val="18"/>
                <w:szCs w:val="18"/>
              </w:rPr>
              <w:tab/>
              <w:t>:</w:t>
            </w:r>
            <w:r w:rsidRPr="005E01D8">
              <w:rPr>
                <w:rFonts w:ascii="Arial" w:eastAsia="Arial Unicode MS" w:hAnsi="Arial" w:cs="Arial"/>
                <w:sz w:val="18"/>
                <w:szCs w:val="18"/>
              </w:rPr>
              <w:tab/>
              <w:t>Allowance for diminution in value of other</w:t>
            </w:r>
          </w:p>
        </w:tc>
        <w:tc>
          <w:tcPr>
            <w:tcW w:w="630" w:type="dxa"/>
          </w:tcPr>
          <w:p w14:paraId="1EF273C3" w14:textId="77777777" w:rsidR="001D672A" w:rsidRPr="005E01D8" w:rsidRDefault="001D672A" w:rsidP="001D672A">
            <w:pPr>
              <w:spacing w:line="340" w:lineRule="exact"/>
              <w:ind w:left="-18" w:right="-43"/>
              <w:jc w:val="both"/>
              <w:rPr>
                <w:rFonts w:ascii="Arial" w:eastAsia="Arial Unicode MS" w:hAnsi="Arial" w:cs="Arial"/>
                <w:sz w:val="18"/>
                <w:szCs w:val="18"/>
              </w:rPr>
            </w:pPr>
          </w:p>
        </w:tc>
        <w:tc>
          <w:tcPr>
            <w:tcW w:w="1512" w:type="dxa"/>
          </w:tcPr>
          <w:p w14:paraId="564FC872" w14:textId="433F5EDB" w:rsidR="001D672A" w:rsidRPr="005E01D8" w:rsidRDefault="001D672A" w:rsidP="001D672A">
            <w:pPr>
              <w:tabs>
                <w:tab w:val="decimal" w:pos="1182"/>
              </w:tabs>
              <w:spacing w:line="340" w:lineRule="exact"/>
              <w:ind w:right="14"/>
              <w:rPr>
                <w:rFonts w:ascii="Arial" w:hAnsi="Arial" w:cs="Browallia New"/>
                <w:sz w:val="18"/>
                <w:szCs w:val="18"/>
              </w:rPr>
            </w:pPr>
          </w:p>
        </w:tc>
        <w:tc>
          <w:tcPr>
            <w:tcW w:w="1572" w:type="dxa"/>
          </w:tcPr>
          <w:p w14:paraId="4DC997A1" w14:textId="769E45DB" w:rsidR="001D672A" w:rsidRPr="005E01D8" w:rsidRDefault="001D672A" w:rsidP="001D672A">
            <w:pPr>
              <w:tabs>
                <w:tab w:val="decimal" w:pos="1182"/>
              </w:tabs>
              <w:spacing w:line="340" w:lineRule="exact"/>
              <w:ind w:right="14"/>
              <w:rPr>
                <w:rFonts w:ascii="Arial" w:hAnsi="Arial" w:cs="Arial"/>
                <w:sz w:val="18"/>
                <w:szCs w:val="18"/>
              </w:rPr>
            </w:pPr>
          </w:p>
        </w:tc>
      </w:tr>
      <w:tr w:rsidR="001D672A" w:rsidRPr="005E01D8" w14:paraId="629A86D0" w14:textId="77777777" w:rsidTr="00A307B8">
        <w:trPr>
          <w:trHeight w:val="270"/>
        </w:trPr>
        <w:tc>
          <w:tcPr>
            <w:tcW w:w="5580" w:type="dxa"/>
          </w:tcPr>
          <w:p w14:paraId="2069A757" w14:textId="1BB7D3AB" w:rsidR="001D672A" w:rsidRPr="005E01D8" w:rsidRDefault="001D672A" w:rsidP="001D672A">
            <w:pPr>
              <w:tabs>
                <w:tab w:val="left" w:pos="883"/>
              </w:tabs>
              <w:spacing w:line="340" w:lineRule="exact"/>
              <w:ind w:left="1062" w:right="-43" w:hanging="1080"/>
              <w:rPr>
                <w:rFonts w:ascii="Arial" w:eastAsia="Arial Unicode MS" w:hAnsi="Arial" w:cs="Arial"/>
                <w:sz w:val="18"/>
                <w:szCs w:val="18"/>
              </w:rPr>
            </w:pPr>
            <w:r w:rsidRPr="005E01D8">
              <w:rPr>
                <w:rFonts w:ascii="Arial" w:eastAsia="Arial Unicode MS" w:hAnsi="Arial" w:cs="Arial"/>
                <w:sz w:val="18"/>
                <w:szCs w:val="18"/>
              </w:rPr>
              <w:tab/>
            </w:r>
            <w:r w:rsidRPr="005E01D8">
              <w:rPr>
                <w:rFonts w:ascii="Arial" w:eastAsia="Arial Unicode MS" w:hAnsi="Arial" w:cs="Arial"/>
                <w:sz w:val="18"/>
                <w:szCs w:val="18"/>
              </w:rPr>
              <w:tab/>
              <w:t xml:space="preserve">   investments</w:t>
            </w:r>
          </w:p>
        </w:tc>
        <w:tc>
          <w:tcPr>
            <w:tcW w:w="630" w:type="dxa"/>
          </w:tcPr>
          <w:p w14:paraId="10457DD0" w14:textId="77777777" w:rsidR="001D672A" w:rsidRPr="005E01D8" w:rsidRDefault="001D672A" w:rsidP="001D672A">
            <w:pPr>
              <w:spacing w:line="340" w:lineRule="exact"/>
              <w:ind w:left="-18" w:right="-43"/>
              <w:jc w:val="both"/>
              <w:rPr>
                <w:rFonts w:ascii="Arial" w:eastAsia="Arial Unicode MS" w:hAnsi="Arial" w:cs="Arial"/>
                <w:sz w:val="18"/>
                <w:szCs w:val="18"/>
              </w:rPr>
            </w:pPr>
          </w:p>
        </w:tc>
        <w:tc>
          <w:tcPr>
            <w:tcW w:w="1512" w:type="dxa"/>
          </w:tcPr>
          <w:p w14:paraId="54F859CC" w14:textId="7126BFF0" w:rsidR="001D672A" w:rsidRPr="005E01D8" w:rsidRDefault="001D672A" w:rsidP="001D672A">
            <w:pPr>
              <w:tabs>
                <w:tab w:val="decimal" w:pos="1182"/>
              </w:tabs>
              <w:spacing w:line="340" w:lineRule="exact"/>
              <w:ind w:right="14"/>
              <w:rPr>
                <w:rFonts w:ascii="Arial" w:hAnsi="Arial" w:cs="Browallia New"/>
                <w:sz w:val="18"/>
                <w:szCs w:val="18"/>
              </w:rPr>
            </w:pPr>
            <w:r w:rsidRPr="005E01D8">
              <w:rPr>
                <w:rFonts w:ascii="Arial" w:hAnsi="Arial" w:cs="Browallia New"/>
                <w:sz w:val="18"/>
                <w:szCs w:val="18"/>
              </w:rPr>
              <w:t>-</w:t>
            </w:r>
          </w:p>
        </w:tc>
        <w:tc>
          <w:tcPr>
            <w:tcW w:w="1572" w:type="dxa"/>
          </w:tcPr>
          <w:p w14:paraId="5699BAA7" w14:textId="58C89EDD" w:rsidR="001D672A" w:rsidRPr="005E01D8" w:rsidRDefault="001D672A" w:rsidP="001D672A">
            <w:pPr>
              <w:tabs>
                <w:tab w:val="decimal" w:pos="1182"/>
              </w:tabs>
              <w:spacing w:line="340" w:lineRule="exact"/>
              <w:ind w:right="14"/>
              <w:rPr>
                <w:rFonts w:ascii="Arial" w:hAnsi="Arial" w:cs="Arial"/>
                <w:sz w:val="18"/>
                <w:szCs w:val="18"/>
              </w:rPr>
            </w:pPr>
            <w:r w:rsidRPr="005E01D8">
              <w:rPr>
                <w:rFonts w:ascii="Arial" w:hAnsi="Arial" w:cs="Arial"/>
                <w:sz w:val="18"/>
                <w:szCs w:val="18"/>
              </w:rPr>
              <w:t>1,000</w:t>
            </w:r>
          </w:p>
        </w:tc>
      </w:tr>
      <w:tr w:rsidR="001D672A" w:rsidRPr="005E01D8" w14:paraId="437A60FC" w14:textId="77777777" w:rsidTr="00A307B8">
        <w:trPr>
          <w:trHeight w:val="292"/>
        </w:trPr>
        <w:tc>
          <w:tcPr>
            <w:tcW w:w="5580" w:type="dxa"/>
          </w:tcPr>
          <w:p w14:paraId="5343B2EE" w14:textId="19DB3B7A" w:rsidR="001D672A" w:rsidRPr="005E01D8" w:rsidRDefault="001D672A" w:rsidP="001D672A">
            <w:pPr>
              <w:tabs>
                <w:tab w:val="left" w:pos="883"/>
              </w:tabs>
              <w:spacing w:line="340" w:lineRule="exact"/>
              <w:ind w:left="1062" w:right="-43" w:hanging="1080"/>
              <w:jc w:val="both"/>
              <w:rPr>
                <w:rFonts w:ascii="Arial" w:eastAsia="Arial Unicode MS" w:hAnsi="Arial" w:cs="Arial"/>
                <w:sz w:val="18"/>
                <w:szCs w:val="18"/>
              </w:rPr>
            </w:pPr>
            <w:r w:rsidRPr="005E01D8">
              <w:rPr>
                <w:rFonts w:ascii="Arial" w:eastAsia="Arial Unicode MS" w:hAnsi="Arial" w:cs="Arial"/>
                <w:sz w:val="18"/>
                <w:szCs w:val="18"/>
              </w:rPr>
              <w:tab/>
              <w:t>:</w:t>
            </w:r>
            <w:r w:rsidRPr="005E01D8">
              <w:rPr>
                <w:rFonts w:ascii="Arial" w:eastAsia="Arial Unicode MS" w:hAnsi="Arial" w:cs="Arial"/>
                <w:sz w:val="18"/>
                <w:szCs w:val="18"/>
              </w:rPr>
              <w:tab/>
              <w:t xml:space="preserve">Other </w:t>
            </w:r>
            <w:r>
              <w:rPr>
                <w:rFonts w:ascii="Arial" w:eastAsia="Arial Unicode MS" w:hAnsi="Arial" w:cs="Arial"/>
                <w:sz w:val="18"/>
                <w:szCs w:val="18"/>
              </w:rPr>
              <w:t>(incomes) expenses</w:t>
            </w:r>
          </w:p>
        </w:tc>
        <w:tc>
          <w:tcPr>
            <w:tcW w:w="630" w:type="dxa"/>
          </w:tcPr>
          <w:p w14:paraId="67343079" w14:textId="77777777" w:rsidR="001D672A" w:rsidRPr="005E01D8" w:rsidRDefault="001D672A" w:rsidP="001D672A">
            <w:pPr>
              <w:spacing w:line="340" w:lineRule="exact"/>
              <w:ind w:left="-18" w:right="-43"/>
              <w:jc w:val="both"/>
              <w:rPr>
                <w:rFonts w:ascii="Arial" w:eastAsia="Arial Unicode MS" w:hAnsi="Arial" w:cs="Arial"/>
                <w:sz w:val="18"/>
                <w:szCs w:val="18"/>
              </w:rPr>
            </w:pPr>
          </w:p>
        </w:tc>
        <w:tc>
          <w:tcPr>
            <w:tcW w:w="1512" w:type="dxa"/>
          </w:tcPr>
          <w:p w14:paraId="58346DE5" w14:textId="40F0C839" w:rsidR="001D672A" w:rsidRPr="005E01D8" w:rsidRDefault="001D672A" w:rsidP="001D672A">
            <w:pPr>
              <w:pBdr>
                <w:bottom w:val="single" w:sz="4" w:space="1" w:color="auto"/>
              </w:pBdr>
              <w:tabs>
                <w:tab w:val="decimal" w:pos="1182"/>
              </w:tabs>
              <w:spacing w:line="340" w:lineRule="exact"/>
              <w:ind w:right="14"/>
              <w:rPr>
                <w:rFonts w:ascii="Arial" w:hAnsi="Arial" w:cs="Arial"/>
                <w:sz w:val="18"/>
                <w:szCs w:val="18"/>
              </w:rPr>
            </w:pPr>
            <w:r w:rsidRPr="005E01D8">
              <w:rPr>
                <w:rFonts w:ascii="Arial" w:hAnsi="Arial" w:cs="Arial"/>
                <w:sz w:val="18"/>
                <w:szCs w:val="18"/>
              </w:rPr>
              <w:t>53,87</w:t>
            </w:r>
            <w:r w:rsidR="00851BD1">
              <w:rPr>
                <w:rFonts w:ascii="Arial" w:hAnsi="Arial" w:cs="Arial"/>
                <w:sz w:val="18"/>
                <w:szCs w:val="18"/>
              </w:rPr>
              <w:t>3</w:t>
            </w:r>
          </w:p>
        </w:tc>
        <w:tc>
          <w:tcPr>
            <w:tcW w:w="1572" w:type="dxa"/>
          </w:tcPr>
          <w:p w14:paraId="6E68BF28" w14:textId="7AE18254" w:rsidR="001D672A" w:rsidRPr="005E01D8" w:rsidRDefault="001D672A" w:rsidP="001D672A">
            <w:pPr>
              <w:pBdr>
                <w:bottom w:val="single" w:sz="4" w:space="1" w:color="auto"/>
              </w:pBdr>
              <w:tabs>
                <w:tab w:val="decimal" w:pos="1182"/>
              </w:tabs>
              <w:spacing w:line="340" w:lineRule="exact"/>
              <w:ind w:right="14"/>
              <w:rPr>
                <w:rFonts w:ascii="Arial" w:hAnsi="Arial" w:cs="Arial"/>
                <w:sz w:val="18"/>
                <w:szCs w:val="18"/>
              </w:rPr>
            </w:pPr>
            <w:r w:rsidRPr="005E01D8">
              <w:rPr>
                <w:rFonts w:ascii="Arial" w:hAnsi="Arial" w:cs="Arial"/>
                <w:sz w:val="18"/>
                <w:szCs w:val="18"/>
              </w:rPr>
              <w:t>(35,782)</w:t>
            </w:r>
          </w:p>
        </w:tc>
      </w:tr>
      <w:tr w:rsidR="001D672A" w:rsidRPr="005E01D8" w14:paraId="1F30CEB8" w14:textId="77777777" w:rsidTr="00A307B8">
        <w:trPr>
          <w:trHeight w:val="755"/>
        </w:trPr>
        <w:tc>
          <w:tcPr>
            <w:tcW w:w="5580" w:type="dxa"/>
          </w:tcPr>
          <w:p w14:paraId="48E77C56" w14:textId="77777777" w:rsidR="001D672A" w:rsidRPr="005E01D8" w:rsidRDefault="001D672A" w:rsidP="001D672A">
            <w:pPr>
              <w:spacing w:line="340" w:lineRule="exact"/>
              <w:ind w:left="-18" w:right="-43"/>
              <w:jc w:val="both"/>
              <w:rPr>
                <w:rFonts w:ascii="Arial" w:eastAsia="Arial Unicode MS" w:hAnsi="Arial" w:cs="Arial"/>
                <w:sz w:val="18"/>
                <w:szCs w:val="18"/>
              </w:rPr>
            </w:pPr>
            <w:r w:rsidRPr="005E01D8">
              <w:rPr>
                <w:rFonts w:ascii="Arial" w:eastAsia="Arial Unicode MS" w:hAnsi="Arial" w:cs="Arial"/>
                <w:sz w:val="18"/>
                <w:szCs w:val="18"/>
              </w:rPr>
              <w:t>Operating income before interest, taxes, depreciation,</w:t>
            </w:r>
          </w:p>
          <w:p w14:paraId="7399D272" w14:textId="77777777" w:rsidR="001D672A" w:rsidRPr="005E01D8" w:rsidRDefault="001D672A" w:rsidP="001D672A">
            <w:pPr>
              <w:spacing w:line="340" w:lineRule="exact"/>
              <w:ind w:left="-18" w:right="-43"/>
              <w:jc w:val="both"/>
              <w:rPr>
                <w:rFonts w:ascii="Arial" w:eastAsia="Arial Unicode MS" w:hAnsi="Arial" w:cs="Arial"/>
                <w:sz w:val="18"/>
                <w:szCs w:val="18"/>
              </w:rPr>
            </w:pPr>
            <w:r w:rsidRPr="005E01D8">
              <w:rPr>
                <w:rFonts w:ascii="Arial" w:eastAsia="Arial Unicode MS" w:hAnsi="Arial" w:cs="Arial"/>
                <w:sz w:val="18"/>
                <w:szCs w:val="18"/>
              </w:rPr>
              <w:t xml:space="preserve">   amortisation, other incomes and other expenses </w:t>
            </w:r>
          </w:p>
          <w:p w14:paraId="6F2B4C22" w14:textId="77777777" w:rsidR="001D672A" w:rsidRPr="005E01D8" w:rsidRDefault="001D672A" w:rsidP="001D672A">
            <w:pPr>
              <w:spacing w:line="340" w:lineRule="exact"/>
              <w:ind w:left="-18" w:right="-43"/>
              <w:jc w:val="both"/>
              <w:rPr>
                <w:rFonts w:ascii="Arial" w:eastAsia="Arial Unicode MS" w:hAnsi="Arial" w:cs="Arial"/>
                <w:sz w:val="18"/>
                <w:szCs w:val="18"/>
              </w:rPr>
            </w:pPr>
            <w:r w:rsidRPr="005E01D8">
              <w:rPr>
                <w:rFonts w:ascii="Arial" w:eastAsia="Arial Unicode MS" w:hAnsi="Arial" w:cs="Arial"/>
                <w:sz w:val="18"/>
                <w:szCs w:val="18"/>
              </w:rPr>
              <w:t xml:space="preserve">   (EBITDA before other incomes and other expenses)</w:t>
            </w:r>
          </w:p>
        </w:tc>
        <w:tc>
          <w:tcPr>
            <w:tcW w:w="630" w:type="dxa"/>
          </w:tcPr>
          <w:p w14:paraId="6B14A3C5" w14:textId="77777777" w:rsidR="001D672A" w:rsidRPr="005E01D8" w:rsidRDefault="001D672A" w:rsidP="001D672A">
            <w:pPr>
              <w:spacing w:line="340" w:lineRule="exact"/>
              <w:ind w:left="-18" w:right="-43"/>
              <w:jc w:val="both"/>
              <w:rPr>
                <w:rFonts w:ascii="Arial" w:eastAsia="Arial Unicode MS" w:hAnsi="Arial" w:cs="Arial"/>
                <w:sz w:val="18"/>
                <w:szCs w:val="18"/>
              </w:rPr>
            </w:pPr>
          </w:p>
        </w:tc>
        <w:tc>
          <w:tcPr>
            <w:tcW w:w="1512" w:type="dxa"/>
            <w:vAlign w:val="bottom"/>
          </w:tcPr>
          <w:p w14:paraId="11DB9A4E" w14:textId="2365CE9C" w:rsidR="001D672A" w:rsidRPr="005E01D8" w:rsidRDefault="001D672A" w:rsidP="001D672A">
            <w:pPr>
              <w:pBdr>
                <w:bottom w:val="double" w:sz="4" w:space="1" w:color="auto"/>
              </w:pBdr>
              <w:tabs>
                <w:tab w:val="decimal" w:pos="1182"/>
              </w:tabs>
              <w:spacing w:line="340" w:lineRule="exact"/>
              <w:ind w:right="14"/>
              <w:rPr>
                <w:rFonts w:ascii="Arial" w:hAnsi="Arial" w:cstheme="minorBidi"/>
                <w:sz w:val="18"/>
                <w:szCs w:val="18"/>
              </w:rPr>
            </w:pPr>
            <w:r w:rsidRPr="005E01D8">
              <w:rPr>
                <w:rFonts w:ascii="Arial" w:hAnsi="Arial" w:cstheme="minorBidi"/>
                <w:sz w:val="18"/>
                <w:szCs w:val="18"/>
              </w:rPr>
              <w:t>15,474,197</w:t>
            </w:r>
          </w:p>
        </w:tc>
        <w:tc>
          <w:tcPr>
            <w:tcW w:w="1572" w:type="dxa"/>
            <w:vAlign w:val="bottom"/>
          </w:tcPr>
          <w:p w14:paraId="30BB5ECE" w14:textId="2889F891" w:rsidR="001D672A" w:rsidRPr="005E01D8" w:rsidRDefault="001D672A" w:rsidP="001D672A">
            <w:pPr>
              <w:pBdr>
                <w:bottom w:val="double" w:sz="4" w:space="1" w:color="auto"/>
              </w:pBdr>
              <w:tabs>
                <w:tab w:val="decimal" w:pos="1182"/>
              </w:tabs>
              <w:spacing w:line="340" w:lineRule="exact"/>
              <w:ind w:right="14"/>
              <w:rPr>
                <w:rFonts w:ascii="Arial" w:hAnsi="Arial" w:cs="Arial"/>
                <w:sz w:val="18"/>
                <w:szCs w:val="18"/>
              </w:rPr>
            </w:pPr>
            <w:r w:rsidRPr="005E01D8">
              <w:rPr>
                <w:rFonts w:ascii="Arial" w:hAnsi="Arial" w:cs="Arial"/>
                <w:sz w:val="18"/>
                <w:szCs w:val="18"/>
              </w:rPr>
              <w:t>15,541,883</w:t>
            </w:r>
          </w:p>
        </w:tc>
      </w:tr>
    </w:tbl>
    <w:p w14:paraId="04872E88" w14:textId="14FDF722" w:rsidR="00D62E19" w:rsidRPr="005E01D8" w:rsidRDefault="00A40D07" w:rsidP="0052361A">
      <w:pPr>
        <w:tabs>
          <w:tab w:val="left" w:pos="720"/>
        </w:tabs>
        <w:spacing w:before="240" w:after="120" w:line="380" w:lineRule="exact"/>
        <w:ind w:left="547" w:hanging="547"/>
        <w:jc w:val="thaiDistribute"/>
        <w:outlineLvl w:val="0"/>
        <w:rPr>
          <w:rFonts w:ascii="Arial" w:hAnsi="Arial" w:cs="Arial"/>
          <w:b/>
          <w:bCs/>
          <w:sz w:val="22"/>
          <w:szCs w:val="22"/>
        </w:rPr>
      </w:pPr>
      <w:r w:rsidRPr="005E01D8">
        <w:rPr>
          <w:rFonts w:ascii="Arial" w:hAnsi="Arial" w:cs="Arial"/>
          <w:b/>
          <w:bCs/>
          <w:sz w:val="22"/>
          <w:szCs w:val="22"/>
        </w:rPr>
        <w:t>18</w:t>
      </w:r>
      <w:r w:rsidR="00D62E19" w:rsidRPr="005E01D8">
        <w:rPr>
          <w:rFonts w:ascii="Arial" w:hAnsi="Arial" w:cs="Arial"/>
          <w:b/>
          <w:bCs/>
          <w:sz w:val="22"/>
          <w:szCs w:val="22"/>
        </w:rPr>
        <w:t>.</w:t>
      </w:r>
      <w:r w:rsidR="00D62E19" w:rsidRPr="005E01D8">
        <w:rPr>
          <w:rFonts w:ascii="Arial" w:hAnsi="Arial" w:cs="Arial"/>
          <w:b/>
          <w:bCs/>
          <w:sz w:val="22"/>
          <w:szCs w:val="22"/>
        </w:rPr>
        <w:tab/>
        <w:t>Dividends</w:t>
      </w:r>
    </w:p>
    <w:tbl>
      <w:tblPr>
        <w:tblW w:w="9133" w:type="dxa"/>
        <w:tblInd w:w="450" w:type="dxa"/>
        <w:tblLook w:val="01E0" w:firstRow="1" w:lastRow="1" w:firstColumn="1" w:lastColumn="1" w:noHBand="0" w:noVBand="0"/>
      </w:tblPr>
      <w:tblGrid>
        <w:gridCol w:w="2893"/>
        <w:gridCol w:w="2726"/>
        <w:gridCol w:w="1546"/>
        <w:gridCol w:w="1968"/>
      </w:tblGrid>
      <w:tr w:rsidR="00D36E57" w:rsidRPr="005E01D8" w14:paraId="321CDF66" w14:textId="77777777" w:rsidTr="00615E69">
        <w:trPr>
          <w:trHeight w:val="308"/>
          <w:tblHeader/>
        </w:trPr>
        <w:tc>
          <w:tcPr>
            <w:tcW w:w="2893" w:type="dxa"/>
            <w:hideMark/>
          </w:tcPr>
          <w:p w14:paraId="4BB76F81" w14:textId="77777777" w:rsidR="00D36E57" w:rsidRPr="005E01D8" w:rsidRDefault="00D36E57" w:rsidP="00B04977">
            <w:pPr>
              <w:pBdr>
                <w:bottom w:val="single" w:sz="4" w:space="1" w:color="auto"/>
              </w:pBdr>
              <w:tabs>
                <w:tab w:val="left" w:pos="2160"/>
              </w:tabs>
              <w:spacing w:line="260" w:lineRule="exact"/>
              <w:ind w:right="-43"/>
              <w:jc w:val="center"/>
              <w:rPr>
                <w:rFonts w:ascii="Arial" w:eastAsia="Arial Unicode MS" w:hAnsi="Arial" w:cs="Arial Unicode MS"/>
                <w:bCs/>
                <w:sz w:val="18"/>
                <w:szCs w:val="18"/>
              </w:rPr>
            </w:pPr>
            <w:r w:rsidRPr="005E01D8">
              <w:rPr>
                <w:rFonts w:ascii="Arial" w:eastAsia="Arial Unicode MS" w:hAnsi="Arial" w:cs="Arial Unicode MS"/>
                <w:bCs/>
                <w:sz w:val="18"/>
                <w:szCs w:val="18"/>
              </w:rPr>
              <w:t>Dividends</w:t>
            </w:r>
          </w:p>
        </w:tc>
        <w:tc>
          <w:tcPr>
            <w:tcW w:w="2726" w:type="dxa"/>
            <w:hideMark/>
          </w:tcPr>
          <w:p w14:paraId="573D9795" w14:textId="77777777" w:rsidR="00D36E57" w:rsidRPr="005E01D8" w:rsidRDefault="00D36E57" w:rsidP="00B04977">
            <w:pPr>
              <w:pBdr>
                <w:bottom w:val="single" w:sz="4" w:space="1" w:color="auto"/>
              </w:pBdr>
              <w:tabs>
                <w:tab w:val="left" w:pos="2160"/>
              </w:tabs>
              <w:spacing w:line="260" w:lineRule="exact"/>
              <w:ind w:right="-43"/>
              <w:jc w:val="center"/>
              <w:rPr>
                <w:rFonts w:ascii="Arial" w:eastAsia="Arial Unicode MS" w:hAnsi="Arial" w:cs="Arial Unicode MS"/>
                <w:bCs/>
                <w:sz w:val="18"/>
                <w:szCs w:val="18"/>
              </w:rPr>
            </w:pPr>
            <w:r w:rsidRPr="005E01D8">
              <w:rPr>
                <w:rFonts w:ascii="Arial" w:eastAsia="Arial Unicode MS" w:hAnsi="Arial" w:cs="Arial Unicode MS"/>
                <w:bCs/>
                <w:sz w:val="18"/>
                <w:szCs w:val="18"/>
              </w:rPr>
              <w:t>Approved by</w:t>
            </w:r>
          </w:p>
        </w:tc>
        <w:tc>
          <w:tcPr>
            <w:tcW w:w="1546" w:type="dxa"/>
            <w:hideMark/>
          </w:tcPr>
          <w:p w14:paraId="70ED024C" w14:textId="77777777" w:rsidR="00D36E57" w:rsidRPr="005E01D8" w:rsidRDefault="00D36E57" w:rsidP="00B04977">
            <w:pPr>
              <w:pBdr>
                <w:bottom w:val="single" w:sz="4" w:space="1" w:color="auto"/>
              </w:pBdr>
              <w:tabs>
                <w:tab w:val="left" w:pos="2160"/>
              </w:tabs>
              <w:spacing w:line="260" w:lineRule="exact"/>
              <w:ind w:right="-43"/>
              <w:jc w:val="center"/>
              <w:rPr>
                <w:rFonts w:ascii="Arial" w:eastAsia="Arial Unicode MS" w:hAnsi="Arial" w:cs="Arial Unicode MS"/>
                <w:bCs/>
                <w:sz w:val="18"/>
                <w:szCs w:val="18"/>
              </w:rPr>
            </w:pPr>
            <w:r w:rsidRPr="005E01D8">
              <w:rPr>
                <w:rFonts w:ascii="Arial" w:eastAsia="Arial Unicode MS" w:hAnsi="Arial" w:cs="Arial Unicode MS"/>
                <w:bCs/>
                <w:sz w:val="18"/>
                <w:szCs w:val="18"/>
              </w:rPr>
              <w:t>Total dividend</w:t>
            </w:r>
          </w:p>
        </w:tc>
        <w:tc>
          <w:tcPr>
            <w:tcW w:w="1968" w:type="dxa"/>
            <w:hideMark/>
          </w:tcPr>
          <w:p w14:paraId="4F7E0F46" w14:textId="77777777" w:rsidR="00D36E57" w:rsidRPr="005E01D8" w:rsidRDefault="00D36E57" w:rsidP="00B04977">
            <w:pPr>
              <w:pBdr>
                <w:bottom w:val="single" w:sz="4" w:space="1" w:color="auto"/>
              </w:pBdr>
              <w:tabs>
                <w:tab w:val="left" w:pos="2160"/>
              </w:tabs>
              <w:spacing w:line="260" w:lineRule="exact"/>
              <w:ind w:right="-43"/>
              <w:jc w:val="center"/>
              <w:rPr>
                <w:rFonts w:ascii="Arial" w:eastAsia="Arial Unicode MS" w:hAnsi="Arial" w:cs="Arial Unicode MS"/>
                <w:bCs/>
                <w:sz w:val="18"/>
                <w:szCs w:val="18"/>
              </w:rPr>
            </w:pPr>
            <w:r w:rsidRPr="005E01D8">
              <w:rPr>
                <w:rFonts w:ascii="Arial" w:eastAsia="Arial Unicode MS" w:hAnsi="Arial" w:cs="Arial Unicode MS"/>
                <w:bCs/>
                <w:sz w:val="18"/>
                <w:szCs w:val="18"/>
              </w:rPr>
              <w:t>Dividend per share</w:t>
            </w:r>
          </w:p>
        </w:tc>
      </w:tr>
      <w:tr w:rsidR="00D36E57" w:rsidRPr="005E01D8" w14:paraId="27199680" w14:textId="77777777" w:rsidTr="00615E69">
        <w:trPr>
          <w:trHeight w:val="280"/>
          <w:tblHeader/>
        </w:trPr>
        <w:tc>
          <w:tcPr>
            <w:tcW w:w="2893" w:type="dxa"/>
          </w:tcPr>
          <w:p w14:paraId="18B32645" w14:textId="77777777" w:rsidR="00D36E57" w:rsidRPr="005E01D8" w:rsidRDefault="00D36E57" w:rsidP="00B04977">
            <w:pPr>
              <w:tabs>
                <w:tab w:val="left" w:pos="2160"/>
              </w:tabs>
              <w:spacing w:line="260" w:lineRule="exact"/>
              <w:ind w:right="-43"/>
              <w:rPr>
                <w:rFonts w:ascii="Arial" w:eastAsia="Arial Unicode MS" w:hAnsi="Arial" w:cs="Arial Unicode MS"/>
                <w:bCs/>
                <w:sz w:val="18"/>
                <w:szCs w:val="18"/>
              </w:rPr>
            </w:pPr>
          </w:p>
        </w:tc>
        <w:tc>
          <w:tcPr>
            <w:tcW w:w="2726" w:type="dxa"/>
          </w:tcPr>
          <w:p w14:paraId="2BCFF338" w14:textId="77777777" w:rsidR="00D36E57" w:rsidRPr="005E01D8" w:rsidRDefault="00D36E57" w:rsidP="00B04977">
            <w:pPr>
              <w:tabs>
                <w:tab w:val="left" w:pos="2160"/>
              </w:tabs>
              <w:spacing w:line="260" w:lineRule="exact"/>
              <w:ind w:right="-43"/>
              <w:rPr>
                <w:rFonts w:ascii="Arial" w:eastAsia="Arial Unicode MS" w:hAnsi="Arial" w:cs="Arial Unicode MS"/>
                <w:bCs/>
                <w:sz w:val="18"/>
                <w:szCs w:val="18"/>
              </w:rPr>
            </w:pPr>
          </w:p>
        </w:tc>
        <w:tc>
          <w:tcPr>
            <w:tcW w:w="1546" w:type="dxa"/>
            <w:hideMark/>
          </w:tcPr>
          <w:p w14:paraId="63B27020" w14:textId="77777777" w:rsidR="00D36E57" w:rsidRPr="005E01D8" w:rsidRDefault="00D36E57" w:rsidP="00B04977">
            <w:pPr>
              <w:tabs>
                <w:tab w:val="left" w:pos="2160"/>
              </w:tabs>
              <w:spacing w:line="260" w:lineRule="exact"/>
              <w:ind w:right="-43"/>
              <w:jc w:val="center"/>
              <w:rPr>
                <w:rFonts w:ascii="Arial" w:eastAsia="Arial Unicode MS" w:hAnsi="Arial" w:cs="Arial Unicode MS"/>
                <w:bCs/>
                <w:sz w:val="18"/>
                <w:szCs w:val="18"/>
              </w:rPr>
            </w:pPr>
            <w:r w:rsidRPr="005E01D8">
              <w:rPr>
                <w:rFonts w:ascii="Arial" w:eastAsia="Arial Unicode MS" w:hAnsi="Arial" w:cs="Arial Unicode MS"/>
                <w:bCs/>
                <w:sz w:val="18"/>
                <w:szCs w:val="18"/>
              </w:rPr>
              <w:t>(Million Baht)</w:t>
            </w:r>
          </w:p>
        </w:tc>
        <w:tc>
          <w:tcPr>
            <w:tcW w:w="1968" w:type="dxa"/>
            <w:hideMark/>
          </w:tcPr>
          <w:p w14:paraId="4F847216" w14:textId="77777777" w:rsidR="00D36E57" w:rsidRPr="005E01D8" w:rsidRDefault="00D36E57" w:rsidP="00B04977">
            <w:pPr>
              <w:tabs>
                <w:tab w:val="left" w:pos="2160"/>
              </w:tabs>
              <w:spacing w:line="260" w:lineRule="exact"/>
              <w:ind w:right="-43"/>
              <w:jc w:val="center"/>
              <w:rPr>
                <w:rFonts w:ascii="Arial" w:eastAsia="Arial Unicode MS" w:hAnsi="Arial" w:cs="Arial Unicode MS"/>
                <w:bCs/>
                <w:sz w:val="18"/>
                <w:szCs w:val="18"/>
              </w:rPr>
            </w:pPr>
            <w:r w:rsidRPr="005E01D8">
              <w:rPr>
                <w:rFonts w:ascii="Arial" w:eastAsia="Arial Unicode MS" w:hAnsi="Arial" w:cs="Arial Unicode MS"/>
                <w:bCs/>
                <w:sz w:val="18"/>
                <w:szCs w:val="18"/>
              </w:rPr>
              <w:t>(Baht)</w:t>
            </w:r>
          </w:p>
        </w:tc>
      </w:tr>
      <w:tr w:rsidR="00147001" w:rsidRPr="005E01D8" w14:paraId="207D914C" w14:textId="77777777" w:rsidTr="00615E69">
        <w:trPr>
          <w:trHeight w:val="280"/>
        </w:trPr>
        <w:tc>
          <w:tcPr>
            <w:tcW w:w="2893" w:type="dxa"/>
          </w:tcPr>
          <w:p w14:paraId="7EBCAB73" w14:textId="101556FE" w:rsidR="00147001" w:rsidRPr="005E01D8" w:rsidRDefault="00147001" w:rsidP="00B04977">
            <w:pPr>
              <w:tabs>
                <w:tab w:val="left" w:pos="2160"/>
              </w:tabs>
              <w:spacing w:line="260" w:lineRule="exact"/>
              <w:ind w:right="-43"/>
              <w:rPr>
                <w:rFonts w:ascii="Arial" w:hAnsi="Arial" w:cs="Arial"/>
                <w:color w:val="000000" w:themeColor="text1"/>
                <w:sz w:val="18"/>
                <w:szCs w:val="18"/>
              </w:rPr>
            </w:pPr>
            <w:r w:rsidRPr="005E01D8">
              <w:rPr>
                <w:rFonts w:ascii="Arial" w:hAnsi="Arial" w:cs="Arial"/>
                <w:color w:val="000000" w:themeColor="text1"/>
                <w:sz w:val="18"/>
                <w:szCs w:val="18"/>
              </w:rPr>
              <w:t>Annual dividend announced</w:t>
            </w:r>
          </w:p>
        </w:tc>
        <w:tc>
          <w:tcPr>
            <w:tcW w:w="2726" w:type="dxa"/>
          </w:tcPr>
          <w:p w14:paraId="270A4819" w14:textId="4CDA4766" w:rsidR="00147001" w:rsidRPr="005E01D8" w:rsidRDefault="00147001" w:rsidP="00B04977">
            <w:pPr>
              <w:tabs>
                <w:tab w:val="left" w:pos="2160"/>
              </w:tabs>
              <w:spacing w:line="260" w:lineRule="exact"/>
              <w:ind w:right="-43"/>
              <w:rPr>
                <w:rFonts w:ascii="Arial" w:hAnsi="Arial"/>
                <w:color w:val="000000" w:themeColor="text1"/>
                <w:sz w:val="18"/>
                <w:szCs w:val="18"/>
              </w:rPr>
            </w:pPr>
            <w:r w:rsidRPr="005E01D8">
              <w:rPr>
                <w:rFonts w:ascii="Arial" w:hAnsi="Arial" w:cs="Arial"/>
                <w:color w:val="000000" w:themeColor="text1"/>
                <w:sz w:val="18"/>
                <w:szCs w:val="18"/>
              </w:rPr>
              <w:t>Annual General Meeting</w:t>
            </w:r>
          </w:p>
        </w:tc>
        <w:tc>
          <w:tcPr>
            <w:tcW w:w="1546" w:type="dxa"/>
          </w:tcPr>
          <w:p w14:paraId="507CC185" w14:textId="77777777" w:rsidR="00147001" w:rsidRPr="005E01D8" w:rsidRDefault="00147001" w:rsidP="00B04977">
            <w:pPr>
              <w:tabs>
                <w:tab w:val="left" w:pos="2160"/>
              </w:tabs>
              <w:spacing w:line="260" w:lineRule="exact"/>
              <w:ind w:right="-43"/>
              <w:jc w:val="center"/>
              <w:rPr>
                <w:rFonts w:ascii="Arial" w:eastAsia="Arial Unicode MS" w:hAnsi="Arial" w:cs="Arial Unicode MS"/>
                <w:bCs/>
                <w:sz w:val="18"/>
                <w:szCs w:val="18"/>
              </w:rPr>
            </w:pPr>
          </w:p>
        </w:tc>
        <w:tc>
          <w:tcPr>
            <w:tcW w:w="1968" w:type="dxa"/>
          </w:tcPr>
          <w:p w14:paraId="5D18EE5F" w14:textId="77777777" w:rsidR="00147001" w:rsidRPr="005E01D8" w:rsidRDefault="00147001" w:rsidP="00B04977">
            <w:pPr>
              <w:tabs>
                <w:tab w:val="left" w:pos="2160"/>
              </w:tabs>
              <w:spacing w:line="260" w:lineRule="exact"/>
              <w:ind w:right="-43"/>
              <w:jc w:val="center"/>
              <w:rPr>
                <w:rFonts w:ascii="Arial" w:eastAsia="Arial Unicode MS" w:hAnsi="Arial" w:cs="Arial Unicode MS"/>
                <w:bCs/>
                <w:sz w:val="18"/>
                <w:szCs w:val="18"/>
              </w:rPr>
            </w:pPr>
          </w:p>
        </w:tc>
      </w:tr>
      <w:tr w:rsidR="00147001" w:rsidRPr="005E01D8" w14:paraId="7AA0E165" w14:textId="77777777" w:rsidTr="00615E69">
        <w:trPr>
          <w:trHeight w:val="280"/>
        </w:trPr>
        <w:tc>
          <w:tcPr>
            <w:tcW w:w="2893" w:type="dxa"/>
          </w:tcPr>
          <w:p w14:paraId="5E9D2AC8" w14:textId="748426D1" w:rsidR="00147001" w:rsidRPr="005E01D8" w:rsidRDefault="00147001" w:rsidP="00B04977">
            <w:pPr>
              <w:tabs>
                <w:tab w:val="left" w:pos="2160"/>
              </w:tabs>
              <w:spacing w:line="260" w:lineRule="exact"/>
              <w:ind w:left="159" w:right="-43"/>
              <w:rPr>
                <w:rFonts w:ascii="Arial" w:hAnsi="Arial" w:cs="Arial"/>
                <w:color w:val="000000" w:themeColor="text1"/>
                <w:sz w:val="18"/>
                <w:szCs w:val="18"/>
              </w:rPr>
            </w:pPr>
            <w:r w:rsidRPr="005E01D8">
              <w:rPr>
                <w:rFonts w:ascii="Arial" w:hAnsi="Arial" w:cs="Arial"/>
                <w:color w:val="000000" w:themeColor="text1"/>
                <w:sz w:val="18"/>
                <w:szCs w:val="18"/>
              </w:rPr>
              <w:t xml:space="preserve">from operating result of </w:t>
            </w:r>
          </w:p>
        </w:tc>
        <w:tc>
          <w:tcPr>
            <w:tcW w:w="2726" w:type="dxa"/>
          </w:tcPr>
          <w:p w14:paraId="4E7F1D1D" w14:textId="7F0CA49C" w:rsidR="00147001" w:rsidRPr="005E01D8" w:rsidRDefault="00147001" w:rsidP="00B04977">
            <w:pPr>
              <w:tabs>
                <w:tab w:val="left" w:pos="2160"/>
              </w:tabs>
              <w:spacing w:line="260" w:lineRule="exact"/>
              <w:ind w:left="166" w:right="-43"/>
              <w:rPr>
                <w:rFonts w:ascii="Arial" w:hAnsi="Arial"/>
                <w:color w:val="000000" w:themeColor="text1"/>
                <w:sz w:val="18"/>
                <w:szCs w:val="18"/>
              </w:rPr>
            </w:pPr>
            <w:r w:rsidRPr="005E01D8">
              <w:rPr>
                <w:rFonts w:ascii="Arial" w:hAnsi="Arial" w:cs="Arial"/>
                <w:color w:val="000000" w:themeColor="text1"/>
                <w:sz w:val="18"/>
                <w:szCs w:val="18"/>
              </w:rPr>
              <w:t>of Shareholder</w:t>
            </w:r>
          </w:p>
        </w:tc>
        <w:tc>
          <w:tcPr>
            <w:tcW w:w="1546" w:type="dxa"/>
          </w:tcPr>
          <w:p w14:paraId="7D8CAEEF" w14:textId="77777777" w:rsidR="00147001" w:rsidRPr="005E01D8" w:rsidRDefault="00147001" w:rsidP="00B04977">
            <w:pPr>
              <w:tabs>
                <w:tab w:val="left" w:pos="2160"/>
              </w:tabs>
              <w:spacing w:line="260" w:lineRule="exact"/>
              <w:ind w:right="-43"/>
              <w:jc w:val="center"/>
              <w:rPr>
                <w:rFonts w:ascii="Arial" w:eastAsia="Arial Unicode MS" w:hAnsi="Arial" w:cs="Arial Unicode MS"/>
                <w:bCs/>
                <w:sz w:val="18"/>
                <w:szCs w:val="18"/>
              </w:rPr>
            </w:pPr>
          </w:p>
        </w:tc>
        <w:tc>
          <w:tcPr>
            <w:tcW w:w="1968" w:type="dxa"/>
          </w:tcPr>
          <w:p w14:paraId="191FF905" w14:textId="77777777" w:rsidR="00147001" w:rsidRPr="005E01D8" w:rsidRDefault="00147001" w:rsidP="00B04977">
            <w:pPr>
              <w:tabs>
                <w:tab w:val="left" w:pos="2160"/>
              </w:tabs>
              <w:spacing w:line="260" w:lineRule="exact"/>
              <w:ind w:right="-43"/>
              <w:jc w:val="center"/>
              <w:rPr>
                <w:rFonts w:ascii="Arial" w:eastAsia="Arial Unicode MS" w:hAnsi="Arial" w:cs="Arial Unicode MS"/>
                <w:bCs/>
                <w:sz w:val="18"/>
                <w:szCs w:val="18"/>
              </w:rPr>
            </w:pPr>
          </w:p>
        </w:tc>
      </w:tr>
      <w:tr w:rsidR="00147001" w:rsidRPr="005E01D8" w14:paraId="30BC943B" w14:textId="77777777" w:rsidTr="00615E69">
        <w:trPr>
          <w:trHeight w:val="280"/>
        </w:trPr>
        <w:tc>
          <w:tcPr>
            <w:tcW w:w="2893" w:type="dxa"/>
          </w:tcPr>
          <w:p w14:paraId="5867FFEA" w14:textId="3F1DBA1A" w:rsidR="00147001" w:rsidRPr="005E01D8" w:rsidRDefault="00147001" w:rsidP="00B04977">
            <w:pPr>
              <w:tabs>
                <w:tab w:val="left" w:pos="2160"/>
              </w:tabs>
              <w:spacing w:line="260" w:lineRule="exact"/>
              <w:ind w:left="159" w:right="-43"/>
              <w:rPr>
                <w:rFonts w:ascii="Arial" w:hAnsi="Arial" w:cstheme="minorBidi"/>
                <w:color w:val="000000" w:themeColor="text1"/>
                <w:sz w:val="18"/>
                <w:szCs w:val="18"/>
              </w:rPr>
            </w:pPr>
            <w:r w:rsidRPr="005E01D8">
              <w:rPr>
                <w:rFonts w:ascii="Arial" w:hAnsi="Arial" w:cs="Arial"/>
                <w:color w:val="000000" w:themeColor="text1"/>
                <w:sz w:val="18"/>
                <w:szCs w:val="18"/>
              </w:rPr>
              <w:t xml:space="preserve">the year </w:t>
            </w:r>
            <w:r w:rsidR="004D2268" w:rsidRPr="005E01D8">
              <w:rPr>
                <w:rFonts w:ascii="Arial" w:hAnsi="Arial" w:cs="Arial"/>
                <w:color w:val="000000" w:themeColor="text1"/>
                <w:sz w:val="18"/>
                <w:szCs w:val="18"/>
              </w:rPr>
              <w:t>202</w:t>
            </w:r>
            <w:r w:rsidR="00616E37" w:rsidRPr="005E01D8">
              <w:rPr>
                <w:rFonts w:ascii="Arial" w:hAnsi="Arial" w:cs="Arial"/>
                <w:color w:val="000000" w:themeColor="text1"/>
                <w:sz w:val="18"/>
                <w:szCs w:val="18"/>
              </w:rPr>
              <w:t>1</w:t>
            </w:r>
          </w:p>
        </w:tc>
        <w:tc>
          <w:tcPr>
            <w:tcW w:w="2726" w:type="dxa"/>
          </w:tcPr>
          <w:p w14:paraId="28D19DE2" w14:textId="2497ADD0" w:rsidR="00147001" w:rsidRPr="005E01D8" w:rsidRDefault="00147001" w:rsidP="00B04977">
            <w:pPr>
              <w:tabs>
                <w:tab w:val="left" w:pos="2160"/>
              </w:tabs>
              <w:spacing w:line="260" w:lineRule="exact"/>
              <w:ind w:left="166" w:right="-43"/>
              <w:rPr>
                <w:rFonts w:ascii="Arial" w:hAnsi="Arial"/>
                <w:color w:val="000000" w:themeColor="text1"/>
                <w:sz w:val="18"/>
                <w:szCs w:val="18"/>
              </w:rPr>
            </w:pPr>
            <w:r w:rsidRPr="005E01D8">
              <w:rPr>
                <w:rFonts w:ascii="Arial" w:hAnsi="Arial"/>
                <w:color w:val="000000" w:themeColor="text1"/>
                <w:sz w:val="18"/>
                <w:szCs w:val="18"/>
              </w:rPr>
              <w:t xml:space="preserve">on </w:t>
            </w:r>
            <w:r w:rsidR="00C42895" w:rsidRPr="005E01D8">
              <w:rPr>
                <w:rFonts w:ascii="Arial" w:hAnsi="Arial"/>
                <w:color w:val="000000" w:themeColor="text1"/>
                <w:sz w:val="18"/>
                <w:szCs w:val="18"/>
              </w:rPr>
              <w:t>25</w:t>
            </w:r>
            <w:r w:rsidRPr="005E01D8">
              <w:rPr>
                <w:rFonts w:ascii="Arial" w:hAnsi="Arial"/>
                <w:color w:val="000000" w:themeColor="text1"/>
                <w:sz w:val="18"/>
                <w:szCs w:val="18"/>
              </w:rPr>
              <w:t xml:space="preserve"> March </w:t>
            </w:r>
            <w:r w:rsidR="005156A1" w:rsidRPr="005E01D8">
              <w:rPr>
                <w:rFonts w:ascii="Arial" w:hAnsi="Arial"/>
                <w:color w:val="000000" w:themeColor="text1"/>
                <w:sz w:val="18"/>
                <w:szCs w:val="18"/>
              </w:rPr>
              <w:t>2022</w:t>
            </w:r>
          </w:p>
        </w:tc>
        <w:tc>
          <w:tcPr>
            <w:tcW w:w="1546" w:type="dxa"/>
          </w:tcPr>
          <w:p w14:paraId="0CA2B3D5" w14:textId="72CE1E9B" w:rsidR="00147001" w:rsidRPr="005E01D8" w:rsidRDefault="00616265" w:rsidP="00B04977">
            <w:pPr>
              <w:pBdr>
                <w:bottom w:val="single" w:sz="4" w:space="1" w:color="auto"/>
              </w:pBdr>
              <w:tabs>
                <w:tab w:val="decimal" w:pos="1200"/>
              </w:tabs>
              <w:spacing w:line="260" w:lineRule="exact"/>
              <w:ind w:right="14"/>
              <w:jc w:val="both"/>
              <w:rPr>
                <w:rFonts w:ascii="Arial" w:eastAsia="Arial Unicode MS" w:hAnsi="Arial" w:cs="Arial Unicode MS"/>
                <w:bCs/>
                <w:sz w:val="18"/>
                <w:szCs w:val="18"/>
              </w:rPr>
            </w:pPr>
            <w:r w:rsidRPr="005E01D8">
              <w:rPr>
                <w:rFonts w:ascii="Arial" w:eastAsia="Arial Unicode MS" w:hAnsi="Arial" w:cs="Arial Unicode MS"/>
                <w:bCs/>
                <w:sz w:val="18"/>
                <w:szCs w:val="18"/>
              </w:rPr>
              <w:t>2,486</w:t>
            </w:r>
          </w:p>
        </w:tc>
        <w:tc>
          <w:tcPr>
            <w:tcW w:w="1968" w:type="dxa"/>
          </w:tcPr>
          <w:p w14:paraId="58D9A5DA" w14:textId="1C86DC9C" w:rsidR="00147001" w:rsidRPr="005E01D8" w:rsidRDefault="00C42895" w:rsidP="00B04977">
            <w:pPr>
              <w:tabs>
                <w:tab w:val="left" w:pos="2160"/>
              </w:tabs>
              <w:spacing w:line="260" w:lineRule="exact"/>
              <w:ind w:right="-43"/>
              <w:jc w:val="center"/>
              <w:rPr>
                <w:rFonts w:ascii="Arial" w:eastAsia="Arial Unicode MS" w:hAnsi="Arial" w:cs="Arial Unicode MS"/>
                <w:bCs/>
                <w:sz w:val="18"/>
                <w:szCs w:val="18"/>
              </w:rPr>
            </w:pPr>
            <w:r w:rsidRPr="005E01D8">
              <w:rPr>
                <w:rFonts w:ascii="Arial" w:eastAsia="Arial Unicode MS" w:hAnsi="Arial" w:cs="Arial Unicode MS"/>
                <w:bCs/>
                <w:sz w:val="18"/>
                <w:szCs w:val="18"/>
              </w:rPr>
              <w:t>1.05</w:t>
            </w:r>
          </w:p>
        </w:tc>
      </w:tr>
      <w:tr w:rsidR="00147001" w:rsidRPr="005E01D8" w14:paraId="65E6AEA2" w14:textId="77777777" w:rsidTr="00615E69">
        <w:trPr>
          <w:trHeight w:val="280"/>
        </w:trPr>
        <w:tc>
          <w:tcPr>
            <w:tcW w:w="2893" w:type="dxa"/>
          </w:tcPr>
          <w:p w14:paraId="3300B459" w14:textId="77777777" w:rsidR="00147001" w:rsidRPr="005E01D8" w:rsidRDefault="00147001" w:rsidP="00B04977">
            <w:pPr>
              <w:tabs>
                <w:tab w:val="left" w:pos="2160"/>
              </w:tabs>
              <w:spacing w:line="260" w:lineRule="exact"/>
              <w:ind w:right="-43"/>
              <w:rPr>
                <w:rFonts w:ascii="Arial" w:hAnsi="Arial" w:cs="Arial"/>
                <w:color w:val="000000" w:themeColor="text1"/>
                <w:sz w:val="18"/>
                <w:szCs w:val="18"/>
              </w:rPr>
            </w:pPr>
          </w:p>
        </w:tc>
        <w:tc>
          <w:tcPr>
            <w:tcW w:w="2726" w:type="dxa"/>
          </w:tcPr>
          <w:p w14:paraId="3D13937F" w14:textId="77777777" w:rsidR="00147001" w:rsidRPr="005E01D8" w:rsidRDefault="00147001" w:rsidP="00B04977">
            <w:pPr>
              <w:tabs>
                <w:tab w:val="left" w:pos="2160"/>
              </w:tabs>
              <w:spacing w:line="260" w:lineRule="exact"/>
              <w:ind w:right="-43"/>
              <w:rPr>
                <w:rFonts w:ascii="Arial" w:hAnsi="Arial"/>
                <w:color w:val="000000" w:themeColor="text1"/>
                <w:sz w:val="18"/>
                <w:szCs w:val="18"/>
              </w:rPr>
            </w:pPr>
          </w:p>
        </w:tc>
        <w:tc>
          <w:tcPr>
            <w:tcW w:w="1546" w:type="dxa"/>
          </w:tcPr>
          <w:p w14:paraId="330E4ED2" w14:textId="6EF57AD8" w:rsidR="00147001" w:rsidRPr="005E01D8" w:rsidRDefault="00616265" w:rsidP="00B04977">
            <w:pPr>
              <w:pBdr>
                <w:bottom w:val="double" w:sz="4" w:space="1" w:color="auto"/>
              </w:pBdr>
              <w:tabs>
                <w:tab w:val="decimal" w:pos="1200"/>
              </w:tabs>
              <w:spacing w:line="260" w:lineRule="exact"/>
              <w:ind w:right="14"/>
              <w:jc w:val="both"/>
              <w:rPr>
                <w:rFonts w:ascii="Arial" w:eastAsia="Arial Unicode MS" w:hAnsi="Arial" w:cs="Arial Unicode MS"/>
                <w:bCs/>
                <w:sz w:val="18"/>
                <w:szCs w:val="18"/>
              </w:rPr>
            </w:pPr>
            <w:r w:rsidRPr="005E01D8">
              <w:rPr>
                <w:rFonts w:ascii="Arial" w:eastAsia="Arial Unicode MS" w:hAnsi="Arial" w:cs="Arial Unicode MS"/>
                <w:bCs/>
                <w:sz w:val="18"/>
                <w:szCs w:val="18"/>
              </w:rPr>
              <w:t>2,486</w:t>
            </w:r>
          </w:p>
        </w:tc>
        <w:tc>
          <w:tcPr>
            <w:tcW w:w="1968" w:type="dxa"/>
          </w:tcPr>
          <w:p w14:paraId="46F2A668" w14:textId="77777777" w:rsidR="00147001" w:rsidRPr="005E01D8" w:rsidRDefault="00147001" w:rsidP="00B04977">
            <w:pPr>
              <w:tabs>
                <w:tab w:val="left" w:pos="2160"/>
              </w:tabs>
              <w:spacing w:line="260" w:lineRule="exact"/>
              <w:ind w:right="-43"/>
              <w:jc w:val="center"/>
              <w:rPr>
                <w:rFonts w:ascii="Arial" w:eastAsia="Arial Unicode MS" w:hAnsi="Arial" w:cs="Arial Unicode MS"/>
                <w:bCs/>
                <w:sz w:val="18"/>
                <w:szCs w:val="18"/>
              </w:rPr>
            </w:pPr>
          </w:p>
        </w:tc>
      </w:tr>
      <w:tr w:rsidR="00612FD4" w:rsidRPr="005E01D8" w14:paraId="58F9CBDE" w14:textId="77777777" w:rsidTr="00615E69">
        <w:trPr>
          <w:trHeight w:val="280"/>
        </w:trPr>
        <w:tc>
          <w:tcPr>
            <w:tcW w:w="2893" w:type="dxa"/>
          </w:tcPr>
          <w:p w14:paraId="1BAF848B" w14:textId="06571C30" w:rsidR="00612FD4" w:rsidRPr="005E01D8" w:rsidRDefault="00612FD4" w:rsidP="00B04977">
            <w:pPr>
              <w:tabs>
                <w:tab w:val="left" w:pos="2160"/>
              </w:tabs>
              <w:spacing w:line="260" w:lineRule="exact"/>
              <w:ind w:right="-43"/>
              <w:rPr>
                <w:rFonts w:ascii="Arial" w:eastAsia="Arial Unicode MS" w:hAnsi="Arial" w:cs="Arial Unicode MS"/>
                <w:bCs/>
                <w:sz w:val="18"/>
                <w:szCs w:val="18"/>
              </w:rPr>
            </w:pPr>
            <w:r w:rsidRPr="005E01D8">
              <w:rPr>
                <w:rFonts w:ascii="Arial" w:hAnsi="Arial" w:cs="Arial"/>
                <w:color w:val="000000" w:themeColor="text1"/>
                <w:sz w:val="18"/>
                <w:szCs w:val="18"/>
              </w:rPr>
              <w:t>Annual dividend announced</w:t>
            </w:r>
          </w:p>
        </w:tc>
        <w:tc>
          <w:tcPr>
            <w:tcW w:w="2726" w:type="dxa"/>
          </w:tcPr>
          <w:p w14:paraId="377C8C62" w14:textId="7DA5B3AF" w:rsidR="00612FD4" w:rsidRPr="005E01D8" w:rsidRDefault="00612FD4" w:rsidP="00B04977">
            <w:pPr>
              <w:tabs>
                <w:tab w:val="left" w:pos="2160"/>
              </w:tabs>
              <w:spacing w:line="260" w:lineRule="exact"/>
              <w:ind w:right="-43"/>
              <w:rPr>
                <w:rFonts w:ascii="Arial" w:eastAsia="Arial Unicode MS" w:hAnsi="Arial" w:cs="Arial Unicode MS"/>
                <w:bCs/>
                <w:sz w:val="18"/>
                <w:szCs w:val="18"/>
              </w:rPr>
            </w:pPr>
            <w:r w:rsidRPr="005E01D8">
              <w:rPr>
                <w:rFonts w:ascii="Arial" w:hAnsi="Arial" w:cs="Arial"/>
                <w:color w:val="000000" w:themeColor="text1"/>
                <w:sz w:val="18"/>
                <w:szCs w:val="18"/>
              </w:rPr>
              <w:t>Annual General Meeting</w:t>
            </w:r>
          </w:p>
        </w:tc>
        <w:tc>
          <w:tcPr>
            <w:tcW w:w="1546" w:type="dxa"/>
          </w:tcPr>
          <w:p w14:paraId="402254CF" w14:textId="77777777" w:rsidR="00612FD4" w:rsidRPr="005E01D8" w:rsidRDefault="00612FD4" w:rsidP="00B04977">
            <w:pPr>
              <w:tabs>
                <w:tab w:val="left" w:pos="2160"/>
              </w:tabs>
              <w:spacing w:line="260" w:lineRule="exact"/>
              <w:ind w:right="-43"/>
              <w:jc w:val="center"/>
              <w:rPr>
                <w:rFonts w:ascii="Arial" w:eastAsia="Arial Unicode MS" w:hAnsi="Arial" w:cs="Arial Unicode MS"/>
                <w:bCs/>
                <w:sz w:val="18"/>
                <w:szCs w:val="18"/>
              </w:rPr>
            </w:pPr>
          </w:p>
        </w:tc>
        <w:tc>
          <w:tcPr>
            <w:tcW w:w="1968" w:type="dxa"/>
          </w:tcPr>
          <w:p w14:paraId="001C4E70" w14:textId="77777777" w:rsidR="00612FD4" w:rsidRPr="005E01D8" w:rsidRDefault="00612FD4" w:rsidP="00B04977">
            <w:pPr>
              <w:tabs>
                <w:tab w:val="left" w:pos="2160"/>
              </w:tabs>
              <w:spacing w:line="260" w:lineRule="exact"/>
              <w:ind w:right="-43"/>
              <w:jc w:val="center"/>
              <w:rPr>
                <w:rFonts w:ascii="Arial" w:eastAsia="Arial Unicode MS" w:hAnsi="Arial" w:cs="Arial Unicode MS"/>
                <w:bCs/>
                <w:sz w:val="18"/>
                <w:szCs w:val="18"/>
              </w:rPr>
            </w:pPr>
          </w:p>
        </w:tc>
      </w:tr>
      <w:tr w:rsidR="00612FD4" w:rsidRPr="005E01D8" w14:paraId="70A708F9" w14:textId="77777777" w:rsidTr="00615E69">
        <w:trPr>
          <w:trHeight w:val="280"/>
        </w:trPr>
        <w:tc>
          <w:tcPr>
            <w:tcW w:w="2893" w:type="dxa"/>
          </w:tcPr>
          <w:p w14:paraId="020EF1CC" w14:textId="11478A38" w:rsidR="00612FD4" w:rsidRPr="005E01D8" w:rsidRDefault="00612FD4" w:rsidP="00B04977">
            <w:pPr>
              <w:tabs>
                <w:tab w:val="left" w:pos="2160"/>
              </w:tabs>
              <w:spacing w:line="260" w:lineRule="exact"/>
              <w:ind w:right="-43" w:firstLine="156"/>
              <w:rPr>
                <w:rFonts w:ascii="Arial" w:hAnsi="Arial" w:cs="Arial"/>
                <w:color w:val="000000" w:themeColor="text1"/>
                <w:sz w:val="18"/>
                <w:szCs w:val="18"/>
              </w:rPr>
            </w:pPr>
            <w:r w:rsidRPr="005E01D8">
              <w:rPr>
                <w:rFonts w:ascii="Arial" w:hAnsi="Arial" w:cs="Arial"/>
                <w:color w:val="000000" w:themeColor="text1"/>
                <w:sz w:val="18"/>
                <w:szCs w:val="18"/>
              </w:rPr>
              <w:t xml:space="preserve">from operating result of </w:t>
            </w:r>
          </w:p>
        </w:tc>
        <w:tc>
          <w:tcPr>
            <w:tcW w:w="2726" w:type="dxa"/>
          </w:tcPr>
          <w:p w14:paraId="125EE16D" w14:textId="53775722" w:rsidR="00612FD4" w:rsidRPr="005E01D8" w:rsidRDefault="00612FD4" w:rsidP="00B04977">
            <w:pPr>
              <w:tabs>
                <w:tab w:val="left" w:pos="2160"/>
              </w:tabs>
              <w:spacing w:line="260" w:lineRule="exact"/>
              <w:ind w:left="166" w:right="-43"/>
              <w:rPr>
                <w:rFonts w:ascii="Arial" w:hAnsi="Arial" w:cs="Arial"/>
                <w:color w:val="000000" w:themeColor="text1"/>
                <w:sz w:val="18"/>
                <w:szCs w:val="18"/>
              </w:rPr>
            </w:pPr>
            <w:r w:rsidRPr="005E01D8">
              <w:rPr>
                <w:rFonts w:ascii="Arial" w:hAnsi="Arial" w:cs="Arial"/>
                <w:color w:val="000000" w:themeColor="text1"/>
                <w:sz w:val="18"/>
                <w:szCs w:val="18"/>
              </w:rPr>
              <w:t>of Shareholder</w:t>
            </w:r>
          </w:p>
        </w:tc>
        <w:tc>
          <w:tcPr>
            <w:tcW w:w="1546" w:type="dxa"/>
          </w:tcPr>
          <w:p w14:paraId="5CFABC8F" w14:textId="77777777" w:rsidR="00612FD4" w:rsidRPr="005E01D8" w:rsidRDefault="00612FD4" w:rsidP="00B04977">
            <w:pPr>
              <w:tabs>
                <w:tab w:val="left" w:pos="2160"/>
              </w:tabs>
              <w:spacing w:line="260" w:lineRule="exact"/>
              <w:ind w:right="-43"/>
              <w:jc w:val="center"/>
              <w:rPr>
                <w:rFonts w:ascii="Arial" w:eastAsia="Arial Unicode MS" w:hAnsi="Arial" w:cs="Arial Unicode MS"/>
                <w:bCs/>
                <w:sz w:val="18"/>
                <w:szCs w:val="18"/>
              </w:rPr>
            </w:pPr>
          </w:p>
        </w:tc>
        <w:tc>
          <w:tcPr>
            <w:tcW w:w="1968" w:type="dxa"/>
          </w:tcPr>
          <w:p w14:paraId="1A20A001" w14:textId="77777777" w:rsidR="00612FD4" w:rsidRPr="005E01D8" w:rsidRDefault="00612FD4" w:rsidP="00B04977">
            <w:pPr>
              <w:tabs>
                <w:tab w:val="left" w:pos="2160"/>
              </w:tabs>
              <w:spacing w:line="260" w:lineRule="exact"/>
              <w:ind w:right="-43"/>
              <w:jc w:val="center"/>
              <w:rPr>
                <w:rFonts w:ascii="Arial" w:eastAsia="Arial Unicode MS" w:hAnsi="Arial" w:cs="Arial Unicode MS"/>
                <w:bCs/>
                <w:sz w:val="18"/>
                <w:szCs w:val="18"/>
              </w:rPr>
            </w:pPr>
          </w:p>
        </w:tc>
      </w:tr>
      <w:tr w:rsidR="00612FD4" w:rsidRPr="005E01D8" w14:paraId="4F3DF026" w14:textId="77777777" w:rsidTr="00615E69">
        <w:trPr>
          <w:trHeight w:val="280"/>
        </w:trPr>
        <w:tc>
          <w:tcPr>
            <w:tcW w:w="2893" w:type="dxa"/>
          </w:tcPr>
          <w:p w14:paraId="531024A7" w14:textId="345E019D" w:rsidR="00612FD4" w:rsidRPr="005E01D8" w:rsidRDefault="00612FD4" w:rsidP="00B04977">
            <w:pPr>
              <w:tabs>
                <w:tab w:val="left" w:pos="2160"/>
              </w:tabs>
              <w:spacing w:line="260" w:lineRule="exact"/>
              <w:ind w:right="-43" w:firstLine="156"/>
              <w:rPr>
                <w:rFonts w:ascii="Arial" w:hAnsi="Arial" w:cs="Arial"/>
                <w:color w:val="000000" w:themeColor="text1"/>
                <w:sz w:val="18"/>
                <w:szCs w:val="18"/>
              </w:rPr>
            </w:pPr>
            <w:r w:rsidRPr="005E01D8">
              <w:rPr>
                <w:rFonts w:ascii="Arial" w:hAnsi="Arial" w:cs="Arial"/>
                <w:color w:val="000000" w:themeColor="text1"/>
                <w:sz w:val="18"/>
                <w:szCs w:val="18"/>
              </w:rPr>
              <w:t>the year 202</w:t>
            </w:r>
            <w:r w:rsidR="00616E37" w:rsidRPr="005E01D8">
              <w:rPr>
                <w:rFonts w:ascii="Arial" w:hAnsi="Arial" w:cs="Arial"/>
                <w:color w:val="000000" w:themeColor="text1"/>
                <w:sz w:val="18"/>
                <w:szCs w:val="18"/>
              </w:rPr>
              <w:t>0</w:t>
            </w:r>
          </w:p>
        </w:tc>
        <w:tc>
          <w:tcPr>
            <w:tcW w:w="2726" w:type="dxa"/>
          </w:tcPr>
          <w:p w14:paraId="2D5AFF99" w14:textId="5C9032F3" w:rsidR="00612FD4" w:rsidRPr="005E01D8" w:rsidRDefault="00612FD4" w:rsidP="00B04977">
            <w:pPr>
              <w:tabs>
                <w:tab w:val="left" w:pos="2160"/>
              </w:tabs>
              <w:spacing w:line="260" w:lineRule="exact"/>
              <w:ind w:left="166" w:right="-43"/>
              <w:rPr>
                <w:rFonts w:ascii="Arial" w:hAnsi="Arial" w:cs="Arial"/>
                <w:color w:val="000000" w:themeColor="text1"/>
                <w:sz w:val="18"/>
                <w:szCs w:val="18"/>
              </w:rPr>
            </w:pPr>
            <w:r w:rsidRPr="005E01D8">
              <w:rPr>
                <w:rFonts w:ascii="Arial" w:hAnsi="Arial" w:cs="Arial"/>
                <w:color w:val="000000" w:themeColor="text1"/>
                <w:sz w:val="18"/>
                <w:szCs w:val="18"/>
              </w:rPr>
              <w:t>on 26 March 2021</w:t>
            </w:r>
          </w:p>
        </w:tc>
        <w:tc>
          <w:tcPr>
            <w:tcW w:w="1546" w:type="dxa"/>
          </w:tcPr>
          <w:p w14:paraId="170C5DC3" w14:textId="71E55836" w:rsidR="00612FD4" w:rsidRPr="005E01D8" w:rsidRDefault="00612FD4" w:rsidP="00B04977">
            <w:pPr>
              <w:pBdr>
                <w:bottom w:val="single" w:sz="4" w:space="1" w:color="auto"/>
              </w:pBdr>
              <w:tabs>
                <w:tab w:val="decimal" w:pos="1200"/>
                <w:tab w:val="left" w:pos="2160"/>
              </w:tabs>
              <w:spacing w:line="260" w:lineRule="exact"/>
              <w:ind w:right="-43"/>
              <w:rPr>
                <w:rFonts w:ascii="Arial" w:eastAsia="Arial Unicode MS" w:hAnsi="Arial" w:cs="Arial Unicode MS"/>
                <w:bCs/>
                <w:sz w:val="18"/>
                <w:szCs w:val="18"/>
              </w:rPr>
            </w:pPr>
            <w:r w:rsidRPr="005E01D8">
              <w:rPr>
                <w:rFonts w:ascii="Arial" w:hAnsi="Arial" w:cs="Arial"/>
                <w:color w:val="000000" w:themeColor="text1"/>
                <w:sz w:val="18"/>
                <w:szCs w:val="18"/>
              </w:rPr>
              <w:tab/>
            </w:r>
            <w:r w:rsidRPr="005E01D8">
              <w:rPr>
                <w:rFonts w:ascii="Arial" w:eastAsia="Arial Unicode MS" w:hAnsi="Arial" w:cs="Arial Unicode MS"/>
                <w:bCs/>
                <w:sz w:val="18"/>
                <w:szCs w:val="18"/>
              </w:rPr>
              <w:t>5,020</w:t>
            </w:r>
          </w:p>
        </w:tc>
        <w:tc>
          <w:tcPr>
            <w:tcW w:w="1968" w:type="dxa"/>
          </w:tcPr>
          <w:p w14:paraId="5075B8C3" w14:textId="50B2A4E3" w:rsidR="00612FD4" w:rsidRPr="005E01D8" w:rsidRDefault="00612FD4" w:rsidP="00B04977">
            <w:pPr>
              <w:tabs>
                <w:tab w:val="left" w:pos="2160"/>
              </w:tabs>
              <w:spacing w:line="260" w:lineRule="exact"/>
              <w:ind w:right="-43"/>
              <w:jc w:val="center"/>
              <w:rPr>
                <w:rFonts w:ascii="Arial" w:eastAsia="Arial Unicode MS" w:hAnsi="Arial" w:cs="Arial Unicode MS"/>
                <w:bCs/>
                <w:sz w:val="18"/>
                <w:szCs w:val="18"/>
              </w:rPr>
            </w:pPr>
            <w:r w:rsidRPr="005E01D8">
              <w:rPr>
                <w:rFonts w:ascii="Arial" w:eastAsia="Arial Unicode MS" w:hAnsi="Arial" w:cs="Arial Unicode MS"/>
                <w:bCs/>
                <w:sz w:val="18"/>
                <w:szCs w:val="18"/>
              </w:rPr>
              <w:t>2.12</w:t>
            </w:r>
          </w:p>
        </w:tc>
      </w:tr>
      <w:tr w:rsidR="00D36E57" w:rsidRPr="005E01D8" w14:paraId="72880935" w14:textId="77777777" w:rsidTr="00615E69">
        <w:trPr>
          <w:trHeight w:val="280"/>
        </w:trPr>
        <w:tc>
          <w:tcPr>
            <w:tcW w:w="2893" w:type="dxa"/>
          </w:tcPr>
          <w:p w14:paraId="3C6237D0" w14:textId="77777777" w:rsidR="00D36E57" w:rsidRPr="005E01D8" w:rsidRDefault="00D36E57" w:rsidP="00B04977">
            <w:pPr>
              <w:tabs>
                <w:tab w:val="left" w:pos="2160"/>
              </w:tabs>
              <w:spacing w:line="260" w:lineRule="exact"/>
              <w:ind w:right="-43" w:firstLine="156"/>
              <w:rPr>
                <w:rFonts w:ascii="Arial" w:eastAsia="Arial Unicode MS" w:hAnsi="Arial" w:cs="Arial Unicode MS"/>
                <w:bCs/>
                <w:sz w:val="18"/>
                <w:szCs w:val="18"/>
              </w:rPr>
            </w:pPr>
          </w:p>
        </w:tc>
        <w:tc>
          <w:tcPr>
            <w:tcW w:w="2726" w:type="dxa"/>
          </w:tcPr>
          <w:p w14:paraId="1F0401AD" w14:textId="77777777" w:rsidR="00D36E57" w:rsidRPr="005E01D8" w:rsidRDefault="00D36E57" w:rsidP="00B04977">
            <w:pPr>
              <w:tabs>
                <w:tab w:val="left" w:pos="2160"/>
              </w:tabs>
              <w:spacing w:line="260" w:lineRule="exact"/>
              <w:ind w:right="-43"/>
              <w:rPr>
                <w:rFonts w:ascii="Arial" w:hAnsi="Arial"/>
                <w:color w:val="000000" w:themeColor="text1"/>
                <w:sz w:val="18"/>
                <w:szCs w:val="18"/>
              </w:rPr>
            </w:pPr>
          </w:p>
        </w:tc>
        <w:tc>
          <w:tcPr>
            <w:tcW w:w="1546" w:type="dxa"/>
          </w:tcPr>
          <w:p w14:paraId="77C11EE3" w14:textId="5DF29F22" w:rsidR="00D36E57" w:rsidRPr="005E01D8" w:rsidRDefault="00D36E57" w:rsidP="00B04977">
            <w:pPr>
              <w:pBdr>
                <w:bottom w:val="double" w:sz="4" w:space="1" w:color="auto"/>
              </w:pBdr>
              <w:tabs>
                <w:tab w:val="decimal" w:pos="1200"/>
                <w:tab w:val="left" w:pos="2160"/>
              </w:tabs>
              <w:spacing w:line="260" w:lineRule="exact"/>
              <w:ind w:right="-43"/>
              <w:rPr>
                <w:rFonts w:ascii="Arial" w:hAnsi="Arial" w:cs="Arial"/>
                <w:color w:val="000000" w:themeColor="text1"/>
                <w:sz w:val="18"/>
                <w:szCs w:val="18"/>
              </w:rPr>
            </w:pPr>
            <w:r w:rsidRPr="005E01D8">
              <w:rPr>
                <w:rFonts w:ascii="Arial" w:hAnsi="Arial" w:cs="Arial"/>
                <w:color w:val="000000" w:themeColor="text1"/>
                <w:sz w:val="18"/>
                <w:szCs w:val="18"/>
              </w:rPr>
              <w:tab/>
            </w:r>
            <w:r w:rsidR="00F3432C" w:rsidRPr="005E01D8">
              <w:rPr>
                <w:rFonts w:ascii="Arial" w:eastAsia="Arial Unicode MS" w:hAnsi="Arial" w:cs="Arial Unicode MS"/>
                <w:bCs/>
                <w:sz w:val="18"/>
                <w:szCs w:val="18"/>
              </w:rPr>
              <w:t>5,020</w:t>
            </w:r>
          </w:p>
        </w:tc>
        <w:tc>
          <w:tcPr>
            <w:tcW w:w="1968" w:type="dxa"/>
          </w:tcPr>
          <w:p w14:paraId="46CAF0E3" w14:textId="77777777" w:rsidR="00D36E57" w:rsidRPr="005E01D8" w:rsidRDefault="00D36E57" w:rsidP="00B04977">
            <w:pPr>
              <w:tabs>
                <w:tab w:val="left" w:pos="2160"/>
              </w:tabs>
              <w:spacing w:line="260" w:lineRule="exact"/>
              <w:ind w:right="-43"/>
              <w:jc w:val="center"/>
              <w:rPr>
                <w:rFonts w:ascii="Arial" w:hAnsi="Arial" w:cs="Arial"/>
                <w:color w:val="000000" w:themeColor="text1"/>
                <w:sz w:val="18"/>
                <w:szCs w:val="18"/>
              </w:rPr>
            </w:pPr>
          </w:p>
        </w:tc>
      </w:tr>
    </w:tbl>
    <w:p w14:paraId="2F09E182" w14:textId="77777777" w:rsidR="0018794B" w:rsidRPr="005E01D8" w:rsidRDefault="0018794B" w:rsidP="0052361A">
      <w:pPr>
        <w:tabs>
          <w:tab w:val="left" w:pos="720"/>
        </w:tabs>
        <w:spacing w:before="240" w:after="120" w:line="380" w:lineRule="exact"/>
        <w:ind w:left="547" w:hanging="547"/>
        <w:jc w:val="thaiDistribute"/>
        <w:outlineLvl w:val="0"/>
        <w:rPr>
          <w:rFonts w:ascii="Arial" w:hAnsi="Arial" w:cs="Arial"/>
          <w:b/>
          <w:bCs/>
          <w:sz w:val="22"/>
          <w:szCs w:val="22"/>
        </w:rPr>
      </w:pPr>
    </w:p>
    <w:p w14:paraId="3C57827F" w14:textId="26B681A5" w:rsidR="00467853" w:rsidRPr="000521E8" w:rsidRDefault="0018794B" w:rsidP="000521E8">
      <w:pPr>
        <w:overflowPunct/>
        <w:autoSpaceDE/>
        <w:autoSpaceDN/>
        <w:adjustRightInd/>
        <w:spacing w:before="120" w:after="120" w:line="380" w:lineRule="exact"/>
        <w:ind w:left="547" w:hanging="547"/>
        <w:jc w:val="both"/>
        <w:textAlignment w:val="auto"/>
        <w:rPr>
          <w:rFonts w:ascii="Arial" w:hAnsi="Arial" w:cs="Arial"/>
          <w:b/>
          <w:bCs/>
          <w:sz w:val="22"/>
          <w:szCs w:val="22"/>
        </w:rPr>
      </w:pPr>
      <w:r w:rsidRPr="005E01D8">
        <w:rPr>
          <w:rFonts w:ascii="Arial" w:hAnsi="Arial" w:cs="Arial"/>
          <w:b/>
          <w:bCs/>
          <w:sz w:val="22"/>
          <w:szCs w:val="22"/>
        </w:rPr>
        <w:br w:type="page"/>
      </w:r>
      <w:r w:rsidR="002C60B6" w:rsidRPr="000521E8">
        <w:rPr>
          <w:rFonts w:ascii="Arial" w:hAnsi="Arial" w:cs="Arial"/>
          <w:b/>
          <w:bCs/>
          <w:sz w:val="22"/>
          <w:szCs w:val="22"/>
        </w:rPr>
        <w:t>19</w:t>
      </w:r>
      <w:r w:rsidR="00467853" w:rsidRPr="000521E8">
        <w:rPr>
          <w:rFonts w:ascii="Arial" w:hAnsi="Arial" w:cs="Arial"/>
          <w:b/>
          <w:bCs/>
          <w:sz w:val="22"/>
          <w:szCs w:val="22"/>
        </w:rPr>
        <w:t>.</w:t>
      </w:r>
      <w:r w:rsidR="00467853" w:rsidRPr="000521E8">
        <w:rPr>
          <w:rFonts w:ascii="Arial" w:hAnsi="Arial" w:cs="Arial"/>
          <w:b/>
          <w:bCs/>
          <w:sz w:val="22"/>
          <w:szCs w:val="22"/>
        </w:rPr>
        <w:tab/>
      </w:r>
      <w:r w:rsidR="00EC2380" w:rsidRPr="000521E8">
        <w:rPr>
          <w:rFonts w:ascii="Arial" w:hAnsi="Arial" w:cs="Arial"/>
          <w:b/>
          <w:bCs/>
          <w:sz w:val="22"/>
          <w:szCs w:val="22"/>
        </w:rPr>
        <w:t>Reclassif</w:t>
      </w:r>
      <w:r w:rsidR="00CC223F" w:rsidRPr="000521E8">
        <w:rPr>
          <w:rFonts w:ascii="Arial" w:hAnsi="Arial" w:cs="Arial"/>
          <w:b/>
          <w:bCs/>
          <w:sz w:val="22"/>
          <w:szCs w:val="22"/>
        </w:rPr>
        <w:t xml:space="preserve">ication </w:t>
      </w:r>
      <w:r w:rsidR="00023291" w:rsidRPr="000521E8">
        <w:rPr>
          <w:rFonts w:ascii="Arial" w:hAnsi="Arial" w:cs="Arial"/>
          <w:b/>
          <w:bCs/>
          <w:sz w:val="22"/>
          <w:szCs w:val="22"/>
        </w:rPr>
        <w:t>of the presentation of</w:t>
      </w:r>
      <w:r w:rsidR="00EC2380" w:rsidRPr="000521E8">
        <w:rPr>
          <w:rFonts w:ascii="Arial" w:hAnsi="Arial" w:cs="Arial"/>
          <w:b/>
          <w:bCs/>
          <w:sz w:val="22"/>
          <w:szCs w:val="22"/>
        </w:rPr>
        <w:t xml:space="preserve"> other components of </w:t>
      </w:r>
      <w:r w:rsidR="008A1FB9" w:rsidRPr="000521E8">
        <w:rPr>
          <w:rFonts w:ascii="Arial" w:hAnsi="Arial" w:cs="Arial"/>
          <w:b/>
          <w:bCs/>
          <w:sz w:val="22"/>
          <w:szCs w:val="22"/>
        </w:rPr>
        <w:t xml:space="preserve">shareholders’ </w:t>
      </w:r>
      <w:r w:rsidR="00EC2380" w:rsidRPr="000521E8">
        <w:rPr>
          <w:rFonts w:ascii="Arial" w:hAnsi="Arial" w:cs="Arial"/>
          <w:b/>
          <w:bCs/>
          <w:sz w:val="22"/>
          <w:szCs w:val="22"/>
        </w:rPr>
        <w:t>equity</w:t>
      </w:r>
      <w:r w:rsidR="00864713" w:rsidRPr="000521E8">
        <w:rPr>
          <w:rFonts w:ascii="Arial" w:hAnsi="Arial" w:cs="Arial" w:hint="cs"/>
          <w:b/>
          <w:bCs/>
          <w:sz w:val="22"/>
          <w:szCs w:val="22"/>
          <w:cs/>
        </w:rPr>
        <w:t xml:space="preserve"> </w:t>
      </w:r>
      <w:r w:rsidR="001A4529" w:rsidRPr="000521E8">
        <w:rPr>
          <w:rFonts w:ascii="Arial" w:hAnsi="Arial" w:cs="Arial"/>
          <w:b/>
          <w:bCs/>
          <w:sz w:val="22"/>
          <w:szCs w:val="22"/>
        </w:rPr>
        <w:t xml:space="preserve">in the consolidated </w:t>
      </w:r>
      <w:r w:rsidR="003072AC" w:rsidRPr="000521E8">
        <w:rPr>
          <w:rFonts w:ascii="Arial" w:hAnsi="Arial" w:cs="Arial"/>
          <w:b/>
          <w:bCs/>
          <w:sz w:val="22"/>
          <w:szCs w:val="22"/>
        </w:rPr>
        <w:t>statemen</w:t>
      </w:r>
      <w:r w:rsidR="001D5876" w:rsidRPr="000521E8">
        <w:rPr>
          <w:rFonts w:ascii="Arial" w:hAnsi="Arial" w:cs="Arial"/>
          <w:b/>
          <w:bCs/>
          <w:sz w:val="22"/>
          <w:szCs w:val="22"/>
        </w:rPr>
        <w:t>t</w:t>
      </w:r>
      <w:r w:rsidR="003072AC" w:rsidRPr="000521E8">
        <w:rPr>
          <w:rFonts w:ascii="Arial" w:hAnsi="Arial" w:cs="Arial"/>
          <w:b/>
          <w:bCs/>
          <w:sz w:val="22"/>
          <w:szCs w:val="22"/>
        </w:rPr>
        <w:t xml:space="preserve"> of financial position</w:t>
      </w:r>
      <w:r w:rsidR="00A066E3" w:rsidRPr="000521E8">
        <w:rPr>
          <w:rFonts w:ascii="Arial" w:hAnsi="Arial" w:cs="Arial"/>
          <w:b/>
          <w:bCs/>
          <w:sz w:val="22"/>
          <w:szCs w:val="22"/>
        </w:rPr>
        <w:t xml:space="preserve"> and </w:t>
      </w:r>
      <w:r w:rsidR="00F86077" w:rsidRPr="000521E8">
        <w:rPr>
          <w:rFonts w:ascii="Arial" w:hAnsi="Arial" w:cs="Arial"/>
          <w:b/>
          <w:bCs/>
          <w:sz w:val="22"/>
          <w:szCs w:val="22"/>
        </w:rPr>
        <w:t>consolidated statement of changes in shareholders' equity</w:t>
      </w:r>
    </w:p>
    <w:p w14:paraId="6366576A" w14:textId="0AB6B86C" w:rsidR="009A2F7F" w:rsidRPr="005E01D8" w:rsidRDefault="00467853" w:rsidP="0052361A">
      <w:pPr>
        <w:overflowPunct/>
        <w:autoSpaceDE/>
        <w:autoSpaceDN/>
        <w:adjustRightInd/>
        <w:spacing w:before="120" w:after="120" w:line="380" w:lineRule="exact"/>
        <w:ind w:left="547" w:hanging="360"/>
        <w:jc w:val="both"/>
        <w:textAlignment w:val="auto"/>
        <w:rPr>
          <w:rFonts w:ascii="Arial" w:hAnsi="Arial" w:cs="Arial"/>
          <w:sz w:val="22"/>
          <w:szCs w:val="22"/>
        </w:rPr>
      </w:pPr>
      <w:r w:rsidRPr="005E01D8">
        <w:rPr>
          <w:rFonts w:ascii="Arial" w:hAnsi="Arial" w:cs="Arial"/>
          <w:sz w:val="22"/>
          <w:szCs w:val="22"/>
        </w:rPr>
        <w:tab/>
      </w:r>
      <w:bookmarkStart w:id="5" w:name="_Hlk100345874"/>
      <w:r w:rsidR="009A2F7F" w:rsidRPr="005E01D8">
        <w:rPr>
          <w:rFonts w:ascii="Arial" w:hAnsi="Arial" w:cs="Arial"/>
          <w:sz w:val="22"/>
          <w:szCs w:val="22"/>
        </w:rPr>
        <w:t xml:space="preserve">During the current period, the Group’s management reclassified the presentation of other components of shareholders’ equity </w:t>
      </w:r>
      <w:r w:rsidR="00B04977" w:rsidRPr="005E01D8">
        <w:rPr>
          <w:rFonts w:ascii="Arial" w:hAnsi="Arial" w:cs="Arial"/>
          <w:sz w:val="22"/>
          <w:szCs w:val="22"/>
        </w:rPr>
        <w:t xml:space="preserve">in relation to the adjustment resulting from reduction of legal reserve and premium on ordinary share to offset the Company’s deficit </w:t>
      </w:r>
      <w:r w:rsidR="00DB4239" w:rsidRPr="005E01D8">
        <w:rPr>
          <w:rFonts w:ascii="Arial" w:hAnsi="Arial" w:cs="Arial"/>
          <w:sz w:val="22"/>
          <w:szCs w:val="22"/>
        </w:rPr>
        <w:t>in the pa</w:t>
      </w:r>
      <w:r w:rsidR="00EA1F0B" w:rsidRPr="005E01D8">
        <w:rPr>
          <w:rFonts w:ascii="Arial" w:hAnsi="Arial" w:cs="Arial"/>
          <w:sz w:val="22"/>
          <w:szCs w:val="22"/>
        </w:rPr>
        <w:t>s</w:t>
      </w:r>
      <w:r w:rsidR="00DB4239" w:rsidRPr="005E01D8">
        <w:rPr>
          <w:rFonts w:ascii="Arial" w:hAnsi="Arial" w:cs="Arial"/>
          <w:sz w:val="22"/>
          <w:szCs w:val="22"/>
        </w:rPr>
        <w:t xml:space="preserve">t </w:t>
      </w:r>
      <w:r w:rsidR="009A2F7F" w:rsidRPr="005E01D8">
        <w:rPr>
          <w:rFonts w:ascii="Arial" w:hAnsi="Arial" w:cs="Arial"/>
          <w:sz w:val="22"/>
          <w:szCs w:val="22"/>
        </w:rPr>
        <w:t xml:space="preserve">in the consolidated statement of financial position and consolidated statement of change in shareholders’ equity, which have been separately presented, by reclassifying to present net with retained earnings </w:t>
      </w:r>
      <w:r w:rsidR="009A2F7F" w:rsidRPr="005E01D8">
        <w:rPr>
          <w:rFonts w:ascii="Arial" w:hAnsi="Arial" w:cstheme="minorBidi" w:hint="cs"/>
          <w:sz w:val="22"/>
          <w:szCs w:val="22"/>
          <w:cs/>
        </w:rPr>
        <w:t>-</w:t>
      </w:r>
      <w:r w:rsidR="009A2F7F" w:rsidRPr="005E01D8">
        <w:rPr>
          <w:rFonts w:ascii="Arial" w:hAnsi="Arial" w:cs="Arial"/>
          <w:sz w:val="22"/>
          <w:szCs w:val="22"/>
        </w:rPr>
        <w:t xml:space="preserve"> unappropriated (deficits) to conform with the presentation of the separate statement of financial position and separate statement of changes in shareholders’ equity. This reclassification did not impact net profit or comprehensive income in the consolidated statement of income and consolidated statement of comprehensive income, including no impact to shareholders’ equity in consolidated statement of financial position of the Group.</w:t>
      </w:r>
    </w:p>
    <w:p w14:paraId="683474F1" w14:textId="77777777" w:rsidR="009A2F7F" w:rsidRPr="005E01D8" w:rsidRDefault="009A2F7F" w:rsidP="0052361A">
      <w:pPr>
        <w:overflowPunct/>
        <w:autoSpaceDE/>
        <w:autoSpaceDN/>
        <w:adjustRightInd/>
        <w:spacing w:before="120" w:after="120" w:line="380" w:lineRule="exact"/>
        <w:ind w:left="547" w:hanging="360"/>
        <w:jc w:val="both"/>
        <w:textAlignment w:val="auto"/>
        <w:rPr>
          <w:rFonts w:ascii="Arial" w:hAnsi="Arial" w:cs="Arial"/>
          <w:sz w:val="22"/>
          <w:szCs w:val="22"/>
        </w:rPr>
      </w:pPr>
      <w:r w:rsidRPr="005E01D8">
        <w:rPr>
          <w:rFonts w:ascii="Arial" w:hAnsi="Arial" w:cs="Arial"/>
          <w:sz w:val="22"/>
          <w:szCs w:val="22"/>
        </w:rPr>
        <w:tab/>
        <w:t>The reclassification of the presentation is provided below:</w:t>
      </w: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890"/>
        <w:gridCol w:w="1620"/>
        <w:gridCol w:w="1710"/>
      </w:tblGrid>
      <w:tr w:rsidR="00932F8D" w:rsidRPr="005E01D8" w14:paraId="7373FEB0" w14:textId="77777777" w:rsidTr="00A307B8">
        <w:trPr>
          <w:trHeight w:val="373"/>
          <w:tblHeader/>
        </w:trPr>
        <w:tc>
          <w:tcPr>
            <w:tcW w:w="9270" w:type="dxa"/>
            <w:gridSpan w:val="4"/>
          </w:tcPr>
          <w:bookmarkEnd w:id="5"/>
          <w:p w14:paraId="330F77CF" w14:textId="77777777" w:rsidR="00932F8D" w:rsidRPr="005E01D8" w:rsidRDefault="00932F8D" w:rsidP="00DE69D3">
            <w:pPr>
              <w:tabs>
                <w:tab w:val="left" w:pos="1132"/>
                <w:tab w:val="right" w:pos="8427"/>
              </w:tabs>
              <w:spacing w:line="360" w:lineRule="exact"/>
              <w:ind w:left="547" w:hanging="547"/>
              <w:jc w:val="right"/>
              <w:rPr>
                <w:rFonts w:ascii="Arial" w:hAnsi="Arial" w:cs="Arial"/>
                <w:sz w:val="18"/>
                <w:szCs w:val="18"/>
              </w:rPr>
            </w:pPr>
            <w:r w:rsidRPr="005E01D8">
              <w:rPr>
                <w:rFonts w:ascii="Arial" w:hAnsi="Arial" w:cs="Arial"/>
                <w:sz w:val="18"/>
                <w:szCs w:val="18"/>
              </w:rPr>
              <w:tab/>
            </w:r>
            <w:r w:rsidRPr="005E01D8">
              <w:rPr>
                <w:rFonts w:ascii="Arial" w:hAnsi="Arial" w:cs="Arial"/>
                <w:sz w:val="18"/>
                <w:szCs w:val="18"/>
              </w:rPr>
              <w:tab/>
            </w:r>
            <w:r w:rsidRPr="005E01D8">
              <w:rPr>
                <w:rFonts w:ascii="Arial" w:hAnsi="Arial" w:cs="Arial"/>
                <w:sz w:val="18"/>
                <w:szCs w:val="18"/>
                <w:cs/>
              </w:rPr>
              <w:t>(</w:t>
            </w:r>
            <w:r w:rsidRPr="005E01D8">
              <w:rPr>
                <w:rFonts w:ascii="Arial" w:hAnsi="Arial" w:cs="Arial"/>
                <w:sz w:val="18"/>
                <w:szCs w:val="18"/>
              </w:rPr>
              <w:t>Unit:</w:t>
            </w:r>
            <w:r w:rsidRPr="005E01D8">
              <w:rPr>
                <w:rFonts w:ascii="Arial" w:hAnsi="Arial" w:cs="Arial"/>
                <w:sz w:val="18"/>
                <w:szCs w:val="18"/>
                <w:cs/>
              </w:rPr>
              <w:t xml:space="preserve"> </w:t>
            </w:r>
            <w:r w:rsidRPr="005E01D8">
              <w:rPr>
                <w:rFonts w:ascii="Arial" w:hAnsi="Arial" w:cs="Arial"/>
                <w:sz w:val="18"/>
                <w:szCs w:val="18"/>
              </w:rPr>
              <w:t>Million Baht</w:t>
            </w:r>
            <w:r w:rsidRPr="005E01D8">
              <w:rPr>
                <w:rFonts w:ascii="Arial" w:hAnsi="Arial" w:cs="Arial"/>
                <w:sz w:val="18"/>
                <w:szCs w:val="18"/>
                <w:cs/>
              </w:rPr>
              <w:t>)</w:t>
            </w:r>
          </w:p>
        </w:tc>
      </w:tr>
      <w:tr w:rsidR="00932F8D" w:rsidRPr="005E01D8" w14:paraId="49CAEF12" w14:textId="77777777" w:rsidTr="00A307B8">
        <w:trPr>
          <w:trHeight w:val="384"/>
          <w:tblHeader/>
        </w:trPr>
        <w:tc>
          <w:tcPr>
            <w:tcW w:w="4050" w:type="dxa"/>
          </w:tcPr>
          <w:p w14:paraId="43FE9282" w14:textId="77777777" w:rsidR="00932F8D" w:rsidRPr="005E01D8" w:rsidRDefault="00932F8D" w:rsidP="00DE69D3">
            <w:pPr>
              <w:spacing w:line="360" w:lineRule="exact"/>
              <w:ind w:left="547" w:hanging="547"/>
              <w:rPr>
                <w:rFonts w:ascii="Arial" w:hAnsi="Arial" w:cs="Arial"/>
                <w:sz w:val="18"/>
                <w:szCs w:val="18"/>
              </w:rPr>
            </w:pPr>
          </w:p>
        </w:tc>
        <w:tc>
          <w:tcPr>
            <w:tcW w:w="5220" w:type="dxa"/>
            <w:gridSpan w:val="3"/>
            <w:vAlign w:val="bottom"/>
          </w:tcPr>
          <w:p w14:paraId="063C13A9" w14:textId="01E370B5" w:rsidR="00932F8D" w:rsidRPr="005E01D8" w:rsidRDefault="00E60153" w:rsidP="00DE69D3">
            <w:pPr>
              <w:pBdr>
                <w:bottom w:val="single" w:sz="4" w:space="0" w:color="auto"/>
              </w:pBdr>
              <w:spacing w:line="360" w:lineRule="exact"/>
              <w:ind w:left="547" w:hanging="547"/>
              <w:jc w:val="center"/>
              <w:rPr>
                <w:rFonts w:ascii="Arial" w:hAnsi="Arial" w:cs="Arial"/>
                <w:sz w:val="18"/>
                <w:szCs w:val="18"/>
                <w:cs/>
              </w:rPr>
            </w:pPr>
            <w:r w:rsidRPr="005E01D8">
              <w:rPr>
                <w:rFonts w:ascii="Arial" w:hAnsi="Arial" w:cs="Arial"/>
                <w:sz w:val="18"/>
                <w:szCs w:val="18"/>
              </w:rPr>
              <w:t xml:space="preserve">Consolidated </w:t>
            </w:r>
            <w:r w:rsidR="007C5B66" w:rsidRPr="005E01D8">
              <w:rPr>
                <w:rFonts w:ascii="Arial" w:hAnsi="Arial" w:cs="Arial"/>
                <w:sz w:val="18"/>
                <w:szCs w:val="18"/>
              </w:rPr>
              <w:t xml:space="preserve">statement of </w:t>
            </w:r>
            <w:r w:rsidRPr="005E01D8">
              <w:rPr>
                <w:rFonts w:ascii="Arial" w:hAnsi="Arial" w:cs="Arial"/>
                <w:sz w:val="18"/>
                <w:szCs w:val="18"/>
              </w:rPr>
              <w:t xml:space="preserve">financial </w:t>
            </w:r>
            <w:r w:rsidR="007C5B66" w:rsidRPr="005E01D8">
              <w:rPr>
                <w:rFonts w:ascii="Arial" w:hAnsi="Arial" w:cs="Arial"/>
                <w:sz w:val="18"/>
                <w:szCs w:val="18"/>
              </w:rPr>
              <w:t>position</w:t>
            </w:r>
          </w:p>
        </w:tc>
      </w:tr>
      <w:tr w:rsidR="00D51E78" w:rsidRPr="005E01D8" w14:paraId="373E6C3D" w14:textId="77777777" w:rsidTr="00A307B8">
        <w:trPr>
          <w:trHeight w:val="384"/>
          <w:tblHeader/>
        </w:trPr>
        <w:tc>
          <w:tcPr>
            <w:tcW w:w="4050" w:type="dxa"/>
          </w:tcPr>
          <w:p w14:paraId="2FF1C382" w14:textId="77777777" w:rsidR="00D51E78" w:rsidRPr="005E01D8" w:rsidRDefault="00D51E78" w:rsidP="00D51E78">
            <w:pPr>
              <w:spacing w:line="360" w:lineRule="exact"/>
              <w:ind w:left="547" w:hanging="547"/>
              <w:rPr>
                <w:rFonts w:ascii="Arial" w:hAnsi="Arial" w:cs="Arial"/>
                <w:sz w:val="18"/>
                <w:szCs w:val="18"/>
              </w:rPr>
            </w:pPr>
          </w:p>
        </w:tc>
        <w:tc>
          <w:tcPr>
            <w:tcW w:w="5220" w:type="dxa"/>
            <w:gridSpan w:val="3"/>
            <w:vAlign w:val="bottom"/>
          </w:tcPr>
          <w:p w14:paraId="68E62CBD" w14:textId="45BEDA01" w:rsidR="00D51E78" w:rsidRPr="005E01D8" w:rsidRDefault="00D51E78" w:rsidP="00D51E78">
            <w:pPr>
              <w:pBdr>
                <w:bottom w:val="single" w:sz="4" w:space="0" w:color="auto"/>
              </w:pBdr>
              <w:spacing w:line="360" w:lineRule="exact"/>
              <w:ind w:left="547" w:hanging="547"/>
              <w:jc w:val="center"/>
              <w:rPr>
                <w:rFonts w:ascii="Arial" w:hAnsi="Arial" w:cs="Arial"/>
                <w:sz w:val="18"/>
                <w:szCs w:val="18"/>
              </w:rPr>
            </w:pPr>
            <w:r w:rsidRPr="005E01D8">
              <w:rPr>
                <w:rFonts w:ascii="Arial" w:hAnsi="Arial" w:cs="Arial"/>
                <w:sz w:val="18"/>
                <w:szCs w:val="18"/>
              </w:rPr>
              <w:t xml:space="preserve">As at </w:t>
            </w:r>
            <w:r w:rsidR="00241C80" w:rsidRPr="005E01D8">
              <w:rPr>
                <w:rFonts w:ascii="Arial" w:hAnsi="Arial" w:cs="Arial"/>
                <w:sz w:val="18"/>
                <w:szCs w:val="18"/>
              </w:rPr>
              <w:t xml:space="preserve">31 </w:t>
            </w:r>
            <w:r w:rsidR="00253F46" w:rsidRPr="005E01D8">
              <w:rPr>
                <w:rFonts w:ascii="Arial" w:hAnsi="Arial" w:cs="Arial"/>
                <w:sz w:val="18"/>
                <w:szCs w:val="18"/>
              </w:rPr>
              <w:t>December</w:t>
            </w:r>
            <w:r w:rsidRPr="005E01D8">
              <w:rPr>
                <w:rFonts w:ascii="Arial" w:hAnsi="Arial" w:cs="Arial"/>
                <w:sz w:val="18"/>
                <w:szCs w:val="18"/>
              </w:rPr>
              <w:t xml:space="preserve"> </w:t>
            </w:r>
            <w:r w:rsidR="00241C80" w:rsidRPr="005E01D8">
              <w:rPr>
                <w:rFonts w:ascii="Arial" w:hAnsi="Arial" w:cs="Arial"/>
                <w:sz w:val="18"/>
                <w:szCs w:val="18"/>
              </w:rPr>
              <w:t>202</w:t>
            </w:r>
            <w:r w:rsidR="00A03DCF" w:rsidRPr="005E01D8">
              <w:rPr>
                <w:rFonts w:ascii="Arial" w:hAnsi="Arial" w:cs="Arial"/>
                <w:sz w:val="18"/>
                <w:szCs w:val="18"/>
              </w:rPr>
              <w:t>1</w:t>
            </w:r>
          </w:p>
        </w:tc>
      </w:tr>
      <w:tr w:rsidR="00134728" w:rsidRPr="005E01D8" w14:paraId="4C25FEB8" w14:textId="77777777" w:rsidTr="00A307B8">
        <w:trPr>
          <w:trHeight w:val="102"/>
          <w:tblHeader/>
        </w:trPr>
        <w:tc>
          <w:tcPr>
            <w:tcW w:w="4050" w:type="dxa"/>
          </w:tcPr>
          <w:p w14:paraId="0942539E" w14:textId="77777777" w:rsidR="00134728" w:rsidRPr="005E01D8" w:rsidRDefault="00134728" w:rsidP="00134728">
            <w:pPr>
              <w:spacing w:line="360" w:lineRule="exact"/>
              <w:ind w:left="547" w:hanging="547"/>
              <w:jc w:val="center"/>
              <w:rPr>
                <w:rFonts w:ascii="Arial" w:hAnsi="Arial" w:cs="Arial"/>
                <w:sz w:val="18"/>
                <w:szCs w:val="18"/>
              </w:rPr>
            </w:pPr>
          </w:p>
        </w:tc>
        <w:tc>
          <w:tcPr>
            <w:tcW w:w="1890" w:type="dxa"/>
            <w:vAlign w:val="bottom"/>
          </w:tcPr>
          <w:p w14:paraId="508E9237" w14:textId="77777777" w:rsidR="00134728" w:rsidRPr="005E01D8" w:rsidRDefault="00134728" w:rsidP="00134728">
            <w:pPr>
              <w:pBdr>
                <w:bottom w:val="single" w:sz="4" w:space="1" w:color="auto"/>
              </w:pBdr>
              <w:spacing w:line="360" w:lineRule="exact"/>
              <w:ind w:hanging="21"/>
              <w:jc w:val="center"/>
              <w:rPr>
                <w:rFonts w:ascii="Arial" w:hAnsi="Arial" w:cs="Arial"/>
                <w:sz w:val="18"/>
                <w:szCs w:val="18"/>
                <w:cs/>
              </w:rPr>
            </w:pPr>
            <w:r w:rsidRPr="005E01D8">
              <w:rPr>
                <w:rFonts w:ascii="Arial" w:hAnsi="Arial" w:cs="Arial"/>
                <w:sz w:val="18"/>
                <w:szCs w:val="18"/>
              </w:rPr>
              <w:t>As previously reported</w:t>
            </w:r>
          </w:p>
        </w:tc>
        <w:tc>
          <w:tcPr>
            <w:tcW w:w="1620" w:type="dxa"/>
            <w:vAlign w:val="bottom"/>
          </w:tcPr>
          <w:p w14:paraId="088C1C34" w14:textId="7DE5307D" w:rsidR="00134728" w:rsidRPr="005E01D8" w:rsidRDefault="00134728" w:rsidP="00C73784">
            <w:pPr>
              <w:pBdr>
                <w:bottom w:val="single" w:sz="4" w:space="1" w:color="auto"/>
              </w:pBdr>
              <w:spacing w:line="360" w:lineRule="exact"/>
              <w:ind w:left="-67" w:right="-103"/>
              <w:jc w:val="center"/>
              <w:rPr>
                <w:rFonts w:ascii="Arial" w:hAnsi="Arial" w:cs="Arial"/>
                <w:sz w:val="18"/>
                <w:szCs w:val="18"/>
                <w:cs/>
              </w:rPr>
            </w:pPr>
            <w:r w:rsidRPr="005E01D8">
              <w:rPr>
                <w:rFonts w:ascii="Arial" w:hAnsi="Arial" w:cs="Arial"/>
                <w:sz w:val="18"/>
                <w:szCs w:val="18"/>
              </w:rPr>
              <w:t>Reclassified</w:t>
            </w:r>
            <w:r w:rsidR="009F1296" w:rsidRPr="005E01D8">
              <w:rPr>
                <w:rFonts w:ascii="Arial" w:hAnsi="Arial" w:cstheme="minorBidi" w:hint="cs"/>
                <w:sz w:val="18"/>
                <w:szCs w:val="18"/>
                <w:cs/>
              </w:rPr>
              <w:t xml:space="preserve"> </w:t>
            </w:r>
            <w:r w:rsidR="009F1296" w:rsidRPr="005E01D8">
              <w:rPr>
                <w:rFonts w:ascii="Arial" w:hAnsi="Arial" w:cstheme="minorBidi"/>
                <w:sz w:val="18"/>
                <w:szCs w:val="18"/>
              </w:rPr>
              <w:t>the presentation</w:t>
            </w:r>
          </w:p>
        </w:tc>
        <w:tc>
          <w:tcPr>
            <w:tcW w:w="1710" w:type="dxa"/>
            <w:vAlign w:val="bottom"/>
          </w:tcPr>
          <w:p w14:paraId="0222B0AA" w14:textId="0EDCD680" w:rsidR="00134728" w:rsidRPr="005E01D8" w:rsidRDefault="00134728" w:rsidP="00134728">
            <w:pPr>
              <w:pBdr>
                <w:bottom w:val="single" w:sz="4" w:space="1" w:color="auto"/>
              </w:pBdr>
              <w:spacing w:line="360" w:lineRule="exact"/>
              <w:ind w:hanging="21"/>
              <w:jc w:val="center"/>
              <w:rPr>
                <w:rFonts w:ascii="Arial" w:hAnsi="Arial" w:cs="Arial"/>
                <w:sz w:val="18"/>
                <w:szCs w:val="18"/>
                <w:cs/>
              </w:rPr>
            </w:pPr>
            <w:r w:rsidRPr="005E01D8">
              <w:rPr>
                <w:rFonts w:ascii="Arial" w:hAnsi="Arial" w:cs="Arial"/>
                <w:sz w:val="18"/>
                <w:szCs w:val="18"/>
              </w:rPr>
              <w:t>As reclassified</w:t>
            </w:r>
            <w:r w:rsidR="00E91155" w:rsidRPr="005E01D8">
              <w:rPr>
                <w:rFonts w:ascii="Arial" w:hAnsi="Arial" w:cs="Arial"/>
                <w:sz w:val="18"/>
                <w:szCs w:val="18"/>
              </w:rPr>
              <w:t xml:space="preserve"> the presentation</w:t>
            </w:r>
          </w:p>
        </w:tc>
      </w:tr>
      <w:tr w:rsidR="00932F8D" w:rsidRPr="005E01D8" w14:paraId="79CEB59C" w14:textId="77777777" w:rsidTr="00A307B8">
        <w:trPr>
          <w:trHeight w:val="373"/>
        </w:trPr>
        <w:tc>
          <w:tcPr>
            <w:tcW w:w="4050" w:type="dxa"/>
          </w:tcPr>
          <w:p w14:paraId="68A9C56A" w14:textId="5F5738F6" w:rsidR="00932F8D" w:rsidRPr="005E01D8" w:rsidRDefault="00066B48" w:rsidP="00DE69D3">
            <w:pPr>
              <w:spacing w:line="360" w:lineRule="exact"/>
              <w:ind w:left="257" w:hanging="257"/>
              <w:rPr>
                <w:rFonts w:ascii="Arial" w:hAnsi="Arial" w:cs="Arial"/>
                <w:b/>
                <w:bCs/>
                <w:sz w:val="18"/>
                <w:szCs w:val="18"/>
              </w:rPr>
            </w:pPr>
            <w:r w:rsidRPr="005E01D8">
              <w:rPr>
                <w:rFonts w:ascii="Arial" w:eastAsiaTheme="minorHAnsi" w:hAnsi="Arial" w:cs="Arial"/>
                <w:b/>
                <w:bCs/>
                <w:sz w:val="18"/>
                <w:szCs w:val="18"/>
              </w:rPr>
              <w:t>Total shareholders' equity</w:t>
            </w:r>
          </w:p>
        </w:tc>
        <w:tc>
          <w:tcPr>
            <w:tcW w:w="1890" w:type="dxa"/>
            <w:vAlign w:val="bottom"/>
          </w:tcPr>
          <w:p w14:paraId="540754EA" w14:textId="77777777" w:rsidR="00932F8D" w:rsidRPr="005E01D8" w:rsidRDefault="00932F8D" w:rsidP="00DE69D3">
            <w:pPr>
              <w:tabs>
                <w:tab w:val="decimal" w:pos="1325"/>
              </w:tabs>
              <w:spacing w:line="360" w:lineRule="exact"/>
              <w:jc w:val="both"/>
              <w:rPr>
                <w:rFonts w:ascii="Arial" w:hAnsi="Arial" w:cs="Arial"/>
                <w:sz w:val="18"/>
                <w:szCs w:val="18"/>
              </w:rPr>
            </w:pPr>
          </w:p>
        </w:tc>
        <w:tc>
          <w:tcPr>
            <w:tcW w:w="1620" w:type="dxa"/>
          </w:tcPr>
          <w:p w14:paraId="385173F1" w14:textId="77777777" w:rsidR="00932F8D" w:rsidRPr="005E01D8" w:rsidRDefault="00932F8D" w:rsidP="00DE69D3">
            <w:pPr>
              <w:tabs>
                <w:tab w:val="decimal" w:pos="1302"/>
              </w:tabs>
              <w:spacing w:line="360" w:lineRule="exact"/>
              <w:jc w:val="both"/>
              <w:rPr>
                <w:rFonts w:ascii="Arial" w:hAnsi="Arial" w:cs="Arial"/>
                <w:sz w:val="18"/>
                <w:szCs w:val="18"/>
              </w:rPr>
            </w:pPr>
          </w:p>
        </w:tc>
        <w:tc>
          <w:tcPr>
            <w:tcW w:w="1710" w:type="dxa"/>
          </w:tcPr>
          <w:p w14:paraId="27D9C3B6" w14:textId="77777777" w:rsidR="00932F8D" w:rsidRPr="005E01D8" w:rsidRDefault="00932F8D" w:rsidP="00DE69D3">
            <w:pPr>
              <w:tabs>
                <w:tab w:val="decimal" w:pos="1325"/>
              </w:tabs>
              <w:spacing w:line="360" w:lineRule="exact"/>
              <w:jc w:val="both"/>
              <w:rPr>
                <w:rFonts w:ascii="Arial" w:hAnsi="Arial" w:cs="Arial"/>
                <w:sz w:val="18"/>
                <w:szCs w:val="18"/>
              </w:rPr>
            </w:pPr>
          </w:p>
        </w:tc>
      </w:tr>
      <w:tr w:rsidR="00932F8D" w:rsidRPr="005E01D8" w14:paraId="4FD6D478" w14:textId="77777777" w:rsidTr="00A307B8">
        <w:trPr>
          <w:trHeight w:val="373"/>
        </w:trPr>
        <w:tc>
          <w:tcPr>
            <w:tcW w:w="4050" w:type="dxa"/>
          </w:tcPr>
          <w:p w14:paraId="0A1A15D0" w14:textId="56784C0A" w:rsidR="00932F8D" w:rsidRPr="005E01D8" w:rsidRDefault="00932F8D" w:rsidP="00DE69D3">
            <w:pPr>
              <w:spacing w:line="360" w:lineRule="exact"/>
              <w:ind w:left="257" w:hanging="257"/>
              <w:rPr>
                <w:rFonts w:ascii="Arial" w:hAnsi="Arial" w:cs="Arial"/>
                <w:sz w:val="18"/>
                <w:szCs w:val="18"/>
                <w:cs/>
              </w:rPr>
            </w:pPr>
            <w:r w:rsidRPr="005E01D8">
              <w:rPr>
                <w:rFonts w:ascii="Arial" w:hAnsi="Arial" w:cs="Arial"/>
                <w:sz w:val="18"/>
                <w:szCs w:val="18"/>
              </w:rPr>
              <w:t>Retained earnings</w:t>
            </w:r>
            <w:r w:rsidR="00E60153" w:rsidRPr="005E01D8">
              <w:rPr>
                <w:rFonts w:ascii="Arial" w:hAnsi="Arial" w:cs="Arial"/>
                <w:sz w:val="18"/>
                <w:szCs w:val="18"/>
              </w:rPr>
              <w:t xml:space="preserve"> - </w:t>
            </w:r>
            <w:r w:rsidR="0043708F" w:rsidRPr="005E01D8">
              <w:rPr>
                <w:rFonts w:ascii="Arial" w:hAnsi="Arial" w:cs="Arial"/>
                <w:sz w:val="18"/>
                <w:szCs w:val="18"/>
              </w:rPr>
              <w:t>unappropriated (deficits)</w:t>
            </w:r>
          </w:p>
        </w:tc>
        <w:tc>
          <w:tcPr>
            <w:tcW w:w="1890" w:type="dxa"/>
            <w:vAlign w:val="bottom"/>
          </w:tcPr>
          <w:p w14:paraId="25C39505" w14:textId="2624B457" w:rsidR="00932F8D" w:rsidRPr="005E01D8" w:rsidRDefault="0043708F" w:rsidP="00DE69D3">
            <w:pPr>
              <w:tabs>
                <w:tab w:val="decimal" w:pos="1325"/>
              </w:tabs>
              <w:spacing w:line="360" w:lineRule="exact"/>
              <w:jc w:val="both"/>
              <w:rPr>
                <w:rFonts w:ascii="Arial" w:hAnsi="Arial" w:cs="Arial"/>
                <w:sz w:val="18"/>
                <w:szCs w:val="18"/>
              </w:rPr>
            </w:pPr>
            <w:r w:rsidRPr="005E01D8">
              <w:rPr>
                <w:rFonts w:ascii="Arial" w:hAnsi="Arial" w:cs="Arial"/>
                <w:sz w:val="18"/>
                <w:szCs w:val="18"/>
              </w:rPr>
              <w:t>(10,881)</w:t>
            </w:r>
          </w:p>
        </w:tc>
        <w:tc>
          <w:tcPr>
            <w:tcW w:w="1620" w:type="dxa"/>
          </w:tcPr>
          <w:p w14:paraId="5B38AD18" w14:textId="69272413" w:rsidR="00932F8D" w:rsidRPr="005E01D8" w:rsidRDefault="0043708F" w:rsidP="00DE69D3">
            <w:pPr>
              <w:tabs>
                <w:tab w:val="decimal" w:pos="1302"/>
              </w:tabs>
              <w:spacing w:line="360" w:lineRule="exact"/>
              <w:jc w:val="both"/>
              <w:rPr>
                <w:rFonts w:ascii="Arial" w:hAnsi="Arial" w:cs="Arial"/>
                <w:sz w:val="18"/>
                <w:szCs w:val="18"/>
              </w:rPr>
            </w:pPr>
            <w:r w:rsidRPr="005E01D8">
              <w:rPr>
                <w:rFonts w:ascii="Arial" w:hAnsi="Arial" w:cs="Arial"/>
                <w:sz w:val="18"/>
                <w:szCs w:val="18"/>
                <w:cs/>
              </w:rPr>
              <w:t>17</w:t>
            </w:r>
            <w:r w:rsidRPr="005E01D8">
              <w:rPr>
                <w:rFonts w:ascii="Arial" w:hAnsi="Arial" w:cs="Arial"/>
                <w:sz w:val="18"/>
                <w:szCs w:val="18"/>
              </w:rPr>
              <w:t>,</w:t>
            </w:r>
            <w:r w:rsidRPr="005E01D8">
              <w:rPr>
                <w:rFonts w:ascii="Arial" w:hAnsi="Arial" w:cs="Arial"/>
                <w:sz w:val="18"/>
                <w:szCs w:val="18"/>
                <w:cs/>
              </w:rPr>
              <w:t>650</w:t>
            </w:r>
          </w:p>
        </w:tc>
        <w:tc>
          <w:tcPr>
            <w:tcW w:w="1710" w:type="dxa"/>
          </w:tcPr>
          <w:p w14:paraId="2855481D" w14:textId="1D9FEF21" w:rsidR="00932F8D" w:rsidRPr="005E01D8" w:rsidRDefault="0043708F" w:rsidP="00DE69D3">
            <w:pPr>
              <w:tabs>
                <w:tab w:val="decimal" w:pos="1325"/>
              </w:tabs>
              <w:spacing w:line="360" w:lineRule="exact"/>
              <w:jc w:val="both"/>
              <w:rPr>
                <w:rFonts w:ascii="Arial" w:hAnsi="Arial" w:cs="Arial"/>
                <w:sz w:val="18"/>
                <w:szCs w:val="18"/>
              </w:rPr>
            </w:pPr>
            <w:r w:rsidRPr="005E01D8">
              <w:rPr>
                <w:rFonts w:ascii="Arial" w:hAnsi="Arial" w:cs="Arial"/>
                <w:sz w:val="18"/>
                <w:szCs w:val="18"/>
                <w:cs/>
              </w:rPr>
              <w:t>6</w:t>
            </w:r>
            <w:r w:rsidRPr="005E01D8">
              <w:rPr>
                <w:rFonts w:ascii="Arial" w:hAnsi="Arial" w:cs="Arial"/>
                <w:sz w:val="18"/>
                <w:szCs w:val="18"/>
              </w:rPr>
              <w:t>,</w:t>
            </w:r>
            <w:r w:rsidRPr="005E01D8">
              <w:rPr>
                <w:rFonts w:ascii="Arial" w:hAnsi="Arial" w:cs="Arial"/>
                <w:sz w:val="18"/>
                <w:szCs w:val="18"/>
                <w:cs/>
              </w:rPr>
              <w:t>76</w:t>
            </w:r>
            <w:r w:rsidRPr="005E01D8">
              <w:rPr>
                <w:rFonts w:ascii="Arial" w:hAnsi="Arial" w:cs="Arial"/>
                <w:sz w:val="18"/>
                <w:szCs w:val="18"/>
              </w:rPr>
              <w:t>9</w:t>
            </w:r>
          </w:p>
        </w:tc>
      </w:tr>
      <w:tr w:rsidR="00932F8D" w:rsidRPr="005E01D8" w14:paraId="4A35C6A6" w14:textId="77777777" w:rsidTr="00A307B8">
        <w:trPr>
          <w:trHeight w:val="378"/>
        </w:trPr>
        <w:tc>
          <w:tcPr>
            <w:tcW w:w="4050" w:type="dxa"/>
          </w:tcPr>
          <w:p w14:paraId="5C94690C" w14:textId="77777777" w:rsidR="00932F8D" w:rsidRPr="005E01D8" w:rsidRDefault="00932F8D" w:rsidP="00DE69D3">
            <w:pPr>
              <w:spacing w:line="360" w:lineRule="exact"/>
              <w:ind w:left="257" w:hanging="257"/>
              <w:rPr>
                <w:rFonts w:ascii="Arial" w:hAnsi="Arial" w:cs="Arial"/>
                <w:sz w:val="18"/>
                <w:szCs w:val="18"/>
                <w:cs/>
              </w:rPr>
            </w:pPr>
            <w:r w:rsidRPr="005E01D8">
              <w:rPr>
                <w:rFonts w:ascii="Arial" w:hAnsi="Arial" w:cs="Arial"/>
                <w:sz w:val="18"/>
                <w:szCs w:val="18"/>
              </w:rPr>
              <w:t>Other components of shareholders' equity</w:t>
            </w:r>
          </w:p>
        </w:tc>
        <w:tc>
          <w:tcPr>
            <w:tcW w:w="1890" w:type="dxa"/>
            <w:vAlign w:val="bottom"/>
          </w:tcPr>
          <w:p w14:paraId="448ED623" w14:textId="77777777" w:rsidR="00932F8D" w:rsidRPr="005E01D8" w:rsidRDefault="00932F8D" w:rsidP="0092616F">
            <w:pPr>
              <w:tabs>
                <w:tab w:val="decimal" w:pos="1325"/>
              </w:tabs>
              <w:spacing w:line="360" w:lineRule="exact"/>
              <w:jc w:val="both"/>
              <w:rPr>
                <w:rFonts w:ascii="Arial" w:hAnsi="Arial" w:cs="Arial"/>
                <w:sz w:val="18"/>
                <w:szCs w:val="18"/>
              </w:rPr>
            </w:pPr>
            <w:r w:rsidRPr="005E01D8">
              <w:rPr>
                <w:rFonts w:ascii="Arial" w:hAnsi="Arial" w:cs="Arial"/>
                <w:sz w:val="18"/>
                <w:szCs w:val="18"/>
                <w:cs/>
              </w:rPr>
              <w:t>17</w:t>
            </w:r>
            <w:r w:rsidRPr="005E01D8">
              <w:rPr>
                <w:rFonts w:ascii="Arial" w:hAnsi="Arial" w:cs="Arial"/>
                <w:sz w:val="18"/>
                <w:szCs w:val="18"/>
              </w:rPr>
              <w:t>,</w:t>
            </w:r>
            <w:r w:rsidRPr="005E01D8">
              <w:rPr>
                <w:rFonts w:ascii="Arial" w:hAnsi="Arial" w:cs="Arial"/>
                <w:sz w:val="18"/>
                <w:szCs w:val="18"/>
                <w:cs/>
              </w:rPr>
              <w:t>650</w:t>
            </w:r>
          </w:p>
        </w:tc>
        <w:tc>
          <w:tcPr>
            <w:tcW w:w="1620" w:type="dxa"/>
            <w:vAlign w:val="bottom"/>
          </w:tcPr>
          <w:p w14:paraId="36B9E252" w14:textId="77777777" w:rsidR="00932F8D" w:rsidRPr="005E01D8" w:rsidRDefault="00932F8D" w:rsidP="00253F46">
            <w:pPr>
              <w:tabs>
                <w:tab w:val="decimal" w:pos="1302"/>
              </w:tabs>
              <w:spacing w:line="360" w:lineRule="exact"/>
              <w:jc w:val="both"/>
              <w:rPr>
                <w:rFonts w:ascii="Arial" w:hAnsi="Arial" w:cs="Arial"/>
                <w:sz w:val="18"/>
                <w:szCs w:val="18"/>
              </w:rPr>
            </w:pPr>
            <w:r w:rsidRPr="005E01D8">
              <w:rPr>
                <w:rFonts w:ascii="Arial" w:hAnsi="Arial" w:cs="Arial"/>
                <w:sz w:val="18"/>
                <w:szCs w:val="18"/>
              </w:rPr>
              <w:t>(</w:t>
            </w:r>
            <w:r w:rsidRPr="005E01D8">
              <w:rPr>
                <w:rFonts w:ascii="Arial" w:hAnsi="Arial" w:cs="Arial"/>
                <w:sz w:val="18"/>
                <w:szCs w:val="18"/>
                <w:cs/>
              </w:rPr>
              <w:t>17</w:t>
            </w:r>
            <w:r w:rsidRPr="005E01D8">
              <w:rPr>
                <w:rFonts w:ascii="Arial" w:hAnsi="Arial" w:cs="Arial"/>
                <w:sz w:val="18"/>
                <w:szCs w:val="18"/>
              </w:rPr>
              <w:t>,</w:t>
            </w:r>
            <w:r w:rsidRPr="005E01D8">
              <w:rPr>
                <w:rFonts w:ascii="Arial" w:hAnsi="Arial" w:cs="Arial"/>
                <w:sz w:val="18"/>
                <w:szCs w:val="18"/>
                <w:cs/>
              </w:rPr>
              <w:t>650</w:t>
            </w:r>
            <w:r w:rsidRPr="005E01D8">
              <w:rPr>
                <w:rFonts w:ascii="Arial" w:hAnsi="Arial" w:cs="Arial"/>
                <w:sz w:val="18"/>
                <w:szCs w:val="18"/>
              </w:rPr>
              <w:t>)</w:t>
            </w:r>
          </w:p>
        </w:tc>
        <w:tc>
          <w:tcPr>
            <w:tcW w:w="1710" w:type="dxa"/>
            <w:vAlign w:val="bottom"/>
          </w:tcPr>
          <w:p w14:paraId="142C22F5" w14:textId="77777777" w:rsidR="00932F8D" w:rsidRPr="005E01D8" w:rsidRDefault="00932F8D" w:rsidP="0092616F">
            <w:pPr>
              <w:tabs>
                <w:tab w:val="decimal" w:pos="1325"/>
              </w:tabs>
              <w:spacing w:line="360" w:lineRule="exact"/>
              <w:jc w:val="both"/>
              <w:rPr>
                <w:rFonts w:ascii="Arial" w:hAnsi="Arial" w:cs="Arial"/>
                <w:sz w:val="18"/>
                <w:szCs w:val="18"/>
              </w:rPr>
            </w:pPr>
            <w:r w:rsidRPr="005E01D8">
              <w:rPr>
                <w:rFonts w:ascii="Arial" w:hAnsi="Arial" w:cs="Arial"/>
                <w:sz w:val="18"/>
                <w:szCs w:val="18"/>
              </w:rPr>
              <w:t>-</w:t>
            </w:r>
          </w:p>
        </w:tc>
      </w:tr>
    </w:tbl>
    <w:p w14:paraId="77B8DE87" w14:textId="3F17F477" w:rsidR="00A307B8" w:rsidRDefault="00A307B8"/>
    <w:tbl>
      <w:tblPr>
        <w:tblStyle w:val="TableGrid"/>
        <w:tblW w:w="1012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170"/>
        <w:gridCol w:w="1370"/>
        <w:gridCol w:w="1375"/>
        <w:gridCol w:w="1220"/>
        <w:gridCol w:w="1370"/>
        <w:gridCol w:w="1370"/>
      </w:tblGrid>
      <w:tr w:rsidR="007D1C9F" w:rsidRPr="005E01D8" w14:paraId="1F4CAAC3" w14:textId="77777777" w:rsidTr="00A307B8">
        <w:trPr>
          <w:tblHeader/>
        </w:trPr>
        <w:tc>
          <w:tcPr>
            <w:tcW w:w="10125" w:type="dxa"/>
            <w:gridSpan w:val="7"/>
            <w:hideMark/>
          </w:tcPr>
          <w:p w14:paraId="0B218088" w14:textId="1DFFC1C2" w:rsidR="007D1C9F" w:rsidRPr="005E01D8" w:rsidRDefault="007D1C9F" w:rsidP="00A307B8">
            <w:pPr>
              <w:tabs>
                <w:tab w:val="left" w:pos="1132"/>
                <w:tab w:val="right" w:pos="8427"/>
              </w:tabs>
              <w:spacing w:line="360" w:lineRule="exact"/>
              <w:ind w:left="547" w:hanging="547"/>
              <w:jc w:val="right"/>
              <w:rPr>
                <w:rFonts w:ascii="Arial" w:hAnsi="Arial" w:cs="Arial"/>
                <w:sz w:val="16"/>
                <w:szCs w:val="16"/>
              </w:rPr>
            </w:pPr>
            <w:r w:rsidRPr="005E01D8">
              <w:rPr>
                <w:rFonts w:ascii="Arial" w:hAnsi="Arial" w:cs="Arial"/>
                <w:sz w:val="16"/>
                <w:szCs w:val="16"/>
              </w:rPr>
              <w:tab/>
            </w:r>
            <w:r w:rsidRPr="005E01D8">
              <w:rPr>
                <w:rFonts w:ascii="Arial" w:hAnsi="Arial" w:cs="Arial"/>
                <w:sz w:val="16"/>
                <w:szCs w:val="16"/>
              </w:rPr>
              <w:tab/>
            </w:r>
            <w:r w:rsidR="005D7BFA" w:rsidRPr="005E01D8">
              <w:rPr>
                <w:rFonts w:ascii="Arial" w:hAnsi="Arial" w:cs="Arial"/>
                <w:sz w:val="16"/>
                <w:szCs w:val="16"/>
                <w:cs/>
              </w:rPr>
              <w:t>(</w:t>
            </w:r>
            <w:r w:rsidR="005D7BFA" w:rsidRPr="005E01D8">
              <w:rPr>
                <w:rFonts w:ascii="Arial" w:hAnsi="Arial" w:cs="Arial"/>
                <w:sz w:val="16"/>
                <w:szCs w:val="16"/>
              </w:rPr>
              <w:t>Unit:</w:t>
            </w:r>
            <w:r w:rsidR="005D7BFA" w:rsidRPr="005E01D8">
              <w:rPr>
                <w:rFonts w:ascii="Arial" w:hAnsi="Arial" w:cs="Arial"/>
                <w:sz w:val="16"/>
                <w:szCs w:val="16"/>
                <w:cs/>
              </w:rPr>
              <w:t xml:space="preserve"> </w:t>
            </w:r>
            <w:r w:rsidR="005D7BFA" w:rsidRPr="005E01D8">
              <w:rPr>
                <w:rFonts w:ascii="Arial" w:hAnsi="Arial" w:cs="Arial"/>
                <w:sz w:val="16"/>
                <w:szCs w:val="16"/>
              </w:rPr>
              <w:t>Million Baht</w:t>
            </w:r>
            <w:r w:rsidR="005D7BFA" w:rsidRPr="005E01D8">
              <w:rPr>
                <w:rFonts w:ascii="Arial" w:hAnsi="Arial" w:cs="Arial"/>
                <w:sz w:val="16"/>
                <w:szCs w:val="16"/>
                <w:cs/>
              </w:rPr>
              <w:t>)</w:t>
            </w:r>
          </w:p>
        </w:tc>
      </w:tr>
      <w:tr w:rsidR="007D1C9F" w:rsidRPr="005E01D8" w14:paraId="584E2F39" w14:textId="77777777" w:rsidTr="00A307B8">
        <w:trPr>
          <w:tblHeader/>
        </w:trPr>
        <w:tc>
          <w:tcPr>
            <w:tcW w:w="2250" w:type="dxa"/>
          </w:tcPr>
          <w:p w14:paraId="5B3FCE02" w14:textId="77777777" w:rsidR="007D1C9F" w:rsidRPr="005E01D8" w:rsidRDefault="007D1C9F">
            <w:pPr>
              <w:spacing w:line="360" w:lineRule="exact"/>
              <w:ind w:left="547" w:hanging="547"/>
              <w:rPr>
                <w:rFonts w:ascii="Arial" w:hAnsi="Arial" w:cs="Arial"/>
                <w:sz w:val="16"/>
                <w:szCs w:val="16"/>
              </w:rPr>
            </w:pPr>
          </w:p>
        </w:tc>
        <w:tc>
          <w:tcPr>
            <w:tcW w:w="7875" w:type="dxa"/>
            <w:gridSpan w:val="6"/>
            <w:vAlign w:val="bottom"/>
            <w:hideMark/>
          </w:tcPr>
          <w:p w14:paraId="39CF1465" w14:textId="792E24D9" w:rsidR="007D1C9F" w:rsidRPr="005E01D8" w:rsidRDefault="00A066E3">
            <w:pPr>
              <w:pBdr>
                <w:bottom w:val="single" w:sz="4" w:space="0" w:color="auto"/>
              </w:pBdr>
              <w:spacing w:line="360" w:lineRule="exact"/>
              <w:ind w:left="547" w:hanging="547"/>
              <w:jc w:val="center"/>
              <w:rPr>
                <w:rFonts w:ascii="Arial" w:hAnsi="Arial" w:cs="Arial"/>
                <w:sz w:val="16"/>
                <w:szCs w:val="16"/>
              </w:rPr>
            </w:pPr>
            <w:r w:rsidRPr="005E01D8">
              <w:rPr>
                <w:rFonts w:ascii="Arial" w:hAnsi="Arial" w:cs="Arial"/>
                <w:sz w:val="16"/>
                <w:szCs w:val="16"/>
              </w:rPr>
              <w:t>Consolidated s</w:t>
            </w:r>
            <w:r w:rsidR="00F000E7" w:rsidRPr="005E01D8">
              <w:rPr>
                <w:rFonts w:ascii="Arial" w:hAnsi="Arial" w:cs="Arial"/>
                <w:sz w:val="16"/>
                <w:szCs w:val="16"/>
              </w:rPr>
              <w:t xml:space="preserve">tatement of changes in </w:t>
            </w:r>
            <w:r w:rsidR="00CF206A" w:rsidRPr="005E01D8">
              <w:rPr>
                <w:rFonts w:ascii="Arial" w:hAnsi="Arial" w:cs="Arial"/>
                <w:sz w:val="16"/>
                <w:szCs w:val="16"/>
              </w:rPr>
              <w:t xml:space="preserve">total </w:t>
            </w:r>
            <w:r w:rsidR="00F000E7" w:rsidRPr="005E01D8">
              <w:rPr>
                <w:rFonts w:ascii="Arial" w:hAnsi="Arial" w:cs="Arial"/>
                <w:sz w:val="16"/>
                <w:szCs w:val="16"/>
              </w:rPr>
              <w:t>shareholders' equity</w:t>
            </w:r>
          </w:p>
        </w:tc>
      </w:tr>
      <w:tr w:rsidR="00960BBB" w:rsidRPr="005E01D8" w14:paraId="1DBC769B" w14:textId="77777777" w:rsidTr="00A307B8">
        <w:trPr>
          <w:trHeight w:val="99"/>
          <w:tblHeader/>
        </w:trPr>
        <w:tc>
          <w:tcPr>
            <w:tcW w:w="2250" w:type="dxa"/>
          </w:tcPr>
          <w:p w14:paraId="4ED7D963" w14:textId="77777777" w:rsidR="00960BBB" w:rsidRPr="005E01D8" w:rsidRDefault="00960BBB">
            <w:pPr>
              <w:spacing w:line="360" w:lineRule="exact"/>
              <w:ind w:left="547" w:hanging="547"/>
              <w:jc w:val="center"/>
              <w:rPr>
                <w:rFonts w:ascii="Arial" w:hAnsi="Arial" w:cs="Arial"/>
                <w:sz w:val="16"/>
                <w:szCs w:val="16"/>
                <w:cs/>
              </w:rPr>
            </w:pPr>
          </w:p>
        </w:tc>
        <w:tc>
          <w:tcPr>
            <w:tcW w:w="3915" w:type="dxa"/>
            <w:gridSpan w:val="3"/>
            <w:vAlign w:val="bottom"/>
          </w:tcPr>
          <w:p w14:paraId="4E6978DF" w14:textId="7B94025F" w:rsidR="00960BBB" w:rsidRPr="005E01D8" w:rsidRDefault="00960BBB">
            <w:pPr>
              <w:pBdr>
                <w:bottom w:val="single" w:sz="4" w:space="1" w:color="auto"/>
              </w:pBdr>
              <w:spacing w:line="360" w:lineRule="exact"/>
              <w:ind w:hanging="21"/>
              <w:jc w:val="center"/>
              <w:rPr>
                <w:rFonts w:ascii="Arial" w:hAnsi="Arial" w:cs="Arial"/>
                <w:sz w:val="16"/>
                <w:szCs w:val="16"/>
              </w:rPr>
            </w:pPr>
            <w:r w:rsidRPr="005E01D8">
              <w:rPr>
                <w:rFonts w:ascii="Arial" w:hAnsi="Arial" w:cs="Arial"/>
                <w:sz w:val="16"/>
                <w:szCs w:val="16"/>
              </w:rPr>
              <w:t>As at 1 January 2022</w:t>
            </w:r>
          </w:p>
        </w:tc>
        <w:tc>
          <w:tcPr>
            <w:tcW w:w="3960" w:type="dxa"/>
            <w:gridSpan w:val="3"/>
            <w:vAlign w:val="bottom"/>
          </w:tcPr>
          <w:p w14:paraId="2106D23F" w14:textId="17DC4229" w:rsidR="00960BBB" w:rsidRPr="005E01D8" w:rsidRDefault="00960BBB">
            <w:pPr>
              <w:pBdr>
                <w:bottom w:val="single" w:sz="4" w:space="1" w:color="auto"/>
              </w:pBdr>
              <w:spacing w:line="360" w:lineRule="exact"/>
              <w:jc w:val="center"/>
              <w:rPr>
                <w:rFonts w:ascii="Arial" w:hAnsi="Arial" w:cs="Arial"/>
                <w:sz w:val="16"/>
                <w:szCs w:val="16"/>
              </w:rPr>
            </w:pPr>
            <w:r w:rsidRPr="005E01D8">
              <w:rPr>
                <w:rFonts w:ascii="Arial" w:hAnsi="Arial" w:cs="Arial"/>
                <w:sz w:val="16"/>
                <w:szCs w:val="16"/>
              </w:rPr>
              <w:t>As at 1 January 2021</w:t>
            </w:r>
          </w:p>
        </w:tc>
      </w:tr>
      <w:tr w:rsidR="007D1C9F" w:rsidRPr="005E01D8" w14:paraId="05678A34" w14:textId="77777777" w:rsidTr="00A307B8">
        <w:trPr>
          <w:trHeight w:val="99"/>
          <w:tblHeader/>
        </w:trPr>
        <w:tc>
          <w:tcPr>
            <w:tcW w:w="2250" w:type="dxa"/>
          </w:tcPr>
          <w:p w14:paraId="4A7670F4" w14:textId="77777777" w:rsidR="007D1C9F" w:rsidRPr="005E01D8" w:rsidRDefault="007D1C9F">
            <w:pPr>
              <w:spacing w:line="360" w:lineRule="exact"/>
              <w:ind w:left="547" w:hanging="547"/>
              <w:jc w:val="center"/>
              <w:rPr>
                <w:rFonts w:ascii="Arial" w:hAnsi="Arial" w:cs="Arial"/>
                <w:sz w:val="16"/>
                <w:szCs w:val="16"/>
                <w:cs/>
              </w:rPr>
            </w:pPr>
          </w:p>
        </w:tc>
        <w:tc>
          <w:tcPr>
            <w:tcW w:w="1170" w:type="dxa"/>
            <w:vAlign w:val="bottom"/>
            <w:hideMark/>
          </w:tcPr>
          <w:p w14:paraId="485A5F6B" w14:textId="131DEBB6" w:rsidR="007D1C9F" w:rsidRPr="005E01D8" w:rsidRDefault="00EA6842" w:rsidP="00960BBB">
            <w:pPr>
              <w:pBdr>
                <w:bottom w:val="single" w:sz="4" w:space="1" w:color="auto"/>
              </w:pBdr>
              <w:spacing w:line="360" w:lineRule="exact"/>
              <w:ind w:hanging="21"/>
              <w:jc w:val="center"/>
              <w:rPr>
                <w:rFonts w:ascii="Arial" w:hAnsi="Arial" w:cs="Arial"/>
                <w:sz w:val="16"/>
                <w:szCs w:val="16"/>
              </w:rPr>
            </w:pPr>
            <w:r w:rsidRPr="005E01D8">
              <w:rPr>
                <w:rFonts w:ascii="Arial" w:hAnsi="Arial" w:cs="Arial"/>
                <w:sz w:val="16"/>
                <w:szCs w:val="16"/>
              </w:rPr>
              <w:t>As previously reported</w:t>
            </w:r>
          </w:p>
        </w:tc>
        <w:tc>
          <w:tcPr>
            <w:tcW w:w="1370" w:type="dxa"/>
            <w:vAlign w:val="bottom"/>
            <w:hideMark/>
          </w:tcPr>
          <w:p w14:paraId="4E0B5F7E" w14:textId="548D5D0C" w:rsidR="007D1C9F" w:rsidRPr="005E01D8" w:rsidRDefault="006A0DD5">
            <w:pPr>
              <w:pBdr>
                <w:bottom w:val="single" w:sz="4" w:space="1" w:color="auto"/>
              </w:pBdr>
              <w:spacing w:line="360" w:lineRule="exact"/>
              <w:ind w:hanging="21"/>
              <w:jc w:val="center"/>
              <w:rPr>
                <w:rFonts w:ascii="Arial" w:hAnsi="Arial" w:cs="Arial"/>
                <w:sz w:val="16"/>
                <w:szCs w:val="16"/>
                <w:cs/>
              </w:rPr>
            </w:pPr>
            <w:r w:rsidRPr="005E01D8">
              <w:rPr>
                <w:rFonts w:ascii="Arial" w:hAnsi="Arial" w:cs="Arial"/>
                <w:sz w:val="16"/>
                <w:szCs w:val="16"/>
              </w:rPr>
              <w:t>Reclassified</w:t>
            </w:r>
            <w:r w:rsidR="00C3439D" w:rsidRPr="005E01D8">
              <w:rPr>
                <w:rFonts w:ascii="Arial" w:hAnsi="Arial" w:cs="Arial" w:hint="cs"/>
                <w:sz w:val="16"/>
                <w:szCs w:val="16"/>
                <w:cs/>
              </w:rPr>
              <w:t xml:space="preserve"> </w:t>
            </w:r>
            <w:r w:rsidR="00C3439D" w:rsidRPr="005E01D8">
              <w:rPr>
                <w:rFonts w:ascii="Arial" w:hAnsi="Arial" w:cs="Arial"/>
                <w:sz w:val="16"/>
                <w:szCs w:val="16"/>
              </w:rPr>
              <w:t>the presentation</w:t>
            </w:r>
          </w:p>
        </w:tc>
        <w:tc>
          <w:tcPr>
            <w:tcW w:w="1370" w:type="dxa"/>
            <w:vAlign w:val="bottom"/>
            <w:hideMark/>
          </w:tcPr>
          <w:p w14:paraId="36D471D9" w14:textId="40304382" w:rsidR="007D1C9F" w:rsidRPr="005E01D8" w:rsidRDefault="00D32230">
            <w:pPr>
              <w:pBdr>
                <w:bottom w:val="single" w:sz="4" w:space="1" w:color="auto"/>
              </w:pBdr>
              <w:spacing w:line="360" w:lineRule="exact"/>
              <w:ind w:hanging="21"/>
              <w:jc w:val="center"/>
              <w:rPr>
                <w:rFonts w:ascii="Arial" w:hAnsi="Arial" w:cs="Arial"/>
                <w:sz w:val="16"/>
                <w:szCs w:val="16"/>
              </w:rPr>
            </w:pPr>
            <w:r w:rsidRPr="005E01D8">
              <w:rPr>
                <w:rFonts w:ascii="Arial" w:hAnsi="Arial" w:cs="Arial"/>
                <w:sz w:val="16"/>
                <w:szCs w:val="16"/>
              </w:rPr>
              <w:t xml:space="preserve">As reclassified </w:t>
            </w:r>
            <w:r w:rsidR="00C3439D" w:rsidRPr="005E01D8">
              <w:rPr>
                <w:rFonts w:ascii="Arial" w:hAnsi="Arial" w:cs="Arial"/>
                <w:sz w:val="16"/>
                <w:szCs w:val="16"/>
              </w:rPr>
              <w:t>the presentation</w:t>
            </w:r>
            <w:r w:rsidR="005D7BFA" w:rsidRPr="005E01D8">
              <w:rPr>
                <w:rFonts w:ascii="Arial" w:hAnsi="Arial" w:cs="Arial"/>
                <w:sz w:val="16"/>
                <w:szCs w:val="16"/>
              </w:rPr>
              <w:t xml:space="preserve">   </w:t>
            </w:r>
          </w:p>
        </w:tc>
        <w:tc>
          <w:tcPr>
            <w:tcW w:w="1220" w:type="dxa"/>
            <w:vAlign w:val="bottom"/>
            <w:hideMark/>
          </w:tcPr>
          <w:p w14:paraId="0F206754" w14:textId="48490885" w:rsidR="007D1C9F" w:rsidRPr="005E01D8" w:rsidRDefault="00D32230" w:rsidP="00960BBB">
            <w:pPr>
              <w:pBdr>
                <w:bottom w:val="single" w:sz="4" w:space="1" w:color="auto"/>
              </w:pBdr>
              <w:spacing w:line="360" w:lineRule="exact"/>
              <w:jc w:val="center"/>
              <w:rPr>
                <w:rFonts w:ascii="Arial" w:hAnsi="Arial" w:cs="Arial"/>
                <w:sz w:val="16"/>
                <w:szCs w:val="16"/>
              </w:rPr>
            </w:pPr>
            <w:r w:rsidRPr="005E01D8">
              <w:rPr>
                <w:rFonts w:ascii="Arial" w:hAnsi="Arial" w:cs="Arial"/>
                <w:sz w:val="16"/>
                <w:szCs w:val="16"/>
              </w:rPr>
              <w:t xml:space="preserve">As previously reported </w:t>
            </w:r>
          </w:p>
        </w:tc>
        <w:tc>
          <w:tcPr>
            <w:tcW w:w="1370" w:type="dxa"/>
            <w:vAlign w:val="bottom"/>
            <w:hideMark/>
          </w:tcPr>
          <w:p w14:paraId="6928BEA8" w14:textId="7594DB1A" w:rsidR="007D1C9F" w:rsidRPr="005E01D8" w:rsidRDefault="00B266BA">
            <w:pPr>
              <w:pBdr>
                <w:bottom w:val="single" w:sz="4" w:space="1" w:color="auto"/>
              </w:pBdr>
              <w:spacing w:line="360" w:lineRule="exact"/>
              <w:jc w:val="center"/>
              <w:rPr>
                <w:rFonts w:ascii="Arial" w:hAnsi="Arial" w:cs="Arial"/>
                <w:sz w:val="16"/>
                <w:szCs w:val="16"/>
                <w:cs/>
              </w:rPr>
            </w:pPr>
            <w:r w:rsidRPr="005E01D8">
              <w:rPr>
                <w:rFonts w:ascii="Arial" w:hAnsi="Arial" w:cs="Arial"/>
                <w:sz w:val="16"/>
                <w:szCs w:val="16"/>
              </w:rPr>
              <w:t>Reclassified</w:t>
            </w:r>
            <w:r w:rsidR="00C3439D" w:rsidRPr="005E01D8">
              <w:rPr>
                <w:rFonts w:ascii="Arial" w:hAnsi="Arial" w:cs="Arial" w:hint="cs"/>
                <w:sz w:val="16"/>
                <w:szCs w:val="16"/>
                <w:cs/>
              </w:rPr>
              <w:t xml:space="preserve"> </w:t>
            </w:r>
            <w:r w:rsidR="00C3439D" w:rsidRPr="005E01D8">
              <w:rPr>
                <w:rFonts w:ascii="Arial" w:hAnsi="Arial" w:cs="Arial"/>
                <w:sz w:val="16"/>
                <w:szCs w:val="16"/>
              </w:rPr>
              <w:t>the presentation</w:t>
            </w:r>
          </w:p>
        </w:tc>
        <w:tc>
          <w:tcPr>
            <w:tcW w:w="1370" w:type="dxa"/>
            <w:vAlign w:val="bottom"/>
            <w:hideMark/>
          </w:tcPr>
          <w:p w14:paraId="5B271543" w14:textId="0AFEC249" w:rsidR="007D1C9F" w:rsidRPr="005E01D8" w:rsidRDefault="00627096">
            <w:pPr>
              <w:pBdr>
                <w:bottom w:val="single" w:sz="4" w:space="1" w:color="auto"/>
              </w:pBdr>
              <w:spacing w:line="360" w:lineRule="exact"/>
              <w:jc w:val="center"/>
              <w:rPr>
                <w:rFonts w:ascii="Arial" w:hAnsi="Arial" w:cs="Arial"/>
                <w:sz w:val="16"/>
                <w:szCs w:val="16"/>
                <w:cs/>
              </w:rPr>
            </w:pPr>
            <w:r w:rsidRPr="005E01D8">
              <w:rPr>
                <w:rFonts w:ascii="Arial" w:hAnsi="Arial" w:cs="Arial"/>
                <w:sz w:val="16"/>
                <w:szCs w:val="16"/>
              </w:rPr>
              <w:t>As reclassified</w:t>
            </w:r>
            <w:r w:rsidR="00C3439D" w:rsidRPr="005E01D8">
              <w:rPr>
                <w:rFonts w:ascii="Arial" w:hAnsi="Arial" w:cs="Arial"/>
                <w:sz w:val="16"/>
                <w:szCs w:val="16"/>
              </w:rPr>
              <w:t xml:space="preserve"> the presentation   </w:t>
            </w:r>
          </w:p>
        </w:tc>
      </w:tr>
      <w:tr w:rsidR="007D1C9F" w:rsidRPr="005E01D8" w14:paraId="5A18E4B3" w14:textId="77777777" w:rsidTr="00A307B8">
        <w:tc>
          <w:tcPr>
            <w:tcW w:w="2250" w:type="dxa"/>
            <w:hideMark/>
          </w:tcPr>
          <w:p w14:paraId="702D9EB7" w14:textId="391363C7" w:rsidR="007D1C9F" w:rsidRPr="005E01D8" w:rsidRDefault="0076374A">
            <w:pPr>
              <w:spacing w:line="360" w:lineRule="exact"/>
              <w:ind w:left="257" w:hanging="257"/>
              <w:rPr>
                <w:rFonts w:ascii="Arial" w:hAnsi="Arial" w:cs="Arial"/>
                <w:b/>
                <w:bCs/>
                <w:sz w:val="16"/>
                <w:szCs w:val="16"/>
                <w:cs/>
              </w:rPr>
            </w:pPr>
            <w:r w:rsidRPr="005E01D8">
              <w:rPr>
                <w:rFonts w:ascii="Arial" w:eastAsiaTheme="minorHAnsi" w:hAnsi="Arial" w:cs="Arial"/>
                <w:b/>
                <w:bCs/>
                <w:sz w:val="16"/>
                <w:szCs w:val="16"/>
              </w:rPr>
              <w:t>Shareholders' equity</w:t>
            </w:r>
          </w:p>
        </w:tc>
        <w:tc>
          <w:tcPr>
            <w:tcW w:w="1170" w:type="dxa"/>
            <w:vAlign w:val="bottom"/>
          </w:tcPr>
          <w:p w14:paraId="212ECAAB" w14:textId="77777777" w:rsidR="007D1C9F" w:rsidRPr="005E01D8" w:rsidRDefault="007D1C9F">
            <w:pPr>
              <w:tabs>
                <w:tab w:val="decimal" w:pos="1325"/>
              </w:tabs>
              <w:spacing w:line="360" w:lineRule="exact"/>
              <w:jc w:val="center"/>
              <w:rPr>
                <w:rFonts w:ascii="Arial" w:hAnsi="Arial" w:cs="Arial"/>
                <w:sz w:val="16"/>
                <w:szCs w:val="16"/>
              </w:rPr>
            </w:pPr>
          </w:p>
        </w:tc>
        <w:tc>
          <w:tcPr>
            <w:tcW w:w="1370" w:type="dxa"/>
          </w:tcPr>
          <w:p w14:paraId="1B21C316" w14:textId="77777777" w:rsidR="007D1C9F" w:rsidRPr="005E01D8" w:rsidRDefault="007D1C9F">
            <w:pPr>
              <w:tabs>
                <w:tab w:val="decimal" w:pos="1302"/>
              </w:tabs>
              <w:spacing w:line="360" w:lineRule="exact"/>
              <w:jc w:val="center"/>
              <w:rPr>
                <w:rFonts w:ascii="Arial" w:hAnsi="Arial" w:cs="Arial"/>
                <w:sz w:val="16"/>
                <w:szCs w:val="16"/>
              </w:rPr>
            </w:pPr>
          </w:p>
        </w:tc>
        <w:tc>
          <w:tcPr>
            <w:tcW w:w="1370" w:type="dxa"/>
          </w:tcPr>
          <w:p w14:paraId="7945E8F9" w14:textId="77777777" w:rsidR="007D1C9F" w:rsidRPr="005E01D8" w:rsidRDefault="007D1C9F">
            <w:pPr>
              <w:tabs>
                <w:tab w:val="decimal" w:pos="1325"/>
              </w:tabs>
              <w:spacing w:line="360" w:lineRule="exact"/>
              <w:jc w:val="center"/>
              <w:rPr>
                <w:rFonts w:ascii="Arial" w:hAnsi="Arial" w:cs="Arial"/>
                <w:sz w:val="16"/>
                <w:szCs w:val="16"/>
              </w:rPr>
            </w:pPr>
          </w:p>
        </w:tc>
        <w:tc>
          <w:tcPr>
            <w:tcW w:w="1220" w:type="dxa"/>
          </w:tcPr>
          <w:p w14:paraId="0A078B53" w14:textId="77777777" w:rsidR="007D1C9F" w:rsidRPr="005E01D8" w:rsidRDefault="007D1C9F">
            <w:pPr>
              <w:tabs>
                <w:tab w:val="decimal" w:pos="1325"/>
              </w:tabs>
              <w:spacing w:line="360" w:lineRule="exact"/>
              <w:jc w:val="center"/>
              <w:rPr>
                <w:rFonts w:ascii="Arial" w:hAnsi="Arial" w:cs="Arial"/>
                <w:sz w:val="16"/>
                <w:szCs w:val="16"/>
              </w:rPr>
            </w:pPr>
          </w:p>
        </w:tc>
        <w:tc>
          <w:tcPr>
            <w:tcW w:w="1370" w:type="dxa"/>
          </w:tcPr>
          <w:p w14:paraId="5E78B429" w14:textId="77777777" w:rsidR="007D1C9F" w:rsidRPr="005E01D8" w:rsidRDefault="007D1C9F">
            <w:pPr>
              <w:tabs>
                <w:tab w:val="decimal" w:pos="1325"/>
              </w:tabs>
              <w:spacing w:line="360" w:lineRule="exact"/>
              <w:jc w:val="center"/>
              <w:rPr>
                <w:rFonts w:ascii="Arial" w:hAnsi="Arial" w:cs="Arial"/>
                <w:sz w:val="16"/>
                <w:szCs w:val="16"/>
              </w:rPr>
            </w:pPr>
          </w:p>
        </w:tc>
        <w:tc>
          <w:tcPr>
            <w:tcW w:w="1370" w:type="dxa"/>
          </w:tcPr>
          <w:p w14:paraId="57A46DE6" w14:textId="77777777" w:rsidR="007D1C9F" w:rsidRPr="005E01D8" w:rsidRDefault="007D1C9F">
            <w:pPr>
              <w:tabs>
                <w:tab w:val="decimal" w:pos="1325"/>
              </w:tabs>
              <w:spacing w:line="360" w:lineRule="exact"/>
              <w:jc w:val="center"/>
              <w:rPr>
                <w:rFonts w:ascii="Arial" w:hAnsi="Arial" w:cs="Arial"/>
                <w:sz w:val="16"/>
                <w:szCs w:val="16"/>
              </w:rPr>
            </w:pPr>
          </w:p>
        </w:tc>
      </w:tr>
      <w:tr w:rsidR="0062458F" w:rsidRPr="005E01D8" w14:paraId="587529D1" w14:textId="77777777" w:rsidTr="00A307B8">
        <w:tc>
          <w:tcPr>
            <w:tcW w:w="2250" w:type="dxa"/>
            <w:hideMark/>
          </w:tcPr>
          <w:p w14:paraId="080A8032" w14:textId="64775E80" w:rsidR="0062458F" w:rsidRPr="005E01D8" w:rsidRDefault="0062458F" w:rsidP="0062458F">
            <w:pPr>
              <w:spacing w:line="360" w:lineRule="exact"/>
              <w:ind w:left="257" w:hanging="257"/>
              <w:rPr>
                <w:rFonts w:ascii="Arial" w:hAnsi="Arial" w:cs="Arial"/>
                <w:sz w:val="16"/>
                <w:szCs w:val="16"/>
              </w:rPr>
            </w:pPr>
            <w:r w:rsidRPr="005E01D8">
              <w:rPr>
                <w:rFonts w:ascii="Arial" w:hAnsi="Arial" w:cs="Arial"/>
                <w:sz w:val="16"/>
                <w:szCs w:val="16"/>
              </w:rPr>
              <w:t xml:space="preserve">Retained earnings - </w:t>
            </w:r>
          </w:p>
        </w:tc>
        <w:tc>
          <w:tcPr>
            <w:tcW w:w="1170" w:type="dxa"/>
            <w:vAlign w:val="bottom"/>
          </w:tcPr>
          <w:p w14:paraId="15E4B77D" w14:textId="77777777" w:rsidR="0062458F" w:rsidRPr="005E01D8" w:rsidRDefault="0062458F" w:rsidP="0062458F">
            <w:pPr>
              <w:tabs>
                <w:tab w:val="decimal" w:pos="1325"/>
              </w:tabs>
              <w:spacing w:line="360" w:lineRule="exact"/>
              <w:jc w:val="center"/>
              <w:rPr>
                <w:rFonts w:ascii="Arial" w:hAnsi="Arial" w:cs="Arial"/>
                <w:sz w:val="16"/>
                <w:szCs w:val="16"/>
                <w:cs/>
              </w:rPr>
            </w:pPr>
          </w:p>
        </w:tc>
        <w:tc>
          <w:tcPr>
            <w:tcW w:w="1370" w:type="dxa"/>
          </w:tcPr>
          <w:p w14:paraId="025FE82B" w14:textId="77777777" w:rsidR="0062458F" w:rsidRPr="005E01D8" w:rsidRDefault="0062458F" w:rsidP="0062458F">
            <w:pPr>
              <w:tabs>
                <w:tab w:val="decimal" w:pos="1302"/>
              </w:tabs>
              <w:spacing w:line="360" w:lineRule="exact"/>
              <w:jc w:val="center"/>
              <w:rPr>
                <w:rFonts w:ascii="Arial" w:hAnsi="Arial" w:cs="Arial"/>
                <w:sz w:val="16"/>
                <w:szCs w:val="16"/>
              </w:rPr>
            </w:pPr>
          </w:p>
        </w:tc>
        <w:tc>
          <w:tcPr>
            <w:tcW w:w="1370" w:type="dxa"/>
          </w:tcPr>
          <w:p w14:paraId="345A5E1D" w14:textId="77777777" w:rsidR="0062458F" w:rsidRPr="005E01D8" w:rsidRDefault="0062458F" w:rsidP="0062458F">
            <w:pPr>
              <w:tabs>
                <w:tab w:val="decimal" w:pos="1325"/>
              </w:tabs>
              <w:spacing w:line="360" w:lineRule="exact"/>
              <w:jc w:val="center"/>
              <w:rPr>
                <w:rFonts w:ascii="Arial" w:hAnsi="Arial" w:cs="Arial"/>
                <w:sz w:val="16"/>
                <w:szCs w:val="16"/>
              </w:rPr>
            </w:pPr>
          </w:p>
        </w:tc>
        <w:tc>
          <w:tcPr>
            <w:tcW w:w="1220" w:type="dxa"/>
          </w:tcPr>
          <w:p w14:paraId="09D943A0" w14:textId="77777777" w:rsidR="0062458F" w:rsidRPr="005E01D8" w:rsidRDefault="0062458F" w:rsidP="0062458F">
            <w:pPr>
              <w:tabs>
                <w:tab w:val="decimal" w:pos="1325"/>
              </w:tabs>
              <w:spacing w:line="360" w:lineRule="exact"/>
              <w:jc w:val="center"/>
              <w:rPr>
                <w:rFonts w:ascii="Arial" w:hAnsi="Arial" w:cs="Arial"/>
                <w:sz w:val="16"/>
                <w:szCs w:val="16"/>
              </w:rPr>
            </w:pPr>
          </w:p>
        </w:tc>
        <w:tc>
          <w:tcPr>
            <w:tcW w:w="1370" w:type="dxa"/>
          </w:tcPr>
          <w:p w14:paraId="6F04075F" w14:textId="77777777" w:rsidR="0062458F" w:rsidRPr="005E01D8" w:rsidRDefault="0062458F" w:rsidP="0062458F">
            <w:pPr>
              <w:tabs>
                <w:tab w:val="decimal" w:pos="1325"/>
              </w:tabs>
              <w:spacing w:line="360" w:lineRule="exact"/>
              <w:jc w:val="center"/>
              <w:rPr>
                <w:rFonts w:ascii="Arial" w:hAnsi="Arial" w:cs="Arial"/>
                <w:sz w:val="16"/>
                <w:szCs w:val="16"/>
              </w:rPr>
            </w:pPr>
          </w:p>
        </w:tc>
        <w:tc>
          <w:tcPr>
            <w:tcW w:w="1370" w:type="dxa"/>
          </w:tcPr>
          <w:p w14:paraId="089BB4D6" w14:textId="77777777" w:rsidR="0062458F" w:rsidRPr="005E01D8" w:rsidRDefault="0062458F" w:rsidP="0062458F">
            <w:pPr>
              <w:tabs>
                <w:tab w:val="decimal" w:pos="1325"/>
              </w:tabs>
              <w:spacing w:line="360" w:lineRule="exact"/>
              <w:jc w:val="center"/>
              <w:rPr>
                <w:rFonts w:ascii="Arial" w:hAnsi="Arial" w:cs="Arial"/>
                <w:sz w:val="16"/>
                <w:szCs w:val="16"/>
              </w:rPr>
            </w:pPr>
          </w:p>
        </w:tc>
      </w:tr>
      <w:tr w:rsidR="0062458F" w:rsidRPr="005E01D8" w14:paraId="49E01F06" w14:textId="77777777" w:rsidTr="00A307B8">
        <w:tc>
          <w:tcPr>
            <w:tcW w:w="2250" w:type="dxa"/>
            <w:vAlign w:val="bottom"/>
            <w:hideMark/>
          </w:tcPr>
          <w:p w14:paraId="21D219FC" w14:textId="1EECB5A0" w:rsidR="0062458F" w:rsidRPr="005E01D8" w:rsidRDefault="0062458F" w:rsidP="004E6F3A">
            <w:pPr>
              <w:spacing w:line="360" w:lineRule="exact"/>
              <w:ind w:left="257" w:hanging="257"/>
              <w:rPr>
                <w:rFonts w:ascii="Arial" w:hAnsi="Arial" w:cs="Arial"/>
                <w:sz w:val="16"/>
                <w:szCs w:val="16"/>
              </w:rPr>
            </w:pPr>
            <w:r w:rsidRPr="005E01D8">
              <w:rPr>
                <w:rFonts w:ascii="Arial" w:hAnsi="Arial" w:cs="Arial"/>
                <w:sz w:val="16"/>
                <w:szCs w:val="16"/>
              </w:rPr>
              <w:tab/>
            </w:r>
            <w:r w:rsidR="0076374A" w:rsidRPr="005E01D8">
              <w:rPr>
                <w:rFonts w:ascii="Arial" w:hAnsi="Arial" w:cs="Arial"/>
                <w:sz w:val="16"/>
                <w:szCs w:val="16"/>
              </w:rPr>
              <w:t>unappropriated (deficits)</w:t>
            </w:r>
          </w:p>
        </w:tc>
        <w:tc>
          <w:tcPr>
            <w:tcW w:w="1170" w:type="dxa"/>
            <w:vAlign w:val="bottom"/>
            <w:hideMark/>
          </w:tcPr>
          <w:p w14:paraId="143B90F9" w14:textId="77777777" w:rsidR="0062458F" w:rsidRPr="005E01D8" w:rsidRDefault="0062458F" w:rsidP="004E6F3A">
            <w:pPr>
              <w:tabs>
                <w:tab w:val="decimal" w:pos="1325"/>
              </w:tabs>
              <w:spacing w:line="360" w:lineRule="exact"/>
              <w:jc w:val="right"/>
              <w:rPr>
                <w:rFonts w:ascii="Arial" w:hAnsi="Arial" w:cs="Arial"/>
                <w:sz w:val="16"/>
                <w:szCs w:val="16"/>
              </w:rPr>
            </w:pPr>
            <w:r w:rsidRPr="005E01D8">
              <w:rPr>
                <w:rFonts w:ascii="Arial" w:hAnsi="Arial" w:cs="Arial"/>
                <w:sz w:val="16"/>
                <w:szCs w:val="16"/>
              </w:rPr>
              <w:t>(10,881)</w:t>
            </w:r>
          </w:p>
        </w:tc>
        <w:tc>
          <w:tcPr>
            <w:tcW w:w="1370" w:type="dxa"/>
            <w:vAlign w:val="bottom"/>
            <w:hideMark/>
          </w:tcPr>
          <w:p w14:paraId="4C354B51" w14:textId="20AC395C" w:rsidR="0062458F" w:rsidRPr="005E01D8" w:rsidRDefault="0062458F" w:rsidP="004E6F3A">
            <w:pPr>
              <w:tabs>
                <w:tab w:val="decimal" w:pos="1302"/>
              </w:tabs>
              <w:spacing w:line="360" w:lineRule="exact"/>
              <w:jc w:val="right"/>
              <w:rPr>
                <w:rFonts w:ascii="Arial" w:hAnsi="Arial" w:cs="Arial"/>
                <w:sz w:val="16"/>
                <w:szCs w:val="16"/>
              </w:rPr>
            </w:pPr>
            <w:r w:rsidRPr="005E01D8">
              <w:rPr>
                <w:rFonts w:ascii="Arial" w:hAnsi="Arial" w:cs="Arial"/>
                <w:sz w:val="16"/>
                <w:szCs w:val="16"/>
                <w:cs/>
              </w:rPr>
              <w:t>17</w:t>
            </w:r>
            <w:r w:rsidRPr="005E01D8">
              <w:rPr>
                <w:rFonts w:ascii="Arial" w:hAnsi="Arial" w:cs="Arial"/>
                <w:sz w:val="16"/>
                <w:szCs w:val="16"/>
              </w:rPr>
              <w:t>,</w:t>
            </w:r>
            <w:r w:rsidRPr="005E01D8">
              <w:rPr>
                <w:rFonts w:ascii="Arial" w:hAnsi="Arial" w:cs="Arial" w:hint="cs"/>
                <w:sz w:val="16"/>
                <w:szCs w:val="16"/>
                <w:cs/>
              </w:rPr>
              <w:t>650</w:t>
            </w:r>
          </w:p>
        </w:tc>
        <w:tc>
          <w:tcPr>
            <w:tcW w:w="1370" w:type="dxa"/>
            <w:vAlign w:val="bottom"/>
            <w:hideMark/>
          </w:tcPr>
          <w:p w14:paraId="3397385F" w14:textId="2AA1EBD1" w:rsidR="0062458F" w:rsidRPr="005E01D8" w:rsidRDefault="0062458F" w:rsidP="004E6F3A">
            <w:pPr>
              <w:tabs>
                <w:tab w:val="decimal" w:pos="1325"/>
              </w:tabs>
              <w:spacing w:line="360" w:lineRule="exact"/>
              <w:jc w:val="right"/>
              <w:rPr>
                <w:rFonts w:ascii="Arial" w:hAnsi="Arial" w:cs="Arial"/>
                <w:sz w:val="16"/>
                <w:szCs w:val="16"/>
              </w:rPr>
            </w:pPr>
            <w:r w:rsidRPr="005E01D8">
              <w:rPr>
                <w:rFonts w:ascii="Arial" w:hAnsi="Arial" w:cs="Arial"/>
                <w:sz w:val="16"/>
                <w:szCs w:val="16"/>
                <w:cs/>
              </w:rPr>
              <w:t>6</w:t>
            </w:r>
            <w:r w:rsidRPr="005E01D8">
              <w:rPr>
                <w:rFonts w:ascii="Arial" w:hAnsi="Arial" w:cs="Arial"/>
                <w:sz w:val="16"/>
                <w:szCs w:val="16"/>
              </w:rPr>
              <w:t>,</w:t>
            </w:r>
            <w:r w:rsidRPr="005E01D8">
              <w:rPr>
                <w:rFonts w:ascii="Arial" w:hAnsi="Arial" w:cs="Arial" w:hint="cs"/>
                <w:sz w:val="16"/>
                <w:szCs w:val="16"/>
                <w:cs/>
              </w:rPr>
              <w:t>76</w:t>
            </w:r>
            <w:r w:rsidRPr="005E01D8">
              <w:rPr>
                <w:rFonts w:ascii="Arial" w:hAnsi="Arial" w:cs="Arial"/>
                <w:sz w:val="16"/>
                <w:szCs w:val="16"/>
              </w:rPr>
              <w:t>9</w:t>
            </w:r>
          </w:p>
        </w:tc>
        <w:tc>
          <w:tcPr>
            <w:tcW w:w="1220" w:type="dxa"/>
            <w:vAlign w:val="bottom"/>
            <w:hideMark/>
          </w:tcPr>
          <w:p w14:paraId="4B5A5519" w14:textId="5FA3051C" w:rsidR="0062458F" w:rsidRPr="005E01D8" w:rsidRDefault="0062458F" w:rsidP="004E6F3A">
            <w:pPr>
              <w:tabs>
                <w:tab w:val="decimal" w:pos="1325"/>
              </w:tabs>
              <w:spacing w:line="360" w:lineRule="exact"/>
              <w:jc w:val="right"/>
              <w:rPr>
                <w:rFonts w:ascii="Arial" w:hAnsi="Arial" w:cs="Arial"/>
                <w:sz w:val="16"/>
                <w:szCs w:val="16"/>
              </w:rPr>
            </w:pPr>
            <w:r w:rsidRPr="005E01D8">
              <w:rPr>
                <w:rFonts w:ascii="Arial" w:hAnsi="Arial" w:cs="Arial"/>
                <w:sz w:val="16"/>
                <w:szCs w:val="16"/>
              </w:rPr>
              <w:t>(6,733)</w:t>
            </w:r>
          </w:p>
        </w:tc>
        <w:tc>
          <w:tcPr>
            <w:tcW w:w="1370" w:type="dxa"/>
            <w:vAlign w:val="bottom"/>
            <w:hideMark/>
          </w:tcPr>
          <w:p w14:paraId="637F8FF3" w14:textId="257CE4D7" w:rsidR="0062458F" w:rsidRPr="005E01D8" w:rsidRDefault="0062458F" w:rsidP="004E6F3A">
            <w:pPr>
              <w:tabs>
                <w:tab w:val="decimal" w:pos="1325"/>
              </w:tabs>
              <w:spacing w:line="360" w:lineRule="exact"/>
              <w:jc w:val="right"/>
              <w:rPr>
                <w:rFonts w:ascii="Arial" w:hAnsi="Arial" w:cs="Arial"/>
                <w:sz w:val="16"/>
                <w:szCs w:val="16"/>
              </w:rPr>
            </w:pPr>
            <w:r w:rsidRPr="005E01D8">
              <w:rPr>
                <w:rFonts w:ascii="Arial" w:hAnsi="Arial" w:cs="Arial"/>
                <w:sz w:val="16"/>
                <w:szCs w:val="16"/>
                <w:cs/>
              </w:rPr>
              <w:t>17</w:t>
            </w:r>
            <w:r w:rsidRPr="005E01D8">
              <w:rPr>
                <w:rFonts w:ascii="Arial" w:hAnsi="Arial" w:cs="Arial"/>
                <w:sz w:val="16"/>
                <w:szCs w:val="16"/>
              </w:rPr>
              <w:t>,</w:t>
            </w:r>
            <w:r w:rsidRPr="005E01D8">
              <w:rPr>
                <w:rFonts w:ascii="Arial" w:hAnsi="Arial" w:cs="Arial" w:hint="cs"/>
                <w:sz w:val="16"/>
                <w:szCs w:val="16"/>
                <w:cs/>
              </w:rPr>
              <w:t>650</w:t>
            </w:r>
          </w:p>
        </w:tc>
        <w:tc>
          <w:tcPr>
            <w:tcW w:w="1370" w:type="dxa"/>
            <w:vAlign w:val="bottom"/>
            <w:hideMark/>
          </w:tcPr>
          <w:p w14:paraId="2FC23E63" w14:textId="680982A6" w:rsidR="0062458F" w:rsidRPr="005E01D8" w:rsidRDefault="0062458F" w:rsidP="004E6F3A">
            <w:pPr>
              <w:tabs>
                <w:tab w:val="decimal" w:pos="1325"/>
              </w:tabs>
              <w:spacing w:line="360" w:lineRule="exact"/>
              <w:jc w:val="right"/>
              <w:rPr>
                <w:rFonts w:ascii="Arial" w:hAnsi="Arial" w:cs="Arial"/>
                <w:sz w:val="16"/>
                <w:szCs w:val="16"/>
              </w:rPr>
            </w:pPr>
            <w:r w:rsidRPr="005E01D8">
              <w:rPr>
                <w:rFonts w:ascii="Arial" w:hAnsi="Arial" w:cs="Arial"/>
                <w:sz w:val="16"/>
                <w:szCs w:val="16"/>
              </w:rPr>
              <w:t>10,917</w:t>
            </w:r>
          </w:p>
        </w:tc>
      </w:tr>
      <w:tr w:rsidR="0062458F" w:rsidRPr="005E01D8" w14:paraId="2FD62245" w14:textId="77777777" w:rsidTr="00A307B8">
        <w:tc>
          <w:tcPr>
            <w:tcW w:w="2250" w:type="dxa"/>
            <w:hideMark/>
          </w:tcPr>
          <w:p w14:paraId="361318D3" w14:textId="0C3DDD34" w:rsidR="0062458F" w:rsidRPr="005E01D8" w:rsidRDefault="0076374A" w:rsidP="0062458F">
            <w:pPr>
              <w:spacing w:line="360" w:lineRule="exact"/>
              <w:ind w:left="257" w:hanging="257"/>
              <w:rPr>
                <w:rFonts w:ascii="Arial" w:hAnsi="Arial" w:cs="Arial"/>
                <w:sz w:val="16"/>
                <w:szCs w:val="16"/>
              </w:rPr>
            </w:pPr>
            <w:r w:rsidRPr="005E01D8">
              <w:rPr>
                <w:rFonts w:ascii="Arial" w:hAnsi="Arial" w:cs="Arial"/>
                <w:sz w:val="16"/>
                <w:szCs w:val="16"/>
              </w:rPr>
              <w:t>Other components of shareholders' equity</w:t>
            </w:r>
          </w:p>
        </w:tc>
        <w:tc>
          <w:tcPr>
            <w:tcW w:w="1170" w:type="dxa"/>
          </w:tcPr>
          <w:p w14:paraId="15AC22DB" w14:textId="77777777" w:rsidR="0062458F" w:rsidRPr="005E01D8" w:rsidRDefault="0062458F" w:rsidP="0062458F">
            <w:pPr>
              <w:tabs>
                <w:tab w:val="decimal" w:pos="1325"/>
              </w:tabs>
              <w:spacing w:line="360" w:lineRule="exact"/>
              <w:jc w:val="center"/>
              <w:rPr>
                <w:rFonts w:ascii="Arial" w:hAnsi="Arial" w:cs="Arial"/>
                <w:sz w:val="16"/>
                <w:szCs w:val="16"/>
                <w:cs/>
              </w:rPr>
            </w:pPr>
          </w:p>
          <w:p w14:paraId="07C1FAFD" w14:textId="77777777" w:rsidR="0062458F" w:rsidRPr="005E01D8" w:rsidRDefault="0062458F" w:rsidP="0062458F">
            <w:pPr>
              <w:tabs>
                <w:tab w:val="decimal" w:pos="1325"/>
              </w:tabs>
              <w:spacing w:line="360" w:lineRule="exact"/>
              <w:jc w:val="center"/>
              <w:rPr>
                <w:rFonts w:ascii="Arial" w:hAnsi="Arial" w:cs="Arial"/>
                <w:sz w:val="16"/>
                <w:szCs w:val="16"/>
              </w:rPr>
            </w:pPr>
            <w:r w:rsidRPr="005E01D8">
              <w:rPr>
                <w:rFonts w:ascii="Arial" w:hAnsi="Arial" w:cs="Arial"/>
                <w:sz w:val="16"/>
                <w:szCs w:val="16"/>
                <w:cs/>
              </w:rPr>
              <w:t>17</w:t>
            </w:r>
            <w:r w:rsidRPr="005E01D8">
              <w:rPr>
                <w:rFonts w:ascii="Arial" w:hAnsi="Arial" w:cs="Arial"/>
                <w:sz w:val="16"/>
                <w:szCs w:val="16"/>
              </w:rPr>
              <w:t>,</w:t>
            </w:r>
            <w:r w:rsidRPr="005E01D8">
              <w:rPr>
                <w:rFonts w:ascii="Arial" w:hAnsi="Arial" w:cs="Arial" w:hint="cs"/>
                <w:sz w:val="16"/>
                <w:szCs w:val="16"/>
                <w:cs/>
              </w:rPr>
              <w:t>650</w:t>
            </w:r>
          </w:p>
        </w:tc>
        <w:tc>
          <w:tcPr>
            <w:tcW w:w="1370" w:type="dxa"/>
          </w:tcPr>
          <w:p w14:paraId="37C65DB4" w14:textId="77777777" w:rsidR="0062458F" w:rsidRPr="005E01D8" w:rsidRDefault="0062458F" w:rsidP="0062458F">
            <w:pPr>
              <w:tabs>
                <w:tab w:val="decimal" w:pos="1302"/>
              </w:tabs>
              <w:spacing w:line="360" w:lineRule="exact"/>
              <w:jc w:val="center"/>
              <w:rPr>
                <w:rFonts w:ascii="Arial" w:hAnsi="Arial" w:cs="Arial"/>
                <w:sz w:val="16"/>
                <w:szCs w:val="16"/>
              </w:rPr>
            </w:pPr>
          </w:p>
          <w:p w14:paraId="50059928" w14:textId="77777777" w:rsidR="0062458F" w:rsidRPr="005E01D8" w:rsidRDefault="0062458F" w:rsidP="0062458F">
            <w:pPr>
              <w:tabs>
                <w:tab w:val="decimal" w:pos="1302"/>
              </w:tabs>
              <w:spacing w:line="360" w:lineRule="exact"/>
              <w:jc w:val="center"/>
              <w:rPr>
                <w:rFonts w:ascii="Arial" w:hAnsi="Arial" w:cs="Arial"/>
                <w:sz w:val="16"/>
                <w:szCs w:val="16"/>
              </w:rPr>
            </w:pPr>
            <w:r w:rsidRPr="005E01D8">
              <w:rPr>
                <w:rFonts w:ascii="Arial" w:hAnsi="Arial" w:cs="Arial"/>
                <w:sz w:val="16"/>
                <w:szCs w:val="16"/>
              </w:rPr>
              <w:t>(</w:t>
            </w:r>
            <w:r w:rsidRPr="005E01D8">
              <w:rPr>
                <w:rFonts w:ascii="Arial" w:hAnsi="Arial" w:cs="Arial" w:hint="cs"/>
                <w:sz w:val="16"/>
                <w:szCs w:val="16"/>
                <w:cs/>
              </w:rPr>
              <w:t>17</w:t>
            </w:r>
            <w:r w:rsidRPr="005E01D8">
              <w:rPr>
                <w:rFonts w:ascii="Arial" w:hAnsi="Arial" w:cs="Arial"/>
                <w:sz w:val="16"/>
                <w:szCs w:val="16"/>
              </w:rPr>
              <w:t>,</w:t>
            </w:r>
            <w:r w:rsidRPr="005E01D8">
              <w:rPr>
                <w:rFonts w:ascii="Arial" w:hAnsi="Arial" w:cs="Arial" w:hint="cs"/>
                <w:sz w:val="16"/>
                <w:szCs w:val="16"/>
                <w:cs/>
              </w:rPr>
              <w:t>650</w:t>
            </w:r>
            <w:r w:rsidRPr="005E01D8">
              <w:rPr>
                <w:rFonts w:ascii="Arial" w:hAnsi="Arial" w:cs="Arial"/>
                <w:sz w:val="16"/>
                <w:szCs w:val="16"/>
              </w:rPr>
              <w:t>)</w:t>
            </w:r>
          </w:p>
        </w:tc>
        <w:tc>
          <w:tcPr>
            <w:tcW w:w="1370" w:type="dxa"/>
          </w:tcPr>
          <w:p w14:paraId="01D17A69" w14:textId="77777777" w:rsidR="0062458F" w:rsidRPr="005E01D8" w:rsidRDefault="0062458F" w:rsidP="0062458F">
            <w:pPr>
              <w:tabs>
                <w:tab w:val="decimal" w:pos="1325"/>
              </w:tabs>
              <w:spacing w:line="360" w:lineRule="exact"/>
              <w:jc w:val="center"/>
              <w:rPr>
                <w:rFonts w:ascii="Arial" w:hAnsi="Arial" w:cs="Arial"/>
                <w:sz w:val="16"/>
                <w:szCs w:val="16"/>
              </w:rPr>
            </w:pPr>
          </w:p>
          <w:p w14:paraId="5C51D0AE" w14:textId="77777777" w:rsidR="0062458F" w:rsidRPr="005E01D8" w:rsidRDefault="0062458F" w:rsidP="0062458F">
            <w:pPr>
              <w:tabs>
                <w:tab w:val="decimal" w:pos="1325"/>
              </w:tabs>
              <w:spacing w:line="360" w:lineRule="exact"/>
              <w:jc w:val="center"/>
              <w:rPr>
                <w:rFonts w:ascii="Arial" w:hAnsi="Arial" w:cs="Arial"/>
                <w:sz w:val="16"/>
                <w:szCs w:val="16"/>
              </w:rPr>
            </w:pPr>
            <w:r w:rsidRPr="005E01D8">
              <w:rPr>
                <w:rFonts w:ascii="Arial" w:hAnsi="Arial" w:cs="Arial"/>
                <w:sz w:val="16"/>
                <w:szCs w:val="16"/>
              </w:rPr>
              <w:t>-</w:t>
            </w:r>
          </w:p>
        </w:tc>
        <w:tc>
          <w:tcPr>
            <w:tcW w:w="1220" w:type="dxa"/>
          </w:tcPr>
          <w:p w14:paraId="49BF8871" w14:textId="77777777" w:rsidR="0062458F" w:rsidRPr="005E01D8" w:rsidRDefault="0062458F" w:rsidP="0062458F">
            <w:pPr>
              <w:tabs>
                <w:tab w:val="decimal" w:pos="1325"/>
              </w:tabs>
              <w:spacing w:line="360" w:lineRule="exact"/>
              <w:jc w:val="center"/>
              <w:rPr>
                <w:rFonts w:ascii="Arial" w:hAnsi="Arial" w:cs="Arial"/>
                <w:sz w:val="16"/>
                <w:szCs w:val="16"/>
              </w:rPr>
            </w:pPr>
          </w:p>
          <w:p w14:paraId="53E230BD" w14:textId="77777777" w:rsidR="0062458F" w:rsidRPr="005E01D8" w:rsidRDefault="0062458F" w:rsidP="0062458F">
            <w:pPr>
              <w:tabs>
                <w:tab w:val="decimal" w:pos="1325"/>
              </w:tabs>
              <w:spacing w:line="360" w:lineRule="exact"/>
              <w:jc w:val="center"/>
              <w:rPr>
                <w:rFonts w:ascii="Arial" w:hAnsi="Arial" w:cs="Arial"/>
                <w:sz w:val="16"/>
                <w:szCs w:val="16"/>
              </w:rPr>
            </w:pPr>
            <w:r w:rsidRPr="005E01D8">
              <w:rPr>
                <w:rFonts w:ascii="Arial" w:hAnsi="Arial" w:cs="Arial"/>
                <w:sz w:val="16"/>
                <w:szCs w:val="16"/>
                <w:cs/>
              </w:rPr>
              <w:t>17</w:t>
            </w:r>
            <w:r w:rsidRPr="005E01D8">
              <w:rPr>
                <w:rFonts w:ascii="Arial" w:hAnsi="Arial" w:cs="Arial"/>
                <w:sz w:val="16"/>
                <w:szCs w:val="16"/>
              </w:rPr>
              <w:t>,</w:t>
            </w:r>
            <w:r w:rsidRPr="005E01D8">
              <w:rPr>
                <w:rFonts w:ascii="Arial" w:hAnsi="Arial" w:cs="Arial" w:hint="cs"/>
                <w:sz w:val="16"/>
                <w:szCs w:val="16"/>
                <w:cs/>
              </w:rPr>
              <w:t>650</w:t>
            </w:r>
          </w:p>
        </w:tc>
        <w:tc>
          <w:tcPr>
            <w:tcW w:w="1370" w:type="dxa"/>
          </w:tcPr>
          <w:p w14:paraId="2774ACC3" w14:textId="77777777" w:rsidR="0062458F" w:rsidRPr="005E01D8" w:rsidRDefault="0062458F" w:rsidP="0062458F">
            <w:pPr>
              <w:tabs>
                <w:tab w:val="decimal" w:pos="1325"/>
              </w:tabs>
              <w:spacing w:line="360" w:lineRule="exact"/>
              <w:jc w:val="center"/>
              <w:rPr>
                <w:rFonts w:ascii="Arial" w:hAnsi="Arial" w:cs="Arial"/>
                <w:sz w:val="16"/>
                <w:szCs w:val="16"/>
              </w:rPr>
            </w:pPr>
          </w:p>
          <w:p w14:paraId="4214701C" w14:textId="77777777" w:rsidR="0062458F" w:rsidRPr="005E01D8" w:rsidRDefault="0062458F" w:rsidP="0062458F">
            <w:pPr>
              <w:tabs>
                <w:tab w:val="decimal" w:pos="1325"/>
              </w:tabs>
              <w:spacing w:line="360" w:lineRule="exact"/>
              <w:jc w:val="center"/>
              <w:rPr>
                <w:rFonts w:ascii="Arial" w:hAnsi="Arial" w:cs="Arial"/>
                <w:sz w:val="16"/>
                <w:szCs w:val="16"/>
              </w:rPr>
            </w:pPr>
            <w:r w:rsidRPr="005E01D8">
              <w:rPr>
                <w:rFonts w:ascii="Arial" w:hAnsi="Arial" w:cs="Arial"/>
                <w:sz w:val="16"/>
                <w:szCs w:val="16"/>
              </w:rPr>
              <w:t>(</w:t>
            </w:r>
            <w:r w:rsidRPr="005E01D8">
              <w:rPr>
                <w:rFonts w:ascii="Arial" w:hAnsi="Arial" w:cs="Arial" w:hint="cs"/>
                <w:sz w:val="16"/>
                <w:szCs w:val="16"/>
                <w:cs/>
              </w:rPr>
              <w:t>17</w:t>
            </w:r>
            <w:r w:rsidRPr="005E01D8">
              <w:rPr>
                <w:rFonts w:ascii="Arial" w:hAnsi="Arial" w:cs="Arial"/>
                <w:sz w:val="16"/>
                <w:szCs w:val="16"/>
              </w:rPr>
              <w:t>,</w:t>
            </w:r>
            <w:r w:rsidRPr="005E01D8">
              <w:rPr>
                <w:rFonts w:ascii="Arial" w:hAnsi="Arial" w:cs="Arial" w:hint="cs"/>
                <w:sz w:val="16"/>
                <w:szCs w:val="16"/>
                <w:cs/>
              </w:rPr>
              <w:t>650</w:t>
            </w:r>
            <w:r w:rsidRPr="005E01D8">
              <w:rPr>
                <w:rFonts w:ascii="Arial" w:hAnsi="Arial" w:cs="Arial"/>
                <w:sz w:val="16"/>
                <w:szCs w:val="16"/>
              </w:rPr>
              <w:t>)</w:t>
            </w:r>
          </w:p>
        </w:tc>
        <w:tc>
          <w:tcPr>
            <w:tcW w:w="1370" w:type="dxa"/>
          </w:tcPr>
          <w:p w14:paraId="251DAFA6" w14:textId="77777777" w:rsidR="0062458F" w:rsidRPr="005E01D8" w:rsidRDefault="0062458F" w:rsidP="0062458F">
            <w:pPr>
              <w:tabs>
                <w:tab w:val="decimal" w:pos="1325"/>
              </w:tabs>
              <w:spacing w:line="360" w:lineRule="exact"/>
              <w:jc w:val="center"/>
              <w:rPr>
                <w:rFonts w:ascii="Arial" w:hAnsi="Arial" w:cs="Arial"/>
                <w:sz w:val="16"/>
                <w:szCs w:val="16"/>
              </w:rPr>
            </w:pPr>
          </w:p>
          <w:p w14:paraId="7EE84619" w14:textId="77777777" w:rsidR="0062458F" w:rsidRPr="005E01D8" w:rsidRDefault="0062458F" w:rsidP="0062458F">
            <w:pPr>
              <w:tabs>
                <w:tab w:val="decimal" w:pos="1325"/>
              </w:tabs>
              <w:spacing w:line="360" w:lineRule="exact"/>
              <w:jc w:val="center"/>
              <w:rPr>
                <w:rFonts w:ascii="Arial" w:hAnsi="Arial" w:cs="Arial"/>
                <w:sz w:val="16"/>
                <w:szCs w:val="16"/>
              </w:rPr>
            </w:pPr>
            <w:r w:rsidRPr="005E01D8">
              <w:rPr>
                <w:rFonts w:ascii="Arial" w:hAnsi="Arial" w:cs="Arial"/>
                <w:sz w:val="16"/>
                <w:szCs w:val="16"/>
              </w:rPr>
              <w:t>-</w:t>
            </w:r>
          </w:p>
        </w:tc>
      </w:tr>
    </w:tbl>
    <w:p w14:paraId="71F32DE1" w14:textId="77777777" w:rsidR="0021592F" w:rsidRPr="005E01D8" w:rsidRDefault="0021592F" w:rsidP="00AE67C0">
      <w:pPr>
        <w:spacing w:before="240" w:after="120" w:line="380" w:lineRule="exact"/>
        <w:ind w:left="547" w:hanging="547"/>
        <w:jc w:val="thaiDistribute"/>
        <w:outlineLvl w:val="0"/>
        <w:rPr>
          <w:rFonts w:ascii="Arial" w:hAnsi="Arial" w:cs="Arial"/>
          <w:b/>
          <w:bCs/>
          <w:sz w:val="22"/>
          <w:szCs w:val="22"/>
        </w:rPr>
      </w:pPr>
    </w:p>
    <w:p w14:paraId="7B5897DE" w14:textId="77777777" w:rsidR="0021592F" w:rsidRPr="005E01D8" w:rsidRDefault="0021592F">
      <w:pPr>
        <w:overflowPunct/>
        <w:autoSpaceDE/>
        <w:autoSpaceDN/>
        <w:adjustRightInd/>
        <w:textAlignment w:val="auto"/>
        <w:rPr>
          <w:rFonts w:ascii="Arial" w:hAnsi="Arial" w:cs="Arial"/>
          <w:b/>
          <w:bCs/>
          <w:sz w:val="22"/>
          <w:szCs w:val="22"/>
        </w:rPr>
      </w:pPr>
      <w:r w:rsidRPr="005E01D8">
        <w:rPr>
          <w:rFonts w:ascii="Arial" w:hAnsi="Arial" w:cs="Arial"/>
          <w:b/>
          <w:bCs/>
          <w:sz w:val="22"/>
          <w:szCs w:val="22"/>
        </w:rPr>
        <w:br w:type="page"/>
      </w:r>
    </w:p>
    <w:p w14:paraId="0BCCF65A" w14:textId="193402B5" w:rsidR="00E57C21" w:rsidRPr="005E01D8" w:rsidRDefault="00CD2F92" w:rsidP="00AE67C0">
      <w:pPr>
        <w:spacing w:before="240" w:after="120" w:line="380" w:lineRule="exact"/>
        <w:ind w:left="547" w:hanging="547"/>
        <w:jc w:val="thaiDistribute"/>
        <w:outlineLvl w:val="0"/>
        <w:rPr>
          <w:rFonts w:ascii="Arial" w:hAnsi="Arial" w:cs="Arial"/>
          <w:b/>
          <w:bCs/>
          <w:sz w:val="22"/>
          <w:szCs w:val="22"/>
        </w:rPr>
      </w:pPr>
      <w:r w:rsidRPr="005E01D8">
        <w:rPr>
          <w:rFonts w:ascii="Arial" w:hAnsi="Arial" w:cs="Arial"/>
          <w:b/>
          <w:bCs/>
          <w:sz w:val="22"/>
          <w:szCs w:val="22"/>
        </w:rPr>
        <w:t>2</w:t>
      </w:r>
      <w:r w:rsidR="002C60B6" w:rsidRPr="005E01D8">
        <w:rPr>
          <w:rFonts w:ascii="Arial" w:hAnsi="Arial" w:cs="Arial"/>
          <w:b/>
          <w:bCs/>
          <w:sz w:val="22"/>
          <w:szCs w:val="22"/>
        </w:rPr>
        <w:t>0</w:t>
      </w:r>
      <w:r w:rsidR="00E57C21" w:rsidRPr="005E01D8">
        <w:rPr>
          <w:rFonts w:ascii="Arial" w:hAnsi="Arial" w:cs="Arial"/>
          <w:b/>
          <w:bCs/>
          <w:sz w:val="22"/>
          <w:szCs w:val="22"/>
        </w:rPr>
        <w:t xml:space="preserve">. </w:t>
      </w:r>
      <w:r w:rsidR="00E57C21" w:rsidRPr="005E01D8">
        <w:rPr>
          <w:rFonts w:ascii="Arial" w:hAnsi="Arial" w:cs="Arial"/>
          <w:b/>
          <w:bCs/>
          <w:sz w:val="22"/>
          <w:szCs w:val="22"/>
        </w:rPr>
        <w:tab/>
        <w:t>Financial instruments</w:t>
      </w:r>
    </w:p>
    <w:p w14:paraId="509523E4" w14:textId="2F954FD2" w:rsidR="00E0768A" w:rsidRPr="005E01D8" w:rsidRDefault="00386033" w:rsidP="00CF7940">
      <w:pPr>
        <w:tabs>
          <w:tab w:val="left" w:pos="720"/>
        </w:tabs>
        <w:spacing w:before="120" w:after="120" w:line="380" w:lineRule="exact"/>
        <w:ind w:left="547" w:hanging="547"/>
        <w:jc w:val="thaiDistribute"/>
        <w:outlineLvl w:val="1"/>
        <w:rPr>
          <w:rFonts w:ascii="Arial" w:hAnsi="Arial" w:cs="Arial"/>
          <w:b/>
          <w:bCs/>
          <w:sz w:val="22"/>
          <w:szCs w:val="22"/>
        </w:rPr>
      </w:pPr>
      <w:r w:rsidRPr="005E01D8">
        <w:rPr>
          <w:rFonts w:ascii="Arial" w:hAnsi="Arial" w:cs="Arial"/>
          <w:b/>
          <w:bCs/>
          <w:sz w:val="22"/>
          <w:szCs w:val="22"/>
        </w:rPr>
        <w:t>2</w:t>
      </w:r>
      <w:r w:rsidR="002C60B6" w:rsidRPr="005E01D8">
        <w:rPr>
          <w:rFonts w:ascii="Arial" w:hAnsi="Arial" w:cs="Arial"/>
          <w:b/>
          <w:bCs/>
          <w:sz w:val="22"/>
          <w:szCs w:val="22"/>
        </w:rPr>
        <w:t>0</w:t>
      </w:r>
      <w:r w:rsidR="005326EA" w:rsidRPr="005E01D8">
        <w:rPr>
          <w:rFonts w:ascii="Arial" w:hAnsi="Arial" w:cs="Arial"/>
          <w:b/>
          <w:bCs/>
          <w:sz w:val="22"/>
          <w:szCs w:val="22"/>
        </w:rPr>
        <w:t>.</w:t>
      </w:r>
      <w:r w:rsidR="00801A4B" w:rsidRPr="005E01D8">
        <w:rPr>
          <w:rFonts w:ascii="Arial" w:hAnsi="Arial" w:cs="Browallia New"/>
          <w:b/>
          <w:bCs/>
          <w:sz w:val="22"/>
          <w:szCs w:val="28"/>
        </w:rPr>
        <w:t>1</w:t>
      </w:r>
      <w:r w:rsidR="00E0768A" w:rsidRPr="005E01D8">
        <w:rPr>
          <w:rFonts w:ascii="Arial" w:hAnsi="Arial" w:cs="Arial"/>
          <w:b/>
          <w:bCs/>
          <w:sz w:val="22"/>
          <w:szCs w:val="22"/>
        </w:rPr>
        <w:tab/>
        <w:t>Fair value</w:t>
      </w:r>
      <w:r w:rsidRPr="005E01D8">
        <w:rPr>
          <w:rFonts w:ascii="Arial" w:hAnsi="Arial" w:cs="Arial"/>
          <w:b/>
          <w:bCs/>
          <w:sz w:val="22"/>
          <w:szCs w:val="22"/>
        </w:rPr>
        <w:t xml:space="preserve"> of financial instrument</w:t>
      </w:r>
      <w:r w:rsidR="001D22D3" w:rsidRPr="005E01D8">
        <w:rPr>
          <w:rFonts w:ascii="Arial" w:hAnsi="Arial" w:cs="Arial"/>
          <w:b/>
          <w:bCs/>
          <w:sz w:val="22"/>
          <w:szCs w:val="22"/>
        </w:rPr>
        <w:t>s</w:t>
      </w:r>
    </w:p>
    <w:p w14:paraId="6C720925" w14:textId="2F2E1724" w:rsidR="00E60372" w:rsidRPr="005E01D8" w:rsidRDefault="00D41E8C" w:rsidP="00E60372">
      <w:pPr>
        <w:tabs>
          <w:tab w:val="left" w:pos="720"/>
        </w:tabs>
        <w:spacing w:before="120" w:after="120" w:line="380" w:lineRule="exact"/>
        <w:ind w:left="547" w:hanging="547"/>
        <w:jc w:val="thaiDistribute"/>
        <w:rPr>
          <w:rFonts w:ascii="Arial" w:hAnsi="Arial" w:cs="Arial"/>
          <w:sz w:val="22"/>
          <w:szCs w:val="22"/>
        </w:rPr>
      </w:pPr>
      <w:r w:rsidRPr="005E01D8">
        <w:rPr>
          <w:rFonts w:ascii="Arial" w:hAnsi="Arial" w:cs="Arial"/>
          <w:sz w:val="22"/>
          <w:szCs w:val="22"/>
        </w:rPr>
        <w:tab/>
      </w:r>
      <w:bookmarkStart w:id="6" w:name="_Hlk100345597"/>
      <w:r w:rsidR="00E60372" w:rsidRPr="005E01D8">
        <w:rPr>
          <w:rFonts w:ascii="Arial" w:hAnsi="Arial" w:cs="Arial"/>
          <w:sz w:val="22"/>
          <w:szCs w:val="22"/>
        </w:rPr>
        <w:t xml:space="preserve">The </w:t>
      </w:r>
      <w:r w:rsidR="00AF3360" w:rsidRPr="005E01D8">
        <w:rPr>
          <w:rFonts w:ascii="Arial" w:hAnsi="Arial" w:cs="Browallia New"/>
          <w:sz w:val="22"/>
          <w:szCs w:val="28"/>
        </w:rPr>
        <w:t>estimated</w:t>
      </w:r>
      <w:r w:rsidR="00E60372" w:rsidRPr="005E01D8">
        <w:rPr>
          <w:rFonts w:ascii="Arial" w:hAnsi="Arial" w:cs="Arial"/>
          <w:sz w:val="22"/>
          <w:szCs w:val="22"/>
        </w:rPr>
        <w:t xml:space="preserve"> fair value of financial </w:t>
      </w:r>
      <w:r w:rsidR="00AF3360" w:rsidRPr="005E01D8">
        <w:rPr>
          <w:rFonts w:ascii="Arial" w:hAnsi="Arial" w:cs="Browallia New"/>
          <w:sz w:val="22"/>
          <w:szCs w:val="28"/>
        </w:rPr>
        <w:t>instrument</w:t>
      </w:r>
      <w:r w:rsidR="00992794" w:rsidRPr="005E01D8">
        <w:rPr>
          <w:rFonts w:ascii="Arial" w:hAnsi="Arial" w:cs="Browallia New"/>
          <w:sz w:val="22"/>
          <w:szCs w:val="28"/>
        </w:rPr>
        <w:t>s</w:t>
      </w:r>
      <w:r w:rsidR="00AF3360" w:rsidRPr="005E01D8">
        <w:rPr>
          <w:rFonts w:ascii="Arial" w:hAnsi="Arial" w:cs="Browallia New"/>
          <w:sz w:val="22"/>
          <w:szCs w:val="28"/>
        </w:rPr>
        <w:t xml:space="preserve"> </w:t>
      </w:r>
      <w:r w:rsidR="00992794" w:rsidRPr="005E01D8">
        <w:rPr>
          <w:rFonts w:ascii="Arial" w:hAnsi="Arial" w:cs="Browallia New"/>
          <w:sz w:val="22"/>
          <w:szCs w:val="28"/>
        </w:rPr>
        <w:t>compares</w:t>
      </w:r>
      <w:r w:rsidR="00AF3360" w:rsidRPr="005E01D8">
        <w:rPr>
          <w:rFonts w:ascii="Arial" w:hAnsi="Arial" w:cs="Browallia New"/>
          <w:sz w:val="22"/>
          <w:szCs w:val="28"/>
        </w:rPr>
        <w:t xml:space="preserve"> with </w:t>
      </w:r>
      <w:r w:rsidR="00992794" w:rsidRPr="005E01D8">
        <w:rPr>
          <w:rFonts w:ascii="Arial" w:hAnsi="Arial" w:cs="Browallia New"/>
          <w:sz w:val="22"/>
          <w:szCs w:val="28"/>
        </w:rPr>
        <w:t>their</w:t>
      </w:r>
      <w:r w:rsidR="00AF3360" w:rsidRPr="005E01D8">
        <w:rPr>
          <w:rFonts w:ascii="Arial" w:hAnsi="Arial" w:cs="Browallia New"/>
          <w:sz w:val="22"/>
          <w:szCs w:val="28"/>
        </w:rPr>
        <w:t xml:space="preserve"> </w:t>
      </w:r>
      <w:r w:rsidR="00992794" w:rsidRPr="005E01D8">
        <w:rPr>
          <w:rFonts w:ascii="Arial" w:hAnsi="Arial" w:cs="Browallia New"/>
          <w:sz w:val="22"/>
          <w:szCs w:val="28"/>
        </w:rPr>
        <w:t>carrying</w:t>
      </w:r>
      <w:r w:rsidR="00AF3360" w:rsidRPr="005E01D8">
        <w:rPr>
          <w:rFonts w:ascii="Arial" w:hAnsi="Arial" w:cs="Browallia New"/>
          <w:sz w:val="22"/>
          <w:szCs w:val="28"/>
        </w:rPr>
        <w:t xml:space="preserve"> value</w:t>
      </w:r>
      <w:r w:rsidR="00E60372" w:rsidRPr="005E01D8">
        <w:rPr>
          <w:rFonts w:ascii="Arial" w:hAnsi="Arial" w:cs="Arial"/>
          <w:sz w:val="22"/>
          <w:szCs w:val="22"/>
        </w:rPr>
        <w:t xml:space="preserve"> are presented below.</w:t>
      </w:r>
    </w:p>
    <w:bookmarkEnd w:id="6"/>
    <w:tbl>
      <w:tblPr>
        <w:tblStyle w:val="TableGrid5"/>
        <w:tblW w:w="93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4"/>
        <w:gridCol w:w="1672"/>
        <w:gridCol w:w="1673"/>
        <w:gridCol w:w="1673"/>
        <w:gridCol w:w="1595"/>
      </w:tblGrid>
      <w:tr w:rsidR="0027274D" w:rsidRPr="005E01D8" w14:paraId="3B661EF6" w14:textId="77777777" w:rsidTr="00721DF3">
        <w:trPr>
          <w:trHeight w:val="20"/>
          <w:tblHeader/>
        </w:trPr>
        <w:tc>
          <w:tcPr>
            <w:tcW w:w="2704" w:type="dxa"/>
          </w:tcPr>
          <w:p w14:paraId="29C4F0E5" w14:textId="77777777" w:rsidR="0027274D" w:rsidRPr="005E01D8" w:rsidRDefault="0027274D" w:rsidP="005F7776">
            <w:pPr>
              <w:spacing w:line="310" w:lineRule="atLeast"/>
              <w:jc w:val="right"/>
              <w:rPr>
                <w:rFonts w:ascii="Arial" w:hAnsi="Arial" w:cs="Arial"/>
                <w:sz w:val="16"/>
                <w:szCs w:val="16"/>
              </w:rPr>
            </w:pPr>
          </w:p>
        </w:tc>
        <w:tc>
          <w:tcPr>
            <w:tcW w:w="6613" w:type="dxa"/>
            <w:gridSpan w:val="4"/>
            <w:hideMark/>
          </w:tcPr>
          <w:p w14:paraId="035A5471" w14:textId="77777777" w:rsidR="0027274D" w:rsidRPr="005E01D8" w:rsidRDefault="0027274D" w:rsidP="005F7776">
            <w:pPr>
              <w:spacing w:line="310" w:lineRule="atLeast"/>
              <w:jc w:val="right"/>
              <w:rPr>
                <w:rFonts w:ascii="Arial" w:hAnsi="Arial" w:cs="Arial"/>
                <w:sz w:val="16"/>
                <w:szCs w:val="16"/>
              </w:rPr>
            </w:pPr>
            <w:r w:rsidRPr="005E01D8">
              <w:rPr>
                <w:rFonts w:ascii="Arial" w:hAnsi="Arial" w:cs="Arial"/>
                <w:sz w:val="16"/>
                <w:szCs w:val="16"/>
              </w:rPr>
              <w:t>(Unit: Thousand Baht)</w:t>
            </w:r>
          </w:p>
        </w:tc>
      </w:tr>
      <w:tr w:rsidR="0027274D" w:rsidRPr="005E01D8" w14:paraId="156ECFC3" w14:textId="77777777" w:rsidTr="00721DF3">
        <w:trPr>
          <w:trHeight w:val="20"/>
          <w:tblHeader/>
        </w:trPr>
        <w:tc>
          <w:tcPr>
            <w:tcW w:w="2704" w:type="dxa"/>
          </w:tcPr>
          <w:p w14:paraId="57BE87C7" w14:textId="77777777" w:rsidR="0027274D" w:rsidRPr="005E01D8" w:rsidRDefault="0027274D" w:rsidP="005F7776">
            <w:pPr>
              <w:spacing w:line="310" w:lineRule="atLeast"/>
              <w:rPr>
                <w:rFonts w:ascii="Arial" w:hAnsi="Arial" w:cs="Arial"/>
                <w:sz w:val="16"/>
                <w:szCs w:val="16"/>
              </w:rPr>
            </w:pPr>
          </w:p>
        </w:tc>
        <w:tc>
          <w:tcPr>
            <w:tcW w:w="6613" w:type="dxa"/>
            <w:gridSpan w:val="4"/>
            <w:hideMark/>
          </w:tcPr>
          <w:p w14:paraId="436BB0EA" w14:textId="5C2600FB" w:rsidR="0027274D" w:rsidRPr="005E01D8" w:rsidRDefault="0027274D" w:rsidP="005F7776">
            <w:pPr>
              <w:pBdr>
                <w:bottom w:val="single" w:sz="4" w:space="1" w:color="auto"/>
              </w:pBdr>
              <w:spacing w:line="310" w:lineRule="atLeast"/>
              <w:ind w:right="-120"/>
              <w:jc w:val="center"/>
              <w:rPr>
                <w:rFonts w:ascii="Arial" w:hAnsi="Arial" w:cs="Arial"/>
                <w:sz w:val="16"/>
                <w:szCs w:val="16"/>
              </w:rPr>
            </w:pPr>
            <w:r w:rsidRPr="005E01D8">
              <w:rPr>
                <w:rFonts w:ascii="Arial" w:hAnsi="Arial" w:cs="Arial"/>
                <w:sz w:val="16"/>
                <w:szCs w:val="16"/>
              </w:rPr>
              <w:t xml:space="preserve">Consolidated financial statements as at </w:t>
            </w:r>
            <w:r w:rsidR="00A73890" w:rsidRPr="005E01D8">
              <w:rPr>
                <w:rFonts w:ascii="Arial" w:hAnsi="Arial" w:cs="Arial"/>
                <w:sz w:val="16"/>
                <w:szCs w:val="16"/>
              </w:rPr>
              <w:t>30 June</w:t>
            </w:r>
            <w:r w:rsidRPr="005E01D8">
              <w:rPr>
                <w:rFonts w:ascii="Arial" w:hAnsi="Arial" w:cs="Arial"/>
                <w:sz w:val="16"/>
                <w:szCs w:val="16"/>
              </w:rPr>
              <w:t xml:space="preserve"> </w:t>
            </w:r>
            <w:r w:rsidR="005156A1" w:rsidRPr="005E01D8">
              <w:rPr>
                <w:rFonts w:ascii="Arial" w:hAnsi="Arial" w:cs="Arial"/>
                <w:sz w:val="16"/>
                <w:szCs w:val="16"/>
              </w:rPr>
              <w:t>2022</w:t>
            </w:r>
          </w:p>
        </w:tc>
      </w:tr>
      <w:tr w:rsidR="0027274D" w:rsidRPr="005E01D8" w14:paraId="0485C640" w14:textId="77777777" w:rsidTr="00721DF3">
        <w:trPr>
          <w:trHeight w:val="20"/>
          <w:tblHeader/>
        </w:trPr>
        <w:tc>
          <w:tcPr>
            <w:tcW w:w="2704" w:type="dxa"/>
          </w:tcPr>
          <w:p w14:paraId="57251BA5" w14:textId="77777777" w:rsidR="0027274D" w:rsidRPr="005E01D8" w:rsidRDefault="0027274D" w:rsidP="005F7776">
            <w:pPr>
              <w:spacing w:line="310" w:lineRule="atLeast"/>
              <w:rPr>
                <w:rFonts w:ascii="Arial" w:hAnsi="Arial" w:cs="Arial"/>
                <w:sz w:val="16"/>
                <w:szCs w:val="16"/>
              </w:rPr>
            </w:pPr>
          </w:p>
        </w:tc>
        <w:tc>
          <w:tcPr>
            <w:tcW w:w="5018" w:type="dxa"/>
            <w:gridSpan w:val="3"/>
            <w:vAlign w:val="bottom"/>
            <w:hideMark/>
          </w:tcPr>
          <w:p w14:paraId="45A25E6F" w14:textId="77777777" w:rsidR="0027274D" w:rsidRPr="005E01D8" w:rsidRDefault="0027274D" w:rsidP="005F7776">
            <w:pPr>
              <w:pBdr>
                <w:bottom w:val="single" w:sz="4" w:space="1" w:color="auto"/>
              </w:pBdr>
              <w:spacing w:line="310" w:lineRule="atLeast"/>
              <w:ind w:right="-74"/>
              <w:jc w:val="center"/>
              <w:rPr>
                <w:rFonts w:ascii="Arial" w:hAnsi="Arial" w:cs="Arial"/>
                <w:sz w:val="16"/>
                <w:szCs w:val="16"/>
                <w:cs/>
              </w:rPr>
            </w:pPr>
            <w:r w:rsidRPr="005E01D8">
              <w:rPr>
                <w:rFonts w:ascii="Arial" w:hAnsi="Arial" w:cs="Arial"/>
                <w:sz w:val="16"/>
                <w:szCs w:val="16"/>
              </w:rPr>
              <w:t xml:space="preserve">Carrying value </w:t>
            </w:r>
          </w:p>
        </w:tc>
        <w:tc>
          <w:tcPr>
            <w:tcW w:w="1595" w:type="dxa"/>
            <w:vAlign w:val="bottom"/>
            <w:hideMark/>
          </w:tcPr>
          <w:p w14:paraId="010DABD5" w14:textId="77777777" w:rsidR="0027274D" w:rsidRPr="005E01D8" w:rsidRDefault="0027274D" w:rsidP="005F7776">
            <w:pPr>
              <w:pBdr>
                <w:bottom w:val="single" w:sz="4" w:space="1" w:color="auto"/>
              </w:pBdr>
              <w:spacing w:line="310" w:lineRule="atLeast"/>
              <w:ind w:right="-74"/>
              <w:jc w:val="center"/>
              <w:rPr>
                <w:rFonts w:ascii="Arial" w:hAnsi="Arial" w:cs="Arial"/>
                <w:sz w:val="16"/>
                <w:szCs w:val="16"/>
                <w:cs/>
              </w:rPr>
            </w:pPr>
            <w:r w:rsidRPr="005E01D8">
              <w:rPr>
                <w:rFonts w:ascii="Arial" w:hAnsi="Arial" w:cs="Arial"/>
                <w:sz w:val="16"/>
                <w:szCs w:val="16"/>
              </w:rPr>
              <w:t>Fair value</w:t>
            </w:r>
          </w:p>
        </w:tc>
      </w:tr>
      <w:tr w:rsidR="0027274D" w:rsidRPr="005E01D8" w14:paraId="204525A1" w14:textId="77777777" w:rsidTr="00721DF3">
        <w:trPr>
          <w:trHeight w:val="20"/>
          <w:tblHeader/>
        </w:trPr>
        <w:tc>
          <w:tcPr>
            <w:tcW w:w="2704" w:type="dxa"/>
          </w:tcPr>
          <w:p w14:paraId="1B133DC0" w14:textId="77777777" w:rsidR="0027274D" w:rsidRPr="005E01D8" w:rsidRDefault="0027274D" w:rsidP="005F7776">
            <w:pPr>
              <w:spacing w:line="310" w:lineRule="atLeast"/>
              <w:rPr>
                <w:rFonts w:ascii="Arial" w:hAnsi="Arial" w:cs="Arial"/>
                <w:sz w:val="16"/>
                <w:szCs w:val="16"/>
                <w:cs/>
              </w:rPr>
            </w:pPr>
          </w:p>
        </w:tc>
        <w:tc>
          <w:tcPr>
            <w:tcW w:w="1672" w:type="dxa"/>
            <w:vAlign w:val="bottom"/>
            <w:hideMark/>
          </w:tcPr>
          <w:p w14:paraId="4C34AC13" w14:textId="77777777" w:rsidR="0027274D" w:rsidRPr="005E01D8" w:rsidRDefault="0027274D" w:rsidP="005F7776">
            <w:pPr>
              <w:pBdr>
                <w:bottom w:val="single" w:sz="4" w:space="1" w:color="auto"/>
              </w:pBdr>
              <w:spacing w:line="310" w:lineRule="atLeast"/>
              <w:ind w:right="-15"/>
              <w:jc w:val="center"/>
              <w:rPr>
                <w:rFonts w:ascii="Arial" w:hAnsi="Arial" w:cstheme="minorBidi"/>
                <w:sz w:val="16"/>
                <w:szCs w:val="16"/>
                <w:cs/>
              </w:rPr>
            </w:pPr>
            <w:r w:rsidRPr="005E01D8">
              <w:rPr>
                <w:rFonts w:ascii="Arial" w:hAnsi="Arial" w:cs="Arial"/>
                <w:sz w:val="16"/>
                <w:szCs w:val="16"/>
              </w:rPr>
              <w:t xml:space="preserve">Fair value through </w:t>
            </w:r>
            <w:r w:rsidRPr="005E01D8">
              <w:rPr>
                <w:rFonts w:ascii="Arial" w:hAnsi="Arial" w:cs="Arial"/>
                <w:sz w:val="16"/>
                <w:szCs w:val="16"/>
              </w:rPr>
              <w:br/>
              <w:t>profit or loss</w:t>
            </w:r>
          </w:p>
        </w:tc>
        <w:tc>
          <w:tcPr>
            <w:tcW w:w="1673" w:type="dxa"/>
            <w:vAlign w:val="bottom"/>
            <w:hideMark/>
          </w:tcPr>
          <w:p w14:paraId="1BBA2DBB" w14:textId="77777777" w:rsidR="0027274D" w:rsidRPr="005E01D8" w:rsidRDefault="0027274D" w:rsidP="005F7776">
            <w:pPr>
              <w:pBdr>
                <w:bottom w:val="single" w:sz="4" w:space="1" w:color="auto"/>
              </w:pBdr>
              <w:spacing w:line="310" w:lineRule="atLeast"/>
              <w:ind w:right="-15"/>
              <w:jc w:val="center"/>
              <w:rPr>
                <w:rFonts w:ascii="Arial" w:hAnsi="Arial" w:cs="Arial"/>
                <w:sz w:val="16"/>
                <w:szCs w:val="16"/>
              </w:rPr>
            </w:pPr>
            <w:r w:rsidRPr="005E01D8">
              <w:rPr>
                <w:rFonts w:ascii="Arial" w:hAnsi="Arial" w:cs="Arial"/>
                <w:sz w:val="16"/>
                <w:szCs w:val="16"/>
              </w:rPr>
              <w:t>Amortised cost</w:t>
            </w:r>
          </w:p>
        </w:tc>
        <w:tc>
          <w:tcPr>
            <w:tcW w:w="1673" w:type="dxa"/>
            <w:vAlign w:val="bottom"/>
            <w:hideMark/>
          </w:tcPr>
          <w:p w14:paraId="50793267" w14:textId="77777777" w:rsidR="0027274D" w:rsidRPr="005E01D8" w:rsidRDefault="0027274D" w:rsidP="005F7776">
            <w:pPr>
              <w:pBdr>
                <w:bottom w:val="single" w:sz="4" w:space="1" w:color="auto"/>
              </w:pBdr>
              <w:spacing w:line="310" w:lineRule="atLeast"/>
              <w:jc w:val="center"/>
              <w:rPr>
                <w:rFonts w:ascii="Arial" w:hAnsi="Arial" w:cs="Arial"/>
                <w:sz w:val="16"/>
                <w:szCs w:val="16"/>
                <w:cs/>
              </w:rPr>
            </w:pPr>
            <w:r w:rsidRPr="005E01D8">
              <w:rPr>
                <w:rFonts w:ascii="Arial" w:hAnsi="Arial" w:cs="Arial"/>
                <w:sz w:val="16"/>
                <w:szCs w:val="16"/>
              </w:rPr>
              <w:t>Total</w:t>
            </w:r>
          </w:p>
        </w:tc>
        <w:tc>
          <w:tcPr>
            <w:tcW w:w="1595" w:type="dxa"/>
            <w:vAlign w:val="bottom"/>
            <w:hideMark/>
          </w:tcPr>
          <w:p w14:paraId="548F8098" w14:textId="77777777" w:rsidR="0027274D" w:rsidRPr="005E01D8" w:rsidRDefault="0027274D" w:rsidP="005F7776">
            <w:pPr>
              <w:spacing w:line="310" w:lineRule="atLeast"/>
              <w:rPr>
                <w:rFonts w:ascii="Arial" w:hAnsi="Arial" w:cs="Arial"/>
                <w:sz w:val="16"/>
                <w:szCs w:val="16"/>
              </w:rPr>
            </w:pPr>
          </w:p>
        </w:tc>
      </w:tr>
      <w:tr w:rsidR="0027274D" w:rsidRPr="005E01D8" w14:paraId="6072A605" w14:textId="77777777" w:rsidTr="00721DF3">
        <w:trPr>
          <w:trHeight w:val="20"/>
        </w:trPr>
        <w:tc>
          <w:tcPr>
            <w:tcW w:w="2704" w:type="dxa"/>
            <w:vAlign w:val="bottom"/>
            <w:hideMark/>
          </w:tcPr>
          <w:p w14:paraId="17C1663C" w14:textId="77777777" w:rsidR="0027274D" w:rsidRPr="005E01D8" w:rsidRDefault="0027274D" w:rsidP="005F7776">
            <w:pPr>
              <w:spacing w:line="310" w:lineRule="atLeast"/>
              <w:rPr>
                <w:rFonts w:ascii="Arial" w:hAnsi="Arial" w:cs="Arial"/>
                <w:b/>
                <w:bCs/>
                <w:sz w:val="16"/>
                <w:szCs w:val="16"/>
              </w:rPr>
            </w:pPr>
            <w:r w:rsidRPr="005E01D8">
              <w:rPr>
                <w:rFonts w:ascii="Arial" w:hAnsi="Arial" w:cs="Arial"/>
                <w:b/>
                <w:bCs/>
                <w:sz w:val="16"/>
                <w:szCs w:val="16"/>
              </w:rPr>
              <w:t>Financial assets</w:t>
            </w:r>
          </w:p>
        </w:tc>
        <w:tc>
          <w:tcPr>
            <w:tcW w:w="1672" w:type="dxa"/>
            <w:vAlign w:val="bottom"/>
          </w:tcPr>
          <w:p w14:paraId="717BCFFB" w14:textId="77777777" w:rsidR="0027274D" w:rsidRPr="005E01D8" w:rsidRDefault="0027274D" w:rsidP="005F7776">
            <w:pPr>
              <w:spacing w:line="310" w:lineRule="atLeast"/>
              <w:rPr>
                <w:rFonts w:ascii="Arial" w:hAnsi="Arial" w:cs="Arial"/>
                <w:sz w:val="16"/>
                <w:szCs w:val="16"/>
              </w:rPr>
            </w:pPr>
          </w:p>
        </w:tc>
        <w:tc>
          <w:tcPr>
            <w:tcW w:w="1673" w:type="dxa"/>
            <w:vAlign w:val="bottom"/>
          </w:tcPr>
          <w:p w14:paraId="35E6B543" w14:textId="28517611" w:rsidR="0027274D" w:rsidRPr="005E01D8" w:rsidRDefault="0027274D" w:rsidP="005F7776">
            <w:pPr>
              <w:spacing w:line="310" w:lineRule="atLeast"/>
              <w:rPr>
                <w:rFonts w:ascii="Arial" w:hAnsi="Arial" w:cs="Arial"/>
                <w:sz w:val="16"/>
                <w:szCs w:val="16"/>
              </w:rPr>
            </w:pPr>
          </w:p>
        </w:tc>
        <w:tc>
          <w:tcPr>
            <w:tcW w:w="1673" w:type="dxa"/>
            <w:vAlign w:val="bottom"/>
          </w:tcPr>
          <w:p w14:paraId="6EC4A686" w14:textId="77777777" w:rsidR="0027274D" w:rsidRPr="005E01D8" w:rsidRDefault="0027274D" w:rsidP="005F7776">
            <w:pPr>
              <w:spacing w:line="310" w:lineRule="atLeast"/>
              <w:rPr>
                <w:rFonts w:ascii="Arial" w:hAnsi="Arial" w:cs="Arial"/>
                <w:sz w:val="16"/>
                <w:szCs w:val="16"/>
              </w:rPr>
            </w:pPr>
          </w:p>
        </w:tc>
        <w:tc>
          <w:tcPr>
            <w:tcW w:w="1595" w:type="dxa"/>
            <w:vAlign w:val="bottom"/>
          </w:tcPr>
          <w:p w14:paraId="0935650F" w14:textId="77777777" w:rsidR="0027274D" w:rsidRPr="005E01D8" w:rsidRDefault="0027274D" w:rsidP="005F7776">
            <w:pPr>
              <w:spacing w:line="310" w:lineRule="atLeast"/>
              <w:rPr>
                <w:rFonts w:ascii="Arial" w:hAnsi="Arial" w:cs="Arial"/>
                <w:sz w:val="16"/>
                <w:szCs w:val="16"/>
              </w:rPr>
            </w:pPr>
          </w:p>
        </w:tc>
      </w:tr>
      <w:tr w:rsidR="00616265" w:rsidRPr="005E01D8" w14:paraId="389B9EB7" w14:textId="77777777" w:rsidTr="00721DF3">
        <w:trPr>
          <w:trHeight w:val="20"/>
        </w:trPr>
        <w:tc>
          <w:tcPr>
            <w:tcW w:w="2704" w:type="dxa"/>
            <w:vAlign w:val="bottom"/>
            <w:hideMark/>
          </w:tcPr>
          <w:p w14:paraId="29580926" w14:textId="77777777" w:rsidR="00616265" w:rsidRPr="005E01D8" w:rsidRDefault="00616265" w:rsidP="00616265">
            <w:pPr>
              <w:spacing w:line="310" w:lineRule="atLeast"/>
              <w:rPr>
                <w:rFonts w:ascii="Arial" w:hAnsi="Arial" w:cs="Arial"/>
                <w:sz w:val="16"/>
                <w:szCs w:val="16"/>
              </w:rPr>
            </w:pPr>
            <w:r w:rsidRPr="005E01D8">
              <w:rPr>
                <w:rFonts w:ascii="Arial" w:hAnsi="Arial" w:cs="Arial"/>
                <w:sz w:val="16"/>
                <w:szCs w:val="16"/>
              </w:rPr>
              <w:t>Cash and cash equivalents</w:t>
            </w:r>
          </w:p>
        </w:tc>
        <w:tc>
          <w:tcPr>
            <w:tcW w:w="1672" w:type="dxa"/>
            <w:vAlign w:val="bottom"/>
          </w:tcPr>
          <w:p w14:paraId="3163CFE5" w14:textId="4298670B" w:rsidR="00616265" w:rsidRPr="005E01D8" w:rsidRDefault="005B5C4B" w:rsidP="00F41F9E">
            <w:pPr>
              <w:tabs>
                <w:tab w:val="decimal" w:pos="1323"/>
              </w:tabs>
              <w:spacing w:line="310" w:lineRule="atLeast"/>
              <w:rPr>
                <w:rFonts w:ascii="Arial" w:hAnsi="Arial" w:cs="Arial"/>
                <w:sz w:val="16"/>
                <w:szCs w:val="16"/>
              </w:rPr>
            </w:pPr>
            <w:r w:rsidRPr="005E01D8">
              <w:rPr>
                <w:rFonts w:ascii="Arial" w:hAnsi="Arial" w:cs="Arial"/>
                <w:sz w:val="16"/>
                <w:szCs w:val="16"/>
              </w:rPr>
              <w:t>-</w:t>
            </w:r>
          </w:p>
        </w:tc>
        <w:tc>
          <w:tcPr>
            <w:tcW w:w="1673" w:type="dxa"/>
            <w:vAlign w:val="bottom"/>
          </w:tcPr>
          <w:p w14:paraId="5D2B5CE8" w14:textId="0EAF357F" w:rsidR="00616265" w:rsidRPr="005E01D8" w:rsidRDefault="005B5C4B" w:rsidP="00F41F9E">
            <w:pPr>
              <w:tabs>
                <w:tab w:val="decimal" w:pos="1323"/>
              </w:tabs>
              <w:spacing w:line="310" w:lineRule="atLeast"/>
              <w:rPr>
                <w:rFonts w:ascii="Arial" w:hAnsi="Arial" w:cs="Arial"/>
                <w:sz w:val="16"/>
                <w:szCs w:val="16"/>
              </w:rPr>
            </w:pPr>
            <w:r w:rsidRPr="005E01D8">
              <w:rPr>
                <w:rFonts w:ascii="Arial" w:hAnsi="Arial" w:cs="Arial"/>
                <w:sz w:val="16"/>
                <w:szCs w:val="16"/>
              </w:rPr>
              <w:t>4,065,461</w:t>
            </w:r>
          </w:p>
        </w:tc>
        <w:tc>
          <w:tcPr>
            <w:tcW w:w="1673" w:type="dxa"/>
            <w:vAlign w:val="bottom"/>
          </w:tcPr>
          <w:p w14:paraId="63980C84" w14:textId="384C54F7" w:rsidR="00616265" w:rsidRPr="005E01D8" w:rsidRDefault="005B5C4B" w:rsidP="00F41F9E">
            <w:pPr>
              <w:tabs>
                <w:tab w:val="decimal" w:pos="1323"/>
              </w:tabs>
              <w:spacing w:line="310" w:lineRule="atLeast"/>
              <w:rPr>
                <w:rFonts w:ascii="Arial" w:hAnsi="Arial" w:cs="Arial"/>
                <w:sz w:val="16"/>
                <w:szCs w:val="16"/>
              </w:rPr>
            </w:pPr>
            <w:r w:rsidRPr="005E01D8">
              <w:rPr>
                <w:rFonts w:ascii="Arial" w:hAnsi="Arial" w:cs="Arial"/>
                <w:sz w:val="16"/>
                <w:szCs w:val="16"/>
              </w:rPr>
              <w:t>4,065,461</w:t>
            </w:r>
          </w:p>
        </w:tc>
        <w:tc>
          <w:tcPr>
            <w:tcW w:w="1595" w:type="dxa"/>
            <w:vAlign w:val="bottom"/>
          </w:tcPr>
          <w:p w14:paraId="5B2514CB" w14:textId="00B90166" w:rsidR="00616265" w:rsidRPr="005E01D8" w:rsidRDefault="005B5C4B" w:rsidP="00F41F9E">
            <w:pPr>
              <w:tabs>
                <w:tab w:val="decimal" w:pos="1323"/>
              </w:tabs>
              <w:spacing w:line="310" w:lineRule="atLeast"/>
              <w:rPr>
                <w:rFonts w:ascii="Arial" w:hAnsi="Arial" w:cs="Arial"/>
                <w:sz w:val="16"/>
                <w:szCs w:val="16"/>
              </w:rPr>
            </w:pPr>
            <w:r w:rsidRPr="005E01D8">
              <w:rPr>
                <w:rFonts w:ascii="Arial" w:hAnsi="Arial" w:cs="Arial"/>
                <w:sz w:val="16"/>
                <w:szCs w:val="16"/>
              </w:rPr>
              <w:t>4,065,461</w:t>
            </w:r>
          </w:p>
        </w:tc>
      </w:tr>
      <w:tr w:rsidR="00616265" w:rsidRPr="005E01D8" w14:paraId="2A970374" w14:textId="77777777" w:rsidTr="00721DF3">
        <w:trPr>
          <w:trHeight w:val="20"/>
        </w:trPr>
        <w:tc>
          <w:tcPr>
            <w:tcW w:w="2704" w:type="dxa"/>
            <w:vAlign w:val="bottom"/>
            <w:hideMark/>
          </w:tcPr>
          <w:p w14:paraId="4524ACB2" w14:textId="77777777" w:rsidR="00616265" w:rsidRPr="005E01D8" w:rsidRDefault="00616265" w:rsidP="00616265">
            <w:pPr>
              <w:spacing w:line="310" w:lineRule="atLeast"/>
              <w:rPr>
                <w:rFonts w:ascii="Arial" w:hAnsi="Arial" w:cs="Arial"/>
                <w:sz w:val="16"/>
                <w:szCs w:val="16"/>
              </w:rPr>
            </w:pPr>
            <w:r w:rsidRPr="005E01D8">
              <w:rPr>
                <w:rFonts w:ascii="Arial" w:hAnsi="Arial" w:cs="Arial"/>
                <w:sz w:val="16"/>
                <w:szCs w:val="16"/>
              </w:rPr>
              <w:t>Trade and other receivables</w:t>
            </w:r>
          </w:p>
        </w:tc>
        <w:tc>
          <w:tcPr>
            <w:tcW w:w="1672" w:type="dxa"/>
            <w:vAlign w:val="bottom"/>
          </w:tcPr>
          <w:p w14:paraId="2B01F6D1" w14:textId="6BB5E224" w:rsidR="00616265" w:rsidRPr="005E01D8" w:rsidRDefault="005B5C4B" w:rsidP="00F41F9E">
            <w:pPr>
              <w:tabs>
                <w:tab w:val="decimal" w:pos="1323"/>
              </w:tabs>
              <w:spacing w:line="310" w:lineRule="atLeast"/>
              <w:rPr>
                <w:rFonts w:ascii="Arial" w:hAnsi="Arial" w:cs="Arial"/>
                <w:sz w:val="16"/>
                <w:szCs w:val="16"/>
              </w:rPr>
            </w:pPr>
            <w:r w:rsidRPr="005E01D8">
              <w:rPr>
                <w:rFonts w:ascii="Arial" w:hAnsi="Arial" w:cs="Arial"/>
                <w:sz w:val="16"/>
                <w:szCs w:val="16"/>
              </w:rPr>
              <w:t>-</w:t>
            </w:r>
          </w:p>
        </w:tc>
        <w:tc>
          <w:tcPr>
            <w:tcW w:w="1673" w:type="dxa"/>
            <w:vAlign w:val="bottom"/>
          </w:tcPr>
          <w:p w14:paraId="056674B7" w14:textId="65C5652D" w:rsidR="00616265" w:rsidRPr="005E01D8" w:rsidRDefault="005B5C4B" w:rsidP="00F41F9E">
            <w:pPr>
              <w:tabs>
                <w:tab w:val="decimal" w:pos="1323"/>
              </w:tabs>
              <w:spacing w:line="310" w:lineRule="atLeast"/>
              <w:rPr>
                <w:rFonts w:ascii="Arial" w:hAnsi="Arial" w:cs="Arial"/>
                <w:sz w:val="16"/>
                <w:szCs w:val="16"/>
              </w:rPr>
            </w:pPr>
            <w:r w:rsidRPr="005E01D8">
              <w:rPr>
                <w:rFonts w:ascii="Arial" w:hAnsi="Arial" w:cs="Arial"/>
                <w:sz w:val="16"/>
                <w:szCs w:val="16"/>
              </w:rPr>
              <w:t>10,816,982</w:t>
            </w:r>
          </w:p>
        </w:tc>
        <w:tc>
          <w:tcPr>
            <w:tcW w:w="1673" w:type="dxa"/>
            <w:vAlign w:val="bottom"/>
          </w:tcPr>
          <w:p w14:paraId="46983A37" w14:textId="7825C087" w:rsidR="00616265" w:rsidRPr="005E01D8" w:rsidRDefault="005B5C4B" w:rsidP="00F41F9E">
            <w:pPr>
              <w:tabs>
                <w:tab w:val="decimal" w:pos="1323"/>
              </w:tabs>
              <w:spacing w:line="310" w:lineRule="atLeast"/>
              <w:rPr>
                <w:rFonts w:ascii="Arial" w:hAnsi="Arial" w:cs="Arial"/>
                <w:sz w:val="16"/>
                <w:szCs w:val="16"/>
              </w:rPr>
            </w:pPr>
            <w:r w:rsidRPr="005E01D8">
              <w:rPr>
                <w:rFonts w:ascii="Arial" w:hAnsi="Arial" w:cs="Arial"/>
                <w:sz w:val="16"/>
                <w:szCs w:val="16"/>
              </w:rPr>
              <w:t>10,816,982</w:t>
            </w:r>
          </w:p>
        </w:tc>
        <w:tc>
          <w:tcPr>
            <w:tcW w:w="1595" w:type="dxa"/>
            <w:vAlign w:val="bottom"/>
          </w:tcPr>
          <w:p w14:paraId="58FE307D" w14:textId="2C4B216B" w:rsidR="00616265" w:rsidRPr="005E01D8" w:rsidRDefault="005B5C4B" w:rsidP="00F41F9E">
            <w:pPr>
              <w:tabs>
                <w:tab w:val="decimal" w:pos="1323"/>
              </w:tabs>
              <w:spacing w:line="310" w:lineRule="atLeast"/>
              <w:rPr>
                <w:rFonts w:ascii="Arial" w:hAnsi="Arial" w:cs="Arial"/>
                <w:sz w:val="16"/>
                <w:szCs w:val="16"/>
              </w:rPr>
            </w:pPr>
            <w:r w:rsidRPr="005E01D8">
              <w:rPr>
                <w:rFonts w:ascii="Arial" w:hAnsi="Arial" w:cs="Arial"/>
                <w:sz w:val="16"/>
                <w:szCs w:val="16"/>
              </w:rPr>
              <w:t>10,816,982</w:t>
            </w:r>
          </w:p>
        </w:tc>
      </w:tr>
      <w:tr w:rsidR="00616265" w:rsidRPr="005E01D8" w14:paraId="3C70D7FE" w14:textId="77777777" w:rsidTr="00721DF3">
        <w:trPr>
          <w:trHeight w:val="20"/>
        </w:trPr>
        <w:tc>
          <w:tcPr>
            <w:tcW w:w="2704" w:type="dxa"/>
            <w:vAlign w:val="bottom"/>
            <w:hideMark/>
          </w:tcPr>
          <w:p w14:paraId="7E6C3D06" w14:textId="77777777" w:rsidR="00616265" w:rsidRPr="005E01D8" w:rsidRDefault="00616265" w:rsidP="00616265">
            <w:pPr>
              <w:spacing w:line="310" w:lineRule="atLeast"/>
              <w:rPr>
                <w:rFonts w:ascii="Arial" w:hAnsi="Arial" w:cs="Arial"/>
                <w:sz w:val="16"/>
                <w:szCs w:val="16"/>
              </w:rPr>
            </w:pPr>
            <w:r w:rsidRPr="005E01D8">
              <w:rPr>
                <w:rFonts w:ascii="Arial" w:hAnsi="Arial" w:cs="Arial"/>
                <w:sz w:val="16"/>
                <w:szCs w:val="16"/>
              </w:rPr>
              <w:t>Lease receivable</w:t>
            </w:r>
          </w:p>
        </w:tc>
        <w:tc>
          <w:tcPr>
            <w:tcW w:w="1672" w:type="dxa"/>
            <w:vAlign w:val="bottom"/>
          </w:tcPr>
          <w:p w14:paraId="196DFEC0" w14:textId="3BB1746B" w:rsidR="00616265" w:rsidRPr="005E01D8" w:rsidRDefault="005B5C4B" w:rsidP="00F41F9E">
            <w:pPr>
              <w:tabs>
                <w:tab w:val="decimal" w:pos="1323"/>
              </w:tabs>
              <w:spacing w:line="310" w:lineRule="atLeast"/>
              <w:rPr>
                <w:rFonts w:ascii="Arial" w:hAnsi="Arial" w:cs="Arial"/>
                <w:sz w:val="16"/>
                <w:szCs w:val="16"/>
              </w:rPr>
            </w:pPr>
            <w:r w:rsidRPr="005E01D8">
              <w:rPr>
                <w:rFonts w:ascii="Arial" w:hAnsi="Arial" w:cs="Arial"/>
                <w:sz w:val="16"/>
                <w:szCs w:val="16"/>
              </w:rPr>
              <w:t>-</w:t>
            </w:r>
          </w:p>
        </w:tc>
        <w:tc>
          <w:tcPr>
            <w:tcW w:w="1673" w:type="dxa"/>
            <w:vAlign w:val="bottom"/>
          </w:tcPr>
          <w:p w14:paraId="2BD2D10F" w14:textId="451ACD7B" w:rsidR="00616265" w:rsidRPr="005E01D8" w:rsidRDefault="005B5C4B" w:rsidP="00F41F9E">
            <w:pPr>
              <w:tabs>
                <w:tab w:val="decimal" w:pos="1323"/>
              </w:tabs>
              <w:spacing w:line="310" w:lineRule="atLeast"/>
              <w:rPr>
                <w:rFonts w:ascii="Arial" w:hAnsi="Arial" w:cs="Arial"/>
                <w:sz w:val="16"/>
                <w:szCs w:val="16"/>
              </w:rPr>
            </w:pPr>
            <w:r w:rsidRPr="005E01D8">
              <w:rPr>
                <w:rFonts w:ascii="Arial" w:hAnsi="Arial" w:cs="Arial"/>
                <w:sz w:val="16"/>
                <w:szCs w:val="16"/>
              </w:rPr>
              <w:t>5,241,027</w:t>
            </w:r>
          </w:p>
        </w:tc>
        <w:tc>
          <w:tcPr>
            <w:tcW w:w="1673" w:type="dxa"/>
            <w:vAlign w:val="bottom"/>
          </w:tcPr>
          <w:p w14:paraId="51AB06F6" w14:textId="2C00F881" w:rsidR="00616265" w:rsidRPr="005E01D8" w:rsidRDefault="005B5C4B" w:rsidP="00F41F9E">
            <w:pPr>
              <w:tabs>
                <w:tab w:val="decimal" w:pos="1323"/>
              </w:tabs>
              <w:spacing w:line="310" w:lineRule="atLeast"/>
              <w:rPr>
                <w:rFonts w:ascii="Arial" w:hAnsi="Arial" w:cs="Arial"/>
                <w:sz w:val="16"/>
                <w:szCs w:val="16"/>
              </w:rPr>
            </w:pPr>
            <w:r w:rsidRPr="005E01D8">
              <w:rPr>
                <w:rFonts w:ascii="Arial" w:hAnsi="Arial" w:cs="Arial"/>
                <w:sz w:val="16"/>
                <w:szCs w:val="16"/>
              </w:rPr>
              <w:t>5,241,027</w:t>
            </w:r>
          </w:p>
        </w:tc>
        <w:tc>
          <w:tcPr>
            <w:tcW w:w="1595" w:type="dxa"/>
            <w:vAlign w:val="bottom"/>
          </w:tcPr>
          <w:p w14:paraId="2936F564" w14:textId="0DE5AC27" w:rsidR="00616265" w:rsidRPr="005E01D8" w:rsidRDefault="005B5C4B" w:rsidP="00F41F9E">
            <w:pPr>
              <w:tabs>
                <w:tab w:val="decimal" w:pos="1323"/>
              </w:tabs>
              <w:spacing w:line="310" w:lineRule="atLeast"/>
              <w:rPr>
                <w:rFonts w:ascii="Arial" w:hAnsi="Arial" w:cs="Arial"/>
                <w:sz w:val="16"/>
                <w:szCs w:val="16"/>
              </w:rPr>
            </w:pPr>
            <w:r w:rsidRPr="005E01D8">
              <w:rPr>
                <w:rFonts w:ascii="Arial" w:hAnsi="Arial" w:cs="Arial"/>
                <w:sz w:val="16"/>
                <w:szCs w:val="16"/>
              </w:rPr>
              <w:t>5,241,027</w:t>
            </w:r>
          </w:p>
        </w:tc>
      </w:tr>
      <w:tr w:rsidR="0064465C" w:rsidRPr="005E01D8" w14:paraId="4BDD4DC6" w14:textId="77777777" w:rsidTr="00721DF3">
        <w:trPr>
          <w:trHeight w:val="20"/>
        </w:trPr>
        <w:tc>
          <w:tcPr>
            <w:tcW w:w="2704" w:type="dxa"/>
            <w:vAlign w:val="bottom"/>
          </w:tcPr>
          <w:p w14:paraId="240A740D" w14:textId="68D2875A" w:rsidR="0064465C" w:rsidRPr="005E01D8" w:rsidRDefault="000E5822" w:rsidP="00616265">
            <w:pPr>
              <w:spacing w:line="310" w:lineRule="atLeast"/>
              <w:rPr>
                <w:rFonts w:ascii="Arial" w:hAnsi="Arial" w:cs="Arial"/>
                <w:sz w:val="16"/>
                <w:szCs w:val="16"/>
              </w:rPr>
            </w:pPr>
            <w:r w:rsidRPr="005E01D8">
              <w:rPr>
                <w:rFonts w:ascii="Arial" w:hAnsi="Arial" w:cs="Arial"/>
                <w:sz w:val="16"/>
                <w:szCs w:val="16"/>
              </w:rPr>
              <w:t>Other current financial assets</w:t>
            </w:r>
          </w:p>
        </w:tc>
        <w:tc>
          <w:tcPr>
            <w:tcW w:w="1672" w:type="dxa"/>
            <w:vAlign w:val="bottom"/>
          </w:tcPr>
          <w:p w14:paraId="4012DA88" w14:textId="77777777" w:rsidR="0064465C" w:rsidRPr="005E01D8" w:rsidRDefault="0064465C" w:rsidP="00F41F9E">
            <w:pPr>
              <w:tabs>
                <w:tab w:val="decimal" w:pos="1323"/>
              </w:tabs>
              <w:spacing w:line="310" w:lineRule="atLeast"/>
              <w:rPr>
                <w:rFonts w:ascii="Arial" w:hAnsi="Arial" w:cs="Arial"/>
                <w:sz w:val="16"/>
                <w:szCs w:val="16"/>
              </w:rPr>
            </w:pPr>
          </w:p>
        </w:tc>
        <w:tc>
          <w:tcPr>
            <w:tcW w:w="1673" w:type="dxa"/>
            <w:vAlign w:val="bottom"/>
          </w:tcPr>
          <w:p w14:paraId="2E567C02" w14:textId="77777777" w:rsidR="0064465C" w:rsidRPr="005E01D8" w:rsidRDefault="0064465C" w:rsidP="00F41F9E">
            <w:pPr>
              <w:tabs>
                <w:tab w:val="decimal" w:pos="1323"/>
              </w:tabs>
              <w:spacing w:line="310" w:lineRule="atLeast"/>
              <w:rPr>
                <w:rFonts w:ascii="Arial" w:hAnsi="Arial" w:cs="Arial"/>
                <w:sz w:val="16"/>
                <w:szCs w:val="16"/>
              </w:rPr>
            </w:pPr>
          </w:p>
        </w:tc>
        <w:tc>
          <w:tcPr>
            <w:tcW w:w="1673" w:type="dxa"/>
            <w:vAlign w:val="bottom"/>
          </w:tcPr>
          <w:p w14:paraId="46E02215" w14:textId="77777777" w:rsidR="0064465C" w:rsidRPr="005E01D8" w:rsidRDefault="0064465C" w:rsidP="00F41F9E">
            <w:pPr>
              <w:tabs>
                <w:tab w:val="decimal" w:pos="1323"/>
              </w:tabs>
              <w:spacing w:line="310" w:lineRule="atLeast"/>
              <w:rPr>
                <w:rFonts w:ascii="Arial" w:hAnsi="Arial" w:cs="Arial"/>
                <w:sz w:val="16"/>
                <w:szCs w:val="16"/>
              </w:rPr>
            </w:pPr>
          </w:p>
        </w:tc>
        <w:tc>
          <w:tcPr>
            <w:tcW w:w="1595" w:type="dxa"/>
            <w:vAlign w:val="bottom"/>
          </w:tcPr>
          <w:p w14:paraId="1F8852CD" w14:textId="77777777" w:rsidR="0064465C" w:rsidRPr="005E01D8" w:rsidRDefault="0064465C" w:rsidP="00F41F9E">
            <w:pPr>
              <w:tabs>
                <w:tab w:val="decimal" w:pos="1323"/>
              </w:tabs>
              <w:spacing w:line="310" w:lineRule="atLeast"/>
              <w:rPr>
                <w:rFonts w:ascii="Arial" w:hAnsi="Arial" w:cs="Arial"/>
                <w:sz w:val="16"/>
                <w:szCs w:val="16"/>
              </w:rPr>
            </w:pPr>
          </w:p>
        </w:tc>
      </w:tr>
      <w:tr w:rsidR="00E824B1" w:rsidRPr="005E01D8" w14:paraId="7147ACBE" w14:textId="77777777" w:rsidTr="00721DF3">
        <w:trPr>
          <w:trHeight w:val="20"/>
        </w:trPr>
        <w:tc>
          <w:tcPr>
            <w:tcW w:w="2704" w:type="dxa"/>
            <w:vAlign w:val="bottom"/>
          </w:tcPr>
          <w:p w14:paraId="3E195B35" w14:textId="6B81B452" w:rsidR="00E824B1" w:rsidRPr="005E01D8" w:rsidRDefault="00E824B1" w:rsidP="00F41F9E">
            <w:pPr>
              <w:spacing w:line="310" w:lineRule="atLeast"/>
              <w:ind w:left="256" w:hanging="256"/>
              <w:rPr>
                <w:rFonts w:ascii="Arial" w:hAnsi="Arial" w:cs="Arial"/>
                <w:sz w:val="16"/>
                <w:szCs w:val="16"/>
              </w:rPr>
            </w:pPr>
            <w:r w:rsidRPr="005E01D8">
              <w:rPr>
                <w:rFonts w:ascii="Arial" w:hAnsi="Arial" w:cs="Arial"/>
                <w:sz w:val="16"/>
                <w:szCs w:val="16"/>
              </w:rPr>
              <w:t>- Derivative assets designated           as hedging instruments</w:t>
            </w:r>
          </w:p>
        </w:tc>
        <w:tc>
          <w:tcPr>
            <w:tcW w:w="1672" w:type="dxa"/>
            <w:vAlign w:val="bottom"/>
          </w:tcPr>
          <w:p w14:paraId="6DCCC333" w14:textId="46D51D9B" w:rsidR="00E824B1" w:rsidRPr="005E01D8" w:rsidRDefault="00445982" w:rsidP="00F41F9E">
            <w:pPr>
              <w:tabs>
                <w:tab w:val="decimal" w:pos="1323"/>
              </w:tabs>
              <w:spacing w:line="310" w:lineRule="atLeast"/>
              <w:rPr>
                <w:rFonts w:ascii="Arial" w:hAnsi="Arial" w:cs="Arial"/>
                <w:sz w:val="16"/>
                <w:szCs w:val="16"/>
              </w:rPr>
            </w:pPr>
            <w:r w:rsidRPr="005E01D8">
              <w:rPr>
                <w:rFonts w:ascii="Arial" w:hAnsi="Arial" w:cs="Arial"/>
                <w:sz w:val="16"/>
                <w:szCs w:val="16"/>
              </w:rPr>
              <w:t>27,690</w:t>
            </w:r>
          </w:p>
        </w:tc>
        <w:tc>
          <w:tcPr>
            <w:tcW w:w="1673" w:type="dxa"/>
            <w:vAlign w:val="bottom"/>
          </w:tcPr>
          <w:p w14:paraId="636973DC" w14:textId="34835A8F" w:rsidR="00E824B1" w:rsidRPr="005E01D8" w:rsidRDefault="005B5C4B" w:rsidP="00F41F9E">
            <w:pPr>
              <w:tabs>
                <w:tab w:val="decimal" w:pos="1323"/>
              </w:tabs>
              <w:spacing w:line="310" w:lineRule="atLeast"/>
              <w:rPr>
                <w:rFonts w:ascii="Arial" w:hAnsi="Arial" w:cs="Arial"/>
                <w:sz w:val="16"/>
                <w:szCs w:val="16"/>
              </w:rPr>
            </w:pPr>
            <w:r w:rsidRPr="005E01D8">
              <w:rPr>
                <w:rFonts w:ascii="Arial" w:hAnsi="Arial" w:cs="Arial"/>
                <w:sz w:val="16"/>
                <w:szCs w:val="16"/>
              </w:rPr>
              <w:t>-</w:t>
            </w:r>
          </w:p>
        </w:tc>
        <w:tc>
          <w:tcPr>
            <w:tcW w:w="1673" w:type="dxa"/>
            <w:vAlign w:val="bottom"/>
          </w:tcPr>
          <w:p w14:paraId="5F8EB455" w14:textId="78DDA550" w:rsidR="00E824B1" w:rsidRPr="005E01D8" w:rsidRDefault="00445982" w:rsidP="00F41F9E">
            <w:pPr>
              <w:tabs>
                <w:tab w:val="decimal" w:pos="1323"/>
              </w:tabs>
              <w:spacing w:line="310" w:lineRule="atLeast"/>
              <w:rPr>
                <w:rFonts w:ascii="Arial" w:hAnsi="Arial" w:cs="Arial"/>
                <w:sz w:val="16"/>
                <w:szCs w:val="16"/>
              </w:rPr>
            </w:pPr>
            <w:r w:rsidRPr="005E01D8">
              <w:rPr>
                <w:rFonts w:ascii="Arial" w:hAnsi="Arial" w:cs="Arial"/>
                <w:sz w:val="16"/>
                <w:szCs w:val="16"/>
              </w:rPr>
              <w:t>27,690</w:t>
            </w:r>
          </w:p>
        </w:tc>
        <w:tc>
          <w:tcPr>
            <w:tcW w:w="1595" w:type="dxa"/>
            <w:vAlign w:val="bottom"/>
          </w:tcPr>
          <w:p w14:paraId="00A912ED" w14:textId="6A1BDE61" w:rsidR="00E824B1" w:rsidRPr="005E01D8" w:rsidRDefault="00445982" w:rsidP="00F41F9E">
            <w:pPr>
              <w:tabs>
                <w:tab w:val="decimal" w:pos="1323"/>
              </w:tabs>
              <w:spacing w:line="310" w:lineRule="atLeast"/>
              <w:rPr>
                <w:rFonts w:ascii="Arial" w:hAnsi="Arial" w:cs="Arial"/>
                <w:sz w:val="16"/>
                <w:szCs w:val="16"/>
              </w:rPr>
            </w:pPr>
            <w:r w:rsidRPr="005E01D8">
              <w:rPr>
                <w:rFonts w:ascii="Arial" w:hAnsi="Arial" w:cs="Arial"/>
                <w:sz w:val="16"/>
                <w:szCs w:val="16"/>
              </w:rPr>
              <w:t>27,690</w:t>
            </w:r>
          </w:p>
        </w:tc>
      </w:tr>
      <w:tr w:rsidR="00E824B1" w:rsidRPr="005E01D8" w14:paraId="2E9C7D74" w14:textId="77777777" w:rsidTr="00721DF3">
        <w:trPr>
          <w:trHeight w:val="20"/>
        </w:trPr>
        <w:tc>
          <w:tcPr>
            <w:tcW w:w="2704" w:type="dxa"/>
            <w:vAlign w:val="bottom"/>
            <w:hideMark/>
          </w:tcPr>
          <w:p w14:paraId="31423E52" w14:textId="3B232574" w:rsidR="00E824B1" w:rsidRPr="005E01D8" w:rsidRDefault="00E824B1" w:rsidP="00E824B1">
            <w:pPr>
              <w:spacing w:line="310" w:lineRule="atLeast"/>
              <w:rPr>
                <w:rFonts w:ascii="Arial" w:hAnsi="Arial" w:cs="Arial"/>
                <w:sz w:val="16"/>
                <w:szCs w:val="16"/>
              </w:rPr>
            </w:pPr>
            <w:r w:rsidRPr="005E01D8">
              <w:rPr>
                <w:rFonts w:ascii="Arial" w:hAnsi="Arial" w:cs="Arial"/>
                <w:sz w:val="16"/>
                <w:szCs w:val="16"/>
              </w:rPr>
              <w:t>Other non-current financial assets</w:t>
            </w:r>
          </w:p>
        </w:tc>
        <w:tc>
          <w:tcPr>
            <w:tcW w:w="1672" w:type="dxa"/>
            <w:vAlign w:val="bottom"/>
          </w:tcPr>
          <w:p w14:paraId="555DA295" w14:textId="77777777" w:rsidR="00E824B1" w:rsidRPr="005E01D8" w:rsidRDefault="00E824B1" w:rsidP="00F41F9E">
            <w:pPr>
              <w:tabs>
                <w:tab w:val="decimal" w:pos="1323"/>
              </w:tabs>
              <w:spacing w:line="310" w:lineRule="atLeast"/>
              <w:rPr>
                <w:rFonts w:ascii="Arial" w:hAnsi="Arial" w:cs="Arial"/>
                <w:sz w:val="16"/>
                <w:szCs w:val="16"/>
              </w:rPr>
            </w:pPr>
          </w:p>
        </w:tc>
        <w:tc>
          <w:tcPr>
            <w:tcW w:w="1673" w:type="dxa"/>
            <w:vAlign w:val="bottom"/>
          </w:tcPr>
          <w:p w14:paraId="04332352" w14:textId="77777777" w:rsidR="00E824B1" w:rsidRPr="005E01D8" w:rsidRDefault="00E824B1" w:rsidP="00F41F9E">
            <w:pPr>
              <w:tabs>
                <w:tab w:val="decimal" w:pos="1323"/>
              </w:tabs>
              <w:spacing w:line="310" w:lineRule="atLeast"/>
              <w:rPr>
                <w:rFonts w:ascii="Arial" w:hAnsi="Arial" w:cs="Arial"/>
                <w:sz w:val="16"/>
                <w:szCs w:val="16"/>
              </w:rPr>
            </w:pPr>
          </w:p>
        </w:tc>
        <w:tc>
          <w:tcPr>
            <w:tcW w:w="1673" w:type="dxa"/>
            <w:vAlign w:val="bottom"/>
          </w:tcPr>
          <w:p w14:paraId="38DEB790" w14:textId="77777777" w:rsidR="00E824B1" w:rsidRPr="005E01D8" w:rsidRDefault="00E824B1" w:rsidP="00F41F9E">
            <w:pPr>
              <w:tabs>
                <w:tab w:val="decimal" w:pos="1323"/>
              </w:tabs>
              <w:spacing w:line="310" w:lineRule="atLeast"/>
              <w:rPr>
                <w:rFonts w:ascii="Arial" w:hAnsi="Arial" w:cs="Arial"/>
                <w:sz w:val="16"/>
                <w:szCs w:val="16"/>
              </w:rPr>
            </w:pPr>
          </w:p>
        </w:tc>
        <w:tc>
          <w:tcPr>
            <w:tcW w:w="1595" w:type="dxa"/>
            <w:vAlign w:val="bottom"/>
          </w:tcPr>
          <w:p w14:paraId="5334E0AF" w14:textId="77777777" w:rsidR="00E824B1" w:rsidRPr="005E01D8" w:rsidRDefault="00E824B1" w:rsidP="00F41F9E">
            <w:pPr>
              <w:tabs>
                <w:tab w:val="decimal" w:pos="1323"/>
              </w:tabs>
              <w:spacing w:line="310" w:lineRule="atLeast"/>
              <w:rPr>
                <w:rFonts w:ascii="Arial" w:hAnsi="Arial" w:cs="Arial"/>
                <w:sz w:val="16"/>
                <w:szCs w:val="16"/>
              </w:rPr>
            </w:pPr>
          </w:p>
        </w:tc>
      </w:tr>
      <w:tr w:rsidR="00E824B1" w:rsidRPr="005E01D8" w14:paraId="31CF024C" w14:textId="77777777" w:rsidTr="00721DF3">
        <w:trPr>
          <w:trHeight w:val="20"/>
        </w:trPr>
        <w:tc>
          <w:tcPr>
            <w:tcW w:w="2704" w:type="dxa"/>
            <w:vAlign w:val="bottom"/>
            <w:hideMark/>
          </w:tcPr>
          <w:p w14:paraId="4485A9DA" w14:textId="2FC5B00C" w:rsidR="00E824B1" w:rsidRPr="005E01D8" w:rsidRDefault="00E824B1" w:rsidP="00E824B1">
            <w:pPr>
              <w:spacing w:line="310" w:lineRule="atLeast"/>
              <w:ind w:left="256" w:hanging="256"/>
              <w:rPr>
                <w:rFonts w:ascii="Arial" w:hAnsi="Arial" w:cs="Arial"/>
                <w:sz w:val="16"/>
                <w:szCs w:val="16"/>
              </w:rPr>
            </w:pPr>
            <w:r w:rsidRPr="005E01D8">
              <w:rPr>
                <w:rFonts w:ascii="Arial" w:hAnsi="Arial" w:cs="Arial"/>
                <w:sz w:val="16"/>
                <w:szCs w:val="16"/>
              </w:rPr>
              <w:t xml:space="preserve">- Derivative assets designated </w:t>
            </w:r>
            <w:r w:rsidR="00012168" w:rsidRPr="005E01D8">
              <w:rPr>
                <w:rFonts w:ascii="Arial" w:hAnsi="Arial" w:cs="Arial"/>
                <w:sz w:val="16"/>
                <w:szCs w:val="16"/>
              </w:rPr>
              <w:t xml:space="preserve">   </w:t>
            </w:r>
            <w:r w:rsidRPr="005E01D8">
              <w:rPr>
                <w:rFonts w:ascii="Arial" w:hAnsi="Arial" w:cs="Arial"/>
                <w:sz w:val="16"/>
                <w:szCs w:val="16"/>
              </w:rPr>
              <w:t>as hedging instruments</w:t>
            </w:r>
          </w:p>
        </w:tc>
        <w:tc>
          <w:tcPr>
            <w:tcW w:w="1672" w:type="dxa"/>
            <w:vAlign w:val="bottom"/>
          </w:tcPr>
          <w:p w14:paraId="56D1DA73" w14:textId="1CD6656F" w:rsidR="00E824B1" w:rsidRPr="005E01D8" w:rsidRDefault="001D672A" w:rsidP="00F41F9E">
            <w:pPr>
              <w:tabs>
                <w:tab w:val="decimal" w:pos="1323"/>
              </w:tabs>
              <w:spacing w:line="310" w:lineRule="atLeast"/>
              <w:rPr>
                <w:rFonts w:ascii="Arial" w:hAnsi="Arial" w:cs="Arial"/>
                <w:sz w:val="16"/>
                <w:szCs w:val="16"/>
              </w:rPr>
            </w:pPr>
            <w:r>
              <w:rPr>
                <w:rFonts w:ascii="Arial" w:hAnsi="Arial" w:cs="Arial"/>
                <w:sz w:val="16"/>
                <w:szCs w:val="16"/>
              </w:rPr>
              <w:t>57,738</w:t>
            </w:r>
          </w:p>
        </w:tc>
        <w:tc>
          <w:tcPr>
            <w:tcW w:w="1673" w:type="dxa"/>
            <w:vAlign w:val="bottom"/>
          </w:tcPr>
          <w:p w14:paraId="4BB647D7" w14:textId="2E35E70F" w:rsidR="00E824B1" w:rsidRPr="005E01D8" w:rsidRDefault="005B5C4B" w:rsidP="00F41F9E">
            <w:pPr>
              <w:tabs>
                <w:tab w:val="decimal" w:pos="1323"/>
              </w:tabs>
              <w:spacing w:line="310" w:lineRule="atLeast"/>
              <w:rPr>
                <w:rFonts w:ascii="Arial" w:hAnsi="Arial" w:cs="Arial"/>
                <w:sz w:val="16"/>
                <w:szCs w:val="16"/>
              </w:rPr>
            </w:pPr>
            <w:r w:rsidRPr="005E01D8">
              <w:rPr>
                <w:rFonts w:ascii="Arial" w:hAnsi="Arial" w:cs="Arial"/>
                <w:sz w:val="16"/>
                <w:szCs w:val="16"/>
              </w:rPr>
              <w:t>-</w:t>
            </w:r>
          </w:p>
        </w:tc>
        <w:tc>
          <w:tcPr>
            <w:tcW w:w="1673" w:type="dxa"/>
            <w:vAlign w:val="bottom"/>
          </w:tcPr>
          <w:p w14:paraId="2AEEE9AF" w14:textId="36EC5955" w:rsidR="00E824B1" w:rsidRPr="005E01D8" w:rsidRDefault="001D672A" w:rsidP="00F41F9E">
            <w:pPr>
              <w:tabs>
                <w:tab w:val="decimal" w:pos="1323"/>
              </w:tabs>
              <w:spacing w:line="310" w:lineRule="atLeast"/>
              <w:rPr>
                <w:rFonts w:ascii="Arial" w:hAnsi="Arial" w:cs="Arial"/>
                <w:sz w:val="16"/>
                <w:szCs w:val="16"/>
              </w:rPr>
            </w:pPr>
            <w:r>
              <w:rPr>
                <w:rFonts w:ascii="Arial" w:hAnsi="Arial" w:cs="Arial"/>
                <w:sz w:val="16"/>
                <w:szCs w:val="16"/>
              </w:rPr>
              <w:t>57,738</w:t>
            </w:r>
          </w:p>
        </w:tc>
        <w:tc>
          <w:tcPr>
            <w:tcW w:w="1595" w:type="dxa"/>
            <w:vAlign w:val="bottom"/>
          </w:tcPr>
          <w:p w14:paraId="2A87AB9A" w14:textId="78D4D901" w:rsidR="00E824B1" w:rsidRPr="005E01D8" w:rsidRDefault="001D672A" w:rsidP="00F41F9E">
            <w:pPr>
              <w:tabs>
                <w:tab w:val="decimal" w:pos="1323"/>
              </w:tabs>
              <w:spacing w:line="310" w:lineRule="atLeast"/>
              <w:rPr>
                <w:rFonts w:ascii="Arial" w:hAnsi="Arial" w:cs="Arial"/>
                <w:sz w:val="16"/>
                <w:szCs w:val="16"/>
              </w:rPr>
            </w:pPr>
            <w:r>
              <w:rPr>
                <w:rFonts w:ascii="Arial" w:hAnsi="Arial" w:cs="Arial"/>
                <w:sz w:val="16"/>
                <w:szCs w:val="16"/>
              </w:rPr>
              <w:t>57,738</w:t>
            </w:r>
          </w:p>
        </w:tc>
      </w:tr>
      <w:tr w:rsidR="001D672A" w:rsidRPr="005E01D8" w14:paraId="64954ED1" w14:textId="77777777" w:rsidTr="002C4FE5">
        <w:trPr>
          <w:trHeight w:val="20"/>
        </w:trPr>
        <w:tc>
          <w:tcPr>
            <w:tcW w:w="2704" w:type="dxa"/>
            <w:vAlign w:val="bottom"/>
            <w:hideMark/>
          </w:tcPr>
          <w:p w14:paraId="331AC8AB" w14:textId="35818FAE" w:rsidR="001D672A" w:rsidRPr="005E01D8" w:rsidRDefault="001D672A" w:rsidP="002C4FE5">
            <w:pPr>
              <w:spacing w:line="310" w:lineRule="atLeast"/>
              <w:ind w:left="256" w:hanging="256"/>
              <w:rPr>
                <w:rFonts w:ascii="Arial" w:hAnsi="Arial" w:cs="Arial"/>
                <w:sz w:val="16"/>
                <w:szCs w:val="16"/>
              </w:rPr>
            </w:pPr>
            <w:r w:rsidRPr="005E01D8">
              <w:rPr>
                <w:rFonts w:ascii="Arial" w:hAnsi="Arial" w:cs="Arial"/>
                <w:sz w:val="16"/>
                <w:szCs w:val="16"/>
              </w:rPr>
              <w:t xml:space="preserve">- Derivative assets </w:t>
            </w:r>
            <w:r w:rsidR="000521E8">
              <w:rPr>
                <w:rFonts w:ascii="Arial" w:hAnsi="Arial" w:cs="Arial"/>
                <w:sz w:val="16"/>
                <w:szCs w:val="16"/>
              </w:rPr>
              <w:t xml:space="preserve">not </w:t>
            </w:r>
            <w:r w:rsidRPr="005E01D8">
              <w:rPr>
                <w:rFonts w:ascii="Arial" w:hAnsi="Arial" w:cs="Arial"/>
                <w:sz w:val="16"/>
                <w:szCs w:val="16"/>
              </w:rPr>
              <w:t xml:space="preserve">designated    as </w:t>
            </w:r>
            <w:r>
              <w:rPr>
                <w:rFonts w:ascii="Arial" w:hAnsi="Arial" w:cs="Arial"/>
                <w:sz w:val="16"/>
                <w:szCs w:val="16"/>
              </w:rPr>
              <w:t>hedging instruments</w:t>
            </w:r>
          </w:p>
        </w:tc>
        <w:tc>
          <w:tcPr>
            <w:tcW w:w="1672" w:type="dxa"/>
            <w:vAlign w:val="bottom"/>
          </w:tcPr>
          <w:p w14:paraId="2591105B" w14:textId="67574F43" w:rsidR="001D672A" w:rsidRPr="005E01D8" w:rsidRDefault="001D672A" w:rsidP="002C4FE5">
            <w:pPr>
              <w:tabs>
                <w:tab w:val="decimal" w:pos="1323"/>
              </w:tabs>
              <w:spacing w:line="310" w:lineRule="atLeast"/>
              <w:rPr>
                <w:rFonts w:ascii="Arial" w:hAnsi="Arial" w:cs="Arial"/>
                <w:sz w:val="16"/>
                <w:szCs w:val="16"/>
              </w:rPr>
            </w:pPr>
            <w:r>
              <w:rPr>
                <w:rFonts w:ascii="Arial" w:hAnsi="Arial" w:cs="Arial"/>
                <w:sz w:val="16"/>
                <w:szCs w:val="16"/>
              </w:rPr>
              <w:t>582</w:t>
            </w:r>
          </w:p>
        </w:tc>
        <w:tc>
          <w:tcPr>
            <w:tcW w:w="1673" w:type="dxa"/>
            <w:vAlign w:val="bottom"/>
          </w:tcPr>
          <w:p w14:paraId="492D2A6E" w14:textId="66DC7AAD" w:rsidR="001D672A" w:rsidRPr="005E01D8" w:rsidRDefault="001D672A" w:rsidP="002C4FE5">
            <w:pPr>
              <w:tabs>
                <w:tab w:val="decimal" w:pos="1323"/>
              </w:tabs>
              <w:spacing w:line="310" w:lineRule="atLeast"/>
              <w:rPr>
                <w:rFonts w:ascii="Arial" w:hAnsi="Arial" w:cs="Arial"/>
                <w:sz w:val="16"/>
                <w:szCs w:val="16"/>
              </w:rPr>
            </w:pPr>
            <w:r>
              <w:rPr>
                <w:rFonts w:ascii="Arial" w:hAnsi="Arial" w:cs="Arial"/>
                <w:sz w:val="16"/>
                <w:szCs w:val="16"/>
              </w:rPr>
              <w:t>-</w:t>
            </w:r>
          </w:p>
        </w:tc>
        <w:tc>
          <w:tcPr>
            <w:tcW w:w="1673" w:type="dxa"/>
            <w:vAlign w:val="bottom"/>
          </w:tcPr>
          <w:p w14:paraId="64C1A0B7" w14:textId="3A124004" w:rsidR="001D672A" w:rsidRPr="005E01D8" w:rsidRDefault="001D672A" w:rsidP="002C4FE5">
            <w:pPr>
              <w:tabs>
                <w:tab w:val="decimal" w:pos="1323"/>
              </w:tabs>
              <w:spacing w:line="310" w:lineRule="atLeast"/>
              <w:rPr>
                <w:rFonts w:ascii="Arial" w:hAnsi="Arial" w:cs="Arial"/>
                <w:sz w:val="16"/>
                <w:szCs w:val="16"/>
              </w:rPr>
            </w:pPr>
            <w:r>
              <w:rPr>
                <w:rFonts w:ascii="Arial" w:hAnsi="Arial" w:cs="Arial"/>
                <w:sz w:val="16"/>
                <w:szCs w:val="16"/>
              </w:rPr>
              <w:t>582</w:t>
            </w:r>
          </w:p>
        </w:tc>
        <w:tc>
          <w:tcPr>
            <w:tcW w:w="1595" w:type="dxa"/>
            <w:vAlign w:val="bottom"/>
          </w:tcPr>
          <w:p w14:paraId="733F75C0" w14:textId="193C533D" w:rsidR="001D672A" w:rsidRPr="005E01D8" w:rsidRDefault="001D672A" w:rsidP="002C4FE5">
            <w:pPr>
              <w:tabs>
                <w:tab w:val="decimal" w:pos="1323"/>
              </w:tabs>
              <w:spacing w:line="310" w:lineRule="atLeast"/>
              <w:rPr>
                <w:rFonts w:ascii="Arial" w:hAnsi="Arial" w:cs="Arial"/>
                <w:sz w:val="16"/>
                <w:szCs w:val="16"/>
              </w:rPr>
            </w:pPr>
            <w:r>
              <w:rPr>
                <w:rFonts w:ascii="Arial" w:hAnsi="Arial" w:cs="Arial"/>
                <w:sz w:val="16"/>
                <w:szCs w:val="16"/>
              </w:rPr>
              <w:t>582</w:t>
            </w:r>
          </w:p>
        </w:tc>
      </w:tr>
      <w:tr w:rsidR="00E824B1" w:rsidRPr="005E01D8" w14:paraId="61C9C0CF" w14:textId="77777777" w:rsidTr="00721DF3">
        <w:trPr>
          <w:trHeight w:val="20"/>
        </w:trPr>
        <w:tc>
          <w:tcPr>
            <w:tcW w:w="2704" w:type="dxa"/>
            <w:vAlign w:val="bottom"/>
            <w:hideMark/>
          </w:tcPr>
          <w:p w14:paraId="67B8D73B" w14:textId="1DDBB792" w:rsidR="00E824B1" w:rsidRPr="005E01D8" w:rsidRDefault="00E824B1" w:rsidP="00E824B1">
            <w:pPr>
              <w:spacing w:line="310" w:lineRule="atLeast"/>
              <w:ind w:left="256" w:hanging="256"/>
              <w:rPr>
                <w:rFonts w:ascii="Arial" w:hAnsi="Arial" w:cs="Arial"/>
                <w:sz w:val="16"/>
                <w:szCs w:val="16"/>
              </w:rPr>
            </w:pPr>
            <w:r w:rsidRPr="005E01D8">
              <w:rPr>
                <w:rFonts w:ascii="Arial" w:hAnsi="Arial" w:cs="Arial"/>
                <w:sz w:val="16"/>
                <w:szCs w:val="16"/>
              </w:rPr>
              <w:t>- Investments in equity instruments of non-listed companies</w:t>
            </w:r>
          </w:p>
        </w:tc>
        <w:tc>
          <w:tcPr>
            <w:tcW w:w="1672" w:type="dxa"/>
            <w:vAlign w:val="bottom"/>
          </w:tcPr>
          <w:p w14:paraId="3925D56A" w14:textId="761824BF" w:rsidR="00E824B1" w:rsidRPr="005E01D8" w:rsidRDefault="005B5C4B" w:rsidP="00F41F9E">
            <w:pPr>
              <w:pBdr>
                <w:bottom w:val="single" w:sz="4" w:space="1" w:color="auto"/>
              </w:pBdr>
              <w:tabs>
                <w:tab w:val="decimal" w:pos="1323"/>
              </w:tabs>
              <w:spacing w:line="310" w:lineRule="atLeast"/>
              <w:rPr>
                <w:rFonts w:ascii="Arial" w:hAnsi="Arial" w:cstheme="minorBidi"/>
                <w:sz w:val="16"/>
                <w:szCs w:val="16"/>
              </w:rPr>
            </w:pPr>
            <w:r w:rsidRPr="005E01D8">
              <w:rPr>
                <w:rFonts w:ascii="Arial" w:hAnsi="Arial" w:cstheme="minorBidi"/>
                <w:sz w:val="16"/>
                <w:szCs w:val="16"/>
              </w:rPr>
              <w:t>41,522</w:t>
            </w:r>
          </w:p>
        </w:tc>
        <w:tc>
          <w:tcPr>
            <w:tcW w:w="1673" w:type="dxa"/>
            <w:vAlign w:val="bottom"/>
          </w:tcPr>
          <w:p w14:paraId="7B791B52" w14:textId="64EDEC62" w:rsidR="00E824B1" w:rsidRPr="005E01D8" w:rsidRDefault="005B5C4B" w:rsidP="00F41F9E">
            <w:pPr>
              <w:pBdr>
                <w:bottom w:val="single" w:sz="4" w:space="1" w:color="auto"/>
              </w:pBdr>
              <w:tabs>
                <w:tab w:val="decimal" w:pos="1323"/>
              </w:tabs>
              <w:spacing w:line="310" w:lineRule="atLeast"/>
              <w:rPr>
                <w:rFonts w:ascii="Arial" w:hAnsi="Arial" w:cs="Arial"/>
                <w:sz w:val="16"/>
                <w:szCs w:val="16"/>
                <w:cs/>
              </w:rPr>
            </w:pPr>
            <w:r w:rsidRPr="005E01D8">
              <w:rPr>
                <w:rFonts w:ascii="Arial" w:hAnsi="Arial" w:cs="Arial"/>
                <w:sz w:val="16"/>
                <w:szCs w:val="16"/>
              </w:rPr>
              <w:t>-</w:t>
            </w:r>
          </w:p>
        </w:tc>
        <w:tc>
          <w:tcPr>
            <w:tcW w:w="1673" w:type="dxa"/>
            <w:vAlign w:val="bottom"/>
          </w:tcPr>
          <w:p w14:paraId="701A147E" w14:textId="6765FF34" w:rsidR="00E824B1" w:rsidRPr="005E01D8" w:rsidRDefault="005B5C4B" w:rsidP="00F41F9E">
            <w:pPr>
              <w:pBdr>
                <w:bottom w:val="single" w:sz="4" w:space="1" w:color="auto"/>
              </w:pBdr>
              <w:tabs>
                <w:tab w:val="decimal" w:pos="1323"/>
              </w:tabs>
              <w:spacing w:line="310" w:lineRule="atLeast"/>
              <w:rPr>
                <w:rFonts w:ascii="Arial" w:hAnsi="Arial" w:cs="Arial"/>
                <w:sz w:val="16"/>
                <w:szCs w:val="16"/>
              </w:rPr>
            </w:pPr>
            <w:r w:rsidRPr="005E01D8">
              <w:rPr>
                <w:rFonts w:ascii="Arial" w:hAnsi="Arial" w:cs="Arial"/>
                <w:sz w:val="16"/>
                <w:szCs w:val="16"/>
              </w:rPr>
              <w:t>41,522</w:t>
            </w:r>
          </w:p>
        </w:tc>
        <w:tc>
          <w:tcPr>
            <w:tcW w:w="1595" w:type="dxa"/>
            <w:vAlign w:val="bottom"/>
          </w:tcPr>
          <w:p w14:paraId="339121C8" w14:textId="16289E19" w:rsidR="00E824B1" w:rsidRPr="005E01D8" w:rsidRDefault="005B5C4B" w:rsidP="00F41F9E">
            <w:pPr>
              <w:pBdr>
                <w:bottom w:val="single" w:sz="4" w:space="1" w:color="auto"/>
              </w:pBdr>
              <w:tabs>
                <w:tab w:val="decimal" w:pos="1323"/>
              </w:tabs>
              <w:spacing w:line="310" w:lineRule="atLeast"/>
              <w:rPr>
                <w:rFonts w:ascii="Arial" w:hAnsi="Arial" w:cs="Arial"/>
                <w:sz w:val="16"/>
                <w:szCs w:val="16"/>
              </w:rPr>
            </w:pPr>
            <w:r w:rsidRPr="005E01D8">
              <w:rPr>
                <w:rFonts w:ascii="Arial" w:hAnsi="Arial" w:cs="Arial"/>
                <w:sz w:val="16"/>
                <w:szCs w:val="16"/>
              </w:rPr>
              <w:t>41,522</w:t>
            </w:r>
          </w:p>
        </w:tc>
      </w:tr>
      <w:tr w:rsidR="00E824B1" w:rsidRPr="005E01D8" w14:paraId="76375D5F" w14:textId="77777777" w:rsidTr="00721DF3">
        <w:trPr>
          <w:trHeight w:val="20"/>
        </w:trPr>
        <w:tc>
          <w:tcPr>
            <w:tcW w:w="2704" w:type="dxa"/>
            <w:vAlign w:val="bottom"/>
            <w:hideMark/>
          </w:tcPr>
          <w:p w14:paraId="13F6A629" w14:textId="77777777" w:rsidR="00E824B1" w:rsidRPr="005E01D8" w:rsidRDefault="00E824B1" w:rsidP="00E824B1">
            <w:pPr>
              <w:spacing w:line="310" w:lineRule="atLeast"/>
              <w:rPr>
                <w:rFonts w:ascii="Arial" w:hAnsi="Arial" w:cs="Arial"/>
                <w:b/>
                <w:bCs/>
                <w:sz w:val="16"/>
                <w:szCs w:val="16"/>
              </w:rPr>
            </w:pPr>
            <w:r w:rsidRPr="005E01D8">
              <w:rPr>
                <w:rFonts w:ascii="Arial" w:hAnsi="Arial" w:cs="Arial"/>
                <w:b/>
                <w:bCs/>
                <w:sz w:val="16"/>
                <w:szCs w:val="16"/>
              </w:rPr>
              <w:t>Total financial assets</w:t>
            </w:r>
          </w:p>
        </w:tc>
        <w:tc>
          <w:tcPr>
            <w:tcW w:w="1672" w:type="dxa"/>
            <w:vAlign w:val="bottom"/>
          </w:tcPr>
          <w:p w14:paraId="78512804" w14:textId="4E992630" w:rsidR="00E824B1" w:rsidRPr="005E01D8" w:rsidRDefault="005B5C4B" w:rsidP="00F41F9E">
            <w:pPr>
              <w:pBdr>
                <w:bottom w:val="double" w:sz="4" w:space="1" w:color="auto"/>
              </w:pBdr>
              <w:tabs>
                <w:tab w:val="decimal" w:pos="1323"/>
              </w:tabs>
              <w:spacing w:line="310" w:lineRule="atLeast"/>
              <w:rPr>
                <w:rFonts w:ascii="Arial" w:hAnsi="Arial" w:cs="Arial"/>
                <w:sz w:val="16"/>
                <w:szCs w:val="16"/>
              </w:rPr>
            </w:pPr>
            <w:r w:rsidRPr="005E01D8">
              <w:rPr>
                <w:rFonts w:ascii="Arial" w:hAnsi="Arial" w:cs="Arial"/>
                <w:sz w:val="16"/>
                <w:szCs w:val="16"/>
              </w:rPr>
              <w:t>12</w:t>
            </w:r>
            <w:r w:rsidR="006A4C2A" w:rsidRPr="005E01D8">
              <w:rPr>
                <w:rFonts w:ascii="Arial" w:hAnsi="Arial" w:cs="Arial"/>
                <w:sz w:val="16"/>
                <w:szCs w:val="16"/>
              </w:rPr>
              <w:t>7,532</w:t>
            </w:r>
          </w:p>
        </w:tc>
        <w:tc>
          <w:tcPr>
            <w:tcW w:w="1673" w:type="dxa"/>
            <w:vAlign w:val="bottom"/>
          </w:tcPr>
          <w:p w14:paraId="5C791956" w14:textId="627B749D" w:rsidR="00E824B1" w:rsidRPr="005E01D8" w:rsidRDefault="005B5C4B" w:rsidP="00F41F9E">
            <w:pPr>
              <w:pBdr>
                <w:bottom w:val="double" w:sz="4" w:space="1" w:color="auto"/>
              </w:pBdr>
              <w:tabs>
                <w:tab w:val="decimal" w:pos="1323"/>
              </w:tabs>
              <w:spacing w:line="310" w:lineRule="atLeast"/>
              <w:rPr>
                <w:rFonts w:ascii="Arial" w:hAnsi="Arial" w:cs="Arial"/>
                <w:sz w:val="16"/>
                <w:szCs w:val="16"/>
                <w:cs/>
              </w:rPr>
            </w:pPr>
            <w:r w:rsidRPr="005E01D8">
              <w:rPr>
                <w:rFonts w:ascii="Arial" w:hAnsi="Arial" w:cs="Arial"/>
                <w:sz w:val="16"/>
                <w:szCs w:val="16"/>
              </w:rPr>
              <w:t>20,123,470</w:t>
            </w:r>
          </w:p>
        </w:tc>
        <w:tc>
          <w:tcPr>
            <w:tcW w:w="1673" w:type="dxa"/>
            <w:vAlign w:val="bottom"/>
          </w:tcPr>
          <w:p w14:paraId="2CCDEA0F" w14:textId="645AE929" w:rsidR="00E824B1" w:rsidRPr="005E01D8" w:rsidRDefault="005B5C4B" w:rsidP="00F41F9E">
            <w:pPr>
              <w:pBdr>
                <w:bottom w:val="double" w:sz="4" w:space="1" w:color="auto"/>
              </w:pBdr>
              <w:tabs>
                <w:tab w:val="decimal" w:pos="1323"/>
              </w:tabs>
              <w:spacing w:line="310" w:lineRule="atLeast"/>
              <w:rPr>
                <w:rFonts w:ascii="Arial" w:hAnsi="Arial" w:cs="Arial"/>
                <w:sz w:val="16"/>
                <w:szCs w:val="16"/>
              </w:rPr>
            </w:pPr>
            <w:r w:rsidRPr="005E01D8">
              <w:rPr>
                <w:rFonts w:ascii="Arial" w:hAnsi="Arial" w:cs="Arial"/>
                <w:sz w:val="16"/>
                <w:szCs w:val="16"/>
              </w:rPr>
              <w:t>20,2</w:t>
            </w:r>
            <w:r w:rsidR="006A4C2A" w:rsidRPr="005E01D8">
              <w:rPr>
                <w:rFonts w:ascii="Arial" w:hAnsi="Arial" w:cs="Arial"/>
                <w:sz w:val="16"/>
                <w:szCs w:val="16"/>
              </w:rPr>
              <w:t>51,002</w:t>
            </w:r>
          </w:p>
        </w:tc>
        <w:tc>
          <w:tcPr>
            <w:tcW w:w="1595" w:type="dxa"/>
            <w:vAlign w:val="bottom"/>
          </w:tcPr>
          <w:p w14:paraId="729917EA" w14:textId="0EAFAF0D" w:rsidR="00E824B1" w:rsidRPr="005E01D8" w:rsidRDefault="005B5C4B" w:rsidP="00F41F9E">
            <w:pPr>
              <w:pBdr>
                <w:bottom w:val="double" w:sz="4" w:space="1" w:color="auto"/>
              </w:pBdr>
              <w:tabs>
                <w:tab w:val="decimal" w:pos="1323"/>
              </w:tabs>
              <w:spacing w:line="310" w:lineRule="atLeast"/>
              <w:rPr>
                <w:rFonts w:ascii="Arial" w:hAnsi="Arial" w:cs="Arial"/>
                <w:sz w:val="16"/>
                <w:szCs w:val="16"/>
              </w:rPr>
            </w:pPr>
            <w:r w:rsidRPr="005E01D8">
              <w:rPr>
                <w:rFonts w:ascii="Arial" w:hAnsi="Arial" w:cs="Arial"/>
                <w:sz w:val="16"/>
                <w:szCs w:val="16"/>
              </w:rPr>
              <w:t>20,2</w:t>
            </w:r>
            <w:r w:rsidR="006A4C2A" w:rsidRPr="005E01D8">
              <w:rPr>
                <w:rFonts w:ascii="Arial" w:hAnsi="Arial" w:cs="Arial"/>
                <w:sz w:val="16"/>
                <w:szCs w:val="16"/>
              </w:rPr>
              <w:t>51,002</w:t>
            </w:r>
          </w:p>
        </w:tc>
      </w:tr>
      <w:tr w:rsidR="00E824B1" w:rsidRPr="005E01D8" w14:paraId="1C30F55D" w14:textId="77777777" w:rsidTr="00721DF3">
        <w:trPr>
          <w:trHeight w:val="20"/>
        </w:trPr>
        <w:tc>
          <w:tcPr>
            <w:tcW w:w="2704" w:type="dxa"/>
            <w:vAlign w:val="bottom"/>
            <w:hideMark/>
          </w:tcPr>
          <w:p w14:paraId="4505FEF8" w14:textId="77777777" w:rsidR="00E824B1" w:rsidRPr="005E01D8" w:rsidRDefault="00E824B1" w:rsidP="00E824B1">
            <w:pPr>
              <w:spacing w:line="310" w:lineRule="atLeast"/>
              <w:rPr>
                <w:rFonts w:ascii="Arial" w:hAnsi="Arial" w:cs="Arial"/>
                <w:b/>
                <w:bCs/>
                <w:sz w:val="16"/>
                <w:szCs w:val="16"/>
              </w:rPr>
            </w:pPr>
            <w:r w:rsidRPr="005E01D8">
              <w:rPr>
                <w:rFonts w:ascii="Arial" w:hAnsi="Arial" w:cs="Arial"/>
                <w:b/>
                <w:bCs/>
                <w:sz w:val="16"/>
                <w:szCs w:val="16"/>
              </w:rPr>
              <w:t>Financial liabilities</w:t>
            </w:r>
          </w:p>
        </w:tc>
        <w:tc>
          <w:tcPr>
            <w:tcW w:w="1672" w:type="dxa"/>
            <w:vAlign w:val="bottom"/>
          </w:tcPr>
          <w:p w14:paraId="12135ADF" w14:textId="77777777" w:rsidR="00E824B1" w:rsidRPr="005E01D8" w:rsidRDefault="00E824B1" w:rsidP="00F41F9E">
            <w:pPr>
              <w:tabs>
                <w:tab w:val="decimal" w:pos="1323"/>
              </w:tabs>
              <w:spacing w:line="310" w:lineRule="atLeast"/>
              <w:rPr>
                <w:rFonts w:ascii="Arial" w:hAnsi="Arial" w:cs="Arial"/>
                <w:sz w:val="16"/>
                <w:szCs w:val="16"/>
              </w:rPr>
            </w:pPr>
          </w:p>
        </w:tc>
        <w:tc>
          <w:tcPr>
            <w:tcW w:w="1673" w:type="dxa"/>
            <w:vAlign w:val="bottom"/>
          </w:tcPr>
          <w:p w14:paraId="0B91CA46" w14:textId="77777777" w:rsidR="00E824B1" w:rsidRPr="005E01D8" w:rsidRDefault="00E824B1" w:rsidP="00F41F9E">
            <w:pPr>
              <w:tabs>
                <w:tab w:val="decimal" w:pos="1323"/>
              </w:tabs>
              <w:spacing w:line="310" w:lineRule="atLeast"/>
              <w:rPr>
                <w:rFonts w:ascii="Arial" w:hAnsi="Arial" w:cs="Arial"/>
                <w:sz w:val="16"/>
                <w:szCs w:val="16"/>
              </w:rPr>
            </w:pPr>
          </w:p>
        </w:tc>
        <w:tc>
          <w:tcPr>
            <w:tcW w:w="1673" w:type="dxa"/>
            <w:vAlign w:val="bottom"/>
          </w:tcPr>
          <w:p w14:paraId="730987D0" w14:textId="77777777" w:rsidR="00E824B1" w:rsidRPr="005E01D8" w:rsidRDefault="00E824B1" w:rsidP="00F41F9E">
            <w:pPr>
              <w:tabs>
                <w:tab w:val="decimal" w:pos="1323"/>
              </w:tabs>
              <w:spacing w:line="310" w:lineRule="atLeast"/>
              <w:rPr>
                <w:rFonts w:ascii="Arial" w:hAnsi="Arial" w:cs="Arial"/>
                <w:sz w:val="16"/>
                <w:szCs w:val="16"/>
              </w:rPr>
            </w:pPr>
          </w:p>
        </w:tc>
        <w:tc>
          <w:tcPr>
            <w:tcW w:w="1595" w:type="dxa"/>
            <w:vAlign w:val="bottom"/>
          </w:tcPr>
          <w:p w14:paraId="4FAC3318" w14:textId="77777777" w:rsidR="00E824B1" w:rsidRPr="005E01D8" w:rsidRDefault="00E824B1" w:rsidP="00F41F9E">
            <w:pPr>
              <w:tabs>
                <w:tab w:val="decimal" w:pos="1323"/>
              </w:tabs>
              <w:spacing w:line="310" w:lineRule="atLeast"/>
              <w:rPr>
                <w:rFonts w:ascii="Arial" w:hAnsi="Arial" w:cs="Arial"/>
                <w:sz w:val="16"/>
                <w:szCs w:val="16"/>
              </w:rPr>
            </w:pPr>
          </w:p>
        </w:tc>
      </w:tr>
      <w:tr w:rsidR="00E824B1" w:rsidRPr="005E01D8" w14:paraId="66208E8F" w14:textId="77777777" w:rsidTr="00721DF3">
        <w:trPr>
          <w:trHeight w:val="20"/>
        </w:trPr>
        <w:tc>
          <w:tcPr>
            <w:tcW w:w="2704" w:type="dxa"/>
            <w:vAlign w:val="bottom"/>
            <w:hideMark/>
          </w:tcPr>
          <w:p w14:paraId="1D41BBDE" w14:textId="77777777" w:rsidR="00E824B1" w:rsidRPr="005E01D8" w:rsidRDefault="00E824B1" w:rsidP="00E824B1">
            <w:pPr>
              <w:spacing w:line="310" w:lineRule="atLeast"/>
              <w:rPr>
                <w:rFonts w:ascii="Arial" w:hAnsi="Arial" w:cs="Arial"/>
                <w:sz w:val="16"/>
                <w:szCs w:val="16"/>
              </w:rPr>
            </w:pPr>
            <w:r w:rsidRPr="005E01D8">
              <w:rPr>
                <w:rFonts w:ascii="Arial" w:hAnsi="Arial" w:cs="Arial"/>
                <w:sz w:val="16"/>
                <w:szCs w:val="16"/>
              </w:rPr>
              <w:t>Trade and other payables</w:t>
            </w:r>
          </w:p>
        </w:tc>
        <w:tc>
          <w:tcPr>
            <w:tcW w:w="1672" w:type="dxa"/>
            <w:vAlign w:val="bottom"/>
          </w:tcPr>
          <w:p w14:paraId="7DD0E745" w14:textId="505B303F" w:rsidR="00E824B1" w:rsidRPr="005E01D8" w:rsidRDefault="00725EC7" w:rsidP="00F41F9E">
            <w:pPr>
              <w:tabs>
                <w:tab w:val="decimal" w:pos="1323"/>
              </w:tabs>
              <w:spacing w:line="310" w:lineRule="atLeast"/>
              <w:rPr>
                <w:rFonts w:ascii="Arial" w:hAnsi="Arial" w:cs="Arial"/>
                <w:sz w:val="16"/>
                <w:szCs w:val="16"/>
              </w:rPr>
            </w:pPr>
            <w:r w:rsidRPr="005E01D8">
              <w:rPr>
                <w:rFonts w:ascii="Arial" w:hAnsi="Arial" w:cs="Arial"/>
                <w:sz w:val="16"/>
                <w:szCs w:val="16"/>
              </w:rPr>
              <w:t>-</w:t>
            </w:r>
          </w:p>
        </w:tc>
        <w:tc>
          <w:tcPr>
            <w:tcW w:w="1673" w:type="dxa"/>
            <w:vAlign w:val="bottom"/>
          </w:tcPr>
          <w:p w14:paraId="5245480A" w14:textId="54B02D0D" w:rsidR="00E824B1" w:rsidRPr="005E01D8" w:rsidRDefault="00725EC7" w:rsidP="00F41F9E">
            <w:pPr>
              <w:tabs>
                <w:tab w:val="decimal" w:pos="1323"/>
              </w:tabs>
              <w:spacing w:line="310" w:lineRule="atLeast"/>
              <w:rPr>
                <w:rFonts w:ascii="Arial" w:hAnsi="Arial" w:cs="Arial"/>
                <w:sz w:val="16"/>
                <w:szCs w:val="16"/>
              </w:rPr>
            </w:pPr>
            <w:r w:rsidRPr="005E01D8">
              <w:rPr>
                <w:rFonts w:ascii="Arial" w:hAnsi="Arial" w:cs="Arial"/>
                <w:sz w:val="16"/>
                <w:szCs w:val="16"/>
              </w:rPr>
              <w:t>22,923,706</w:t>
            </w:r>
          </w:p>
        </w:tc>
        <w:tc>
          <w:tcPr>
            <w:tcW w:w="1673" w:type="dxa"/>
            <w:vAlign w:val="bottom"/>
          </w:tcPr>
          <w:p w14:paraId="46E978C8" w14:textId="368D811D" w:rsidR="00E824B1" w:rsidRPr="005E01D8" w:rsidRDefault="00725EC7" w:rsidP="00F41F9E">
            <w:pPr>
              <w:tabs>
                <w:tab w:val="decimal" w:pos="1323"/>
              </w:tabs>
              <w:spacing w:line="310" w:lineRule="atLeast"/>
              <w:rPr>
                <w:rFonts w:ascii="Arial" w:hAnsi="Arial" w:cs="Arial"/>
                <w:sz w:val="16"/>
                <w:szCs w:val="16"/>
              </w:rPr>
            </w:pPr>
            <w:r w:rsidRPr="005E01D8">
              <w:rPr>
                <w:rFonts w:ascii="Arial" w:hAnsi="Arial" w:cs="Arial"/>
                <w:sz w:val="16"/>
                <w:szCs w:val="16"/>
              </w:rPr>
              <w:t>22,923,706</w:t>
            </w:r>
          </w:p>
        </w:tc>
        <w:tc>
          <w:tcPr>
            <w:tcW w:w="1595" w:type="dxa"/>
            <w:vAlign w:val="bottom"/>
          </w:tcPr>
          <w:p w14:paraId="05CB5FA2" w14:textId="46CC9FCF" w:rsidR="00E824B1" w:rsidRPr="005E01D8" w:rsidRDefault="00725EC7" w:rsidP="00F41F9E">
            <w:pPr>
              <w:tabs>
                <w:tab w:val="decimal" w:pos="1323"/>
              </w:tabs>
              <w:spacing w:line="310" w:lineRule="atLeast"/>
              <w:rPr>
                <w:rFonts w:ascii="Arial" w:hAnsi="Arial" w:cs="Arial"/>
                <w:sz w:val="16"/>
                <w:szCs w:val="16"/>
              </w:rPr>
            </w:pPr>
            <w:r w:rsidRPr="005E01D8">
              <w:rPr>
                <w:rFonts w:ascii="Arial" w:hAnsi="Arial" w:cs="Arial"/>
                <w:sz w:val="16"/>
                <w:szCs w:val="16"/>
              </w:rPr>
              <w:t>22,923,706</w:t>
            </w:r>
          </w:p>
        </w:tc>
      </w:tr>
      <w:tr w:rsidR="001D672A" w:rsidRPr="005E01D8" w14:paraId="30617FB3" w14:textId="77777777" w:rsidTr="00721DF3">
        <w:trPr>
          <w:trHeight w:val="20"/>
        </w:trPr>
        <w:tc>
          <w:tcPr>
            <w:tcW w:w="2704" w:type="dxa"/>
            <w:vAlign w:val="bottom"/>
          </w:tcPr>
          <w:p w14:paraId="6022F09E" w14:textId="24B84B9C" w:rsidR="001D672A" w:rsidRPr="005E01D8" w:rsidRDefault="001D672A" w:rsidP="00E824B1">
            <w:pPr>
              <w:spacing w:line="310" w:lineRule="atLeast"/>
              <w:rPr>
                <w:rFonts w:ascii="Arial" w:hAnsi="Arial" w:cs="Arial"/>
                <w:sz w:val="16"/>
                <w:szCs w:val="16"/>
              </w:rPr>
            </w:pPr>
            <w:r>
              <w:rPr>
                <w:rFonts w:ascii="Arial" w:hAnsi="Arial" w:cs="Arial"/>
                <w:sz w:val="16"/>
                <w:szCs w:val="16"/>
              </w:rPr>
              <w:t>Short-term loans</w:t>
            </w:r>
          </w:p>
        </w:tc>
        <w:tc>
          <w:tcPr>
            <w:tcW w:w="1672" w:type="dxa"/>
            <w:vAlign w:val="bottom"/>
          </w:tcPr>
          <w:p w14:paraId="3775CA92" w14:textId="4D39626F" w:rsidR="001D672A" w:rsidRPr="005E01D8" w:rsidRDefault="001D672A" w:rsidP="00F41F9E">
            <w:pPr>
              <w:tabs>
                <w:tab w:val="decimal" w:pos="1323"/>
              </w:tabs>
              <w:spacing w:line="310" w:lineRule="atLeast"/>
              <w:rPr>
                <w:rFonts w:ascii="Arial" w:hAnsi="Arial" w:cs="Arial"/>
                <w:sz w:val="16"/>
                <w:szCs w:val="16"/>
              </w:rPr>
            </w:pPr>
            <w:r>
              <w:rPr>
                <w:rFonts w:ascii="Arial" w:hAnsi="Arial" w:cs="Arial"/>
                <w:sz w:val="16"/>
                <w:szCs w:val="16"/>
              </w:rPr>
              <w:t>-</w:t>
            </w:r>
          </w:p>
        </w:tc>
        <w:tc>
          <w:tcPr>
            <w:tcW w:w="1673" w:type="dxa"/>
            <w:vAlign w:val="bottom"/>
          </w:tcPr>
          <w:p w14:paraId="3CE90F77" w14:textId="090DB114" w:rsidR="001D672A" w:rsidRPr="005E01D8" w:rsidRDefault="001D672A" w:rsidP="00F41F9E">
            <w:pPr>
              <w:tabs>
                <w:tab w:val="decimal" w:pos="1323"/>
              </w:tabs>
              <w:spacing w:line="310" w:lineRule="atLeast"/>
              <w:rPr>
                <w:rFonts w:ascii="Arial" w:hAnsi="Arial" w:cs="Arial"/>
                <w:sz w:val="16"/>
                <w:szCs w:val="16"/>
              </w:rPr>
            </w:pPr>
            <w:r>
              <w:rPr>
                <w:rFonts w:ascii="Arial" w:hAnsi="Arial" w:cs="Arial"/>
                <w:sz w:val="16"/>
                <w:szCs w:val="16"/>
              </w:rPr>
              <w:t>3,500,000</w:t>
            </w:r>
          </w:p>
        </w:tc>
        <w:tc>
          <w:tcPr>
            <w:tcW w:w="1673" w:type="dxa"/>
            <w:vAlign w:val="bottom"/>
          </w:tcPr>
          <w:p w14:paraId="54032C8F" w14:textId="7EE4406E" w:rsidR="001D672A" w:rsidRPr="005E01D8" w:rsidRDefault="001D672A" w:rsidP="00F41F9E">
            <w:pPr>
              <w:tabs>
                <w:tab w:val="decimal" w:pos="1323"/>
              </w:tabs>
              <w:spacing w:line="310" w:lineRule="atLeast"/>
              <w:rPr>
                <w:rFonts w:ascii="Arial" w:hAnsi="Arial" w:cs="Arial"/>
                <w:sz w:val="16"/>
                <w:szCs w:val="16"/>
              </w:rPr>
            </w:pPr>
            <w:r>
              <w:rPr>
                <w:rFonts w:ascii="Arial" w:hAnsi="Arial" w:cs="Arial"/>
                <w:sz w:val="16"/>
                <w:szCs w:val="16"/>
              </w:rPr>
              <w:t>3,500,000</w:t>
            </w:r>
          </w:p>
        </w:tc>
        <w:tc>
          <w:tcPr>
            <w:tcW w:w="1595" w:type="dxa"/>
            <w:vAlign w:val="bottom"/>
          </w:tcPr>
          <w:p w14:paraId="18D14C1C" w14:textId="70B98DDB" w:rsidR="001D672A" w:rsidRPr="005E01D8" w:rsidRDefault="001D672A" w:rsidP="00F41F9E">
            <w:pPr>
              <w:tabs>
                <w:tab w:val="decimal" w:pos="1323"/>
              </w:tabs>
              <w:spacing w:line="310" w:lineRule="atLeast"/>
              <w:rPr>
                <w:rFonts w:ascii="Arial" w:hAnsi="Arial" w:cs="Arial"/>
                <w:sz w:val="16"/>
                <w:szCs w:val="16"/>
              </w:rPr>
            </w:pPr>
            <w:r>
              <w:rPr>
                <w:rFonts w:ascii="Arial" w:hAnsi="Arial" w:cs="Arial"/>
                <w:sz w:val="16"/>
                <w:szCs w:val="16"/>
              </w:rPr>
              <w:t>3,500,000</w:t>
            </w:r>
          </w:p>
        </w:tc>
      </w:tr>
      <w:tr w:rsidR="00E824B1" w:rsidRPr="005E01D8" w14:paraId="2C1C28FA" w14:textId="77777777" w:rsidTr="00721DF3">
        <w:trPr>
          <w:trHeight w:val="20"/>
        </w:trPr>
        <w:tc>
          <w:tcPr>
            <w:tcW w:w="2704" w:type="dxa"/>
            <w:vAlign w:val="bottom"/>
            <w:hideMark/>
          </w:tcPr>
          <w:p w14:paraId="0A09F372" w14:textId="77777777" w:rsidR="00E824B1" w:rsidRPr="005E01D8" w:rsidRDefault="00E824B1" w:rsidP="00E824B1">
            <w:pPr>
              <w:spacing w:line="310" w:lineRule="atLeast"/>
              <w:rPr>
                <w:rFonts w:ascii="Arial" w:hAnsi="Arial" w:cs="Arial"/>
                <w:sz w:val="16"/>
                <w:szCs w:val="16"/>
              </w:rPr>
            </w:pPr>
            <w:r w:rsidRPr="005E01D8">
              <w:rPr>
                <w:rFonts w:ascii="Arial" w:hAnsi="Arial" w:cs="Arial"/>
                <w:sz w:val="16"/>
                <w:szCs w:val="16"/>
              </w:rPr>
              <w:t>Long-term loans</w:t>
            </w:r>
          </w:p>
        </w:tc>
        <w:tc>
          <w:tcPr>
            <w:tcW w:w="1672" w:type="dxa"/>
            <w:vAlign w:val="bottom"/>
          </w:tcPr>
          <w:p w14:paraId="3ACD1AAE" w14:textId="433F3F83" w:rsidR="00E824B1" w:rsidRPr="005E01D8" w:rsidRDefault="00725EC7" w:rsidP="00F41F9E">
            <w:pPr>
              <w:tabs>
                <w:tab w:val="decimal" w:pos="1323"/>
              </w:tabs>
              <w:spacing w:line="310" w:lineRule="atLeast"/>
              <w:rPr>
                <w:rFonts w:ascii="Arial" w:hAnsi="Arial" w:cs="Arial"/>
                <w:sz w:val="16"/>
                <w:szCs w:val="16"/>
              </w:rPr>
            </w:pPr>
            <w:r w:rsidRPr="005E01D8">
              <w:rPr>
                <w:rFonts w:ascii="Arial" w:hAnsi="Arial" w:cs="Arial"/>
                <w:sz w:val="16"/>
                <w:szCs w:val="16"/>
              </w:rPr>
              <w:t>-</w:t>
            </w:r>
          </w:p>
        </w:tc>
        <w:tc>
          <w:tcPr>
            <w:tcW w:w="1673" w:type="dxa"/>
            <w:vAlign w:val="bottom"/>
          </w:tcPr>
          <w:p w14:paraId="69855CE0" w14:textId="2887AE9C" w:rsidR="00E824B1" w:rsidRPr="005E01D8" w:rsidRDefault="00725EC7" w:rsidP="00F41F9E">
            <w:pPr>
              <w:tabs>
                <w:tab w:val="decimal" w:pos="1323"/>
              </w:tabs>
              <w:spacing w:line="310" w:lineRule="atLeast"/>
              <w:rPr>
                <w:rFonts w:ascii="Arial" w:hAnsi="Arial" w:cs="Arial"/>
                <w:sz w:val="16"/>
                <w:szCs w:val="16"/>
                <w:cs/>
              </w:rPr>
            </w:pPr>
            <w:r w:rsidRPr="005E01D8">
              <w:rPr>
                <w:rFonts w:ascii="Arial" w:hAnsi="Arial" w:cs="Arial"/>
                <w:sz w:val="16"/>
                <w:szCs w:val="16"/>
              </w:rPr>
              <w:t>14,956,816</w:t>
            </w:r>
          </w:p>
        </w:tc>
        <w:tc>
          <w:tcPr>
            <w:tcW w:w="1673" w:type="dxa"/>
            <w:vAlign w:val="bottom"/>
          </w:tcPr>
          <w:p w14:paraId="3C48EB25" w14:textId="2A7D80AA" w:rsidR="00E824B1" w:rsidRPr="005E01D8" w:rsidRDefault="00725EC7" w:rsidP="00F41F9E">
            <w:pPr>
              <w:tabs>
                <w:tab w:val="decimal" w:pos="1323"/>
              </w:tabs>
              <w:spacing w:line="310" w:lineRule="atLeast"/>
              <w:rPr>
                <w:rFonts w:ascii="Arial" w:hAnsi="Arial" w:cs="Arial"/>
                <w:sz w:val="16"/>
                <w:szCs w:val="16"/>
                <w:cs/>
              </w:rPr>
            </w:pPr>
            <w:r w:rsidRPr="005E01D8">
              <w:rPr>
                <w:rFonts w:ascii="Arial" w:hAnsi="Arial" w:cs="Arial"/>
                <w:sz w:val="16"/>
                <w:szCs w:val="16"/>
              </w:rPr>
              <w:t>14,956,816</w:t>
            </w:r>
          </w:p>
        </w:tc>
        <w:tc>
          <w:tcPr>
            <w:tcW w:w="1595" w:type="dxa"/>
            <w:vAlign w:val="bottom"/>
          </w:tcPr>
          <w:p w14:paraId="5471C840" w14:textId="7FF5937A" w:rsidR="00E824B1" w:rsidRPr="005E01D8" w:rsidRDefault="00725EC7" w:rsidP="00F41F9E">
            <w:pPr>
              <w:tabs>
                <w:tab w:val="decimal" w:pos="1323"/>
              </w:tabs>
              <w:spacing w:line="310" w:lineRule="atLeast"/>
              <w:rPr>
                <w:rFonts w:ascii="Arial" w:hAnsi="Arial" w:cs="Arial"/>
                <w:sz w:val="16"/>
                <w:szCs w:val="16"/>
                <w:cs/>
              </w:rPr>
            </w:pPr>
            <w:r w:rsidRPr="005E01D8">
              <w:rPr>
                <w:rFonts w:ascii="Arial" w:hAnsi="Arial" w:cs="Arial"/>
                <w:sz w:val="16"/>
                <w:szCs w:val="16"/>
              </w:rPr>
              <w:t>14,956,816</w:t>
            </w:r>
          </w:p>
        </w:tc>
      </w:tr>
      <w:tr w:rsidR="00E824B1" w:rsidRPr="005E01D8" w14:paraId="19164C3D" w14:textId="77777777" w:rsidTr="00721DF3">
        <w:trPr>
          <w:trHeight w:val="20"/>
        </w:trPr>
        <w:tc>
          <w:tcPr>
            <w:tcW w:w="2704" w:type="dxa"/>
            <w:vAlign w:val="bottom"/>
            <w:hideMark/>
          </w:tcPr>
          <w:p w14:paraId="4F5CBD9C" w14:textId="77777777" w:rsidR="00E824B1" w:rsidRPr="005E01D8" w:rsidRDefault="00E824B1" w:rsidP="00E824B1">
            <w:pPr>
              <w:spacing w:line="310" w:lineRule="atLeast"/>
              <w:rPr>
                <w:rFonts w:ascii="Arial" w:hAnsi="Arial" w:cs="Arial"/>
                <w:sz w:val="16"/>
                <w:szCs w:val="16"/>
                <w:cs/>
              </w:rPr>
            </w:pPr>
            <w:r w:rsidRPr="005E01D8">
              <w:rPr>
                <w:rFonts w:ascii="Arial" w:hAnsi="Arial" w:cs="Browallia New"/>
                <w:sz w:val="16"/>
                <w:szCs w:val="16"/>
              </w:rPr>
              <w:t>Debentures</w:t>
            </w:r>
          </w:p>
        </w:tc>
        <w:tc>
          <w:tcPr>
            <w:tcW w:w="1672" w:type="dxa"/>
            <w:vAlign w:val="bottom"/>
          </w:tcPr>
          <w:p w14:paraId="33E2EBC1" w14:textId="51A38867" w:rsidR="00E824B1" w:rsidRPr="005E01D8" w:rsidRDefault="00826CD2" w:rsidP="00F41F9E">
            <w:pPr>
              <w:tabs>
                <w:tab w:val="decimal" w:pos="1323"/>
              </w:tabs>
              <w:spacing w:line="310" w:lineRule="atLeast"/>
              <w:rPr>
                <w:rFonts w:ascii="Arial" w:hAnsi="Arial" w:cstheme="minorBidi"/>
                <w:sz w:val="16"/>
                <w:szCs w:val="16"/>
              </w:rPr>
            </w:pPr>
            <w:r w:rsidRPr="005E01D8">
              <w:rPr>
                <w:rFonts w:ascii="Arial" w:hAnsi="Arial" w:cstheme="minorBidi"/>
                <w:sz w:val="16"/>
                <w:szCs w:val="16"/>
              </w:rPr>
              <w:t>21,755,396</w:t>
            </w:r>
          </w:p>
        </w:tc>
        <w:tc>
          <w:tcPr>
            <w:tcW w:w="1673" w:type="dxa"/>
            <w:vAlign w:val="bottom"/>
          </w:tcPr>
          <w:p w14:paraId="237B1C0A" w14:textId="5394DEFD" w:rsidR="00E824B1" w:rsidRPr="005E01D8" w:rsidRDefault="00826CD2" w:rsidP="00F41F9E">
            <w:pPr>
              <w:tabs>
                <w:tab w:val="decimal" w:pos="1323"/>
              </w:tabs>
              <w:spacing w:line="310" w:lineRule="atLeast"/>
              <w:rPr>
                <w:rFonts w:ascii="Arial" w:hAnsi="Arial" w:cs="Arial"/>
                <w:sz w:val="16"/>
                <w:szCs w:val="16"/>
              </w:rPr>
            </w:pPr>
            <w:r w:rsidRPr="005E01D8">
              <w:rPr>
                <w:rFonts w:ascii="Arial" w:hAnsi="Arial" w:cs="Arial"/>
                <w:sz w:val="16"/>
                <w:szCs w:val="16"/>
              </w:rPr>
              <w:t>21,485,242</w:t>
            </w:r>
          </w:p>
        </w:tc>
        <w:tc>
          <w:tcPr>
            <w:tcW w:w="1673" w:type="dxa"/>
            <w:vAlign w:val="bottom"/>
          </w:tcPr>
          <w:p w14:paraId="44EF65B4" w14:textId="3781AD96" w:rsidR="00E824B1" w:rsidRPr="005E01D8" w:rsidRDefault="00826CD2" w:rsidP="00F41F9E">
            <w:pPr>
              <w:tabs>
                <w:tab w:val="decimal" w:pos="1323"/>
              </w:tabs>
              <w:spacing w:line="310" w:lineRule="atLeast"/>
              <w:rPr>
                <w:rFonts w:ascii="Arial" w:hAnsi="Arial" w:cs="Arial"/>
                <w:sz w:val="16"/>
                <w:szCs w:val="16"/>
              </w:rPr>
            </w:pPr>
            <w:r w:rsidRPr="005E01D8">
              <w:rPr>
                <w:rFonts w:ascii="Arial" w:hAnsi="Arial" w:cs="Arial"/>
                <w:sz w:val="16"/>
                <w:szCs w:val="16"/>
              </w:rPr>
              <w:t>43,240,638</w:t>
            </w:r>
          </w:p>
        </w:tc>
        <w:tc>
          <w:tcPr>
            <w:tcW w:w="1595" w:type="dxa"/>
            <w:vAlign w:val="bottom"/>
          </w:tcPr>
          <w:p w14:paraId="2F1D7B77" w14:textId="3A1566DE" w:rsidR="00E824B1" w:rsidRPr="005E01D8" w:rsidRDefault="00826CD2" w:rsidP="00F41F9E">
            <w:pPr>
              <w:tabs>
                <w:tab w:val="decimal" w:pos="1323"/>
              </w:tabs>
              <w:spacing w:line="310" w:lineRule="atLeast"/>
              <w:rPr>
                <w:rFonts w:ascii="Arial" w:hAnsi="Arial" w:cs="Arial"/>
                <w:sz w:val="16"/>
                <w:szCs w:val="16"/>
              </w:rPr>
            </w:pPr>
            <w:r w:rsidRPr="005E01D8">
              <w:rPr>
                <w:rFonts w:ascii="Arial" w:hAnsi="Arial" w:cs="Arial"/>
                <w:sz w:val="16"/>
                <w:szCs w:val="16"/>
              </w:rPr>
              <w:t>44,370,805</w:t>
            </w:r>
          </w:p>
        </w:tc>
      </w:tr>
      <w:tr w:rsidR="00E824B1" w:rsidRPr="005E01D8" w14:paraId="1580333F" w14:textId="77777777" w:rsidTr="00721DF3">
        <w:trPr>
          <w:trHeight w:val="20"/>
        </w:trPr>
        <w:tc>
          <w:tcPr>
            <w:tcW w:w="2704" w:type="dxa"/>
            <w:vAlign w:val="bottom"/>
            <w:hideMark/>
          </w:tcPr>
          <w:p w14:paraId="077788FF" w14:textId="77777777" w:rsidR="00E824B1" w:rsidRPr="005E01D8" w:rsidRDefault="00E824B1" w:rsidP="00E824B1">
            <w:pPr>
              <w:spacing w:line="310" w:lineRule="atLeast"/>
              <w:rPr>
                <w:rFonts w:ascii="Arial" w:hAnsi="Arial" w:cs="Arial"/>
                <w:sz w:val="16"/>
                <w:szCs w:val="16"/>
              </w:rPr>
            </w:pPr>
            <w:r w:rsidRPr="005E01D8">
              <w:rPr>
                <w:rFonts w:ascii="Arial" w:eastAsia="Arial Unicode MS" w:hAnsi="Arial" w:cs="Arial"/>
                <w:sz w:val="16"/>
                <w:szCs w:val="16"/>
              </w:rPr>
              <w:t>Accrued cost of spectrum licenses</w:t>
            </w:r>
          </w:p>
        </w:tc>
        <w:tc>
          <w:tcPr>
            <w:tcW w:w="1672" w:type="dxa"/>
            <w:vAlign w:val="bottom"/>
          </w:tcPr>
          <w:p w14:paraId="0FCF4108" w14:textId="5D6A250B" w:rsidR="00E824B1" w:rsidRPr="005E01D8" w:rsidRDefault="00826CD2" w:rsidP="00F41F9E">
            <w:pPr>
              <w:tabs>
                <w:tab w:val="decimal" w:pos="1323"/>
              </w:tabs>
              <w:spacing w:line="310" w:lineRule="atLeast"/>
              <w:rPr>
                <w:rFonts w:ascii="Arial" w:hAnsi="Arial" w:cs="Arial"/>
                <w:sz w:val="16"/>
                <w:szCs w:val="16"/>
              </w:rPr>
            </w:pPr>
            <w:r w:rsidRPr="005E01D8">
              <w:rPr>
                <w:rFonts w:ascii="Arial" w:hAnsi="Arial" w:cs="Arial"/>
                <w:sz w:val="16"/>
                <w:szCs w:val="16"/>
              </w:rPr>
              <w:t>-</w:t>
            </w:r>
          </w:p>
        </w:tc>
        <w:tc>
          <w:tcPr>
            <w:tcW w:w="1673" w:type="dxa"/>
            <w:vAlign w:val="bottom"/>
          </w:tcPr>
          <w:p w14:paraId="1CFE91B2" w14:textId="10F8BD93" w:rsidR="00E824B1" w:rsidRPr="005E01D8" w:rsidRDefault="00826CD2" w:rsidP="00F41F9E">
            <w:pPr>
              <w:tabs>
                <w:tab w:val="decimal" w:pos="1323"/>
              </w:tabs>
              <w:spacing w:line="310" w:lineRule="atLeast"/>
              <w:rPr>
                <w:rFonts w:ascii="Arial" w:hAnsi="Arial" w:cs="Arial"/>
                <w:sz w:val="16"/>
                <w:szCs w:val="16"/>
              </w:rPr>
            </w:pPr>
            <w:r w:rsidRPr="005E01D8">
              <w:rPr>
                <w:rFonts w:ascii="Arial" w:hAnsi="Arial" w:cs="Arial"/>
                <w:sz w:val="16"/>
                <w:szCs w:val="16"/>
              </w:rPr>
              <w:t>33,922,892</w:t>
            </w:r>
          </w:p>
        </w:tc>
        <w:tc>
          <w:tcPr>
            <w:tcW w:w="1673" w:type="dxa"/>
            <w:vAlign w:val="bottom"/>
          </w:tcPr>
          <w:p w14:paraId="6D281F92" w14:textId="42F1EAB8" w:rsidR="00E824B1" w:rsidRPr="005E01D8" w:rsidRDefault="00B34DFF" w:rsidP="00F41F9E">
            <w:pPr>
              <w:tabs>
                <w:tab w:val="decimal" w:pos="1323"/>
              </w:tabs>
              <w:spacing w:line="310" w:lineRule="atLeast"/>
              <w:rPr>
                <w:rFonts w:ascii="Arial" w:hAnsi="Arial" w:cs="Arial"/>
                <w:sz w:val="16"/>
                <w:szCs w:val="16"/>
              </w:rPr>
            </w:pPr>
            <w:r w:rsidRPr="005E01D8">
              <w:rPr>
                <w:rFonts w:ascii="Arial" w:hAnsi="Arial" w:cs="Arial"/>
                <w:sz w:val="16"/>
                <w:szCs w:val="16"/>
              </w:rPr>
              <w:t>33,922,892</w:t>
            </w:r>
          </w:p>
        </w:tc>
        <w:tc>
          <w:tcPr>
            <w:tcW w:w="1595" w:type="dxa"/>
            <w:vAlign w:val="bottom"/>
          </w:tcPr>
          <w:p w14:paraId="37500FF0" w14:textId="3C36C418" w:rsidR="00E824B1" w:rsidRPr="005E01D8" w:rsidRDefault="00B34DFF" w:rsidP="00F41F9E">
            <w:pPr>
              <w:tabs>
                <w:tab w:val="decimal" w:pos="1323"/>
              </w:tabs>
              <w:spacing w:line="310" w:lineRule="atLeast"/>
              <w:rPr>
                <w:rFonts w:ascii="Arial" w:hAnsi="Arial" w:cs="Arial"/>
                <w:sz w:val="16"/>
                <w:szCs w:val="16"/>
              </w:rPr>
            </w:pPr>
            <w:r w:rsidRPr="005E01D8">
              <w:rPr>
                <w:rFonts w:ascii="Arial" w:hAnsi="Arial" w:cs="Arial"/>
                <w:sz w:val="16"/>
                <w:szCs w:val="16"/>
              </w:rPr>
              <w:t>33,922,892</w:t>
            </w:r>
          </w:p>
        </w:tc>
      </w:tr>
      <w:tr w:rsidR="00E824B1" w:rsidRPr="005E01D8" w14:paraId="79C57F1E" w14:textId="77777777" w:rsidTr="00721DF3">
        <w:trPr>
          <w:trHeight w:val="20"/>
        </w:trPr>
        <w:tc>
          <w:tcPr>
            <w:tcW w:w="2704" w:type="dxa"/>
            <w:vAlign w:val="bottom"/>
          </w:tcPr>
          <w:p w14:paraId="1E0A772A" w14:textId="52758CDD" w:rsidR="00E824B1" w:rsidRPr="005E01D8" w:rsidRDefault="00E824B1" w:rsidP="00E824B1">
            <w:pPr>
              <w:spacing w:line="310" w:lineRule="atLeast"/>
              <w:rPr>
                <w:rFonts w:ascii="Arial" w:eastAsia="Arial Unicode MS" w:hAnsi="Arial" w:cs="Arial"/>
                <w:sz w:val="16"/>
                <w:szCs w:val="16"/>
              </w:rPr>
            </w:pPr>
            <w:r w:rsidRPr="005E01D8">
              <w:rPr>
                <w:rFonts w:ascii="Arial" w:eastAsia="Arial Unicode MS" w:hAnsi="Arial" w:cs="Arial"/>
                <w:sz w:val="16"/>
                <w:szCs w:val="16"/>
              </w:rPr>
              <w:t>Lease liabilities</w:t>
            </w:r>
          </w:p>
        </w:tc>
        <w:tc>
          <w:tcPr>
            <w:tcW w:w="1672" w:type="dxa"/>
            <w:vAlign w:val="bottom"/>
          </w:tcPr>
          <w:p w14:paraId="128A3F35" w14:textId="4C1BEE23" w:rsidR="00E824B1" w:rsidRPr="005E01D8" w:rsidRDefault="00826CD2" w:rsidP="00F41F9E">
            <w:pPr>
              <w:tabs>
                <w:tab w:val="decimal" w:pos="1323"/>
              </w:tabs>
              <w:spacing w:line="310" w:lineRule="atLeast"/>
              <w:rPr>
                <w:rFonts w:ascii="Arial" w:hAnsi="Arial" w:cs="Arial"/>
                <w:sz w:val="16"/>
                <w:szCs w:val="16"/>
              </w:rPr>
            </w:pPr>
            <w:r w:rsidRPr="005E01D8">
              <w:rPr>
                <w:rFonts w:ascii="Arial" w:hAnsi="Arial" w:cs="Arial"/>
                <w:sz w:val="16"/>
                <w:szCs w:val="16"/>
              </w:rPr>
              <w:t>-</w:t>
            </w:r>
          </w:p>
        </w:tc>
        <w:tc>
          <w:tcPr>
            <w:tcW w:w="1673" w:type="dxa"/>
            <w:vAlign w:val="bottom"/>
          </w:tcPr>
          <w:p w14:paraId="5CA78987" w14:textId="74E79E9B" w:rsidR="00E824B1" w:rsidRPr="005E01D8" w:rsidRDefault="00826CD2" w:rsidP="00F41F9E">
            <w:pPr>
              <w:tabs>
                <w:tab w:val="decimal" w:pos="1323"/>
              </w:tabs>
              <w:spacing w:line="310" w:lineRule="atLeast"/>
              <w:rPr>
                <w:rFonts w:ascii="Arial" w:hAnsi="Arial" w:cs="Arial"/>
                <w:sz w:val="16"/>
                <w:szCs w:val="16"/>
              </w:rPr>
            </w:pPr>
            <w:r w:rsidRPr="005E01D8">
              <w:rPr>
                <w:rFonts w:ascii="Arial" w:hAnsi="Arial" w:cs="Arial"/>
                <w:sz w:val="16"/>
                <w:szCs w:val="16"/>
              </w:rPr>
              <w:t>16</w:t>
            </w:r>
            <w:r w:rsidR="00B34DFF" w:rsidRPr="005E01D8">
              <w:rPr>
                <w:rFonts w:ascii="Arial" w:hAnsi="Arial" w:cs="Arial"/>
                <w:sz w:val="16"/>
                <w:szCs w:val="16"/>
              </w:rPr>
              <w:t>,665,929</w:t>
            </w:r>
          </w:p>
        </w:tc>
        <w:tc>
          <w:tcPr>
            <w:tcW w:w="1673" w:type="dxa"/>
            <w:vAlign w:val="bottom"/>
          </w:tcPr>
          <w:p w14:paraId="2253DF81" w14:textId="15411842" w:rsidR="00E824B1" w:rsidRPr="005E01D8" w:rsidRDefault="00B34DFF" w:rsidP="00F41F9E">
            <w:pPr>
              <w:tabs>
                <w:tab w:val="decimal" w:pos="1323"/>
              </w:tabs>
              <w:spacing w:line="310" w:lineRule="atLeast"/>
              <w:rPr>
                <w:rFonts w:ascii="Arial" w:hAnsi="Arial" w:cs="Arial"/>
                <w:sz w:val="16"/>
                <w:szCs w:val="16"/>
              </w:rPr>
            </w:pPr>
            <w:r w:rsidRPr="005E01D8">
              <w:rPr>
                <w:rFonts w:ascii="Arial" w:hAnsi="Arial" w:cs="Arial"/>
                <w:sz w:val="16"/>
                <w:szCs w:val="16"/>
              </w:rPr>
              <w:t>16,665,929</w:t>
            </w:r>
          </w:p>
        </w:tc>
        <w:tc>
          <w:tcPr>
            <w:tcW w:w="1595" w:type="dxa"/>
            <w:vAlign w:val="bottom"/>
          </w:tcPr>
          <w:p w14:paraId="06B21B14" w14:textId="708CCCF2" w:rsidR="00E824B1" w:rsidRPr="005E01D8" w:rsidRDefault="00B34DFF" w:rsidP="00F41F9E">
            <w:pPr>
              <w:tabs>
                <w:tab w:val="decimal" w:pos="1323"/>
              </w:tabs>
              <w:spacing w:line="310" w:lineRule="atLeast"/>
              <w:rPr>
                <w:rFonts w:ascii="Arial" w:hAnsi="Arial" w:cs="Arial"/>
                <w:sz w:val="16"/>
                <w:szCs w:val="16"/>
              </w:rPr>
            </w:pPr>
            <w:r w:rsidRPr="005E01D8">
              <w:rPr>
                <w:rFonts w:ascii="Arial" w:hAnsi="Arial" w:cs="Arial"/>
                <w:sz w:val="16"/>
                <w:szCs w:val="16"/>
              </w:rPr>
              <w:t>16,665,929</w:t>
            </w:r>
          </w:p>
        </w:tc>
      </w:tr>
      <w:tr w:rsidR="00E824B1" w:rsidRPr="005E01D8" w14:paraId="39668A89" w14:textId="77777777" w:rsidTr="00721DF3">
        <w:trPr>
          <w:trHeight w:val="20"/>
        </w:trPr>
        <w:tc>
          <w:tcPr>
            <w:tcW w:w="2704" w:type="dxa"/>
            <w:vAlign w:val="bottom"/>
            <w:hideMark/>
          </w:tcPr>
          <w:p w14:paraId="723AAF2E" w14:textId="4B818107" w:rsidR="00E824B1" w:rsidRPr="005E01D8" w:rsidRDefault="00E824B1" w:rsidP="000C4DA5">
            <w:pPr>
              <w:spacing w:line="310" w:lineRule="atLeast"/>
              <w:ind w:left="160" w:hanging="160"/>
              <w:rPr>
                <w:rFonts w:ascii="Arial" w:hAnsi="Arial" w:cs="Browallia New"/>
                <w:sz w:val="16"/>
                <w:szCs w:val="16"/>
              </w:rPr>
            </w:pPr>
            <w:r w:rsidRPr="005E01D8">
              <w:rPr>
                <w:rFonts w:ascii="Arial" w:eastAsia="Arial Unicode MS" w:hAnsi="Arial" w:cs="Arial"/>
                <w:sz w:val="16"/>
                <w:szCs w:val="16"/>
              </w:rPr>
              <w:t>Other non-current financial liabilities</w:t>
            </w:r>
          </w:p>
        </w:tc>
        <w:tc>
          <w:tcPr>
            <w:tcW w:w="1672" w:type="dxa"/>
            <w:vAlign w:val="bottom"/>
          </w:tcPr>
          <w:p w14:paraId="505F79DC" w14:textId="5A58A7BA" w:rsidR="00E824B1" w:rsidRPr="005E01D8" w:rsidRDefault="00826CD2" w:rsidP="00F41F9E">
            <w:pPr>
              <w:pBdr>
                <w:bottom w:val="single" w:sz="4" w:space="1" w:color="auto"/>
              </w:pBdr>
              <w:tabs>
                <w:tab w:val="decimal" w:pos="1323"/>
              </w:tabs>
              <w:spacing w:line="310" w:lineRule="atLeast"/>
              <w:rPr>
                <w:rFonts w:ascii="Arial" w:hAnsi="Arial" w:cs="Arial"/>
                <w:sz w:val="16"/>
                <w:szCs w:val="16"/>
              </w:rPr>
            </w:pPr>
            <w:r w:rsidRPr="005E01D8">
              <w:rPr>
                <w:rFonts w:ascii="Arial" w:hAnsi="Arial" w:cs="Arial"/>
                <w:sz w:val="16"/>
                <w:szCs w:val="16"/>
              </w:rPr>
              <w:t>210,530</w:t>
            </w:r>
          </w:p>
        </w:tc>
        <w:tc>
          <w:tcPr>
            <w:tcW w:w="1673" w:type="dxa"/>
            <w:vAlign w:val="bottom"/>
          </w:tcPr>
          <w:p w14:paraId="79D2DA64" w14:textId="74BC8D2D" w:rsidR="00E824B1" w:rsidRPr="005E01D8" w:rsidRDefault="00B34DFF" w:rsidP="00F41F9E">
            <w:pPr>
              <w:pBdr>
                <w:bottom w:val="single" w:sz="4" w:space="1" w:color="auto"/>
              </w:pBdr>
              <w:tabs>
                <w:tab w:val="decimal" w:pos="1323"/>
              </w:tabs>
              <w:spacing w:line="310" w:lineRule="atLeast"/>
              <w:rPr>
                <w:rFonts w:ascii="Arial" w:hAnsi="Arial" w:cs="Arial"/>
                <w:sz w:val="16"/>
                <w:szCs w:val="16"/>
              </w:rPr>
            </w:pPr>
            <w:r w:rsidRPr="005E01D8">
              <w:rPr>
                <w:rFonts w:ascii="Arial" w:hAnsi="Arial" w:cs="Arial"/>
                <w:sz w:val="16"/>
                <w:szCs w:val="16"/>
              </w:rPr>
              <w:t>-</w:t>
            </w:r>
          </w:p>
        </w:tc>
        <w:tc>
          <w:tcPr>
            <w:tcW w:w="1673" w:type="dxa"/>
            <w:vAlign w:val="bottom"/>
          </w:tcPr>
          <w:p w14:paraId="291116A1" w14:textId="29F57F25" w:rsidR="00E824B1" w:rsidRPr="005E01D8" w:rsidRDefault="00B34DFF" w:rsidP="00F41F9E">
            <w:pPr>
              <w:pBdr>
                <w:bottom w:val="single" w:sz="4" w:space="1" w:color="auto"/>
              </w:pBdr>
              <w:tabs>
                <w:tab w:val="decimal" w:pos="1323"/>
              </w:tabs>
              <w:spacing w:line="310" w:lineRule="atLeast"/>
              <w:rPr>
                <w:rFonts w:ascii="Arial" w:hAnsi="Arial" w:cs="Arial"/>
                <w:sz w:val="16"/>
                <w:szCs w:val="16"/>
              </w:rPr>
            </w:pPr>
            <w:r w:rsidRPr="005E01D8">
              <w:rPr>
                <w:rFonts w:ascii="Arial" w:hAnsi="Arial" w:cs="Arial"/>
                <w:sz w:val="16"/>
                <w:szCs w:val="16"/>
              </w:rPr>
              <w:t>210,530</w:t>
            </w:r>
          </w:p>
        </w:tc>
        <w:tc>
          <w:tcPr>
            <w:tcW w:w="1595" w:type="dxa"/>
            <w:vAlign w:val="bottom"/>
          </w:tcPr>
          <w:p w14:paraId="0F9DF256" w14:textId="1B707B36" w:rsidR="00E824B1" w:rsidRPr="005E01D8" w:rsidRDefault="00B34DFF" w:rsidP="00F41F9E">
            <w:pPr>
              <w:pBdr>
                <w:bottom w:val="single" w:sz="4" w:space="1" w:color="auto"/>
              </w:pBdr>
              <w:tabs>
                <w:tab w:val="decimal" w:pos="1323"/>
              </w:tabs>
              <w:spacing w:line="310" w:lineRule="atLeast"/>
              <w:rPr>
                <w:rFonts w:ascii="Arial" w:hAnsi="Arial" w:cs="Arial"/>
                <w:sz w:val="16"/>
                <w:szCs w:val="16"/>
              </w:rPr>
            </w:pPr>
            <w:r w:rsidRPr="005E01D8">
              <w:rPr>
                <w:rFonts w:ascii="Arial" w:hAnsi="Arial" w:cs="Arial"/>
                <w:sz w:val="16"/>
                <w:szCs w:val="16"/>
              </w:rPr>
              <w:t>210,530</w:t>
            </w:r>
          </w:p>
        </w:tc>
      </w:tr>
      <w:tr w:rsidR="00E824B1" w:rsidRPr="005E01D8" w14:paraId="0AA72E31" w14:textId="77777777" w:rsidTr="00721DF3">
        <w:trPr>
          <w:trHeight w:val="20"/>
        </w:trPr>
        <w:tc>
          <w:tcPr>
            <w:tcW w:w="2704" w:type="dxa"/>
            <w:vAlign w:val="bottom"/>
            <w:hideMark/>
          </w:tcPr>
          <w:p w14:paraId="2DDD7393" w14:textId="77777777" w:rsidR="00E824B1" w:rsidRPr="005E01D8" w:rsidRDefault="00E824B1" w:rsidP="00E824B1">
            <w:pPr>
              <w:spacing w:line="310" w:lineRule="atLeast"/>
              <w:rPr>
                <w:rFonts w:ascii="Arial" w:hAnsi="Arial" w:cs="Arial"/>
                <w:sz w:val="16"/>
                <w:szCs w:val="16"/>
              </w:rPr>
            </w:pPr>
            <w:r w:rsidRPr="005E01D8">
              <w:rPr>
                <w:rFonts w:ascii="Arial" w:hAnsi="Arial" w:cs="Arial"/>
                <w:b/>
                <w:bCs/>
                <w:sz w:val="16"/>
                <w:szCs w:val="16"/>
              </w:rPr>
              <w:t>Total financial liabilities</w:t>
            </w:r>
          </w:p>
        </w:tc>
        <w:tc>
          <w:tcPr>
            <w:tcW w:w="1672" w:type="dxa"/>
            <w:vAlign w:val="bottom"/>
          </w:tcPr>
          <w:p w14:paraId="23A7A506" w14:textId="5091C622" w:rsidR="00E824B1" w:rsidRPr="005E01D8" w:rsidRDefault="00826CD2" w:rsidP="00F41F9E">
            <w:pPr>
              <w:pBdr>
                <w:bottom w:val="double" w:sz="4" w:space="1" w:color="auto"/>
              </w:pBdr>
              <w:tabs>
                <w:tab w:val="decimal" w:pos="1323"/>
              </w:tabs>
              <w:spacing w:line="310" w:lineRule="atLeast"/>
              <w:rPr>
                <w:rFonts w:ascii="Arial" w:hAnsi="Arial" w:cs="Arial"/>
                <w:sz w:val="16"/>
                <w:szCs w:val="16"/>
              </w:rPr>
            </w:pPr>
            <w:r w:rsidRPr="005E01D8">
              <w:rPr>
                <w:rFonts w:ascii="Arial" w:hAnsi="Arial" w:cs="Arial"/>
                <w:sz w:val="16"/>
                <w:szCs w:val="16"/>
              </w:rPr>
              <w:t>21,965,926</w:t>
            </w:r>
          </w:p>
        </w:tc>
        <w:tc>
          <w:tcPr>
            <w:tcW w:w="1673" w:type="dxa"/>
            <w:vAlign w:val="bottom"/>
          </w:tcPr>
          <w:p w14:paraId="717289C1" w14:textId="40FC691D" w:rsidR="00E824B1" w:rsidRPr="005E01D8" w:rsidRDefault="00E372F8" w:rsidP="00F41F9E">
            <w:pPr>
              <w:pBdr>
                <w:bottom w:val="double" w:sz="4" w:space="1" w:color="auto"/>
              </w:pBdr>
              <w:tabs>
                <w:tab w:val="decimal" w:pos="1323"/>
              </w:tabs>
              <w:spacing w:line="310" w:lineRule="atLeast"/>
              <w:rPr>
                <w:rFonts w:ascii="Arial" w:hAnsi="Arial" w:cs="Arial"/>
                <w:sz w:val="16"/>
                <w:szCs w:val="16"/>
              </w:rPr>
            </w:pPr>
            <w:r>
              <w:rPr>
                <w:rFonts w:ascii="Arial" w:hAnsi="Arial" w:cs="Arial"/>
                <w:sz w:val="16"/>
                <w:szCs w:val="16"/>
              </w:rPr>
              <w:t>113,454,585</w:t>
            </w:r>
          </w:p>
        </w:tc>
        <w:tc>
          <w:tcPr>
            <w:tcW w:w="1673" w:type="dxa"/>
            <w:vAlign w:val="bottom"/>
          </w:tcPr>
          <w:p w14:paraId="521BA241" w14:textId="281C6C61" w:rsidR="00E824B1" w:rsidRPr="005E01D8" w:rsidRDefault="00E372F8" w:rsidP="00F41F9E">
            <w:pPr>
              <w:pBdr>
                <w:bottom w:val="double" w:sz="4" w:space="1" w:color="auto"/>
              </w:pBdr>
              <w:tabs>
                <w:tab w:val="decimal" w:pos="1323"/>
              </w:tabs>
              <w:spacing w:line="310" w:lineRule="atLeast"/>
              <w:rPr>
                <w:rFonts w:ascii="Arial" w:hAnsi="Arial" w:cs="Arial"/>
                <w:sz w:val="16"/>
                <w:szCs w:val="16"/>
              </w:rPr>
            </w:pPr>
            <w:r>
              <w:rPr>
                <w:rFonts w:ascii="Arial" w:hAnsi="Arial" w:cs="Arial"/>
                <w:sz w:val="16"/>
                <w:szCs w:val="16"/>
              </w:rPr>
              <w:t>135,420,511</w:t>
            </w:r>
          </w:p>
        </w:tc>
        <w:tc>
          <w:tcPr>
            <w:tcW w:w="1595" w:type="dxa"/>
            <w:vAlign w:val="bottom"/>
          </w:tcPr>
          <w:p w14:paraId="092C7C3F" w14:textId="383A6ED4" w:rsidR="00E824B1" w:rsidRPr="005E01D8" w:rsidRDefault="00E372F8" w:rsidP="00F41F9E">
            <w:pPr>
              <w:pBdr>
                <w:bottom w:val="double" w:sz="4" w:space="1" w:color="auto"/>
              </w:pBdr>
              <w:tabs>
                <w:tab w:val="decimal" w:pos="1323"/>
              </w:tabs>
              <w:spacing w:line="310" w:lineRule="atLeast"/>
              <w:rPr>
                <w:rFonts w:ascii="Arial" w:hAnsi="Arial" w:cs="Arial"/>
                <w:sz w:val="16"/>
                <w:szCs w:val="16"/>
              </w:rPr>
            </w:pPr>
            <w:r>
              <w:rPr>
                <w:rFonts w:ascii="Arial" w:hAnsi="Arial" w:cs="Arial"/>
                <w:sz w:val="16"/>
                <w:szCs w:val="16"/>
              </w:rPr>
              <w:t>136,550,678</w:t>
            </w:r>
          </w:p>
        </w:tc>
      </w:tr>
    </w:tbl>
    <w:p w14:paraId="17C394A2" w14:textId="77777777" w:rsidR="00B003BF" w:rsidRPr="005E01D8" w:rsidRDefault="00B003BF"/>
    <w:p w14:paraId="6D33928B" w14:textId="77777777" w:rsidR="0021592F" w:rsidRPr="005E01D8" w:rsidRDefault="0021592F">
      <w:r w:rsidRPr="005E01D8">
        <w:br w:type="page"/>
      </w:r>
    </w:p>
    <w:tbl>
      <w:tblPr>
        <w:tblStyle w:val="TableGrid5"/>
        <w:tblW w:w="93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680"/>
        <w:gridCol w:w="1680"/>
        <w:gridCol w:w="1680"/>
        <w:gridCol w:w="1577"/>
      </w:tblGrid>
      <w:tr w:rsidR="0027274D" w:rsidRPr="005E01D8" w14:paraId="0C397D3E" w14:textId="77777777" w:rsidTr="000C4DA5">
        <w:trPr>
          <w:trHeight w:val="180"/>
          <w:tblHeader/>
        </w:trPr>
        <w:tc>
          <w:tcPr>
            <w:tcW w:w="2700" w:type="dxa"/>
          </w:tcPr>
          <w:p w14:paraId="0583DC55" w14:textId="3FB3BBAC" w:rsidR="0027274D" w:rsidRPr="005E01D8" w:rsidRDefault="0027274D" w:rsidP="005F7776">
            <w:pPr>
              <w:spacing w:line="310" w:lineRule="atLeast"/>
              <w:jc w:val="right"/>
              <w:rPr>
                <w:rFonts w:ascii="Arial" w:hAnsi="Arial" w:cstheme="minorBidi"/>
                <w:sz w:val="16"/>
                <w:szCs w:val="16"/>
                <w:cs/>
              </w:rPr>
            </w:pPr>
          </w:p>
        </w:tc>
        <w:tc>
          <w:tcPr>
            <w:tcW w:w="6617" w:type="dxa"/>
            <w:gridSpan w:val="4"/>
            <w:hideMark/>
          </w:tcPr>
          <w:p w14:paraId="2EA85E61" w14:textId="77777777" w:rsidR="0027274D" w:rsidRPr="005E01D8" w:rsidRDefault="0027274D" w:rsidP="005F7776">
            <w:pPr>
              <w:spacing w:line="310" w:lineRule="atLeast"/>
              <w:jc w:val="right"/>
              <w:rPr>
                <w:rFonts w:ascii="Arial" w:hAnsi="Arial" w:cs="Arial"/>
                <w:sz w:val="16"/>
                <w:szCs w:val="16"/>
              </w:rPr>
            </w:pPr>
            <w:r w:rsidRPr="005E01D8">
              <w:rPr>
                <w:rFonts w:ascii="Arial" w:hAnsi="Arial" w:cs="Arial"/>
                <w:sz w:val="16"/>
                <w:szCs w:val="16"/>
              </w:rPr>
              <w:t>(Unit: Thousand Baht)</w:t>
            </w:r>
          </w:p>
        </w:tc>
      </w:tr>
      <w:tr w:rsidR="0027274D" w:rsidRPr="005E01D8" w14:paraId="68C708F4" w14:textId="77777777" w:rsidTr="000C4DA5">
        <w:trPr>
          <w:trHeight w:val="20"/>
          <w:tblHeader/>
        </w:trPr>
        <w:tc>
          <w:tcPr>
            <w:tcW w:w="2700" w:type="dxa"/>
          </w:tcPr>
          <w:p w14:paraId="14866A60" w14:textId="77777777" w:rsidR="0027274D" w:rsidRPr="005E01D8" w:rsidRDefault="0027274D" w:rsidP="005F7776">
            <w:pPr>
              <w:spacing w:line="310" w:lineRule="atLeast"/>
              <w:rPr>
                <w:rFonts w:ascii="Arial" w:hAnsi="Arial" w:cs="Arial"/>
                <w:sz w:val="16"/>
                <w:szCs w:val="16"/>
              </w:rPr>
            </w:pPr>
          </w:p>
        </w:tc>
        <w:tc>
          <w:tcPr>
            <w:tcW w:w="6617" w:type="dxa"/>
            <w:gridSpan w:val="4"/>
            <w:hideMark/>
          </w:tcPr>
          <w:p w14:paraId="03AB96DB" w14:textId="7748E1B4" w:rsidR="0027274D" w:rsidRPr="005E01D8" w:rsidRDefault="0027274D" w:rsidP="005F7776">
            <w:pPr>
              <w:pBdr>
                <w:bottom w:val="single" w:sz="4" w:space="1" w:color="auto"/>
              </w:pBdr>
              <w:spacing w:line="310" w:lineRule="atLeast"/>
              <w:ind w:right="-120"/>
              <w:jc w:val="center"/>
              <w:rPr>
                <w:rFonts w:ascii="Arial" w:hAnsi="Arial" w:cs="Arial"/>
                <w:sz w:val="16"/>
                <w:szCs w:val="16"/>
              </w:rPr>
            </w:pPr>
            <w:r w:rsidRPr="005E01D8">
              <w:rPr>
                <w:rFonts w:ascii="Arial" w:hAnsi="Arial" w:cs="Arial"/>
                <w:sz w:val="16"/>
                <w:szCs w:val="16"/>
              </w:rPr>
              <w:t xml:space="preserve">Consolidated financial statements as at 31 December </w:t>
            </w:r>
            <w:r w:rsidR="004D2268" w:rsidRPr="005E01D8">
              <w:rPr>
                <w:rFonts w:ascii="Arial" w:hAnsi="Arial" w:cs="Arial"/>
                <w:sz w:val="16"/>
                <w:szCs w:val="16"/>
              </w:rPr>
              <w:t>2021</w:t>
            </w:r>
          </w:p>
        </w:tc>
      </w:tr>
      <w:tr w:rsidR="0027274D" w:rsidRPr="005E01D8" w14:paraId="0648DE46" w14:textId="77777777" w:rsidTr="000C4DA5">
        <w:trPr>
          <w:trHeight w:val="20"/>
          <w:tblHeader/>
        </w:trPr>
        <w:tc>
          <w:tcPr>
            <w:tcW w:w="2700" w:type="dxa"/>
          </w:tcPr>
          <w:p w14:paraId="36AF57BA" w14:textId="77777777" w:rsidR="0027274D" w:rsidRPr="005E01D8" w:rsidRDefault="0027274D" w:rsidP="005F7776">
            <w:pPr>
              <w:spacing w:line="310" w:lineRule="atLeast"/>
              <w:rPr>
                <w:rFonts w:ascii="Arial" w:hAnsi="Arial" w:cs="Arial"/>
                <w:sz w:val="16"/>
                <w:szCs w:val="16"/>
              </w:rPr>
            </w:pPr>
          </w:p>
        </w:tc>
        <w:tc>
          <w:tcPr>
            <w:tcW w:w="5040" w:type="dxa"/>
            <w:gridSpan w:val="3"/>
            <w:vAlign w:val="bottom"/>
            <w:hideMark/>
          </w:tcPr>
          <w:p w14:paraId="7FC5414D" w14:textId="77777777" w:rsidR="0027274D" w:rsidRPr="005E01D8" w:rsidRDefault="0027274D" w:rsidP="005F7776">
            <w:pPr>
              <w:pBdr>
                <w:bottom w:val="single" w:sz="4" w:space="1" w:color="auto"/>
              </w:pBdr>
              <w:spacing w:line="310" w:lineRule="atLeast"/>
              <w:ind w:right="-74"/>
              <w:jc w:val="center"/>
              <w:rPr>
                <w:rFonts w:ascii="Arial" w:hAnsi="Arial" w:cs="Arial"/>
                <w:sz w:val="16"/>
                <w:szCs w:val="16"/>
                <w:cs/>
              </w:rPr>
            </w:pPr>
            <w:r w:rsidRPr="005E01D8">
              <w:rPr>
                <w:rFonts w:ascii="Arial" w:hAnsi="Arial" w:cs="Arial"/>
                <w:sz w:val="16"/>
                <w:szCs w:val="16"/>
              </w:rPr>
              <w:t xml:space="preserve">Carrying value </w:t>
            </w:r>
          </w:p>
        </w:tc>
        <w:tc>
          <w:tcPr>
            <w:tcW w:w="1577" w:type="dxa"/>
            <w:vAlign w:val="bottom"/>
            <w:hideMark/>
          </w:tcPr>
          <w:p w14:paraId="4D6712CB" w14:textId="77777777" w:rsidR="0027274D" w:rsidRPr="005E01D8" w:rsidRDefault="0027274D" w:rsidP="005F7776">
            <w:pPr>
              <w:pBdr>
                <w:bottom w:val="single" w:sz="4" w:space="1" w:color="auto"/>
              </w:pBdr>
              <w:spacing w:line="310" w:lineRule="atLeast"/>
              <w:ind w:right="-74"/>
              <w:jc w:val="center"/>
              <w:rPr>
                <w:rFonts w:ascii="Arial" w:hAnsi="Arial" w:cs="Arial"/>
                <w:sz w:val="16"/>
                <w:szCs w:val="16"/>
                <w:cs/>
              </w:rPr>
            </w:pPr>
            <w:r w:rsidRPr="005E01D8">
              <w:rPr>
                <w:rFonts w:ascii="Arial" w:hAnsi="Arial" w:cs="Arial"/>
                <w:sz w:val="16"/>
                <w:szCs w:val="16"/>
              </w:rPr>
              <w:t>Fair value</w:t>
            </w:r>
          </w:p>
        </w:tc>
      </w:tr>
      <w:tr w:rsidR="0027274D" w:rsidRPr="005E01D8" w14:paraId="0E6D2C1E" w14:textId="77777777" w:rsidTr="000C4DA5">
        <w:trPr>
          <w:trHeight w:val="324"/>
          <w:tblHeader/>
        </w:trPr>
        <w:tc>
          <w:tcPr>
            <w:tcW w:w="2700" w:type="dxa"/>
          </w:tcPr>
          <w:p w14:paraId="3483E5D1" w14:textId="77777777" w:rsidR="0027274D" w:rsidRPr="005E01D8" w:rsidRDefault="0027274D" w:rsidP="005F7776">
            <w:pPr>
              <w:spacing w:line="310" w:lineRule="atLeast"/>
              <w:rPr>
                <w:rFonts w:ascii="Arial" w:hAnsi="Arial" w:cs="Arial"/>
                <w:sz w:val="16"/>
                <w:szCs w:val="16"/>
                <w:cs/>
              </w:rPr>
            </w:pPr>
          </w:p>
        </w:tc>
        <w:tc>
          <w:tcPr>
            <w:tcW w:w="1680" w:type="dxa"/>
            <w:vAlign w:val="bottom"/>
            <w:hideMark/>
          </w:tcPr>
          <w:p w14:paraId="43145A38" w14:textId="77777777" w:rsidR="0027274D" w:rsidRPr="005E01D8" w:rsidRDefault="0027274D" w:rsidP="005F7776">
            <w:pPr>
              <w:pBdr>
                <w:bottom w:val="single" w:sz="4" w:space="1" w:color="auto"/>
              </w:pBdr>
              <w:spacing w:line="310" w:lineRule="atLeast"/>
              <w:ind w:right="-15"/>
              <w:jc w:val="center"/>
              <w:rPr>
                <w:rFonts w:ascii="Arial" w:hAnsi="Arial" w:cs="Arial"/>
                <w:sz w:val="16"/>
                <w:szCs w:val="16"/>
              </w:rPr>
            </w:pPr>
            <w:r w:rsidRPr="005E01D8">
              <w:rPr>
                <w:rFonts w:ascii="Arial" w:hAnsi="Arial" w:cs="Arial"/>
                <w:sz w:val="16"/>
                <w:szCs w:val="16"/>
              </w:rPr>
              <w:t xml:space="preserve">Fair value through </w:t>
            </w:r>
            <w:r w:rsidRPr="005E01D8">
              <w:rPr>
                <w:rFonts w:ascii="Arial" w:hAnsi="Arial" w:cs="Arial"/>
                <w:sz w:val="16"/>
                <w:szCs w:val="16"/>
              </w:rPr>
              <w:br/>
              <w:t>profit or loss</w:t>
            </w:r>
          </w:p>
        </w:tc>
        <w:tc>
          <w:tcPr>
            <w:tcW w:w="1680" w:type="dxa"/>
            <w:vAlign w:val="bottom"/>
            <w:hideMark/>
          </w:tcPr>
          <w:p w14:paraId="7ED5E145" w14:textId="77777777" w:rsidR="0027274D" w:rsidRPr="005E01D8" w:rsidRDefault="0027274D" w:rsidP="005F7776">
            <w:pPr>
              <w:pBdr>
                <w:bottom w:val="single" w:sz="4" w:space="1" w:color="auto"/>
              </w:pBdr>
              <w:spacing w:line="310" w:lineRule="atLeast"/>
              <w:ind w:right="-15"/>
              <w:jc w:val="center"/>
              <w:rPr>
                <w:rFonts w:ascii="Arial" w:hAnsi="Arial" w:cs="Arial"/>
                <w:sz w:val="16"/>
                <w:szCs w:val="16"/>
              </w:rPr>
            </w:pPr>
            <w:r w:rsidRPr="005E01D8">
              <w:rPr>
                <w:rFonts w:ascii="Arial" w:hAnsi="Arial" w:cs="Arial"/>
                <w:sz w:val="16"/>
                <w:szCs w:val="16"/>
              </w:rPr>
              <w:t>Amortised cost</w:t>
            </w:r>
          </w:p>
        </w:tc>
        <w:tc>
          <w:tcPr>
            <w:tcW w:w="1680" w:type="dxa"/>
            <w:vAlign w:val="bottom"/>
            <w:hideMark/>
          </w:tcPr>
          <w:p w14:paraId="6E30067B" w14:textId="77777777" w:rsidR="0027274D" w:rsidRPr="005E01D8" w:rsidRDefault="0027274D" w:rsidP="005F7776">
            <w:pPr>
              <w:pBdr>
                <w:bottom w:val="single" w:sz="4" w:space="1" w:color="auto"/>
              </w:pBdr>
              <w:spacing w:line="310" w:lineRule="atLeast"/>
              <w:jc w:val="center"/>
              <w:rPr>
                <w:rFonts w:ascii="Arial" w:hAnsi="Arial" w:cs="Arial"/>
                <w:sz w:val="16"/>
                <w:szCs w:val="16"/>
                <w:cs/>
              </w:rPr>
            </w:pPr>
            <w:r w:rsidRPr="005E01D8">
              <w:rPr>
                <w:rFonts w:ascii="Arial" w:hAnsi="Arial" w:cs="Arial"/>
                <w:sz w:val="16"/>
                <w:szCs w:val="16"/>
              </w:rPr>
              <w:t>Total</w:t>
            </w:r>
          </w:p>
        </w:tc>
        <w:tc>
          <w:tcPr>
            <w:tcW w:w="1577" w:type="dxa"/>
            <w:vAlign w:val="bottom"/>
            <w:hideMark/>
          </w:tcPr>
          <w:p w14:paraId="4375849C" w14:textId="77777777" w:rsidR="0027274D" w:rsidRPr="005E01D8" w:rsidRDefault="0027274D" w:rsidP="005F7776">
            <w:pPr>
              <w:spacing w:line="310" w:lineRule="atLeast"/>
              <w:rPr>
                <w:rFonts w:ascii="Arial" w:hAnsi="Arial" w:cs="Arial"/>
                <w:sz w:val="16"/>
                <w:szCs w:val="16"/>
              </w:rPr>
            </w:pPr>
          </w:p>
        </w:tc>
      </w:tr>
      <w:tr w:rsidR="0027274D" w:rsidRPr="005E01D8" w14:paraId="75C0DDF7" w14:textId="77777777" w:rsidTr="000C4DA5">
        <w:trPr>
          <w:trHeight w:val="20"/>
        </w:trPr>
        <w:tc>
          <w:tcPr>
            <w:tcW w:w="2700" w:type="dxa"/>
            <w:vAlign w:val="bottom"/>
            <w:hideMark/>
          </w:tcPr>
          <w:p w14:paraId="0D422D67" w14:textId="77777777" w:rsidR="0027274D" w:rsidRPr="005E01D8" w:rsidRDefault="0027274D" w:rsidP="005F7776">
            <w:pPr>
              <w:spacing w:line="310" w:lineRule="atLeast"/>
              <w:rPr>
                <w:rFonts w:ascii="Arial" w:hAnsi="Arial" w:cs="Arial"/>
                <w:b/>
                <w:bCs/>
                <w:sz w:val="16"/>
                <w:szCs w:val="16"/>
              </w:rPr>
            </w:pPr>
            <w:r w:rsidRPr="005E01D8">
              <w:rPr>
                <w:rFonts w:ascii="Arial" w:hAnsi="Arial" w:cs="Arial"/>
                <w:b/>
                <w:bCs/>
                <w:sz w:val="16"/>
                <w:szCs w:val="16"/>
              </w:rPr>
              <w:t>Financial assets</w:t>
            </w:r>
          </w:p>
        </w:tc>
        <w:tc>
          <w:tcPr>
            <w:tcW w:w="1680" w:type="dxa"/>
            <w:vAlign w:val="bottom"/>
          </w:tcPr>
          <w:p w14:paraId="3ED48C3A" w14:textId="77777777" w:rsidR="0027274D" w:rsidRPr="005E01D8" w:rsidRDefault="0027274D" w:rsidP="005F7776">
            <w:pPr>
              <w:spacing w:line="310" w:lineRule="atLeast"/>
              <w:rPr>
                <w:rFonts w:ascii="Arial" w:hAnsi="Arial" w:cs="Arial"/>
                <w:sz w:val="16"/>
                <w:szCs w:val="16"/>
              </w:rPr>
            </w:pPr>
          </w:p>
        </w:tc>
        <w:tc>
          <w:tcPr>
            <w:tcW w:w="1680" w:type="dxa"/>
            <w:vAlign w:val="bottom"/>
          </w:tcPr>
          <w:p w14:paraId="7B1475AB" w14:textId="77777777" w:rsidR="0027274D" w:rsidRPr="005E01D8" w:rsidRDefault="0027274D" w:rsidP="005F7776">
            <w:pPr>
              <w:spacing w:line="310" w:lineRule="atLeast"/>
              <w:rPr>
                <w:rFonts w:ascii="Arial" w:hAnsi="Arial" w:cs="Arial"/>
                <w:sz w:val="16"/>
                <w:szCs w:val="16"/>
              </w:rPr>
            </w:pPr>
          </w:p>
        </w:tc>
        <w:tc>
          <w:tcPr>
            <w:tcW w:w="1680" w:type="dxa"/>
            <w:vAlign w:val="bottom"/>
          </w:tcPr>
          <w:p w14:paraId="5AF310D6" w14:textId="77777777" w:rsidR="0027274D" w:rsidRPr="005E01D8" w:rsidRDefault="0027274D" w:rsidP="005F7776">
            <w:pPr>
              <w:spacing w:line="310" w:lineRule="atLeast"/>
              <w:rPr>
                <w:rFonts w:ascii="Arial" w:hAnsi="Arial" w:cs="Arial"/>
                <w:sz w:val="16"/>
                <w:szCs w:val="16"/>
              </w:rPr>
            </w:pPr>
          </w:p>
        </w:tc>
        <w:tc>
          <w:tcPr>
            <w:tcW w:w="1577" w:type="dxa"/>
            <w:vAlign w:val="bottom"/>
          </w:tcPr>
          <w:p w14:paraId="39D9DB5A" w14:textId="77777777" w:rsidR="0027274D" w:rsidRPr="005E01D8" w:rsidRDefault="0027274D" w:rsidP="005F7776">
            <w:pPr>
              <w:spacing w:line="310" w:lineRule="atLeast"/>
              <w:rPr>
                <w:rFonts w:ascii="Arial" w:hAnsi="Arial" w:cs="Arial"/>
                <w:sz w:val="16"/>
                <w:szCs w:val="16"/>
              </w:rPr>
            </w:pPr>
          </w:p>
        </w:tc>
      </w:tr>
      <w:tr w:rsidR="00A37E0C" w:rsidRPr="005E01D8" w14:paraId="0837C6E8" w14:textId="77777777" w:rsidTr="000C4DA5">
        <w:trPr>
          <w:trHeight w:val="20"/>
        </w:trPr>
        <w:tc>
          <w:tcPr>
            <w:tcW w:w="2700" w:type="dxa"/>
            <w:vAlign w:val="bottom"/>
            <w:hideMark/>
          </w:tcPr>
          <w:p w14:paraId="03103782" w14:textId="77777777" w:rsidR="00A37E0C" w:rsidRPr="005E01D8" w:rsidRDefault="00A37E0C" w:rsidP="00A37E0C">
            <w:pPr>
              <w:spacing w:line="310" w:lineRule="atLeast"/>
              <w:rPr>
                <w:rFonts w:ascii="Arial" w:hAnsi="Arial" w:cs="Arial"/>
                <w:sz w:val="16"/>
                <w:szCs w:val="16"/>
              </w:rPr>
            </w:pPr>
            <w:r w:rsidRPr="005E01D8">
              <w:rPr>
                <w:rFonts w:ascii="Arial" w:hAnsi="Arial" w:cs="Arial"/>
                <w:sz w:val="16"/>
                <w:szCs w:val="16"/>
              </w:rPr>
              <w:t>Cash and cash equivalents</w:t>
            </w:r>
          </w:p>
        </w:tc>
        <w:tc>
          <w:tcPr>
            <w:tcW w:w="1680" w:type="dxa"/>
            <w:vAlign w:val="bottom"/>
          </w:tcPr>
          <w:p w14:paraId="202E238F" w14:textId="23C27E70" w:rsidR="00A37E0C" w:rsidRPr="005E01D8" w:rsidRDefault="00A37E0C" w:rsidP="000C4DA5">
            <w:pPr>
              <w:tabs>
                <w:tab w:val="decimal" w:pos="1334"/>
              </w:tabs>
              <w:spacing w:line="310" w:lineRule="atLeast"/>
              <w:rPr>
                <w:rFonts w:ascii="Arial" w:hAnsi="Arial" w:cs="Arial"/>
                <w:sz w:val="16"/>
                <w:szCs w:val="16"/>
              </w:rPr>
            </w:pPr>
            <w:r w:rsidRPr="005E01D8">
              <w:rPr>
                <w:rFonts w:ascii="Arial" w:hAnsi="Arial" w:cs="Arial"/>
                <w:sz w:val="16"/>
                <w:szCs w:val="16"/>
              </w:rPr>
              <w:t>-</w:t>
            </w:r>
          </w:p>
        </w:tc>
        <w:tc>
          <w:tcPr>
            <w:tcW w:w="1680" w:type="dxa"/>
            <w:vAlign w:val="bottom"/>
          </w:tcPr>
          <w:p w14:paraId="2516FAAC" w14:textId="777948C1" w:rsidR="00A37E0C" w:rsidRPr="005E01D8" w:rsidRDefault="00A37E0C" w:rsidP="000C4DA5">
            <w:pPr>
              <w:tabs>
                <w:tab w:val="decimal" w:pos="1334"/>
              </w:tabs>
              <w:spacing w:line="310" w:lineRule="atLeast"/>
              <w:rPr>
                <w:rFonts w:ascii="Arial" w:hAnsi="Arial" w:cs="Arial"/>
                <w:sz w:val="16"/>
                <w:szCs w:val="16"/>
              </w:rPr>
            </w:pPr>
            <w:r w:rsidRPr="005E01D8">
              <w:rPr>
                <w:rFonts w:ascii="Arial" w:hAnsi="Arial" w:cs="Arial"/>
                <w:sz w:val="16"/>
                <w:szCs w:val="16"/>
              </w:rPr>
              <w:t>3,575,488</w:t>
            </w:r>
          </w:p>
        </w:tc>
        <w:tc>
          <w:tcPr>
            <w:tcW w:w="1680" w:type="dxa"/>
            <w:vAlign w:val="bottom"/>
          </w:tcPr>
          <w:p w14:paraId="7D9B5B2B" w14:textId="02E90B8E" w:rsidR="00A37E0C" w:rsidRPr="005E01D8" w:rsidRDefault="00A37E0C" w:rsidP="000C4DA5">
            <w:pPr>
              <w:tabs>
                <w:tab w:val="decimal" w:pos="1334"/>
              </w:tabs>
              <w:spacing w:line="310" w:lineRule="atLeast"/>
              <w:rPr>
                <w:rFonts w:ascii="Arial" w:hAnsi="Arial" w:cs="Arial"/>
                <w:sz w:val="16"/>
                <w:szCs w:val="16"/>
              </w:rPr>
            </w:pPr>
            <w:r w:rsidRPr="005E01D8">
              <w:rPr>
                <w:rFonts w:ascii="Arial" w:hAnsi="Arial" w:cs="Arial"/>
                <w:sz w:val="16"/>
                <w:szCs w:val="16"/>
              </w:rPr>
              <w:t>3,575,488</w:t>
            </w:r>
          </w:p>
        </w:tc>
        <w:tc>
          <w:tcPr>
            <w:tcW w:w="1577" w:type="dxa"/>
            <w:vAlign w:val="bottom"/>
          </w:tcPr>
          <w:p w14:paraId="4C0573C9" w14:textId="416CE861" w:rsidR="00A37E0C" w:rsidRPr="005E01D8" w:rsidRDefault="00A37E0C" w:rsidP="000C4DA5">
            <w:pPr>
              <w:tabs>
                <w:tab w:val="decimal" w:pos="1334"/>
              </w:tabs>
              <w:spacing w:line="310" w:lineRule="atLeast"/>
              <w:rPr>
                <w:rFonts w:ascii="Arial" w:hAnsi="Arial" w:cs="Arial"/>
                <w:sz w:val="16"/>
                <w:szCs w:val="16"/>
              </w:rPr>
            </w:pPr>
            <w:r w:rsidRPr="005E01D8">
              <w:rPr>
                <w:rFonts w:ascii="Arial" w:hAnsi="Arial" w:cs="Arial"/>
                <w:sz w:val="16"/>
                <w:szCs w:val="16"/>
              </w:rPr>
              <w:t>3,575,488</w:t>
            </w:r>
          </w:p>
        </w:tc>
      </w:tr>
      <w:tr w:rsidR="00A37E0C" w:rsidRPr="005E01D8" w14:paraId="7412133F" w14:textId="77777777" w:rsidTr="000C4DA5">
        <w:trPr>
          <w:trHeight w:val="20"/>
        </w:trPr>
        <w:tc>
          <w:tcPr>
            <w:tcW w:w="2700" w:type="dxa"/>
            <w:vAlign w:val="bottom"/>
            <w:hideMark/>
          </w:tcPr>
          <w:p w14:paraId="5ED6606F" w14:textId="77777777" w:rsidR="00A37E0C" w:rsidRPr="005E01D8" w:rsidRDefault="00A37E0C" w:rsidP="00A37E0C">
            <w:pPr>
              <w:spacing w:line="310" w:lineRule="atLeast"/>
              <w:rPr>
                <w:rFonts w:ascii="Arial" w:hAnsi="Arial" w:cs="Arial"/>
                <w:sz w:val="16"/>
                <w:szCs w:val="16"/>
              </w:rPr>
            </w:pPr>
            <w:r w:rsidRPr="005E01D8">
              <w:rPr>
                <w:rFonts w:ascii="Arial" w:hAnsi="Arial" w:cs="Arial"/>
                <w:sz w:val="16"/>
                <w:szCs w:val="16"/>
              </w:rPr>
              <w:t>Trade and other receivables</w:t>
            </w:r>
          </w:p>
        </w:tc>
        <w:tc>
          <w:tcPr>
            <w:tcW w:w="1680" w:type="dxa"/>
            <w:vAlign w:val="bottom"/>
          </w:tcPr>
          <w:p w14:paraId="613E7E54" w14:textId="0A1BA803" w:rsidR="00A37E0C" w:rsidRPr="005E01D8" w:rsidRDefault="00A37E0C" w:rsidP="000C4DA5">
            <w:pPr>
              <w:tabs>
                <w:tab w:val="decimal" w:pos="1334"/>
              </w:tabs>
              <w:spacing w:line="310" w:lineRule="atLeast"/>
              <w:rPr>
                <w:rFonts w:ascii="Arial" w:hAnsi="Arial" w:cs="Arial"/>
                <w:sz w:val="16"/>
                <w:szCs w:val="16"/>
              </w:rPr>
            </w:pPr>
            <w:r w:rsidRPr="005E01D8">
              <w:rPr>
                <w:rFonts w:ascii="Arial" w:hAnsi="Arial" w:cs="Arial"/>
                <w:sz w:val="16"/>
                <w:szCs w:val="16"/>
              </w:rPr>
              <w:t>-</w:t>
            </w:r>
          </w:p>
        </w:tc>
        <w:tc>
          <w:tcPr>
            <w:tcW w:w="1680" w:type="dxa"/>
            <w:vAlign w:val="bottom"/>
          </w:tcPr>
          <w:p w14:paraId="35814DF5" w14:textId="62092C3E" w:rsidR="00A37E0C" w:rsidRPr="005E01D8" w:rsidRDefault="00A37E0C" w:rsidP="000C4DA5">
            <w:pPr>
              <w:tabs>
                <w:tab w:val="decimal" w:pos="1334"/>
              </w:tabs>
              <w:spacing w:line="310" w:lineRule="atLeast"/>
              <w:rPr>
                <w:rFonts w:ascii="Arial" w:hAnsi="Arial" w:cs="Arial"/>
                <w:sz w:val="16"/>
                <w:szCs w:val="16"/>
              </w:rPr>
            </w:pPr>
            <w:r w:rsidRPr="005E01D8">
              <w:rPr>
                <w:rFonts w:ascii="Arial" w:hAnsi="Arial" w:cs="Arial"/>
                <w:sz w:val="16"/>
                <w:szCs w:val="16"/>
              </w:rPr>
              <w:t>10,250,016</w:t>
            </w:r>
          </w:p>
        </w:tc>
        <w:tc>
          <w:tcPr>
            <w:tcW w:w="1680" w:type="dxa"/>
            <w:vAlign w:val="bottom"/>
          </w:tcPr>
          <w:p w14:paraId="3C9889FE" w14:textId="14F3265C" w:rsidR="00A37E0C" w:rsidRPr="005E01D8" w:rsidRDefault="00A37E0C" w:rsidP="000C4DA5">
            <w:pPr>
              <w:tabs>
                <w:tab w:val="decimal" w:pos="1334"/>
              </w:tabs>
              <w:spacing w:line="310" w:lineRule="atLeast"/>
              <w:rPr>
                <w:rFonts w:ascii="Arial" w:hAnsi="Arial" w:cs="Arial"/>
                <w:sz w:val="16"/>
                <w:szCs w:val="16"/>
              </w:rPr>
            </w:pPr>
            <w:r w:rsidRPr="005E01D8">
              <w:rPr>
                <w:rFonts w:ascii="Arial" w:hAnsi="Arial" w:cs="Arial"/>
                <w:sz w:val="16"/>
                <w:szCs w:val="16"/>
              </w:rPr>
              <w:t>10,250,016</w:t>
            </w:r>
          </w:p>
        </w:tc>
        <w:tc>
          <w:tcPr>
            <w:tcW w:w="1577" w:type="dxa"/>
            <w:vAlign w:val="bottom"/>
          </w:tcPr>
          <w:p w14:paraId="42F2B4E2" w14:textId="4F13571C" w:rsidR="00A37E0C" w:rsidRPr="005E01D8" w:rsidRDefault="00A37E0C" w:rsidP="000C4DA5">
            <w:pPr>
              <w:tabs>
                <w:tab w:val="decimal" w:pos="1334"/>
              </w:tabs>
              <w:spacing w:line="310" w:lineRule="atLeast"/>
              <w:rPr>
                <w:rFonts w:ascii="Arial" w:hAnsi="Arial" w:cs="Arial"/>
                <w:sz w:val="16"/>
                <w:szCs w:val="16"/>
              </w:rPr>
            </w:pPr>
            <w:r w:rsidRPr="005E01D8">
              <w:rPr>
                <w:rFonts w:ascii="Arial" w:hAnsi="Arial" w:cs="Arial"/>
                <w:sz w:val="16"/>
                <w:szCs w:val="16"/>
              </w:rPr>
              <w:t>10,250,016</w:t>
            </w:r>
          </w:p>
        </w:tc>
      </w:tr>
      <w:tr w:rsidR="00A37E0C" w:rsidRPr="005E01D8" w14:paraId="01EDE9B3" w14:textId="77777777" w:rsidTr="000C4DA5">
        <w:trPr>
          <w:trHeight w:val="20"/>
        </w:trPr>
        <w:tc>
          <w:tcPr>
            <w:tcW w:w="2700" w:type="dxa"/>
            <w:vAlign w:val="bottom"/>
            <w:hideMark/>
          </w:tcPr>
          <w:p w14:paraId="74794D39" w14:textId="77777777" w:rsidR="00A37E0C" w:rsidRPr="005E01D8" w:rsidRDefault="00A37E0C" w:rsidP="00A37E0C">
            <w:pPr>
              <w:spacing w:line="310" w:lineRule="atLeast"/>
              <w:rPr>
                <w:rFonts w:ascii="Arial" w:hAnsi="Arial" w:cs="Arial"/>
                <w:sz w:val="16"/>
                <w:szCs w:val="16"/>
              </w:rPr>
            </w:pPr>
            <w:r w:rsidRPr="005E01D8">
              <w:rPr>
                <w:rFonts w:ascii="Arial" w:hAnsi="Arial" w:cs="Arial"/>
                <w:sz w:val="16"/>
                <w:szCs w:val="16"/>
              </w:rPr>
              <w:t>Lease receivable</w:t>
            </w:r>
          </w:p>
        </w:tc>
        <w:tc>
          <w:tcPr>
            <w:tcW w:w="1680" w:type="dxa"/>
            <w:vAlign w:val="bottom"/>
          </w:tcPr>
          <w:p w14:paraId="6C946EED" w14:textId="3401B626" w:rsidR="00A37E0C" w:rsidRPr="005E01D8" w:rsidRDefault="00A37E0C" w:rsidP="000C4DA5">
            <w:pPr>
              <w:tabs>
                <w:tab w:val="decimal" w:pos="1334"/>
              </w:tabs>
              <w:spacing w:line="310" w:lineRule="atLeast"/>
              <w:rPr>
                <w:rFonts w:ascii="Arial" w:hAnsi="Arial" w:cs="Arial"/>
                <w:sz w:val="16"/>
                <w:szCs w:val="16"/>
              </w:rPr>
            </w:pPr>
            <w:r w:rsidRPr="005E01D8">
              <w:rPr>
                <w:rFonts w:ascii="Arial" w:hAnsi="Arial" w:cs="Arial"/>
                <w:sz w:val="16"/>
                <w:szCs w:val="16"/>
              </w:rPr>
              <w:t>-</w:t>
            </w:r>
          </w:p>
        </w:tc>
        <w:tc>
          <w:tcPr>
            <w:tcW w:w="1680" w:type="dxa"/>
            <w:vAlign w:val="bottom"/>
          </w:tcPr>
          <w:p w14:paraId="1570779B" w14:textId="40B595A3" w:rsidR="00A37E0C" w:rsidRPr="005E01D8" w:rsidRDefault="00A37E0C" w:rsidP="000C4DA5">
            <w:pPr>
              <w:tabs>
                <w:tab w:val="decimal" w:pos="1334"/>
              </w:tabs>
              <w:spacing w:line="310" w:lineRule="atLeast"/>
              <w:rPr>
                <w:rFonts w:ascii="Arial" w:hAnsi="Arial" w:cs="Arial"/>
                <w:sz w:val="16"/>
                <w:szCs w:val="16"/>
              </w:rPr>
            </w:pPr>
            <w:r w:rsidRPr="005E01D8">
              <w:rPr>
                <w:rFonts w:ascii="Arial" w:hAnsi="Arial" w:cs="Arial"/>
                <w:sz w:val="16"/>
                <w:szCs w:val="16"/>
              </w:rPr>
              <w:t>5,777,112</w:t>
            </w:r>
          </w:p>
        </w:tc>
        <w:tc>
          <w:tcPr>
            <w:tcW w:w="1680" w:type="dxa"/>
            <w:vAlign w:val="bottom"/>
          </w:tcPr>
          <w:p w14:paraId="16A93261" w14:textId="113A7325" w:rsidR="00A37E0C" w:rsidRPr="005E01D8" w:rsidRDefault="00A37E0C" w:rsidP="000C4DA5">
            <w:pPr>
              <w:tabs>
                <w:tab w:val="decimal" w:pos="1334"/>
              </w:tabs>
              <w:spacing w:line="310" w:lineRule="atLeast"/>
              <w:rPr>
                <w:rFonts w:ascii="Arial" w:hAnsi="Arial" w:cs="Arial"/>
                <w:sz w:val="16"/>
                <w:szCs w:val="16"/>
              </w:rPr>
            </w:pPr>
            <w:r w:rsidRPr="005E01D8">
              <w:rPr>
                <w:rFonts w:ascii="Arial" w:hAnsi="Arial" w:cs="Arial"/>
                <w:sz w:val="16"/>
                <w:szCs w:val="16"/>
              </w:rPr>
              <w:t>5,777,112</w:t>
            </w:r>
          </w:p>
        </w:tc>
        <w:tc>
          <w:tcPr>
            <w:tcW w:w="1577" w:type="dxa"/>
            <w:vAlign w:val="bottom"/>
          </w:tcPr>
          <w:p w14:paraId="73FE6823" w14:textId="0A601F9F" w:rsidR="00A37E0C" w:rsidRPr="005E01D8" w:rsidRDefault="00A37E0C" w:rsidP="000C4DA5">
            <w:pPr>
              <w:tabs>
                <w:tab w:val="decimal" w:pos="1334"/>
              </w:tabs>
              <w:spacing w:line="310" w:lineRule="atLeast"/>
              <w:rPr>
                <w:rFonts w:ascii="Arial" w:hAnsi="Arial" w:cs="Arial"/>
                <w:sz w:val="16"/>
                <w:szCs w:val="16"/>
              </w:rPr>
            </w:pPr>
            <w:r w:rsidRPr="005E01D8">
              <w:rPr>
                <w:rFonts w:ascii="Arial" w:hAnsi="Arial" w:cs="Arial"/>
                <w:sz w:val="16"/>
                <w:szCs w:val="16"/>
              </w:rPr>
              <w:t>5,777,112</w:t>
            </w:r>
          </w:p>
        </w:tc>
      </w:tr>
      <w:tr w:rsidR="00A37E0C" w:rsidRPr="005E01D8" w14:paraId="591839FB" w14:textId="77777777" w:rsidTr="000C4DA5">
        <w:trPr>
          <w:trHeight w:val="20"/>
        </w:trPr>
        <w:tc>
          <w:tcPr>
            <w:tcW w:w="2700" w:type="dxa"/>
            <w:vAlign w:val="bottom"/>
            <w:hideMark/>
          </w:tcPr>
          <w:p w14:paraId="1F2B298F" w14:textId="77777777" w:rsidR="00A37E0C" w:rsidRPr="005E01D8" w:rsidRDefault="00A37E0C" w:rsidP="00A37E0C">
            <w:pPr>
              <w:spacing w:line="310" w:lineRule="atLeast"/>
              <w:rPr>
                <w:rFonts w:ascii="Arial" w:hAnsi="Arial" w:cs="Arial"/>
                <w:sz w:val="16"/>
                <w:szCs w:val="16"/>
              </w:rPr>
            </w:pPr>
            <w:r w:rsidRPr="005E01D8">
              <w:rPr>
                <w:rFonts w:ascii="Arial" w:hAnsi="Arial" w:cs="Arial"/>
                <w:sz w:val="16"/>
                <w:szCs w:val="16"/>
              </w:rPr>
              <w:t>Other current financial assets</w:t>
            </w:r>
          </w:p>
        </w:tc>
        <w:tc>
          <w:tcPr>
            <w:tcW w:w="1680" w:type="dxa"/>
            <w:vAlign w:val="bottom"/>
          </w:tcPr>
          <w:p w14:paraId="55E608E6" w14:textId="77777777" w:rsidR="00A37E0C" w:rsidRPr="005E01D8" w:rsidRDefault="00A37E0C" w:rsidP="000C4DA5">
            <w:pPr>
              <w:tabs>
                <w:tab w:val="decimal" w:pos="1334"/>
              </w:tabs>
              <w:spacing w:line="310" w:lineRule="atLeast"/>
              <w:rPr>
                <w:rFonts w:ascii="Arial" w:hAnsi="Arial" w:cs="Arial"/>
                <w:sz w:val="16"/>
                <w:szCs w:val="16"/>
              </w:rPr>
            </w:pPr>
          </w:p>
        </w:tc>
        <w:tc>
          <w:tcPr>
            <w:tcW w:w="1680" w:type="dxa"/>
            <w:vAlign w:val="bottom"/>
          </w:tcPr>
          <w:p w14:paraId="74F04800" w14:textId="77777777" w:rsidR="00A37E0C" w:rsidRPr="005E01D8" w:rsidRDefault="00A37E0C" w:rsidP="000C4DA5">
            <w:pPr>
              <w:tabs>
                <w:tab w:val="decimal" w:pos="1334"/>
              </w:tabs>
              <w:spacing w:line="310" w:lineRule="atLeast"/>
              <w:rPr>
                <w:rFonts w:ascii="Arial" w:hAnsi="Arial" w:cs="Arial"/>
                <w:sz w:val="16"/>
                <w:szCs w:val="16"/>
              </w:rPr>
            </w:pPr>
          </w:p>
        </w:tc>
        <w:tc>
          <w:tcPr>
            <w:tcW w:w="1680" w:type="dxa"/>
            <w:vAlign w:val="bottom"/>
          </w:tcPr>
          <w:p w14:paraId="41073025" w14:textId="77777777" w:rsidR="00A37E0C" w:rsidRPr="005E01D8" w:rsidRDefault="00A37E0C" w:rsidP="000C4DA5">
            <w:pPr>
              <w:tabs>
                <w:tab w:val="decimal" w:pos="1334"/>
              </w:tabs>
              <w:spacing w:line="310" w:lineRule="atLeast"/>
              <w:rPr>
                <w:rFonts w:ascii="Arial" w:hAnsi="Arial" w:cs="Arial"/>
                <w:sz w:val="16"/>
                <w:szCs w:val="16"/>
              </w:rPr>
            </w:pPr>
          </w:p>
        </w:tc>
        <w:tc>
          <w:tcPr>
            <w:tcW w:w="1577" w:type="dxa"/>
            <w:vAlign w:val="bottom"/>
          </w:tcPr>
          <w:p w14:paraId="4BCED6EE" w14:textId="77777777" w:rsidR="00A37E0C" w:rsidRPr="005E01D8" w:rsidRDefault="00A37E0C" w:rsidP="000C4DA5">
            <w:pPr>
              <w:tabs>
                <w:tab w:val="decimal" w:pos="1334"/>
              </w:tabs>
              <w:spacing w:line="310" w:lineRule="atLeast"/>
              <w:rPr>
                <w:rFonts w:ascii="Arial" w:hAnsi="Arial" w:cs="Arial"/>
                <w:sz w:val="16"/>
                <w:szCs w:val="16"/>
              </w:rPr>
            </w:pPr>
          </w:p>
        </w:tc>
      </w:tr>
      <w:tr w:rsidR="00A37E0C" w:rsidRPr="005E01D8" w14:paraId="0511C0A0" w14:textId="77777777" w:rsidTr="000C4DA5">
        <w:trPr>
          <w:trHeight w:val="20"/>
        </w:trPr>
        <w:tc>
          <w:tcPr>
            <w:tcW w:w="2700" w:type="dxa"/>
            <w:vAlign w:val="bottom"/>
            <w:hideMark/>
          </w:tcPr>
          <w:p w14:paraId="11754401" w14:textId="750F4B91" w:rsidR="00A37E0C" w:rsidRPr="005E01D8" w:rsidRDefault="00A37E0C" w:rsidP="00A37E0C">
            <w:pPr>
              <w:spacing w:line="310" w:lineRule="atLeast"/>
              <w:ind w:left="247" w:hanging="247"/>
              <w:rPr>
                <w:rFonts w:ascii="Arial" w:hAnsi="Arial" w:cs="Arial"/>
                <w:sz w:val="16"/>
                <w:szCs w:val="16"/>
              </w:rPr>
            </w:pPr>
            <w:r w:rsidRPr="005E01D8">
              <w:rPr>
                <w:rFonts w:ascii="Arial" w:hAnsi="Arial" w:cs="Arial"/>
                <w:sz w:val="16"/>
                <w:szCs w:val="16"/>
              </w:rPr>
              <w:t xml:space="preserve">- Derivative assets designated </w:t>
            </w:r>
            <w:r w:rsidR="0060006E" w:rsidRPr="005E01D8">
              <w:rPr>
                <w:rFonts w:ascii="Arial" w:hAnsi="Arial" w:cs="Arial"/>
                <w:sz w:val="16"/>
                <w:szCs w:val="16"/>
              </w:rPr>
              <w:t xml:space="preserve">   </w:t>
            </w:r>
            <w:r w:rsidRPr="005E01D8">
              <w:rPr>
                <w:rFonts w:ascii="Arial" w:hAnsi="Arial" w:cs="Arial"/>
                <w:sz w:val="16"/>
                <w:szCs w:val="16"/>
              </w:rPr>
              <w:t>as hedging instruments</w:t>
            </w:r>
          </w:p>
        </w:tc>
        <w:tc>
          <w:tcPr>
            <w:tcW w:w="1680" w:type="dxa"/>
            <w:vAlign w:val="bottom"/>
          </w:tcPr>
          <w:p w14:paraId="5ABE8A77" w14:textId="24A9CDB0" w:rsidR="00A37E0C" w:rsidRPr="005E01D8" w:rsidRDefault="00A37E0C" w:rsidP="000C4DA5">
            <w:pPr>
              <w:tabs>
                <w:tab w:val="decimal" w:pos="1334"/>
              </w:tabs>
              <w:spacing w:line="310" w:lineRule="atLeast"/>
              <w:rPr>
                <w:rFonts w:ascii="Arial" w:hAnsi="Arial" w:cs="Arial"/>
                <w:sz w:val="16"/>
                <w:szCs w:val="16"/>
              </w:rPr>
            </w:pPr>
            <w:r w:rsidRPr="005E01D8">
              <w:rPr>
                <w:rFonts w:ascii="Arial" w:hAnsi="Arial" w:cs="Arial"/>
                <w:sz w:val="16"/>
                <w:szCs w:val="16"/>
              </w:rPr>
              <w:t>55,424</w:t>
            </w:r>
          </w:p>
        </w:tc>
        <w:tc>
          <w:tcPr>
            <w:tcW w:w="1680" w:type="dxa"/>
            <w:vAlign w:val="bottom"/>
          </w:tcPr>
          <w:p w14:paraId="5AD2E898" w14:textId="214491E3" w:rsidR="00A37E0C" w:rsidRPr="005E01D8" w:rsidRDefault="00A37E0C" w:rsidP="000C4DA5">
            <w:pPr>
              <w:tabs>
                <w:tab w:val="decimal" w:pos="1334"/>
              </w:tabs>
              <w:spacing w:line="310" w:lineRule="atLeast"/>
              <w:rPr>
                <w:rFonts w:ascii="Arial" w:hAnsi="Arial" w:cs="Arial"/>
                <w:sz w:val="16"/>
                <w:szCs w:val="16"/>
              </w:rPr>
            </w:pPr>
            <w:r w:rsidRPr="005E01D8">
              <w:rPr>
                <w:rFonts w:ascii="Arial" w:hAnsi="Arial" w:cs="Arial"/>
                <w:sz w:val="16"/>
                <w:szCs w:val="16"/>
              </w:rPr>
              <w:t>-</w:t>
            </w:r>
          </w:p>
        </w:tc>
        <w:tc>
          <w:tcPr>
            <w:tcW w:w="1680" w:type="dxa"/>
            <w:vAlign w:val="bottom"/>
          </w:tcPr>
          <w:p w14:paraId="6832089A" w14:textId="5E9D66BD" w:rsidR="00A37E0C" w:rsidRPr="005E01D8" w:rsidRDefault="00A37E0C" w:rsidP="000C4DA5">
            <w:pPr>
              <w:tabs>
                <w:tab w:val="decimal" w:pos="1334"/>
              </w:tabs>
              <w:spacing w:line="310" w:lineRule="atLeast"/>
              <w:rPr>
                <w:rFonts w:ascii="Arial" w:hAnsi="Arial" w:cs="Arial"/>
                <w:sz w:val="16"/>
                <w:szCs w:val="16"/>
              </w:rPr>
            </w:pPr>
            <w:r w:rsidRPr="005E01D8">
              <w:rPr>
                <w:rFonts w:ascii="Arial" w:hAnsi="Arial" w:cs="Arial"/>
                <w:sz w:val="16"/>
                <w:szCs w:val="16"/>
              </w:rPr>
              <w:t>55,424</w:t>
            </w:r>
          </w:p>
        </w:tc>
        <w:tc>
          <w:tcPr>
            <w:tcW w:w="1577" w:type="dxa"/>
            <w:vAlign w:val="bottom"/>
          </w:tcPr>
          <w:p w14:paraId="6280DFAC" w14:textId="577B401E" w:rsidR="00A37E0C" w:rsidRPr="005E01D8" w:rsidRDefault="00A37E0C" w:rsidP="000C4DA5">
            <w:pPr>
              <w:tabs>
                <w:tab w:val="decimal" w:pos="1334"/>
              </w:tabs>
              <w:spacing w:line="310" w:lineRule="atLeast"/>
              <w:rPr>
                <w:rFonts w:ascii="Arial" w:hAnsi="Arial" w:cs="Arial"/>
                <w:sz w:val="16"/>
                <w:szCs w:val="16"/>
              </w:rPr>
            </w:pPr>
            <w:r w:rsidRPr="005E01D8">
              <w:rPr>
                <w:rFonts w:ascii="Arial" w:hAnsi="Arial" w:cs="Arial"/>
                <w:sz w:val="16"/>
                <w:szCs w:val="16"/>
              </w:rPr>
              <w:t>55,424</w:t>
            </w:r>
          </w:p>
        </w:tc>
      </w:tr>
      <w:tr w:rsidR="00A37E0C" w:rsidRPr="005E01D8" w14:paraId="7A0FE7BE" w14:textId="77777777" w:rsidTr="000C4DA5">
        <w:trPr>
          <w:trHeight w:val="20"/>
        </w:trPr>
        <w:tc>
          <w:tcPr>
            <w:tcW w:w="2700" w:type="dxa"/>
            <w:vAlign w:val="bottom"/>
            <w:hideMark/>
          </w:tcPr>
          <w:p w14:paraId="15176643" w14:textId="77777777" w:rsidR="00A37E0C" w:rsidRPr="005E01D8" w:rsidRDefault="00A37E0C" w:rsidP="00A37E0C">
            <w:pPr>
              <w:spacing w:line="310" w:lineRule="atLeast"/>
              <w:rPr>
                <w:rFonts w:ascii="Arial" w:hAnsi="Arial" w:cs="Arial"/>
                <w:sz w:val="16"/>
                <w:szCs w:val="16"/>
              </w:rPr>
            </w:pPr>
            <w:r w:rsidRPr="005E01D8">
              <w:rPr>
                <w:rFonts w:ascii="Arial" w:hAnsi="Arial" w:cs="Arial"/>
                <w:sz w:val="16"/>
                <w:szCs w:val="16"/>
              </w:rPr>
              <w:t>Other non-current financial assets</w:t>
            </w:r>
          </w:p>
        </w:tc>
        <w:tc>
          <w:tcPr>
            <w:tcW w:w="1680" w:type="dxa"/>
            <w:vAlign w:val="bottom"/>
          </w:tcPr>
          <w:p w14:paraId="3DBACB4B" w14:textId="77777777" w:rsidR="00A37E0C" w:rsidRPr="005E01D8" w:rsidRDefault="00A37E0C" w:rsidP="000C4DA5">
            <w:pPr>
              <w:tabs>
                <w:tab w:val="decimal" w:pos="1334"/>
              </w:tabs>
              <w:spacing w:line="310" w:lineRule="atLeast"/>
              <w:rPr>
                <w:rFonts w:ascii="Arial" w:hAnsi="Arial" w:cs="Arial"/>
                <w:sz w:val="16"/>
                <w:szCs w:val="16"/>
              </w:rPr>
            </w:pPr>
          </w:p>
        </w:tc>
        <w:tc>
          <w:tcPr>
            <w:tcW w:w="1680" w:type="dxa"/>
            <w:vAlign w:val="bottom"/>
          </w:tcPr>
          <w:p w14:paraId="4215C381" w14:textId="77777777" w:rsidR="00A37E0C" w:rsidRPr="005E01D8" w:rsidRDefault="00A37E0C" w:rsidP="000C4DA5">
            <w:pPr>
              <w:tabs>
                <w:tab w:val="decimal" w:pos="1334"/>
              </w:tabs>
              <w:spacing w:line="310" w:lineRule="atLeast"/>
              <w:rPr>
                <w:rFonts w:ascii="Arial" w:hAnsi="Arial" w:cs="Arial"/>
                <w:sz w:val="16"/>
                <w:szCs w:val="16"/>
              </w:rPr>
            </w:pPr>
          </w:p>
        </w:tc>
        <w:tc>
          <w:tcPr>
            <w:tcW w:w="1680" w:type="dxa"/>
            <w:vAlign w:val="bottom"/>
          </w:tcPr>
          <w:p w14:paraId="57F9FBBC" w14:textId="77777777" w:rsidR="00A37E0C" w:rsidRPr="005E01D8" w:rsidRDefault="00A37E0C" w:rsidP="000C4DA5">
            <w:pPr>
              <w:tabs>
                <w:tab w:val="decimal" w:pos="1334"/>
              </w:tabs>
              <w:spacing w:line="310" w:lineRule="atLeast"/>
              <w:rPr>
                <w:rFonts w:ascii="Arial" w:hAnsi="Arial" w:cs="Arial"/>
                <w:sz w:val="16"/>
                <w:szCs w:val="16"/>
              </w:rPr>
            </w:pPr>
          </w:p>
        </w:tc>
        <w:tc>
          <w:tcPr>
            <w:tcW w:w="1577" w:type="dxa"/>
            <w:vAlign w:val="bottom"/>
          </w:tcPr>
          <w:p w14:paraId="2C3B4D44" w14:textId="77777777" w:rsidR="00A37E0C" w:rsidRPr="005E01D8" w:rsidRDefault="00A37E0C" w:rsidP="000C4DA5">
            <w:pPr>
              <w:tabs>
                <w:tab w:val="decimal" w:pos="1334"/>
              </w:tabs>
              <w:spacing w:line="310" w:lineRule="atLeast"/>
              <w:rPr>
                <w:rFonts w:ascii="Arial" w:hAnsi="Arial" w:cs="Arial"/>
                <w:sz w:val="16"/>
                <w:szCs w:val="16"/>
              </w:rPr>
            </w:pPr>
          </w:p>
        </w:tc>
      </w:tr>
      <w:tr w:rsidR="00DD0653" w:rsidRPr="005E01D8" w14:paraId="11B92DD2" w14:textId="77777777" w:rsidTr="000C4DA5">
        <w:trPr>
          <w:trHeight w:val="20"/>
        </w:trPr>
        <w:tc>
          <w:tcPr>
            <w:tcW w:w="2700" w:type="dxa"/>
            <w:vAlign w:val="bottom"/>
            <w:hideMark/>
          </w:tcPr>
          <w:p w14:paraId="57870551" w14:textId="77777777" w:rsidR="00DD0653" w:rsidRPr="005E01D8" w:rsidRDefault="00DD0653" w:rsidP="000C4DA5">
            <w:pPr>
              <w:tabs>
                <w:tab w:val="decimal" w:pos="1334"/>
              </w:tabs>
              <w:spacing w:line="310" w:lineRule="atLeast"/>
              <w:ind w:left="256" w:hanging="256"/>
              <w:rPr>
                <w:rFonts w:ascii="Arial" w:hAnsi="Arial" w:cs="Arial"/>
                <w:sz w:val="16"/>
                <w:szCs w:val="16"/>
              </w:rPr>
            </w:pPr>
            <w:r w:rsidRPr="005E01D8">
              <w:rPr>
                <w:rFonts w:ascii="Arial" w:hAnsi="Arial" w:cs="Arial"/>
                <w:sz w:val="16"/>
                <w:szCs w:val="16"/>
              </w:rPr>
              <w:t>- Derivative assets designated           as hedging instruments</w:t>
            </w:r>
          </w:p>
        </w:tc>
        <w:tc>
          <w:tcPr>
            <w:tcW w:w="1680" w:type="dxa"/>
            <w:vAlign w:val="bottom"/>
          </w:tcPr>
          <w:p w14:paraId="71E3DFDF" w14:textId="6E8E0A50" w:rsidR="00DD0653" w:rsidRPr="005E01D8" w:rsidRDefault="00DD0653" w:rsidP="000C4DA5">
            <w:pPr>
              <w:tabs>
                <w:tab w:val="decimal" w:pos="1334"/>
              </w:tabs>
              <w:spacing w:line="310" w:lineRule="atLeast"/>
              <w:rPr>
                <w:rFonts w:ascii="Arial" w:hAnsi="Arial" w:cs="Arial"/>
                <w:sz w:val="16"/>
                <w:szCs w:val="16"/>
              </w:rPr>
            </w:pPr>
            <w:r w:rsidRPr="005E01D8">
              <w:rPr>
                <w:rFonts w:ascii="Arial" w:hAnsi="Arial" w:cs="Arial"/>
                <w:sz w:val="16"/>
                <w:szCs w:val="16"/>
              </w:rPr>
              <w:t>712,885</w:t>
            </w:r>
          </w:p>
        </w:tc>
        <w:tc>
          <w:tcPr>
            <w:tcW w:w="1680" w:type="dxa"/>
            <w:vAlign w:val="bottom"/>
          </w:tcPr>
          <w:p w14:paraId="4E1059FC" w14:textId="5A2E8D0E" w:rsidR="00DD0653" w:rsidRPr="005E01D8" w:rsidRDefault="00DD0653" w:rsidP="000C4DA5">
            <w:pPr>
              <w:tabs>
                <w:tab w:val="decimal" w:pos="1334"/>
              </w:tabs>
              <w:spacing w:line="310" w:lineRule="atLeast"/>
              <w:rPr>
                <w:rFonts w:ascii="Arial" w:hAnsi="Arial" w:cs="Arial"/>
                <w:sz w:val="16"/>
                <w:szCs w:val="16"/>
              </w:rPr>
            </w:pPr>
            <w:r w:rsidRPr="005E01D8">
              <w:rPr>
                <w:rFonts w:ascii="Arial" w:hAnsi="Arial" w:cs="Arial"/>
                <w:sz w:val="16"/>
                <w:szCs w:val="16"/>
              </w:rPr>
              <w:t>-</w:t>
            </w:r>
          </w:p>
        </w:tc>
        <w:tc>
          <w:tcPr>
            <w:tcW w:w="1680" w:type="dxa"/>
            <w:vAlign w:val="bottom"/>
          </w:tcPr>
          <w:p w14:paraId="6458E8A5" w14:textId="46E644CD" w:rsidR="00DD0653" w:rsidRPr="005E01D8" w:rsidRDefault="00DD0653" w:rsidP="000C4DA5">
            <w:pPr>
              <w:tabs>
                <w:tab w:val="decimal" w:pos="1334"/>
              </w:tabs>
              <w:spacing w:line="310" w:lineRule="atLeast"/>
              <w:rPr>
                <w:rFonts w:ascii="Arial" w:hAnsi="Arial" w:cs="Arial"/>
                <w:sz w:val="16"/>
                <w:szCs w:val="16"/>
              </w:rPr>
            </w:pPr>
            <w:r w:rsidRPr="005E01D8">
              <w:rPr>
                <w:rFonts w:ascii="Arial" w:hAnsi="Arial" w:cs="Arial"/>
                <w:sz w:val="16"/>
                <w:szCs w:val="16"/>
              </w:rPr>
              <w:t>712,885</w:t>
            </w:r>
          </w:p>
        </w:tc>
        <w:tc>
          <w:tcPr>
            <w:tcW w:w="1577" w:type="dxa"/>
            <w:vAlign w:val="bottom"/>
          </w:tcPr>
          <w:p w14:paraId="41E1E273" w14:textId="0AEA49D6" w:rsidR="00DD0653" w:rsidRPr="005E01D8" w:rsidRDefault="00DD0653" w:rsidP="000C4DA5">
            <w:pPr>
              <w:tabs>
                <w:tab w:val="decimal" w:pos="1334"/>
              </w:tabs>
              <w:spacing w:line="310" w:lineRule="atLeast"/>
              <w:rPr>
                <w:rFonts w:ascii="Arial" w:hAnsi="Arial" w:cs="Arial"/>
                <w:sz w:val="16"/>
                <w:szCs w:val="16"/>
              </w:rPr>
            </w:pPr>
            <w:r w:rsidRPr="005E01D8">
              <w:rPr>
                <w:rFonts w:ascii="Arial" w:hAnsi="Arial" w:cs="Arial"/>
                <w:sz w:val="16"/>
                <w:szCs w:val="16"/>
              </w:rPr>
              <w:t>712,885</w:t>
            </w:r>
          </w:p>
        </w:tc>
      </w:tr>
      <w:tr w:rsidR="00DD0653" w:rsidRPr="005E01D8" w14:paraId="78BD0AF7" w14:textId="77777777" w:rsidTr="000C4DA5">
        <w:trPr>
          <w:trHeight w:val="20"/>
        </w:trPr>
        <w:tc>
          <w:tcPr>
            <w:tcW w:w="2700" w:type="dxa"/>
            <w:vAlign w:val="bottom"/>
            <w:hideMark/>
          </w:tcPr>
          <w:p w14:paraId="081F952E" w14:textId="1C79DAA8" w:rsidR="00DD0653" w:rsidRPr="005E01D8" w:rsidRDefault="00DD0653" w:rsidP="00DD0653">
            <w:pPr>
              <w:spacing w:line="310" w:lineRule="atLeast"/>
              <w:ind w:left="256" w:hanging="256"/>
              <w:rPr>
                <w:rFonts w:ascii="Arial" w:hAnsi="Arial" w:cs="Arial"/>
                <w:sz w:val="16"/>
                <w:szCs w:val="16"/>
              </w:rPr>
            </w:pPr>
            <w:r w:rsidRPr="005E01D8">
              <w:rPr>
                <w:rFonts w:ascii="Arial" w:hAnsi="Arial" w:cs="Arial"/>
                <w:sz w:val="16"/>
                <w:szCs w:val="16"/>
              </w:rPr>
              <w:t>- Investments in equity instruments of non-listed companies</w:t>
            </w:r>
          </w:p>
        </w:tc>
        <w:tc>
          <w:tcPr>
            <w:tcW w:w="1680" w:type="dxa"/>
            <w:vAlign w:val="bottom"/>
          </w:tcPr>
          <w:p w14:paraId="3EAAA88E" w14:textId="591F56A8" w:rsidR="00DD0653" w:rsidRPr="005E01D8" w:rsidRDefault="00DD0653" w:rsidP="000C4DA5">
            <w:pPr>
              <w:pBdr>
                <w:bottom w:val="single" w:sz="4" w:space="1" w:color="auto"/>
              </w:pBdr>
              <w:tabs>
                <w:tab w:val="decimal" w:pos="1334"/>
              </w:tabs>
              <w:spacing w:line="310" w:lineRule="atLeast"/>
              <w:rPr>
                <w:rFonts w:ascii="Arial" w:hAnsi="Arial" w:cstheme="minorBidi"/>
                <w:sz w:val="16"/>
                <w:szCs w:val="16"/>
              </w:rPr>
            </w:pPr>
            <w:r w:rsidRPr="005E01D8">
              <w:rPr>
                <w:rFonts w:ascii="Arial" w:hAnsi="Arial" w:cstheme="minorBidi"/>
                <w:sz w:val="16"/>
                <w:szCs w:val="16"/>
              </w:rPr>
              <w:t>41,522</w:t>
            </w:r>
          </w:p>
        </w:tc>
        <w:tc>
          <w:tcPr>
            <w:tcW w:w="1680" w:type="dxa"/>
            <w:vAlign w:val="bottom"/>
          </w:tcPr>
          <w:p w14:paraId="341114D2" w14:textId="224C428D" w:rsidR="00DD0653" w:rsidRPr="005E01D8" w:rsidRDefault="00DD0653" w:rsidP="000C4DA5">
            <w:pPr>
              <w:pBdr>
                <w:bottom w:val="single" w:sz="4" w:space="1" w:color="auto"/>
              </w:pBdr>
              <w:tabs>
                <w:tab w:val="decimal" w:pos="1334"/>
              </w:tabs>
              <w:spacing w:line="310" w:lineRule="atLeast"/>
              <w:rPr>
                <w:rFonts w:ascii="Arial" w:hAnsi="Arial" w:cs="Arial"/>
                <w:sz w:val="16"/>
                <w:szCs w:val="16"/>
                <w:cs/>
              </w:rPr>
            </w:pPr>
            <w:r w:rsidRPr="005E01D8">
              <w:rPr>
                <w:rFonts w:ascii="Arial" w:hAnsi="Arial" w:cs="Arial"/>
                <w:sz w:val="16"/>
                <w:szCs w:val="16"/>
              </w:rPr>
              <w:t>-</w:t>
            </w:r>
          </w:p>
        </w:tc>
        <w:tc>
          <w:tcPr>
            <w:tcW w:w="1680" w:type="dxa"/>
            <w:vAlign w:val="bottom"/>
          </w:tcPr>
          <w:p w14:paraId="0E588FD6" w14:textId="62A1D4B1" w:rsidR="00DD0653" w:rsidRPr="005E01D8" w:rsidRDefault="00DD0653" w:rsidP="000C4DA5">
            <w:pPr>
              <w:pBdr>
                <w:bottom w:val="single" w:sz="4" w:space="1" w:color="auto"/>
              </w:pBdr>
              <w:tabs>
                <w:tab w:val="decimal" w:pos="1334"/>
              </w:tabs>
              <w:spacing w:line="310" w:lineRule="atLeast"/>
              <w:rPr>
                <w:rFonts w:ascii="Arial" w:hAnsi="Arial" w:cs="Arial"/>
                <w:sz w:val="16"/>
                <w:szCs w:val="16"/>
              </w:rPr>
            </w:pPr>
            <w:r w:rsidRPr="005E01D8">
              <w:rPr>
                <w:rFonts w:ascii="Arial" w:hAnsi="Arial" w:cs="Arial"/>
                <w:sz w:val="16"/>
                <w:szCs w:val="16"/>
              </w:rPr>
              <w:t>41,522</w:t>
            </w:r>
          </w:p>
        </w:tc>
        <w:tc>
          <w:tcPr>
            <w:tcW w:w="1577" w:type="dxa"/>
            <w:vAlign w:val="bottom"/>
          </w:tcPr>
          <w:p w14:paraId="7692CC85" w14:textId="7569705A" w:rsidR="00DD0653" w:rsidRPr="005E01D8" w:rsidRDefault="00DD0653" w:rsidP="000C4DA5">
            <w:pPr>
              <w:pBdr>
                <w:bottom w:val="single" w:sz="4" w:space="1" w:color="auto"/>
              </w:pBdr>
              <w:tabs>
                <w:tab w:val="decimal" w:pos="1334"/>
              </w:tabs>
              <w:spacing w:line="310" w:lineRule="atLeast"/>
              <w:rPr>
                <w:rFonts w:ascii="Arial" w:hAnsi="Arial" w:cs="Arial"/>
                <w:sz w:val="16"/>
                <w:szCs w:val="16"/>
              </w:rPr>
            </w:pPr>
            <w:r w:rsidRPr="005E01D8">
              <w:rPr>
                <w:rFonts w:ascii="Arial" w:hAnsi="Arial" w:cs="Arial"/>
                <w:sz w:val="16"/>
                <w:szCs w:val="16"/>
              </w:rPr>
              <w:t>41,522</w:t>
            </w:r>
          </w:p>
        </w:tc>
      </w:tr>
      <w:tr w:rsidR="005E7AAF" w:rsidRPr="005E01D8" w14:paraId="3371BA70" w14:textId="77777777" w:rsidTr="000C4DA5">
        <w:trPr>
          <w:trHeight w:val="20"/>
        </w:trPr>
        <w:tc>
          <w:tcPr>
            <w:tcW w:w="2700" w:type="dxa"/>
            <w:vAlign w:val="bottom"/>
            <w:hideMark/>
          </w:tcPr>
          <w:p w14:paraId="075AA14A" w14:textId="77777777" w:rsidR="005E7AAF" w:rsidRPr="005E01D8" w:rsidRDefault="005E7AAF" w:rsidP="005E7AAF">
            <w:pPr>
              <w:spacing w:line="310" w:lineRule="atLeast"/>
              <w:rPr>
                <w:rFonts w:ascii="Arial" w:hAnsi="Arial" w:cs="Arial"/>
                <w:b/>
                <w:bCs/>
                <w:sz w:val="16"/>
                <w:szCs w:val="16"/>
                <w:cs/>
              </w:rPr>
            </w:pPr>
            <w:r w:rsidRPr="005E01D8">
              <w:rPr>
                <w:rFonts w:ascii="Arial" w:hAnsi="Arial" w:cs="Arial"/>
                <w:b/>
                <w:bCs/>
                <w:sz w:val="16"/>
                <w:szCs w:val="16"/>
              </w:rPr>
              <w:t>Total financial assets</w:t>
            </w:r>
          </w:p>
        </w:tc>
        <w:tc>
          <w:tcPr>
            <w:tcW w:w="1680" w:type="dxa"/>
            <w:vAlign w:val="bottom"/>
          </w:tcPr>
          <w:p w14:paraId="3AEA5B97" w14:textId="690815AB" w:rsidR="005E7AAF" w:rsidRPr="005E01D8" w:rsidRDefault="005E7AAF" w:rsidP="000C4DA5">
            <w:pPr>
              <w:pBdr>
                <w:bottom w:val="double" w:sz="4" w:space="1" w:color="auto"/>
              </w:pBdr>
              <w:tabs>
                <w:tab w:val="decimal" w:pos="1334"/>
              </w:tabs>
              <w:spacing w:line="310" w:lineRule="atLeast"/>
              <w:rPr>
                <w:rFonts w:ascii="Arial" w:hAnsi="Arial" w:cs="Arial"/>
                <w:sz w:val="16"/>
                <w:szCs w:val="16"/>
              </w:rPr>
            </w:pPr>
            <w:r w:rsidRPr="005E01D8">
              <w:rPr>
                <w:rFonts w:ascii="Arial" w:hAnsi="Arial" w:cs="Arial"/>
                <w:sz w:val="16"/>
                <w:szCs w:val="16"/>
              </w:rPr>
              <w:t>809,831</w:t>
            </w:r>
          </w:p>
        </w:tc>
        <w:tc>
          <w:tcPr>
            <w:tcW w:w="1680" w:type="dxa"/>
            <w:vAlign w:val="bottom"/>
          </w:tcPr>
          <w:p w14:paraId="4BC8832D" w14:textId="76342D64" w:rsidR="005E7AAF" w:rsidRPr="005E01D8" w:rsidRDefault="005E7AAF" w:rsidP="000C4DA5">
            <w:pPr>
              <w:pBdr>
                <w:bottom w:val="double" w:sz="4" w:space="1" w:color="auto"/>
              </w:pBdr>
              <w:tabs>
                <w:tab w:val="decimal" w:pos="1334"/>
              </w:tabs>
              <w:spacing w:line="310" w:lineRule="atLeast"/>
              <w:rPr>
                <w:rFonts w:ascii="Arial" w:hAnsi="Arial" w:cs="Arial"/>
                <w:sz w:val="16"/>
                <w:szCs w:val="16"/>
                <w:cs/>
              </w:rPr>
            </w:pPr>
            <w:r w:rsidRPr="005E01D8">
              <w:rPr>
                <w:rFonts w:ascii="Arial" w:hAnsi="Arial" w:cs="Arial"/>
                <w:sz w:val="16"/>
                <w:szCs w:val="16"/>
              </w:rPr>
              <w:t>19,602,616</w:t>
            </w:r>
          </w:p>
        </w:tc>
        <w:tc>
          <w:tcPr>
            <w:tcW w:w="1680" w:type="dxa"/>
            <w:vAlign w:val="bottom"/>
          </w:tcPr>
          <w:p w14:paraId="665D2E96" w14:textId="4ABE4139" w:rsidR="005E7AAF" w:rsidRPr="005E01D8" w:rsidRDefault="005E7AAF" w:rsidP="000C4DA5">
            <w:pPr>
              <w:pBdr>
                <w:bottom w:val="double" w:sz="4" w:space="1" w:color="auto"/>
              </w:pBdr>
              <w:tabs>
                <w:tab w:val="decimal" w:pos="1334"/>
              </w:tabs>
              <w:spacing w:line="310" w:lineRule="atLeast"/>
              <w:rPr>
                <w:rFonts w:ascii="Arial" w:hAnsi="Arial" w:cs="Arial"/>
                <w:sz w:val="16"/>
                <w:szCs w:val="16"/>
              </w:rPr>
            </w:pPr>
            <w:r w:rsidRPr="005E01D8">
              <w:rPr>
                <w:rFonts w:ascii="Arial" w:hAnsi="Arial" w:cs="Arial"/>
                <w:sz w:val="16"/>
                <w:szCs w:val="16"/>
              </w:rPr>
              <w:t>20,412,447</w:t>
            </w:r>
          </w:p>
        </w:tc>
        <w:tc>
          <w:tcPr>
            <w:tcW w:w="1577" w:type="dxa"/>
            <w:vAlign w:val="bottom"/>
          </w:tcPr>
          <w:p w14:paraId="1FD11725" w14:textId="7FD9171F" w:rsidR="005E7AAF" w:rsidRPr="005E01D8" w:rsidRDefault="005E7AAF" w:rsidP="000C4DA5">
            <w:pPr>
              <w:pBdr>
                <w:bottom w:val="double" w:sz="4" w:space="1" w:color="auto"/>
              </w:pBdr>
              <w:tabs>
                <w:tab w:val="decimal" w:pos="1334"/>
              </w:tabs>
              <w:spacing w:line="310" w:lineRule="atLeast"/>
              <w:rPr>
                <w:rFonts w:ascii="Arial" w:hAnsi="Arial" w:cs="Arial"/>
                <w:sz w:val="16"/>
                <w:szCs w:val="16"/>
              </w:rPr>
            </w:pPr>
            <w:r w:rsidRPr="005E01D8">
              <w:rPr>
                <w:rFonts w:ascii="Arial" w:hAnsi="Arial" w:cs="Arial"/>
                <w:sz w:val="16"/>
                <w:szCs w:val="16"/>
              </w:rPr>
              <w:t>20,412,447</w:t>
            </w:r>
          </w:p>
        </w:tc>
      </w:tr>
      <w:tr w:rsidR="005E7AAF" w:rsidRPr="005E01D8" w14:paraId="3FCB9703" w14:textId="77777777" w:rsidTr="000C4DA5">
        <w:trPr>
          <w:trHeight w:val="20"/>
        </w:trPr>
        <w:tc>
          <w:tcPr>
            <w:tcW w:w="2700" w:type="dxa"/>
            <w:vAlign w:val="bottom"/>
            <w:hideMark/>
          </w:tcPr>
          <w:p w14:paraId="2D0A25EB" w14:textId="14EEE881" w:rsidR="005E7AAF" w:rsidRPr="005E01D8" w:rsidRDefault="005E7AAF" w:rsidP="005E7AAF">
            <w:pPr>
              <w:spacing w:line="310" w:lineRule="atLeast"/>
              <w:rPr>
                <w:rFonts w:ascii="Arial" w:hAnsi="Arial" w:cs="Arial"/>
                <w:b/>
                <w:bCs/>
                <w:sz w:val="16"/>
                <w:szCs w:val="16"/>
              </w:rPr>
            </w:pPr>
            <w:r w:rsidRPr="005E01D8">
              <w:rPr>
                <w:rFonts w:ascii="Arial" w:hAnsi="Arial" w:cs="Arial"/>
                <w:b/>
                <w:bCs/>
                <w:sz w:val="16"/>
                <w:szCs w:val="16"/>
              </w:rPr>
              <w:t>Financial liabilities</w:t>
            </w:r>
          </w:p>
        </w:tc>
        <w:tc>
          <w:tcPr>
            <w:tcW w:w="1680" w:type="dxa"/>
            <w:vAlign w:val="bottom"/>
          </w:tcPr>
          <w:p w14:paraId="795D69EE" w14:textId="77777777" w:rsidR="005E7AAF" w:rsidRPr="005E01D8" w:rsidRDefault="005E7AAF" w:rsidP="000C4DA5">
            <w:pPr>
              <w:tabs>
                <w:tab w:val="decimal" w:pos="1334"/>
              </w:tabs>
              <w:spacing w:line="310" w:lineRule="atLeast"/>
              <w:rPr>
                <w:rFonts w:ascii="Arial" w:hAnsi="Arial" w:cs="Arial"/>
                <w:sz w:val="16"/>
                <w:szCs w:val="16"/>
              </w:rPr>
            </w:pPr>
          </w:p>
        </w:tc>
        <w:tc>
          <w:tcPr>
            <w:tcW w:w="1680" w:type="dxa"/>
            <w:vAlign w:val="bottom"/>
          </w:tcPr>
          <w:p w14:paraId="0FB5CD32" w14:textId="77777777" w:rsidR="005E7AAF" w:rsidRPr="005E01D8" w:rsidRDefault="005E7AAF" w:rsidP="000C4DA5">
            <w:pPr>
              <w:tabs>
                <w:tab w:val="decimal" w:pos="1334"/>
              </w:tabs>
              <w:spacing w:line="310" w:lineRule="atLeast"/>
              <w:rPr>
                <w:rFonts w:ascii="Arial" w:hAnsi="Arial" w:cs="Arial"/>
                <w:sz w:val="16"/>
                <w:szCs w:val="16"/>
              </w:rPr>
            </w:pPr>
          </w:p>
        </w:tc>
        <w:tc>
          <w:tcPr>
            <w:tcW w:w="1680" w:type="dxa"/>
            <w:vAlign w:val="bottom"/>
          </w:tcPr>
          <w:p w14:paraId="4C8DA2D9" w14:textId="77777777" w:rsidR="005E7AAF" w:rsidRPr="005E01D8" w:rsidRDefault="005E7AAF" w:rsidP="000C4DA5">
            <w:pPr>
              <w:tabs>
                <w:tab w:val="decimal" w:pos="1334"/>
              </w:tabs>
              <w:spacing w:line="310" w:lineRule="atLeast"/>
              <w:rPr>
                <w:rFonts w:ascii="Arial" w:hAnsi="Arial" w:cs="Arial"/>
                <w:sz w:val="16"/>
                <w:szCs w:val="16"/>
              </w:rPr>
            </w:pPr>
          </w:p>
        </w:tc>
        <w:tc>
          <w:tcPr>
            <w:tcW w:w="1577" w:type="dxa"/>
            <w:vAlign w:val="bottom"/>
          </w:tcPr>
          <w:p w14:paraId="70AD34B2" w14:textId="77777777" w:rsidR="005E7AAF" w:rsidRPr="005E01D8" w:rsidRDefault="005E7AAF" w:rsidP="000C4DA5">
            <w:pPr>
              <w:tabs>
                <w:tab w:val="decimal" w:pos="1334"/>
              </w:tabs>
              <w:spacing w:line="310" w:lineRule="atLeast"/>
              <w:rPr>
                <w:rFonts w:ascii="Arial" w:hAnsi="Arial" w:cs="Arial"/>
                <w:sz w:val="16"/>
                <w:szCs w:val="16"/>
              </w:rPr>
            </w:pPr>
          </w:p>
        </w:tc>
      </w:tr>
      <w:tr w:rsidR="005E7AAF" w:rsidRPr="005E01D8" w14:paraId="716C7A8C" w14:textId="77777777" w:rsidTr="000C4DA5">
        <w:trPr>
          <w:trHeight w:val="20"/>
        </w:trPr>
        <w:tc>
          <w:tcPr>
            <w:tcW w:w="2700" w:type="dxa"/>
            <w:vAlign w:val="bottom"/>
            <w:hideMark/>
          </w:tcPr>
          <w:p w14:paraId="006D1BCB" w14:textId="77777777" w:rsidR="005E7AAF" w:rsidRPr="005E01D8" w:rsidRDefault="005E7AAF" w:rsidP="005E7AAF">
            <w:pPr>
              <w:spacing w:line="310" w:lineRule="atLeast"/>
              <w:rPr>
                <w:rFonts w:ascii="Arial" w:hAnsi="Arial" w:cs="Arial"/>
                <w:sz w:val="16"/>
                <w:szCs w:val="16"/>
              </w:rPr>
            </w:pPr>
            <w:r w:rsidRPr="005E01D8">
              <w:rPr>
                <w:rFonts w:ascii="Arial" w:hAnsi="Arial" w:cs="Arial"/>
                <w:sz w:val="16"/>
                <w:szCs w:val="16"/>
              </w:rPr>
              <w:t>Trade and other payables</w:t>
            </w:r>
          </w:p>
        </w:tc>
        <w:tc>
          <w:tcPr>
            <w:tcW w:w="1680" w:type="dxa"/>
            <w:vAlign w:val="bottom"/>
            <w:hideMark/>
          </w:tcPr>
          <w:p w14:paraId="74CFFC15" w14:textId="5EAD7E6C" w:rsidR="005E7AAF" w:rsidRPr="005E01D8" w:rsidRDefault="005E7AAF" w:rsidP="000C4DA5">
            <w:pPr>
              <w:tabs>
                <w:tab w:val="decimal" w:pos="1334"/>
              </w:tabs>
              <w:spacing w:line="310" w:lineRule="atLeast"/>
              <w:rPr>
                <w:rFonts w:ascii="Arial" w:hAnsi="Arial" w:cs="Arial"/>
                <w:sz w:val="16"/>
                <w:szCs w:val="16"/>
              </w:rPr>
            </w:pPr>
            <w:r w:rsidRPr="005E01D8">
              <w:rPr>
                <w:rFonts w:ascii="Arial" w:hAnsi="Arial" w:cs="Arial"/>
                <w:sz w:val="16"/>
                <w:szCs w:val="16"/>
              </w:rPr>
              <w:t>-</w:t>
            </w:r>
          </w:p>
        </w:tc>
        <w:tc>
          <w:tcPr>
            <w:tcW w:w="1680" w:type="dxa"/>
            <w:vAlign w:val="bottom"/>
            <w:hideMark/>
          </w:tcPr>
          <w:p w14:paraId="6A069A74" w14:textId="330773E0" w:rsidR="005E7AAF" w:rsidRPr="005E01D8" w:rsidRDefault="005E7AAF" w:rsidP="000C4DA5">
            <w:pPr>
              <w:tabs>
                <w:tab w:val="decimal" w:pos="1334"/>
              </w:tabs>
              <w:spacing w:line="310" w:lineRule="atLeast"/>
              <w:rPr>
                <w:rFonts w:ascii="Arial" w:hAnsi="Arial" w:cs="Arial"/>
                <w:sz w:val="16"/>
                <w:szCs w:val="16"/>
              </w:rPr>
            </w:pPr>
            <w:r w:rsidRPr="005E01D8">
              <w:rPr>
                <w:rFonts w:ascii="Arial" w:hAnsi="Arial" w:cs="Arial"/>
                <w:sz w:val="16"/>
                <w:szCs w:val="16"/>
              </w:rPr>
              <w:t>25,965,561</w:t>
            </w:r>
          </w:p>
        </w:tc>
        <w:tc>
          <w:tcPr>
            <w:tcW w:w="1680" w:type="dxa"/>
            <w:vAlign w:val="bottom"/>
            <w:hideMark/>
          </w:tcPr>
          <w:p w14:paraId="1A603E04" w14:textId="3C2F9E2E" w:rsidR="005E7AAF" w:rsidRPr="005E01D8" w:rsidRDefault="005E7AAF" w:rsidP="000C4DA5">
            <w:pPr>
              <w:tabs>
                <w:tab w:val="decimal" w:pos="1334"/>
              </w:tabs>
              <w:spacing w:line="310" w:lineRule="atLeast"/>
              <w:rPr>
                <w:rFonts w:ascii="Arial" w:hAnsi="Arial" w:cs="Arial"/>
                <w:sz w:val="16"/>
                <w:szCs w:val="16"/>
              </w:rPr>
            </w:pPr>
            <w:r w:rsidRPr="005E01D8">
              <w:rPr>
                <w:rFonts w:ascii="Arial" w:hAnsi="Arial" w:cs="Arial"/>
                <w:sz w:val="16"/>
                <w:szCs w:val="16"/>
              </w:rPr>
              <w:t>25,965,561</w:t>
            </w:r>
          </w:p>
        </w:tc>
        <w:tc>
          <w:tcPr>
            <w:tcW w:w="1577" w:type="dxa"/>
            <w:vAlign w:val="bottom"/>
            <w:hideMark/>
          </w:tcPr>
          <w:p w14:paraId="7937EC2D" w14:textId="29183794" w:rsidR="005E7AAF" w:rsidRPr="005E01D8" w:rsidRDefault="005E7AAF" w:rsidP="000C4DA5">
            <w:pPr>
              <w:tabs>
                <w:tab w:val="decimal" w:pos="1334"/>
              </w:tabs>
              <w:spacing w:line="310" w:lineRule="atLeast"/>
              <w:rPr>
                <w:rFonts w:ascii="Arial" w:hAnsi="Arial" w:cs="Arial"/>
                <w:sz w:val="16"/>
                <w:szCs w:val="16"/>
              </w:rPr>
            </w:pPr>
            <w:r w:rsidRPr="005E01D8">
              <w:rPr>
                <w:rFonts w:ascii="Arial" w:hAnsi="Arial" w:cs="Arial"/>
                <w:sz w:val="16"/>
                <w:szCs w:val="16"/>
              </w:rPr>
              <w:t>25,965,561</w:t>
            </w:r>
          </w:p>
        </w:tc>
      </w:tr>
      <w:tr w:rsidR="005E7AAF" w:rsidRPr="005E01D8" w14:paraId="3945AA4B" w14:textId="77777777" w:rsidTr="000C4DA5">
        <w:trPr>
          <w:trHeight w:val="20"/>
        </w:trPr>
        <w:tc>
          <w:tcPr>
            <w:tcW w:w="2700" w:type="dxa"/>
            <w:vAlign w:val="bottom"/>
            <w:hideMark/>
          </w:tcPr>
          <w:p w14:paraId="69A644F8" w14:textId="77777777" w:rsidR="005E7AAF" w:rsidRPr="005E01D8" w:rsidRDefault="005E7AAF" w:rsidP="005E7AAF">
            <w:pPr>
              <w:spacing w:line="310" w:lineRule="atLeast"/>
              <w:rPr>
                <w:rFonts w:ascii="Arial" w:hAnsi="Arial" w:cs="Arial"/>
                <w:sz w:val="16"/>
                <w:szCs w:val="16"/>
              </w:rPr>
            </w:pPr>
            <w:r w:rsidRPr="005E01D8">
              <w:rPr>
                <w:rFonts w:ascii="Arial" w:hAnsi="Arial" w:cs="Arial"/>
                <w:sz w:val="16"/>
                <w:szCs w:val="16"/>
              </w:rPr>
              <w:t>Long-term loans</w:t>
            </w:r>
          </w:p>
        </w:tc>
        <w:tc>
          <w:tcPr>
            <w:tcW w:w="1680" w:type="dxa"/>
            <w:vAlign w:val="bottom"/>
            <w:hideMark/>
          </w:tcPr>
          <w:p w14:paraId="2AB0BE87" w14:textId="56A2B032" w:rsidR="005E7AAF" w:rsidRPr="005E01D8" w:rsidRDefault="005E7AAF" w:rsidP="000C4DA5">
            <w:pPr>
              <w:tabs>
                <w:tab w:val="decimal" w:pos="1334"/>
              </w:tabs>
              <w:spacing w:line="310" w:lineRule="atLeast"/>
              <w:rPr>
                <w:rFonts w:ascii="Arial" w:hAnsi="Arial" w:cs="Arial"/>
                <w:sz w:val="16"/>
                <w:szCs w:val="16"/>
              </w:rPr>
            </w:pPr>
            <w:r w:rsidRPr="005E01D8">
              <w:rPr>
                <w:rFonts w:ascii="Arial" w:hAnsi="Arial" w:cs="Arial"/>
                <w:sz w:val="16"/>
                <w:szCs w:val="16"/>
              </w:rPr>
              <w:t>-</w:t>
            </w:r>
          </w:p>
        </w:tc>
        <w:tc>
          <w:tcPr>
            <w:tcW w:w="1680" w:type="dxa"/>
            <w:vAlign w:val="bottom"/>
            <w:hideMark/>
          </w:tcPr>
          <w:p w14:paraId="598A121D" w14:textId="6AE7A09B" w:rsidR="005E7AAF" w:rsidRPr="005E01D8" w:rsidRDefault="005E7AAF" w:rsidP="000C4DA5">
            <w:pPr>
              <w:tabs>
                <w:tab w:val="decimal" w:pos="1334"/>
              </w:tabs>
              <w:spacing w:line="310" w:lineRule="atLeast"/>
              <w:rPr>
                <w:rFonts w:ascii="Arial" w:hAnsi="Arial" w:cs="Arial"/>
                <w:sz w:val="16"/>
                <w:szCs w:val="16"/>
                <w:cs/>
              </w:rPr>
            </w:pPr>
            <w:r w:rsidRPr="005E01D8">
              <w:rPr>
                <w:rFonts w:ascii="Arial" w:hAnsi="Arial" w:cs="Arial"/>
                <w:sz w:val="16"/>
                <w:szCs w:val="16"/>
              </w:rPr>
              <w:t>14,982,132</w:t>
            </w:r>
          </w:p>
        </w:tc>
        <w:tc>
          <w:tcPr>
            <w:tcW w:w="1680" w:type="dxa"/>
            <w:vAlign w:val="bottom"/>
            <w:hideMark/>
          </w:tcPr>
          <w:p w14:paraId="20E5D0E8" w14:textId="28388CE5" w:rsidR="005E7AAF" w:rsidRPr="005E01D8" w:rsidRDefault="005E7AAF" w:rsidP="000C4DA5">
            <w:pPr>
              <w:tabs>
                <w:tab w:val="decimal" w:pos="1334"/>
              </w:tabs>
              <w:spacing w:line="310" w:lineRule="atLeast"/>
              <w:rPr>
                <w:rFonts w:ascii="Arial" w:hAnsi="Arial" w:cs="Arial"/>
                <w:sz w:val="16"/>
                <w:szCs w:val="16"/>
                <w:cs/>
              </w:rPr>
            </w:pPr>
            <w:r w:rsidRPr="005E01D8">
              <w:rPr>
                <w:rFonts w:ascii="Arial" w:hAnsi="Arial" w:cs="Arial"/>
                <w:sz w:val="16"/>
                <w:szCs w:val="16"/>
              </w:rPr>
              <w:t>14,982,132</w:t>
            </w:r>
          </w:p>
        </w:tc>
        <w:tc>
          <w:tcPr>
            <w:tcW w:w="1577" w:type="dxa"/>
            <w:vAlign w:val="bottom"/>
            <w:hideMark/>
          </w:tcPr>
          <w:p w14:paraId="2B8C1D1D" w14:textId="3F74DC32" w:rsidR="005E7AAF" w:rsidRPr="005E01D8" w:rsidRDefault="005E7AAF" w:rsidP="000C4DA5">
            <w:pPr>
              <w:tabs>
                <w:tab w:val="decimal" w:pos="1334"/>
              </w:tabs>
              <w:spacing w:line="310" w:lineRule="atLeast"/>
              <w:rPr>
                <w:rFonts w:ascii="Arial" w:hAnsi="Arial" w:cs="Arial"/>
                <w:sz w:val="16"/>
                <w:szCs w:val="16"/>
                <w:cs/>
              </w:rPr>
            </w:pPr>
            <w:r w:rsidRPr="005E01D8">
              <w:rPr>
                <w:rFonts w:ascii="Arial" w:hAnsi="Arial" w:cs="Arial"/>
                <w:sz w:val="16"/>
                <w:szCs w:val="16"/>
              </w:rPr>
              <w:t>14,982,132</w:t>
            </w:r>
          </w:p>
        </w:tc>
      </w:tr>
      <w:tr w:rsidR="005E7AAF" w:rsidRPr="005E01D8" w14:paraId="26481147" w14:textId="77777777" w:rsidTr="000C4DA5">
        <w:trPr>
          <w:trHeight w:val="20"/>
        </w:trPr>
        <w:tc>
          <w:tcPr>
            <w:tcW w:w="2700" w:type="dxa"/>
            <w:vAlign w:val="bottom"/>
            <w:hideMark/>
          </w:tcPr>
          <w:p w14:paraId="40A2C109" w14:textId="77777777" w:rsidR="005E7AAF" w:rsidRPr="005E01D8" w:rsidRDefault="005E7AAF" w:rsidP="005E7AAF">
            <w:pPr>
              <w:spacing w:line="310" w:lineRule="atLeast"/>
              <w:rPr>
                <w:rFonts w:ascii="Arial" w:hAnsi="Arial" w:cs="Arial"/>
                <w:sz w:val="16"/>
                <w:szCs w:val="16"/>
                <w:cs/>
              </w:rPr>
            </w:pPr>
            <w:r w:rsidRPr="005E01D8">
              <w:rPr>
                <w:rFonts w:ascii="Arial" w:hAnsi="Arial" w:cs="Browallia New"/>
                <w:sz w:val="16"/>
                <w:szCs w:val="16"/>
              </w:rPr>
              <w:t>Debentures</w:t>
            </w:r>
          </w:p>
        </w:tc>
        <w:tc>
          <w:tcPr>
            <w:tcW w:w="1680" w:type="dxa"/>
            <w:vAlign w:val="bottom"/>
            <w:hideMark/>
          </w:tcPr>
          <w:p w14:paraId="3ED43C2E" w14:textId="33F588CE" w:rsidR="005E7AAF" w:rsidRPr="005E01D8" w:rsidRDefault="005E7AAF" w:rsidP="000C4DA5">
            <w:pPr>
              <w:tabs>
                <w:tab w:val="decimal" w:pos="1334"/>
              </w:tabs>
              <w:spacing w:line="310" w:lineRule="atLeast"/>
              <w:rPr>
                <w:rFonts w:ascii="Arial" w:hAnsi="Arial" w:cstheme="minorBidi"/>
                <w:sz w:val="16"/>
                <w:szCs w:val="16"/>
              </w:rPr>
            </w:pPr>
            <w:r w:rsidRPr="005E01D8">
              <w:rPr>
                <w:rFonts w:ascii="Arial" w:hAnsi="Arial" w:cstheme="minorBidi"/>
                <w:sz w:val="16"/>
                <w:szCs w:val="16"/>
              </w:rPr>
              <w:t>22,637,774</w:t>
            </w:r>
          </w:p>
        </w:tc>
        <w:tc>
          <w:tcPr>
            <w:tcW w:w="1680" w:type="dxa"/>
            <w:vAlign w:val="bottom"/>
            <w:hideMark/>
          </w:tcPr>
          <w:p w14:paraId="6F15763E" w14:textId="7C863830" w:rsidR="005E7AAF" w:rsidRPr="005E01D8" w:rsidRDefault="005E7AAF" w:rsidP="000C4DA5">
            <w:pPr>
              <w:tabs>
                <w:tab w:val="decimal" w:pos="1334"/>
              </w:tabs>
              <w:spacing w:line="310" w:lineRule="atLeast"/>
              <w:rPr>
                <w:rFonts w:ascii="Arial" w:hAnsi="Arial" w:cs="Arial"/>
                <w:sz w:val="16"/>
                <w:szCs w:val="16"/>
              </w:rPr>
            </w:pPr>
            <w:r w:rsidRPr="005E01D8">
              <w:rPr>
                <w:rFonts w:ascii="Arial" w:hAnsi="Arial" w:cs="Arial"/>
                <w:sz w:val="16"/>
                <w:szCs w:val="16"/>
              </w:rPr>
              <w:t>21,483,838</w:t>
            </w:r>
          </w:p>
        </w:tc>
        <w:tc>
          <w:tcPr>
            <w:tcW w:w="1680" w:type="dxa"/>
            <w:vAlign w:val="bottom"/>
            <w:hideMark/>
          </w:tcPr>
          <w:p w14:paraId="256617F2" w14:textId="13E2FCB1" w:rsidR="005E7AAF" w:rsidRPr="005E01D8" w:rsidRDefault="005E7AAF" w:rsidP="000C4DA5">
            <w:pPr>
              <w:tabs>
                <w:tab w:val="decimal" w:pos="1334"/>
              </w:tabs>
              <w:spacing w:line="310" w:lineRule="atLeast"/>
              <w:rPr>
                <w:rFonts w:ascii="Arial" w:hAnsi="Arial" w:cs="Arial"/>
                <w:sz w:val="16"/>
                <w:szCs w:val="16"/>
              </w:rPr>
            </w:pPr>
            <w:r w:rsidRPr="005E01D8">
              <w:rPr>
                <w:rFonts w:ascii="Arial" w:hAnsi="Arial" w:cs="Arial"/>
                <w:sz w:val="16"/>
                <w:szCs w:val="16"/>
              </w:rPr>
              <w:t>44,121,612</w:t>
            </w:r>
          </w:p>
        </w:tc>
        <w:tc>
          <w:tcPr>
            <w:tcW w:w="1577" w:type="dxa"/>
            <w:vAlign w:val="bottom"/>
            <w:hideMark/>
          </w:tcPr>
          <w:p w14:paraId="58B15649" w14:textId="0293F8E8" w:rsidR="005E7AAF" w:rsidRPr="005E01D8" w:rsidRDefault="005E7AAF" w:rsidP="000C4DA5">
            <w:pPr>
              <w:tabs>
                <w:tab w:val="decimal" w:pos="1334"/>
              </w:tabs>
              <w:spacing w:line="310" w:lineRule="atLeast"/>
              <w:rPr>
                <w:rFonts w:ascii="Arial" w:hAnsi="Arial" w:cs="Arial"/>
                <w:sz w:val="16"/>
                <w:szCs w:val="16"/>
              </w:rPr>
            </w:pPr>
            <w:r w:rsidRPr="005E01D8">
              <w:rPr>
                <w:rFonts w:ascii="Arial" w:hAnsi="Arial" w:cs="Arial"/>
                <w:sz w:val="16"/>
                <w:szCs w:val="16"/>
              </w:rPr>
              <w:t>47,179,177</w:t>
            </w:r>
          </w:p>
        </w:tc>
      </w:tr>
      <w:tr w:rsidR="005E7AAF" w:rsidRPr="005E01D8" w14:paraId="4E17EB9C" w14:textId="77777777" w:rsidTr="000C4DA5">
        <w:trPr>
          <w:trHeight w:val="20"/>
        </w:trPr>
        <w:tc>
          <w:tcPr>
            <w:tcW w:w="2700" w:type="dxa"/>
            <w:vAlign w:val="bottom"/>
            <w:hideMark/>
          </w:tcPr>
          <w:p w14:paraId="35CB93B4" w14:textId="77777777" w:rsidR="005E7AAF" w:rsidRPr="005E01D8" w:rsidRDefault="005E7AAF" w:rsidP="005E7AAF">
            <w:pPr>
              <w:spacing w:line="310" w:lineRule="atLeast"/>
              <w:rPr>
                <w:rFonts w:ascii="Arial" w:hAnsi="Arial" w:cs="Arial"/>
                <w:sz w:val="16"/>
                <w:szCs w:val="16"/>
              </w:rPr>
            </w:pPr>
            <w:r w:rsidRPr="005E01D8">
              <w:rPr>
                <w:rFonts w:ascii="Arial" w:eastAsia="Arial Unicode MS" w:hAnsi="Arial" w:cs="Arial"/>
                <w:sz w:val="16"/>
                <w:szCs w:val="16"/>
              </w:rPr>
              <w:t>Accrued cost of spectrum licenses</w:t>
            </w:r>
          </w:p>
        </w:tc>
        <w:tc>
          <w:tcPr>
            <w:tcW w:w="1680" w:type="dxa"/>
            <w:vAlign w:val="bottom"/>
            <w:hideMark/>
          </w:tcPr>
          <w:p w14:paraId="5DEE4218" w14:textId="517D8C7D" w:rsidR="005E7AAF" w:rsidRPr="005E01D8" w:rsidRDefault="005E7AAF" w:rsidP="000C4DA5">
            <w:pPr>
              <w:tabs>
                <w:tab w:val="decimal" w:pos="1334"/>
              </w:tabs>
              <w:spacing w:line="310" w:lineRule="atLeast"/>
              <w:rPr>
                <w:rFonts w:ascii="Arial" w:hAnsi="Arial" w:cs="Arial"/>
                <w:sz w:val="16"/>
                <w:szCs w:val="16"/>
              </w:rPr>
            </w:pPr>
            <w:r w:rsidRPr="005E01D8">
              <w:rPr>
                <w:rFonts w:ascii="Arial" w:hAnsi="Arial" w:cs="Arial"/>
                <w:sz w:val="16"/>
                <w:szCs w:val="16"/>
              </w:rPr>
              <w:t>-</w:t>
            </w:r>
          </w:p>
        </w:tc>
        <w:tc>
          <w:tcPr>
            <w:tcW w:w="1680" w:type="dxa"/>
            <w:vAlign w:val="bottom"/>
            <w:hideMark/>
          </w:tcPr>
          <w:p w14:paraId="186A8D87" w14:textId="47683339" w:rsidR="005E7AAF" w:rsidRPr="005E01D8" w:rsidRDefault="005E7AAF" w:rsidP="000C4DA5">
            <w:pPr>
              <w:tabs>
                <w:tab w:val="decimal" w:pos="1334"/>
              </w:tabs>
              <w:spacing w:line="310" w:lineRule="atLeast"/>
              <w:rPr>
                <w:rFonts w:ascii="Arial" w:hAnsi="Arial" w:cs="Arial"/>
                <w:sz w:val="16"/>
                <w:szCs w:val="16"/>
              </w:rPr>
            </w:pPr>
            <w:r w:rsidRPr="005E01D8">
              <w:rPr>
                <w:rFonts w:ascii="Arial" w:hAnsi="Arial" w:cs="Arial"/>
                <w:sz w:val="16"/>
                <w:szCs w:val="16"/>
              </w:rPr>
              <w:t>35,245,052</w:t>
            </w:r>
          </w:p>
        </w:tc>
        <w:tc>
          <w:tcPr>
            <w:tcW w:w="1680" w:type="dxa"/>
            <w:vAlign w:val="bottom"/>
            <w:hideMark/>
          </w:tcPr>
          <w:p w14:paraId="4AC442B8" w14:textId="2BC8996D" w:rsidR="005E7AAF" w:rsidRPr="005E01D8" w:rsidRDefault="005E7AAF" w:rsidP="000C4DA5">
            <w:pPr>
              <w:tabs>
                <w:tab w:val="decimal" w:pos="1334"/>
              </w:tabs>
              <w:spacing w:line="310" w:lineRule="atLeast"/>
              <w:rPr>
                <w:rFonts w:ascii="Arial" w:hAnsi="Arial" w:cs="Arial"/>
                <w:sz w:val="16"/>
                <w:szCs w:val="16"/>
              </w:rPr>
            </w:pPr>
            <w:r w:rsidRPr="005E01D8">
              <w:rPr>
                <w:rFonts w:ascii="Arial" w:hAnsi="Arial" w:cs="Arial"/>
                <w:sz w:val="16"/>
                <w:szCs w:val="16"/>
              </w:rPr>
              <w:t>35,245,052</w:t>
            </w:r>
          </w:p>
        </w:tc>
        <w:tc>
          <w:tcPr>
            <w:tcW w:w="1577" w:type="dxa"/>
            <w:vAlign w:val="bottom"/>
            <w:hideMark/>
          </w:tcPr>
          <w:p w14:paraId="66405C0A" w14:textId="69DC11B8" w:rsidR="005E7AAF" w:rsidRPr="005E01D8" w:rsidRDefault="005E7AAF" w:rsidP="000C4DA5">
            <w:pPr>
              <w:tabs>
                <w:tab w:val="decimal" w:pos="1334"/>
              </w:tabs>
              <w:spacing w:line="310" w:lineRule="atLeast"/>
              <w:rPr>
                <w:rFonts w:ascii="Arial" w:hAnsi="Arial" w:cs="Arial"/>
                <w:sz w:val="16"/>
                <w:szCs w:val="16"/>
              </w:rPr>
            </w:pPr>
            <w:r w:rsidRPr="005E01D8">
              <w:rPr>
                <w:rFonts w:ascii="Arial" w:hAnsi="Arial" w:cs="Arial"/>
                <w:sz w:val="16"/>
                <w:szCs w:val="16"/>
              </w:rPr>
              <w:t>35,245,052</w:t>
            </w:r>
          </w:p>
        </w:tc>
      </w:tr>
      <w:tr w:rsidR="005E7AAF" w:rsidRPr="005E01D8" w14:paraId="58B6AFAE" w14:textId="77777777" w:rsidTr="000C4DA5">
        <w:trPr>
          <w:trHeight w:val="20"/>
        </w:trPr>
        <w:tc>
          <w:tcPr>
            <w:tcW w:w="2700" w:type="dxa"/>
            <w:vAlign w:val="bottom"/>
            <w:hideMark/>
          </w:tcPr>
          <w:p w14:paraId="06B6A2CE" w14:textId="77777777" w:rsidR="005E7AAF" w:rsidRPr="005E01D8" w:rsidRDefault="005E7AAF" w:rsidP="005E7AAF">
            <w:pPr>
              <w:spacing w:line="310" w:lineRule="atLeast"/>
              <w:rPr>
                <w:rFonts w:ascii="Arial" w:hAnsi="Arial" w:cs="Browallia New"/>
                <w:sz w:val="16"/>
                <w:szCs w:val="16"/>
              </w:rPr>
            </w:pPr>
            <w:r w:rsidRPr="005E01D8">
              <w:rPr>
                <w:rFonts w:ascii="Arial" w:eastAsia="Arial Unicode MS" w:hAnsi="Arial" w:cs="Arial"/>
                <w:sz w:val="16"/>
                <w:szCs w:val="16"/>
              </w:rPr>
              <w:t>Lease liabilities</w:t>
            </w:r>
          </w:p>
        </w:tc>
        <w:tc>
          <w:tcPr>
            <w:tcW w:w="1680" w:type="dxa"/>
            <w:vAlign w:val="bottom"/>
            <w:hideMark/>
          </w:tcPr>
          <w:p w14:paraId="2790783A" w14:textId="42B26C84" w:rsidR="005E7AAF" w:rsidRPr="005E01D8" w:rsidRDefault="005E7AAF" w:rsidP="000C4DA5">
            <w:pPr>
              <w:pBdr>
                <w:bottom w:val="single" w:sz="4" w:space="1" w:color="auto"/>
              </w:pBdr>
              <w:tabs>
                <w:tab w:val="decimal" w:pos="1334"/>
              </w:tabs>
              <w:spacing w:line="310" w:lineRule="atLeast"/>
              <w:rPr>
                <w:rFonts w:ascii="Arial" w:hAnsi="Arial" w:cs="Arial"/>
                <w:sz w:val="16"/>
                <w:szCs w:val="16"/>
              </w:rPr>
            </w:pPr>
            <w:r w:rsidRPr="005E01D8">
              <w:rPr>
                <w:rFonts w:ascii="Arial" w:hAnsi="Arial" w:cs="Arial"/>
                <w:sz w:val="16"/>
                <w:szCs w:val="16"/>
              </w:rPr>
              <w:t>-</w:t>
            </w:r>
          </w:p>
        </w:tc>
        <w:tc>
          <w:tcPr>
            <w:tcW w:w="1680" w:type="dxa"/>
            <w:vAlign w:val="bottom"/>
            <w:hideMark/>
          </w:tcPr>
          <w:p w14:paraId="6C61162B" w14:textId="79DB451F" w:rsidR="005E7AAF" w:rsidRPr="005E01D8" w:rsidRDefault="005E7AAF" w:rsidP="000C4DA5">
            <w:pPr>
              <w:pBdr>
                <w:bottom w:val="single" w:sz="4" w:space="1" w:color="auto"/>
              </w:pBdr>
              <w:tabs>
                <w:tab w:val="decimal" w:pos="1334"/>
              </w:tabs>
              <w:spacing w:line="310" w:lineRule="atLeast"/>
              <w:rPr>
                <w:rFonts w:ascii="Arial" w:hAnsi="Arial" w:cs="Arial"/>
                <w:sz w:val="16"/>
                <w:szCs w:val="16"/>
              </w:rPr>
            </w:pPr>
            <w:r w:rsidRPr="005E01D8">
              <w:rPr>
                <w:rFonts w:ascii="Arial" w:hAnsi="Arial" w:cs="Arial"/>
                <w:sz w:val="16"/>
                <w:szCs w:val="16"/>
              </w:rPr>
              <w:t>19,082,510</w:t>
            </w:r>
          </w:p>
        </w:tc>
        <w:tc>
          <w:tcPr>
            <w:tcW w:w="1680" w:type="dxa"/>
            <w:vAlign w:val="bottom"/>
            <w:hideMark/>
          </w:tcPr>
          <w:p w14:paraId="639C6C4D" w14:textId="18A14AAC" w:rsidR="005E7AAF" w:rsidRPr="005E01D8" w:rsidRDefault="005E7AAF" w:rsidP="000C4DA5">
            <w:pPr>
              <w:pBdr>
                <w:bottom w:val="single" w:sz="4" w:space="1" w:color="auto"/>
              </w:pBdr>
              <w:tabs>
                <w:tab w:val="decimal" w:pos="1334"/>
              </w:tabs>
              <w:spacing w:line="310" w:lineRule="atLeast"/>
              <w:rPr>
                <w:rFonts w:ascii="Arial" w:hAnsi="Arial" w:cs="Arial"/>
                <w:sz w:val="16"/>
                <w:szCs w:val="16"/>
              </w:rPr>
            </w:pPr>
            <w:r w:rsidRPr="005E01D8">
              <w:rPr>
                <w:rFonts w:ascii="Arial" w:hAnsi="Arial" w:cs="Arial"/>
                <w:sz w:val="16"/>
                <w:szCs w:val="16"/>
              </w:rPr>
              <w:t>19,082,510</w:t>
            </w:r>
          </w:p>
        </w:tc>
        <w:tc>
          <w:tcPr>
            <w:tcW w:w="1577" w:type="dxa"/>
            <w:vAlign w:val="bottom"/>
            <w:hideMark/>
          </w:tcPr>
          <w:p w14:paraId="02F3A968" w14:textId="4DD144C3" w:rsidR="005E7AAF" w:rsidRPr="005E01D8" w:rsidRDefault="005E7AAF" w:rsidP="000C4DA5">
            <w:pPr>
              <w:pBdr>
                <w:bottom w:val="single" w:sz="4" w:space="1" w:color="auto"/>
              </w:pBdr>
              <w:tabs>
                <w:tab w:val="decimal" w:pos="1334"/>
              </w:tabs>
              <w:spacing w:line="310" w:lineRule="atLeast"/>
              <w:rPr>
                <w:rFonts w:ascii="Arial" w:hAnsi="Arial" w:cs="Arial"/>
                <w:sz w:val="16"/>
                <w:szCs w:val="16"/>
              </w:rPr>
            </w:pPr>
            <w:r w:rsidRPr="005E01D8">
              <w:rPr>
                <w:rFonts w:ascii="Arial" w:hAnsi="Arial" w:cs="Arial"/>
                <w:sz w:val="16"/>
                <w:szCs w:val="16"/>
              </w:rPr>
              <w:t>19,082,510</w:t>
            </w:r>
          </w:p>
        </w:tc>
      </w:tr>
      <w:tr w:rsidR="005E7AAF" w:rsidRPr="005E01D8" w14:paraId="7C42861B" w14:textId="77777777" w:rsidTr="000C4DA5">
        <w:trPr>
          <w:trHeight w:val="20"/>
        </w:trPr>
        <w:tc>
          <w:tcPr>
            <w:tcW w:w="2700" w:type="dxa"/>
            <w:vAlign w:val="bottom"/>
            <w:hideMark/>
          </w:tcPr>
          <w:p w14:paraId="737E8931" w14:textId="77777777" w:rsidR="005E7AAF" w:rsidRPr="005E01D8" w:rsidRDefault="005E7AAF" w:rsidP="005E7AAF">
            <w:pPr>
              <w:spacing w:line="310" w:lineRule="atLeast"/>
              <w:rPr>
                <w:rFonts w:ascii="Arial" w:hAnsi="Arial" w:cs="Arial"/>
                <w:sz w:val="16"/>
                <w:szCs w:val="16"/>
              </w:rPr>
            </w:pPr>
            <w:r w:rsidRPr="005E01D8">
              <w:rPr>
                <w:rFonts w:ascii="Arial" w:hAnsi="Arial" w:cs="Arial"/>
                <w:b/>
                <w:bCs/>
                <w:sz w:val="16"/>
                <w:szCs w:val="16"/>
              </w:rPr>
              <w:t>Total financial liabilities</w:t>
            </w:r>
          </w:p>
        </w:tc>
        <w:tc>
          <w:tcPr>
            <w:tcW w:w="1680" w:type="dxa"/>
            <w:vAlign w:val="bottom"/>
            <w:hideMark/>
          </w:tcPr>
          <w:p w14:paraId="58620B9E" w14:textId="0FF0AC9B" w:rsidR="005E7AAF" w:rsidRPr="005E01D8" w:rsidRDefault="005E7AAF" w:rsidP="000C4DA5">
            <w:pPr>
              <w:pBdr>
                <w:bottom w:val="double" w:sz="4" w:space="1" w:color="auto"/>
              </w:pBdr>
              <w:tabs>
                <w:tab w:val="decimal" w:pos="1334"/>
              </w:tabs>
              <w:spacing w:line="310" w:lineRule="atLeast"/>
              <w:rPr>
                <w:rFonts w:ascii="Arial" w:hAnsi="Arial" w:cs="Arial"/>
                <w:sz w:val="16"/>
                <w:szCs w:val="16"/>
              </w:rPr>
            </w:pPr>
            <w:r w:rsidRPr="005E01D8">
              <w:rPr>
                <w:rFonts w:ascii="Arial" w:hAnsi="Arial" w:cs="Arial"/>
                <w:sz w:val="16"/>
                <w:szCs w:val="16"/>
              </w:rPr>
              <w:t>22,637,774</w:t>
            </w:r>
          </w:p>
        </w:tc>
        <w:tc>
          <w:tcPr>
            <w:tcW w:w="1680" w:type="dxa"/>
            <w:vAlign w:val="bottom"/>
            <w:hideMark/>
          </w:tcPr>
          <w:p w14:paraId="44649F1D" w14:textId="547888C2" w:rsidR="005E7AAF" w:rsidRPr="005E01D8" w:rsidRDefault="005E7AAF" w:rsidP="000C4DA5">
            <w:pPr>
              <w:pBdr>
                <w:bottom w:val="double" w:sz="4" w:space="1" w:color="auto"/>
              </w:pBdr>
              <w:tabs>
                <w:tab w:val="decimal" w:pos="1334"/>
              </w:tabs>
              <w:spacing w:line="310" w:lineRule="atLeast"/>
              <w:rPr>
                <w:rFonts w:ascii="Arial" w:hAnsi="Arial" w:cs="Arial"/>
                <w:sz w:val="16"/>
                <w:szCs w:val="16"/>
              </w:rPr>
            </w:pPr>
            <w:r w:rsidRPr="005E01D8">
              <w:rPr>
                <w:rFonts w:ascii="Arial" w:hAnsi="Arial" w:cs="Arial"/>
                <w:sz w:val="16"/>
                <w:szCs w:val="16"/>
              </w:rPr>
              <w:t>116,759,093</w:t>
            </w:r>
          </w:p>
        </w:tc>
        <w:tc>
          <w:tcPr>
            <w:tcW w:w="1680" w:type="dxa"/>
            <w:vAlign w:val="bottom"/>
            <w:hideMark/>
          </w:tcPr>
          <w:p w14:paraId="6338F8E5" w14:textId="7AD0A8CD" w:rsidR="005E7AAF" w:rsidRPr="005E01D8" w:rsidRDefault="005E7AAF" w:rsidP="000C4DA5">
            <w:pPr>
              <w:pBdr>
                <w:bottom w:val="double" w:sz="4" w:space="1" w:color="auto"/>
              </w:pBdr>
              <w:tabs>
                <w:tab w:val="decimal" w:pos="1334"/>
              </w:tabs>
              <w:spacing w:line="310" w:lineRule="atLeast"/>
              <w:rPr>
                <w:rFonts w:ascii="Arial" w:hAnsi="Arial" w:cs="Arial"/>
                <w:sz w:val="16"/>
                <w:szCs w:val="16"/>
              </w:rPr>
            </w:pPr>
            <w:r w:rsidRPr="005E01D8">
              <w:rPr>
                <w:rFonts w:ascii="Arial" w:hAnsi="Arial" w:cs="Arial"/>
                <w:sz w:val="16"/>
                <w:szCs w:val="16"/>
              </w:rPr>
              <w:t>139,396,867</w:t>
            </w:r>
          </w:p>
        </w:tc>
        <w:tc>
          <w:tcPr>
            <w:tcW w:w="1577" w:type="dxa"/>
            <w:vAlign w:val="bottom"/>
            <w:hideMark/>
          </w:tcPr>
          <w:p w14:paraId="1BB14F79" w14:textId="460FA2CE" w:rsidR="005E7AAF" w:rsidRPr="005E01D8" w:rsidRDefault="005E7AAF" w:rsidP="000C4DA5">
            <w:pPr>
              <w:pBdr>
                <w:bottom w:val="double" w:sz="4" w:space="1" w:color="auto"/>
              </w:pBdr>
              <w:tabs>
                <w:tab w:val="decimal" w:pos="1334"/>
              </w:tabs>
              <w:spacing w:line="310" w:lineRule="atLeast"/>
              <w:rPr>
                <w:rFonts w:ascii="Arial" w:hAnsi="Arial" w:cstheme="minorBidi"/>
                <w:sz w:val="16"/>
                <w:szCs w:val="16"/>
              </w:rPr>
            </w:pPr>
            <w:r w:rsidRPr="005E01D8">
              <w:rPr>
                <w:rFonts w:ascii="Arial" w:hAnsi="Arial" w:cstheme="minorBidi"/>
                <w:sz w:val="16"/>
                <w:szCs w:val="16"/>
              </w:rPr>
              <w:t>142,454,432</w:t>
            </w:r>
          </w:p>
        </w:tc>
      </w:tr>
    </w:tbl>
    <w:p w14:paraId="62086EBA" w14:textId="485FC544" w:rsidR="0027274D" w:rsidRPr="005E01D8" w:rsidRDefault="0027274D" w:rsidP="009F3D33">
      <w:pPr>
        <w:tabs>
          <w:tab w:val="decimal" w:pos="3078"/>
          <w:tab w:val="left" w:pos="4758"/>
          <w:tab w:val="left" w:pos="6438"/>
          <w:tab w:val="left" w:pos="8118"/>
        </w:tabs>
        <w:spacing w:line="310" w:lineRule="atLeast"/>
        <w:rPr>
          <w:rFonts w:ascii="Arial" w:hAnsi="Arial" w:cstheme="minorBidi"/>
          <w:sz w:val="16"/>
          <w:szCs w:val="16"/>
        </w:rPr>
      </w:pPr>
    </w:p>
    <w:tbl>
      <w:tblPr>
        <w:tblStyle w:val="TableGrid5"/>
        <w:tblW w:w="93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721"/>
        <w:gridCol w:w="1632"/>
        <w:gridCol w:w="1687"/>
        <w:gridCol w:w="1577"/>
      </w:tblGrid>
      <w:tr w:rsidR="0027274D" w:rsidRPr="005E01D8" w14:paraId="28D7D76B" w14:textId="77777777" w:rsidTr="000C4DA5">
        <w:trPr>
          <w:trHeight w:val="20"/>
          <w:tblHeader/>
        </w:trPr>
        <w:tc>
          <w:tcPr>
            <w:tcW w:w="2700" w:type="dxa"/>
          </w:tcPr>
          <w:p w14:paraId="7080D914" w14:textId="77777777" w:rsidR="0027274D" w:rsidRPr="005E01D8" w:rsidRDefault="0027274D" w:rsidP="005F7776">
            <w:pPr>
              <w:spacing w:line="310" w:lineRule="atLeast"/>
              <w:jc w:val="right"/>
              <w:rPr>
                <w:rFonts w:ascii="Arial" w:hAnsi="Arial" w:cs="Arial"/>
                <w:sz w:val="16"/>
                <w:szCs w:val="16"/>
              </w:rPr>
            </w:pPr>
          </w:p>
        </w:tc>
        <w:tc>
          <w:tcPr>
            <w:tcW w:w="6617" w:type="dxa"/>
            <w:gridSpan w:val="4"/>
            <w:hideMark/>
          </w:tcPr>
          <w:p w14:paraId="1A14BE5E" w14:textId="77777777" w:rsidR="0027274D" w:rsidRPr="005E01D8" w:rsidRDefault="0027274D" w:rsidP="005F7776">
            <w:pPr>
              <w:spacing w:line="310" w:lineRule="atLeast"/>
              <w:jc w:val="right"/>
              <w:rPr>
                <w:rFonts w:ascii="Arial" w:hAnsi="Arial" w:cs="Arial"/>
                <w:sz w:val="16"/>
                <w:szCs w:val="16"/>
              </w:rPr>
            </w:pPr>
            <w:r w:rsidRPr="005E01D8">
              <w:rPr>
                <w:rFonts w:ascii="Arial" w:hAnsi="Arial" w:cs="Arial"/>
                <w:sz w:val="16"/>
                <w:szCs w:val="16"/>
              </w:rPr>
              <w:t>(Unit: Thousand Baht)</w:t>
            </w:r>
          </w:p>
        </w:tc>
      </w:tr>
      <w:tr w:rsidR="0027274D" w:rsidRPr="005E01D8" w14:paraId="3479DEE4" w14:textId="77777777" w:rsidTr="000C4DA5">
        <w:trPr>
          <w:trHeight w:val="20"/>
          <w:tblHeader/>
        </w:trPr>
        <w:tc>
          <w:tcPr>
            <w:tcW w:w="2700" w:type="dxa"/>
          </w:tcPr>
          <w:p w14:paraId="7B6FF158" w14:textId="77777777" w:rsidR="0027274D" w:rsidRPr="005E01D8" w:rsidRDefault="0027274D" w:rsidP="005F7776">
            <w:pPr>
              <w:spacing w:line="310" w:lineRule="atLeast"/>
              <w:rPr>
                <w:rFonts w:ascii="Arial" w:hAnsi="Arial" w:cs="Arial"/>
                <w:sz w:val="16"/>
                <w:szCs w:val="16"/>
              </w:rPr>
            </w:pPr>
          </w:p>
        </w:tc>
        <w:tc>
          <w:tcPr>
            <w:tcW w:w="6617" w:type="dxa"/>
            <w:gridSpan w:val="4"/>
            <w:hideMark/>
          </w:tcPr>
          <w:p w14:paraId="108AB622" w14:textId="0853633D" w:rsidR="0027274D" w:rsidRPr="005E01D8" w:rsidRDefault="0027274D" w:rsidP="005F7776">
            <w:pPr>
              <w:pBdr>
                <w:bottom w:val="single" w:sz="4" w:space="1" w:color="auto"/>
              </w:pBdr>
              <w:spacing w:line="310" w:lineRule="atLeast"/>
              <w:ind w:right="-120"/>
              <w:jc w:val="center"/>
              <w:rPr>
                <w:rFonts w:ascii="Arial" w:hAnsi="Arial" w:cs="Arial"/>
                <w:sz w:val="16"/>
                <w:szCs w:val="16"/>
              </w:rPr>
            </w:pPr>
            <w:r w:rsidRPr="005E01D8">
              <w:rPr>
                <w:rFonts w:ascii="Arial" w:hAnsi="Arial" w:cs="Arial"/>
                <w:sz w:val="16"/>
                <w:szCs w:val="16"/>
              </w:rPr>
              <w:t xml:space="preserve">Separate financial statements as at </w:t>
            </w:r>
            <w:r w:rsidR="00A73890" w:rsidRPr="005E01D8">
              <w:rPr>
                <w:rFonts w:ascii="Arial" w:hAnsi="Arial" w:cs="Arial"/>
                <w:sz w:val="16"/>
                <w:szCs w:val="16"/>
              </w:rPr>
              <w:t>30 June</w:t>
            </w:r>
            <w:r w:rsidRPr="005E01D8">
              <w:rPr>
                <w:rFonts w:ascii="Arial" w:hAnsi="Arial" w:cs="Arial"/>
                <w:sz w:val="16"/>
                <w:szCs w:val="16"/>
              </w:rPr>
              <w:t xml:space="preserve"> </w:t>
            </w:r>
            <w:r w:rsidR="005156A1" w:rsidRPr="005E01D8">
              <w:rPr>
                <w:rFonts w:ascii="Arial" w:hAnsi="Arial" w:cs="Arial"/>
                <w:sz w:val="16"/>
                <w:szCs w:val="16"/>
              </w:rPr>
              <w:t>2022</w:t>
            </w:r>
          </w:p>
        </w:tc>
      </w:tr>
      <w:tr w:rsidR="0027274D" w:rsidRPr="005E01D8" w14:paraId="41B5ACE7" w14:textId="77777777" w:rsidTr="000C4DA5">
        <w:trPr>
          <w:trHeight w:val="20"/>
          <w:tblHeader/>
        </w:trPr>
        <w:tc>
          <w:tcPr>
            <w:tcW w:w="2700" w:type="dxa"/>
          </w:tcPr>
          <w:p w14:paraId="42688E92" w14:textId="77777777" w:rsidR="0027274D" w:rsidRPr="005E01D8" w:rsidRDefault="0027274D" w:rsidP="005F7776">
            <w:pPr>
              <w:spacing w:line="310" w:lineRule="atLeast"/>
              <w:rPr>
                <w:rFonts w:ascii="Arial" w:hAnsi="Arial" w:cs="Arial"/>
                <w:sz w:val="16"/>
                <w:szCs w:val="16"/>
              </w:rPr>
            </w:pPr>
          </w:p>
        </w:tc>
        <w:tc>
          <w:tcPr>
            <w:tcW w:w="5040" w:type="dxa"/>
            <w:gridSpan w:val="3"/>
            <w:vAlign w:val="bottom"/>
            <w:hideMark/>
          </w:tcPr>
          <w:p w14:paraId="4032444A" w14:textId="77777777" w:rsidR="0027274D" w:rsidRPr="005E01D8" w:rsidRDefault="0027274D" w:rsidP="005F7776">
            <w:pPr>
              <w:pBdr>
                <w:bottom w:val="single" w:sz="4" w:space="1" w:color="auto"/>
              </w:pBdr>
              <w:spacing w:line="310" w:lineRule="atLeast"/>
              <w:ind w:right="-74"/>
              <w:jc w:val="center"/>
              <w:rPr>
                <w:rFonts w:ascii="Arial" w:hAnsi="Arial" w:cs="Arial"/>
                <w:sz w:val="16"/>
                <w:szCs w:val="16"/>
                <w:cs/>
              </w:rPr>
            </w:pPr>
            <w:r w:rsidRPr="005E01D8">
              <w:rPr>
                <w:rFonts w:ascii="Arial" w:hAnsi="Arial" w:cs="Arial"/>
                <w:sz w:val="16"/>
                <w:szCs w:val="16"/>
              </w:rPr>
              <w:t xml:space="preserve">Carrying value </w:t>
            </w:r>
          </w:p>
        </w:tc>
        <w:tc>
          <w:tcPr>
            <w:tcW w:w="1577" w:type="dxa"/>
            <w:vAlign w:val="bottom"/>
            <w:hideMark/>
          </w:tcPr>
          <w:p w14:paraId="6372AF23" w14:textId="77777777" w:rsidR="0027274D" w:rsidRPr="005E01D8" w:rsidRDefault="0027274D" w:rsidP="005F7776">
            <w:pPr>
              <w:pBdr>
                <w:bottom w:val="single" w:sz="4" w:space="1" w:color="auto"/>
              </w:pBdr>
              <w:spacing w:line="310" w:lineRule="atLeast"/>
              <w:ind w:right="-74"/>
              <w:jc w:val="center"/>
              <w:rPr>
                <w:rFonts w:ascii="Arial" w:hAnsi="Arial" w:cs="Arial"/>
                <w:sz w:val="16"/>
                <w:szCs w:val="16"/>
                <w:cs/>
              </w:rPr>
            </w:pPr>
            <w:r w:rsidRPr="005E01D8">
              <w:rPr>
                <w:rFonts w:ascii="Arial" w:hAnsi="Arial" w:cs="Arial"/>
                <w:sz w:val="16"/>
                <w:szCs w:val="16"/>
              </w:rPr>
              <w:t>Fair value</w:t>
            </w:r>
          </w:p>
        </w:tc>
      </w:tr>
      <w:tr w:rsidR="0027274D" w:rsidRPr="005E01D8" w14:paraId="257BFC19" w14:textId="77777777" w:rsidTr="000C4DA5">
        <w:trPr>
          <w:trHeight w:val="20"/>
          <w:tblHeader/>
        </w:trPr>
        <w:tc>
          <w:tcPr>
            <w:tcW w:w="2700" w:type="dxa"/>
          </w:tcPr>
          <w:p w14:paraId="71B6F5ED" w14:textId="77777777" w:rsidR="0027274D" w:rsidRPr="005E01D8" w:rsidRDefault="0027274D" w:rsidP="005F7776">
            <w:pPr>
              <w:spacing w:line="310" w:lineRule="atLeast"/>
              <w:rPr>
                <w:rFonts w:ascii="Arial" w:hAnsi="Arial" w:cs="Arial"/>
                <w:sz w:val="16"/>
                <w:szCs w:val="16"/>
                <w:cs/>
              </w:rPr>
            </w:pPr>
          </w:p>
        </w:tc>
        <w:tc>
          <w:tcPr>
            <w:tcW w:w="1721" w:type="dxa"/>
            <w:vAlign w:val="bottom"/>
            <w:hideMark/>
          </w:tcPr>
          <w:p w14:paraId="13058767" w14:textId="77777777" w:rsidR="0027274D" w:rsidRPr="005E01D8" w:rsidRDefault="0027274D" w:rsidP="005F7776">
            <w:pPr>
              <w:pBdr>
                <w:bottom w:val="single" w:sz="4" w:space="1" w:color="auto"/>
              </w:pBdr>
              <w:spacing w:line="310" w:lineRule="atLeast"/>
              <w:ind w:right="-15"/>
              <w:jc w:val="center"/>
              <w:rPr>
                <w:rFonts w:ascii="Arial" w:hAnsi="Arial" w:cs="Arial"/>
                <w:sz w:val="16"/>
                <w:szCs w:val="16"/>
              </w:rPr>
            </w:pPr>
            <w:r w:rsidRPr="005E01D8">
              <w:rPr>
                <w:rFonts w:ascii="Arial" w:hAnsi="Arial" w:cs="Arial"/>
                <w:sz w:val="16"/>
                <w:szCs w:val="16"/>
              </w:rPr>
              <w:t xml:space="preserve">Fair value through </w:t>
            </w:r>
            <w:r w:rsidRPr="005E01D8">
              <w:rPr>
                <w:rFonts w:ascii="Arial" w:hAnsi="Arial" w:cs="Arial"/>
                <w:sz w:val="16"/>
                <w:szCs w:val="16"/>
              </w:rPr>
              <w:br/>
              <w:t>profit or loss</w:t>
            </w:r>
          </w:p>
        </w:tc>
        <w:tc>
          <w:tcPr>
            <w:tcW w:w="1632" w:type="dxa"/>
            <w:vAlign w:val="bottom"/>
            <w:hideMark/>
          </w:tcPr>
          <w:p w14:paraId="56282919" w14:textId="77777777" w:rsidR="0027274D" w:rsidRPr="005E01D8" w:rsidRDefault="0027274D" w:rsidP="005F7776">
            <w:pPr>
              <w:pBdr>
                <w:bottom w:val="single" w:sz="4" w:space="1" w:color="auto"/>
              </w:pBdr>
              <w:spacing w:line="310" w:lineRule="atLeast"/>
              <w:ind w:right="-15"/>
              <w:jc w:val="center"/>
              <w:rPr>
                <w:rFonts w:ascii="Arial" w:hAnsi="Arial" w:cs="Arial"/>
                <w:sz w:val="16"/>
                <w:szCs w:val="16"/>
              </w:rPr>
            </w:pPr>
            <w:r w:rsidRPr="005E01D8">
              <w:rPr>
                <w:rFonts w:ascii="Arial" w:hAnsi="Arial" w:cs="Arial"/>
                <w:sz w:val="16"/>
                <w:szCs w:val="16"/>
              </w:rPr>
              <w:t>Amortised cost</w:t>
            </w:r>
          </w:p>
        </w:tc>
        <w:tc>
          <w:tcPr>
            <w:tcW w:w="1687" w:type="dxa"/>
            <w:vAlign w:val="bottom"/>
            <w:hideMark/>
          </w:tcPr>
          <w:p w14:paraId="5DBD8423" w14:textId="77777777" w:rsidR="0027274D" w:rsidRPr="005E01D8" w:rsidRDefault="0027274D" w:rsidP="005F7776">
            <w:pPr>
              <w:pBdr>
                <w:bottom w:val="single" w:sz="4" w:space="1" w:color="auto"/>
              </w:pBdr>
              <w:spacing w:line="310" w:lineRule="atLeast"/>
              <w:jc w:val="center"/>
              <w:rPr>
                <w:rFonts w:ascii="Arial" w:hAnsi="Arial" w:cs="Arial"/>
                <w:sz w:val="16"/>
                <w:szCs w:val="16"/>
                <w:cs/>
              </w:rPr>
            </w:pPr>
            <w:r w:rsidRPr="005E01D8">
              <w:rPr>
                <w:rFonts w:ascii="Arial" w:hAnsi="Arial" w:cs="Arial"/>
                <w:sz w:val="16"/>
                <w:szCs w:val="16"/>
              </w:rPr>
              <w:t>Total</w:t>
            </w:r>
          </w:p>
        </w:tc>
        <w:tc>
          <w:tcPr>
            <w:tcW w:w="1577" w:type="dxa"/>
            <w:vAlign w:val="bottom"/>
            <w:hideMark/>
          </w:tcPr>
          <w:p w14:paraId="4A832DAC" w14:textId="77777777" w:rsidR="0027274D" w:rsidRPr="005E01D8" w:rsidRDefault="0027274D" w:rsidP="005F7776">
            <w:pPr>
              <w:spacing w:line="310" w:lineRule="atLeast"/>
              <w:rPr>
                <w:rFonts w:ascii="Arial" w:hAnsi="Arial" w:cs="Arial"/>
                <w:sz w:val="16"/>
                <w:szCs w:val="16"/>
              </w:rPr>
            </w:pPr>
          </w:p>
        </w:tc>
      </w:tr>
      <w:tr w:rsidR="0027274D" w:rsidRPr="005E01D8" w14:paraId="05A09712" w14:textId="77777777" w:rsidTr="000C4DA5">
        <w:trPr>
          <w:trHeight w:val="20"/>
        </w:trPr>
        <w:tc>
          <w:tcPr>
            <w:tcW w:w="2700" w:type="dxa"/>
            <w:hideMark/>
          </w:tcPr>
          <w:p w14:paraId="2083120B" w14:textId="77777777" w:rsidR="0027274D" w:rsidRPr="005E01D8" w:rsidRDefault="0027274D" w:rsidP="005F7776">
            <w:pPr>
              <w:spacing w:line="310" w:lineRule="atLeast"/>
              <w:rPr>
                <w:rFonts w:ascii="Arial" w:hAnsi="Arial" w:cs="Arial"/>
                <w:b/>
                <w:bCs/>
                <w:sz w:val="16"/>
                <w:szCs w:val="16"/>
              </w:rPr>
            </w:pPr>
            <w:r w:rsidRPr="005E01D8">
              <w:rPr>
                <w:rFonts w:ascii="Arial" w:hAnsi="Arial" w:cs="Arial"/>
                <w:b/>
                <w:bCs/>
                <w:sz w:val="16"/>
                <w:szCs w:val="16"/>
              </w:rPr>
              <w:t>Financial assets</w:t>
            </w:r>
          </w:p>
        </w:tc>
        <w:tc>
          <w:tcPr>
            <w:tcW w:w="1721" w:type="dxa"/>
          </w:tcPr>
          <w:p w14:paraId="5F57E3FF" w14:textId="77777777" w:rsidR="0027274D" w:rsidRPr="005E01D8" w:rsidRDefault="0027274D" w:rsidP="005F7776">
            <w:pPr>
              <w:spacing w:line="310" w:lineRule="atLeast"/>
              <w:jc w:val="center"/>
              <w:rPr>
                <w:rFonts w:ascii="Arial" w:hAnsi="Arial" w:cs="Arial"/>
                <w:sz w:val="16"/>
                <w:szCs w:val="16"/>
              </w:rPr>
            </w:pPr>
          </w:p>
        </w:tc>
        <w:tc>
          <w:tcPr>
            <w:tcW w:w="1632" w:type="dxa"/>
          </w:tcPr>
          <w:p w14:paraId="49D289B9" w14:textId="77777777" w:rsidR="0027274D" w:rsidRPr="005E01D8" w:rsidRDefault="0027274D" w:rsidP="005F7776">
            <w:pPr>
              <w:spacing w:line="310" w:lineRule="atLeast"/>
              <w:jc w:val="center"/>
              <w:rPr>
                <w:rFonts w:ascii="Arial" w:hAnsi="Arial" w:cs="Arial"/>
                <w:sz w:val="16"/>
                <w:szCs w:val="16"/>
              </w:rPr>
            </w:pPr>
          </w:p>
        </w:tc>
        <w:tc>
          <w:tcPr>
            <w:tcW w:w="1687" w:type="dxa"/>
          </w:tcPr>
          <w:p w14:paraId="2CFA611D" w14:textId="01CB9EA3" w:rsidR="0027274D" w:rsidRPr="005E01D8" w:rsidRDefault="0027274D" w:rsidP="005F7776">
            <w:pPr>
              <w:spacing w:line="310" w:lineRule="atLeast"/>
              <w:jc w:val="center"/>
              <w:rPr>
                <w:rFonts w:ascii="Arial" w:hAnsi="Arial" w:cs="Arial"/>
                <w:sz w:val="16"/>
                <w:szCs w:val="16"/>
              </w:rPr>
            </w:pPr>
          </w:p>
        </w:tc>
        <w:tc>
          <w:tcPr>
            <w:tcW w:w="1577" w:type="dxa"/>
          </w:tcPr>
          <w:p w14:paraId="1C6C6663" w14:textId="77777777" w:rsidR="0027274D" w:rsidRPr="005E01D8" w:rsidRDefault="0027274D" w:rsidP="005F7776">
            <w:pPr>
              <w:spacing w:line="310" w:lineRule="atLeast"/>
              <w:jc w:val="center"/>
              <w:rPr>
                <w:rFonts w:ascii="Arial" w:hAnsi="Arial" w:cs="Arial"/>
                <w:sz w:val="16"/>
                <w:szCs w:val="16"/>
              </w:rPr>
            </w:pPr>
          </w:p>
        </w:tc>
      </w:tr>
      <w:tr w:rsidR="002A0905" w:rsidRPr="005E01D8" w14:paraId="05E0A154" w14:textId="77777777" w:rsidTr="000C4DA5">
        <w:trPr>
          <w:trHeight w:val="20"/>
        </w:trPr>
        <w:tc>
          <w:tcPr>
            <w:tcW w:w="2700" w:type="dxa"/>
            <w:hideMark/>
          </w:tcPr>
          <w:p w14:paraId="7CD03C5E" w14:textId="77777777" w:rsidR="002A0905" w:rsidRPr="005E01D8" w:rsidRDefault="002A0905" w:rsidP="002A0905">
            <w:pPr>
              <w:spacing w:line="310" w:lineRule="atLeast"/>
              <w:rPr>
                <w:rFonts w:ascii="Arial" w:hAnsi="Arial" w:cs="Arial"/>
                <w:sz w:val="16"/>
                <w:szCs w:val="16"/>
              </w:rPr>
            </w:pPr>
            <w:r w:rsidRPr="005E01D8">
              <w:rPr>
                <w:rFonts w:ascii="Arial" w:hAnsi="Arial" w:cs="Arial"/>
                <w:sz w:val="16"/>
                <w:szCs w:val="16"/>
              </w:rPr>
              <w:t>Cash and cash equivalents</w:t>
            </w:r>
          </w:p>
        </w:tc>
        <w:tc>
          <w:tcPr>
            <w:tcW w:w="1721" w:type="dxa"/>
          </w:tcPr>
          <w:p w14:paraId="5BA8D024" w14:textId="179EB1F9" w:rsidR="002A0905" w:rsidRPr="005E01D8" w:rsidRDefault="002D3B96" w:rsidP="000C4DA5">
            <w:pPr>
              <w:tabs>
                <w:tab w:val="decimal" w:pos="1334"/>
              </w:tabs>
              <w:spacing w:line="310" w:lineRule="atLeast"/>
              <w:rPr>
                <w:rFonts w:ascii="Arial" w:hAnsi="Arial" w:cs="Arial"/>
                <w:sz w:val="16"/>
                <w:szCs w:val="16"/>
              </w:rPr>
            </w:pPr>
            <w:r w:rsidRPr="005E01D8">
              <w:rPr>
                <w:rFonts w:ascii="Arial" w:hAnsi="Arial" w:cs="Arial"/>
                <w:sz w:val="16"/>
                <w:szCs w:val="16"/>
              </w:rPr>
              <w:t>-</w:t>
            </w:r>
          </w:p>
        </w:tc>
        <w:tc>
          <w:tcPr>
            <w:tcW w:w="1632" w:type="dxa"/>
          </w:tcPr>
          <w:p w14:paraId="7645E7CA" w14:textId="3248ACF5" w:rsidR="002A0905" w:rsidRPr="005E01D8" w:rsidRDefault="002D3B96" w:rsidP="000C4DA5">
            <w:pPr>
              <w:tabs>
                <w:tab w:val="decimal" w:pos="1334"/>
              </w:tabs>
              <w:spacing w:line="310" w:lineRule="atLeast"/>
              <w:rPr>
                <w:rFonts w:ascii="Arial" w:hAnsi="Arial" w:cs="Arial"/>
                <w:sz w:val="16"/>
                <w:szCs w:val="16"/>
              </w:rPr>
            </w:pPr>
            <w:r w:rsidRPr="005E01D8">
              <w:rPr>
                <w:rFonts w:ascii="Arial" w:hAnsi="Arial" w:cs="Arial"/>
                <w:sz w:val="16"/>
                <w:szCs w:val="16"/>
              </w:rPr>
              <w:t>1,201,466</w:t>
            </w:r>
          </w:p>
        </w:tc>
        <w:tc>
          <w:tcPr>
            <w:tcW w:w="1687" w:type="dxa"/>
          </w:tcPr>
          <w:p w14:paraId="72DA341B" w14:textId="30E8C097" w:rsidR="002A0905" w:rsidRPr="005E01D8" w:rsidRDefault="002D3B96" w:rsidP="000C4DA5">
            <w:pPr>
              <w:tabs>
                <w:tab w:val="decimal" w:pos="1334"/>
              </w:tabs>
              <w:spacing w:line="310" w:lineRule="atLeast"/>
              <w:rPr>
                <w:rFonts w:ascii="Arial" w:hAnsi="Arial" w:cs="Arial"/>
                <w:sz w:val="16"/>
                <w:szCs w:val="16"/>
              </w:rPr>
            </w:pPr>
            <w:r w:rsidRPr="005E01D8">
              <w:rPr>
                <w:rFonts w:ascii="Arial" w:hAnsi="Arial" w:cs="Arial"/>
                <w:sz w:val="16"/>
                <w:szCs w:val="16"/>
              </w:rPr>
              <w:t>1,201,466</w:t>
            </w:r>
          </w:p>
        </w:tc>
        <w:tc>
          <w:tcPr>
            <w:tcW w:w="1577" w:type="dxa"/>
          </w:tcPr>
          <w:p w14:paraId="380DD63D" w14:textId="2A922A28" w:rsidR="002A0905" w:rsidRPr="005E01D8" w:rsidRDefault="002D3B96" w:rsidP="000C4DA5">
            <w:pPr>
              <w:tabs>
                <w:tab w:val="decimal" w:pos="1334"/>
              </w:tabs>
              <w:spacing w:line="310" w:lineRule="atLeast"/>
              <w:rPr>
                <w:rFonts w:ascii="Arial" w:hAnsi="Arial" w:cs="Arial"/>
                <w:sz w:val="16"/>
                <w:szCs w:val="16"/>
              </w:rPr>
            </w:pPr>
            <w:r w:rsidRPr="005E01D8">
              <w:rPr>
                <w:rFonts w:ascii="Arial" w:hAnsi="Arial" w:cs="Arial"/>
                <w:sz w:val="16"/>
                <w:szCs w:val="16"/>
              </w:rPr>
              <w:t>1,201,466</w:t>
            </w:r>
          </w:p>
        </w:tc>
      </w:tr>
      <w:tr w:rsidR="002A0905" w:rsidRPr="005E01D8" w14:paraId="5AAA2D42" w14:textId="77777777" w:rsidTr="000C4DA5">
        <w:trPr>
          <w:trHeight w:val="20"/>
        </w:trPr>
        <w:tc>
          <w:tcPr>
            <w:tcW w:w="2700" w:type="dxa"/>
            <w:hideMark/>
          </w:tcPr>
          <w:p w14:paraId="1599CBB7" w14:textId="77777777" w:rsidR="002A0905" w:rsidRPr="005E01D8" w:rsidRDefault="002A0905" w:rsidP="002A0905">
            <w:pPr>
              <w:spacing w:line="310" w:lineRule="atLeast"/>
              <w:rPr>
                <w:rFonts w:ascii="Arial" w:hAnsi="Arial" w:cs="Arial"/>
                <w:sz w:val="16"/>
                <w:szCs w:val="16"/>
              </w:rPr>
            </w:pPr>
            <w:r w:rsidRPr="005E01D8">
              <w:rPr>
                <w:rFonts w:ascii="Arial" w:hAnsi="Arial" w:cs="Arial"/>
                <w:sz w:val="16"/>
                <w:szCs w:val="16"/>
              </w:rPr>
              <w:t>Trade and other receivables</w:t>
            </w:r>
          </w:p>
        </w:tc>
        <w:tc>
          <w:tcPr>
            <w:tcW w:w="1721" w:type="dxa"/>
          </w:tcPr>
          <w:p w14:paraId="4828E7CC" w14:textId="3E1E60BE" w:rsidR="002A0905" w:rsidRPr="005E01D8" w:rsidRDefault="002D3B96" w:rsidP="000C4DA5">
            <w:pPr>
              <w:tabs>
                <w:tab w:val="decimal" w:pos="1334"/>
              </w:tabs>
              <w:spacing w:line="310" w:lineRule="atLeast"/>
              <w:rPr>
                <w:rFonts w:ascii="Arial" w:hAnsi="Arial" w:cs="Arial"/>
                <w:sz w:val="16"/>
                <w:szCs w:val="16"/>
              </w:rPr>
            </w:pPr>
            <w:r w:rsidRPr="005E01D8">
              <w:rPr>
                <w:rFonts w:ascii="Arial" w:hAnsi="Arial" w:cs="Arial"/>
                <w:sz w:val="16"/>
                <w:szCs w:val="16"/>
              </w:rPr>
              <w:t>-</w:t>
            </w:r>
          </w:p>
        </w:tc>
        <w:tc>
          <w:tcPr>
            <w:tcW w:w="1632" w:type="dxa"/>
          </w:tcPr>
          <w:p w14:paraId="64515F6A" w14:textId="2824A936" w:rsidR="002A0905" w:rsidRPr="005E01D8" w:rsidRDefault="002D3B96" w:rsidP="000C4DA5">
            <w:pPr>
              <w:tabs>
                <w:tab w:val="decimal" w:pos="1334"/>
              </w:tabs>
              <w:spacing w:line="310" w:lineRule="atLeast"/>
              <w:rPr>
                <w:rFonts w:ascii="Arial" w:hAnsi="Arial" w:cs="Arial"/>
                <w:sz w:val="16"/>
                <w:szCs w:val="16"/>
              </w:rPr>
            </w:pPr>
            <w:r w:rsidRPr="005E01D8">
              <w:rPr>
                <w:rFonts w:ascii="Arial" w:hAnsi="Arial" w:cs="Arial"/>
                <w:sz w:val="16"/>
                <w:szCs w:val="16"/>
              </w:rPr>
              <w:t>4,959,621</w:t>
            </w:r>
          </w:p>
        </w:tc>
        <w:tc>
          <w:tcPr>
            <w:tcW w:w="1687" w:type="dxa"/>
          </w:tcPr>
          <w:p w14:paraId="20C64B56" w14:textId="17773E01" w:rsidR="002A0905" w:rsidRPr="005E01D8" w:rsidRDefault="002D3B96" w:rsidP="000C4DA5">
            <w:pPr>
              <w:tabs>
                <w:tab w:val="decimal" w:pos="1334"/>
              </w:tabs>
              <w:spacing w:line="310" w:lineRule="atLeast"/>
              <w:rPr>
                <w:rFonts w:ascii="Arial" w:hAnsi="Arial" w:cs="Arial"/>
                <w:sz w:val="16"/>
                <w:szCs w:val="16"/>
              </w:rPr>
            </w:pPr>
            <w:r w:rsidRPr="005E01D8">
              <w:rPr>
                <w:rFonts w:ascii="Arial" w:hAnsi="Arial" w:cs="Arial"/>
                <w:sz w:val="16"/>
                <w:szCs w:val="16"/>
              </w:rPr>
              <w:t>4,959,621</w:t>
            </w:r>
          </w:p>
        </w:tc>
        <w:tc>
          <w:tcPr>
            <w:tcW w:w="1577" w:type="dxa"/>
          </w:tcPr>
          <w:p w14:paraId="7244F64F" w14:textId="06570DD6" w:rsidR="002A0905" w:rsidRPr="005E01D8" w:rsidRDefault="002D3B96" w:rsidP="000C4DA5">
            <w:pPr>
              <w:tabs>
                <w:tab w:val="decimal" w:pos="1334"/>
              </w:tabs>
              <w:spacing w:line="310" w:lineRule="atLeast"/>
              <w:rPr>
                <w:rFonts w:ascii="Arial" w:hAnsi="Arial" w:cs="Arial"/>
                <w:sz w:val="16"/>
                <w:szCs w:val="16"/>
              </w:rPr>
            </w:pPr>
            <w:r w:rsidRPr="005E01D8">
              <w:rPr>
                <w:rFonts w:ascii="Arial" w:hAnsi="Arial" w:cs="Arial"/>
                <w:sz w:val="16"/>
                <w:szCs w:val="16"/>
              </w:rPr>
              <w:t>4,959,621</w:t>
            </w:r>
          </w:p>
        </w:tc>
      </w:tr>
      <w:tr w:rsidR="002A0905" w:rsidRPr="005E01D8" w14:paraId="1F9295F5" w14:textId="77777777" w:rsidTr="000C4DA5">
        <w:trPr>
          <w:trHeight w:val="20"/>
        </w:trPr>
        <w:tc>
          <w:tcPr>
            <w:tcW w:w="2700" w:type="dxa"/>
            <w:hideMark/>
          </w:tcPr>
          <w:p w14:paraId="4D9720DB" w14:textId="77777777" w:rsidR="002A0905" w:rsidRPr="005E01D8" w:rsidRDefault="002A0905" w:rsidP="002A0905">
            <w:pPr>
              <w:spacing w:line="310" w:lineRule="atLeast"/>
              <w:rPr>
                <w:rFonts w:ascii="Arial" w:hAnsi="Arial" w:cs="Arial"/>
                <w:sz w:val="16"/>
                <w:szCs w:val="16"/>
              </w:rPr>
            </w:pPr>
            <w:r w:rsidRPr="005E01D8">
              <w:rPr>
                <w:rFonts w:ascii="Arial" w:hAnsi="Arial" w:cs="Arial"/>
                <w:sz w:val="16"/>
                <w:szCs w:val="16"/>
              </w:rPr>
              <w:t>Loan to subsidiary</w:t>
            </w:r>
          </w:p>
        </w:tc>
        <w:tc>
          <w:tcPr>
            <w:tcW w:w="1721" w:type="dxa"/>
          </w:tcPr>
          <w:p w14:paraId="39D45045" w14:textId="2E723736" w:rsidR="002A0905" w:rsidRPr="005E01D8" w:rsidRDefault="002D3B96" w:rsidP="000C4DA5">
            <w:pPr>
              <w:tabs>
                <w:tab w:val="decimal" w:pos="1334"/>
              </w:tabs>
              <w:spacing w:line="310" w:lineRule="atLeast"/>
              <w:rPr>
                <w:rFonts w:ascii="Arial" w:hAnsi="Arial" w:cs="Arial"/>
                <w:sz w:val="16"/>
                <w:szCs w:val="16"/>
              </w:rPr>
            </w:pPr>
            <w:r w:rsidRPr="005E01D8">
              <w:rPr>
                <w:rFonts w:ascii="Arial" w:hAnsi="Arial" w:cs="Arial"/>
                <w:sz w:val="16"/>
                <w:szCs w:val="16"/>
              </w:rPr>
              <w:t>-</w:t>
            </w:r>
          </w:p>
        </w:tc>
        <w:tc>
          <w:tcPr>
            <w:tcW w:w="1632" w:type="dxa"/>
          </w:tcPr>
          <w:p w14:paraId="21183153" w14:textId="0E5FE986" w:rsidR="002A0905" w:rsidRPr="005E01D8" w:rsidRDefault="002D3B96" w:rsidP="000C4DA5">
            <w:pPr>
              <w:tabs>
                <w:tab w:val="decimal" w:pos="1334"/>
              </w:tabs>
              <w:spacing w:line="310" w:lineRule="atLeast"/>
              <w:rPr>
                <w:rFonts w:ascii="Arial" w:hAnsi="Arial" w:cs="Arial"/>
                <w:sz w:val="16"/>
                <w:szCs w:val="16"/>
              </w:rPr>
            </w:pPr>
            <w:r w:rsidRPr="005E01D8">
              <w:rPr>
                <w:rFonts w:ascii="Arial" w:hAnsi="Arial" w:cs="Arial"/>
                <w:sz w:val="16"/>
                <w:szCs w:val="16"/>
              </w:rPr>
              <w:t>17,000,000</w:t>
            </w:r>
          </w:p>
        </w:tc>
        <w:tc>
          <w:tcPr>
            <w:tcW w:w="1687" w:type="dxa"/>
          </w:tcPr>
          <w:p w14:paraId="3828F0DB" w14:textId="134468E8" w:rsidR="002A0905" w:rsidRPr="005E01D8" w:rsidRDefault="002D3B96" w:rsidP="000C4DA5">
            <w:pPr>
              <w:tabs>
                <w:tab w:val="decimal" w:pos="1334"/>
              </w:tabs>
              <w:spacing w:line="310" w:lineRule="atLeast"/>
              <w:rPr>
                <w:rFonts w:ascii="Arial" w:hAnsi="Arial" w:cs="Arial"/>
                <w:sz w:val="16"/>
                <w:szCs w:val="16"/>
              </w:rPr>
            </w:pPr>
            <w:r w:rsidRPr="005E01D8">
              <w:rPr>
                <w:rFonts w:ascii="Arial" w:hAnsi="Arial" w:cs="Arial"/>
                <w:sz w:val="16"/>
                <w:szCs w:val="16"/>
              </w:rPr>
              <w:t>17,000,000</w:t>
            </w:r>
          </w:p>
        </w:tc>
        <w:tc>
          <w:tcPr>
            <w:tcW w:w="1577" w:type="dxa"/>
          </w:tcPr>
          <w:p w14:paraId="15ACC1C6" w14:textId="7A97DE81" w:rsidR="002A0905" w:rsidRPr="005E01D8" w:rsidRDefault="002D3B96" w:rsidP="000C4DA5">
            <w:pPr>
              <w:tabs>
                <w:tab w:val="decimal" w:pos="1334"/>
              </w:tabs>
              <w:spacing w:line="310" w:lineRule="atLeast"/>
              <w:rPr>
                <w:rFonts w:ascii="Arial" w:hAnsi="Arial" w:cs="Arial"/>
                <w:sz w:val="16"/>
                <w:szCs w:val="16"/>
              </w:rPr>
            </w:pPr>
            <w:r w:rsidRPr="005E01D8">
              <w:rPr>
                <w:rFonts w:ascii="Arial" w:hAnsi="Arial" w:cs="Arial"/>
                <w:sz w:val="16"/>
                <w:szCs w:val="16"/>
              </w:rPr>
              <w:t>17,000,000</w:t>
            </w:r>
          </w:p>
        </w:tc>
      </w:tr>
      <w:tr w:rsidR="002A0905" w:rsidRPr="005E01D8" w14:paraId="3E541B5E" w14:textId="77777777" w:rsidTr="000C4DA5">
        <w:trPr>
          <w:trHeight w:val="20"/>
        </w:trPr>
        <w:tc>
          <w:tcPr>
            <w:tcW w:w="2700" w:type="dxa"/>
            <w:hideMark/>
          </w:tcPr>
          <w:p w14:paraId="558FA75A" w14:textId="77777777" w:rsidR="002A0905" w:rsidRPr="005E01D8" w:rsidRDefault="002A0905" w:rsidP="002A0905">
            <w:pPr>
              <w:spacing w:line="310" w:lineRule="atLeast"/>
              <w:rPr>
                <w:rFonts w:ascii="Arial" w:hAnsi="Arial" w:cs="Arial"/>
                <w:sz w:val="16"/>
                <w:szCs w:val="16"/>
              </w:rPr>
            </w:pPr>
            <w:r w:rsidRPr="005E01D8">
              <w:rPr>
                <w:rFonts w:ascii="Arial" w:hAnsi="Arial" w:cs="Arial"/>
                <w:sz w:val="16"/>
                <w:szCs w:val="16"/>
              </w:rPr>
              <w:t>Other non-current financial assets</w:t>
            </w:r>
          </w:p>
        </w:tc>
        <w:tc>
          <w:tcPr>
            <w:tcW w:w="1721" w:type="dxa"/>
          </w:tcPr>
          <w:p w14:paraId="03140F40" w14:textId="77777777" w:rsidR="002A0905" w:rsidRPr="005E01D8" w:rsidRDefault="002A0905" w:rsidP="000C4DA5">
            <w:pPr>
              <w:tabs>
                <w:tab w:val="decimal" w:pos="1334"/>
              </w:tabs>
              <w:spacing w:line="310" w:lineRule="atLeast"/>
              <w:rPr>
                <w:rFonts w:ascii="Arial" w:hAnsi="Arial" w:cs="Arial"/>
                <w:sz w:val="16"/>
                <w:szCs w:val="16"/>
              </w:rPr>
            </w:pPr>
          </w:p>
        </w:tc>
        <w:tc>
          <w:tcPr>
            <w:tcW w:w="1632" w:type="dxa"/>
          </w:tcPr>
          <w:p w14:paraId="3399BEC7" w14:textId="77777777" w:rsidR="002A0905" w:rsidRPr="005E01D8" w:rsidRDefault="002A0905" w:rsidP="000C4DA5">
            <w:pPr>
              <w:tabs>
                <w:tab w:val="decimal" w:pos="1334"/>
              </w:tabs>
              <w:spacing w:line="310" w:lineRule="atLeast"/>
              <w:rPr>
                <w:rFonts w:ascii="Arial" w:hAnsi="Arial" w:cs="Arial"/>
                <w:sz w:val="16"/>
                <w:szCs w:val="16"/>
              </w:rPr>
            </w:pPr>
          </w:p>
        </w:tc>
        <w:tc>
          <w:tcPr>
            <w:tcW w:w="1687" w:type="dxa"/>
          </w:tcPr>
          <w:p w14:paraId="2C38986F" w14:textId="77777777" w:rsidR="002A0905" w:rsidRPr="005E01D8" w:rsidRDefault="002A0905" w:rsidP="000C4DA5">
            <w:pPr>
              <w:tabs>
                <w:tab w:val="decimal" w:pos="1334"/>
              </w:tabs>
              <w:spacing w:line="310" w:lineRule="atLeast"/>
              <w:rPr>
                <w:rFonts w:ascii="Arial" w:hAnsi="Arial" w:cs="Arial"/>
                <w:sz w:val="16"/>
                <w:szCs w:val="16"/>
              </w:rPr>
            </w:pPr>
          </w:p>
        </w:tc>
        <w:tc>
          <w:tcPr>
            <w:tcW w:w="1577" w:type="dxa"/>
          </w:tcPr>
          <w:p w14:paraId="123CB763" w14:textId="77777777" w:rsidR="002A0905" w:rsidRPr="005E01D8" w:rsidRDefault="002A0905" w:rsidP="000C4DA5">
            <w:pPr>
              <w:tabs>
                <w:tab w:val="decimal" w:pos="1334"/>
              </w:tabs>
              <w:spacing w:line="310" w:lineRule="atLeast"/>
              <w:rPr>
                <w:rFonts w:ascii="Arial" w:hAnsi="Arial" w:cs="Arial"/>
                <w:sz w:val="16"/>
                <w:szCs w:val="16"/>
              </w:rPr>
            </w:pPr>
          </w:p>
        </w:tc>
      </w:tr>
      <w:tr w:rsidR="002A0905" w:rsidRPr="005E01D8" w14:paraId="7F25F68B" w14:textId="77777777" w:rsidTr="000C4DA5">
        <w:trPr>
          <w:trHeight w:val="20"/>
        </w:trPr>
        <w:tc>
          <w:tcPr>
            <w:tcW w:w="2700" w:type="dxa"/>
            <w:hideMark/>
          </w:tcPr>
          <w:p w14:paraId="3BAACD26" w14:textId="77777777" w:rsidR="002A0905" w:rsidRPr="005E01D8" w:rsidRDefault="002A0905" w:rsidP="000C4DA5">
            <w:pPr>
              <w:spacing w:line="310" w:lineRule="atLeast"/>
              <w:ind w:left="247" w:hanging="247"/>
              <w:rPr>
                <w:rFonts w:ascii="Arial" w:hAnsi="Arial" w:cs="Arial"/>
                <w:sz w:val="16"/>
                <w:szCs w:val="16"/>
              </w:rPr>
            </w:pPr>
            <w:r w:rsidRPr="005E01D8">
              <w:rPr>
                <w:rFonts w:ascii="Arial" w:hAnsi="Arial" w:cs="Arial"/>
                <w:sz w:val="16"/>
                <w:szCs w:val="16"/>
              </w:rPr>
              <w:t>- Investments in equity instruments of non-listed companies</w:t>
            </w:r>
          </w:p>
        </w:tc>
        <w:tc>
          <w:tcPr>
            <w:tcW w:w="1721" w:type="dxa"/>
            <w:vAlign w:val="bottom"/>
          </w:tcPr>
          <w:p w14:paraId="228D0924" w14:textId="3F16EA37" w:rsidR="002A0905" w:rsidRPr="005E01D8" w:rsidRDefault="002D3B96" w:rsidP="000C4DA5">
            <w:pPr>
              <w:pBdr>
                <w:bottom w:val="single" w:sz="4" w:space="1" w:color="auto"/>
              </w:pBdr>
              <w:tabs>
                <w:tab w:val="decimal" w:pos="1334"/>
              </w:tabs>
              <w:spacing w:line="310" w:lineRule="atLeast"/>
              <w:rPr>
                <w:rFonts w:ascii="Arial" w:hAnsi="Arial" w:cs="Arial"/>
                <w:sz w:val="16"/>
                <w:szCs w:val="16"/>
              </w:rPr>
            </w:pPr>
            <w:r w:rsidRPr="005E01D8">
              <w:rPr>
                <w:rFonts w:ascii="Arial" w:hAnsi="Arial" w:cs="Arial"/>
                <w:sz w:val="16"/>
                <w:szCs w:val="16"/>
              </w:rPr>
              <w:t>1,800</w:t>
            </w:r>
          </w:p>
        </w:tc>
        <w:tc>
          <w:tcPr>
            <w:tcW w:w="1632" w:type="dxa"/>
            <w:vAlign w:val="bottom"/>
          </w:tcPr>
          <w:p w14:paraId="17A477DB" w14:textId="108E654B" w:rsidR="002A0905" w:rsidRPr="005E01D8" w:rsidRDefault="002D3B96" w:rsidP="000C4DA5">
            <w:pPr>
              <w:pBdr>
                <w:bottom w:val="single" w:sz="4" w:space="1" w:color="auto"/>
              </w:pBdr>
              <w:tabs>
                <w:tab w:val="decimal" w:pos="1334"/>
              </w:tabs>
              <w:spacing w:line="310" w:lineRule="atLeast"/>
              <w:rPr>
                <w:rFonts w:ascii="Arial" w:hAnsi="Arial" w:cs="Arial"/>
                <w:sz w:val="16"/>
                <w:szCs w:val="16"/>
                <w:cs/>
              </w:rPr>
            </w:pPr>
            <w:r w:rsidRPr="005E01D8">
              <w:rPr>
                <w:rFonts w:ascii="Arial" w:hAnsi="Arial" w:cs="Arial"/>
                <w:sz w:val="16"/>
                <w:szCs w:val="16"/>
              </w:rPr>
              <w:t>-</w:t>
            </w:r>
          </w:p>
        </w:tc>
        <w:tc>
          <w:tcPr>
            <w:tcW w:w="1687" w:type="dxa"/>
            <w:vAlign w:val="bottom"/>
          </w:tcPr>
          <w:p w14:paraId="1B96D4DE" w14:textId="3DD94173" w:rsidR="002A0905" w:rsidRPr="005E01D8" w:rsidRDefault="002D3B96" w:rsidP="000C4DA5">
            <w:pPr>
              <w:pBdr>
                <w:bottom w:val="single" w:sz="4" w:space="1" w:color="auto"/>
              </w:pBdr>
              <w:tabs>
                <w:tab w:val="decimal" w:pos="1334"/>
              </w:tabs>
              <w:spacing w:line="310" w:lineRule="atLeast"/>
              <w:rPr>
                <w:rFonts w:ascii="Arial" w:hAnsi="Arial" w:cs="Arial"/>
                <w:sz w:val="16"/>
                <w:szCs w:val="16"/>
              </w:rPr>
            </w:pPr>
            <w:r w:rsidRPr="005E01D8">
              <w:rPr>
                <w:rFonts w:ascii="Arial" w:hAnsi="Arial" w:cs="Arial"/>
                <w:sz w:val="16"/>
                <w:szCs w:val="16"/>
              </w:rPr>
              <w:t>1,800</w:t>
            </w:r>
          </w:p>
        </w:tc>
        <w:tc>
          <w:tcPr>
            <w:tcW w:w="1577" w:type="dxa"/>
            <w:vAlign w:val="bottom"/>
          </w:tcPr>
          <w:p w14:paraId="047106FE" w14:textId="2BA592EE" w:rsidR="002A0905" w:rsidRPr="005E01D8" w:rsidRDefault="002D3B96" w:rsidP="000C4DA5">
            <w:pPr>
              <w:pBdr>
                <w:bottom w:val="single" w:sz="4" w:space="1" w:color="auto"/>
              </w:pBdr>
              <w:tabs>
                <w:tab w:val="decimal" w:pos="1334"/>
              </w:tabs>
              <w:spacing w:line="310" w:lineRule="atLeast"/>
              <w:rPr>
                <w:rFonts w:ascii="Arial" w:hAnsi="Arial" w:cs="Arial"/>
                <w:sz w:val="16"/>
                <w:szCs w:val="16"/>
              </w:rPr>
            </w:pPr>
            <w:r w:rsidRPr="005E01D8">
              <w:rPr>
                <w:rFonts w:ascii="Arial" w:hAnsi="Arial" w:cs="Arial"/>
                <w:sz w:val="16"/>
                <w:szCs w:val="16"/>
              </w:rPr>
              <w:t>1,800</w:t>
            </w:r>
          </w:p>
        </w:tc>
      </w:tr>
      <w:tr w:rsidR="002A0905" w:rsidRPr="005E01D8" w14:paraId="5971ACD2" w14:textId="77777777" w:rsidTr="000C4DA5">
        <w:trPr>
          <w:trHeight w:val="20"/>
        </w:trPr>
        <w:tc>
          <w:tcPr>
            <w:tcW w:w="2700" w:type="dxa"/>
            <w:hideMark/>
          </w:tcPr>
          <w:p w14:paraId="6E701C24" w14:textId="77777777" w:rsidR="002A0905" w:rsidRPr="005E01D8" w:rsidRDefault="002A0905" w:rsidP="002A0905">
            <w:pPr>
              <w:spacing w:line="310" w:lineRule="atLeast"/>
              <w:rPr>
                <w:rFonts w:ascii="Arial" w:hAnsi="Arial" w:cs="Arial"/>
                <w:b/>
                <w:bCs/>
                <w:sz w:val="16"/>
                <w:szCs w:val="16"/>
              </w:rPr>
            </w:pPr>
            <w:r w:rsidRPr="005E01D8">
              <w:rPr>
                <w:rFonts w:ascii="Arial" w:hAnsi="Arial" w:cs="Arial"/>
                <w:b/>
                <w:bCs/>
                <w:sz w:val="16"/>
                <w:szCs w:val="16"/>
              </w:rPr>
              <w:t>Total financial assets</w:t>
            </w:r>
          </w:p>
        </w:tc>
        <w:tc>
          <w:tcPr>
            <w:tcW w:w="1721" w:type="dxa"/>
          </w:tcPr>
          <w:p w14:paraId="5DF495C6" w14:textId="589B91CC" w:rsidR="002A0905" w:rsidRPr="005E01D8" w:rsidRDefault="002D3B96" w:rsidP="000C4DA5">
            <w:pPr>
              <w:pBdr>
                <w:bottom w:val="double" w:sz="4" w:space="1" w:color="auto"/>
              </w:pBdr>
              <w:tabs>
                <w:tab w:val="decimal" w:pos="1334"/>
              </w:tabs>
              <w:spacing w:line="310" w:lineRule="atLeast"/>
              <w:rPr>
                <w:rFonts w:ascii="Arial" w:hAnsi="Arial" w:cs="Arial"/>
                <w:sz w:val="16"/>
                <w:szCs w:val="16"/>
              </w:rPr>
            </w:pPr>
            <w:r w:rsidRPr="005E01D8">
              <w:rPr>
                <w:rFonts w:ascii="Arial" w:hAnsi="Arial" w:cs="Arial"/>
                <w:sz w:val="16"/>
                <w:szCs w:val="16"/>
              </w:rPr>
              <w:t>1,800</w:t>
            </w:r>
          </w:p>
        </w:tc>
        <w:tc>
          <w:tcPr>
            <w:tcW w:w="1632" w:type="dxa"/>
          </w:tcPr>
          <w:p w14:paraId="0B22C126" w14:textId="766F2A10" w:rsidR="002A0905" w:rsidRPr="005E01D8" w:rsidRDefault="002D3B96" w:rsidP="000C4DA5">
            <w:pPr>
              <w:pBdr>
                <w:bottom w:val="double" w:sz="4" w:space="1" w:color="auto"/>
              </w:pBdr>
              <w:tabs>
                <w:tab w:val="decimal" w:pos="1334"/>
              </w:tabs>
              <w:spacing w:line="310" w:lineRule="atLeast"/>
              <w:rPr>
                <w:rFonts w:ascii="Arial" w:hAnsi="Arial" w:cs="Arial"/>
                <w:sz w:val="16"/>
                <w:szCs w:val="16"/>
                <w:cs/>
              </w:rPr>
            </w:pPr>
            <w:r w:rsidRPr="005E01D8">
              <w:rPr>
                <w:rFonts w:ascii="Arial" w:hAnsi="Arial" w:cs="Arial"/>
                <w:sz w:val="16"/>
                <w:szCs w:val="16"/>
              </w:rPr>
              <w:t>23,161,087</w:t>
            </w:r>
          </w:p>
        </w:tc>
        <w:tc>
          <w:tcPr>
            <w:tcW w:w="1687" w:type="dxa"/>
          </w:tcPr>
          <w:p w14:paraId="4F5877B7" w14:textId="1262E48C" w:rsidR="002A0905" w:rsidRPr="005E01D8" w:rsidRDefault="002D3B96" w:rsidP="000C4DA5">
            <w:pPr>
              <w:pBdr>
                <w:bottom w:val="double" w:sz="4" w:space="1" w:color="auto"/>
              </w:pBdr>
              <w:tabs>
                <w:tab w:val="decimal" w:pos="1334"/>
              </w:tabs>
              <w:spacing w:line="310" w:lineRule="atLeast"/>
              <w:rPr>
                <w:rFonts w:ascii="Arial" w:hAnsi="Arial" w:cs="Arial"/>
                <w:sz w:val="16"/>
                <w:szCs w:val="16"/>
              </w:rPr>
            </w:pPr>
            <w:r w:rsidRPr="005E01D8">
              <w:rPr>
                <w:rFonts w:ascii="Arial" w:hAnsi="Arial" w:cs="Arial"/>
                <w:sz w:val="16"/>
                <w:szCs w:val="16"/>
              </w:rPr>
              <w:t>23,162,887</w:t>
            </w:r>
          </w:p>
        </w:tc>
        <w:tc>
          <w:tcPr>
            <w:tcW w:w="1577" w:type="dxa"/>
          </w:tcPr>
          <w:p w14:paraId="0FF58811" w14:textId="28C94340" w:rsidR="002A0905" w:rsidRPr="005E01D8" w:rsidRDefault="002D3B96" w:rsidP="000C4DA5">
            <w:pPr>
              <w:pBdr>
                <w:bottom w:val="double" w:sz="4" w:space="1" w:color="auto"/>
              </w:pBdr>
              <w:tabs>
                <w:tab w:val="decimal" w:pos="1334"/>
              </w:tabs>
              <w:spacing w:line="310" w:lineRule="atLeast"/>
              <w:rPr>
                <w:rFonts w:ascii="Arial" w:hAnsi="Arial" w:cs="Arial"/>
                <w:sz w:val="16"/>
                <w:szCs w:val="16"/>
              </w:rPr>
            </w:pPr>
            <w:r w:rsidRPr="005E01D8">
              <w:rPr>
                <w:rFonts w:ascii="Arial" w:hAnsi="Arial" w:cs="Arial"/>
                <w:sz w:val="16"/>
                <w:szCs w:val="16"/>
              </w:rPr>
              <w:t>23,162,887</w:t>
            </w:r>
          </w:p>
        </w:tc>
      </w:tr>
      <w:tr w:rsidR="002A0905" w:rsidRPr="005E01D8" w14:paraId="2117829F" w14:textId="77777777" w:rsidTr="000C4DA5">
        <w:trPr>
          <w:trHeight w:val="20"/>
        </w:trPr>
        <w:tc>
          <w:tcPr>
            <w:tcW w:w="2700" w:type="dxa"/>
            <w:hideMark/>
          </w:tcPr>
          <w:p w14:paraId="78FFDA6A" w14:textId="77777777" w:rsidR="002A0905" w:rsidRPr="005E01D8" w:rsidRDefault="002A0905" w:rsidP="002A0905">
            <w:pPr>
              <w:spacing w:line="310" w:lineRule="atLeast"/>
              <w:rPr>
                <w:rFonts w:ascii="Arial" w:hAnsi="Arial" w:cs="Arial"/>
                <w:b/>
                <w:bCs/>
                <w:sz w:val="16"/>
                <w:szCs w:val="16"/>
              </w:rPr>
            </w:pPr>
            <w:r w:rsidRPr="005E01D8">
              <w:rPr>
                <w:rFonts w:ascii="Arial" w:hAnsi="Arial" w:cs="Arial"/>
                <w:b/>
                <w:bCs/>
                <w:sz w:val="16"/>
                <w:szCs w:val="16"/>
              </w:rPr>
              <w:t>Financial liabilities</w:t>
            </w:r>
          </w:p>
        </w:tc>
        <w:tc>
          <w:tcPr>
            <w:tcW w:w="1721" w:type="dxa"/>
          </w:tcPr>
          <w:p w14:paraId="0A6B0474" w14:textId="77777777" w:rsidR="002A0905" w:rsidRPr="005E01D8" w:rsidRDefault="002A0905" w:rsidP="000C4DA5">
            <w:pPr>
              <w:tabs>
                <w:tab w:val="decimal" w:pos="1334"/>
              </w:tabs>
              <w:spacing w:line="310" w:lineRule="atLeast"/>
              <w:jc w:val="center"/>
              <w:rPr>
                <w:rFonts w:ascii="Arial" w:hAnsi="Arial" w:cs="Arial"/>
                <w:sz w:val="16"/>
                <w:szCs w:val="16"/>
              </w:rPr>
            </w:pPr>
          </w:p>
        </w:tc>
        <w:tc>
          <w:tcPr>
            <w:tcW w:w="1632" w:type="dxa"/>
          </w:tcPr>
          <w:p w14:paraId="46969801" w14:textId="77777777" w:rsidR="002A0905" w:rsidRPr="005E01D8" w:rsidRDefault="002A0905" w:rsidP="000C4DA5">
            <w:pPr>
              <w:tabs>
                <w:tab w:val="decimal" w:pos="1334"/>
              </w:tabs>
              <w:spacing w:line="310" w:lineRule="atLeast"/>
              <w:jc w:val="center"/>
              <w:rPr>
                <w:rFonts w:ascii="Arial" w:hAnsi="Arial" w:cs="Arial"/>
                <w:sz w:val="16"/>
                <w:szCs w:val="16"/>
              </w:rPr>
            </w:pPr>
          </w:p>
        </w:tc>
        <w:tc>
          <w:tcPr>
            <w:tcW w:w="1687" w:type="dxa"/>
          </w:tcPr>
          <w:p w14:paraId="1A522B3E" w14:textId="77777777" w:rsidR="002A0905" w:rsidRPr="005E01D8" w:rsidRDefault="002A0905" w:rsidP="000C4DA5">
            <w:pPr>
              <w:tabs>
                <w:tab w:val="decimal" w:pos="1334"/>
              </w:tabs>
              <w:spacing w:line="310" w:lineRule="atLeast"/>
              <w:jc w:val="center"/>
              <w:rPr>
                <w:rFonts w:ascii="Arial" w:hAnsi="Arial" w:cs="Arial"/>
                <w:sz w:val="16"/>
                <w:szCs w:val="16"/>
              </w:rPr>
            </w:pPr>
          </w:p>
        </w:tc>
        <w:tc>
          <w:tcPr>
            <w:tcW w:w="1577" w:type="dxa"/>
          </w:tcPr>
          <w:p w14:paraId="5D51AAEF" w14:textId="77777777" w:rsidR="002A0905" w:rsidRPr="005E01D8" w:rsidRDefault="002A0905" w:rsidP="000C4DA5">
            <w:pPr>
              <w:tabs>
                <w:tab w:val="decimal" w:pos="1334"/>
              </w:tabs>
              <w:spacing w:line="310" w:lineRule="atLeast"/>
              <w:jc w:val="center"/>
              <w:rPr>
                <w:rFonts w:ascii="Arial" w:hAnsi="Arial" w:cs="Arial"/>
                <w:sz w:val="16"/>
                <w:szCs w:val="16"/>
              </w:rPr>
            </w:pPr>
          </w:p>
        </w:tc>
      </w:tr>
      <w:tr w:rsidR="002A0905" w:rsidRPr="005E01D8" w14:paraId="3A78B21B" w14:textId="77777777" w:rsidTr="000C4DA5">
        <w:trPr>
          <w:trHeight w:val="20"/>
        </w:trPr>
        <w:tc>
          <w:tcPr>
            <w:tcW w:w="2700" w:type="dxa"/>
            <w:hideMark/>
          </w:tcPr>
          <w:p w14:paraId="1DFAC18A" w14:textId="77777777" w:rsidR="002A0905" w:rsidRPr="005E01D8" w:rsidRDefault="002A0905" w:rsidP="002A0905">
            <w:pPr>
              <w:spacing w:line="310" w:lineRule="atLeast"/>
              <w:rPr>
                <w:rFonts w:ascii="Arial" w:hAnsi="Arial" w:cs="Arial"/>
                <w:sz w:val="16"/>
                <w:szCs w:val="16"/>
              </w:rPr>
            </w:pPr>
            <w:r w:rsidRPr="005E01D8">
              <w:rPr>
                <w:rFonts w:ascii="Arial" w:hAnsi="Arial" w:cs="Arial"/>
                <w:sz w:val="16"/>
                <w:szCs w:val="16"/>
              </w:rPr>
              <w:t>Trade and other payables</w:t>
            </w:r>
          </w:p>
        </w:tc>
        <w:tc>
          <w:tcPr>
            <w:tcW w:w="1721" w:type="dxa"/>
          </w:tcPr>
          <w:p w14:paraId="37DF9251" w14:textId="4C25BD00" w:rsidR="002A0905" w:rsidRPr="005E01D8" w:rsidRDefault="002D3B96" w:rsidP="000C4DA5">
            <w:pPr>
              <w:tabs>
                <w:tab w:val="decimal" w:pos="1334"/>
              </w:tabs>
              <w:spacing w:line="310" w:lineRule="atLeast"/>
              <w:rPr>
                <w:rFonts w:ascii="Arial" w:hAnsi="Arial" w:cs="Arial"/>
                <w:sz w:val="16"/>
                <w:szCs w:val="16"/>
              </w:rPr>
            </w:pPr>
            <w:r w:rsidRPr="005E01D8">
              <w:rPr>
                <w:rFonts w:ascii="Arial" w:hAnsi="Arial" w:cs="Arial"/>
                <w:sz w:val="16"/>
                <w:szCs w:val="16"/>
              </w:rPr>
              <w:t>-</w:t>
            </w:r>
          </w:p>
        </w:tc>
        <w:tc>
          <w:tcPr>
            <w:tcW w:w="1632" w:type="dxa"/>
          </w:tcPr>
          <w:p w14:paraId="16FCF655" w14:textId="101585ED" w:rsidR="002A0905" w:rsidRPr="005E01D8" w:rsidRDefault="002D3B96" w:rsidP="000C4DA5">
            <w:pPr>
              <w:tabs>
                <w:tab w:val="decimal" w:pos="1334"/>
              </w:tabs>
              <w:spacing w:line="310" w:lineRule="atLeast"/>
              <w:rPr>
                <w:rFonts w:ascii="Arial" w:hAnsi="Arial" w:cs="Arial"/>
                <w:sz w:val="16"/>
                <w:szCs w:val="16"/>
              </w:rPr>
            </w:pPr>
            <w:r w:rsidRPr="005E01D8">
              <w:rPr>
                <w:rFonts w:ascii="Arial" w:hAnsi="Arial" w:cs="Arial"/>
                <w:sz w:val="16"/>
                <w:szCs w:val="16"/>
              </w:rPr>
              <w:t>10,393,630</w:t>
            </w:r>
          </w:p>
        </w:tc>
        <w:tc>
          <w:tcPr>
            <w:tcW w:w="1687" w:type="dxa"/>
          </w:tcPr>
          <w:p w14:paraId="0182EA9B" w14:textId="360486E3" w:rsidR="002A0905" w:rsidRPr="005E01D8" w:rsidRDefault="002D3B96" w:rsidP="000C4DA5">
            <w:pPr>
              <w:tabs>
                <w:tab w:val="decimal" w:pos="1334"/>
              </w:tabs>
              <w:spacing w:line="310" w:lineRule="atLeast"/>
              <w:rPr>
                <w:rFonts w:ascii="Arial" w:hAnsi="Arial" w:cs="Arial"/>
                <w:sz w:val="16"/>
                <w:szCs w:val="16"/>
              </w:rPr>
            </w:pPr>
            <w:r w:rsidRPr="005E01D8">
              <w:rPr>
                <w:rFonts w:ascii="Arial" w:hAnsi="Arial" w:cs="Arial"/>
                <w:sz w:val="16"/>
                <w:szCs w:val="16"/>
              </w:rPr>
              <w:t>10,393,630</w:t>
            </w:r>
          </w:p>
        </w:tc>
        <w:tc>
          <w:tcPr>
            <w:tcW w:w="1577" w:type="dxa"/>
          </w:tcPr>
          <w:p w14:paraId="166EF9FA" w14:textId="7E2F86A8" w:rsidR="002A0905" w:rsidRPr="005E01D8" w:rsidRDefault="002D3B96" w:rsidP="000C4DA5">
            <w:pPr>
              <w:tabs>
                <w:tab w:val="decimal" w:pos="1334"/>
              </w:tabs>
              <w:spacing w:line="310" w:lineRule="atLeast"/>
              <w:rPr>
                <w:rFonts w:ascii="Arial" w:hAnsi="Arial" w:cs="Arial"/>
                <w:sz w:val="16"/>
                <w:szCs w:val="16"/>
              </w:rPr>
            </w:pPr>
            <w:r w:rsidRPr="005E01D8">
              <w:rPr>
                <w:rFonts w:ascii="Arial" w:hAnsi="Arial" w:cs="Arial"/>
                <w:sz w:val="16"/>
                <w:szCs w:val="16"/>
              </w:rPr>
              <w:t>10,393,630</w:t>
            </w:r>
          </w:p>
        </w:tc>
      </w:tr>
      <w:tr w:rsidR="002A0905" w:rsidRPr="005E01D8" w14:paraId="4F840700" w14:textId="77777777" w:rsidTr="000C4DA5">
        <w:trPr>
          <w:trHeight w:val="20"/>
        </w:trPr>
        <w:tc>
          <w:tcPr>
            <w:tcW w:w="2700" w:type="dxa"/>
            <w:hideMark/>
          </w:tcPr>
          <w:p w14:paraId="43558352" w14:textId="77777777" w:rsidR="002A0905" w:rsidRPr="005E01D8" w:rsidRDefault="002A0905" w:rsidP="002A0905">
            <w:pPr>
              <w:spacing w:line="310" w:lineRule="atLeast"/>
              <w:rPr>
                <w:rFonts w:ascii="Arial" w:hAnsi="Arial" w:cs="Browallia New"/>
                <w:sz w:val="16"/>
                <w:szCs w:val="16"/>
              </w:rPr>
            </w:pPr>
            <w:r w:rsidRPr="005E01D8">
              <w:rPr>
                <w:rFonts w:ascii="Arial" w:eastAsia="Arial Unicode MS" w:hAnsi="Arial" w:cs="Arial"/>
                <w:sz w:val="16"/>
                <w:szCs w:val="16"/>
              </w:rPr>
              <w:t>Lease liabilities</w:t>
            </w:r>
          </w:p>
        </w:tc>
        <w:tc>
          <w:tcPr>
            <w:tcW w:w="1721" w:type="dxa"/>
            <w:vAlign w:val="bottom"/>
          </w:tcPr>
          <w:p w14:paraId="429BCA4A" w14:textId="1E2968B6" w:rsidR="002A0905" w:rsidRPr="005E01D8" w:rsidRDefault="002D3B96" w:rsidP="000C4DA5">
            <w:pPr>
              <w:pBdr>
                <w:bottom w:val="single" w:sz="4" w:space="1" w:color="auto"/>
              </w:pBdr>
              <w:tabs>
                <w:tab w:val="decimal" w:pos="1334"/>
              </w:tabs>
              <w:spacing w:line="310" w:lineRule="atLeast"/>
              <w:rPr>
                <w:rFonts w:ascii="Arial" w:hAnsi="Arial" w:cs="Arial"/>
                <w:sz w:val="16"/>
                <w:szCs w:val="16"/>
              </w:rPr>
            </w:pPr>
            <w:r w:rsidRPr="005E01D8">
              <w:rPr>
                <w:rFonts w:ascii="Arial" w:hAnsi="Arial" w:cs="Arial"/>
                <w:sz w:val="16"/>
                <w:szCs w:val="16"/>
              </w:rPr>
              <w:t>-</w:t>
            </w:r>
          </w:p>
        </w:tc>
        <w:tc>
          <w:tcPr>
            <w:tcW w:w="1632" w:type="dxa"/>
            <w:vAlign w:val="bottom"/>
          </w:tcPr>
          <w:p w14:paraId="6DAC4921" w14:textId="2B29D113" w:rsidR="002A0905" w:rsidRPr="005E01D8" w:rsidRDefault="002D3B96" w:rsidP="000C4DA5">
            <w:pPr>
              <w:pBdr>
                <w:bottom w:val="single" w:sz="4" w:space="1" w:color="auto"/>
              </w:pBdr>
              <w:tabs>
                <w:tab w:val="decimal" w:pos="1334"/>
              </w:tabs>
              <w:spacing w:line="310" w:lineRule="atLeast"/>
              <w:rPr>
                <w:rFonts w:ascii="Arial" w:hAnsi="Arial" w:cs="Arial"/>
                <w:sz w:val="16"/>
                <w:szCs w:val="16"/>
              </w:rPr>
            </w:pPr>
            <w:r w:rsidRPr="005E01D8">
              <w:rPr>
                <w:rFonts w:ascii="Arial" w:hAnsi="Arial" w:cs="Arial"/>
                <w:sz w:val="16"/>
                <w:szCs w:val="16"/>
              </w:rPr>
              <w:t>546,169</w:t>
            </w:r>
          </w:p>
        </w:tc>
        <w:tc>
          <w:tcPr>
            <w:tcW w:w="1687" w:type="dxa"/>
            <w:vAlign w:val="bottom"/>
          </w:tcPr>
          <w:p w14:paraId="057E6570" w14:textId="534C544B" w:rsidR="002A0905" w:rsidRPr="005E01D8" w:rsidRDefault="002D3B96" w:rsidP="000C4DA5">
            <w:pPr>
              <w:pBdr>
                <w:bottom w:val="single" w:sz="4" w:space="1" w:color="auto"/>
              </w:pBdr>
              <w:tabs>
                <w:tab w:val="decimal" w:pos="1334"/>
              </w:tabs>
              <w:spacing w:line="310" w:lineRule="atLeast"/>
              <w:rPr>
                <w:rFonts w:ascii="Arial" w:hAnsi="Arial" w:cs="Arial"/>
                <w:sz w:val="16"/>
                <w:szCs w:val="16"/>
              </w:rPr>
            </w:pPr>
            <w:r w:rsidRPr="005E01D8">
              <w:rPr>
                <w:rFonts w:ascii="Arial" w:hAnsi="Arial" w:cs="Arial"/>
                <w:sz w:val="16"/>
                <w:szCs w:val="16"/>
              </w:rPr>
              <w:t>546,169</w:t>
            </w:r>
          </w:p>
        </w:tc>
        <w:tc>
          <w:tcPr>
            <w:tcW w:w="1577" w:type="dxa"/>
            <w:vAlign w:val="bottom"/>
          </w:tcPr>
          <w:p w14:paraId="5D062345" w14:textId="0AA911FD" w:rsidR="002A0905" w:rsidRPr="005E01D8" w:rsidRDefault="002D3B96" w:rsidP="000C4DA5">
            <w:pPr>
              <w:pBdr>
                <w:bottom w:val="single" w:sz="4" w:space="1" w:color="auto"/>
              </w:pBdr>
              <w:tabs>
                <w:tab w:val="decimal" w:pos="1334"/>
              </w:tabs>
              <w:spacing w:line="310" w:lineRule="atLeast"/>
              <w:rPr>
                <w:rFonts w:ascii="Arial" w:hAnsi="Arial" w:cs="Arial"/>
                <w:sz w:val="16"/>
                <w:szCs w:val="16"/>
              </w:rPr>
            </w:pPr>
            <w:r w:rsidRPr="005E01D8">
              <w:rPr>
                <w:rFonts w:ascii="Arial" w:hAnsi="Arial" w:cs="Arial"/>
                <w:sz w:val="16"/>
                <w:szCs w:val="16"/>
              </w:rPr>
              <w:t>546,169</w:t>
            </w:r>
          </w:p>
        </w:tc>
      </w:tr>
      <w:tr w:rsidR="002A0905" w:rsidRPr="005E01D8" w14:paraId="6C9317E4" w14:textId="77777777" w:rsidTr="000C4DA5">
        <w:trPr>
          <w:trHeight w:val="20"/>
        </w:trPr>
        <w:tc>
          <w:tcPr>
            <w:tcW w:w="2700" w:type="dxa"/>
            <w:hideMark/>
          </w:tcPr>
          <w:p w14:paraId="170D6B49" w14:textId="77777777" w:rsidR="002A0905" w:rsidRPr="005E01D8" w:rsidRDefault="002A0905" w:rsidP="002A0905">
            <w:pPr>
              <w:spacing w:line="310" w:lineRule="atLeast"/>
              <w:rPr>
                <w:rFonts w:ascii="Arial" w:hAnsi="Arial" w:cs="Arial"/>
                <w:sz w:val="16"/>
                <w:szCs w:val="16"/>
              </w:rPr>
            </w:pPr>
            <w:r w:rsidRPr="005E01D8">
              <w:rPr>
                <w:rFonts w:ascii="Arial" w:hAnsi="Arial" w:cs="Arial"/>
                <w:b/>
                <w:bCs/>
                <w:sz w:val="16"/>
                <w:szCs w:val="16"/>
              </w:rPr>
              <w:t>Total financial liabilities</w:t>
            </w:r>
          </w:p>
        </w:tc>
        <w:tc>
          <w:tcPr>
            <w:tcW w:w="1721" w:type="dxa"/>
            <w:vAlign w:val="bottom"/>
          </w:tcPr>
          <w:p w14:paraId="78D992A7" w14:textId="35A2CBC9" w:rsidR="002A0905" w:rsidRPr="005E01D8" w:rsidRDefault="002D3B96" w:rsidP="000C4DA5">
            <w:pPr>
              <w:pBdr>
                <w:bottom w:val="double" w:sz="4" w:space="1" w:color="auto"/>
              </w:pBdr>
              <w:tabs>
                <w:tab w:val="decimal" w:pos="1334"/>
              </w:tabs>
              <w:spacing w:line="310" w:lineRule="atLeast"/>
              <w:rPr>
                <w:rFonts w:ascii="Arial" w:hAnsi="Arial" w:cs="Arial"/>
                <w:sz w:val="16"/>
                <w:szCs w:val="16"/>
              </w:rPr>
            </w:pPr>
            <w:r w:rsidRPr="005E01D8">
              <w:rPr>
                <w:rFonts w:ascii="Arial" w:hAnsi="Arial" w:cs="Arial"/>
                <w:sz w:val="16"/>
                <w:szCs w:val="16"/>
              </w:rPr>
              <w:t>-</w:t>
            </w:r>
          </w:p>
        </w:tc>
        <w:tc>
          <w:tcPr>
            <w:tcW w:w="1632" w:type="dxa"/>
            <w:vAlign w:val="bottom"/>
          </w:tcPr>
          <w:p w14:paraId="4DDC0747" w14:textId="6C2F4819" w:rsidR="002A0905" w:rsidRPr="005E01D8" w:rsidRDefault="002D3B96" w:rsidP="000C4DA5">
            <w:pPr>
              <w:pBdr>
                <w:bottom w:val="double" w:sz="4" w:space="1" w:color="auto"/>
              </w:pBdr>
              <w:tabs>
                <w:tab w:val="decimal" w:pos="1334"/>
              </w:tabs>
              <w:spacing w:line="310" w:lineRule="atLeast"/>
              <w:rPr>
                <w:rFonts w:ascii="Arial" w:hAnsi="Arial" w:cs="Arial"/>
                <w:sz w:val="16"/>
                <w:szCs w:val="16"/>
              </w:rPr>
            </w:pPr>
            <w:r w:rsidRPr="005E01D8">
              <w:rPr>
                <w:rFonts w:ascii="Arial" w:hAnsi="Arial" w:cs="Arial"/>
                <w:sz w:val="16"/>
                <w:szCs w:val="16"/>
              </w:rPr>
              <w:t>10,939,799</w:t>
            </w:r>
          </w:p>
        </w:tc>
        <w:tc>
          <w:tcPr>
            <w:tcW w:w="1687" w:type="dxa"/>
            <w:vAlign w:val="bottom"/>
          </w:tcPr>
          <w:p w14:paraId="0D101D51" w14:textId="1AB3A426" w:rsidR="002A0905" w:rsidRPr="005E01D8" w:rsidRDefault="002D3B96" w:rsidP="000C4DA5">
            <w:pPr>
              <w:pBdr>
                <w:bottom w:val="double" w:sz="4" w:space="1" w:color="auto"/>
              </w:pBdr>
              <w:tabs>
                <w:tab w:val="decimal" w:pos="1334"/>
              </w:tabs>
              <w:spacing w:line="310" w:lineRule="atLeast"/>
              <w:rPr>
                <w:rFonts w:ascii="Arial" w:hAnsi="Arial" w:cs="Arial"/>
                <w:sz w:val="16"/>
                <w:szCs w:val="16"/>
              </w:rPr>
            </w:pPr>
            <w:r w:rsidRPr="005E01D8">
              <w:rPr>
                <w:rFonts w:ascii="Arial" w:hAnsi="Arial" w:cs="Arial"/>
                <w:sz w:val="16"/>
                <w:szCs w:val="16"/>
              </w:rPr>
              <w:t>10,939,799</w:t>
            </w:r>
          </w:p>
        </w:tc>
        <w:tc>
          <w:tcPr>
            <w:tcW w:w="1577" w:type="dxa"/>
            <w:vAlign w:val="bottom"/>
          </w:tcPr>
          <w:p w14:paraId="3E415CD4" w14:textId="0217D4F3" w:rsidR="002A0905" w:rsidRPr="005E01D8" w:rsidRDefault="00001CCF" w:rsidP="000C4DA5">
            <w:pPr>
              <w:pBdr>
                <w:bottom w:val="double" w:sz="4" w:space="1" w:color="auto"/>
              </w:pBdr>
              <w:tabs>
                <w:tab w:val="decimal" w:pos="1334"/>
              </w:tabs>
              <w:spacing w:line="310" w:lineRule="atLeast"/>
              <w:rPr>
                <w:rFonts w:ascii="Arial" w:hAnsi="Arial" w:cs="Arial"/>
                <w:sz w:val="16"/>
                <w:szCs w:val="16"/>
              </w:rPr>
            </w:pPr>
            <w:r w:rsidRPr="005E01D8">
              <w:rPr>
                <w:rFonts w:ascii="Arial" w:hAnsi="Arial" w:cs="Arial"/>
                <w:sz w:val="16"/>
                <w:szCs w:val="16"/>
              </w:rPr>
              <w:t>10,939,799</w:t>
            </w:r>
          </w:p>
        </w:tc>
      </w:tr>
    </w:tbl>
    <w:p w14:paraId="067F4124" w14:textId="77777777" w:rsidR="00801A4B" w:rsidRPr="005E01D8" w:rsidRDefault="00801A4B">
      <w:pPr>
        <w:rPr>
          <w:sz w:val="2"/>
          <w:szCs w:val="2"/>
        </w:rPr>
      </w:pPr>
    </w:p>
    <w:p w14:paraId="7C65EA63" w14:textId="6CDDC1FC" w:rsidR="00AE67C0" w:rsidRPr="005E01D8" w:rsidRDefault="00AE67C0"/>
    <w:tbl>
      <w:tblPr>
        <w:tblStyle w:val="TableGrid5"/>
        <w:tblW w:w="93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631"/>
        <w:gridCol w:w="1632"/>
        <w:gridCol w:w="1632"/>
        <w:gridCol w:w="1632"/>
      </w:tblGrid>
      <w:tr w:rsidR="0027274D" w:rsidRPr="005E01D8" w14:paraId="4D4F16FF" w14:textId="77777777" w:rsidTr="0027274D">
        <w:trPr>
          <w:trHeight w:val="20"/>
          <w:tblHeader/>
        </w:trPr>
        <w:tc>
          <w:tcPr>
            <w:tcW w:w="2790" w:type="dxa"/>
          </w:tcPr>
          <w:p w14:paraId="3AF42030" w14:textId="1267E1A7" w:rsidR="0027274D" w:rsidRPr="005E01D8" w:rsidRDefault="0027274D" w:rsidP="00232F00">
            <w:pPr>
              <w:spacing w:line="310" w:lineRule="atLeast"/>
              <w:jc w:val="right"/>
              <w:rPr>
                <w:rFonts w:ascii="Arial" w:hAnsi="Arial" w:cs="Arial"/>
                <w:sz w:val="16"/>
                <w:szCs w:val="16"/>
              </w:rPr>
            </w:pPr>
          </w:p>
        </w:tc>
        <w:tc>
          <w:tcPr>
            <w:tcW w:w="6527" w:type="dxa"/>
            <w:gridSpan w:val="4"/>
            <w:hideMark/>
          </w:tcPr>
          <w:p w14:paraId="42839745" w14:textId="77777777" w:rsidR="0027274D" w:rsidRPr="005E01D8" w:rsidRDefault="0027274D" w:rsidP="00232F00">
            <w:pPr>
              <w:spacing w:line="310" w:lineRule="atLeast"/>
              <w:jc w:val="right"/>
              <w:rPr>
                <w:rFonts w:ascii="Arial" w:hAnsi="Arial" w:cs="Arial"/>
                <w:sz w:val="16"/>
                <w:szCs w:val="16"/>
              </w:rPr>
            </w:pPr>
            <w:r w:rsidRPr="005E01D8">
              <w:rPr>
                <w:rFonts w:ascii="Arial" w:hAnsi="Arial" w:cs="Arial"/>
                <w:sz w:val="16"/>
                <w:szCs w:val="16"/>
              </w:rPr>
              <w:t>(Unit: Thousand Baht)</w:t>
            </w:r>
          </w:p>
        </w:tc>
      </w:tr>
      <w:tr w:rsidR="0027274D" w:rsidRPr="005E01D8" w14:paraId="325C1538" w14:textId="77777777" w:rsidTr="0027274D">
        <w:trPr>
          <w:trHeight w:val="20"/>
          <w:tblHeader/>
        </w:trPr>
        <w:tc>
          <w:tcPr>
            <w:tcW w:w="2790" w:type="dxa"/>
          </w:tcPr>
          <w:p w14:paraId="6E3201CF" w14:textId="77777777" w:rsidR="0027274D" w:rsidRPr="005E01D8" w:rsidRDefault="0027274D" w:rsidP="00232F00">
            <w:pPr>
              <w:spacing w:line="310" w:lineRule="atLeast"/>
              <w:rPr>
                <w:rFonts w:ascii="Arial" w:hAnsi="Arial" w:cs="Arial"/>
                <w:sz w:val="16"/>
                <w:szCs w:val="16"/>
              </w:rPr>
            </w:pPr>
          </w:p>
        </w:tc>
        <w:tc>
          <w:tcPr>
            <w:tcW w:w="6527" w:type="dxa"/>
            <w:gridSpan w:val="4"/>
            <w:hideMark/>
          </w:tcPr>
          <w:p w14:paraId="0F7C65DA" w14:textId="3C9B9AE6" w:rsidR="0027274D" w:rsidRPr="005E01D8" w:rsidRDefault="0027274D" w:rsidP="00232F00">
            <w:pPr>
              <w:pBdr>
                <w:bottom w:val="single" w:sz="4" w:space="1" w:color="auto"/>
              </w:pBdr>
              <w:spacing w:line="310" w:lineRule="atLeast"/>
              <w:ind w:right="-120"/>
              <w:jc w:val="center"/>
              <w:rPr>
                <w:rFonts w:ascii="Arial" w:hAnsi="Arial" w:cs="Arial"/>
                <w:sz w:val="16"/>
                <w:szCs w:val="16"/>
              </w:rPr>
            </w:pPr>
            <w:r w:rsidRPr="005E01D8">
              <w:rPr>
                <w:rFonts w:ascii="Arial" w:hAnsi="Arial" w:cs="Arial"/>
                <w:sz w:val="16"/>
                <w:szCs w:val="16"/>
              </w:rPr>
              <w:t xml:space="preserve">Separate financial statements as at 31 December </w:t>
            </w:r>
            <w:r w:rsidR="004D2268" w:rsidRPr="005E01D8">
              <w:rPr>
                <w:rFonts w:ascii="Arial" w:hAnsi="Arial" w:cs="Arial"/>
                <w:sz w:val="16"/>
                <w:szCs w:val="16"/>
              </w:rPr>
              <w:t>2021</w:t>
            </w:r>
          </w:p>
        </w:tc>
      </w:tr>
      <w:tr w:rsidR="0027274D" w:rsidRPr="005E01D8" w14:paraId="1DC98F6E" w14:textId="77777777" w:rsidTr="0027274D">
        <w:trPr>
          <w:trHeight w:val="20"/>
          <w:tblHeader/>
        </w:trPr>
        <w:tc>
          <w:tcPr>
            <w:tcW w:w="2790" w:type="dxa"/>
          </w:tcPr>
          <w:p w14:paraId="11A6C197" w14:textId="77777777" w:rsidR="0027274D" w:rsidRPr="005E01D8" w:rsidRDefault="0027274D" w:rsidP="00232F00">
            <w:pPr>
              <w:spacing w:line="310" w:lineRule="atLeast"/>
              <w:rPr>
                <w:rFonts w:ascii="Arial" w:hAnsi="Arial" w:cs="Arial"/>
                <w:sz w:val="16"/>
                <w:szCs w:val="16"/>
              </w:rPr>
            </w:pPr>
          </w:p>
        </w:tc>
        <w:tc>
          <w:tcPr>
            <w:tcW w:w="4895" w:type="dxa"/>
            <w:gridSpan w:val="3"/>
            <w:vAlign w:val="bottom"/>
            <w:hideMark/>
          </w:tcPr>
          <w:p w14:paraId="455D72D4" w14:textId="77777777" w:rsidR="0027274D" w:rsidRPr="005E01D8" w:rsidRDefault="0027274D" w:rsidP="00232F00">
            <w:pPr>
              <w:pBdr>
                <w:bottom w:val="single" w:sz="4" w:space="1" w:color="auto"/>
              </w:pBdr>
              <w:spacing w:line="310" w:lineRule="atLeast"/>
              <w:ind w:right="-74"/>
              <w:jc w:val="center"/>
              <w:rPr>
                <w:rFonts w:ascii="Arial" w:hAnsi="Arial" w:cs="Arial"/>
                <w:sz w:val="16"/>
                <w:szCs w:val="16"/>
                <w:cs/>
              </w:rPr>
            </w:pPr>
            <w:r w:rsidRPr="005E01D8">
              <w:rPr>
                <w:rFonts w:ascii="Arial" w:hAnsi="Arial" w:cs="Arial"/>
                <w:sz w:val="16"/>
                <w:szCs w:val="16"/>
              </w:rPr>
              <w:t xml:space="preserve">Carrying value </w:t>
            </w:r>
          </w:p>
        </w:tc>
        <w:tc>
          <w:tcPr>
            <w:tcW w:w="1632" w:type="dxa"/>
            <w:vAlign w:val="bottom"/>
            <w:hideMark/>
          </w:tcPr>
          <w:p w14:paraId="2D0B18F7" w14:textId="77777777" w:rsidR="0027274D" w:rsidRPr="005E01D8" w:rsidRDefault="0027274D" w:rsidP="00232F00">
            <w:pPr>
              <w:pBdr>
                <w:bottom w:val="single" w:sz="4" w:space="1" w:color="auto"/>
              </w:pBdr>
              <w:spacing w:line="310" w:lineRule="atLeast"/>
              <w:ind w:right="-74"/>
              <w:jc w:val="center"/>
              <w:rPr>
                <w:rFonts w:ascii="Arial" w:hAnsi="Arial" w:cs="Arial"/>
                <w:sz w:val="16"/>
                <w:szCs w:val="16"/>
                <w:cs/>
              </w:rPr>
            </w:pPr>
            <w:r w:rsidRPr="005E01D8">
              <w:rPr>
                <w:rFonts w:ascii="Arial" w:hAnsi="Arial" w:cs="Arial"/>
                <w:sz w:val="16"/>
                <w:szCs w:val="16"/>
              </w:rPr>
              <w:t>Fair value</w:t>
            </w:r>
          </w:p>
        </w:tc>
      </w:tr>
      <w:tr w:rsidR="0027274D" w:rsidRPr="005E01D8" w14:paraId="7E4096B5" w14:textId="77777777" w:rsidTr="0027274D">
        <w:trPr>
          <w:trHeight w:val="20"/>
          <w:tblHeader/>
        </w:trPr>
        <w:tc>
          <w:tcPr>
            <w:tcW w:w="2790" w:type="dxa"/>
          </w:tcPr>
          <w:p w14:paraId="58901E50" w14:textId="77777777" w:rsidR="0027274D" w:rsidRPr="005E01D8" w:rsidRDefault="0027274D" w:rsidP="00232F00">
            <w:pPr>
              <w:spacing w:line="310" w:lineRule="atLeast"/>
              <w:rPr>
                <w:rFonts w:ascii="Arial" w:hAnsi="Arial" w:cs="Arial"/>
                <w:sz w:val="16"/>
                <w:szCs w:val="16"/>
                <w:cs/>
              </w:rPr>
            </w:pPr>
          </w:p>
        </w:tc>
        <w:tc>
          <w:tcPr>
            <w:tcW w:w="1631" w:type="dxa"/>
            <w:vAlign w:val="bottom"/>
            <w:hideMark/>
          </w:tcPr>
          <w:p w14:paraId="2BE7DB79" w14:textId="77777777" w:rsidR="0027274D" w:rsidRPr="005E01D8" w:rsidRDefault="0027274D" w:rsidP="00232F00">
            <w:pPr>
              <w:pBdr>
                <w:bottom w:val="single" w:sz="4" w:space="1" w:color="auto"/>
              </w:pBdr>
              <w:spacing w:line="310" w:lineRule="atLeast"/>
              <w:ind w:right="-15"/>
              <w:jc w:val="center"/>
              <w:rPr>
                <w:rFonts w:ascii="Arial" w:hAnsi="Arial" w:cs="Arial"/>
                <w:sz w:val="16"/>
                <w:szCs w:val="16"/>
              </w:rPr>
            </w:pPr>
            <w:r w:rsidRPr="005E01D8">
              <w:rPr>
                <w:rFonts w:ascii="Arial" w:hAnsi="Arial" w:cs="Arial"/>
                <w:sz w:val="16"/>
                <w:szCs w:val="16"/>
              </w:rPr>
              <w:t xml:space="preserve">Fair value through </w:t>
            </w:r>
            <w:r w:rsidRPr="005E01D8">
              <w:rPr>
                <w:rFonts w:ascii="Arial" w:hAnsi="Arial" w:cs="Arial"/>
                <w:sz w:val="16"/>
                <w:szCs w:val="16"/>
              </w:rPr>
              <w:br/>
              <w:t>profit or loss</w:t>
            </w:r>
          </w:p>
        </w:tc>
        <w:tc>
          <w:tcPr>
            <w:tcW w:w="1632" w:type="dxa"/>
            <w:vAlign w:val="bottom"/>
            <w:hideMark/>
          </w:tcPr>
          <w:p w14:paraId="78DB86D2" w14:textId="77777777" w:rsidR="0027274D" w:rsidRPr="005E01D8" w:rsidRDefault="0027274D" w:rsidP="00232F00">
            <w:pPr>
              <w:pBdr>
                <w:bottom w:val="single" w:sz="4" w:space="1" w:color="auto"/>
              </w:pBdr>
              <w:spacing w:line="310" w:lineRule="atLeast"/>
              <w:ind w:right="-15"/>
              <w:jc w:val="center"/>
              <w:rPr>
                <w:rFonts w:ascii="Arial" w:hAnsi="Arial" w:cs="Arial"/>
                <w:sz w:val="16"/>
                <w:szCs w:val="16"/>
              </w:rPr>
            </w:pPr>
            <w:r w:rsidRPr="005E01D8">
              <w:rPr>
                <w:rFonts w:ascii="Arial" w:hAnsi="Arial" w:cs="Arial"/>
                <w:sz w:val="16"/>
                <w:szCs w:val="16"/>
              </w:rPr>
              <w:t>Amortised cost</w:t>
            </w:r>
          </w:p>
        </w:tc>
        <w:tc>
          <w:tcPr>
            <w:tcW w:w="1632" w:type="dxa"/>
            <w:vAlign w:val="bottom"/>
            <w:hideMark/>
          </w:tcPr>
          <w:p w14:paraId="18D02CA3" w14:textId="77777777" w:rsidR="0027274D" w:rsidRPr="005E01D8" w:rsidRDefault="0027274D" w:rsidP="00232F00">
            <w:pPr>
              <w:pBdr>
                <w:bottom w:val="single" w:sz="4" w:space="1" w:color="auto"/>
              </w:pBdr>
              <w:spacing w:line="310" w:lineRule="atLeast"/>
              <w:jc w:val="center"/>
              <w:rPr>
                <w:rFonts w:ascii="Arial" w:hAnsi="Arial" w:cs="Arial"/>
                <w:sz w:val="16"/>
                <w:szCs w:val="16"/>
                <w:cs/>
              </w:rPr>
            </w:pPr>
            <w:r w:rsidRPr="005E01D8">
              <w:rPr>
                <w:rFonts w:ascii="Arial" w:hAnsi="Arial" w:cs="Arial"/>
                <w:sz w:val="16"/>
                <w:szCs w:val="16"/>
              </w:rPr>
              <w:t>Total</w:t>
            </w:r>
          </w:p>
        </w:tc>
        <w:tc>
          <w:tcPr>
            <w:tcW w:w="1632" w:type="dxa"/>
            <w:vAlign w:val="bottom"/>
            <w:hideMark/>
          </w:tcPr>
          <w:p w14:paraId="054D36EB" w14:textId="77777777" w:rsidR="0027274D" w:rsidRPr="005E01D8" w:rsidRDefault="0027274D" w:rsidP="00232F00">
            <w:pPr>
              <w:spacing w:line="310" w:lineRule="atLeast"/>
              <w:rPr>
                <w:rFonts w:ascii="Arial" w:hAnsi="Arial" w:cs="Arial"/>
                <w:sz w:val="16"/>
                <w:szCs w:val="16"/>
              </w:rPr>
            </w:pPr>
          </w:p>
        </w:tc>
      </w:tr>
      <w:tr w:rsidR="0027274D" w:rsidRPr="005E01D8" w14:paraId="6CAD6961" w14:textId="77777777" w:rsidTr="0027274D">
        <w:trPr>
          <w:trHeight w:val="20"/>
        </w:trPr>
        <w:tc>
          <w:tcPr>
            <w:tcW w:w="2790" w:type="dxa"/>
            <w:hideMark/>
          </w:tcPr>
          <w:p w14:paraId="0EE28695" w14:textId="77777777" w:rsidR="0027274D" w:rsidRPr="005E01D8" w:rsidRDefault="0027274D" w:rsidP="00232F00">
            <w:pPr>
              <w:spacing w:line="310" w:lineRule="atLeast"/>
              <w:rPr>
                <w:rFonts w:ascii="Arial" w:hAnsi="Arial" w:cs="Arial"/>
                <w:b/>
                <w:bCs/>
                <w:sz w:val="16"/>
                <w:szCs w:val="16"/>
              </w:rPr>
            </w:pPr>
            <w:r w:rsidRPr="005E01D8">
              <w:rPr>
                <w:rFonts w:ascii="Arial" w:hAnsi="Arial" w:cs="Arial"/>
                <w:b/>
                <w:bCs/>
                <w:sz w:val="16"/>
                <w:szCs w:val="16"/>
              </w:rPr>
              <w:t>Financial assets</w:t>
            </w:r>
          </w:p>
        </w:tc>
        <w:tc>
          <w:tcPr>
            <w:tcW w:w="1631" w:type="dxa"/>
          </w:tcPr>
          <w:p w14:paraId="2351BA1A" w14:textId="77777777" w:rsidR="0027274D" w:rsidRPr="005E01D8" w:rsidRDefault="0027274D" w:rsidP="00232F00">
            <w:pPr>
              <w:spacing w:line="310" w:lineRule="atLeast"/>
              <w:jc w:val="center"/>
              <w:rPr>
                <w:rFonts w:ascii="Arial" w:hAnsi="Arial" w:cs="Arial"/>
                <w:sz w:val="16"/>
                <w:szCs w:val="16"/>
              </w:rPr>
            </w:pPr>
          </w:p>
        </w:tc>
        <w:tc>
          <w:tcPr>
            <w:tcW w:w="1632" w:type="dxa"/>
          </w:tcPr>
          <w:p w14:paraId="115D4539" w14:textId="77777777" w:rsidR="0027274D" w:rsidRPr="005E01D8" w:rsidRDefault="0027274D" w:rsidP="00232F00">
            <w:pPr>
              <w:spacing w:line="310" w:lineRule="atLeast"/>
              <w:jc w:val="center"/>
              <w:rPr>
                <w:rFonts w:ascii="Arial" w:hAnsi="Arial" w:cs="Arial"/>
                <w:sz w:val="16"/>
                <w:szCs w:val="16"/>
              </w:rPr>
            </w:pPr>
          </w:p>
        </w:tc>
        <w:tc>
          <w:tcPr>
            <w:tcW w:w="1632" w:type="dxa"/>
          </w:tcPr>
          <w:p w14:paraId="42356403" w14:textId="77777777" w:rsidR="0027274D" w:rsidRPr="005E01D8" w:rsidRDefault="0027274D" w:rsidP="00232F00">
            <w:pPr>
              <w:spacing w:line="310" w:lineRule="atLeast"/>
              <w:jc w:val="center"/>
              <w:rPr>
                <w:rFonts w:ascii="Arial" w:hAnsi="Arial" w:cs="Arial"/>
                <w:sz w:val="16"/>
                <w:szCs w:val="16"/>
              </w:rPr>
            </w:pPr>
          </w:p>
        </w:tc>
        <w:tc>
          <w:tcPr>
            <w:tcW w:w="1632" w:type="dxa"/>
          </w:tcPr>
          <w:p w14:paraId="154AABCC" w14:textId="77777777" w:rsidR="0027274D" w:rsidRPr="005E01D8" w:rsidRDefault="0027274D" w:rsidP="00232F00">
            <w:pPr>
              <w:spacing w:line="310" w:lineRule="atLeast"/>
              <w:jc w:val="center"/>
              <w:rPr>
                <w:rFonts w:ascii="Arial" w:hAnsi="Arial" w:cs="Arial"/>
                <w:sz w:val="16"/>
                <w:szCs w:val="16"/>
              </w:rPr>
            </w:pPr>
          </w:p>
        </w:tc>
      </w:tr>
      <w:tr w:rsidR="004D173A" w:rsidRPr="005E01D8" w14:paraId="46DB7384" w14:textId="77777777" w:rsidTr="0027274D">
        <w:trPr>
          <w:trHeight w:val="20"/>
        </w:trPr>
        <w:tc>
          <w:tcPr>
            <w:tcW w:w="2790" w:type="dxa"/>
            <w:hideMark/>
          </w:tcPr>
          <w:p w14:paraId="53B097E3" w14:textId="77777777" w:rsidR="004D173A" w:rsidRPr="005E01D8" w:rsidRDefault="004D173A" w:rsidP="004D173A">
            <w:pPr>
              <w:spacing w:line="310" w:lineRule="atLeast"/>
              <w:rPr>
                <w:rFonts w:ascii="Arial" w:hAnsi="Arial" w:cs="Arial"/>
                <w:sz w:val="16"/>
                <w:szCs w:val="16"/>
              </w:rPr>
            </w:pPr>
            <w:r w:rsidRPr="005E01D8">
              <w:rPr>
                <w:rFonts w:ascii="Arial" w:hAnsi="Arial" w:cs="Arial"/>
                <w:sz w:val="16"/>
                <w:szCs w:val="16"/>
              </w:rPr>
              <w:t>Cash and cash equivalents</w:t>
            </w:r>
          </w:p>
        </w:tc>
        <w:tc>
          <w:tcPr>
            <w:tcW w:w="1631" w:type="dxa"/>
            <w:hideMark/>
          </w:tcPr>
          <w:p w14:paraId="38BFBDCD" w14:textId="7919CD52" w:rsidR="004D173A" w:rsidRPr="005E01D8" w:rsidRDefault="004D173A" w:rsidP="004D173A">
            <w:pPr>
              <w:tabs>
                <w:tab w:val="decimal" w:pos="1227"/>
              </w:tabs>
              <w:spacing w:line="310" w:lineRule="atLeast"/>
              <w:rPr>
                <w:rFonts w:ascii="Arial" w:hAnsi="Arial" w:cs="Arial"/>
                <w:sz w:val="16"/>
                <w:szCs w:val="16"/>
              </w:rPr>
            </w:pPr>
            <w:r w:rsidRPr="005E01D8">
              <w:rPr>
                <w:rFonts w:ascii="Arial" w:hAnsi="Arial" w:cs="Arial"/>
                <w:sz w:val="16"/>
                <w:szCs w:val="16"/>
              </w:rPr>
              <w:t>-</w:t>
            </w:r>
          </w:p>
        </w:tc>
        <w:tc>
          <w:tcPr>
            <w:tcW w:w="1632" w:type="dxa"/>
            <w:hideMark/>
          </w:tcPr>
          <w:p w14:paraId="2EE12F40" w14:textId="45ABA070" w:rsidR="004D173A" w:rsidRPr="005E01D8" w:rsidRDefault="004D173A" w:rsidP="004D173A">
            <w:pPr>
              <w:tabs>
                <w:tab w:val="decimal" w:pos="1227"/>
              </w:tabs>
              <w:spacing w:line="310" w:lineRule="atLeast"/>
              <w:rPr>
                <w:rFonts w:ascii="Arial" w:hAnsi="Arial" w:cs="Arial"/>
                <w:sz w:val="16"/>
                <w:szCs w:val="16"/>
              </w:rPr>
            </w:pPr>
            <w:r w:rsidRPr="005E01D8">
              <w:rPr>
                <w:rFonts w:ascii="Arial" w:hAnsi="Arial" w:cs="Arial"/>
                <w:sz w:val="16"/>
                <w:szCs w:val="16"/>
              </w:rPr>
              <w:t>1,255,455</w:t>
            </w:r>
          </w:p>
        </w:tc>
        <w:tc>
          <w:tcPr>
            <w:tcW w:w="1632" w:type="dxa"/>
            <w:hideMark/>
          </w:tcPr>
          <w:p w14:paraId="0FDE728F" w14:textId="212B253D" w:rsidR="004D173A" w:rsidRPr="005E01D8" w:rsidRDefault="004D173A" w:rsidP="004D173A">
            <w:pPr>
              <w:tabs>
                <w:tab w:val="decimal" w:pos="1227"/>
              </w:tabs>
              <w:spacing w:line="310" w:lineRule="atLeast"/>
              <w:rPr>
                <w:rFonts w:ascii="Arial" w:hAnsi="Arial" w:cs="Arial"/>
                <w:sz w:val="16"/>
                <w:szCs w:val="16"/>
              </w:rPr>
            </w:pPr>
            <w:r w:rsidRPr="005E01D8">
              <w:rPr>
                <w:rFonts w:ascii="Arial" w:hAnsi="Arial" w:cs="Arial"/>
                <w:sz w:val="16"/>
                <w:szCs w:val="16"/>
              </w:rPr>
              <w:t>1,255,455</w:t>
            </w:r>
          </w:p>
        </w:tc>
        <w:tc>
          <w:tcPr>
            <w:tcW w:w="1632" w:type="dxa"/>
            <w:hideMark/>
          </w:tcPr>
          <w:p w14:paraId="63DD964A" w14:textId="32239063" w:rsidR="004D173A" w:rsidRPr="005E01D8" w:rsidRDefault="004D173A" w:rsidP="004D173A">
            <w:pPr>
              <w:tabs>
                <w:tab w:val="decimal" w:pos="1227"/>
              </w:tabs>
              <w:spacing w:line="310" w:lineRule="atLeast"/>
              <w:rPr>
                <w:rFonts w:ascii="Arial" w:hAnsi="Arial" w:cs="Arial"/>
                <w:sz w:val="16"/>
                <w:szCs w:val="16"/>
              </w:rPr>
            </w:pPr>
            <w:r w:rsidRPr="005E01D8">
              <w:rPr>
                <w:rFonts w:ascii="Arial" w:hAnsi="Arial" w:cs="Arial"/>
                <w:sz w:val="16"/>
                <w:szCs w:val="16"/>
              </w:rPr>
              <w:t>1,255,455</w:t>
            </w:r>
          </w:p>
        </w:tc>
      </w:tr>
      <w:tr w:rsidR="004D173A" w:rsidRPr="005E01D8" w14:paraId="1BD0827A" w14:textId="77777777" w:rsidTr="0027274D">
        <w:trPr>
          <w:trHeight w:val="20"/>
        </w:trPr>
        <w:tc>
          <w:tcPr>
            <w:tcW w:w="2790" w:type="dxa"/>
            <w:hideMark/>
          </w:tcPr>
          <w:p w14:paraId="6BEB789A" w14:textId="77777777" w:rsidR="004D173A" w:rsidRPr="005E01D8" w:rsidRDefault="004D173A" w:rsidP="004D173A">
            <w:pPr>
              <w:spacing w:line="310" w:lineRule="atLeast"/>
              <w:rPr>
                <w:rFonts w:ascii="Arial" w:hAnsi="Arial" w:cs="Arial"/>
                <w:sz w:val="16"/>
                <w:szCs w:val="16"/>
              </w:rPr>
            </w:pPr>
            <w:r w:rsidRPr="005E01D8">
              <w:rPr>
                <w:rFonts w:ascii="Arial" w:hAnsi="Arial" w:cs="Arial"/>
                <w:sz w:val="16"/>
                <w:szCs w:val="16"/>
              </w:rPr>
              <w:t>Trade and other receivables</w:t>
            </w:r>
          </w:p>
        </w:tc>
        <w:tc>
          <w:tcPr>
            <w:tcW w:w="1631" w:type="dxa"/>
            <w:hideMark/>
          </w:tcPr>
          <w:p w14:paraId="437E8A21" w14:textId="1B658211" w:rsidR="004D173A" w:rsidRPr="005E01D8" w:rsidRDefault="004D173A" w:rsidP="004D173A">
            <w:pPr>
              <w:tabs>
                <w:tab w:val="decimal" w:pos="1227"/>
              </w:tabs>
              <w:spacing w:line="310" w:lineRule="atLeast"/>
              <w:rPr>
                <w:rFonts w:ascii="Arial" w:hAnsi="Arial" w:cs="Arial"/>
                <w:sz w:val="16"/>
                <w:szCs w:val="16"/>
              </w:rPr>
            </w:pPr>
            <w:r w:rsidRPr="005E01D8">
              <w:rPr>
                <w:rFonts w:ascii="Arial" w:hAnsi="Arial" w:cs="Arial"/>
                <w:sz w:val="16"/>
                <w:szCs w:val="16"/>
              </w:rPr>
              <w:t>-</w:t>
            </w:r>
          </w:p>
        </w:tc>
        <w:tc>
          <w:tcPr>
            <w:tcW w:w="1632" w:type="dxa"/>
            <w:hideMark/>
          </w:tcPr>
          <w:p w14:paraId="6885FA43" w14:textId="288261A1" w:rsidR="004D173A" w:rsidRPr="005E01D8" w:rsidRDefault="004D173A" w:rsidP="004D173A">
            <w:pPr>
              <w:tabs>
                <w:tab w:val="decimal" w:pos="1227"/>
              </w:tabs>
              <w:spacing w:line="310" w:lineRule="atLeast"/>
              <w:rPr>
                <w:rFonts w:ascii="Arial" w:hAnsi="Arial" w:cs="Arial"/>
                <w:sz w:val="16"/>
                <w:szCs w:val="16"/>
              </w:rPr>
            </w:pPr>
            <w:r w:rsidRPr="005E01D8">
              <w:rPr>
                <w:rFonts w:ascii="Arial" w:hAnsi="Arial" w:cs="Arial"/>
                <w:sz w:val="16"/>
                <w:szCs w:val="16"/>
              </w:rPr>
              <w:t>3,805,849</w:t>
            </w:r>
          </w:p>
        </w:tc>
        <w:tc>
          <w:tcPr>
            <w:tcW w:w="1632" w:type="dxa"/>
            <w:hideMark/>
          </w:tcPr>
          <w:p w14:paraId="76DEDA37" w14:textId="61C7F865" w:rsidR="004D173A" w:rsidRPr="005E01D8" w:rsidRDefault="004D173A" w:rsidP="004D173A">
            <w:pPr>
              <w:tabs>
                <w:tab w:val="decimal" w:pos="1227"/>
              </w:tabs>
              <w:spacing w:line="310" w:lineRule="atLeast"/>
              <w:rPr>
                <w:rFonts w:ascii="Arial" w:hAnsi="Arial" w:cs="Arial"/>
                <w:sz w:val="16"/>
                <w:szCs w:val="16"/>
              </w:rPr>
            </w:pPr>
            <w:r w:rsidRPr="005E01D8">
              <w:rPr>
                <w:rFonts w:ascii="Arial" w:hAnsi="Arial" w:cs="Arial"/>
                <w:sz w:val="16"/>
                <w:szCs w:val="16"/>
              </w:rPr>
              <w:t>3,805,849</w:t>
            </w:r>
          </w:p>
        </w:tc>
        <w:tc>
          <w:tcPr>
            <w:tcW w:w="1632" w:type="dxa"/>
            <w:hideMark/>
          </w:tcPr>
          <w:p w14:paraId="5E66762D" w14:textId="0F488EFE" w:rsidR="004D173A" w:rsidRPr="005E01D8" w:rsidRDefault="004D173A" w:rsidP="004D173A">
            <w:pPr>
              <w:tabs>
                <w:tab w:val="decimal" w:pos="1227"/>
              </w:tabs>
              <w:spacing w:line="310" w:lineRule="atLeast"/>
              <w:rPr>
                <w:rFonts w:ascii="Arial" w:hAnsi="Arial" w:cs="Arial"/>
                <w:sz w:val="16"/>
                <w:szCs w:val="16"/>
              </w:rPr>
            </w:pPr>
            <w:r w:rsidRPr="005E01D8">
              <w:rPr>
                <w:rFonts w:ascii="Arial" w:hAnsi="Arial" w:cs="Arial"/>
                <w:sz w:val="16"/>
                <w:szCs w:val="16"/>
              </w:rPr>
              <w:t>3,805,849</w:t>
            </w:r>
          </w:p>
        </w:tc>
      </w:tr>
      <w:tr w:rsidR="004D173A" w:rsidRPr="005E01D8" w14:paraId="4370AC44" w14:textId="77777777" w:rsidTr="0027274D">
        <w:trPr>
          <w:trHeight w:val="20"/>
        </w:trPr>
        <w:tc>
          <w:tcPr>
            <w:tcW w:w="2790" w:type="dxa"/>
            <w:hideMark/>
          </w:tcPr>
          <w:p w14:paraId="292A4BE7" w14:textId="77777777" w:rsidR="004D173A" w:rsidRPr="005E01D8" w:rsidRDefault="004D173A" w:rsidP="004D173A">
            <w:pPr>
              <w:spacing w:line="310" w:lineRule="atLeast"/>
              <w:rPr>
                <w:rFonts w:ascii="Arial" w:hAnsi="Arial" w:cs="Arial"/>
                <w:sz w:val="16"/>
                <w:szCs w:val="16"/>
              </w:rPr>
            </w:pPr>
            <w:r w:rsidRPr="005E01D8">
              <w:rPr>
                <w:rFonts w:ascii="Arial" w:hAnsi="Arial" w:cs="Arial"/>
                <w:sz w:val="16"/>
                <w:szCs w:val="16"/>
              </w:rPr>
              <w:t>Loan to subsidiary</w:t>
            </w:r>
          </w:p>
        </w:tc>
        <w:tc>
          <w:tcPr>
            <w:tcW w:w="1631" w:type="dxa"/>
            <w:hideMark/>
          </w:tcPr>
          <w:p w14:paraId="56AE9EA1" w14:textId="068E011E" w:rsidR="004D173A" w:rsidRPr="005E01D8" w:rsidRDefault="004D173A" w:rsidP="004D173A">
            <w:pPr>
              <w:tabs>
                <w:tab w:val="decimal" w:pos="1227"/>
              </w:tabs>
              <w:spacing w:line="310" w:lineRule="atLeast"/>
              <w:rPr>
                <w:rFonts w:ascii="Arial" w:hAnsi="Arial" w:cs="Arial"/>
                <w:sz w:val="16"/>
                <w:szCs w:val="16"/>
              </w:rPr>
            </w:pPr>
            <w:r w:rsidRPr="005E01D8">
              <w:rPr>
                <w:rFonts w:ascii="Arial" w:hAnsi="Arial" w:cs="Arial"/>
                <w:sz w:val="16"/>
                <w:szCs w:val="16"/>
              </w:rPr>
              <w:t>-</w:t>
            </w:r>
          </w:p>
        </w:tc>
        <w:tc>
          <w:tcPr>
            <w:tcW w:w="1632" w:type="dxa"/>
            <w:hideMark/>
          </w:tcPr>
          <w:p w14:paraId="04086BCC" w14:textId="3A0A9BA6" w:rsidR="004D173A" w:rsidRPr="005E01D8" w:rsidRDefault="004D173A" w:rsidP="004D173A">
            <w:pPr>
              <w:tabs>
                <w:tab w:val="decimal" w:pos="1227"/>
              </w:tabs>
              <w:spacing w:line="310" w:lineRule="atLeast"/>
              <w:rPr>
                <w:rFonts w:ascii="Arial" w:hAnsi="Arial" w:cs="Arial"/>
                <w:sz w:val="16"/>
                <w:szCs w:val="16"/>
              </w:rPr>
            </w:pPr>
            <w:r w:rsidRPr="005E01D8">
              <w:rPr>
                <w:rFonts w:ascii="Arial" w:hAnsi="Arial" w:cs="Arial"/>
                <w:sz w:val="16"/>
                <w:szCs w:val="16"/>
              </w:rPr>
              <w:t>16,500,000</w:t>
            </w:r>
          </w:p>
        </w:tc>
        <w:tc>
          <w:tcPr>
            <w:tcW w:w="1632" w:type="dxa"/>
            <w:hideMark/>
          </w:tcPr>
          <w:p w14:paraId="521C1466" w14:textId="1DC0DB22" w:rsidR="004D173A" w:rsidRPr="005E01D8" w:rsidRDefault="004D173A" w:rsidP="004D173A">
            <w:pPr>
              <w:tabs>
                <w:tab w:val="decimal" w:pos="1227"/>
              </w:tabs>
              <w:spacing w:line="310" w:lineRule="atLeast"/>
              <w:rPr>
                <w:rFonts w:ascii="Arial" w:hAnsi="Arial" w:cs="Arial"/>
                <w:sz w:val="16"/>
                <w:szCs w:val="16"/>
              </w:rPr>
            </w:pPr>
            <w:r w:rsidRPr="005E01D8">
              <w:rPr>
                <w:rFonts w:ascii="Arial" w:hAnsi="Arial" w:cs="Arial"/>
                <w:sz w:val="16"/>
                <w:szCs w:val="16"/>
              </w:rPr>
              <w:t>16,500,000</w:t>
            </w:r>
          </w:p>
        </w:tc>
        <w:tc>
          <w:tcPr>
            <w:tcW w:w="1632" w:type="dxa"/>
            <w:hideMark/>
          </w:tcPr>
          <w:p w14:paraId="1A477C1A" w14:textId="38F43C46" w:rsidR="004D173A" w:rsidRPr="005E01D8" w:rsidRDefault="004D173A" w:rsidP="004D173A">
            <w:pPr>
              <w:tabs>
                <w:tab w:val="decimal" w:pos="1227"/>
              </w:tabs>
              <w:spacing w:line="310" w:lineRule="atLeast"/>
              <w:rPr>
                <w:rFonts w:ascii="Arial" w:hAnsi="Arial" w:cs="Arial"/>
                <w:sz w:val="16"/>
                <w:szCs w:val="16"/>
              </w:rPr>
            </w:pPr>
            <w:r w:rsidRPr="005E01D8">
              <w:rPr>
                <w:rFonts w:ascii="Arial" w:hAnsi="Arial" w:cs="Arial"/>
                <w:sz w:val="16"/>
                <w:szCs w:val="16"/>
              </w:rPr>
              <w:t>16,500,000</w:t>
            </w:r>
          </w:p>
        </w:tc>
      </w:tr>
      <w:tr w:rsidR="004D173A" w:rsidRPr="005E01D8" w14:paraId="2460726E" w14:textId="77777777" w:rsidTr="0027274D">
        <w:trPr>
          <w:trHeight w:val="20"/>
        </w:trPr>
        <w:tc>
          <w:tcPr>
            <w:tcW w:w="2790" w:type="dxa"/>
            <w:hideMark/>
          </w:tcPr>
          <w:p w14:paraId="548D76BB" w14:textId="77777777" w:rsidR="004D173A" w:rsidRPr="005E01D8" w:rsidRDefault="004D173A" w:rsidP="004D173A">
            <w:pPr>
              <w:spacing w:line="310" w:lineRule="atLeast"/>
              <w:rPr>
                <w:rFonts w:ascii="Arial" w:hAnsi="Arial" w:cs="Arial"/>
                <w:sz w:val="16"/>
                <w:szCs w:val="16"/>
              </w:rPr>
            </w:pPr>
            <w:r w:rsidRPr="005E01D8">
              <w:rPr>
                <w:rFonts w:ascii="Arial" w:hAnsi="Arial" w:cs="Arial"/>
                <w:sz w:val="16"/>
                <w:szCs w:val="16"/>
              </w:rPr>
              <w:t>Other non-current financial assets</w:t>
            </w:r>
          </w:p>
        </w:tc>
        <w:tc>
          <w:tcPr>
            <w:tcW w:w="1631" w:type="dxa"/>
          </w:tcPr>
          <w:p w14:paraId="5210CF74" w14:textId="77777777" w:rsidR="004D173A" w:rsidRPr="005E01D8" w:rsidRDefault="004D173A" w:rsidP="004D173A">
            <w:pPr>
              <w:tabs>
                <w:tab w:val="decimal" w:pos="1227"/>
              </w:tabs>
              <w:spacing w:line="310" w:lineRule="atLeast"/>
              <w:rPr>
                <w:rFonts w:ascii="Arial" w:hAnsi="Arial" w:cs="Arial"/>
                <w:sz w:val="16"/>
                <w:szCs w:val="16"/>
              </w:rPr>
            </w:pPr>
          </w:p>
        </w:tc>
        <w:tc>
          <w:tcPr>
            <w:tcW w:w="1632" w:type="dxa"/>
          </w:tcPr>
          <w:p w14:paraId="69F38814" w14:textId="77777777" w:rsidR="004D173A" w:rsidRPr="005E01D8" w:rsidRDefault="004D173A" w:rsidP="004D173A">
            <w:pPr>
              <w:tabs>
                <w:tab w:val="decimal" w:pos="1227"/>
              </w:tabs>
              <w:spacing w:line="310" w:lineRule="atLeast"/>
              <w:rPr>
                <w:rFonts w:ascii="Arial" w:hAnsi="Arial" w:cs="Arial"/>
                <w:sz w:val="16"/>
                <w:szCs w:val="16"/>
              </w:rPr>
            </w:pPr>
          </w:p>
        </w:tc>
        <w:tc>
          <w:tcPr>
            <w:tcW w:w="1632" w:type="dxa"/>
          </w:tcPr>
          <w:p w14:paraId="3EB85988" w14:textId="77777777" w:rsidR="004D173A" w:rsidRPr="005E01D8" w:rsidRDefault="004D173A" w:rsidP="004D173A">
            <w:pPr>
              <w:tabs>
                <w:tab w:val="decimal" w:pos="1227"/>
              </w:tabs>
              <w:spacing w:line="310" w:lineRule="atLeast"/>
              <w:rPr>
                <w:rFonts w:ascii="Arial" w:hAnsi="Arial" w:cs="Arial"/>
                <w:sz w:val="16"/>
                <w:szCs w:val="16"/>
              </w:rPr>
            </w:pPr>
          </w:p>
        </w:tc>
        <w:tc>
          <w:tcPr>
            <w:tcW w:w="1632" w:type="dxa"/>
          </w:tcPr>
          <w:p w14:paraId="414F9052" w14:textId="77777777" w:rsidR="004D173A" w:rsidRPr="005E01D8" w:rsidRDefault="004D173A" w:rsidP="004D173A">
            <w:pPr>
              <w:tabs>
                <w:tab w:val="decimal" w:pos="1227"/>
              </w:tabs>
              <w:spacing w:line="310" w:lineRule="atLeast"/>
              <w:rPr>
                <w:rFonts w:ascii="Arial" w:hAnsi="Arial" w:cs="Arial"/>
                <w:sz w:val="16"/>
                <w:szCs w:val="16"/>
              </w:rPr>
            </w:pPr>
          </w:p>
        </w:tc>
      </w:tr>
      <w:tr w:rsidR="004D173A" w:rsidRPr="005E01D8" w14:paraId="448A207F" w14:textId="77777777" w:rsidTr="0027274D">
        <w:trPr>
          <w:trHeight w:val="20"/>
        </w:trPr>
        <w:tc>
          <w:tcPr>
            <w:tcW w:w="2790" w:type="dxa"/>
            <w:hideMark/>
          </w:tcPr>
          <w:p w14:paraId="2312BB3B" w14:textId="77777777" w:rsidR="004D173A" w:rsidRPr="005E01D8" w:rsidRDefault="004D173A" w:rsidP="004D173A">
            <w:pPr>
              <w:spacing w:line="310" w:lineRule="atLeast"/>
              <w:ind w:left="247" w:hanging="180"/>
              <w:rPr>
                <w:rFonts w:ascii="Arial" w:hAnsi="Arial" w:cs="Arial"/>
                <w:sz w:val="16"/>
                <w:szCs w:val="16"/>
              </w:rPr>
            </w:pPr>
            <w:r w:rsidRPr="005E01D8">
              <w:rPr>
                <w:rFonts w:ascii="Arial" w:hAnsi="Arial" w:cs="Arial"/>
                <w:sz w:val="16"/>
                <w:szCs w:val="16"/>
              </w:rPr>
              <w:t>- Investments in equity instruments of non-listed companies</w:t>
            </w:r>
          </w:p>
        </w:tc>
        <w:tc>
          <w:tcPr>
            <w:tcW w:w="1631" w:type="dxa"/>
            <w:vAlign w:val="bottom"/>
            <w:hideMark/>
          </w:tcPr>
          <w:p w14:paraId="20A59509" w14:textId="33ADB535" w:rsidR="004D173A" w:rsidRPr="005E01D8" w:rsidRDefault="004D173A" w:rsidP="004D173A">
            <w:pPr>
              <w:pBdr>
                <w:bottom w:val="single" w:sz="4" w:space="1" w:color="auto"/>
              </w:pBdr>
              <w:tabs>
                <w:tab w:val="decimal" w:pos="1227"/>
              </w:tabs>
              <w:spacing w:line="310" w:lineRule="atLeast"/>
              <w:rPr>
                <w:rFonts w:ascii="Arial" w:hAnsi="Arial" w:cs="Arial"/>
                <w:sz w:val="16"/>
                <w:szCs w:val="16"/>
              </w:rPr>
            </w:pPr>
            <w:r w:rsidRPr="005E01D8">
              <w:rPr>
                <w:rFonts w:ascii="Arial" w:hAnsi="Arial" w:cs="Arial"/>
                <w:sz w:val="16"/>
                <w:szCs w:val="16"/>
              </w:rPr>
              <w:t>1,800</w:t>
            </w:r>
          </w:p>
        </w:tc>
        <w:tc>
          <w:tcPr>
            <w:tcW w:w="1632" w:type="dxa"/>
            <w:vAlign w:val="bottom"/>
            <w:hideMark/>
          </w:tcPr>
          <w:p w14:paraId="0B534281" w14:textId="63BBD249" w:rsidR="004D173A" w:rsidRPr="005E01D8" w:rsidRDefault="004D173A" w:rsidP="004D173A">
            <w:pPr>
              <w:pBdr>
                <w:bottom w:val="single" w:sz="4" w:space="1" w:color="auto"/>
              </w:pBdr>
              <w:tabs>
                <w:tab w:val="decimal" w:pos="1227"/>
              </w:tabs>
              <w:spacing w:line="310" w:lineRule="atLeast"/>
              <w:rPr>
                <w:rFonts w:ascii="Arial" w:hAnsi="Arial" w:cs="Arial"/>
                <w:sz w:val="16"/>
                <w:szCs w:val="16"/>
                <w:cs/>
              </w:rPr>
            </w:pPr>
            <w:r w:rsidRPr="005E01D8">
              <w:rPr>
                <w:rFonts w:ascii="Arial" w:hAnsi="Arial" w:cs="Arial"/>
                <w:sz w:val="16"/>
                <w:szCs w:val="16"/>
              </w:rPr>
              <w:t>-</w:t>
            </w:r>
          </w:p>
        </w:tc>
        <w:tc>
          <w:tcPr>
            <w:tcW w:w="1632" w:type="dxa"/>
            <w:vAlign w:val="bottom"/>
            <w:hideMark/>
          </w:tcPr>
          <w:p w14:paraId="142B063D" w14:textId="263EE56B" w:rsidR="004D173A" w:rsidRPr="005E01D8" w:rsidRDefault="004D173A" w:rsidP="004D173A">
            <w:pPr>
              <w:pBdr>
                <w:bottom w:val="single" w:sz="4" w:space="1" w:color="auto"/>
              </w:pBdr>
              <w:tabs>
                <w:tab w:val="decimal" w:pos="1227"/>
              </w:tabs>
              <w:spacing w:line="310" w:lineRule="atLeast"/>
              <w:rPr>
                <w:rFonts w:ascii="Arial" w:hAnsi="Arial" w:cs="Arial"/>
                <w:sz w:val="16"/>
                <w:szCs w:val="16"/>
              </w:rPr>
            </w:pPr>
            <w:r w:rsidRPr="005E01D8">
              <w:rPr>
                <w:rFonts w:ascii="Arial" w:hAnsi="Arial" w:cs="Arial"/>
                <w:sz w:val="16"/>
                <w:szCs w:val="16"/>
              </w:rPr>
              <w:t>1,800</w:t>
            </w:r>
          </w:p>
        </w:tc>
        <w:tc>
          <w:tcPr>
            <w:tcW w:w="1632" w:type="dxa"/>
            <w:vAlign w:val="bottom"/>
            <w:hideMark/>
          </w:tcPr>
          <w:p w14:paraId="519B0E8D" w14:textId="0A583BD6" w:rsidR="004D173A" w:rsidRPr="005E01D8" w:rsidRDefault="004D173A" w:rsidP="004D173A">
            <w:pPr>
              <w:pBdr>
                <w:bottom w:val="single" w:sz="4" w:space="1" w:color="auto"/>
              </w:pBdr>
              <w:tabs>
                <w:tab w:val="decimal" w:pos="1227"/>
              </w:tabs>
              <w:spacing w:line="310" w:lineRule="atLeast"/>
              <w:rPr>
                <w:rFonts w:ascii="Arial" w:hAnsi="Arial" w:cs="Arial"/>
                <w:sz w:val="16"/>
                <w:szCs w:val="16"/>
              </w:rPr>
            </w:pPr>
            <w:r w:rsidRPr="005E01D8">
              <w:rPr>
                <w:rFonts w:ascii="Arial" w:hAnsi="Arial" w:cs="Arial"/>
                <w:sz w:val="16"/>
                <w:szCs w:val="16"/>
              </w:rPr>
              <w:t>1,800</w:t>
            </w:r>
          </w:p>
        </w:tc>
      </w:tr>
      <w:tr w:rsidR="004D173A" w:rsidRPr="005E01D8" w14:paraId="719F660F" w14:textId="77777777" w:rsidTr="0027274D">
        <w:trPr>
          <w:trHeight w:val="20"/>
        </w:trPr>
        <w:tc>
          <w:tcPr>
            <w:tcW w:w="2790" w:type="dxa"/>
            <w:hideMark/>
          </w:tcPr>
          <w:p w14:paraId="020D89D9" w14:textId="77777777" w:rsidR="004D173A" w:rsidRPr="005E01D8" w:rsidRDefault="004D173A" w:rsidP="004D173A">
            <w:pPr>
              <w:spacing w:line="310" w:lineRule="atLeast"/>
              <w:rPr>
                <w:rFonts w:ascii="Arial" w:hAnsi="Arial" w:cs="Arial"/>
                <w:b/>
                <w:bCs/>
                <w:sz w:val="16"/>
                <w:szCs w:val="16"/>
              </w:rPr>
            </w:pPr>
            <w:r w:rsidRPr="005E01D8">
              <w:rPr>
                <w:rFonts w:ascii="Arial" w:hAnsi="Arial" w:cs="Arial"/>
                <w:b/>
                <w:bCs/>
                <w:sz w:val="16"/>
                <w:szCs w:val="16"/>
              </w:rPr>
              <w:t>Total financial assets</w:t>
            </w:r>
          </w:p>
        </w:tc>
        <w:tc>
          <w:tcPr>
            <w:tcW w:w="1631" w:type="dxa"/>
            <w:hideMark/>
          </w:tcPr>
          <w:p w14:paraId="5C6DF7E9" w14:textId="65A5EE72" w:rsidR="004D173A" w:rsidRPr="005E01D8" w:rsidRDefault="004D173A" w:rsidP="004D173A">
            <w:pPr>
              <w:pBdr>
                <w:bottom w:val="double" w:sz="4" w:space="1" w:color="auto"/>
              </w:pBdr>
              <w:tabs>
                <w:tab w:val="decimal" w:pos="1227"/>
              </w:tabs>
              <w:spacing w:line="310" w:lineRule="atLeast"/>
              <w:rPr>
                <w:rFonts w:ascii="Arial" w:hAnsi="Arial" w:cs="Arial"/>
                <w:sz w:val="16"/>
                <w:szCs w:val="16"/>
              </w:rPr>
            </w:pPr>
            <w:r w:rsidRPr="005E01D8">
              <w:rPr>
                <w:rFonts w:ascii="Arial" w:hAnsi="Arial" w:cs="Arial"/>
                <w:sz w:val="16"/>
                <w:szCs w:val="16"/>
              </w:rPr>
              <w:t>1,800</w:t>
            </w:r>
          </w:p>
        </w:tc>
        <w:tc>
          <w:tcPr>
            <w:tcW w:w="1632" w:type="dxa"/>
            <w:hideMark/>
          </w:tcPr>
          <w:p w14:paraId="01CC9AB0" w14:textId="4DF480A8" w:rsidR="004D173A" w:rsidRPr="005E01D8" w:rsidRDefault="004D173A" w:rsidP="004D173A">
            <w:pPr>
              <w:pBdr>
                <w:bottom w:val="double" w:sz="4" w:space="1" w:color="auto"/>
              </w:pBdr>
              <w:tabs>
                <w:tab w:val="decimal" w:pos="1227"/>
              </w:tabs>
              <w:spacing w:line="310" w:lineRule="atLeast"/>
              <w:rPr>
                <w:rFonts w:ascii="Arial" w:hAnsi="Arial" w:cs="Arial"/>
                <w:sz w:val="16"/>
                <w:szCs w:val="16"/>
                <w:cs/>
              </w:rPr>
            </w:pPr>
            <w:r w:rsidRPr="005E01D8">
              <w:rPr>
                <w:rFonts w:ascii="Arial" w:hAnsi="Arial" w:cs="Arial"/>
                <w:sz w:val="16"/>
                <w:szCs w:val="16"/>
              </w:rPr>
              <w:t>21,561,304</w:t>
            </w:r>
          </w:p>
        </w:tc>
        <w:tc>
          <w:tcPr>
            <w:tcW w:w="1632" w:type="dxa"/>
            <w:hideMark/>
          </w:tcPr>
          <w:p w14:paraId="215711C7" w14:textId="552421A1" w:rsidR="004D173A" w:rsidRPr="005E01D8" w:rsidRDefault="004D173A" w:rsidP="004D173A">
            <w:pPr>
              <w:pBdr>
                <w:bottom w:val="double" w:sz="4" w:space="1" w:color="auto"/>
              </w:pBdr>
              <w:tabs>
                <w:tab w:val="decimal" w:pos="1227"/>
              </w:tabs>
              <w:spacing w:line="310" w:lineRule="atLeast"/>
              <w:rPr>
                <w:rFonts w:ascii="Arial" w:hAnsi="Arial" w:cs="Arial"/>
                <w:sz w:val="16"/>
                <w:szCs w:val="16"/>
              </w:rPr>
            </w:pPr>
            <w:r w:rsidRPr="005E01D8">
              <w:rPr>
                <w:rFonts w:ascii="Arial" w:hAnsi="Arial" w:cs="Arial"/>
                <w:sz w:val="16"/>
                <w:szCs w:val="16"/>
              </w:rPr>
              <w:t>21,563,104</w:t>
            </w:r>
          </w:p>
        </w:tc>
        <w:tc>
          <w:tcPr>
            <w:tcW w:w="1632" w:type="dxa"/>
            <w:hideMark/>
          </w:tcPr>
          <w:p w14:paraId="2451CFD8" w14:textId="1C110427" w:rsidR="004D173A" w:rsidRPr="005E01D8" w:rsidRDefault="004D173A" w:rsidP="004D173A">
            <w:pPr>
              <w:pBdr>
                <w:bottom w:val="double" w:sz="4" w:space="1" w:color="auto"/>
              </w:pBdr>
              <w:tabs>
                <w:tab w:val="decimal" w:pos="1227"/>
              </w:tabs>
              <w:spacing w:line="310" w:lineRule="atLeast"/>
              <w:rPr>
                <w:rFonts w:ascii="Arial" w:hAnsi="Arial" w:cs="Arial"/>
                <w:sz w:val="16"/>
                <w:szCs w:val="16"/>
              </w:rPr>
            </w:pPr>
            <w:r w:rsidRPr="005E01D8">
              <w:rPr>
                <w:rFonts w:ascii="Arial" w:hAnsi="Arial" w:cs="Arial"/>
                <w:sz w:val="16"/>
                <w:szCs w:val="16"/>
              </w:rPr>
              <w:t>21,563,104</w:t>
            </w:r>
          </w:p>
        </w:tc>
      </w:tr>
      <w:tr w:rsidR="004D173A" w:rsidRPr="005E01D8" w14:paraId="57F32826" w14:textId="77777777" w:rsidTr="0027274D">
        <w:trPr>
          <w:trHeight w:val="20"/>
        </w:trPr>
        <w:tc>
          <w:tcPr>
            <w:tcW w:w="2790" w:type="dxa"/>
            <w:hideMark/>
          </w:tcPr>
          <w:p w14:paraId="0B1B506D" w14:textId="77777777" w:rsidR="004D173A" w:rsidRPr="005E01D8" w:rsidRDefault="004D173A" w:rsidP="004D173A">
            <w:pPr>
              <w:spacing w:line="310" w:lineRule="atLeast"/>
              <w:rPr>
                <w:rFonts w:ascii="Arial" w:hAnsi="Arial" w:cs="Arial"/>
                <w:b/>
                <w:bCs/>
                <w:sz w:val="16"/>
                <w:szCs w:val="16"/>
              </w:rPr>
            </w:pPr>
            <w:r w:rsidRPr="005E01D8">
              <w:rPr>
                <w:rFonts w:ascii="Arial" w:hAnsi="Arial" w:cs="Arial"/>
                <w:b/>
                <w:bCs/>
                <w:sz w:val="16"/>
                <w:szCs w:val="16"/>
              </w:rPr>
              <w:t>Financial liabilities</w:t>
            </w:r>
          </w:p>
        </w:tc>
        <w:tc>
          <w:tcPr>
            <w:tcW w:w="1631" w:type="dxa"/>
          </w:tcPr>
          <w:p w14:paraId="31E92C8E" w14:textId="77777777" w:rsidR="004D173A" w:rsidRPr="005E01D8" w:rsidRDefault="004D173A" w:rsidP="004D173A">
            <w:pPr>
              <w:spacing w:line="310" w:lineRule="atLeast"/>
              <w:jc w:val="center"/>
              <w:rPr>
                <w:rFonts w:ascii="Arial" w:hAnsi="Arial" w:cs="Arial"/>
                <w:sz w:val="16"/>
                <w:szCs w:val="16"/>
              </w:rPr>
            </w:pPr>
          </w:p>
        </w:tc>
        <w:tc>
          <w:tcPr>
            <w:tcW w:w="1632" w:type="dxa"/>
          </w:tcPr>
          <w:p w14:paraId="595F1DF3" w14:textId="77777777" w:rsidR="004D173A" w:rsidRPr="005E01D8" w:rsidRDefault="004D173A" w:rsidP="004D173A">
            <w:pPr>
              <w:spacing w:line="310" w:lineRule="atLeast"/>
              <w:jc w:val="center"/>
              <w:rPr>
                <w:rFonts w:ascii="Arial" w:hAnsi="Arial" w:cs="Arial"/>
                <w:sz w:val="16"/>
                <w:szCs w:val="16"/>
              </w:rPr>
            </w:pPr>
          </w:p>
        </w:tc>
        <w:tc>
          <w:tcPr>
            <w:tcW w:w="1632" w:type="dxa"/>
          </w:tcPr>
          <w:p w14:paraId="310CCF5E" w14:textId="77777777" w:rsidR="004D173A" w:rsidRPr="005E01D8" w:rsidRDefault="004D173A" w:rsidP="004D173A">
            <w:pPr>
              <w:spacing w:line="310" w:lineRule="atLeast"/>
              <w:jc w:val="center"/>
              <w:rPr>
                <w:rFonts w:ascii="Arial" w:hAnsi="Arial" w:cs="Arial"/>
                <w:sz w:val="16"/>
                <w:szCs w:val="16"/>
              </w:rPr>
            </w:pPr>
          </w:p>
        </w:tc>
        <w:tc>
          <w:tcPr>
            <w:tcW w:w="1632" w:type="dxa"/>
          </w:tcPr>
          <w:p w14:paraId="537C05B1" w14:textId="77777777" w:rsidR="004D173A" w:rsidRPr="005E01D8" w:rsidRDefault="004D173A" w:rsidP="004D173A">
            <w:pPr>
              <w:spacing w:line="310" w:lineRule="atLeast"/>
              <w:jc w:val="center"/>
              <w:rPr>
                <w:rFonts w:ascii="Arial" w:hAnsi="Arial" w:cs="Arial"/>
                <w:sz w:val="16"/>
                <w:szCs w:val="16"/>
              </w:rPr>
            </w:pPr>
          </w:p>
        </w:tc>
      </w:tr>
      <w:tr w:rsidR="004D173A" w:rsidRPr="005E01D8" w14:paraId="607A023A" w14:textId="77777777" w:rsidTr="0027274D">
        <w:trPr>
          <w:trHeight w:val="20"/>
        </w:trPr>
        <w:tc>
          <w:tcPr>
            <w:tcW w:w="2790" w:type="dxa"/>
            <w:hideMark/>
          </w:tcPr>
          <w:p w14:paraId="26581345" w14:textId="77777777" w:rsidR="004D173A" w:rsidRPr="005E01D8" w:rsidRDefault="004D173A" w:rsidP="004D173A">
            <w:pPr>
              <w:spacing w:line="310" w:lineRule="atLeast"/>
              <w:rPr>
                <w:rFonts w:ascii="Arial" w:hAnsi="Arial" w:cs="Arial"/>
                <w:sz w:val="16"/>
                <w:szCs w:val="16"/>
              </w:rPr>
            </w:pPr>
            <w:r w:rsidRPr="005E01D8">
              <w:rPr>
                <w:rFonts w:ascii="Arial" w:hAnsi="Arial" w:cs="Arial"/>
                <w:sz w:val="16"/>
                <w:szCs w:val="16"/>
              </w:rPr>
              <w:t>Trade and other payables</w:t>
            </w:r>
          </w:p>
        </w:tc>
        <w:tc>
          <w:tcPr>
            <w:tcW w:w="1631" w:type="dxa"/>
            <w:hideMark/>
          </w:tcPr>
          <w:p w14:paraId="1BE81343" w14:textId="4804E0E8" w:rsidR="004D173A" w:rsidRPr="005E01D8" w:rsidRDefault="004D173A" w:rsidP="004D173A">
            <w:pPr>
              <w:tabs>
                <w:tab w:val="decimal" w:pos="1227"/>
              </w:tabs>
              <w:spacing w:line="310" w:lineRule="atLeast"/>
              <w:rPr>
                <w:rFonts w:ascii="Arial" w:hAnsi="Arial" w:cs="Arial"/>
                <w:sz w:val="16"/>
                <w:szCs w:val="16"/>
              </w:rPr>
            </w:pPr>
            <w:r w:rsidRPr="005E01D8">
              <w:rPr>
                <w:rFonts w:ascii="Arial" w:hAnsi="Arial" w:cs="Arial"/>
                <w:sz w:val="16"/>
                <w:szCs w:val="16"/>
              </w:rPr>
              <w:t>-</w:t>
            </w:r>
          </w:p>
        </w:tc>
        <w:tc>
          <w:tcPr>
            <w:tcW w:w="1632" w:type="dxa"/>
            <w:hideMark/>
          </w:tcPr>
          <w:p w14:paraId="3137B8F9" w14:textId="4FBB5751" w:rsidR="004D173A" w:rsidRPr="005E01D8" w:rsidRDefault="004D173A" w:rsidP="004D173A">
            <w:pPr>
              <w:tabs>
                <w:tab w:val="decimal" w:pos="1227"/>
              </w:tabs>
              <w:spacing w:line="310" w:lineRule="atLeast"/>
              <w:rPr>
                <w:rFonts w:ascii="Arial" w:hAnsi="Arial" w:cs="Arial"/>
                <w:sz w:val="16"/>
                <w:szCs w:val="16"/>
              </w:rPr>
            </w:pPr>
            <w:r w:rsidRPr="005E01D8">
              <w:rPr>
                <w:rFonts w:ascii="Arial" w:hAnsi="Arial" w:cs="Arial"/>
                <w:sz w:val="16"/>
                <w:szCs w:val="16"/>
              </w:rPr>
              <w:t>9,932,733</w:t>
            </w:r>
          </w:p>
        </w:tc>
        <w:tc>
          <w:tcPr>
            <w:tcW w:w="1632" w:type="dxa"/>
            <w:hideMark/>
          </w:tcPr>
          <w:p w14:paraId="41BFF4CF" w14:textId="7A814094" w:rsidR="004D173A" w:rsidRPr="005E01D8" w:rsidRDefault="004D173A" w:rsidP="004D173A">
            <w:pPr>
              <w:tabs>
                <w:tab w:val="decimal" w:pos="1227"/>
              </w:tabs>
              <w:spacing w:line="310" w:lineRule="atLeast"/>
              <w:rPr>
                <w:rFonts w:ascii="Arial" w:hAnsi="Arial" w:cs="Arial"/>
                <w:sz w:val="16"/>
                <w:szCs w:val="16"/>
              </w:rPr>
            </w:pPr>
            <w:r w:rsidRPr="005E01D8">
              <w:rPr>
                <w:rFonts w:ascii="Arial" w:hAnsi="Arial" w:cs="Arial"/>
                <w:sz w:val="16"/>
                <w:szCs w:val="16"/>
              </w:rPr>
              <w:t>9,932,733</w:t>
            </w:r>
          </w:p>
        </w:tc>
        <w:tc>
          <w:tcPr>
            <w:tcW w:w="1632" w:type="dxa"/>
            <w:hideMark/>
          </w:tcPr>
          <w:p w14:paraId="7C1F868E" w14:textId="0C374B46" w:rsidR="004D173A" w:rsidRPr="005E01D8" w:rsidRDefault="004D173A" w:rsidP="004D173A">
            <w:pPr>
              <w:tabs>
                <w:tab w:val="decimal" w:pos="1227"/>
              </w:tabs>
              <w:spacing w:line="310" w:lineRule="atLeast"/>
              <w:rPr>
                <w:rFonts w:ascii="Arial" w:hAnsi="Arial" w:cs="Arial"/>
                <w:sz w:val="16"/>
                <w:szCs w:val="16"/>
              </w:rPr>
            </w:pPr>
            <w:r w:rsidRPr="005E01D8">
              <w:rPr>
                <w:rFonts w:ascii="Arial" w:hAnsi="Arial" w:cs="Arial"/>
                <w:sz w:val="16"/>
                <w:szCs w:val="16"/>
              </w:rPr>
              <w:t>9,932,733</w:t>
            </w:r>
          </w:p>
        </w:tc>
      </w:tr>
      <w:tr w:rsidR="004D173A" w:rsidRPr="005E01D8" w14:paraId="5F836F68" w14:textId="77777777" w:rsidTr="0027274D">
        <w:trPr>
          <w:trHeight w:val="20"/>
        </w:trPr>
        <w:tc>
          <w:tcPr>
            <w:tcW w:w="2790" w:type="dxa"/>
            <w:hideMark/>
          </w:tcPr>
          <w:p w14:paraId="43B442A9" w14:textId="77777777" w:rsidR="004D173A" w:rsidRPr="005E01D8" w:rsidRDefault="004D173A" w:rsidP="004D173A">
            <w:pPr>
              <w:spacing w:line="310" w:lineRule="atLeast"/>
              <w:rPr>
                <w:rFonts w:ascii="Arial" w:hAnsi="Arial" w:cs="Browallia New"/>
                <w:sz w:val="16"/>
                <w:szCs w:val="16"/>
              </w:rPr>
            </w:pPr>
            <w:r w:rsidRPr="005E01D8">
              <w:rPr>
                <w:rFonts w:ascii="Arial" w:eastAsia="Arial Unicode MS" w:hAnsi="Arial" w:cs="Arial"/>
                <w:sz w:val="16"/>
                <w:szCs w:val="16"/>
              </w:rPr>
              <w:t>Lease liabilities</w:t>
            </w:r>
          </w:p>
        </w:tc>
        <w:tc>
          <w:tcPr>
            <w:tcW w:w="1631" w:type="dxa"/>
            <w:vAlign w:val="bottom"/>
            <w:hideMark/>
          </w:tcPr>
          <w:p w14:paraId="756E3431" w14:textId="43C9BA57" w:rsidR="004D173A" w:rsidRPr="005E01D8" w:rsidRDefault="004D173A" w:rsidP="004D173A">
            <w:pPr>
              <w:pBdr>
                <w:bottom w:val="single" w:sz="4" w:space="1" w:color="auto"/>
              </w:pBdr>
              <w:tabs>
                <w:tab w:val="decimal" w:pos="1227"/>
              </w:tabs>
              <w:spacing w:line="310" w:lineRule="atLeast"/>
              <w:rPr>
                <w:rFonts w:ascii="Arial" w:hAnsi="Arial" w:cs="Arial"/>
                <w:sz w:val="16"/>
                <w:szCs w:val="16"/>
              </w:rPr>
            </w:pPr>
            <w:r w:rsidRPr="005E01D8">
              <w:rPr>
                <w:rFonts w:ascii="Arial" w:hAnsi="Arial" w:cs="Arial"/>
                <w:sz w:val="16"/>
                <w:szCs w:val="16"/>
              </w:rPr>
              <w:t>-</w:t>
            </w:r>
          </w:p>
        </w:tc>
        <w:tc>
          <w:tcPr>
            <w:tcW w:w="1632" w:type="dxa"/>
            <w:vAlign w:val="bottom"/>
            <w:hideMark/>
          </w:tcPr>
          <w:p w14:paraId="1FD54419" w14:textId="380F120B" w:rsidR="004D173A" w:rsidRPr="005E01D8" w:rsidRDefault="004D173A" w:rsidP="004D173A">
            <w:pPr>
              <w:pBdr>
                <w:bottom w:val="single" w:sz="4" w:space="1" w:color="auto"/>
              </w:pBdr>
              <w:tabs>
                <w:tab w:val="decimal" w:pos="1227"/>
              </w:tabs>
              <w:spacing w:line="310" w:lineRule="atLeast"/>
              <w:rPr>
                <w:rFonts w:ascii="Arial" w:hAnsi="Arial" w:cs="Arial"/>
                <w:sz w:val="16"/>
                <w:szCs w:val="16"/>
              </w:rPr>
            </w:pPr>
            <w:r w:rsidRPr="005E01D8">
              <w:rPr>
                <w:rFonts w:ascii="Arial" w:hAnsi="Arial" w:cs="Arial"/>
                <w:sz w:val="16"/>
                <w:szCs w:val="16"/>
              </w:rPr>
              <w:t>633,733</w:t>
            </w:r>
          </w:p>
        </w:tc>
        <w:tc>
          <w:tcPr>
            <w:tcW w:w="1632" w:type="dxa"/>
            <w:vAlign w:val="bottom"/>
            <w:hideMark/>
          </w:tcPr>
          <w:p w14:paraId="53A23624" w14:textId="29E87737" w:rsidR="004D173A" w:rsidRPr="005E01D8" w:rsidRDefault="004D173A" w:rsidP="004D173A">
            <w:pPr>
              <w:pBdr>
                <w:bottom w:val="single" w:sz="4" w:space="1" w:color="auto"/>
              </w:pBdr>
              <w:tabs>
                <w:tab w:val="decimal" w:pos="1227"/>
              </w:tabs>
              <w:spacing w:line="310" w:lineRule="atLeast"/>
              <w:rPr>
                <w:rFonts w:ascii="Arial" w:hAnsi="Arial" w:cs="Arial"/>
                <w:sz w:val="16"/>
                <w:szCs w:val="16"/>
              </w:rPr>
            </w:pPr>
            <w:r w:rsidRPr="005E01D8">
              <w:rPr>
                <w:rFonts w:ascii="Arial" w:hAnsi="Arial" w:cs="Arial"/>
                <w:sz w:val="16"/>
                <w:szCs w:val="16"/>
              </w:rPr>
              <w:t>633,733</w:t>
            </w:r>
          </w:p>
        </w:tc>
        <w:tc>
          <w:tcPr>
            <w:tcW w:w="1632" w:type="dxa"/>
            <w:vAlign w:val="bottom"/>
            <w:hideMark/>
          </w:tcPr>
          <w:p w14:paraId="1103F2B9" w14:textId="61E847BF" w:rsidR="004D173A" w:rsidRPr="005E01D8" w:rsidRDefault="004D173A" w:rsidP="004D173A">
            <w:pPr>
              <w:pBdr>
                <w:bottom w:val="single" w:sz="4" w:space="1" w:color="auto"/>
              </w:pBdr>
              <w:tabs>
                <w:tab w:val="decimal" w:pos="1227"/>
              </w:tabs>
              <w:spacing w:line="310" w:lineRule="atLeast"/>
              <w:rPr>
                <w:rFonts w:ascii="Arial" w:hAnsi="Arial" w:cs="Arial"/>
                <w:sz w:val="16"/>
                <w:szCs w:val="16"/>
              </w:rPr>
            </w:pPr>
            <w:r w:rsidRPr="005E01D8">
              <w:rPr>
                <w:rFonts w:ascii="Arial" w:hAnsi="Arial" w:cs="Arial"/>
                <w:sz w:val="16"/>
                <w:szCs w:val="16"/>
              </w:rPr>
              <w:t>633,733</w:t>
            </w:r>
          </w:p>
        </w:tc>
      </w:tr>
      <w:tr w:rsidR="004D173A" w:rsidRPr="005E01D8" w14:paraId="5BBF624E" w14:textId="77777777" w:rsidTr="0027274D">
        <w:trPr>
          <w:trHeight w:val="20"/>
        </w:trPr>
        <w:tc>
          <w:tcPr>
            <w:tcW w:w="2790" w:type="dxa"/>
            <w:hideMark/>
          </w:tcPr>
          <w:p w14:paraId="5055DE91" w14:textId="77777777" w:rsidR="004D173A" w:rsidRPr="005E01D8" w:rsidRDefault="004D173A" w:rsidP="004D173A">
            <w:pPr>
              <w:spacing w:line="310" w:lineRule="atLeast"/>
              <w:rPr>
                <w:rFonts w:ascii="Arial" w:hAnsi="Arial" w:cs="Arial"/>
                <w:sz w:val="16"/>
                <w:szCs w:val="16"/>
              </w:rPr>
            </w:pPr>
            <w:r w:rsidRPr="005E01D8">
              <w:rPr>
                <w:rFonts w:ascii="Arial" w:hAnsi="Arial" w:cs="Arial"/>
                <w:b/>
                <w:bCs/>
                <w:sz w:val="16"/>
                <w:szCs w:val="16"/>
              </w:rPr>
              <w:t>Total financial liabilities</w:t>
            </w:r>
          </w:p>
        </w:tc>
        <w:tc>
          <w:tcPr>
            <w:tcW w:w="1631" w:type="dxa"/>
            <w:vAlign w:val="bottom"/>
            <w:hideMark/>
          </w:tcPr>
          <w:p w14:paraId="09484F33" w14:textId="7856FAAD" w:rsidR="004D173A" w:rsidRPr="005E01D8" w:rsidRDefault="004D173A" w:rsidP="004D173A">
            <w:pPr>
              <w:pBdr>
                <w:bottom w:val="double" w:sz="4" w:space="1" w:color="auto"/>
              </w:pBdr>
              <w:tabs>
                <w:tab w:val="decimal" w:pos="1227"/>
              </w:tabs>
              <w:spacing w:line="310" w:lineRule="atLeast"/>
              <w:rPr>
                <w:rFonts w:ascii="Arial" w:hAnsi="Arial" w:cs="Arial"/>
                <w:sz w:val="16"/>
                <w:szCs w:val="16"/>
              </w:rPr>
            </w:pPr>
            <w:r w:rsidRPr="005E01D8">
              <w:rPr>
                <w:rFonts w:ascii="Arial" w:hAnsi="Arial" w:cs="Arial"/>
                <w:sz w:val="16"/>
                <w:szCs w:val="16"/>
              </w:rPr>
              <w:t>-</w:t>
            </w:r>
          </w:p>
        </w:tc>
        <w:tc>
          <w:tcPr>
            <w:tcW w:w="1632" w:type="dxa"/>
            <w:vAlign w:val="bottom"/>
            <w:hideMark/>
          </w:tcPr>
          <w:p w14:paraId="361307EF" w14:textId="7662DCE1" w:rsidR="004D173A" w:rsidRPr="005E01D8" w:rsidRDefault="004D173A" w:rsidP="004D173A">
            <w:pPr>
              <w:pBdr>
                <w:bottom w:val="double" w:sz="4" w:space="1" w:color="auto"/>
              </w:pBdr>
              <w:tabs>
                <w:tab w:val="decimal" w:pos="1227"/>
              </w:tabs>
              <w:spacing w:line="310" w:lineRule="atLeast"/>
              <w:rPr>
                <w:rFonts w:ascii="Arial" w:hAnsi="Arial" w:cs="Arial"/>
                <w:sz w:val="16"/>
                <w:szCs w:val="16"/>
              </w:rPr>
            </w:pPr>
            <w:r w:rsidRPr="005E01D8">
              <w:rPr>
                <w:rFonts w:ascii="Arial" w:hAnsi="Arial" w:cs="Arial"/>
                <w:sz w:val="16"/>
                <w:szCs w:val="16"/>
              </w:rPr>
              <w:t>10,566,466</w:t>
            </w:r>
          </w:p>
        </w:tc>
        <w:tc>
          <w:tcPr>
            <w:tcW w:w="1632" w:type="dxa"/>
            <w:vAlign w:val="bottom"/>
            <w:hideMark/>
          </w:tcPr>
          <w:p w14:paraId="13241C57" w14:textId="7ECE4153" w:rsidR="004D173A" w:rsidRPr="005E01D8" w:rsidRDefault="004D173A" w:rsidP="004D173A">
            <w:pPr>
              <w:pBdr>
                <w:bottom w:val="double" w:sz="4" w:space="1" w:color="auto"/>
              </w:pBdr>
              <w:tabs>
                <w:tab w:val="decimal" w:pos="1227"/>
              </w:tabs>
              <w:spacing w:line="310" w:lineRule="atLeast"/>
              <w:rPr>
                <w:rFonts w:ascii="Arial" w:hAnsi="Arial" w:cs="Arial"/>
                <w:sz w:val="16"/>
                <w:szCs w:val="16"/>
              </w:rPr>
            </w:pPr>
            <w:r w:rsidRPr="005E01D8">
              <w:rPr>
                <w:rFonts w:ascii="Arial" w:hAnsi="Arial" w:cs="Arial"/>
                <w:sz w:val="16"/>
                <w:szCs w:val="16"/>
              </w:rPr>
              <w:t>10,566,466</w:t>
            </w:r>
          </w:p>
        </w:tc>
        <w:tc>
          <w:tcPr>
            <w:tcW w:w="1632" w:type="dxa"/>
            <w:vAlign w:val="bottom"/>
            <w:hideMark/>
          </w:tcPr>
          <w:p w14:paraId="6B5FF824" w14:textId="0FD4C326" w:rsidR="004D173A" w:rsidRPr="005E01D8" w:rsidRDefault="004D173A" w:rsidP="004D173A">
            <w:pPr>
              <w:pBdr>
                <w:bottom w:val="double" w:sz="4" w:space="1" w:color="auto"/>
              </w:pBdr>
              <w:tabs>
                <w:tab w:val="decimal" w:pos="1227"/>
              </w:tabs>
              <w:spacing w:line="310" w:lineRule="atLeast"/>
              <w:rPr>
                <w:rFonts w:ascii="Arial" w:hAnsi="Arial" w:cs="Arial"/>
                <w:sz w:val="16"/>
                <w:szCs w:val="16"/>
              </w:rPr>
            </w:pPr>
            <w:r w:rsidRPr="005E01D8">
              <w:rPr>
                <w:rFonts w:ascii="Arial" w:hAnsi="Arial" w:cs="Arial"/>
                <w:sz w:val="16"/>
                <w:szCs w:val="16"/>
              </w:rPr>
              <w:t>10,566,466</w:t>
            </w:r>
          </w:p>
        </w:tc>
      </w:tr>
    </w:tbl>
    <w:p w14:paraId="435EFFBA" w14:textId="127347E0" w:rsidR="00992794" w:rsidRPr="005E01D8" w:rsidRDefault="00992794" w:rsidP="0052361A">
      <w:pPr>
        <w:tabs>
          <w:tab w:val="left" w:pos="720"/>
        </w:tabs>
        <w:spacing w:before="240" w:after="120" w:line="380" w:lineRule="exact"/>
        <w:ind w:left="547" w:hanging="547"/>
        <w:jc w:val="thaiDistribute"/>
        <w:outlineLvl w:val="1"/>
        <w:rPr>
          <w:rFonts w:ascii="Arial" w:hAnsi="Arial" w:cs="Arial"/>
          <w:b/>
          <w:bCs/>
          <w:sz w:val="22"/>
          <w:szCs w:val="22"/>
        </w:rPr>
      </w:pPr>
      <w:r w:rsidRPr="005E01D8">
        <w:rPr>
          <w:rFonts w:ascii="Arial" w:hAnsi="Arial" w:cs="Arial"/>
          <w:b/>
          <w:bCs/>
          <w:sz w:val="22"/>
          <w:szCs w:val="22"/>
        </w:rPr>
        <w:t>2</w:t>
      </w:r>
      <w:r w:rsidR="002C60B6" w:rsidRPr="005E01D8">
        <w:rPr>
          <w:rFonts w:ascii="Arial" w:hAnsi="Arial" w:cs="Arial"/>
          <w:b/>
          <w:bCs/>
          <w:sz w:val="22"/>
          <w:szCs w:val="22"/>
        </w:rPr>
        <w:t>0</w:t>
      </w:r>
      <w:r w:rsidRPr="005E01D8">
        <w:rPr>
          <w:rFonts w:ascii="Arial" w:hAnsi="Arial" w:cs="Arial"/>
          <w:b/>
          <w:bCs/>
          <w:sz w:val="22"/>
          <w:szCs w:val="22"/>
        </w:rPr>
        <w:t>.2</w:t>
      </w:r>
      <w:r w:rsidRPr="005E01D8">
        <w:rPr>
          <w:rFonts w:ascii="Arial" w:hAnsi="Arial" w:cs="Arial"/>
          <w:b/>
          <w:bCs/>
          <w:sz w:val="22"/>
          <w:szCs w:val="22"/>
        </w:rPr>
        <w:tab/>
        <w:t>Fair value hierarchy</w:t>
      </w:r>
    </w:p>
    <w:p w14:paraId="055A2F41" w14:textId="25BF1E33" w:rsidR="000C6387" w:rsidRPr="005E01D8" w:rsidRDefault="00992794" w:rsidP="00FB65AB">
      <w:pPr>
        <w:tabs>
          <w:tab w:val="left" w:pos="600"/>
        </w:tabs>
        <w:spacing w:before="120" w:after="120" w:line="380" w:lineRule="exact"/>
        <w:ind w:left="547" w:hanging="547"/>
        <w:jc w:val="thaiDistribute"/>
        <w:rPr>
          <w:rFonts w:ascii="Arial" w:hAnsi="Arial"/>
          <w:sz w:val="22"/>
          <w:szCs w:val="22"/>
        </w:rPr>
      </w:pPr>
      <w:r w:rsidRPr="005E01D8">
        <w:rPr>
          <w:rFonts w:ascii="Arial" w:hAnsi="Arial"/>
          <w:sz w:val="22"/>
          <w:szCs w:val="22"/>
        </w:rPr>
        <w:tab/>
      </w:r>
      <w:r w:rsidR="00FB65AB" w:rsidRPr="005E01D8">
        <w:rPr>
          <w:rFonts w:ascii="Arial" w:hAnsi="Arial"/>
          <w:sz w:val="22"/>
          <w:szCs w:val="22"/>
        </w:rPr>
        <w:t xml:space="preserve">As at </w:t>
      </w:r>
      <w:r w:rsidR="00A73890" w:rsidRPr="005E01D8">
        <w:rPr>
          <w:rFonts w:ascii="Arial" w:hAnsi="Arial"/>
          <w:sz w:val="22"/>
          <w:szCs w:val="22"/>
        </w:rPr>
        <w:t>30 June</w:t>
      </w:r>
      <w:r w:rsidR="00FB65AB" w:rsidRPr="005E01D8">
        <w:rPr>
          <w:rFonts w:ascii="Arial" w:hAnsi="Arial"/>
          <w:sz w:val="22"/>
          <w:szCs w:val="22"/>
        </w:rPr>
        <w:t xml:space="preserve"> 2022 and 31 December 2021, the Group</w:t>
      </w:r>
      <w:r w:rsidR="00FB65AB" w:rsidRPr="005E01D8">
        <w:rPr>
          <w:rFonts w:ascii="Arial" w:hAnsi="Arial"/>
          <w:sz w:val="22"/>
          <w:szCs w:val="22"/>
          <w:cs/>
        </w:rPr>
        <w:t xml:space="preserve"> </w:t>
      </w:r>
      <w:r w:rsidR="00FB65AB" w:rsidRPr="005E01D8">
        <w:rPr>
          <w:rFonts w:ascii="Arial" w:hAnsi="Arial"/>
          <w:sz w:val="22"/>
          <w:szCs w:val="22"/>
        </w:rPr>
        <w:t xml:space="preserve">had the assets </w:t>
      </w:r>
      <w:r w:rsidR="00251092" w:rsidRPr="005E01D8">
        <w:rPr>
          <w:rFonts w:ascii="Arial" w:hAnsi="Arial"/>
          <w:sz w:val="22"/>
          <w:szCs w:val="22"/>
        </w:rPr>
        <w:t xml:space="preserve">and liabilities </w:t>
      </w:r>
      <w:r w:rsidR="00FB65AB" w:rsidRPr="005E01D8">
        <w:rPr>
          <w:rFonts w:ascii="Arial" w:hAnsi="Arial"/>
          <w:sz w:val="22"/>
          <w:szCs w:val="22"/>
        </w:rPr>
        <w:t>that were measured at fair value and liabilities for which fair value were disclosed using different levels of inputs as follows:</w:t>
      </w:r>
    </w:p>
    <w:tbl>
      <w:tblPr>
        <w:tblW w:w="9075" w:type="dxa"/>
        <w:tblInd w:w="450" w:type="dxa"/>
        <w:tblLayout w:type="fixed"/>
        <w:tblLook w:val="04A0" w:firstRow="1" w:lastRow="0" w:firstColumn="1" w:lastColumn="0" w:noHBand="0" w:noVBand="1"/>
      </w:tblPr>
      <w:tblGrid>
        <w:gridCol w:w="3780"/>
        <w:gridCol w:w="1349"/>
        <w:gridCol w:w="1351"/>
        <w:gridCol w:w="1261"/>
        <w:gridCol w:w="1334"/>
      </w:tblGrid>
      <w:tr w:rsidR="009D028F" w:rsidRPr="005E01D8" w14:paraId="38C6159C" w14:textId="77777777" w:rsidTr="00AE67C0">
        <w:tc>
          <w:tcPr>
            <w:tcW w:w="9075" w:type="dxa"/>
            <w:gridSpan w:val="5"/>
            <w:vAlign w:val="bottom"/>
            <w:hideMark/>
          </w:tcPr>
          <w:p w14:paraId="2E38168E" w14:textId="77777777" w:rsidR="009D028F" w:rsidRPr="005E01D8" w:rsidRDefault="009D028F" w:rsidP="00DE69D3">
            <w:pPr>
              <w:spacing w:line="340" w:lineRule="atLeast"/>
              <w:jc w:val="right"/>
              <w:rPr>
                <w:rFonts w:ascii="Arial" w:hAnsi="Arial" w:cs="Arial"/>
                <w:kern w:val="28"/>
                <w:sz w:val="18"/>
                <w:szCs w:val="18"/>
              </w:rPr>
            </w:pPr>
            <w:r w:rsidRPr="005E01D8">
              <w:rPr>
                <w:rFonts w:ascii="Arial" w:hAnsi="Arial" w:cs="Arial"/>
                <w:kern w:val="28"/>
                <w:sz w:val="18"/>
                <w:szCs w:val="18"/>
              </w:rPr>
              <w:t>(Unit: Million Baht)</w:t>
            </w:r>
          </w:p>
        </w:tc>
      </w:tr>
      <w:tr w:rsidR="009D028F" w:rsidRPr="005E01D8" w14:paraId="0D62F62C" w14:textId="77777777" w:rsidTr="00AE67C0">
        <w:trPr>
          <w:trHeight w:val="414"/>
        </w:trPr>
        <w:tc>
          <w:tcPr>
            <w:tcW w:w="3780" w:type="dxa"/>
            <w:vAlign w:val="bottom"/>
          </w:tcPr>
          <w:p w14:paraId="2237DB37" w14:textId="77777777" w:rsidR="009D028F" w:rsidRPr="005E01D8" w:rsidRDefault="009D028F" w:rsidP="00DE69D3">
            <w:pPr>
              <w:spacing w:line="340" w:lineRule="atLeast"/>
              <w:ind w:left="243" w:hanging="180"/>
              <w:jc w:val="thaiDistribute"/>
              <w:rPr>
                <w:rFonts w:ascii="Arial" w:hAnsi="Arial" w:cs="Arial"/>
                <w:kern w:val="28"/>
                <w:sz w:val="18"/>
                <w:szCs w:val="18"/>
              </w:rPr>
            </w:pPr>
          </w:p>
        </w:tc>
        <w:tc>
          <w:tcPr>
            <w:tcW w:w="5295" w:type="dxa"/>
            <w:gridSpan w:val="4"/>
            <w:hideMark/>
          </w:tcPr>
          <w:p w14:paraId="53E182C7" w14:textId="18DD2531" w:rsidR="009D028F" w:rsidRPr="005E01D8" w:rsidRDefault="009D028F" w:rsidP="00DE69D3">
            <w:pPr>
              <w:pBdr>
                <w:bottom w:val="single" w:sz="4" w:space="1" w:color="auto"/>
              </w:pBdr>
              <w:spacing w:line="340" w:lineRule="atLeast"/>
              <w:jc w:val="center"/>
              <w:rPr>
                <w:rFonts w:ascii="Arial" w:hAnsi="Arial" w:cs="Arial"/>
                <w:kern w:val="28"/>
                <w:sz w:val="18"/>
                <w:szCs w:val="18"/>
              </w:rPr>
            </w:pPr>
            <w:r w:rsidRPr="005E01D8">
              <w:rPr>
                <w:rFonts w:ascii="Arial" w:hAnsi="Arial" w:cs="Arial"/>
                <w:kern w:val="28"/>
                <w:sz w:val="18"/>
                <w:szCs w:val="18"/>
              </w:rPr>
              <w:t xml:space="preserve">Consolidated Financial Statements as at </w:t>
            </w:r>
            <w:r w:rsidR="00A73890" w:rsidRPr="005E01D8">
              <w:rPr>
                <w:rFonts w:ascii="Arial" w:hAnsi="Arial" w:cs="Arial"/>
                <w:kern w:val="28"/>
                <w:sz w:val="18"/>
                <w:szCs w:val="18"/>
              </w:rPr>
              <w:t>30 June</w:t>
            </w:r>
            <w:r w:rsidRPr="005E01D8">
              <w:rPr>
                <w:rFonts w:ascii="Arial" w:hAnsi="Arial" w:cs="Arial"/>
                <w:kern w:val="28"/>
                <w:sz w:val="18"/>
                <w:szCs w:val="18"/>
              </w:rPr>
              <w:t xml:space="preserve"> 2022</w:t>
            </w:r>
          </w:p>
        </w:tc>
      </w:tr>
      <w:tr w:rsidR="009D028F" w:rsidRPr="005E01D8" w14:paraId="6079C29E" w14:textId="77777777" w:rsidTr="00AE67C0">
        <w:tc>
          <w:tcPr>
            <w:tcW w:w="3780" w:type="dxa"/>
            <w:vAlign w:val="bottom"/>
          </w:tcPr>
          <w:p w14:paraId="288A9C59" w14:textId="77777777" w:rsidR="009D028F" w:rsidRPr="005E01D8" w:rsidRDefault="009D028F" w:rsidP="00DE69D3">
            <w:pPr>
              <w:spacing w:line="340" w:lineRule="atLeast"/>
              <w:ind w:left="243" w:hanging="180"/>
              <w:jc w:val="thaiDistribute"/>
              <w:rPr>
                <w:rFonts w:ascii="Arial" w:hAnsi="Arial" w:cs="Arial"/>
                <w:kern w:val="28"/>
                <w:sz w:val="18"/>
                <w:szCs w:val="18"/>
              </w:rPr>
            </w:pPr>
          </w:p>
        </w:tc>
        <w:tc>
          <w:tcPr>
            <w:tcW w:w="1349" w:type="dxa"/>
            <w:hideMark/>
          </w:tcPr>
          <w:p w14:paraId="689CDC2B" w14:textId="77777777" w:rsidR="009D028F" w:rsidRPr="005E01D8" w:rsidRDefault="009D028F" w:rsidP="00DE69D3">
            <w:pPr>
              <w:pBdr>
                <w:bottom w:val="single" w:sz="4" w:space="1" w:color="auto"/>
              </w:pBdr>
              <w:spacing w:line="340" w:lineRule="atLeast"/>
              <w:jc w:val="center"/>
              <w:rPr>
                <w:rFonts w:ascii="Arial" w:hAnsi="Arial" w:cs="Arial"/>
                <w:kern w:val="28"/>
                <w:sz w:val="18"/>
                <w:szCs w:val="18"/>
              </w:rPr>
            </w:pPr>
            <w:r w:rsidRPr="005E01D8">
              <w:rPr>
                <w:rFonts w:ascii="Arial" w:hAnsi="Arial" w:cs="Arial"/>
                <w:kern w:val="28"/>
                <w:sz w:val="18"/>
                <w:szCs w:val="18"/>
              </w:rPr>
              <w:t>Level</w:t>
            </w:r>
            <w:r w:rsidRPr="005E01D8">
              <w:rPr>
                <w:rFonts w:ascii="Arial" w:hAnsi="Arial" w:hint="cs"/>
                <w:kern w:val="28"/>
                <w:sz w:val="18"/>
                <w:szCs w:val="18"/>
                <w:cs/>
              </w:rPr>
              <w:t xml:space="preserve"> </w:t>
            </w:r>
            <w:r w:rsidRPr="005E01D8">
              <w:rPr>
                <w:rFonts w:ascii="Arial" w:hAnsi="Arial" w:cs="Arial"/>
                <w:kern w:val="28"/>
                <w:sz w:val="18"/>
                <w:szCs w:val="18"/>
              </w:rPr>
              <w:t>1</w:t>
            </w:r>
          </w:p>
        </w:tc>
        <w:tc>
          <w:tcPr>
            <w:tcW w:w="1351" w:type="dxa"/>
            <w:hideMark/>
          </w:tcPr>
          <w:p w14:paraId="64B755A8" w14:textId="77777777" w:rsidR="009D028F" w:rsidRPr="005E01D8" w:rsidRDefault="009D028F" w:rsidP="00DE69D3">
            <w:pPr>
              <w:pBdr>
                <w:bottom w:val="single" w:sz="4" w:space="1" w:color="auto"/>
              </w:pBdr>
              <w:spacing w:line="340" w:lineRule="atLeast"/>
              <w:jc w:val="center"/>
              <w:rPr>
                <w:rFonts w:ascii="Arial" w:hAnsi="Arial" w:cs="Arial"/>
                <w:kern w:val="28"/>
                <w:sz w:val="18"/>
                <w:szCs w:val="18"/>
              </w:rPr>
            </w:pPr>
            <w:r w:rsidRPr="005E01D8">
              <w:rPr>
                <w:rFonts w:ascii="Arial" w:hAnsi="Arial" w:cs="Arial"/>
                <w:kern w:val="28"/>
                <w:sz w:val="18"/>
                <w:szCs w:val="18"/>
              </w:rPr>
              <w:t>Level</w:t>
            </w:r>
            <w:r w:rsidRPr="005E01D8">
              <w:rPr>
                <w:rFonts w:ascii="Arial" w:hAnsi="Arial" w:hint="cs"/>
                <w:kern w:val="28"/>
                <w:sz w:val="18"/>
                <w:szCs w:val="18"/>
                <w:cs/>
              </w:rPr>
              <w:t xml:space="preserve"> </w:t>
            </w:r>
            <w:r w:rsidRPr="005E01D8">
              <w:rPr>
                <w:rFonts w:ascii="Arial" w:hAnsi="Arial" w:cs="Arial"/>
                <w:kern w:val="28"/>
                <w:sz w:val="18"/>
                <w:szCs w:val="18"/>
              </w:rPr>
              <w:t>2</w:t>
            </w:r>
          </w:p>
        </w:tc>
        <w:tc>
          <w:tcPr>
            <w:tcW w:w="1261" w:type="dxa"/>
            <w:vAlign w:val="bottom"/>
            <w:hideMark/>
          </w:tcPr>
          <w:p w14:paraId="685DE76B" w14:textId="77777777" w:rsidR="009D028F" w:rsidRPr="005E01D8" w:rsidRDefault="009D028F" w:rsidP="00DE69D3">
            <w:pPr>
              <w:pBdr>
                <w:bottom w:val="single" w:sz="4" w:space="1" w:color="auto"/>
              </w:pBdr>
              <w:spacing w:line="340" w:lineRule="atLeast"/>
              <w:jc w:val="center"/>
              <w:rPr>
                <w:rFonts w:ascii="Arial" w:hAnsi="Arial" w:cs="Arial"/>
                <w:kern w:val="28"/>
                <w:sz w:val="18"/>
                <w:szCs w:val="18"/>
              </w:rPr>
            </w:pPr>
            <w:r w:rsidRPr="005E01D8">
              <w:rPr>
                <w:rFonts w:ascii="Arial" w:hAnsi="Arial" w:cs="Arial"/>
                <w:kern w:val="28"/>
                <w:sz w:val="18"/>
                <w:szCs w:val="18"/>
              </w:rPr>
              <w:t>Level</w:t>
            </w:r>
            <w:r w:rsidRPr="005E01D8">
              <w:rPr>
                <w:rFonts w:ascii="Arial" w:hAnsi="Arial" w:hint="cs"/>
                <w:kern w:val="28"/>
                <w:sz w:val="18"/>
                <w:szCs w:val="18"/>
                <w:cs/>
              </w:rPr>
              <w:t xml:space="preserve"> </w:t>
            </w:r>
            <w:r w:rsidRPr="005E01D8">
              <w:rPr>
                <w:rFonts w:ascii="Arial" w:hAnsi="Arial" w:cs="Arial"/>
                <w:kern w:val="28"/>
                <w:sz w:val="18"/>
                <w:szCs w:val="18"/>
              </w:rPr>
              <w:t>3</w:t>
            </w:r>
          </w:p>
        </w:tc>
        <w:tc>
          <w:tcPr>
            <w:tcW w:w="1334" w:type="dxa"/>
            <w:vAlign w:val="bottom"/>
            <w:hideMark/>
          </w:tcPr>
          <w:p w14:paraId="7583E875" w14:textId="77777777" w:rsidR="009D028F" w:rsidRPr="005E01D8" w:rsidRDefault="009D028F" w:rsidP="00DE69D3">
            <w:pPr>
              <w:pBdr>
                <w:bottom w:val="single" w:sz="4" w:space="1" w:color="auto"/>
              </w:pBdr>
              <w:spacing w:line="340" w:lineRule="atLeast"/>
              <w:jc w:val="center"/>
              <w:rPr>
                <w:rFonts w:ascii="Arial" w:hAnsi="Arial" w:cs="Arial"/>
                <w:b/>
                <w:bCs/>
                <w:kern w:val="28"/>
                <w:sz w:val="18"/>
                <w:szCs w:val="18"/>
              </w:rPr>
            </w:pPr>
            <w:r w:rsidRPr="005E01D8">
              <w:rPr>
                <w:rFonts w:ascii="Arial" w:hAnsi="Arial" w:cs="Arial"/>
                <w:b/>
                <w:bCs/>
                <w:kern w:val="28"/>
                <w:sz w:val="18"/>
                <w:szCs w:val="18"/>
              </w:rPr>
              <w:t>Total</w:t>
            </w:r>
          </w:p>
        </w:tc>
      </w:tr>
      <w:tr w:rsidR="009D028F" w:rsidRPr="005E01D8" w14:paraId="750EAC4C" w14:textId="77777777" w:rsidTr="00AE67C0">
        <w:tc>
          <w:tcPr>
            <w:tcW w:w="6480" w:type="dxa"/>
            <w:gridSpan w:val="3"/>
            <w:vAlign w:val="bottom"/>
            <w:hideMark/>
          </w:tcPr>
          <w:p w14:paraId="3A2C19D1" w14:textId="77777777" w:rsidR="009D028F" w:rsidRPr="005E01D8" w:rsidRDefault="009D028F" w:rsidP="00DE69D3">
            <w:pPr>
              <w:spacing w:line="340" w:lineRule="atLeast"/>
              <w:jc w:val="thaiDistribute"/>
              <w:rPr>
                <w:rFonts w:ascii="Arial" w:hAnsi="Arial" w:cs="Arial"/>
                <w:kern w:val="28"/>
                <w:sz w:val="18"/>
                <w:szCs w:val="18"/>
                <w:cs/>
              </w:rPr>
            </w:pPr>
            <w:r w:rsidRPr="005E01D8">
              <w:rPr>
                <w:rFonts w:ascii="Arial" w:hAnsi="Arial" w:cs="Arial"/>
                <w:b/>
                <w:bCs/>
                <w:kern w:val="28"/>
                <w:sz w:val="18"/>
                <w:szCs w:val="18"/>
              </w:rPr>
              <w:t>Assets measured at fair value</w:t>
            </w:r>
          </w:p>
        </w:tc>
        <w:tc>
          <w:tcPr>
            <w:tcW w:w="1261" w:type="dxa"/>
            <w:vAlign w:val="bottom"/>
          </w:tcPr>
          <w:p w14:paraId="48E7286A" w14:textId="77777777" w:rsidR="009D028F" w:rsidRPr="005E01D8" w:rsidRDefault="009D028F" w:rsidP="00DE69D3">
            <w:pPr>
              <w:spacing w:line="340" w:lineRule="atLeast"/>
              <w:ind w:left="243" w:hanging="180"/>
              <w:jc w:val="thaiDistribute"/>
              <w:rPr>
                <w:rFonts w:ascii="Arial" w:hAnsi="Arial" w:cs="Arial"/>
                <w:kern w:val="28"/>
                <w:sz w:val="18"/>
                <w:szCs w:val="18"/>
              </w:rPr>
            </w:pPr>
          </w:p>
        </w:tc>
        <w:tc>
          <w:tcPr>
            <w:tcW w:w="1334" w:type="dxa"/>
            <w:vAlign w:val="bottom"/>
          </w:tcPr>
          <w:p w14:paraId="67063AE7" w14:textId="77777777" w:rsidR="009D028F" w:rsidRPr="005E01D8" w:rsidRDefault="009D028F" w:rsidP="00DE69D3">
            <w:pPr>
              <w:spacing w:line="340" w:lineRule="atLeast"/>
              <w:ind w:left="243" w:hanging="180"/>
              <w:jc w:val="thaiDistribute"/>
              <w:rPr>
                <w:rFonts w:ascii="Arial" w:hAnsi="Arial" w:cs="Arial"/>
                <w:kern w:val="28"/>
                <w:sz w:val="18"/>
                <w:szCs w:val="18"/>
              </w:rPr>
            </w:pPr>
          </w:p>
        </w:tc>
      </w:tr>
      <w:tr w:rsidR="009D028F" w:rsidRPr="005E01D8" w14:paraId="31CA1314" w14:textId="77777777" w:rsidTr="00AE67C0">
        <w:tc>
          <w:tcPr>
            <w:tcW w:w="6480" w:type="dxa"/>
            <w:gridSpan w:val="3"/>
            <w:vAlign w:val="bottom"/>
            <w:hideMark/>
          </w:tcPr>
          <w:p w14:paraId="4EF4CD87" w14:textId="77777777" w:rsidR="009D028F" w:rsidRPr="005E01D8" w:rsidRDefault="009D028F" w:rsidP="00DE69D3">
            <w:pPr>
              <w:spacing w:line="340" w:lineRule="atLeast"/>
              <w:jc w:val="thaiDistribute"/>
              <w:rPr>
                <w:rFonts w:ascii="Arial" w:hAnsi="Arial" w:cs="Arial"/>
                <w:b/>
                <w:bCs/>
                <w:kern w:val="28"/>
                <w:sz w:val="18"/>
                <w:szCs w:val="18"/>
              </w:rPr>
            </w:pPr>
            <w:r w:rsidRPr="005E01D8">
              <w:rPr>
                <w:rFonts w:ascii="Arial" w:hAnsi="Arial" w:cs="Arial"/>
                <w:spacing w:val="-4"/>
                <w:kern w:val="28"/>
                <w:sz w:val="18"/>
                <w:szCs w:val="18"/>
              </w:rPr>
              <w:t xml:space="preserve">Financial assets measured at FVTPL </w:t>
            </w:r>
            <w:r w:rsidRPr="005E01D8">
              <w:rPr>
                <w:rFonts w:ascii="Arial" w:hAnsi="Arial" w:hint="cs"/>
                <w:spacing w:val="-4"/>
                <w:kern w:val="28"/>
                <w:sz w:val="18"/>
                <w:szCs w:val="18"/>
                <w:cs/>
              </w:rPr>
              <w:t xml:space="preserve"> </w:t>
            </w:r>
          </w:p>
        </w:tc>
        <w:tc>
          <w:tcPr>
            <w:tcW w:w="1261" w:type="dxa"/>
            <w:vAlign w:val="bottom"/>
          </w:tcPr>
          <w:p w14:paraId="207D9FDE" w14:textId="77777777" w:rsidR="009D028F" w:rsidRPr="005E01D8" w:rsidRDefault="009D028F" w:rsidP="00DE69D3">
            <w:pPr>
              <w:spacing w:line="340" w:lineRule="atLeast"/>
              <w:ind w:left="243" w:hanging="180"/>
              <w:jc w:val="thaiDistribute"/>
              <w:rPr>
                <w:rFonts w:ascii="Arial" w:hAnsi="Arial" w:cs="Arial"/>
                <w:kern w:val="28"/>
                <w:sz w:val="18"/>
                <w:szCs w:val="18"/>
              </w:rPr>
            </w:pPr>
          </w:p>
        </w:tc>
        <w:tc>
          <w:tcPr>
            <w:tcW w:w="1334" w:type="dxa"/>
            <w:vAlign w:val="bottom"/>
          </w:tcPr>
          <w:p w14:paraId="0E6AC9BD" w14:textId="77777777" w:rsidR="009D028F" w:rsidRPr="005E01D8" w:rsidRDefault="009D028F" w:rsidP="00DE69D3">
            <w:pPr>
              <w:spacing w:line="340" w:lineRule="atLeast"/>
              <w:ind w:left="243" w:hanging="180"/>
              <w:jc w:val="thaiDistribute"/>
              <w:rPr>
                <w:rFonts w:ascii="Arial" w:hAnsi="Arial" w:cs="Arial"/>
                <w:kern w:val="28"/>
                <w:sz w:val="18"/>
                <w:szCs w:val="18"/>
              </w:rPr>
            </w:pPr>
          </w:p>
        </w:tc>
      </w:tr>
      <w:tr w:rsidR="009D028F" w:rsidRPr="005E01D8" w14:paraId="55611F09" w14:textId="77777777" w:rsidTr="00AE67C0">
        <w:trPr>
          <w:trHeight w:val="234"/>
        </w:trPr>
        <w:tc>
          <w:tcPr>
            <w:tcW w:w="3780" w:type="dxa"/>
            <w:vAlign w:val="bottom"/>
            <w:hideMark/>
          </w:tcPr>
          <w:p w14:paraId="0EDEFF35" w14:textId="77777777" w:rsidR="000521E8" w:rsidRDefault="009D028F" w:rsidP="000521E8">
            <w:pPr>
              <w:spacing w:line="340" w:lineRule="atLeast"/>
              <w:ind w:left="165" w:hanging="180"/>
              <w:rPr>
                <w:rFonts w:ascii="Arial" w:hAnsi="Arial" w:cs="Arial"/>
                <w:sz w:val="18"/>
                <w:szCs w:val="18"/>
              </w:rPr>
            </w:pPr>
            <w:r w:rsidRPr="005E01D8">
              <w:rPr>
                <w:rFonts w:ascii="Arial" w:hAnsi="Arial" w:cs="Arial"/>
                <w:sz w:val="18"/>
                <w:szCs w:val="18"/>
              </w:rPr>
              <w:t xml:space="preserve">- </w:t>
            </w:r>
            <w:r w:rsidR="000521E8">
              <w:rPr>
                <w:rFonts w:ascii="Arial" w:hAnsi="Arial" w:cs="Arial"/>
                <w:sz w:val="18"/>
                <w:szCs w:val="18"/>
              </w:rPr>
              <w:tab/>
            </w:r>
            <w:r w:rsidRPr="005E01D8">
              <w:rPr>
                <w:rFonts w:ascii="Arial" w:hAnsi="Arial" w:cs="Arial"/>
                <w:sz w:val="18"/>
                <w:szCs w:val="18"/>
              </w:rPr>
              <w:t>Investments in equity instruments</w:t>
            </w:r>
          </w:p>
          <w:p w14:paraId="304AC1AE" w14:textId="15592014" w:rsidR="009D028F" w:rsidRPr="000521E8" w:rsidRDefault="000521E8" w:rsidP="000521E8">
            <w:pPr>
              <w:tabs>
                <w:tab w:val="left" w:pos="345"/>
              </w:tabs>
              <w:spacing w:line="340" w:lineRule="atLeast"/>
              <w:ind w:left="165" w:hanging="180"/>
              <w:rPr>
                <w:rFonts w:ascii="Arial" w:hAnsi="Arial" w:cs="Arial"/>
                <w:sz w:val="18"/>
                <w:szCs w:val="18"/>
              </w:rPr>
            </w:pPr>
            <w:r>
              <w:rPr>
                <w:rFonts w:ascii="Arial" w:hAnsi="Arial" w:cs="Arial"/>
                <w:sz w:val="18"/>
                <w:szCs w:val="18"/>
              </w:rPr>
              <w:tab/>
            </w:r>
            <w:r>
              <w:rPr>
                <w:rFonts w:ascii="Arial" w:hAnsi="Arial" w:cs="Arial"/>
                <w:sz w:val="18"/>
                <w:szCs w:val="18"/>
              </w:rPr>
              <w:tab/>
            </w:r>
            <w:r w:rsidR="009D028F" w:rsidRPr="005E01D8">
              <w:rPr>
                <w:rFonts w:ascii="Arial" w:hAnsi="Arial" w:cs="Arial"/>
                <w:sz w:val="18"/>
                <w:szCs w:val="18"/>
              </w:rPr>
              <w:t>of non-listed companies</w:t>
            </w:r>
          </w:p>
        </w:tc>
        <w:tc>
          <w:tcPr>
            <w:tcW w:w="1349" w:type="dxa"/>
          </w:tcPr>
          <w:p w14:paraId="22192471" w14:textId="77777777" w:rsidR="00730340" w:rsidRPr="005E01D8" w:rsidRDefault="00730340" w:rsidP="00DE69D3">
            <w:pPr>
              <w:tabs>
                <w:tab w:val="left" w:pos="876"/>
              </w:tabs>
              <w:spacing w:line="340" w:lineRule="atLeast"/>
              <w:ind w:right="167" w:hanging="18"/>
              <w:jc w:val="right"/>
              <w:rPr>
                <w:rFonts w:ascii="Arial" w:hAnsi="Arial" w:cs="Arial"/>
                <w:kern w:val="28"/>
                <w:sz w:val="18"/>
                <w:szCs w:val="18"/>
              </w:rPr>
            </w:pPr>
          </w:p>
          <w:p w14:paraId="3EF4FAC4" w14:textId="3997BDCC" w:rsidR="00336424" w:rsidRPr="005E01D8" w:rsidRDefault="00336424" w:rsidP="00DE69D3">
            <w:pPr>
              <w:tabs>
                <w:tab w:val="left" w:pos="876"/>
              </w:tabs>
              <w:spacing w:line="340" w:lineRule="atLeast"/>
              <w:ind w:right="167" w:hanging="18"/>
              <w:jc w:val="right"/>
              <w:rPr>
                <w:rFonts w:ascii="Arial" w:hAnsi="Arial" w:cs="Arial"/>
                <w:kern w:val="28"/>
                <w:sz w:val="18"/>
                <w:szCs w:val="18"/>
                <w:cs/>
              </w:rPr>
            </w:pPr>
            <w:r w:rsidRPr="005E01D8">
              <w:rPr>
                <w:rFonts w:ascii="Arial" w:hAnsi="Arial" w:cs="Arial"/>
                <w:kern w:val="28"/>
                <w:sz w:val="18"/>
                <w:szCs w:val="18"/>
              </w:rPr>
              <w:t>-</w:t>
            </w:r>
          </w:p>
        </w:tc>
        <w:tc>
          <w:tcPr>
            <w:tcW w:w="1351" w:type="dxa"/>
          </w:tcPr>
          <w:p w14:paraId="2A1BA744" w14:textId="77777777" w:rsidR="00730340" w:rsidRPr="005E01D8" w:rsidRDefault="00730340" w:rsidP="00DE69D3">
            <w:pPr>
              <w:tabs>
                <w:tab w:val="decimal" w:pos="705"/>
              </w:tabs>
              <w:spacing w:line="340" w:lineRule="atLeast"/>
              <w:ind w:right="71" w:hanging="18"/>
              <w:jc w:val="right"/>
              <w:rPr>
                <w:rFonts w:ascii="Arial" w:hAnsi="Arial" w:cs="Arial"/>
                <w:kern w:val="28"/>
                <w:sz w:val="18"/>
                <w:szCs w:val="18"/>
              </w:rPr>
            </w:pPr>
          </w:p>
          <w:p w14:paraId="574500C7" w14:textId="01ECA7E9" w:rsidR="00336424" w:rsidRPr="005E01D8" w:rsidRDefault="00336424" w:rsidP="00DE69D3">
            <w:pPr>
              <w:tabs>
                <w:tab w:val="decimal" w:pos="705"/>
              </w:tabs>
              <w:spacing w:line="340" w:lineRule="atLeast"/>
              <w:ind w:right="71" w:hanging="18"/>
              <w:jc w:val="right"/>
              <w:rPr>
                <w:rFonts w:ascii="Arial" w:hAnsi="Arial" w:cs="Arial"/>
                <w:kern w:val="28"/>
                <w:sz w:val="18"/>
                <w:szCs w:val="18"/>
                <w:cs/>
              </w:rPr>
            </w:pPr>
            <w:r w:rsidRPr="005E01D8">
              <w:rPr>
                <w:rFonts w:ascii="Arial" w:hAnsi="Arial" w:cs="Arial"/>
                <w:kern w:val="28"/>
                <w:sz w:val="18"/>
                <w:szCs w:val="18"/>
              </w:rPr>
              <w:t>-</w:t>
            </w:r>
          </w:p>
        </w:tc>
        <w:tc>
          <w:tcPr>
            <w:tcW w:w="1261" w:type="dxa"/>
          </w:tcPr>
          <w:p w14:paraId="5E5C6DE9" w14:textId="77777777" w:rsidR="00730340" w:rsidRPr="005E01D8" w:rsidRDefault="00730340" w:rsidP="00DE69D3">
            <w:pPr>
              <w:spacing w:line="340" w:lineRule="atLeast"/>
              <w:ind w:right="167" w:hanging="18"/>
              <w:jc w:val="right"/>
              <w:rPr>
                <w:rFonts w:ascii="Arial" w:hAnsi="Arial" w:cs="Arial"/>
                <w:kern w:val="28"/>
                <w:sz w:val="18"/>
                <w:szCs w:val="18"/>
              </w:rPr>
            </w:pPr>
          </w:p>
          <w:p w14:paraId="0D3BA864" w14:textId="3B98CD52" w:rsidR="00336424" w:rsidRPr="005E01D8" w:rsidRDefault="00336424" w:rsidP="00DE69D3">
            <w:pPr>
              <w:spacing w:line="340" w:lineRule="atLeast"/>
              <w:ind w:right="167" w:hanging="18"/>
              <w:jc w:val="right"/>
              <w:rPr>
                <w:rFonts w:ascii="Arial" w:hAnsi="Arial" w:cs="Arial"/>
                <w:kern w:val="28"/>
                <w:sz w:val="18"/>
                <w:szCs w:val="18"/>
                <w:cs/>
              </w:rPr>
            </w:pPr>
            <w:r w:rsidRPr="005E01D8">
              <w:rPr>
                <w:rFonts w:ascii="Arial" w:hAnsi="Arial" w:cs="Arial"/>
                <w:kern w:val="28"/>
                <w:sz w:val="18"/>
                <w:szCs w:val="18"/>
              </w:rPr>
              <w:t>42</w:t>
            </w:r>
          </w:p>
        </w:tc>
        <w:tc>
          <w:tcPr>
            <w:tcW w:w="1334" w:type="dxa"/>
          </w:tcPr>
          <w:p w14:paraId="386C44F5" w14:textId="77777777" w:rsidR="00730340" w:rsidRPr="005E01D8" w:rsidRDefault="00730340" w:rsidP="00DE69D3">
            <w:pPr>
              <w:tabs>
                <w:tab w:val="decimal" w:pos="954"/>
              </w:tabs>
              <w:spacing w:line="340" w:lineRule="atLeast"/>
              <w:ind w:right="298" w:hanging="18"/>
              <w:jc w:val="right"/>
              <w:rPr>
                <w:rFonts w:ascii="Arial" w:hAnsi="Arial" w:cs="Arial"/>
                <w:b/>
                <w:bCs/>
                <w:kern w:val="28"/>
                <w:sz w:val="18"/>
                <w:szCs w:val="18"/>
              </w:rPr>
            </w:pPr>
          </w:p>
          <w:p w14:paraId="44B7AC7D" w14:textId="5005D5A8" w:rsidR="00336424" w:rsidRPr="005E01D8" w:rsidRDefault="00336424" w:rsidP="00DE69D3">
            <w:pPr>
              <w:tabs>
                <w:tab w:val="decimal" w:pos="954"/>
              </w:tabs>
              <w:spacing w:line="340" w:lineRule="atLeast"/>
              <w:ind w:right="298" w:hanging="18"/>
              <w:jc w:val="right"/>
              <w:rPr>
                <w:rFonts w:ascii="Arial" w:hAnsi="Arial" w:cs="Arial"/>
                <w:b/>
                <w:bCs/>
                <w:kern w:val="28"/>
                <w:sz w:val="18"/>
                <w:szCs w:val="18"/>
                <w:cs/>
              </w:rPr>
            </w:pPr>
            <w:r w:rsidRPr="005E01D8">
              <w:rPr>
                <w:rFonts w:ascii="Arial" w:hAnsi="Arial" w:cs="Arial"/>
                <w:b/>
                <w:bCs/>
                <w:kern w:val="28"/>
                <w:sz w:val="18"/>
                <w:szCs w:val="18"/>
              </w:rPr>
              <w:t>42</w:t>
            </w:r>
          </w:p>
        </w:tc>
      </w:tr>
      <w:tr w:rsidR="00090823" w:rsidRPr="005E01D8" w14:paraId="68D1B7DB" w14:textId="77777777" w:rsidTr="00AE67C0">
        <w:trPr>
          <w:trHeight w:val="234"/>
        </w:trPr>
        <w:tc>
          <w:tcPr>
            <w:tcW w:w="3780" w:type="dxa"/>
            <w:vAlign w:val="bottom"/>
          </w:tcPr>
          <w:p w14:paraId="29FFFDE5" w14:textId="1A238897" w:rsidR="00090823" w:rsidRPr="005E01D8" w:rsidRDefault="00090823" w:rsidP="0037484C">
            <w:pPr>
              <w:spacing w:line="340" w:lineRule="atLeast"/>
              <w:rPr>
                <w:rFonts w:ascii="Arial" w:hAnsi="Arial" w:cs="Arial"/>
                <w:sz w:val="18"/>
                <w:szCs w:val="18"/>
              </w:rPr>
            </w:pPr>
            <w:r w:rsidRPr="005E01D8">
              <w:rPr>
                <w:rFonts w:ascii="Arial" w:hAnsi="Arial" w:cs="Arial"/>
                <w:kern w:val="28"/>
                <w:sz w:val="18"/>
                <w:szCs w:val="18"/>
              </w:rPr>
              <w:t>Derivatives</w:t>
            </w:r>
          </w:p>
        </w:tc>
        <w:tc>
          <w:tcPr>
            <w:tcW w:w="1349" w:type="dxa"/>
          </w:tcPr>
          <w:p w14:paraId="5CBC05F1" w14:textId="77777777" w:rsidR="00090823" w:rsidRPr="005E01D8" w:rsidRDefault="00090823" w:rsidP="00090823">
            <w:pPr>
              <w:tabs>
                <w:tab w:val="left" w:pos="876"/>
              </w:tabs>
              <w:spacing w:line="340" w:lineRule="atLeast"/>
              <w:ind w:right="167" w:hanging="18"/>
              <w:jc w:val="right"/>
              <w:rPr>
                <w:rFonts w:ascii="Arial" w:hAnsi="Arial" w:cs="Arial"/>
                <w:kern w:val="28"/>
                <w:sz w:val="18"/>
                <w:szCs w:val="18"/>
              </w:rPr>
            </w:pPr>
          </w:p>
        </w:tc>
        <w:tc>
          <w:tcPr>
            <w:tcW w:w="1351" w:type="dxa"/>
          </w:tcPr>
          <w:p w14:paraId="343CE0E4" w14:textId="77777777" w:rsidR="00090823" w:rsidRPr="005E01D8" w:rsidRDefault="00090823" w:rsidP="00090823">
            <w:pPr>
              <w:tabs>
                <w:tab w:val="decimal" w:pos="705"/>
              </w:tabs>
              <w:spacing w:line="340" w:lineRule="atLeast"/>
              <w:ind w:right="71" w:hanging="18"/>
              <w:jc w:val="right"/>
              <w:rPr>
                <w:rFonts w:ascii="Arial" w:hAnsi="Arial" w:cs="Arial"/>
                <w:kern w:val="28"/>
                <w:sz w:val="18"/>
                <w:szCs w:val="18"/>
              </w:rPr>
            </w:pPr>
          </w:p>
        </w:tc>
        <w:tc>
          <w:tcPr>
            <w:tcW w:w="1261" w:type="dxa"/>
          </w:tcPr>
          <w:p w14:paraId="1E8C6BB6" w14:textId="77777777" w:rsidR="00090823" w:rsidRPr="005E01D8" w:rsidRDefault="00090823" w:rsidP="00090823">
            <w:pPr>
              <w:spacing w:line="340" w:lineRule="atLeast"/>
              <w:ind w:right="167" w:hanging="18"/>
              <w:jc w:val="right"/>
              <w:rPr>
                <w:rFonts w:ascii="Arial" w:hAnsi="Arial" w:cs="Arial"/>
                <w:kern w:val="28"/>
                <w:sz w:val="18"/>
                <w:szCs w:val="18"/>
              </w:rPr>
            </w:pPr>
          </w:p>
        </w:tc>
        <w:tc>
          <w:tcPr>
            <w:tcW w:w="1334" w:type="dxa"/>
          </w:tcPr>
          <w:p w14:paraId="0C0CF9A4" w14:textId="77777777" w:rsidR="00090823" w:rsidRPr="005E01D8" w:rsidRDefault="00090823" w:rsidP="00090823">
            <w:pPr>
              <w:tabs>
                <w:tab w:val="decimal" w:pos="954"/>
              </w:tabs>
              <w:spacing w:line="340" w:lineRule="atLeast"/>
              <w:ind w:right="298" w:hanging="18"/>
              <w:jc w:val="right"/>
              <w:rPr>
                <w:rFonts w:ascii="Arial" w:hAnsi="Arial" w:cs="Arial"/>
                <w:b/>
                <w:bCs/>
                <w:kern w:val="28"/>
                <w:sz w:val="18"/>
                <w:szCs w:val="18"/>
              </w:rPr>
            </w:pPr>
          </w:p>
        </w:tc>
      </w:tr>
      <w:tr w:rsidR="00090823" w:rsidRPr="005E01D8" w14:paraId="6363C219" w14:textId="77777777" w:rsidTr="00AE67C0">
        <w:trPr>
          <w:trHeight w:val="234"/>
        </w:trPr>
        <w:tc>
          <w:tcPr>
            <w:tcW w:w="3780" w:type="dxa"/>
            <w:vAlign w:val="bottom"/>
          </w:tcPr>
          <w:p w14:paraId="6CDDD6A0" w14:textId="49814F0E" w:rsidR="00090823" w:rsidRPr="005E01D8" w:rsidRDefault="00090823" w:rsidP="000521E8">
            <w:pPr>
              <w:spacing w:line="340" w:lineRule="atLeast"/>
              <w:ind w:left="165" w:hanging="180"/>
              <w:rPr>
                <w:rFonts w:ascii="Arial" w:hAnsi="Arial" w:cs="Arial"/>
                <w:sz w:val="18"/>
                <w:szCs w:val="18"/>
              </w:rPr>
            </w:pPr>
            <w:r w:rsidRPr="005E01D8">
              <w:rPr>
                <w:rFonts w:ascii="Arial" w:hAnsi="Arial" w:cs="Arial"/>
                <w:sz w:val="18"/>
                <w:szCs w:val="18"/>
              </w:rPr>
              <w:t xml:space="preserve">- </w:t>
            </w:r>
            <w:r w:rsidR="000521E8">
              <w:rPr>
                <w:rFonts w:ascii="Arial" w:hAnsi="Arial" w:cs="Arial"/>
                <w:sz w:val="18"/>
                <w:szCs w:val="18"/>
              </w:rPr>
              <w:tab/>
            </w:r>
            <w:r w:rsidRPr="005E01D8">
              <w:rPr>
                <w:rFonts w:ascii="Arial" w:hAnsi="Arial" w:cs="Arial"/>
                <w:sz w:val="18"/>
                <w:szCs w:val="18"/>
              </w:rPr>
              <w:t>Interest rate swap agreement</w:t>
            </w:r>
          </w:p>
        </w:tc>
        <w:tc>
          <w:tcPr>
            <w:tcW w:w="1349" w:type="dxa"/>
          </w:tcPr>
          <w:p w14:paraId="157FBBDA" w14:textId="6FC8CE22" w:rsidR="00090823" w:rsidRPr="005E01D8" w:rsidRDefault="00090823" w:rsidP="00090823">
            <w:pPr>
              <w:tabs>
                <w:tab w:val="left" w:pos="876"/>
              </w:tabs>
              <w:spacing w:line="340" w:lineRule="atLeast"/>
              <w:ind w:right="167" w:hanging="18"/>
              <w:jc w:val="right"/>
              <w:rPr>
                <w:rFonts w:ascii="Arial" w:hAnsi="Arial" w:cs="Arial"/>
                <w:kern w:val="28"/>
                <w:sz w:val="18"/>
                <w:szCs w:val="18"/>
              </w:rPr>
            </w:pPr>
            <w:r w:rsidRPr="005E01D8">
              <w:rPr>
                <w:rFonts w:ascii="Arial" w:hAnsi="Arial" w:cs="Arial"/>
                <w:kern w:val="28"/>
                <w:sz w:val="18"/>
                <w:szCs w:val="18"/>
              </w:rPr>
              <w:t>-</w:t>
            </w:r>
          </w:p>
        </w:tc>
        <w:tc>
          <w:tcPr>
            <w:tcW w:w="1351" w:type="dxa"/>
          </w:tcPr>
          <w:p w14:paraId="60565A42" w14:textId="39874FF6" w:rsidR="00090823" w:rsidRPr="005E01D8" w:rsidRDefault="001D672A" w:rsidP="00090823">
            <w:pPr>
              <w:tabs>
                <w:tab w:val="decimal" w:pos="705"/>
              </w:tabs>
              <w:spacing w:line="340" w:lineRule="atLeast"/>
              <w:ind w:right="71" w:hanging="18"/>
              <w:jc w:val="right"/>
              <w:rPr>
                <w:rFonts w:ascii="Arial" w:hAnsi="Arial" w:cs="Arial"/>
                <w:kern w:val="28"/>
                <w:sz w:val="18"/>
                <w:szCs w:val="18"/>
              </w:rPr>
            </w:pPr>
            <w:r>
              <w:rPr>
                <w:rFonts w:ascii="Arial" w:hAnsi="Arial" w:cs="Arial"/>
                <w:kern w:val="28"/>
                <w:sz w:val="18"/>
                <w:szCs w:val="18"/>
              </w:rPr>
              <w:t>85</w:t>
            </w:r>
          </w:p>
        </w:tc>
        <w:tc>
          <w:tcPr>
            <w:tcW w:w="1261" w:type="dxa"/>
          </w:tcPr>
          <w:p w14:paraId="6BD17B6D" w14:textId="552764CD" w:rsidR="00090823" w:rsidRPr="005E01D8" w:rsidRDefault="00090823" w:rsidP="00090823">
            <w:pPr>
              <w:spacing w:line="340" w:lineRule="atLeast"/>
              <w:ind w:right="167" w:hanging="18"/>
              <w:jc w:val="right"/>
              <w:rPr>
                <w:rFonts w:ascii="Arial" w:hAnsi="Arial" w:cs="Arial"/>
                <w:kern w:val="28"/>
                <w:sz w:val="18"/>
                <w:szCs w:val="18"/>
              </w:rPr>
            </w:pPr>
            <w:r w:rsidRPr="005E01D8">
              <w:rPr>
                <w:rFonts w:ascii="Arial" w:hAnsi="Arial" w:cs="Arial"/>
                <w:kern w:val="28"/>
                <w:sz w:val="18"/>
                <w:szCs w:val="18"/>
              </w:rPr>
              <w:t>-</w:t>
            </w:r>
          </w:p>
        </w:tc>
        <w:tc>
          <w:tcPr>
            <w:tcW w:w="1334" w:type="dxa"/>
          </w:tcPr>
          <w:p w14:paraId="5E79028D" w14:textId="550685DC" w:rsidR="00090823" w:rsidRPr="005E01D8" w:rsidRDefault="001D672A" w:rsidP="00090823">
            <w:pPr>
              <w:tabs>
                <w:tab w:val="decimal" w:pos="954"/>
              </w:tabs>
              <w:spacing w:line="340" w:lineRule="atLeast"/>
              <w:ind w:right="298" w:hanging="18"/>
              <w:jc w:val="right"/>
              <w:rPr>
                <w:rFonts w:ascii="Arial" w:hAnsi="Arial" w:cs="Arial"/>
                <w:b/>
                <w:bCs/>
                <w:kern w:val="28"/>
                <w:sz w:val="18"/>
                <w:szCs w:val="18"/>
              </w:rPr>
            </w:pPr>
            <w:r>
              <w:rPr>
                <w:rFonts w:ascii="Arial" w:hAnsi="Arial" w:cs="Arial"/>
                <w:b/>
                <w:bCs/>
                <w:kern w:val="28"/>
                <w:sz w:val="18"/>
                <w:szCs w:val="18"/>
              </w:rPr>
              <w:t>85</w:t>
            </w:r>
          </w:p>
        </w:tc>
      </w:tr>
      <w:tr w:rsidR="001D672A" w:rsidRPr="005E01D8" w14:paraId="2C8B5791" w14:textId="77777777" w:rsidTr="002C4FE5">
        <w:trPr>
          <w:trHeight w:val="234"/>
        </w:trPr>
        <w:tc>
          <w:tcPr>
            <w:tcW w:w="3780" w:type="dxa"/>
            <w:vAlign w:val="bottom"/>
          </w:tcPr>
          <w:p w14:paraId="09C6888D" w14:textId="00C2B165" w:rsidR="001D672A" w:rsidRPr="005E01D8" w:rsidRDefault="001D672A" w:rsidP="000521E8">
            <w:pPr>
              <w:spacing w:line="340" w:lineRule="atLeast"/>
              <w:ind w:left="165" w:hanging="180"/>
              <w:rPr>
                <w:rFonts w:ascii="Arial" w:hAnsi="Arial" w:cs="Arial"/>
                <w:sz w:val="18"/>
                <w:szCs w:val="18"/>
              </w:rPr>
            </w:pPr>
            <w:r w:rsidRPr="005E01D8">
              <w:rPr>
                <w:rFonts w:ascii="Arial" w:hAnsi="Arial" w:cs="Arial"/>
                <w:sz w:val="18"/>
                <w:szCs w:val="18"/>
              </w:rPr>
              <w:t xml:space="preserve">- </w:t>
            </w:r>
            <w:r w:rsidR="000521E8">
              <w:rPr>
                <w:rFonts w:ascii="Arial" w:hAnsi="Arial" w:cs="Arial"/>
                <w:sz w:val="18"/>
                <w:szCs w:val="18"/>
              </w:rPr>
              <w:tab/>
            </w:r>
            <w:r>
              <w:rPr>
                <w:rFonts w:ascii="Arial" w:hAnsi="Arial" w:cs="Arial"/>
                <w:sz w:val="18"/>
                <w:szCs w:val="18"/>
              </w:rPr>
              <w:t>Forward contract</w:t>
            </w:r>
          </w:p>
        </w:tc>
        <w:tc>
          <w:tcPr>
            <w:tcW w:w="1349" w:type="dxa"/>
          </w:tcPr>
          <w:p w14:paraId="2071392E" w14:textId="77777777" w:rsidR="001D672A" w:rsidRPr="005E01D8" w:rsidRDefault="001D672A" w:rsidP="002C4FE5">
            <w:pPr>
              <w:tabs>
                <w:tab w:val="left" w:pos="876"/>
              </w:tabs>
              <w:spacing w:line="340" w:lineRule="atLeast"/>
              <w:ind w:right="167" w:hanging="18"/>
              <w:jc w:val="right"/>
              <w:rPr>
                <w:rFonts w:ascii="Arial" w:hAnsi="Arial" w:cs="Arial"/>
                <w:kern w:val="28"/>
                <w:sz w:val="18"/>
                <w:szCs w:val="18"/>
              </w:rPr>
            </w:pPr>
            <w:r w:rsidRPr="005E01D8">
              <w:rPr>
                <w:rFonts w:ascii="Arial" w:hAnsi="Arial" w:cs="Arial"/>
                <w:kern w:val="28"/>
                <w:sz w:val="18"/>
                <w:szCs w:val="18"/>
              </w:rPr>
              <w:t>-</w:t>
            </w:r>
          </w:p>
        </w:tc>
        <w:tc>
          <w:tcPr>
            <w:tcW w:w="1351" w:type="dxa"/>
          </w:tcPr>
          <w:p w14:paraId="32AB56C7" w14:textId="20F2668B" w:rsidR="001D672A" w:rsidRPr="005E01D8" w:rsidRDefault="001D672A" w:rsidP="002C4FE5">
            <w:pPr>
              <w:tabs>
                <w:tab w:val="decimal" w:pos="705"/>
              </w:tabs>
              <w:spacing w:line="340" w:lineRule="atLeast"/>
              <w:ind w:right="71" w:hanging="18"/>
              <w:jc w:val="right"/>
              <w:rPr>
                <w:rFonts w:ascii="Arial" w:hAnsi="Arial" w:cs="Arial"/>
                <w:kern w:val="28"/>
                <w:sz w:val="18"/>
                <w:szCs w:val="18"/>
              </w:rPr>
            </w:pPr>
            <w:r>
              <w:rPr>
                <w:rFonts w:ascii="Arial" w:hAnsi="Arial" w:cs="Arial"/>
                <w:kern w:val="28"/>
                <w:sz w:val="18"/>
                <w:szCs w:val="18"/>
              </w:rPr>
              <w:t>1</w:t>
            </w:r>
          </w:p>
        </w:tc>
        <w:tc>
          <w:tcPr>
            <w:tcW w:w="1261" w:type="dxa"/>
          </w:tcPr>
          <w:p w14:paraId="722CEB8E" w14:textId="77777777" w:rsidR="001D672A" w:rsidRPr="005E01D8" w:rsidRDefault="001D672A" w:rsidP="002C4FE5">
            <w:pPr>
              <w:spacing w:line="340" w:lineRule="atLeast"/>
              <w:ind w:right="167" w:hanging="18"/>
              <w:jc w:val="right"/>
              <w:rPr>
                <w:rFonts w:ascii="Arial" w:hAnsi="Arial" w:cs="Arial"/>
                <w:kern w:val="28"/>
                <w:sz w:val="18"/>
                <w:szCs w:val="18"/>
              </w:rPr>
            </w:pPr>
            <w:r w:rsidRPr="005E01D8">
              <w:rPr>
                <w:rFonts w:ascii="Arial" w:hAnsi="Arial" w:cs="Arial"/>
                <w:kern w:val="28"/>
                <w:sz w:val="18"/>
                <w:szCs w:val="18"/>
              </w:rPr>
              <w:t>-</w:t>
            </w:r>
          </w:p>
        </w:tc>
        <w:tc>
          <w:tcPr>
            <w:tcW w:w="1334" w:type="dxa"/>
          </w:tcPr>
          <w:p w14:paraId="40558991" w14:textId="60D8E2CC" w:rsidR="001D672A" w:rsidRPr="005E01D8" w:rsidRDefault="001D672A" w:rsidP="002C4FE5">
            <w:pPr>
              <w:tabs>
                <w:tab w:val="decimal" w:pos="954"/>
              </w:tabs>
              <w:spacing w:line="340" w:lineRule="atLeast"/>
              <w:ind w:right="298" w:hanging="18"/>
              <w:jc w:val="right"/>
              <w:rPr>
                <w:rFonts w:ascii="Arial" w:hAnsi="Arial" w:cs="Arial"/>
                <w:b/>
                <w:bCs/>
                <w:kern w:val="28"/>
                <w:sz w:val="18"/>
                <w:szCs w:val="18"/>
              </w:rPr>
            </w:pPr>
            <w:r>
              <w:rPr>
                <w:rFonts w:ascii="Arial" w:hAnsi="Arial" w:cs="Arial"/>
                <w:b/>
                <w:bCs/>
                <w:kern w:val="28"/>
                <w:sz w:val="18"/>
                <w:szCs w:val="18"/>
              </w:rPr>
              <w:t>1</w:t>
            </w:r>
          </w:p>
        </w:tc>
      </w:tr>
      <w:tr w:rsidR="00090823" w:rsidRPr="005E01D8" w14:paraId="00DD4656" w14:textId="77777777" w:rsidTr="00AE67C0">
        <w:trPr>
          <w:trHeight w:val="234"/>
        </w:trPr>
        <w:tc>
          <w:tcPr>
            <w:tcW w:w="3780" w:type="dxa"/>
            <w:vAlign w:val="bottom"/>
          </w:tcPr>
          <w:p w14:paraId="266CC90C" w14:textId="1FA6E071" w:rsidR="00090823" w:rsidRPr="005E01D8" w:rsidRDefault="00090823" w:rsidP="00090823">
            <w:pPr>
              <w:spacing w:line="340" w:lineRule="atLeast"/>
              <w:ind w:left="347" w:hanging="520"/>
              <w:rPr>
                <w:rFonts w:ascii="Arial" w:hAnsi="Arial" w:cs="Arial"/>
                <w:sz w:val="18"/>
                <w:szCs w:val="18"/>
              </w:rPr>
            </w:pPr>
            <w:r w:rsidRPr="005E01D8">
              <w:rPr>
                <w:rFonts w:ascii="Arial" w:hAnsi="Arial" w:cs="Arial"/>
                <w:b/>
                <w:bCs/>
                <w:kern w:val="28"/>
                <w:sz w:val="18"/>
                <w:szCs w:val="18"/>
              </w:rPr>
              <w:t xml:space="preserve">  Liabilities measured at fair value</w:t>
            </w:r>
          </w:p>
        </w:tc>
        <w:tc>
          <w:tcPr>
            <w:tcW w:w="1349" w:type="dxa"/>
          </w:tcPr>
          <w:p w14:paraId="36699D30" w14:textId="77777777" w:rsidR="00090823" w:rsidRPr="005E01D8" w:rsidRDefault="00090823" w:rsidP="00090823">
            <w:pPr>
              <w:tabs>
                <w:tab w:val="left" w:pos="876"/>
              </w:tabs>
              <w:spacing w:line="340" w:lineRule="atLeast"/>
              <w:ind w:right="167" w:hanging="18"/>
              <w:jc w:val="right"/>
              <w:rPr>
                <w:rFonts w:ascii="Arial" w:hAnsi="Arial" w:cs="Arial"/>
                <w:kern w:val="28"/>
                <w:sz w:val="18"/>
                <w:szCs w:val="18"/>
              </w:rPr>
            </w:pPr>
          </w:p>
        </w:tc>
        <w:tc>
          <w:tcPr>
            <w:tcW w:w="1351" w:type="dxa"/>
          </w:tcPr>
          <w:p w14:paraId="0CC00D63" w14:textId="77777777" w:rsidR="00090823" w:rsidRPr="005E01D8" w:rsidRDefault="00090823" w:rsidP="00090823">
            <w:pPr>
              <w:tabs>
                <w:tab w:val="decimal" w:pos="705"/>
              </w:tabs>
              <w:spacing w:line="340" w:lineRule="atLeast"/>
              <w:ind w:right="71" w:hanging="18"/>
              <w:jc w:val="right"/>
              <w:rPr>
                <w:rFonts w:ascii="Arial" w:hAnsi="Arial" w:cs="Arial"/>
                <w:kern w:val="28"/>
                <w:sz w:val="18"/>
                <w:szCs w:val="18"/>
              </w:rPr>
            </w:pPr>
          </w:p>
        </w:tc>
        <w:tc>
          <w:tcPr>
            <w:tcW w:w="1261" w:type="dxa"/>
          </w:tcPr>
          <w:p w14:paraId="3ECE455D" w14:textId="77777777" w:rsidR="00090823" w:rsidRPr="005E01D8" w:rsidRDefault="00090823" w:rsidP="00090823">
            <w:pPr>
              <w:spacing w:line="340" w:lineRule="atLeast"/>
              <w:ind w:right="167" w:hanging="18"/>
              <w:jc w:val="right"/>
              <w:rPr>
                <w:rFonts w:ascii="Arial" w:hAnsi="Arial" w:cs="Arial"/>
                <w:kern w:val="28"/>
                <w:sz w:val="18"/>
                <w:szCs w:val="18"/>
              </w:rPr>
            </w:pPr>
          </w:p>
        </w:tc>
        <w:tc>
          <w:tcPr>
            <w:tcW w:w="1334" w:type="dxa"/>
          </w:tcPr>
          <w:p w14:paraId="0A47D5AF" w14:textId="77777777" w:rsidR="00090823" w:rsidRPr="005E01D8" w:rsidRDefault="00090823" w:rsidP="00090823">
            <w:pPr>
              <w:tabs>
                <w:tab w:val="decimal" w:pos="954"/>
              </w:tabs>
              <w:spacing w:line="340" w:lineRule="atLeast"/>
              <w:ind w:right="298" w:hanging="18"/>
              <w:jc w:val="right"/>
              <w:rPr>
                <w:rFonts w:ascii="Arial" w:hAnsi="Arial" w:cs="Arial"/>
                <w:b/>
                <w:bCs/>
                <w:kern w:val="28"/>
                <w:sz w:val="18"/>
                <w:szCs w:val="18"/>
              </w:rPr>
            </w:pPr>
          </w:p>
        </w:tc>
      </w:tr>
      <w:tr w:rsidR="00090823" w:rsidRPr="005E01D8" w14:paraId="4D7EB3DC" w14:textId="77777777" w:rsidTr="00AE67C0">
        <w:trPr>
          <w:trHeight w:val="234"/>
        </w:trPr>
        <w:tc>
          <w:tcPr>
            <w:tcW w:w="3780" w:type="dxa"/>
            <w:vAlign w:val="bottom"/>
            <w:hideMark/>
          </w:tcPr>
          <w:p w14:paraId="09F07E21" w14:textId="77777777" w:rsidR="00090823" w:rsidRPr="005E01D8" w:rsidRDefault="00090823" w:rsidP="00090823">
            <w:pPr>
              <w:spacing w:line="340" w:lineRule="atLeast"/>
              <w:ind w:left="243" w:hanging="261"/>
              <w:jc w:val="thaiDistribute"/>
              <w:rPr>
                <w:rFonts w:ascii="Arial" w:hAnsi="Arial" w:cs="Arial"/>
                <w:kern w:val="28"/>
                <w:sz w:val="18"/>
                <w:szCs w:val="18"/>
                <w:cs/>
              </w:rPr>
            </w:pPr>
            <w:r w:rsidRPr="005E01D8">
              <w:rPr>
                <w:rFonts w:ascii="Arial" w:hAnsi="Arial" w:cs="Arial"/>
                <w:kern w:val="28"/>
                <w:sz w:val="18"/>
                <w:szCs w:val="18"/>
              </w:rPr>
              <w:t>Derivatives</w:t>
            </w:r>
          </w:p>
        </w:tc>
        <w:tc>
          <w:tcPr>
            <w:tcW w:w="1349" w:type="dxa"/>
          </w:tcPr>
          <w:p w14:paraId="6A237401" w14:textId="39DCB24F" w:rsidR="00090823" w:rsidRPr="005E01D8" w:rsidRDefault="00090823" w:rsidP="00090823">
            <w:pPr>
              <w:tabs>
                <w:tab w:val="left" w:pos="966"/>
              </w:tabs>
              <w:spacing w:line="340" w:lineRule="atLeast"/>
              <w:ind w:right="167" w:hanging="18"/>
              <w:jc w:val="right"/>
              <w:rPr>
                <w:rFonts w:ascii="Arial" w:hAnsi="Arial" w:cs="Arial"/>
                <w:kern w:val="28"/>
                <w:sz w:val="18"/>
                <w:szCs w:val="18"/>
                <w:cs/>
              </w:rPr>
            </w:pPr>
          </w:p>
        </w:tc>
        <w:tc>
          <w:tcPr>
            <w:tcW w:w="1351" w:type="dxa"/>
          </w:tcPr>
          <w:p w14:paraId="6D263728" w14:textId="31A24924" w:rsidR="00090823" w:rsidRPr="005E01D8" w:rsidRDefault="00090823" w:rsidP="00090823">
            <w:pPr>
              <w:spacing w:line="340" w:lineRule="atLeast"/>
              <w:ind w:right="167" w:hanging="18"/>
              <w:jc w:val="right"/>
              <w:rPr>
                <w:rFonts w:ascii="Arial" w:hAnsi="Arial" w:cs="Arial"/>
                <w:kern w:val="28"/>
                <w:sz w:val="18"/>
                <w:szCs w:val="18"/>
                <w:cs/>
              </w:rPr>
            </w:pPr>
          </w:p>
        </w:tc>
        <w:tc>
          <w:tcPr>
            <w:tcW w:w="1261" w:type="dxa"/>
          </w:tcPr>
          <w:p w14:paraId="6E1EEFD7" w14:textId="19216812" w:rsidR="00090823" w:rsidRPr="005E01D8" w:rsidRDefault="00090823" w:rsidP="00090823">
            <w:pPr>
              <w:spacing w:line="340" w:lineRule="atLeast"/>
              <w:ind w:right="167" w:hanging="18"/>
              <w:jc w:val="right"/>
              <w:rPr>
                <w:rFonts w:ascii="Arial" w:hAnsi="Arial" w:cs="Arial"/>
                <w:kern w:val="28"/>
                <w:sz w:val="18"/>
                <w:szCs w:val="18"/>
                <w:cs/>
              </w:rPr>
            </w:pPr>
          </w:p>
        </w:tc>
        <w:tc>
          <w:tcPr>
            <w:tcW w:w="1334" w:type="dxa"/>
          </w:tcPr>
          <w:p w14:paraId="33E4041E" w14:textId="69987730" w:rsidR="00090823" w:rsidRPr="005E01D8" w:rsidRDefault="00090823" w:rsidP="00090823">
            <w:pPr>
              <w:tabs>
                <w:tab w:val="decimal" w:pos="954"/>
              </w:tabs>
              <w:spacing w:line="340" w:lineRule="atLeast"/>
              <w:ind w:right="143" w:hanging="18"/>
              <w:jc w:val="right"/>
              <w:rPr>
                <w:rFonts w:ascii="Arial" w:hAnsi="Arial" w:cs="Arial"/>
                <w:b/>
                <w:bCs/>
                <w:kern w:val="28"/>
                <w:sz w:val="18"/>
                <w:szCs w:val="18"/>
                <w:cs/>
              </w:rPr>
            </w:pPr>
          </w:p>
        </w:tc>
      </w:tr>
      <w:tr w:rsidR="00090823" w:rsidRPr="005E01D8" w14:paraId="1ED66393" w14:textId="77777777" w:rsidTr="00AE67C0">
        <w:trPr>
          <w:trHeight w:val="234"/>
        </w:trPr>
        <w:tc>
          <w:tcPr>
            <w:tcW w:w="3780" w:type="dxa"/>
            <w:vAlign w:val="bottom"/>
            <w:hideMark/>
          </w:tcPr>
          <w:p w14:paraId="10C6EB45" w14:textId="51A31BA7" w:rsidR="00090823" w:rsidRPr="005E01D8" w:rsidRDefault="00090823" w:rsidP="000521E8">
            <w:pPr>
              <w:spacing w:line="340" w:lineRule="atLeast"/>
              <w:ind w:left="165" w:hanging="180"/>
              <w:rPr>
                <w:rFonts w:ascii="Arial" w:hAnsi="Arial" w:cs="Arial"/>
                <w:kern w:val="28"/>
                <w:sz w:val="18"/>
                <w:szCs w:val="18"/>
                <w:cs/>
              </w:rPr>
            </w:pPr>
            <w:r w:rsidRPr="005E01D8">
              <w:rPr>
                <w:rFonts w:ascii="Arial" w:hAnsi="Arial" w:cs="Arial"/>
                <w:sz w:val="18"/>
                <w:szCs w:val="18"/>
              </w:rPr>
              <w:t xml:space="preserve">- </w:t>
            </w:r>
            <w:r w:rsidR="000521E8">
              <w:rPr>
                <w:rFonts w:ascii="Arial" w:hAnsi="Arial" w:cs="Arial"/>
                <w:sz w:val="18"/>
                <w:szCs w:val="18"/>
              </w:rPr>
              <w:tab/>
            </w:r>
            <w:r w:rsidRPr="005E01D8">
              <w:rPr>
                <w:rFonts w:ascii="Arial" w:hAnsi="Arial" w:cs="Arial"/>
                <w:sz w:val="18"/>
                <w:szCs w:val="18"/>
              </w:rPr>
              <w:t>Interest rate swap agreement</w:t>
            </w:r>
          </w:p>
        </w:tc>
        <w:tc>
          <w:tcPr>
            <w:tcW w:w="1349" w:type="dxa"/>
          </w:tcPr>
          <w:p w14:paraId="3A3C8292" w14:textId="47AE1AA7" w:rsidR="00090823" w:rsidRPr="005E01D8" w:rsidRDefault="00090823" w:rsidP="00090823">
            <w:pPr>
              <w:tabs>
                <w:tab w:val="left" w:pos="966"/>
              </w:tabs>
              <w:spacing w:line="340" w:lineRule="atLeast"/>
              <w:ind w:right="167" w:hanging="18"/>
              <w:jc w:val="right"/>
              <w:rPr>
                <w:rFonts w:ascii="Arial" w:hAnsi="Arial" w:cs="Arial"/>
                <w:kern w:val="28"/>
                <w:sz w:val="18"/>
                <w:szCs w:val="18"/>
                <w:cs/>
              </w:rPr>
            </w:pPr>
            <w:r w:rsidRPr="005E01D8">
              <w:rPr>
                <w:rFonts w:ascii="Arial" w:hAnsi="Arial" w:cs="Arial"/>
                <w:kern w:val="28"/>
                <w:sz w:val="18"/>
                <w:szCs w:val="18"/>
              </w:rPr>
              <w:t>-</w:t>
            </w:r>
          </w:p>
        </w:tc>
        <w:tc>
          <w:tcPr>
            <w:tcW w:w="1351" w:type="dxa"/>
          </w:tcPr>
          <w:p w14:paraId="3E69DFF9" w14:textId="04DB4172" w:rsidR="00090823" w:rsidRPr="005E01D8" w:rsidRDefault="00090823" w:rsidP="00090823">
            <w:pPr>
              <w:tabs>
                <w:tab w:val="decimal" w:pos="705"/>
              </w:tabs>
              <w:spacing w:line="340" w:lineRule="atLeast"/>
              <w:ind w:right="71" w:hanging="18"/>
              <w:jc w:val="right"/>
              <w:rPr>
                <w:rFonts w:ascii="Arial" w:hAnsi="Arial" w:cs="Arial"/>
                <w:kern w:val="28"/>
                <w:sz w:val="18"/>
                <w:szCs w:val="18"/>
                <w:cs/>
              </w:rPr>
            </w:pPr>
            <w:r w:rsidRPr="005E01D8">
              <w:rPr>
                <w:rFonts w:ascii="Arial" w:hAnsi="Arial" w:cs="Arial"/>
                <w:kern w:val="28"/>
                <w:sz w:val="18"/>
                <w:szCs w:val="18"/>
              </w:rPr>
              <w:t>211</w:t>
            </w:r>
          </w:p>
        </w:tc>
        <w:tc>
          <w:tcPr>
            <w:tcW w:w="1261" w:type="dxa"/>
          </w:tcPr>
          <w:p w14:paraId="7EC2317D" w14:textId="4F71469A" w:rsidR="00090823" w:rsidRPr="005E01D8" w:rsidRDefault="00090823" w:rsidP="00090823">
            <w:pPr>
              <w:spacing w:line="340" w:lineRule="atLeast"/>
              <w:ind w:right="167" w:hanging="18"/>
              <w:jc w:val="right"/>
              <w:rPr>
                <w:rFonts w:ascii="Arial" w:hAnsi="Arial" w:cs="Arial"/>
                <w:kern w:val="28"/>
                <w:sz w:val="18"/>
                <w:szCs w:val="18"/>
                <w:cs/>
              </w:rPr>
            </w:pPr>
            <w:r w:rsidRPr="005E01D8">
              <w:rPr>
                <w:rFonts w:ascii="Arial" w:hAnsi="Arial" w:cs="Arial"/>
                <w:kern w:val="28"/>
                <w:sz w:val="18"/>
                <w:szCs w:val="18"/>
              </w:rPr>
              <w:t>-</w:t>
            </w:r>
          </w:p>
        </w:tc>
        <w:tc>
          <w:tcPr>
            <w:tcW w:w="1334" w:type="dxa"/>
          </w:tcPr>
          <w:p w14:paraId="7AF18709" w14:textId="6A6A5CF9" w:rsidR="00090823" w:rsidRPr="005E01D8" w:rsidRDefault="00090823" w:rsidP="00090823">
            <w:pPr>
              <w:tabs>
                <w:tab w:val="decimal" w:pos="954"/>
              </w:tabs>
              <w:spacing w:line="340" w:lineRule="atLeast"/>
              <w:ind w:right="143" w:hanging="18"/>
              <w:jc w:val="right"/>
              <w:rPr>
                <w:rFonts w:ascii="Arial" w:hAnsi="Arial" w:cs="Arial"/>
                <w:b/>
                <w:bCs/>
                <w:kern w:val="28"/>
                <w:sz w:val="18"/>
                <w:szCs w:val="18"/>
                <w:cs/>
              </w:rPr>
            </w:pPr>
            <w:r w:rsidRPr="005E01D8">
              <w:rPr>
                <w:rFonts w:ascii="Arial" w:hAnsi="Arial" w:cs="Arial"/>
                <w:b/>
                <w:bCs/>
                <w:kern w:val="28"/>
                <w:sz w:val="18"/>
                <w:szCs w:val="18"/>
              </w:rPr>
              <w:t>211</w:t>
            </w:r>
          </w:p>
        </w:tc>
      </w:tr>
      <w:tr w:rsidR="00090823" w:rsidRPr="005E01D8" w14:paraId="7C53AE0F" w14:textId="77777777" w:rsidTr="00AE67C0">
        <w:trPr>
          <w:trHeight w:val="234"/>
        </w:trPr>
        <w:tc>
          <w:tcPr>
            <w:tcW w:w="9075" w:type="dxa"/>
            <w:gridSpan w:val="5"/>
            <w:vAlign w:val="bottom"/>
            <w:hideMark/>
          </w:tcPr>
          <w:p w14:paraId="21B6C942" w14:textId="77777777" w:rsidR="00090823" w:rsidRPr="005E01D8" w:rsidRDefault="00090823" w:rsidP="00090823">
            <w:pPr>
              <w:tabs>
                <w:tab w:val="decimal" w:pos="954"/>
              </w:tabs>
              <w:spacing w:line="340" w:lineRule="atLeast"/>
              <w:ind w:hanging="18"/>
              <w:rPr>
                <w:rFonts w:ascii="Arial" w:hAnsi="Arial" w:cs="Arial"/>
                <w:b/>
                <w:bCs/>
                <w:kern w:val="28"/>
                <w:sz w:val="18"/>
                <w:szCs w:val="18"/>
                <w:cs/>
              </w:rPr>
            </w:pPr>
            <w:r w:rsidRPr="005E01D8">
              <w:rPr>
                <w:rFonts w:ascii="Arial" w:hAnsi="Arial" w:cs="Arial"/>
                <w:b/>
                <w:bCs/>
                <w:kern w:val="28"/>
                <w:sz w:val="18"/>
                <w:szCs w:val="18"/>
              </w:rPr>
              <w:t>Liabilities for which fair value are disclosed</w:t>
            </w:r>
          </w:p>
        </w:tc>
      </w:tr>
      <w:tr w:rsidR="00090823" w:rsidRPr="005E01D8" w14:paraId="7A0CD6C7" w14:textId="77777777" w:rsidTr="00AE67C0">
        <w:trPr>
          <w:trHeight w:val="234"/>
        </w:trPr>
        <w:tc>
          <w:tcPr>
            <w:tcW w:w="3780" w:type="dxa"/>
            <w:vAlign w:val="bottom"/>
            <w:hideMark/>
          </w:tcPr>
          <w:p w14:paraId="3149616C" w14:textId="77777777" w:rsidR="00090823" w:rsidRPr="005E01D8" w:rsidRDefault="00090823" w:rsidP="00090823">
            <w:pPr>
              <w:spacing w:line="340" w:lineRule="atLeast"/>
              <w:ind w:left="243" w:hanging="261"/>
              <w:jc w:val="thaiDistribute"/>
              <w:rPr>
                <w:rFonts w:ascii="Arial" w:hAnsi="Arial" w:cs="Arial"/>
                <w:kern w:val="28"/>
                <w:sz w:val="18"/>
                <w:szCs w:val="18"/>
                <w:cs/>
              </w:rPr>
            </w:pPr>
            <w:r w:rsidRPr="005E01D8">
              <w:rPr>
                <w:rFonts w:ascii="Arial" w:hAnsi="Arial" w:cs="Arial"/>
                <w:kern w:val="28"/>
                <w:sz w:val="18"/>
                <w:szCs w:val="18"/>
              </w:rPr>
              <w:t>Debentures</w:t>
            </w:r>
          </w:p>
        </w:tc>
        <w:tc>
          <w:tcPr>
            <w:tcW w:w="1349" w:type="dxa"/>
          </w:tcPr>
          <w:p w14:paraId="672B3C55" w14:textId="10022D6C" w:rsidR="00090823" w:rsidRPr="005E01D8" w:rsidRDefault="00090823" w:rsidP="00090823">
            <w:pPr>
              <w:spacing w:line="340" w:lineRule="atLeast"/>
              <w:ind w:right="167" w:hanging="18"/>
              <w:jc w:val="right"/>
              <w:rPr>
                <w:rFonts w:ascii="Arial" w:hAnsi="Arial" w:cs="Arial"/>
                <w:kern w:val="28"/>
                <w:sz w:val="18"/>
                <w:szCs w:val="18"/>
              </w:rPr>
            </w:pPr>
            <w:r w:rsidRPr="005E01D8">
              <w:rPr>
                <w:rFonts w:ascii="Arial" w:hAnsi="Arial" w:cs="Arial"/>
                <w:kern w:val="28"/>
                <w:sz w:val="18"/>
                <w:szCs w:val="18"/>
              </w:rPr>
              <w:t>-</w:t>
            </w:r>
          </w:p>
        </w:tc>
        <w:tc>
          <w:tcPr>
            <w:tcW w:w="1351" w:type="dxa"/>
          </w:tcPr>
          <w:p w14:paraId="00B66964" w14:textId="1C42A7E9" w:rsidR="00090823" w:rsidRPr="005E01D8" w:rsidRDefault="00090823" w:rsidP="00090823">
            <w:pPr>
              <w:tabs>
                <w:tab w:val="decimal" w:pos="864"/>
              </w:tabs>
              <w:spacing w:line="340" w:lineRule="atLeast"/>
              <w:ind w:right="71" w:hanging="18"/>
              <w:jc w:val="right"/>
              <w:rPr>
                <w:rFonts w:ascii="Arial" w:hAnsi="Arial" w:cs="Arial"/>
                <w:kern w:val="28"/>
                <w:sz w:val="18"/>
                <w:szCs w:val="18"/>
                <w:cs/>
              </w:rPr>
            </w:pPr>
            <w:r w:rsidRPr="005E01D8">
              <w:rPr>
                <w:rFonts w:ascii="Arial" w:hAnsi="Arial" w:cs="Arial"/>
                <w:kern w:val="28"/>
                <w:sz w:val="18"/>
                <w:szCs w:val="18"/>
              </w:rPr>
              <w:t>44,</w:t>
            </w:r>
            <w:r w:rsidR="008E6A75" w:rsidRPr="005E01D8">
              <w:rPr>
                <w:rFonts w:ascii="Arial" w:hAnsi="Arial" w:cs="Arial"/>
                <w:kern w:val="28"/>
                <w:sz w:val="18"/>
                <w:szCs w:val="18"/>
              </w:rPr>
              <w:t>371</w:t>
            </w:r>
          </w:p>
        </w:tc>
        <w:tc>
          <w:tcPr>
            <w:tcW w:w="1261" w:type="dxa"/>
          </w:tcPr>
          <w:p w14:paraId="70F5D301" w14:textId="11A80131" w:rsidR="00090823" w:rsidRPr="005E01D8" w:rsidRDefault="00090823" w:rsidP="00090823">
            <w:pPr>
              <w:tabs>
                <w:tab w:val="right" w:pos="792"/>
              </w:tabs>
              <w:spacing w:line="340" w:lineRule="atLeast"/>
              <w:ind w:right="167" w:hanging="18"/>
              <w:jc w:val="right"/>
              <w:rPr>
                <w:rFonts w:ascii="Arial" w:hAnsi="Arial" w:cs="Arial"/>
                <w:kern w:val="28"/>
                <w:sz w:val="18"/>
                <w:szCs w:val="18"/>
                <w:cs/>
              </w:rPr>
            </w:pPr>
            <w:r w:rsidRPr="005E01D8">
              <w:rPr>
                <w:rFonts w:ascii="Arial" w:hAnsi="Arial" w:cs="Arial"/>
                <w:kern w:val="28"/>
                <w:sz w:val="18"/>
                <w:szCs w:val="18"/>
              </w:rPr>
              <w:t>-</w:t>
            </w:r>
          </w:p>
        </w:tc>
        <w:tc>
          <w:tcPr>
            <w:tcW w:w="1334" w:type="dxa"/>
          </w:tcPr>
          <w:p w14:paraId="21ACB79D" w14:textId="4430447A" w:rsidR="00090823" w:rsidRPr="005E01D8" w:rsidRDefault="00090823" w:rsidP="00090823">
            <w:pPr>
              <w:tabs>
                <w:tab w:val="decimal" w:pos="954"/>
              </w:tabs>
              <w:spacing w:line="340" w:lineRule="atLeast"/>
              <w:ind w:right="143" w:hanging="18"/>
              <w:jc w:val="right"/>
              <w:rPr>
                <w:rFonts w:ascii="Arial" w:hAnsi="Arial" w:cstheme="minorBidi"/>
                <w:b/>
                <w:bCs/>
                <w:kern w:val="28"/>
                <w:sz w:val="18"/>
                <w:szCs w:val="18"/>
                <w:cs/>
              </w:rPr>
            </w:pPr>
            <w:r w:rsidRPr="005E01D8">
              <w:rPr>
                <w:rFonts w:ascii="Arial" w:hAnsi="Arial" w:cstheme="minorBidi"/>
                <w:b/>
                <w:bCs/>
                <w:kern w:val="28"/>
                <w:sz w:val="18"/>
                <w:szCs w:val="18"/>
              </w:rPr>
              <w:t>44,</w:t>
            </w:r>
            <w:r w:rsidR="008E6A75" w:rsidRPr="005E01D8">
              <w:rPr>
                <w:rFonts w:ascii="Arial" w:hAnsi="Arial" w:cstheme="minorBidi"/>
                <w:b/>
                <w:bCs/>
                <w:kern w:val="28"/>
                <w:sz w:val="18"/>
                <w:szCs w:val="18"/>
              </w:rPr>
              <w:t>371</w:t>
            </w:r>
          </w:p>
        </w:tc>
      </w:tr>
      <w:tr w:rsidR="00090823" w:rsidRPr="005E01D8" w14:paraId="20D9255C" w14:textId="77777777" w:rsidTr="00AE67C0">
        <w:trPr>
          <w:trHeight w:val="234"/>
        </w:trPr>
        <w:tc>
          <w:tcPr>
            <w:tcW w:w="3780" w:type="dxa"/>
            <w:vAlign w:val="bottom"/>
          </w:tcPr>
          <w:p w14:paraId="59987AD7" w14:textId="77777777" w:rsidR="00090823" w:rsidRPr="005E01D8" w:rsidRDefault="00090823" w:rsidP="00090823">
            <w:pPr>
              <w:spacing w:line="340" w:lineRule="atLeast"/>
              <w:ind w:left="243" w:hanging="261"/>
              <w:jc w:val="thaiDistribute"/>
              <w:rPr>
                <w:rFonts w:ascii="Arial" w:hAnsi="Arial" w:cs="Arial"/>
                <w:kern w:val="28"/>
                <w:sz w:val="18"/>
                <w:szCs w:val="18"/>
              </w:rPr>
            </w:pPr>
          </w:p>
        </w:tc>
        <w:tc>
          <w:tcPr>
            <w:tcW w:w="1349" w:type="dxa"/>
          </w:tcPr>
          <w:p w14:paraId="49AD6F55" w14:textId="77777777" w:rsidR="00090823" w:rsidRPr="005E01D8" w:rsidRDefault="00090823" w:rsidP="00090823">
            <w:pPr>
              <w:spacing w:line="340" w:lineRule="atLeast"/>
              <w:ind w:right="167" w:hanging="18"/>
              <w:jc w:val="right"/>
              <w:rPr>
                <w:rFonts w:ascii="Arial" w:hAnsi="Arial" w:cs="Arial"/>
                <w:sz w:val="18"/>
                <w:szCs w:val="18"/>
              </w:rPr>
            </w:pPr>
          </w:p>
        </w:tc>
        <w:tc>
          <w:tcPr>
            <w:tcW w:w="1351" w:type="dxa"/>
          </w:tcPr>
          <w:p w14:paraId="1D94F8EE" w14:textId="77777777" w:rsidR="00090823" w:rsidRPr="005E01D8" w:rsidRDefault="00090823" w:rsidP="00090823">
            <w:pPr>
              <w:tabs>
                <w:tab w:val="decimal" w:pos="864"/>
              </w:tabs>
              <w:spacing w:line="340" w:lineRule="atLeast"/>
              <w:ind w:right="71" w:hanging="18"/>
              <w:jc w:val="right"/>
              <w:rPr>
                <w:rFonts w:ascii="Arial" w:hAnsi="Arial" w:cs="Arial"/>
                <w:sz w:val="18"/>
                <w:szCs w:val="18"/>
              </w:rPr>
            </w:pPr>
          </w:p>
        </w:tc>
        <w:tc>
          <w:tcPr>
            <w:tcW w:w="1261" w:type="dxa"/>
          </w:tcPr>
          <w:p w14:paraId="771E8F42" w14:textId="77777777" w:rsidR="00090823" w:rsidRPr="005E01D8" w:rsidRDefault="00090823" w:rsidP="00090823">
            <w:pPr>
              <w:tabs>
                <w:tab w:val="right" w:pos="792"/>
              </w:tabs>
              <w:spacing w:line="340" w:lineRule="atLeast"/>
              <w:ind w:right="167" w:hanging="18"/>
              <w:jc w:val="right"/>
              <w:rPr>
                <w:rFonts w:ascii="Arial" w:hAnsi="Arial" w:cs="Arial"/>
                <w:sz w:val="18"/>
                <w:szCs w:val="18"/>
              </w:rPr>
            </w:pPr>
          </w:p>
        </w:tc>
        <w:tc>
          <w:tcPr>
            <w:tcW w:w="1334" w:type="dxa"/>
          </w:tcPr>
          <w:p w14:paraId="6A6ADE25" w14:textId="77777777" w:rsidR="00090823" w:rsidRPr="005E01D8" w:rsidRDefault="00090823" w:rsidP="00090823">
            <w:pPr>
              <w:tabs>
                <w:tab w:val="decimal" w:pos="954"/>
              </w:tabs>
              <w:spacing w:line="340" w:lineRule="atLeast"/>
              <w:ind w:right="143" w:hanging="18"/>
              <w:jc w:val="right"/>
              <w:rPr>
                <w:rFonts w:ascii="Arial" w:hAnsi="Arial" w:cs="Arial"/>
                <w:b/>
                <w:bCs/>
                <w:sz w:val="18"/>
                <w:szCs w:val="18"/>
              </w:rPr>
            </w:pPr>
          </w:p>
        </w:tc>
      </w:tr>
    </w:tbl>
    <w:p w14:paraId="69C289FC" w14:textId="77777777" w:rsidR="00A307B8" w:rsidRDefault="00A307B8">
      <w:r>
        <w:br w:type="page"/>
      </w:r>
    </w:p>
    <w:tbl>
      <w:tblPr>
        <w:tblW w:w="9075" w:type="dxa"/>
        <w:tblInd w:w="450" w:type="dxa"/>
        <w:tblLayout w:type="fixed"/>
        <w:tblLook w:val="04A0" w:firstRow="1" w:lastRow="0" w:firstColumn="1" w:lastColumn="0" w:noHBand="0" w:noVBand="1"/>
      </w:tblPr>
      <w:tblGrid>
        <w:gridCol w:w="3780"/>
        <w:gridCol w:w="1349"/>
        <w:gridCol w:w="1351"/>
        <w:gridCol w:w="1261"/>
        <w:gridCol w:w="1334"/>
      </w:tblGrid>
      <w:tr w:rsidR="00090823" w:rsidRPr="005E01D8" w14:paraId="6A22F82E" w14:textId="77777777" w:rsidTr="00AE67C0">
        <w:tc>
          <w:tcPr>
            <w:tcW w:w="9075" w:type="dxa"/>
            <w:gridSpan w:val="5"/>
            <w:vAlign w:val="bottom"/>
            <w:hideMark/>
          </w:tcPr>
          <w:p w14:paraId="017E6CDD" w14:textId="0A048081" w:rsidR="00090823" w:rsidRPr="005E01D8" w:rsidRDefault="00090823" w:rsidP="00090823">
            <w:pPr>
              <w:spacing w:line="340" w:lineRule="exact"/>
              <w:jc w:val="right"/>
              <w:rPr>
                <w:rFonts w:ascii="Arial" w:hAnsi="Arial" w:cs="Arial"/>
                <w:kern w:val="28"/>
                <w:sz w:val="18"/>
                <w:szCs w:val="18"/>
              </w:rPr>
            </w:pPr>
            <w:r w:rsidRPr="005E01D8">
              <w:rPr>
                <w:rFonts w:ascii="Arial" w:hAnsi="Arial" w:cs="Arial"/>
                <w:kern w:val="28"/>
                <w:sz w:val="18"/>
                <w:szCs w:val="18"/>
              </w:rPr>
              <w:t>(Unit: Million Baht)</w:t>
            </w:r>
          </w:p>
        </w:tc>
      </w:tr>
      <w:tr w:rsidR="00090823" w:rsidRPr="005E01D8" w14:paraId="13336A3A" w14:textId="77777777" w:rsidTr="0078078E">
        <w:trPr>
          <w:trHeight w:val="414"/>
        </w:trPr>
        <w:tc>
          <w:tcPr>
            <w:tcW w:w="3780" w:type="dxa"/>
            <w:vAlign w:val="bottom"/>
          </w:tcPr>
          <w:p w14:paraId="5A97E8C2" w14:textId="77777777" w:rsidR="00090823" w:rsidRPr="005E01D8" w:rsidRDefault="00090823" w:rsidP="00090823">
            <w:pPr>
              <w:spacing w:line="340" w:lineRule="exact"/>
              <w:ind w:left="243" w:hanging="180"/>
              <w:jc w:val="thaiDistribute"/>
              <w:rPr>
                <w:rFonts w:ascii="Arial" w:hAnsi="Arial" w:cs="Arial"/>
                <w:kern w:val="28"/>
                <w:sz w:val="18"/>
                <w:szCs w:val="18"/>
              </w:rPr>
            </w:pPr>
          </w:p>
        </w:tc>
        <w:tc>
          <w:tcPr>
            <w:tcW w:w="5295" w:type="dxa"/>
            <w:gridSpan w:val="4"/>
            <w:hideMark/>
          </w:tcPr>
          <w:p w14:paraId="10C93CEF" w14:textId="77777777" w:rsidR="00090823" w:rsidRPr="005E01D8" w:rsidRDefault="00090823" w:rsidP="00090823">
            <w:pPr>
              <w:pBdr>
                <w:bottom w:val="single" w:sz="4" w:space="1" w:color="auto"/>
              </w:pBdr>
              <w:spacing w:line="340" w:lineRule="exact"/>
              <w:jc w:val="center"/>
              <w:rPr>
                <w:rFonts w:ascii="Arial" w:hAnsi="Arial" w:cs="Arial"/>
                <w:kern w:val="28"/>
                <w:sz w:val="18"/>
                <w:szCs w:val="18"/>
              </w:rPr>
            </w:pPr>
            <w:r w:rsidRPr="005E01D8">
              <w:rPr>
                <w:rFonts w:ascii="Arial" w:hAnsi="Arial" w:cs="Arial"/>
                <w:kern w:val="28"/>
                <w:sz w:val="18"/>
                <w:szCs w:val="18"/>
              </w:rPr>
              <w:t>Consolidated Financial Statements as at 31 December 2021</w:t>
            </w:r>
          </w:p>
        </w:tc>
      </w:tr>
      <w:tr w:rsidR="00090823" w:rsidRPr="005E01D8" w14:paraId="2B212535" w14:textId="77777777" w:rsidTr="0078078E">
        <w:tc>
          <w:tcPr>
            <w:tcW w:w="3780" w:type="dxa"/>
            <w:vAlign w:val="bottom"/>
          </w:tcPr>
          <w:p w14:paraId="367EFEE6" w14:textId="77777777" w:rsidR="00090823" w:rsidRPr="005E01D8" w:rsidRDefault="00090823" w:rsidP="00090823">
            <w:pPr>
              <w:spacing w:line="340" w:lineRule="exact"/>
              <w:ind w:left="243" w:hanging="180"/>
              <w:jc w:val="thaiDistribute"/>
              <w:rPr>
                <w:rFonts w:ascii="Arial" w:hAnsi="Arial" w:cs="Arial"/>
                <w:kern w:val="28"/>
                <w:sz w:val="18"/>
                <w:szCs w:val="18"/>
              </w:rPr>
            </w:pPr>
          </w:p>
        </w:tc>
        <w:tc>
          <w:tcPr>
            <w:tcW w:w="1349" w:type="dxa"/>
            <w:hideMark/>
          </w:tcPr>
          <w:p w14:paraId="41059080" w14:textId="77777777" w:rsidR="00090823" w:rsidRPr="005E01D8" w:rsidRDefault="00090823" w:rsidP="00090823">
            <w:pPr>
              <w:pBdr>
                <w:bottom w:val="single" w:sz="4" w:space="1" w:color="auto"/>
              </w:pBdr>
              <w:spacing w:line="340" w:lineRule="exact"/>
              <w:jc w:val="center"/>
              <w:rPr>
                <w:rFonts w:ascii="Arial" w:hAnsi="Arial" w:cs="Arial"/>
                <w:kern w:val="28"/>
                <w:sz w:val="18"/>
                <w:szCs w:val="18"/>
              </w:rPr>
            </w:pPr>
            <w:r w:rsidRPr="005E01D8">
              <w:rPr>
                <w:rFonts w:ascii="Arial" w:hAnsi="Arial" w:cs="Arial"/>
                <w:kern w:val="28"/>
                <w:sz w:val="18"/>
                <w:szCs w:val="18"/>
              </w:rPr>
              <w:t>Level</w:t>
            </w:r>
            <w:r w:rsidRPr="005E01D8">
              <w:rPr>
                <w:rFonts w:ascii="Arial" w:hAnsi="Arial" w:hint="cs"/>
                <w:kern w:val="28"/>
                <w:sz w:val="18"/>
                <w:szCs w:val="18"/>
                <w:cs/>
              </w:rPr>
              <w:t xml:space="preserve"> </w:t>
            </w:r>
            <w:r w:rsidRPr="005E01D8">
              <w:rPr>
                <w:rFonts w:ascii="Arial" w:hAnsi="Arial" w:cs="Arial"/>
                <w:kern w:val="28"/>
                <w:sz w:val="18"/>
                <w:szCs w:val="18"/>
              </w:rPr>
              <w:t>1</w:t>
            </w:r>
          </w:p>
        </w:tc>
        <w:tc>
          <w:tcPr>
            <w:tcW w:w="1351" w:type="dxa"/>
            <w:hideMark/>
          </w:tcPr>
          <w:p w14:paraId="0D855B44" w14:textId="77777777" w:rsidR="00090823" w:rsidRPr="005E01D8" w:rsidRDefault="00090823" w:rsidP="00090823">
            <w:pPr>
              <w:pBdr>
                <w:bottom w:val="single" w:sz="4" w:space="1" w:color="auto"/>
              </w:pBdr>
              <w:spacing w:line="340" w:lineRule="exact"/>
              <w:jc w:val="center"/>
              <w:rPr>
                <w:rFonts w:ascii="Arial" w:hAnsi="Arial" w:cs="Arial"/>
                <w:kern w:val="28"/>
                <w:sz w:val="18"/>
                <w:szCs w:val="18"/>
              </w:rPr>
            </w:pPr>
            <w:r w:rsidRPr="005E01D8">
              <w:rPr>
                <w:rFonts w:ascii="Arial" w:hAnsi="Arial" w:cs="Arial"/>
                <w:kern w:val="28"/>
                <w:sz w:val="18"/>
                <w:szCs w:val="18"/>
              </w:rPr>
              <w:t>Level</w:t>
            </w:r>
            <w:r w:rsidRPr="005E01D8">
              <w:rPr>
                <w:rFonts w:ascii="Arial" w:hAnsi="Arial" w:hint="cs"/>
                <w:kern w:val="28"/>
                <w:sz w:val="18"/>
                <w:szCs w:val="18"/>
                <w:cs/>
              </w:rPr>
              <w:t xml:space="preserve"> </w:t>
            </w:r>
            <w:r w:rsidRPr="005E01D8">
              <w:rPr>
                <w:rFonts w:ascii="Arial" w:hAnsi="Arial" w:cs="Arial"/>
                <w:kern w:val="28"/>
                <w:sz w:val="18"/>
                <w:szCs w:val="18"/>
              </w:rPr>
              <w:t>2</w:t>
            </w:r>
          </w:p>
        </w:tc>
        <w:tc>
          <w:tcPr>
            <w:tcW w:w="1261" w:type="dxa"/>
            <w:vAlign w:val="bottom"/>
            <w:hideMark/>
          </w:tcPr>
          <w:p w14:paraId="500AEE3C" w14:textId="77777777" w:rsidR="00090823" w:rsidRPr="005E01D8" w:rsidRDefault="00090823" w:rsidP="00090823">
            <w:pPr>
              <w:pBdr>
                <w:bottom w:val="single" w:sz="4" w:space="1" w:color="auto"/>
              </w:pBdr>
              <w:spacing w:line="340" w:lineRule="exact"/>
              <w:jc w:val="center"/>
              <w:rPr>
                <w:rFonts w:ascii="Arial" w:hAnsi="Arial" w:cs="Arial"/>
                <w:kern w:val="28"/>
                <w:sz w:val="18"/>
                <w:szCs w:val="18"/>
              </w:rPr>
            </w:pPr>
            <w:r w:rsidRPr="005E01D8">
              <w:rPr>
                <w:rFonts w:ascii="Arial" w:hAnsi="Arial" w:cs="Arial"/>
                <w:kern w:val="28"/>
                <w:sz w:val="18"/>
                <w:szCs w:val="18"/>
              </w:rPr>
              <w:t>Level</w:t>
            </w:r>
            <w:r w:rsidRPr="005E01D8">
              <w:rPr>
                <w:rFonts w:ascii="Arial" w:hAnsi="Arial" w:hint="cs"/>
                <w:kern w:val="28"/>
                <w:sz w:val="18"/>
                <w:szCs w:val="18"/>
                <w:cs/>
              </w:rPr>
              <w:t xml:space="preserve"> </w:t>
            </w:r>
            <w:r w:rsidRPr="005E01D8">
              <w:rPr>
                <w:rFonts w:ascii="Arial" w:hAnsi="Arial" w:cs="Arial"/>
                <w:kern w:val="28"/>
                <w:sz w:val="18"/>
                <w:szCs w:val="18"/>
              </w:rPr>
              <w:t>3</w:t>
            </w:r>
          </w:p>
        </w:tc>
        <w:tc>
          <w:tcPr>
            <w:tcW w:w="1334" w:type="dxa"/>
            <w:vAlign w:val="bottom"/>
            <w:hideMark/>
          </w:tcPr>
          <w:p w14:paraId="4E6245EB" w14:textId="77777777" w:rsidR="00090823" w:rsidRPr="005E01D8" w:rsidRDefault="00090823" w:rsidP="00090823">
            <w:pPr>
              <w:pBdr>
                <w:bottom w:val="single" w:sz="4" w:space="1" w:color="auto"/>
              </w:pBdr>
              <w:spacing w:line="340" w:lineRule="exact"/>
              <w:jc w:val="center"/>
              <w:rPr>
                <w:rFonts w:ascii="Arial" w:hAnsi="Arial" w:cs="Arial"/>
                <w:b/>
                <w:bCs/>
                <w:kern w:val="28"/>
                <w:sz w:val="18"/>
                <w:szCs w:val="18"/>
              </w:rPr>
            </w:pPr>
            <w:r w:rsidRPr="005E01D8">
              <w:rPr>
                <w:rFonts w:ascii="Arial" w:hAnsi="Arial" w:cs="Arial"/>
                <w:b/>
                <w:bCs/>
                <w:kern w:val="28"/>
                <w:sz w:val="18"/>
                <w:szCs w:val="18"/>
              </w:rPr>
              <w:t>Total</w:t>
            </w:r>
          </w:p>
        </w:tc>
      </w:tr>
      <w:tr w:rsidR="00090823" w:rsidRPr="005E01D8" w14:paraId="26069D8C" w14:textId="77777777" w:rsidTr="00AE67C0">
        <w:tc>
          <w:tcPr>
            <w:tcW w:w="6480" w:type="dxa"/>
            <w:gridSpan w:val="3"/>
            <w:vAlign w:val="bottom"/>
            <w:hideMark/>
          </w:tcPr>
          <w:p w14:paraId="319D3E1E" w14:textId="6239F2F0" w:rsidR="00090823" w:rsidRPr="005E01D8" w:rsidRDefault="00090823" w:rsidP="00090823">
            <w:pPr>
              <w:spacing w:line="340" w:lineRule="exact"/>
              <w:rPr>
                <w:rFonts w:ascii="Arial" w:hAnsi="Arial" w:cs="Arial"/>
                <w:kern w:val="28"/>
                <w:sz w:val="18"/>
                <w:szCs w:val="18"/>
                <w:cs/>
              </w:rPr>
            </w:pPr>
            <w:r w:rsidRPr="005E01D8">
              <w:rPr>
                <w:rFonts w:ascii="Arial" w:hAnsi="Arial" w:cs="Arial"/>
                <w:b/>
                <w:bCs/>
                <w:kern w:val="28"/>
                <w:sz w:val="18"/>
                <w:szCs w:val="18"/>
              </w:rPr>
              <w:t>Assets measured at fair value</w:t>
            </w:r>
          </w:p>
        </w:tc>
        <w:tc>
          <w:tcPr>
            <w:tcW w:w="1261" w:type="dxa"/>
            <w:vAlign w:val="bottom"/>
          </w:tcPr>
          <w:p w14:paraId="7864D2E5" w14:textId="77777777" w:rsidR="00090823" w:rsidRPr="005E01D8" w:rsidRDefault="00090823" w:rsidP="00090823">
            <w:pPr>
              <w:spacing w:line="340" w:lineRule="exact"/>
              <w:ind w:left="243" w:hanging="180"/>
              <w:jc w:val="thaiDistribute"/>
              <w:rPr>
                <w:rFonts w:ascii="Arial" w:hAnsi="Arial" w:cs="Arial"/>
                <w:kern w:val="28"/>
                <w:sz w:val="18"/>
                <w:szCs w:val="18"/>
              </w:rPr>
            </w:pPr>
          </w:p>
        </w:tc>
        <w:tc>
          <w:tcPr>
            <w:tcW w:w="1334" w:type="dxa"/>
            <w:vAlign w:val="bottom"/>
          </w:tcPr>
          <w:p w14:paraId="4EFB9EC4" w14:textId="77777777" w:rsidR="00090823" w:rsidRPr="005E01D8" w:rsidRDefault="00090823" w:rsidP="00090823">
            <w:pPr>
              <w:spacing w:line="340" w:lineRule="exact"/>
              <w:ind w:left="243" w:hanging="180"/>
              <w:jc w:val="thaiDistribute"/>
              <w:rPr>
                <w:rFonts w:ascii="Arial" w:hAnsi="Arial" w:cs="Arial"/>
                <w:kern w:val="28"/>
                <w:sz w:val="18"/>
                <w:szCs w:val="18"/>
              </w:rPr>
            </w:pPr>
          </w:p>
        </w:tc>
      </w:tr>
      <w:tr w:rsidR="00090823" w:rsidRPr="005E01D8" w14:paraId="4008C04C" w14:textId="77777777" w:rsidTr="00AE67C0">
        <w:tc>
          <w:tcPr>
            <w:tcW w:w="6480" w:type="dxa"/>
            <w:gridSpan w:val="3"/>
            <w:vAlign w:val="bottom"/>
            <w:hideMark/>
          </w:tcPr>
          <w:p w14:paraId="66D6BD41" w14:textId="335FC608" w:rsidR="00090823" w:rsidRPr="005E01D8" w:rsidRDefault="00090823" w:rsidP="00090823">
            <w:pPr>
              <w:spacing w:line="340" w:lineRule="exact"/>
              <w:rPr>
                <w:rFonts w:ascii="Arial" w:hAnsi="Arial" w:cs="Arial"/>
                <w:b/>
                <w:bCs/>
                <w:kern w:val="28"/>
                <w:sz w:val="18"/>
                <w:szCs w:val="18"/>
              </w:rPr>
            </w:pPr>
            <w:r w:rsidRPr="005E01D8">
              <w:rPr>
                <w:rFonts w:ascii="Arial" w:hAnsi="Arial" w:cs="Arial"/>
                <w:spacing w:val="-4"/>
                <w:kern w:val="28"/>
                <w:sz w:val="18"/>
                <w:szCs w:val="18"/>
              </w:rPr>
              <w:t xml:space="preserve">Financial assets measured at FVTPL </w:t>
            </w:r>
            <w:r w:rsidRPr="005E01D8">
              <w:rPr>
                <w:rFonts w:ascii="Arial" w:hAnsi="Arial" w:hint="cs"/>
                <w:spacing w:val="-4"/>
                <w:kern w:val="28"/>
                <w:sz w:val="18"/>
                <w:szCs w:val="18"/>
                <w:cs/>
              </w:rPr>
              <w:t xml:space="preserve"> </w:t>
            </w:r>
          </w:p>
        </w:tc>
        <w:tc>
          <w:tcPr>
            <w:tcW w:w="1261" w:type="dxa"/>
            <w:vAlign w:val="bottom"/>
          </w:tcPr>
          <w:p w14:paraId="572745B2" w14:textId="77777777" w:rsidR="00090823" w:rsidRPr="005E01D8" w:rsidRDefault="00090823" w:rsidP="00090823">
            <w:pPr>
              <w:spacing w:line="340" w:lineRule="exact"/>
              <w:ind w:left="243" w:hanging="180"/>
              <w:jc w:val="thaiDistribute"/>
              <w:rPr>
                <w:rFonts w:ascii="Arial" w:hAnsi="Arial" w:cs="Arial"/>
                <w:kern w:val="28"/>
                <w:sz w:val="18"/>
                <w:szCs w:val="18"/>
              </w:rPr>
            </w:pPr>
          </w:p>
        </w:tc>
        <w:tc>
          <w:tcPr>
            <w:tcW w:w="1334" w:type="dxa"/>
            <w:vAlign w:val="bottom"/>
          </w:tcPr>
          <w:p w14:paraId="18A9AAC3" w14:textId="77777777" w:rsidR="00090823" w:rsidRPr="005E01D8" w:rsidRDefault="00090823" w:rsidP="00090823">
            <w:pPr>
              <w:spacing w:line="340" w:lineRule="exact"/>
              <w:ind w:left="243" w:hanging="180"/>
              <w:jc w:val="thaiDistribute"/>
              <w:rPr>
                <w:rFonts w:ascii="Arial" w:hAnsi="Arial" w:cs="Arial"/>
                <w:kern w:val="28"/>
                <w:sz w:val="18"/>
                <w:szCs w:val="18"/>
              </w:rPr>
            </w:pPr>
          </w:p>
        </w:tc>
      </w:tr>
      <w:tr w:rsidR="002550FA" w:rsidRPr="005E01D8" w14:paraId="79D9E318" w14:textId="77777777" w:rsidTr="0078078E">
        <w:trPr>
          <w:trHeight w:val="234"/>
        </w:trPr>
        <w:tc>
          <w:tcPr>
            <w:tcW w:w="3780" w:type="dxa"/>
            <w:vAlign w:val="bottom"/>
            <w:hideMark/>
          </w:tcPr>
          <w:p w14:paraId="08D8F339" w14:textId="77777777" w:rsidR="002550FA" w:rsidRPr="005E01D8" w:rsidRDefault="002550FA" w:rsidP="002550FA">
            <w:pPr>
              <w:spacing w:line="340" w:lineRule="exact"/>
              <w:ind w:left="347" w:hanging="520"/>
              <w:rPr>
                <w:rFonts w:ascii="Arial" w:hAnsi="Arial" w:cs="Arial"/>
                <w:sz w:val="18"/>
                <w:szCs w:val="18"/>
              </w:rPr>
            </w:pPr>
            <w:r w:rsidRPr="005E01D8">
              <w:rPr>
                <w:rFonts w:ascii="Arial" w:hAnsi="Arial" w:cs="Arial"/>
                <w:sz w:val="18"/>
                <w:szCs w:val="18"/>
              </w:rPr>
              <w:t xml:space="preserve">  </w:t>
            </w:r>
            <w:r w:rsidRPr="005E01D8">
              <w:rPr>
                <w:rFonts w:ascii="Arial" w:hAnsi="Arial" w:cstheme="minorBidi" w:hint="cs"/>
                <w:sz w:val="18"/>
                <w:szCs w:val="18"/>
                <w:cs/>
              </w:rPr>
              <w:t xml:space="preserve">    </w:t>
            </w:r>
            <w:r w:rsidRPr="005E01D8">
              <w:rPr>
                <w:rFonts w:ascii="Arial" w:hAnsi="Arial" w:cs="Arial"/>
                <w:sz w:val="18"/>
                <w:szCs w:val="18"/>
              </w:rPr>
              <w:t xml:space="preserve"> - Investments in equity instruments                  </w:t>
            </w:r>
          </w:p>
          <w:p w14:paraId="2AC60C10" w14:textId="50AF6341" w:rsidR="002550FA" w:rsidRPr="005E01D8" w:rsidRDefault="002550FA" w:rsidP="002550FA">
            <w:pPr>
              <w:spacing w:line="340" w:lineRule="exact"/>
              <w:ind w:left="347" w:hanging="520"/>
              <w:rPr>
                <w:rFonts w:ascii="Arial" w:hAnsi="Arial" w:cs="Arial"/>
                <w:kern w:val="28"/>
                <w:sz w:val="18"/>
                <w:szCs w:val="18"/>
              </w:rPr>
            </w:pPr>
            <w:r w:rsidRPr="005E01D8">
              <w:rPr>
                <w:rFonts w:ascii="Arial" w:hAnsi="Arial" w:cs="Arial"/>
                <w:sz w:val="18"/>
                <w:szCs w:val="18"/>
              </w:rPr>
              <w:tab/>
              <w:t xml:space="preserve">  of non-listed companies</w:t>
            </w:r>
          </w:p>
        </w:tc>
        <w:tc>
          <w:tcPr>
            <w:tcW w:w="1349" w:type="dxa"/>
            <w:vAlign w:val="bottom"/>
          </w:tcPr>
          <w:p w14:paraId="0AC97D3C" w14:textId="62F94F36" w:rsidR="002550FA" w:rsidRPr="005E01D8" w:rsidRDefault="002550FA" w:rsidP="002550FA">
            <w:pPr>
              <w:tabs>
                <w:tab w:val="left" w:pos="876"/>
              </w:tabs>
              <w:spacing w:line="340" w:lineRule="exact"/>
              <w:ind w:right="167" w:hanging="18"/>
              <w:jc w:val="right"/>
              <w:rPr>
                <w:rFonts w:ascii="Arial" w:hAnsi="Arial" w:cs="Arial"/>
                <w:kern w:val="28"/>
                <w:sz w:val="18"/>
                <w:szCs w:val="18"/>
                <w:cs/>
              </w:rPr>
            </w:pPr>
            <w:r w:rsidRPr="005E01D8">
              <w:rPr>
                <w:rFonts w:ascii="Arial" w:hAnsi="Arial" w:cs="Arial"/>
                <w:kern w:val="28"/>
                <w:sz w:val="18"/>
                <w:szCs w:val="18"/>
              </w:rPr>
              <w:t>-</w:t>
            </w:r>
          </w:p>
        </w:tc>
        <w:tc>
          <w:tcPr>
            <w:tcW w:w="1351" w:type="dxa"/>
            <w:vAlign w:val="bottom"/>
          </w:tcPr>
          <w:p w14:paraId="6ED61BD8" w14:textId="1160AD13" w:rsidR="002550FA" w:rsidRPr="005E01D8" w:rsidRDefault="002550FA" w:rsidP="002550FA">
            <w:pPr>
              <w:tabs>
                <w:tab w:val="decimal" w:pos="705"/>
              </w:tabs>
              <w:spacing w:line="340" w:lineRule="exact"/>
              <w:ind w:right="71" w:hanging="18"/>
              <w:jc w:val="right"/>
              <w:rPr>
                <w:rFonts w:ascii="Arial" w:hAnsi="Arial" w:cs="Arial"/>
                <w:kern w:val="28"/>
                <w:sz w:val="18"/>
                <w:szCs w:val="18"/>
                <w:cs/>
              </w:rPr>
            </w:pPr>
            <w:r w:rsidRPr="005E01D8">
              <w:rPr>
                <w:rFonts w:ascii="Arial" w:hAnsi="Arial" w:cs="Arial"/>
                <w:kern w:val="28"/>
                <w:sz w:val="18"/>
                <w:szCs w:val="18"/>
              </w:rPr>
              <w:t>-</w:t>
            </w:r>
          </w:p>
        </w:tc>
        <w:tc>
          <w:tcPr>
            <w:tcW w:w="1261" w:type="dxa"/>
            <w:vAlign w:val="bottom"/>
          </w:tcPr>
          <w:p w14:paraId="26F71E63" w14:textId="44DC7F4E" w:rsidR="002550FA" w:rsidRPr="005E01D8" w:rsidRDefault="002550FA" w:rsidP="002550FA">
            <w:pPr>
              <w:spacing w:line="340" w:lineRule="exact"/>
              <w:ind w:right="167" w:hanging="18"/>
              <w:jc w:val="right"/>
              <w:rPr>
                <w:rFonts w:ascii="Arial" w:hAnsi="Arial" w:cs="Arial"/>
                <w:kern w:val="28"/>
                <w:sz w:val="18"/>
                <w:szCs w:val="18"/>
                <w:cs/>
              </w:rPr>
            </w:pPr>
            <w:r w:rsidRPr="005E01D8">
              <w:rPr>
                <w:rFonts w:ascii="Arial" w:hAnsi="Arial" w:cs="Arial"/>
                <w:kern w:val="28"/>
                <w:sz w:val="18"/>
                <w:szCs w:val="18"/>
              </w:rPr>
              <w:t>42</w:t>
            </w:r>
          </w:p>
        </w:tc>
        <w:tc>
          <w:tcPr>
            <w:tcW w:w="1334" w:type="dxa"/>
            <w:vAlign w:val="bottom"/>
          </w:tcPr>
          <w:p w14:paraId="71558B9C" w14:textId="5A0C9F29" w:rsidR="002550FA" w:rsidRPr="005E01D8" w:rsidRDefault="002550FA" w:rsidP="002550FA">
            <w:pPr>
              <w:tabs>
                <w:tab w:val="decimal" w:pos="954"/>
              </w:tabs>
              <w:spacing w:line="340" w:lineRule="exact"/>
              <w:ind w:right="298" w:hanging="18"/>
              <w:jc w:val="right"/>
              <w:rPr>
                <w:rFonts w:ascii="Arial" w:hAnsi="Arial" w:cs="Arial"/>
                <w:b/>
                <w:bCs/>
                <w:kern w:val="28"/>
                <w:sz w:val="18"/>
                <w:szCs w:val="18"/>
                <w:cs/>
              </w:rPr>
            </w:pPr>
            <w:r w:rsidRPr="005E01D8">
              <w:rPr>
                <w:rFonts w:ascii="Arial" w:hAnsi="Arial" w:cs="Arial"/>
                <w:b/>
                <w:bCs/>
                <w:kern w:val="28"/>
                <w:sz w:val="18"/>
                <w:szCs w:val="18"/>
              </w:rPr>
              <w:t>42</w:t>
            </w:r>
          </w:p>
        </w:tc>
      </w:tr>
      <w:tr w:rsidR="002550FA" w:rsidRPr="005E01D8" w14:paraId="2B4988F2" w14:textId="77777777" w:rsidTr="0078078E">
        <w:trPr>
          <w:trHeight w:val="234"/>
        </w:trPr>
        <w:tc>
          <w:tcPr>
            <w:tcW w:w="3780" w:type="dxa"/>
            <w:vAlign w:val="bottom"/>
            <w:hideMark/>
          </w:tcPr>
          <w:p w14:paraId="36EA00A3" w14:textId="54254F02" w:rsidR="002550FA" w:rsidRPr="005E01D8" w:rsidRDefault="002550FA" w:rsidP="002550FA">
            <w:pPr>
              <w:spacing w:line="340" w:lineRule="exact"/>
              <w:ind w:left="243" w:hanging="261"/>
              <w:rPr>
                <w:rFonts w:ascii="Arial" w:hAnsi="Arial" w:cs="Arial"/>
                <w:kern w:val="28"/>
                <w:sz w:val="18"/>
                <w:szCs w:val="18"/>
                <w:cs/>
              </w:rPr>
            </w:pPr>
            <w:r w:rsidRPr="005E01D8">
              <w:rPr>
                <w:rFonts w:ascii="Arial" w:hAnsi="Arial" w:cs="Arial"/>
                <w:kern w:val="28"/>
                <w:sz w:val="18"/>
                <w:szCs w:val="18"/>
              </w:rPr>
              <w:t>Derivatives</w:t>
            </w:r>
          </w:p>
        </w:tc>
        <w:tc>
          <w:tcPr>
            <w:tcW w:w="1349" w:type="dxa"/>
            <w:vAlign w:val="bottom"/>
          </w:tcPr>
          <w:p w14:paraId="4A273CDD" w14:textId="1575D01F" w:rsidR="002550FA" w:rsidRPr="005E01D8" w:rsidRDefault="002550FA" w:rsidP="002550FA">
            <w:pPr>
              <w:tabs>
                <w:tab w:val="left" w:pos="966"/>
              </w:tabs>
              <w:spacing w:line="340" w:lineRule="exact"/>
              <w:ind w:right="167" w:hanging="18"/>
              <w:jc w:val="right"/>
              <w:rPr>
                <w:rFonts w:ascii="Arial" w:hAnsi="Arial" w:cs="Arial"/>
                <w:kern w:val="28"/>
                <w:sz w:val="18"/>
                <w:szCs w:val="18"/>
                <w:cs/>
              </w:rPr>
            </w:pPr>
          </w:p>
        </w:tc>
        <w:tc>
          <w:tcPr>
            <w:tcW w:w="1351" w:type="dxa"/>
            <w:vAlign w:val="bottom"/>
          </w:tcPr>
          <w:p w14:paraId="5E56C758" w14:textId="084D384E" w:rsidR="002550FA" w:rsidRPr="005E01D8" w:rsidRDefault="002550FA" w:rsidP="002550FA">
            <w:pPr>
              <w:spacing w:line="340" w:lineRule="exact"/>
              <w:ind w:right="167" w:hanging="18"/>
              <w:jc w:val="right"/>
              <w:rPr>
                <w:rFonts w:ascii="Arial" w:hAnsi="Arial" w:cs="Arial"/>
                <w:kern w:val="28"/>
                <w:sz w:val="18"/>
                <w:szCs w:val="18"/>
                <w:cs/>
              </w:rPr>
            </w:pPr>
          </w:p>
        </w:tc>
        <w:tc>
          <w:tcPr>
            <w:tcW w:w="1261" w:type="dxa"/>
            <w:vAlign w:val="bottom"/>
          </w:tcPr>
          <w:p w14:paraId="422A6BBC" w14:textId="1A1DE7AB" w:rsidR="002550FA" w:rsidRPr="005E01D8" w:rsidRDefault="002550FA" w:rsidP="002550FA">
            <w:pPr>
              <w:spacing w:line="340" w:lineRule="exact"/>
              <w:ind w:right="167" w:hanging="18"/>
              <w:jc w:val="right"/>
              <w:rPr>
                <w:rFonts w:ascii="Arial" w:hAnsi="Arial" w:cs="Arial"/>
                <w:kern w:val="28"/>
                <w:sz w:val="18"/>
                <w:szCs w:val="18"/>
                <w:cs/>
              </w:rPr>
            </w:pPr>
          </w:p>
        </w:tc>
        <w:tc>
          <w:tcPr>
            <w:tcW w:w="1334" w:type="dxa"/>
            <w:vAlign w:val="bottom"/>
          </w:tcPr>
          <w:p w14:paraId="7073F34B" w14:textId="52CCE945" w:rsidR="002550FA" w:rsidRPr="005E01D8" w:rsidRDefault="002550FA" w:rsidP="002550FA">
            <w:pPr>
              <w:tabs>
                <w:tab w:val="decimal" w:pos="954"/>
              </w:tabs>
              <w:spacing w:line="340" w:lineRule="exact"/>
              <w:ind w:right="143" w:hanging="18"/>
              <w:jc w:val="right"/>
              <w:rPr>
                <w:rFonts w:ascii="Arial" w:hAnsi="Arial" w:cs="Arial"/>
                <w:b/>
                <w:bCs/>
                <w:kern w:val="28"/>
                <w:sz w:val="18"/>
                <w:szCs w:val="18"/>
                <w:cs/>
              </w:rPr>
            </w:pPr>
          </w:p>
        </w:tc>
      </w:tr>
      <w:tr w:rsidR="002550FA" w:rsidRPr="005E01D8" w14:paraId="3A132BF3" w14:textId="77777777" w:rsidTr="0078078E">
        <w:trPr>
          <w:trHeight w:val="234"/>
        </w:trPr>
        <w:tc>
          <w:tcPr>
            <w:tcW w:w="3780" w:type="dxa"/>
            <w:vAlign w:val="bottom"/>
            <w:hideMark/>
          </w:tcPr>
          <w:p w14:paraId="3F1779C4" w14:textId="6F6DA9E1" w:rsidR="002550FA" w:rsidRPr="005E01D8" w:rsidRDefault="002550FA" w:rsidP="002550FA">
            <w:pPr>
              <w:spacing w:line="340" w:lineRule="exact"/>
              <w:ind w:left="520" w:hanging="520"/>
              <w:rPr>
                <w:rFonts w:ascii="Arial" w:hAnsi="Arial" w:cs="Arial"/>
                <w:kern w:val="28"/>
                <w:sz w:val="18"/>
                <w:szCs w:val="18"/>
                <w:cs/>
              </w:rPr>
            </w:pPr>
            <w:r w:rsidRPr="005E01D8">
              <w:rPr>
                <w:rFonts w:ascii="Arial" w:hAnsi="Arial" w:cs="Arial"/>
                <w:sz w:val="18"/>
                <w:szCs w:val="18"/>
              </w:rPr>
              <w:t xml:space="preserve">   - Interest rate swap agreement</w:t>
            </w:r>
          </w:p>
        </w:tc>
        <w:tc>
          <w:tcPr>
            <w:tcW w:w="1349" w:type="dxa"/>
            <w:vAlign w:val="bottom"/>
          </w:tcPr>
          <w:p w14:paraId="02A7237B" w14:textId="77777777" w:rsidR="002550FA" w:rsidRPr="005E01D8" w:rsidRDefault="002550FA" w:rsidP="002550FA">
            <w:pPr>
              <w:tabs>
                <w:tab w:val="left" w:pos="966"/>
              </w:tabs>
              <w:spacing w:line="340" w:lineRule="exact"/>
              <w:ind w:right="167" w:hanging="18"/>
              <w:jc w:val="right"/>
              <w:rPr>
                <w:rFonts w:ascii="Arial" w:hAnsi="Arial" w:cs="Arial"/>
                <w:kern w:val="28"/>
                <w:sz w:val="18"/>
                <w:szCs w:val="18"/>
                <w:cs/>
              </w:rPr>
            </w:pPr>
            <w:r w:rsidRPr="005E01D8">
              <w:rPr>
                <w:rFonts w:ascii="Arial" w:hAnsi="Arial" w:cs="Arial"/>
                <w:kern w:val="28"/>
                <w:sz w:val="18"/>
                <w:szCs w:val="18"/>
              </w:rPr>
              <w:t>-</w:t>
            </w:r>
          </w:p>
        </w:tc>
        <w:tc>
          <w:tcPr>
            <w:tcW w:w="1351" w:type="dxa"/>
            <w:vAlign w:val="bottom"/>
          </w:tcPr>
          <w:p w14:paraId="6108DFE7" w14:textId="77777777" w:rsidR="002550FA" w:rsidRPr="005E01D8" w:rsidRDefault="002550FA" w:rsidP="002550FA">
            <w:pPr>
              <w:tabs>
                <w:tab w:val="decimal" w:pos="705"/>
              </w:tabs>
              <w:spacing w:line="340" w:lineRule="exact"/>
              <w:ind w:right="71" w:hanging="18"/>
              <w:jc w:val="right"/>
              <w:rPr>
                <w:rFonts w:ascii="Arial" w:hAnsi="Arial" w:cs="Arial"/>
                <w:kern w:val="28"/>
                <w:sz w:val="18"/>
                <w:szCs w:val="18"/>
                <w:cs/>
              </w:rPr>
            </w:pPr>
            <w:r w:rsidRPr="005E01D8">
              <w:rPr>
                <w:rFonts w:ascii="Arial" w:hAnsi="Arial" w:cs="Arial"/>
                <w:kern w:val="28"/>
                <w:sz w:val="18"/>
                <w:szCs w:val="18"/>
              </w:rPr>
              <w:t>768</w:t>
            </w:r>
          </w:p>
        </w:tc>
        <w:tc>
          <w:tcPr>
            <w:tcW w:w="1261" w:type="dxa"/>
            <w:vAlign w:val="bottom"/>
          </w:tcPr>
          <w:p w14:paraId="2C827FEE" w14:textId="77777777" w:rsidR="002550FA" w:rsidRPr="005E01D8" w:rsidRDefault="002550FA" w:rsidP="002550FA">
            <w:pPr>
              <w:spacing w:line="340" w:lineRule="exact"/>
              <w:ind w:right="167" w:hanging="18"/>
              <w:jc w:val="right"/>
              <w:rPr>
                <w:rFonts w:ascii="Arial" w:hAnsi="Arial" w:cs="Arial"/>
                <w:kern w:val="28"/>
                <w:sz w:val="18"/>
                <w:szCs w:val="18"/>
                <w:cs/>
              </w:rPr>
            </w:pPr>
            <w:r w:rsidRPr="005E01D8">
              <w:rPr>
                <w:rFonts w:ascii="Arial" w:hAnsi="Arial" w:cs="Arial"/>
                <w:kern w:val="28"/>
                <w:sz w:val="18"/>
                <w:szCs w:val="18"/>
              </w:rPr>
              <w:t>-</w:t>
            </w:r>
          </w:p>
        </w:tc>
        <w:tc>
          <w:tcPr>
            <w:tcW w:w="1334" w:type="dxa"/>
            <w:vAlign w:val="bottom"/>
          </w:tcPr>
          <w:p w14:paraId="2572A43B" w14:textId="77777777" w:rsidR="002550FA" w:rsidRPr="005E01D8" w:rsidRDefault="002550FA" w:rsidP="002550FA">
            <w:pPr>
              <w:tabs>
                <w:tab w:val="decimal" w:pos="954"/>
              </w:tabs>
              <w:spacing w:line="340" w:lineRule="exact"/>
              <w:ind w:right="143" w:hanging="18"/>
              <w:jc w:val="right"/>
              <w:rPr>
                <w:rFonts w:ascii="Arial" w:hAnsi="Arial" w:cs="Arial"/>
                <w:b/>
                <w:bCs/>
                <w:kern w:val="28"/>
                <w:sz w:val="18"/>
                <w:szCs w:val="18"/>
                <w:cs/>
              </w:rPr>
            </w:pPr>
            <w:r w:rsidRPr="005E01D8">
              <w:rPr>
                <w:rFonts w:ascii="Arial" w:hAnsi="Arial" w:cs="Arial"/>
                <w:b/>
                <w:bCs/>
                <w:kern w:val="28"/>
                <w:sz w:val="18"/>
                <w:szCs w:val="18"/>
              </w:rPr>
              <w:t>768</w:t>
            </w:r>
          </w:p>
        </w:tc>
      </w:tr>
      <w:tr w:rsidR="002550FA" w:rsidRPr="005E01D8" w14:paraId="1D5CCFCB" w14:textId="77777777" w:rsidTr="00AE67C0">
        <w:trPr>
          <w:trHeight w:val="234"/>
        </w:trPr>
        <w:tc>
          <w:tcPr>
            <w:tcW w:w="9075" w:type="dxa"/>
            <w:gridSpan w:val="5"/>
            <w:vAlign w:val="bottom"/>
            <w:hideMark/>
          </w:tcPr>
          <w:p w14:paraId="0C89CBD1" w14:textId="74A5161F" w:rsidR="002550FA" w:rsidRPr="005E01D8" w:rsidRDefault="002550FA" w:rsidP="002550FA">
            <w:pPr>
              <w:tabs>
                <w:tab w:val="decimal" w:pos="954"/>
              </w:tabs>
              <w:spacing w:line="340" w:lineRule="exact"/>
              <w:ind w:hanging="18"/>
              <w:rPr>
                <w:rFonts w:ascii="Arial" w:hAnsi="Arial" w:cs="Arial"/>
                <w:b/>
                <w:bCs/>
                <w:kern w:val="28"/>
                <w:sz w:val="18"/>
                <w:szCs w:val="18"/>
                <w:cs/>
              </w:rPr>
            </w:pPr>
            <w:r w:rsidRPr="005E01D8">
              <w:rPr>
                <w:rFonts w:ascii="Arial" w:hAnsi="Arial" w:cs="Arial"/>
                <w:b/>
                <w:bCs/>
                <w:kern w:val="28"/>
                <w:sz w:val="18"/>
                <w:szCs w:val="18"/>
              </w:rPr>
              <w:t>Liabilities for which fair value are disclosed</w:t>
            </w:r>
          </w:p>
        </w:tc>
      </w:tr>
      <w:tr w:rsidR="002550FA" w:rsidRPr="005E01D8" w14:paraId="1B4AFDC9" w14:textId="77777777" w:rsidTr="0078078E">
        <w:trPr>
          <w:trHeight w:val="234"/>
        </w:trPr>
        <w:tc>
          <w:tcPr>
            <w:tcW w:w="3780" w:type="dxa"/>
            <w:vAlign w:val="bottom"/>
            <w:hideMark/>
          </w:tcPr>
          <w:p w14:paraId="0C9C6170" w14:textId="6F270675" w:rsidR="002550FA" w:rsidRPr="005E01D8" w:rsidRDefault="002550FA" w:rsidP="002550FA">
            <w:pPr>
              <w:spacing w:line="340" w:lineRule="exact"/>
              <w:ind w:left="243" w:hanging="261"/>
              <w:rPr>
                <w:rFonts w:ascii="Arial" w:hAnsi="Arial" w:cs="Arial"/>
                <w:kern w:val="28"/>
                <w:sz w:val="18"/>
                <w:szCs w:val="18"/>
                <w:cs/>
              </w:rPr>
            </w:pPr>
            <w:r w:rsidRPr="005E01D8">
              <w:rPr>
                <w:rFonts w:ascii="Arial" w:hAnsi="Arial" w:cs="Arial"/>
                <w:kern w:val="28"/>
                <w:sz w:val="18"/>
                <w:szCs w:val="18"/>
              </w:rPr>
              <w:t>Debentures</w:t>
            </w:r>
          </w:p>
        </w:tc>
        <w:tc>
          <w:tcPr>
            <w:tcW w:w="1349" w:type="dxa"/>
            <w:vAlign w:val="bottom"/>
          </w:tcPr>
          <w:p w14:paraId="6652AC20" w14:textId="77777777" w:rsidR="002550FA" w:rsidRPr="005E01D8" w:rsidRDefault="002550FA" w:rsidP="002550FA">
            <w:pPr>
              <w:spacing w:line="340" w:lineRule="exact"/>
              <w:ind w:right="167" w:hanging="18"/>
              <w:jc w:val="right"/>
              <w:rPr>
                <w:rFonts w:ascii="Arial" w:hAnsi="Arial" w:cs="Arial"/>
                <w:kern w:val="28"/>
                <w:sz w:val="18"/>
                <w:szCs w:val="18"/>
              </w:rPr>
            </w:pPr>
            <w:r w:rsidRPr="005E01D8">
              <w:rPr>
                <w:rFonts w:ascii="Arial" w:hAnsi="Arial" w:cs="Arial"/>
                <w:kern w:val="28"/>
                <w:sz w:val="18"/>
                <w:szCs w:val="18"/>
              </w:rPr>
              <w:t>-</w:t>
            </w:r>
          </w:p>
        </w:tc>
        <w:tc>
          <w:tcPr>
            <w:tcW w:w="1351" w:type="dxa"/>
            <w:vAlign w:val="bottom"/>
          </w:tcPr>
          <w:p w14:paraId="0CA22870" w14:textId="77777777" w:rsidR="002550FA" w:rsidRPr="005E01D8" w:rsidRDefault="002550FA" w:rsidP="002550FA">
            <w:pPr>
              <w:tabs>
                <w:tab w:val="decimal" w:pos="864"/>
              </w:tabs>
              <w:spacing w:line="340" w:lineRule="exact"/>
              <w:ind w:right="71" w:hanging="18"/>
              <w:jc w:val="right"/>
              <w:rPr>
                <w:rFonts w:ascii="Arial" w:hAnsi="Arial" w:cs="Arial"/>
                <w:kern w:val="28"/>
                <w:sz w:val="18"/>
                <w:szCs w:val="18"/>
                <w:cs/>
              </w:rPr>
            </w:pPr>
            <w:r w:rsidRPr="005E01D8">
              <w:rPr>
                <w:rFonts w:ascii="Arial" w:hAnsi="Arial" w:cs="Arial"/>
                <w:kern w:val="28"/>
                <w:sz w:val="18"/>
                <w:szCs w:val="18"/>
              </w:rPr>
              <w:t>47,179</w:t>
            </w:r>
          </w:p>
        </w:tc>
        <w:tc>
          <w:tcPr>
            <w:tcW w:w="1261" w:type="dxa"/>
            <w:vAlign w:val="bottom"/>
          </w:tcPr>
          <w:p w14:paraId="43F5F7E0" w14:textId="77777777" w:rsidR="002550FA" w:rsidRPr="005E01D8" w:rsidRDefault="002550FA" w:rsidP="002550FA">
            <w:pPr>
              <w:tabs>
                <w:tab w:val="right" w:pos="792"/>
              </w:tabs>
              <w:spacing w:line="340" w:lineRule="exact"/>
              <w:ind w:right="167" w:hanging="18"/>
              <w:jc w:val="right"/>
              <w:rPr>
                <w:rFonts w:ascii="Arial" w:hAnsi="Arial" w:cs="Arial"/>
                <w:kern w:val="28"/>
                <w:sz w:val="18"/>
                <w:szCs w:val="18"/>
                <w:cs/>
              </w:rPr>
            </w:pPr>
            <w:r w:rsidRPr="005E01D8">
              <w:rPr>
                <w:rFonts w:ascii="Arial" w:hAnsi="Arial" w:cs="Arial"/>
                <w:kern w:val="28"/>
                <w:sz w:val="18"/>
                <w:szCs w:val="18"/>
              </w:rPr>
              <w:t>-</w:t>
            </w:r>
          </w:p>
        </w:tc>
        <w:tc>
          <w:tcPr>
            <w:tcW w:w="1334" w:type="dxa"/>
            <w:vAlign w:val="bottom"/>
            <w:hideMark/>
          </w:tcPr>
          <w:p w14:paraId="4E332623" w14:textId="77777777" w:rsidR="002550FA" w:rsidRPr="005E01D8" w:rsidRDefault="002550FA" w:rsidP="002550FA">
            <w:pPr>
              <w:tabs>
                <w:tab w:val="decimal" w:pos="954"/>
              </w:tabs>
              <w:spacing w:line="340" w:lineRule="exact"/>
              <w:ind w:right="143" w:hanging="18"/>
              <w:jc w:val="right"/>
              <w:rPr>
                <w:rFonts w:ascii="Arial" w:hAnsi="Arial" w:cstheme="minorBidi"/>
                <w:b/>
                <w:bCs/>
                <w:kern w:val="28"/>
                <w:sz w:val="18"/>
                <w:szCs w:val="18"/>
                <w:cs/>
              </w:rPr>
            </w:pPr>
            <w:r w:rsidRPr="005E01D8">
              <w:rPr>
                <w:rFonts w:ascii="Arial" w:hAnsi="Arial" w:cstheme="minorBidi"/>
                <w:b/>
                <w:bCs/>
                <w:kern w:val="28"/>
                <w:sz w:val="18"/>
                <w:szCs w:val="18"/>
              </w:rPr>
              <w:t>47,179</w:t>
            </w:r>
          </w:p>
        </w:tc>
      </w:tr>
    </w:tbl>
    <w:p w14:paraId="4CD8B73D" w14:textId="01B5D54B" w:rsidR="004155F2" w:rsidRPr="005E01D8" w:rsidRDefault="00992794" w:rsidP="0052361A">
      <w:pPr>
        <w:spacing w:before="240" w:after="120" w:line="380" w:lineRule="exact"/>
        <w:ind w:left="547"/>
        <w:jc w:val="thaiDistribute"/>
        <w:rPr>
          <w:rFonts w:ascii="Arial" w:hAnsi="Arial" w:cs="Arial"/>
          <w:sz w:val="22"/>
          <w:szCs w:val="22"/>
        </w:rPr>
      </w:pPr>
      <w:r w:rsidRPr="005E01D8">
        <w:rPr>
          <w:rFonts w:ascii="Arial" w:hAnsi="Arial" w:cs="Arial"/>
          <w:sz w:val="22"/>
          <w:szCs w:val="22"/>
        </w:rPr>
        <w:t>During the current period, there was no change in method and assumption using in estimate the fair value of financial instruments and no transfer within the fair value hierarchy.</w:t>
      </w:r>
    </w:p>
    <w:p w14:paraId="0C9DCEB0" w14:textId="6D0A0CF2" w:rsidR="00773725" w:rsidRPr="005E01D8" w:rsidRDefault="00386033" w:rsidP="0052361A">
      <w:pPr>
        <w:tabs>
          <w:tab w:val="left" w:pos="900"/>
          <w:tab w:val="center" w:pos="3600"/>
          <w:tab w:val="center" w:pos="6480"/>
        </w:tabs>
        <w:spacing w:before="120" w:after="120" w:line="380" w:lineRule="exact"/>
        <w:ind w:left="547" w:hanging="547"/>
        <w:jc w:val="both"/>
        <w:outlineLvl w:val="0"/>
        <w:rPr>
          <w:rFonts w:ascii="Arial" w:hAnsi="Arial"/>
          <w:b/>
          <w:bCs/>
          <w:sz w:val="22"/>
          <w:szCs w:val="22"/>
        </w:rPr>
      </w:pPr>
      <w:r w:rsidRPr="005E01D8">
        <w:rPr>
          <w:rFonts w:ascii="Arial" w:hAnsi="Arial"/>
          <w:b/>
          <w:bCs/>
          <w:sz w:val="22"/>
          <w:szCs w:val="22"/>
        </w:rPr>
        <w:t>2</w:t>
      </w:r>
      <w:r w:rsidR="002C60B6" w:rsidRPr="005E01D8">
        <w:rPr>
          <w:rFonts w:ascii="Arial" w:hAnsi="Arial"/>
          <w:b/>
          <w:bCs/>
          <w:sz w:val="22"/>
          <w:szCs w:val="22"/>
        </w:rPr>
        <w:t>1</w:t>
      </w:r>
      <w:r w:rsidR="00773725" w:rsidRPr="005E01D8">
        <w:rPr>
          <w:rFonts w:ascii="Arial" w:hAnsi="Arial"/>
          <w:b/>
          <w:bCs/>
          <w:sz w:val="22"/>
          <w:szCs w:val="22"/>
        </w:rPr>
        <w:t>.</w:t>
      </w:r>
      <w:r w:rsidR="00773725" w:rsidRPr="005E01D8">
        <w:rPr>
          <w:rFonts w:ascii="Arial" w:hAnsi="Arial"/>
          <w:b/>
          <w:bCs/>
          <w:sz w:val="22"/>
          <w:szCs w:val="22"/>
        </w:rPr>
        <w:tab/>
        <w:t xml:space="preserve">Segment information </w:t>
      </w:r>
    </w:p>
    <w:p w14:paraId="0D05DF1E" w14:textId="76590AFC" w:rsidR="007A3855" w:rsidRPr="005E01D8" w:rsidRDefault="00686C22" w:rsidP="004155F2">
      <w:pPr>
        <w:tabs>
          <w:tab w:val="left" w:pos="567"/>
        </w:tabs>
        <w:spacing w:before="120" w:after="120" w:line="380" w:lineRule="exact"/>
        <w:ind w:left="547"/>
        <w:jc w:val="both"/>
        <w:rPr>
          <w:rFonts w:ascii="Arial" w:hAnsi="Arial" w:cs="Arial"/>
          <w:sz w:val="22"/>
          <w:szCs w:val="22"/>
        </w:rPr>
      </w:pPr>
      <w:r w:rsidRPr="005E01D8">
        <w:rPr>
          <w:rFonts w:ascii="Arial" w:hAnsi="Arial" w:cs="Arial"/>
          <w:sz w:val="22"/>
          <w:szCs w:val="22"/>
        </w:rPr>
        <w:t xml:space="preserve">The </w:t>
      </w:r>
      <w:r w:rsidR="000D7DE1" w:rsidRPr="005E01D8">
        <w:rPr>
          <w:rFonts w:ascii="Arial" w:hAnsi="Arial" w:cs="Arial"/>
          <w:sz w:val="22"/>
          <w:szCs w:val="22"/>
        </w:rPr>
        <w:t>Group</w:t>
      </w:r>
      <w:r w:rsidRPr="005E01D8">
        <w:rPr>
          <w:rFonts w:ascii="Arial" w:hAnsi="Arial" w:cs="Arial"/>
          <w:sz w:val="22"/>
          <w:szCs w:val="22"/>
        </w:rPr>
        <w:t xml:space="preserve"> </w:t>
      </w:r>
      <w:r w:rsidR="000D7DE1" w:rsidRPr="005E01D8">
        <w:rPr>
          <w:rFonts w:ascii="Arial" w:hAnsi="Arial" w:cs="Arial"/>
          <w:sz w:val="22"/>
          <w:szCs w:val="22"/>
        </w:rPr>
        <w:t>is</w:t>
      </w:r>
      <w:r w:rsidRPr="005E01D8">
        <w:rPr>
          <w:rFonts w:ascii="Arial" w:hAnsi="Arial" w:cs="Arial"/>
          <w:sz w:val="22"/>
          <w:szCs w:val="22"/>
        </w:rPr>
        <w:t xml:space="preserve"> organised into business units on mobile telephone service and related services, and sales of handsets and starter kits. During the current period, the </w:t>
      </w:r>
      <w:r w:rsidR="000D7DE1" w:rsidRPr="005E01D8">
        <w:rPr>
          <w:rFonts w:ascii="Arial" w:hAnsi="Arial" w:cs="Arial"/>
          <w:sz w:val="22"/>
          <w:szCs w:val="22"/>
        </w:rPr>
        <w:t>Group</w:t>
      </w:r>
      <w:r w:rsidRPr="005E01D8">
        <w:rPr>
          <w:rFonts w:ascii="Arial" w:hAnsi="Arial" w:cs="Arial"/>
          <w:sz w:val="22"/>
          <w:szCs w:val="22"/>
        </w:rPr>
        <w:t xml:space="preserve"> ha</w:t>
      </w:r>
      <w:r w:rsidR="0098311D" w:rsidRPr="005E01D8">
        <w:rPr>
          <w:rFonts w:ascii="Arial" w:hAnsi="Arial" w:cs="Arial"/>
          <w:sz w:val="22"/>
          <w:szCs w:val="22"/>
        </w:rPr>
        <w:t>s</w:t>
      </w:r>
      <w:r w:rsidRPr="005E01D8">
        <w:rPr>
          <w:rFonts w:ascii="Arial" w:hAnsi="Arial" w:cs="Arial"/>
          <w:sz w:val="22"/>
          <w:szCs w:val="22"/>
        </w:rPr>
        <w:t xml:space="preserve"> not changed the organisation of their reportable segments.</w:t>
      </w:r>
    </w:p>
    <w:p w14:paraId="6C5C10CD" w14:textId="0D9D8281" w:rsidR="00E01A12" w:rsidRPr="005E01D8" w:rsidRDefault="001C5599">
      <w:pPr>
        <w:tabs>
          <w:tab w:val="left" w:pos="567"/>
        </w:tabs>
        <w:spacing w:before="120" w:after="120" w:line="380" w:lineRule="exact"/>
        <w:ind w:left="547"/>
        <w:jc w:val="both"/>
        <w:rPr>
          <w:rFonts w:ascii="Arial" w:hAnsi="Arial"/>
          <w:sz w:val="22"/>
          <w:szCs w:val="22"/>
        </w:rPr>
      </w:pPr>
      <w:r w:rsidRPr="005E01D8">
        <w:rPr>
          <w:rFonts w:ascii="Arial" w:hAnsi="Arial"/>
          <w:sz w:val="22"/>
          <w:szCs w:val="22"/>
        </w:rPr>
        <w:t xml:space="preserve">Below is the revenue, gross profit and total assets of the </w:t>
      </w:r>
      <w:r w:rsidR="000D7DE1" w:rsidRPr="005E01D8">
        <w:rPr>
          <w:rFonts w:ascii="Arial" w:hAnsi="Arial"/>
          <w:sz w:val="22"/>
          <w:szCs w:val="22"/>
        </w:rPr>
        <w:t>Group’s</w:t>
      </w:r>
      <w:r w:rsidRPr="005E01D8">
        <w:rPr>
          <w:rFonts w:ascii="Arial" w:hAnsi="Arial"/>
          <w:sz w:val="22"/>
          <w:szCs w:val="22"/>
        </w:rPr>
        <w:t xml:space="preserve"> segments for </w:t>
      </w:r>
      <w:r w:rsidR="001D5D97">
        <w:rPr>
          <w:rFonts w:ascii="Arial" w:hAnsi="Arial"/>
          <w:sz w:val="22"/>
          <w:szCs w:val="22"/>
        </w:rPr>
        <w:t xml:space="preserve">the                       three-month and </w:t>
      </w:r>
      <w:r w:rsidR="00DD4B47" w:rsidRPr="005E01D8">
        <w:rPr>
          <w:rFonts w:ascii="Arial" w:hAnsi="Arial"/>
          <w:sz w:val="22"/>
          <w:szCs w:val="22"/>
        </w:rPr>
        <w:t>six</w:t>
      </w:r>
      <w:r w:rsidRPr="005E01D8">
        <w:rPr>
          <w:rFonts w:ascii="Arial" w:hAnsi="Arial"/>
          <w:sz w:val="22"/>
          <w:szCs w:val="22"/>
        </w:rPr>
        <w:t>-month</w:t>
      </w:r>
      <w:r w:rsidR="006727F5" w:rsidRPr="005E01D8">
        <w:rPr>
          <w:rFonts w:ascii="Arial" w:hAnsi="Arial"/>
          <w:sz w:val="22"/>
          <w:szCs w:val="22"/>
        </w:rPr>
        <w:t xml:space="preserve"> </w:t>
      </w:r>
      <w:r w:rsidRPr="005E01D8">
        <w:rPr>
          <w:rFonts w:ascii="Arial" w:hAnsi="Arial"/>
          <w:sz w:val="22"/>
          <w:szCs w:val="22"/>
        </w:rPr>
        <w:t xml:space="preserve">periods ended </w:t>
      </w:r>
      <w:r w:rsidR="00A73890" w:rsidRPr="005E01D8">
        <w:rPr>
          <w:rFonts w:ascii="Arial" w:hAnsi="Arial"/>
          <w:sz w:val="22"/>
          <w:szCs w:val="22"/>
        </w:rPr>
        <w:t>30 June</w:t>
      </w:r>
      <w:r w:rsidR="006714F5" w:rsidRPr="005E01D8">
        <w:rPr>
          <w:rFonts w:ascii="Arial" w:hAnsi="Arial"/>
          <w:sz w:val="22"/>
          <w:szCs w:val="22"/>
        </w:rPr>
        <w:t xml:space="preserve"> </w:t>
      </w:r>
      <w:r w:rsidR="005156A1" w:rsidRPr="005E01D8">
        <w:rPr>
          <w:rFonts w:ascii="Arial" w:hAnsi="Arial"/>
          <w:sz w:val="22"/>
          <w:szCs w:val="22"/>
        </w:rPr>
        <w:t>2022</w:t>
      </w:r>
      <w:r w:rsidRPr="005E01D8">
        <w:rPr>
          <w:rFonts w:ascii="Arial" w:hAnsi="Arial"/>
          <w:sz w:val="22"/>
          <w:szCs w:val="22"/>
        </w:rPr>
        <w:t xml:space="preserve"> and </w:t>
      </w:r>
      <w:r w:rsidR="004D2268" w:rsidRPr="005E01D8">
        <w:rPr>
          <w:rFonts w:ascii="Arial" w:hAnsi="Arial"/>
          <w:sz w:val="22"/>
          <w:szCs w:val="22"/>
        </w:rPr>
        <w:t>2021</w:t>
      </w:r>
      <w:r w:rsidRPr="005E01D8">
        <w:rPr>
          <w:rFonts w:ascii="Arial" w:hAnsi="Arial"/>
          <w:sz w:val="22"/>
          <w:szCs w:val="22"/>
        </w:rPr>
        <w:t xml:space="preserve"> by segments.</w:t>
      </w:r>
    </w:p>
    <w:tbl>
      <w:tblPr>
        <w:tblStyle w:val="TableGrid"/>
        <w:tblW w:w="995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260"/>
        <w:gridCol w:w="76"/>
        <w:gridCol w:w="976"/>
        <w:gridCol w:w="284"/>
        <w:gridCol w:w="1336"/>
        <w:gridCol w:w="1336"/>
        <w:gridCol w:w="1357"/>
      </w:tblGrid>
      <w:tr w:rsidR="007A3855" w:rsidRPr="005E01D8" w14:paraId="42BE95E7" w14:textId="77777777" w:rsidTr="00B20462">
        <w:tc>
          <w:tcPr>
            <w:tcW w:w="3330" w:type="dxa"/>
            <w:vAlign w:val="bottom"/>
            <w:hideMark/>
          </w:tcPr>
          <w:p w14:paraId="306ADFE1" w14:textId="77777777" w:rsidR="007A3855" w:rsidRPr="005E01D8" w:rsidRDefault="007A3855" w:rsidP="00EA3847">
            <w:pPr>
              <w:overflowPunct/>
              <w:autoSpaceDE/>
              <w:autoSpaceDN/>
              <w:adjustRightInd/>
              <w:spacing w:line="260" w:lineRule="exact"/>
              <w:textAlignment w:val="auto"/>
              <w:rPr>
                <w:sz w:val="20"/>
              </w:rPr>
            </w:pPr>
          </w:p>
        </w:tc>
        <w:tc>
          <w:tcPr>
            <w:tcW w:w="1336" w:type="dxa"/>
            <w:gridSpan w:val="2"/>
          </w:tcPr>
          <w:p w14:paraId="0F1B8A04" w14:textId="77777777" w:rsidR="007A3855" w:rsidRPr="005E01D8" w:rsidRDefault="007A3855" w:rsidP="00EA3847">
            <w:pPr>
              <w:spacing w:line="260" w:lineRule="exact"/>
              <w:jc w:val="right"/>
              <w:rPr>
                <w:rFonts w:ascii="Arial" w:hAnsi="Arial" w:cs="Arial"/>
                <w:color w:val="000000"/>
                <w:sz w:val="16"/>
                <w:szCs w:val="16"/>
              </w:rPr>
            </w:pPr>
          </w:p>
        </w:tc>
        <w:tc>
          <w:tcPr>
            <w:tcW w:w="976" w:type="dxa"/>
          </w:tcPr>
          <w:p w14:paraId="2E8A75AC" w14:textId="77777777" w:rsidR="007A3855" w:rsidRPr="005E01D8" w:rsidRDefault="007A3855" w:rsidP="00EA3847">
            <w:pPr>
              <w:spacing w:line="260" w:lineRule="exact"/>
              <w:jc w:val="right"/>
              <w:rPr>
                <w:rFonts w:ascii="Arial" w:hAnsi="Arial" w:cs="Arial"/>
                <w:color w:val="000000"/>
                <w:sz w:val="16"/>
                <w:szCs w:val="16"/>
              </w:rPr>
            </w:pPr>
          </w:p>
        </w:tc>
        <w:tc>
          <w:tcPr>
            <w:tcW w:w="4313" w:type="dxa"/>
            <w:gridSpan w:val="4"/>
            <w:vAlign w:val="bottom"/>
            <w:hideMark/>
          </w:tcPr>
          <w:p w14:paraId="10D1267F" w14:textId="77777777" w:rsidR="007A3855" w:rsidRPr="005E01D8" w:rsidRDefault="007A3855" w:rsidP="00EA3847">
            <w:pPr>
              <w:spacing w:line="260" w:lineRule="exact"/>
              <w:jc w:val="right"/>
              <w:rPr>
                <w:rFonts w:ascii="Arial" w:hAnsi="Arial" w:cs="Arial"/>
                <w:color w:val="000000"/>
                <w:sz w:val="16"/>
                <w:szCs w:val="16"/>
              </w:rPr>
            </w:pPr>
            <w:r w:rsidRPr="005E01D8">
              <w:rPr>
                <w:rFonts w:ascii="Arial" w:hAnsi="Arial" w:cs="Arial"/>
                <w:color w:val="000000"/>
                <w:sz w:val="16"/>
                <w:szCs w:val="16"/>
              </w:rPr>
              <w:t>(Unit: Thousand Baht)</w:t>
            </w:r>
          </w:p>
        </w:tc>
      </w:tr>
      <w:tr w:rsidR="007A3855" w:rsidRPr="005E01D8" w14:paraId="64B2F4EB" w14:textId="77777777" w:rsidTr="00B20462">
        <w:tc>
          <w:tcPr>
            <w:tcW w:w="3330" w:type="dxa"/>
            <w:vAlign w:val="bottom"/>
            <w:hideMark/>
          </w:tcPr>
          <w:p w14:paraId="24898880" w14:textId="77777777" w:rsidR="007A3855" w:rsidRPr="005E01D8" w:rsidRDefault="007A3855" w:rsidP="00EA3847">
            <w:pPr>
              <w:spacing w:line="260" w:lineRule="exact"/>
              <w:rPr>
                <w:rFonts w:ascii="Arial" w:hAnsi="Arial" w:cs="Arial"/>
                <w:color w:val="000000"/>
                <w:sz w:val="16"/>
                <w:szCs w:val="16"/>
                <w:cs/>
              </w:rPr>
            </w:pPr>
          </w:p>
        </w:tc>
        <w:tc>
          <w:tcPr>
            <w:tcW w:w="6625" w:type="dxa"/>
            <w:gridSpan w:val="7"/>
            <w:hideMark/>
          </w:tcPr>
          <w:p w14:paraId="4B465836" w14:textId="4E9420F9" w:rsidR="007A3855" w:rsidRPr="005E01D8" w:rsidRDefault="007A3855" w:rsidP="00EA3847">
            <w:pPr>
              <w:pBdr>
                <w:bottom w:val="single" w:sz="4" w:space="1" w:color="auto"/>
              </w:pBdr>
              <w:spacing w:line="260" w:lineRule="exact"/>
              <w:jc w:val="center"/>
              <w:rPr>
                <w:rFonts w:ascii="Arial" w:hAnsi="Arial" w:cstheme="minorBidi"/>
                <w:color w:val="000000"/>
                <w:sz w:val="16"/>
                <w:szCs w:val="16"/>
              </w:rPr>
            </w:pPr>
            <w:r w:rsidRPr="005E01D8">
              <w:rPr>
                <w:rFonts w:ascii="Arial" w:hAnsi="Arial" w:cs="Arial"/>
                <w:b/>
                <w:bCs/>
                <w:color w:val="000000"/>
                <w:sz w:val="16"/>
                <w:szCs w:val="16"/>
              </w:rPr>
              <w:t xml:space="preserve">For the </w:t>
            </w:r>
            <w:r w:rsidR="00941126" w:rsidRPr="005E01D8">
              <w:rPr>
                <w:rFonts w:ascii="Arial" w:hAnsi="Arial" w:cs="Arial"/>
                <w:b/>
                <w:bCs/>
                <w:color w:val="000000"/>
                <w:sz w:val="16"/>
                <w:szCs w:val="16"/>
              </w:rPr>
              <w:t>three</w:t>
            </w:r>
            <w:r w:rsidR="00BF0DC8" w:rsidRPr="005E01D8">
              <w:rPr>
                <w:rFonts w:ascii="Arial" w:hAnsi="Arial" w:cs="Arial"/>
                <w:b/>
                <w:bCs/>
                <w:color w:val="000000"/>
                <w:sz w:val="16"/>
                <w:szCs w:val="16"/>
              </w:rPr>
              <w:t>-month</w:t>
            </w:r>
            <w:r w:rsidRPr="005E01D8">
              <w:rPr>
                <w:rFonts w:ascii="Arial" w:hAnsi="Arial" w:cs="Arial"/>
                <w:b/>
                <w:bCs/>
                <w:color w:val="000000"/>
                <w:sz w:val="16"/>
                <w:szCs w:val="16"/>
              </w:rPr>
              <w:t xml:space="preserve"> </w:t>
            </w:r>
            <w:r w:rsidR="00C0168B" w:rsidRPr="005E01D8">
              <w:rPr>
                <w:rFonts w:ascii="Arial" w:hAnsi="Arial" w:cs="Arial"/>
                <w:b/>
                <w:bCs/>
                <w:color w:val="000000"/>
                <w:sz w:val="16"/>
                <w:szCs w:val="16"/>
              </w:rPr>
              <w:t xml:space="preserve">period </w:t>
            </w:r>
            <w:r w:rsidRPr="005E01D8">
              <w:rPr>
                <w:rFonts w:ascii="Arial" w:hAnsi="Arial" w:cs="Arial"/>
                <w:b/>
                <w:bCs/>
                <w:color w:val="000000"/>
                <w:sz w:val="16"/>
                <w:szCs w:val="16"/>
              </w:rPr>
              <w:t xml:space="preserve">ended </w:t>
            </w:r>
            <w:r w:rsidR="00A73890" w:rsidRPr="005E01D8">
              <w:rPr>
                <w:rFonts w:ascii="Arial" w:hAnsi="Arial" w:cs="Arial"/>
                <w:b/>
                <w:bCs/>
                <w:color w:val="000000"/>
                <w:sz w:val="16"/>
                <w:szCs w:val="16"/>
              </w:rPr>
              <w:t>30 June</w:t>
            </w:r>
            <w:r w:rsidR="00917BF2" w:rsidRPr="005E01D8">
              <w:rPr>
                <w:rFonts w:ascii="Arial" w:hAnsi="Arial" w:cstheme="minorBidi"/>
                <w:b/>
                <w:bCs/>
                <w:color w:val="000000"/>
                <w:sz w:val="16"/>
                <w:szCs w:val="16"/>
              </w:rPr>
              <w:t xml:space="preserve"> </w:t>
            </w:r>
            <w:r w:rsidR="005156A1" w:rsidRPr="005E01D8">
              <w:rPr>
                <w:rFonts w:ascii="Arial" w:hAnsi="Arial" w:cstheme="minorBidi"/>
                <w:b/>
                <w:bCs/>
                <w:color w:val="000000"/>
                <w:sz w:val="16"/>
                <w:szCs w:val="16"/>
              </w:rPr>
              <w:t>2022</w:t>
            </w:r>
          </w:p>
        </w:tc>
      </w:tr>
      <w:tr w:rsidR="007A3855" w:rsidRPr="005E01D8" w14:paraId="2213FF02" w14:textId="77777777" w:rsidTr="00B20462">
        <w:tc>
          <w:tcPr>
            <w:tcW w:w="3330" w:type="dxa"/>
            <w:vAlign w:val="bottom"/>
            <w:hideMark/>
          </w:tcPr>
          <w:p w14:paraId="406ACB64" w14:textId="77777777" w:rsidR="007A3855" w:rsidRPr="005E01D8" w:rsidRDefault="007A3855" w:rsidP="00EA3847">
            <w:pPr>
              <w:spacing w:line="260" w:lineRule="exact"/>
              <w:rPr>
                <w:rFonts w:ascii="Arial" w:hAnsi="Arial" w:cs="Arial"/>
                <w:color w:val="000000"/>
                <w:sz w:val="16"/>
                <w:szCs w:val="16"/>
                <w:cs/>
              </w:rPr>
            </w:pPr>
          </w:p>
        </w:tc>
        <w:tc>
          <w:tcPr>
            <w:tcW w:w="3932" w:type="dxa"/>
            <w:gridSpan w:val="5"/>
            <w:vAlign w:val="bottom"/>
            <w:hideMark/>
          </w:tcPr>
          <w:p w14:paraId="5C098402" w14:textId="77777777" w:rsidR="007A3855" w:rsidRPr="005E01D8" w:rsidRDefault="007A3855" w:rsidP="00EA3847">
            <w:pPr>
              <w:pBdr>
                <w:bottom w:val="single" w:sz="4" w:space="1" w:color="auto"/>
              </w:pBdr>
              <w:spacing w:line="260" w:lineRule="exact"/>
              <w:jc w:val="center"/>
              <w:rPr>
                <w:rFonts w:ascii="Arial" w:hAnsi="Arial" w:cs="Arial"/>
                <w:b/>
                <w:bCs/>
                <w:color w:val="000000"/>
                <w:sz w:val="16"/>
                <w:szCs w:val="16"/>
              </w:rPr>
            </w:pPr>
            <w:r w:rsidRPr="005E01D8">
              <w:rPr>
                <w:rFonts w:ascii="Arial" w:hAnsi="Arial" w:cs="Arial"/>
                <w:b/>
                <w:bCs/>
                <w:color w:val="000000"/>
                <w:sz w:val="16"/>
                <w:szCs w:val="16"/>
              </w:rPr>
              <w:t>Mobile telephone service and related services</w:t>
            </w:r>
          </w:p>
        </w:tc>
        <w:tc>
          <w:tcPr>
            <w:tcW w:w="1336" w:type="dxa"/>
            <w:vAlign w:val="bottom"/>
          </w:tcPr>
          <w:p w14:paraId="741A21E8" w14:textId="77777777" w:rsidR="007A3855" w:rsidRPr="005E01D8" w:rsidRDefault="007A3855" w:rsidP="00EA3847">
            <w:pPr>
              <w:spacing w:line="260" w:lineRule="exact"/>
              <w:jc w:val="center"/>
              <w:rPr>
                <w:rFonts w:ascii="Arial" w:hAnsi="Arial" w:cs="Arial"/>
                <w:b/>
                <w:bCs/>
                <w:color w:val="000000"/>
                <w:sz w:val="16"/>
                <w:szCs w:val="16"/>
              </w:rPr>
            </w:pPr>
          </w:p>
        </w:tc>
        <w:tc>
          <w:tcPr>
            <w:tcW w:w="1357" w:type="dxa"/>
            <w:vAlign w:val="bottom"/>
          </w:tcPr>
          <w:p w14:paraId="2993B1AD" w14:textId="77777777" w:rsidR="007A3855" w:rsidRPr="005E01D8" w:rsidRDefault="007A3855" w:rsidP="00EA3847">
            <w:pPr>
              <w:spacing w:line="260" w:lineRule="exact"/>
              <w:jc w:val="center"/>
              <w:rPr>
                <w:rFonts w:asciiTheme="majorBidi" w:hAnsiTheme="majorBidi" w:cstheme="majorBidi"/>
                <w:b/>
                <w:bCs/>
                <w:sz w:val="16"/>
                <w:szCs w:val="16"/>
              </w:rPr>
            </w:pPr>
          </w:p>
        </w:tc>
      </w:tr>
      <w:tr w:rsidR="007A3855" w:rsidRPr="005E01D8" w14:paraId="7963836F" w14:textId="77777777" w:rsidTr="00B20462">
        <w:tc>
          <w:tcPr>
            <w:tcW w:w="3330" w:type="dxa"/>
            <w:vAlign w:val="bottom"/>
          </w:tcPr>
          <w:p w14:paraId="742ABC4D" w14:textId="77777777" w:rsidR="007A3855" w:rsidRPr="005E01D8" w:rsidRDefault="007A3855" w:rsidP="00EA3847">
            <w:pPr>
              <w:spacing w:line="260" w:lineRule="exact"/>
              <w:rPr>
                <w:rFonts w:asciiTheme="majorBidi" w:hAnsiTheme="majorBidi" w:cstheme="majorBidi"/>
                <w:b/>
                <w:bCs/>
                <w:sz w:val="16"/>
                <w:szCs w:val="16"/>
              </w:rPr>
            </w:pPr>
          </w:p>
        </w:tc>
        <w:tc>
          <w:tcPr>
            <w:tcW w:w="1260" w:type="dxa"/>
            <w:vAlign w:val="bottom"/>
            <w:hideMark/>
          </w:tcPr>
          <w:p w14:paraId="2686C83D" w14:textId="77777777" w:rsidR="007A3855" w:rsidRPr="005E01D8" w:rsidRDefault="007A3855" w:rsidP="00EA3847">
            <w:pPr>
              <w:spacing w:line="260" w:lineRule="exact"/>
              <w:jc w:val="center"/>
              <w:rPr>
                <w:rFonts w:asciiTheme="majorBidi" w:hAnsiTheme="majorBidi" w:cstheme="majorBidi"/>
                <w:b/>
                <w:bCs/>
                <w:sz w:val="16"/>
                <w:szCs w:val="16"/>
              </w:rPr>
            </w:pPr>
            <w:r w:rsidRPr="005E01D8">
              <w:rPr>
                <w:rFonts w:ascii="Arial" w:hAnsi="Arial" w:cs="Arial"/>
                <w:b/>
                <w:bCs/>
                <w:color w:val="000000"/>
                <w:sz w:val="16"/>
                <w:szCs w:val="16"/>
              </w:rPr>
              <w:t xml:space="preserve">Mobile </w:t>
            </w:r>
          </w:p>
        </w:tc>
        <w:tc>
          <w:tcPr>
            <w:tcW w:w="1336" w:type="dxa"/>
            <w:gridSpan w:val="3"/>
          </w:tcPr>
          <w:p w14:paraId="1BBCA627" w14:textId="77777777" w:rsidR="007A3855" w:rsidRPr="005E01D8" w:rsidRDefault="007A3855" w:rsidP="00EA3847">
            <w:pPr>
              <w:spacing w:line="260" w:lineRule="exact"/>
              <w:jc w:val="center"/>
              <w:rPr>
                <w:rFonts w:ascii="Arial" w:hAnsi="Arial" w:cs="Arial"/>
                <w:b/>
                <w:bCs/>
                <w:color w:val="000000"/>
                <w:sz w:val="16"/>
                <w:szCs w:val="16"/>
              </w:rPr>
            </w:pPr>
          </w:p>
        </w:tc>
        <w:tc>
          <w:tcPr>
            <w:tcW w:w="1336" w:type="dxa"/>
          </w:tcPr>
          <w:p w14:paraId="2F3EDF6A" w14:textId="77777777" w:rsidR="007A3855" w:rsidRPr="005E01D8" w:rsidRDefault="007A3855" w:rsidP="00EA3847">
            <w:pPr>
              <w:spacing w:line="260" w:lineRule="exact"/>
              <w:jc w:val="center"/>
              <w:rPr>
                <w:rFonts w:ascii="Arial" w:hAnsi="Arial" w:cs="Arial"/>
                <w:b/>
                <w:bCs/>
                <w:color w:val="000000"/>
                <w:sz w:val="16"/>
                <w:szCs w:val="16"/>
              </w:rPr>
            </w:pPr>
          </w:p>
        </w:tc>
        <w:tc>
          <w:tcPr>
            <w:tcW w:w="1336" w:type="dxa"/>
            <w:vAlign w:val="bottom"/>
            <w:hideMark/>
          </w:tcPr>
          <w:p w14:paraId="1A0DB6A8" w14:textId="77777777" w:rsidR="007A3855" w:rsidRPr="005E01D8" w:rsidRDefault="007A3855" w:rsidP="00EA3847">
            <w:pPr>
              <w:spacing w:line="260" w:lineRule="exact"/>
              <w:jc w:val="center"/>
              <w:rPr>
                <w:rFonts w:ascii="Arial" w:hAnsi="Arial" w:cs="Arial"/>
                <w:b/>
                <w:bCs/>
                <w:color w:val="000000"/>
                <w:sz w:val="16"/>
                <w:szCs w:val="16"/>
              </w:rPr>
            </w:pPr>
            <w:r w:rsidRPr="005E01D8">
              <w:rPr>
                <w:rFonts w:ascii="Arial" w:hAnsi="Arial" w:cs="Arial"/>
                <w:b/>
                <w:bCs/>
                <w:color w:val="000000"/>
                <w:sz w:val="16"/>
                <w:szCs w:val="16"/>
              </w:rPr>
              <w:t xml:space="preserve">Sales of </w:t>
            </w:r>
          </w:p>
        </w:tc>
        <w:tc>
          <w:tcPr>
            <w:tcW w:w="1357" w:type="dxa"/>
            <w:vAlign w:val="bottom"/>
          </w:tcPr>
          <w:p w14:paraId="1B251A02" w14:textId="77777777" w:rsidR="007A3855" w:rsidRPr="005E01D8" w:rsidRDefault="007A3855" w:rsidP="00EA3847">
            <w:pPr>
              <w:spacing w:line="260" w:lineRule="exact"/>
              <w:jc w:val="center"/>
              <w:rPr>
                <w:rFonts w:asciiTheme="majorBidi" w:hAnsiTheme="majorBidi" w:cstheme="majorBidi"/>
                <w:b/>
                <w:bCs/>
                <w:sz w:val="16"/>
                <w:szCs w:val="16"/>
              </w:rPr>
            </w:pPr>
          </w:p>
        </w:tc>
      </w:tr>
      <w:tr w:rsidR="007A3855" w:rsidRPr="005E01D8" w14:paraId="409C7F02" w14:textId="77777777" w:rsidTr="00B20462">
        <w:tc>
          <w:tcPr>
            <w:tcW w:w="3330" w:type="dxa"/>
            <w:vAlign w:val="bottom"/>
          </w:tcPr>
          <w:p w14:paraId="79B628D0" w14:textId="77777777" w:rsidR="007A3855" w:rsidRPr="005E01D8" w:rsidRDefault="007A3855" w:rsidP="00EA3847">
            <w:pPr>
              <w:spacing w:line="260" w:lineRule="exact"/>
              <w:rPr>
                <w:rFonts w:asciiTheme="majorBidi" w:hAnsiTheme="majorBidi" w:cstheme="majorBidi"/>
                <w:b/>
                <w:bCs/>
                <w:sz w:val="16"/>
                <w:szCs w:val="16"/>
              </w:rPr>
            </w:pPr>
          </w:p>
        </w:tc>
        <w:tc>
          <w:tcPr>
            <w:tcW w:w="1260" w:type="dxa"/>
            <w:vAlign w:val="bottom"/>
            <w:hideMark/>
          </w:tcPr>
          <w:p w14:paraId="5C48BE8E" w14:textId="77777777" w:rsidR="007A3855" w:rsidRPr="005E01D8" w:rsidRDefault="007A3855" w:rsidP="00EA3847">
            <w:pPr>
              <w:spacing w:line="260" w:lineRule="exact"/>
              <w:jc w:val="center"/>
              <w:rPr>
                <w:rFonts w:ascii="Arial" w:hAnsi="Arial" w:cs="Arial"/>
                <w:b/>
                <w:bCs/>
                <w:color w:val="000000"/>
                <w:sz w:val="16"/>
                <w:szCs w:val="16"/>
              </w:rPr>
            </w:pPr>
            <w:r w:rsidRPr="005E01D8">
              <w:rPr>
                <w:rFonts w:ascii="Arial" w:hAnsi="Arial" w:cs="Arial"/>
                <w:b/>
                <w:bCs/>
                <w:color w:val="000000"/>
                <w:sz w:val="16"/>
                <w:szCs w:val="16"/>
              </w:rPr>
              <w:t>telephone</w:t>
            </w:r>
          </w:p>
        </w:tc>
        <w:tc>
          <w:tcPr>
            <w:tcW w:w="1336" w:type="dxa"/>
            <w:gridSpan w:val="3"/>
          </w:tcPr>
          <w:p w14:paraId="6DC32553" w14:textId="77777777" w:rsidR="007A3855" w:rsidRPr="005E01D8" w:rsidRDefault="007A3855" w:rsidP="00EA3847">
            <w:pPr>
              <w:spacing w:line="260" w:lineRule="exact"/>
              <w:jc w:val="center"/>
              <w:rPr>
                <w:rFonts w:ascii="Arial" w:hAnsi="Arial" w:cs="Arial"/>
                <w:b/>
                <w:bCs/>
                <w:color w:val="000000"/>
                <w:sz w:val="16"/>
                <w:szCs w:val="16"/>
              </w:rPr>
            </w:pPr>
          </w:p>
        </w:tc>
        <w:tc>
          <w:tcPr>
            <w:tcW w:w="1336" w:type="dxa"/>
          </w:tcPr>
          <w:p w14:paraId="727BD5E3" w14:textId="77777777" w:rsidR="007A3855" w:rsidRPr="005E01D8" w:rsidRDefault="007A3855" w:rsidP="00EA3847">
            <w:pPr>
              <w:spacing w:line="260" w:lineRule="exact"/>
              <w:jc w:val="center"/>
              <w:rPr>
                <w:rFonts w:ascii="Arial" w:hAnsi="Arial" w:cs="Arial"/>
                <w:b/>
                <w:bCs/>
                <w:color w:val="000000"/>
                <w:sz w:val="16"/>
                <w:szCs w:val="16"/>
              </w:rPr>
            </w:pPr>
          </w:p>
        </w:tc>
        <w:tc>
          <w:tcPr>
            <w:tcW w:w="1336" w:type="dxa"/>
            <w:vAlign w:val="bottom"/>
            <w:hideMark/>
          </w:tcPr>
          <w:p w14:paraId="13C965AC" w14:textId="77777777" w:rsidR="007A3855" w:rsidRPr="005E01D8" w:rsidRDefault="007A3855" w:rsidP="00EA3847">
            <w:pPr>
              <w:spacing w:line="260" w:lineRule="exact"/>
              <w:jc w:val="center"/>
              <w:rPr>
                <w:rFonts w:ascii="Arial" w:hAnsi="Arial" w:cs="Arial"/>
                <w:b/>
                <w:bCs/>
                <w:color w:val="000000"/>
                <w:sz w:val="16"/>
                <w:szCs w:val="16"/>
              </w:rPr>
            </w:pPr>
            <w:r w:rsidRPr="005E01D8">
              <w:rPr>
                <w:rFonts w:ascii="Arial" w:hAnsi="Arial" w:cs="Arial"/>
                <w:b/>
                <w:bCs/>
                <w:color w:val="000000"/>
                <w:sz w:val="16"/>
                <w:szCs w:val="16"/>
              </w:rPr>
              <w:t>handsets and</w:t>
            </w:r>
          </w:p>
        </w:tc>
        <w:tc>
          <w:tcPr>
            <w:tcW w:w="1357" w:type="dxa"/>
            <w:vAlign w:val="bottom"/>
          </w:tcPr>
          <w:p w14:paraId="304E22DF" w14:textId="77777777" w:rsidR="007A3855" w:rsidRPr="005E01D8" w:rsidRDefault="007A3855" w:rsidP="00EA3847">
            <w:pPr>
              <w:spacing w:line="260" w:lineRule="exact"/>
              <w:jc w:val="center"/>
              <w:rPr>
                <w:rFonts w:asciiTheme="majorBidi" w:hAnsiTheme="majorBidi" w:cstheme="majorBidi"/>
                <w:b/>
                <w:bCs/>
                <w:sz w:val="16"/>
                <w:szCs w:val="16"/>
              </w:rPr>
            </w:pPr>
          </w:p>
        </w:tc>
      </w:tr>
      <w:tr w:rsidR="007A3855" w:rsidRPr="005E01D8" w14:paraId="35C866F8" w14:textId="77777777" w:rsidTr="00B20462">
        <w:tc>
          <w:tcPr>
            <w:tcW w:w="3330" w:type="dxa"/>
            <w:vAlign w:val="bottom"/>
          </w:tcPr>
          <w:p w14:paraId="4EC139D4" w14:textId="77777777" w:rsidR="007A3855" w:rsidRPr="005E01D8" w:rsidRDefault="007A3855" w:rsidP="00EA3847">
            <w:pPr>
              <w:spacing w:line="260" w:lineRule="exact"/>
              <w:rPr>
                <w:rFonts w:asciiTheme="majorBidi" w:hAnsiTheme="majorBidi" w:cstheme="majorBidi"/>
                <w:b/>
                <w:bCs/>
                <w:sz w:val="16"/>
                <w:szCs w:val="16"/>
              </w:rPr>
            </w:pPr>
          </w:p>
        </w:tc>
        <w:tc>
          <w:tcPr>
            <w:tcW w:w="1260" w:type="dxa"/>
            <w:vAlign w:val="bottom"/>
            <w:hideMark/>
          </w:tcPr>
          <w:p w14:paraId="65D46C81" w14:textId="77777777" w:rsidR="007A3855" w:rsidRPr="005E01D8" w:rsidRDefault="007A3855" w:rsidP="00EA3847">
            <w:pPr>
              <w:pBdr>
                <w:bottom w:val="single" w:sz="4" w:space="1" w:color="auto"/>
              </w:pBdr>
              <w:spacing w:line="260" w:lineRule="exact"/>
              <w:jc w:val="center"/>
              <w:rPr>
                <w:rFonts w:ascii="Arial" w:hAnsi="Arial" w:cs="Arial"/>
                <w:b/>
                <w:bCs/>
                <w:color w:val="000000"/>
                <w:sz w:val="16"/>
                <w:szCs w:val="16"/>
              </w:rPr>
            </w:pPr>
            <w:r w:rsidRPr="005E01D8">
              <w:rPr>
                <w:rFonts w:ascii="Arial" w:hAnsi="Arial" w:cs="Arial"/>
                <w:b/>
                <w:bCs/>
                <w:color w:val="000000"/>
                <w:sz w:val="16"/>
                <w:szCs w:val="16"/>
              </w:rPr>
              <w:t>service</w:t>
            </w:r>
          </w:p>
        </w:tc>
        <w:tc>
          <w:tcPr>
            <w:tcW w:w="1336" w:type="dxa"/>
            <w:gridSpan w:val="3"/>
            <w:hideMark/>
          </w:tcPr>
          <w:p w14:paraId="21537FAF" w14:textId="77777777" w:rsidR="007A3855" w:rsidRPr="005E01D8" w:rsidRDefault="007A3855" w:rsidP="00EA3847">
            <w:pPr>
              <w:pBdr>
                <w:bottom w:val="single" w:sz="4" w:space="1" w:color="auto"/>
              </w:pBdr>
              <w:spacing w:line="260" w:lineRule="exact"/>
              <w:jc w:val="center"/>
              <w:rPr>
                <w:rFonts w:ascii="Arial" w:hAnsi="Arial" w:cs="Arial"/>
                <w:b/>
                <w:bCs/>
                <w:color w:val="000000"/>
                <w:sz w:val="16"/>
                <w:szCs w:val="16"/>
              </w:rPr>
            </w:pPr>
            <w:r w:rsidRPr="005E01D8">
              <w:rPr>
                <w:rFonts w:ascii="Arial" w:hAnsi="Arial" w:cs="Arial"/>
                <w:b/>
                <w:bCs/>
                <w:color w:val="000000"/>
                <w:sz w:val="16"/>
                <w:szCs w:val="16"/>
              </w:rPr>
              <w:t>Other</w:t>
            </w:r>
          </w:p>
        </w:tc>
        <w:tc>
          <w:tcPr>
            <w:tcW w:w="1336" w:type="dxa"/>
            <w:hideMark/>
          </w:tcPr>
          <w:p w14:paraId="1B5628DB" w14:textId="77777777" w:rsidR="007A3855" w:rsidRPr="005E01D8" w:rsidRDefault="007A3855" w:rsidP="00EA3847">
            <w:pPr>
              <w:pBdr>
                <w:bottom w:val="single" w:sz="4" w:space="1" w:color="auto"/>
              </w:pBdr>
              <w:spacing w:line="260" w:lineRule="exact"/>
              <w:jc w:val="center"/>
              <w:rPr>
                <w:rFonts w:ascii="Arial" w:hAnsi="Arial" w:cs="Arial"/>
                <w:b/>
                <w:bCs/>
                <w:color w:val="000000"/>
                <w:sz w:val="16"/>
                <w:szCs w:val="16"/>
              </w:rPr>
            </w:pPr>
            <w:r w:rsidRPr="005E01D8">
              <w:rPr>
                <w:rFonts w:ascii="Arial" w:hAnsi="Arial" w:cs="Arial"/>
                <w:b/>
                <w:bCs/>
                <w:color w:val="000000"/>
                <w:sz w:val="16"/>
                <w:szCs w:val="16"/>
              </w:rPr>
              <w:t>Total</w:t>
            </w:r>
          </w:p>
        </w:tc>
        <w:tc>
          <w:tcPr>
            <w:tcW w:w="1336" w:type="dxa"/>
            <w:vAlign w:val="bottom"/>
            <w:hideMark/>
          </w:tcPr>
          <w:p w14:paraId="536A0996" w14:textId="77777777" w:rsidR="007A3855" w:rsidRPr="005E01D8" w:rsidRDefault="007A3855" w:rsidP="00EA3847">
            <w:pPr>
              <w:pBdr>
                <w:bottom w:val="single" w:sz="4" w:space="1" w:color="auto"/>
              </w:pBdr>
              <w:spacing w:line="260" w:lineRule="exact"/>
              <w:jc w:val="center"/>
              <w:rPr>
                <w:rFonts w:ascii="Arial" w:hAnsi="Arial" w:cs="Arial"/>
                <w:b/>
                <w:bCs/>
                <w:color w:val="000000"/>
                <w:sz w:val="16"/>
                <w:szCs w:val="16"/>
              </w:rPr>
            </w:pPr>
            <w:r w:rsidRPr="005E01D8">
              <w:rPr>
                <w:rFonts w:ascii="Arial" w:hAnsi="Arial" w:cs="Arial"/>
                <w:b/>
                <w:bCs/>
                <w:color w:val="000000"/>
                <w:sz w:val="16"/>
                <w:szCs w:val="16"/>
              </w:rPr>
              <w:t>starter kits</w:t>
            </w:r>
          </w:p>
        </w:tc>
        <w:tc>
          <w:tcPr>
            <w:tcW w:w="1357" w:type="dxa"/>
            <w:vAlign w:val="bottom"/>
            <w:hideMark/>
          </w:tcPr>
          <w:p w14:paraId="25FEA9E4" w14:textId="77777777" w:rsidR="007A3855" w:rsidRPr="005E01D8" w:rsidRDefault="007A3855" w:rsidP="00EA3847">
            <w:pPr>
              <w:pBdr>
                <w:bottom w:val="single" w:sz="4" w:space="1" w:color="auto"/>
              </w:pBdr>
              <w:spacing w:line="260" w:lineRule="exact"/>
              <w:jc w:val="center"/>
              <w:rPr>
                <w:rFonts w:ascii="Arial" w:hAnsi="Arial" w:cs="Arial"/>
                <w:b/>
                <w:bCs/>
                <w:color w:val="000000"/>
                <w:sz w:val="16"/>
                <w:szCs w:val="16"/>
              </w:rPr>
            </w:pPr>
            <w:r w:rsidRPr="005E01D8">
              <w:rPr>
                <w:rFonts w:ascii="Arial" w:hAnsi="Arial" w:cs="Arial"/>
                <w:b/>
                <w:bCs/>
                <w:color w:val="000000"/>
                <w:sz w:val="16"/>
                <w:szCs w:val="16"/>
              </w:rPr>
              <w:t>Consolidated</w:t>
            </w:r>
          </w:p>
        </w:tc>
      </w:tr>
      <w:tr w:rsidR="007A3855" w:rsidRPr="005E01D8" w14:paraId="46484C34" w14:textId="77777777" w:rsidTr="00B20462">
        <w:tc>
          <w:tcPr>
            <w:tcW w:w="3330" w:type="dxa"/>
            <w:hideMark/>
          </w:tcPr>
          <w:p w14:paraId="64231B72" w14:textId="77777777" w:rsidR="007A3855" w:rsidRPr="005E01D8" w:rsidRDefault="007A3855" w:rsidP="00EA3847">
            <w:pPr>
              <w:spacing w:line="260" w:lineRule="exact"/>
              <w:rPr>
                <w:rFonts w:ascii="Arial" w:hAnsi="Arial" w:cs="Arial"/>
                <w:b/>
                <w:bCs/>
                <w:color w:val="000000"/>
                <w:sz w:val="16"/>
                <w:szCs w:val="16"/>
              </w:rPr>
            </w:pPr>
            <w:r w:rsidRPr="005E01D8">
              <w:rPr>
                <w:rFonts w:ascii="Arial" w:hAnsi="Arial" w:cs="Arial"/>
                <w:b/>
                <w:bCs/>
                <w:color w:val="000000"/>
                <w:sz w:val="16"/>
                <w:szCs w:val="16"/>
              </w:rPr>
              <w:t>Revenues</w:t>
            </w:r>
          </w:p>
        </w:tc>
        <w:tc>
          <w:tcPr>
            <w:tcW w:w="1260" w:type="dxa"/>
            <w:hideMark/>
          </w:tcPr>
          <w:p w14:paraId="31E0DF13" w14:textId="77777777" w:rsidR="007A3855" w:rsidRPr="005E01D8" w:rsidRDefault="007A3855" w:rsidP="00EA3847">
            <w:pPr>
              <w:spacing w:line="260" w:lineRule="exact"/>
              <w:jc w:val="right"/>
              <w:rPr>
                <w:rFonts w:asciiTheme="majorBidi" w:hAnsiTheme="majorBidi" w:cstheme="majorBidi"/>
                <w:sz w:val="16"/>
                <w:szCs w:val="16"/>
              </w:rPr>
            </w:pPr>
            <w:r w:rsidRPr="005E01D8">
              <w:rPr>
                <w:rFonts w:asciiTheme="majorBidi" w:hAnsiTheme="majorBidi" w:cstheme="majorBidi"/>
                <w:sz w:val="16"/>
                <w:szCs w:val="16"/>
              </w:rPr>
              <w:t> </w:t>
            </w:r>
          </w:p>
        </w:tc>
        <w:tc>
          <w:tcPr>
            <w:tcW w:w="1336" w:type="dxa"/>
            <w:gridSpan w:val="3"/>
          </w:tcPr>
          <w:p w14:paraId="1ADA9CA5" w14:textId="77777777" w:rsidR="007A3855" w:rsidRPr="005E01D8" w:rsidRDefault="007A3855" w:rsidP="00EA3847">
            <w:pPr>
              <w:spacing w:line="260" w:lineRule="exact"/>
              <w:jc w:val="right"/>
              <w:rPr>
                <w:rFonts w:asciiTheme="majorBidi" w:hAnsiTheme="majorBidi" w:cstheme="majorBidi"/>
                <w:sz w:val="16"/>
                <w:szCs w:val="16"/>
              </w:rPr>
            </w:pPr>
          </w:p>
        </w:tc>
        <w:tc>
          <w:tcPr>
            <w:tcW w:w="1336" w:type="dxa"/>
          </w:tcPr>
          <w:p w14:paraId="4FB81705" w14:textId="77777777" w:rsidR="007A3855" w:rsidRPr="005E01D8" w:rsidRDefault="007A3855" w:rsidP="00EA3847">
            <w:pPr>
              <w:spacing w:line="260" w:lineRule="exact"/>
              <w:jc w:val="right"/>
              <w:rPr>
                <w:rFonts w:asciiTheme="majorBidi" w:hAnsiTheme="majorBidi" w:cstheme="majorBidi"/>
                <w:sz w:val="16"/>
                <w:szCs w:val="16"/>
              </w:rPr>
            </w:pPr>
          </w:p>
        </w:tc>
        <w:tc>
          <w:tcPr>
            <w:tcW w:w="1336" w:type="dxa"/>
            <w:hideMark/>
          </w:tcPr>
          <w:p w14:paraId="6457F3AE" w14:textId="77777777" w:rsidR="007A3855" w:rsidRPr="005E01D8" w:rsidRDefault="007A3855" w:rsidP="00EA3847">
            <w:pPr>
              <w:spacing w:line="260" w:lineRule="exact"/>
              <w:jc w:val="right"/>
              <w:rPr>
                <w:rFonts w:asciiTheme="majorBidi" w:hAnsiTheme="majorBidi" w:cstheme="majorBidi"/>
                <w:sz w:val="16"/>
                <w:szCs w:val="16"/>
              </w:rPr>
            </w:pPr>
            <w:r w:rsidRPr="005E01D8">
              <w:rPr>
                <w:rFonts w:asciiTheme="majorBidi" w:hAnsiTheme="majorBidi" w:cstheme="majorBidi"/>
                <w:sz w:val="16"/>
                <w:szCs w:val="16"/>
              </w:rPr>
              <w:t> </w:t>
            </w:r>
          </w:p>
        </w:tc>
        <w:tc>
          <w:tcPr>
            <w:tcW w:w="1357" w:type="dxa"/>
            <w:hideMark/>
          </w:tcPr>
          <w:p w14:paraId="1D2C4463" w14:textId="77777777" w:rsidR="007A3855" w:rsidRPr="005E01D8" w:rsidRDefault="007A3855" w:rsidP="00EA3847">
            <w:pPr>
              <w:spacing w:line="260" w:lineRule="exact"/>
              <w:jc w:val="right"/>
              <w:rPr>
                <w:rFonts w:asciiTheme="majorBidi" w:hAnsiTheme="majorBidi" w:cstheme="majorBidi"/>
                <w:sz w:val="16"/>
                <w:szCs w:val="16"/>
              </w:rPr>
            </w:pPr>
            <w:r w:rsidRPr="005E01D8">
              <w:rPr>
                <w:rFonts w:asciiTheme="majorBidi" w:hAnsiTheme="majorBidi" w:cstheme="majorBidi"/>
                <w:sz w:val="16"/>
                <w:szCs w:val="16"/>
              </w:rPr>
              <w:t> </w:t>
            </w:r>
          </w:p>
        </w:tc>
      </w:tr>
      <w:tr w:rsidR="007A3855" w:rsidRPr="005E01D8" w14:paraId="7D632886" w14:textId="77777777" w:rsidTr="00B20462">
        <w:trPr>
          <w:trHeight w:val="306"/>
        </w:trPr>
        <w:tc>
          <w:tcPr>
            <w:tcW w:w="3330" w:type="dxa"/>
            <w:hideMark/>
          </w:tcPr>
          <w:p w14:paraId="5EA0303E" w14:textId="77777777" w:rsidR="007A3855" w:rsidRPr="005E01D8" w:rsidRDefault="007A3855" w:rsidP="00EA3847">
            <w:pPr>
              <w:spacing w:line="260" w:lineRule="exact"/>
              <w:rPr>
                <w:rFonts w:ascii="Arial" w:hAnsi="Arial" w:cs="Arial"/>
                <w:color w:val="000000"/>
                <w:sz w:val="16"/>
                <w:szCs w:val="16"/>
              </w:rPr>
            </w:pPr>
            <w:r w:rsidRPr="005E01D8">
              <w:rPr>
                <w:rFonts w:ascii="Arial" w:hAnsi="Arial" w:cs="Arial"/>
                <w:color w:val="000000"/>
                <w:sz w:val="16"/>
                <w:szCs w:val="16"/>
              </w:rPr>
              <w:t>External customers</w:t>
            </w:r>
          </w:p>
        </w:tc>
        <w:tc>
          <w:tcPr>
            <w:tcW w:w="1260" w:type="dxa"/>
          </w:tcPr>
          <w:p w14:paraId="4267B40F" w14:textId="0E9F5ED6" w:rsidR="007A3855" w:rsidRPr="005E01D8" w:rsidRDefault="00542541" w:rsidP="00EA3847">
            <w:pPr>
              <w:pBdr>
                <w:bottom w:val="single" w:sz="4" w:space="1" w:color="auto"/>
              </w:pBdr>
              <w:spacing w:line="260" w:lineRule="exact"/>
              <w:jc w:val="right"/>
              <w:rPr>
                <w:rFonts w:ascii="Arial" w:hAnsi="Arial" w:cs="Arial"/>
                <w:sz w:val="16"/>
                <w:szCs w:val="16"/>
              </w:rPr>
            </w:pPr>
            <w:r w:rsidRPr="005E01D8">
              <w:rPr>
                <w:rFonts w:ascii="Arial" w:hAnsi="Arial" w:cs="Arial"/>
                <w:sz w:val="16"/>
                <w:szCs w:val="16"/>
              </w:rPr>
              <w:t>14,203,348</w:t>
            </w:r>
          </w:p>
        </w:tc>
        <w:tc>
          <w:tcPr>
            <w:tcW w:w="1336" w:type="dxa"/>
            <w:gridSpan w:val="3"/>
          </w:tcPr>
          <w:p w14:paraId="1F736EC1" w14:textId="41776C60" w:rsidR="007A3855" w:rsidRPr="005E01D8" w:rsidRDefault="00542541" w:rsidP="00EA3847">
            <w:pPr>
              <w:pBdr>
                <w:bottom w:val="single" w:sz="4" w:space="1" w:color="auto"/>
              </w:pBdr>
              <w:spacing w:line="260" w:lineRule="exact"/>
              <w:jc w:val="right"/>
              <w:rPr>
                <w:rFonts w:ascii="Arial" w:hAnsi="Arial" w:cs="Arial"/>
                <w:sz w:val="16"/>
                <w:szCs w:val="16"/>
              </w:rPr>
            </w:pPr>
            <w:r w:rsidRPr="005E01D8">
              <w:rPr>
                <w:rFonts w:ascii="Arial" w:hAnsi="Arial" w:cs="Arial"/>
                <w:sz w:val="16"/>
                <w:szCs w:val="16"/>
              </w:rPr>
              <w:t>3,684,668</w:t>
            </w:r>
          </w:p>
        </w:tc>
        <w:tc>
          <w:tcPr>
            <w:tcW w:w="1336" w:type="dxa"/>
          </w:tcPr>
          <w:p w14:paraId="2A6CAAA5" w14:textId="348BB06F" w:rsidR="007A3855" w:rsidRPr="005E01D8" w:rsidRDefault="00542541" w:rsidP="00EA3847">
            <w:pPr>
              <w:pBdr>
                <w:bottom w:val="single" w:sz="4" w:space="1" w:color="auto"/>
              </w:pBdr>
              <w:spacing w:line="260" w:lineRule="exact"/>
              <w:jc w:val="right"/>
              <w:rPr>
                <w:rFonts w:ascii="Arial" w:hAnsi="Arial" w:cs="Arial"/>
                <w:sz w:val="16"/>
                <w:szCs w:val="16"/>
              </w:rPr>
            </w:pPr>
            <w:r w:rsidRPr="005E01D8">
              <w:rPr>
                <w:rFonts w:ascii="Arial" w:hAnsi="Arial" w:cs="Arial"/>
                <w:sz w:val="16"/>
                <w:szCs w:val="16"/>
              </w:rPr>
              <w:t>17,888,016</w:t>
            </w:r>
          </w:p>
        </w:tc>
        <w:tc>
          <w:tcPr>
            <w:tcW w:w="1336" w:type="dxa"/>
          </w:tcPr>
          <w:p w14:paraId="25DB4F30" w14:textId="3619CD83" w:rsidR="007A3855" w:rsidRPr="005E01D8" w:rsidRDefault="00542541" w:rsidP="00EA3847">
            <w:pPr>
              <w:pBdr>
                <w:bottom w:val="single" w:sz="4" w:space="1" w:color="auto"/>
              </w:pBdr>
              <w:spacing w:line="260" w:lineRule="exact"/>
              <w:jc w:val="right"/>
              <w:rPr>
                <w:rFonts w:ascii="Arial" w:hAnsi="Arial" w:cs="Arial"/>
                <w:sz w:val="16"/>
                <w:szCs w:val="16"/>
              </w:rPr>
            </w:pPr>
            <w:r w:rsidRPr="005E01D8">
              <w:rPr>
                <w:rFonts w:ascii="Arial" w:hAnsi="Arial" w:cs="Arial"/>
                <w:sz w:val="16"/>
                <w:szCs w:val="16"/>
              </w:rPr>
              <w:t>2,071,512</w:t>
            </w:r>
          </w:p>
        </w:tc>
        <w:tc>
          <w:tcPr>
            <w:tcW w:w="1357" w:type="dxa"/>
          </w:tcPr>
          <w:p w14:paraId="6979B6B5" w14:textId="631BDAAE" w:rsidR="007A3855" w:rsidRPr="005E01D8" w:rsidRDefault="00542541" w:rsidP="00EA3847">
            <w:pPr>
              <w:pBdr>
                <w:bottom w:val="single" w:sz="4" w:space="1" w:color="auto"/>
              </w:pBdr>
              <w:tabs>
                <w:tab w:val="decimal" w:pos="1049"/>
              </w:tabs>
              <w:spacing w:line="260" w:lineRule="exact"/>
              <w:rPr>
                <w:rFonts w:ascii="Arial" w:hAnsi="Arial" w:cs="Arial"/>
                <w:sz w:val="16"/>
                <w:szCs w:val="16"/>
              </w:rPr>
            </w:pPr>
            <w:r w:rsidRPr="005E01D8">
              <w:rPr>
                <w:rFonts w:ascii="Arial" w:hAnsi="Arial" w:cs="Arial"/>
                <w:sz w:val="16"/>
                <w:szCs w:val="16"/>
              </w:rPr>
              <w:t>19,959,528</w:t>
            </w:r>
          </w:p>
        </w:tc>
      </w:tr>
      <w:tr w:rsidR="00FC3D7C" w:rsidRPr="005E01D8" w14:paraId="1F2FAD80" w14:textId="77777777" w:rsidTr="00B20462">
        <w:trPr>
          <w:trHeight w:val="243"/>
        </w:trPr>
        <w:tc>
          <w:tcPr>
            <w:tcW w:w="3330" w:type="dxa"/>
            <w:hideMark/>
          </w:tcPr>
          <w:p w14:paraId="601696A9" w14:textId="77777777" w:rsidR="00FC3D7C" w:rsidRPr="005E01D8" w:rsidRDefault="00FC3D7C" w:rsidP="00FC3D7C">
            <w:pPr>
              <w:spacing w:line="260" w:lineRule="exact"/>
              <w:rPr>
                <w:rFonts w:asciiTheme="majorBidi" w:hAnsiTheme="majorBidi" w:cstheme="majorBidi"/>
                <w:b/>
                <w:bCs/>
                <w:sz w:val="16"/>
                <w:szCs w:val="16"/>
              </w:rPr>
            </w:pPr>
            <w:r w:rsidRPr="005E01D8">
              <w:rPr>
                <w:rFonts w:ascii="Arial" w:hAnsi="Arial" w:cs="Arial"/>
                <w:b/>
                <w:bCs/>
                <w:color w:val="000000"/>
                <w:sz w:val="16"/>
                <w:szCs w:val="16"/>
              </w:rPr>
              <w:t>Total revenue</w:t>
            </w:r>
          </w:p>
        </w:tc>
        <w:tc>
          <w:tcPr>
            <w:tcW w:w="1260" w:type="dxa"/>
          </w:tcPr>
          <w:p w14:paraId="5D9EC682" w14:textId="48CF3EF1" w:rsidR="00FC3D7C" w:rsidRPr="005E01D8" w:rsidRDefault="00542541" w:rsidP="00FC3D7C">
            <w:pPr>
              <w:pBdr>
                <w:bottom w:val="double" w:sz="4" w:space="1" w:color="auto"/>
              </w:pBdr>
              <w:spacing w:line="260" w:lineRule="exact"/>
              <w:jc w:val="right"/>
              <w:rPr>
                <w:rFonts w:ascii="Arial" w:hAnsi="Arial" w:cs="Arial"/>
                <w:b/>
                <w:bCs/>
                <w:sz w:val="16"/>
                <w:szCs w:val="16"/>
              </w:rPr>
            </w:pPr>
            <w:r w:rsidRPr="005E01D8">
              <w:rPr>
                <w:rFonts w:ascii="Arial" w:hAnsi="Arial" w:cs="Arial"/>
                <w:b/>
                <w:bCs/>
                <w:sz w:val="16"/>
                <w:szCs w:val="16"/>
              </w:rPr>
              <w:t>14,203,348</w:t>
            </w:r>
          </w:p>
        </w:tc>
        <w:tc>
          <w:tcPr>
            <w:tcW w:w="1336" w:type="dxa"/>
            <w:gridSpan w:val="3"/>
          </w:tcPr>
          <w:p w14:paraId="2F323F65" w14:textId="03F0342F" w:rsidR="00FC3D7C" w:rsidRPr="005E01D8" w:rsidRDefault="00542541" w:rsidP="00FC3D7C">
            <w:pPr>
              <w:pBdr>
                <w:bottom w:val="double" w:sz="4" w:space="1" w:color="auto"/>
              </w:pBdr>
              <w:spacing w:line="260" w:lineRule="exact"/>
              <w:jc w:val="right"/>
              <w:rPr>
                <w:rFonts w:ascii="Arial" w:hAnsi="Arial" w:cs="Arial"/>
                <w:b/>
                <w:bCs/>
                <w:sz w:val="16"/>
                <w:szCs w:val="16"/>
              </w:rPr>
            </w:pPr>
            <w:r w:rsidRPr="005E01D8">
              <w:rPr>
                <w:rFonts w:ascii="Arial" w:hAnsi="Arial" w:cs="Arial"/>
                <w:b/>
                <w:bCs/>
                <w:sz w:val="16"/>
                <w:szCs w:val="16"/>
              </w:rPr>
              <w:t>3,684,668</w:t>
            </w:r>
          </w:p>
        </w:tc>
        <w:tc>
          <w:tcPr>
            <w:tcW w:w="1336" w:type="dxa"/>
          </w:tcPr>
          <w:p w14:paraId="35B6DB2F" w14:textId="450AB92A" w:rsidR="00FC3D7C" w:rsidRPr="005E01D8" w:rsidRDefault="00542541" w:rsidP="00FC3D7C">
            <w:pPr>
              <w:pBdr>
                <w:bottom w:val="double" w:sz="4" w:space="1" w:color="auto"/>
              </w:pBdr>
              <w:spacing w:line="260" w:lineRule="exact"/>
              <w:jc w:val="right"/>
              <w:rPr>
                <w:rFonts w:ascii="Arial" w:hAnsi="Arial" w:cs="Arial"/>
                <w:b/>
                <w:bCs/>
                <w:sz w:val="16"/>
                <w:szCs w:val="16"/>
              </w:rPr>
            </w:pPr>
            <w:r w:rsidRPr="005E01D8">
              <w:rPr>
                <w:rFonts w:ascii="Arial" w:hAnsi="Arial" w:cs="Arial"/>
                <w:b/>
                <w:bCs/>
                <w:sz w:val="16"/>
                <w:szCs w:val="16"/>
              </w:rPr>
              <w:t>17,888,016</w:t>
            </w:r>
          </w:p>
        </w:tc>
        <w:tc>
          <w:tcPr>
            <w:tcW w:w="1336" w:type="dxa"/>
          </w:tcPr>
          <w:p w14:paraId="43037D94" w14:textId="13E3BFF7" w:rsidR="00FC3D7C" w:rsidRPr="005E01D8" w:rsidRDefault="00542541" w:rsidP="00FC3D7C">
            <w:pPr>
              <w:pBdr>
                <w:bottom w:val="double" w:sz="4" w:space="1" w:color="auto"/>
              </w:pBdr>
              <w:spacing w:line="260" w:lineRule="exact"/>
              <w:jc w:val="right"/>
              <w:rPr>
                <w:rFonts w:ascii="Arial" w:hAnsi="Arial" w:cs="Arial"/>
                <w:b/>
                <w:bCs/>
                <w:sz w:val="16"/>
                <w:szCs w:val="16"/>
              </w:rPr>
            </w:pPr>
            <w:r w:rsidRPr="005E01D8">
              <w:rPr>
                <w:rFonts w:ascii="Arial" w:hAnsi="Arial" w:cs="Arial"/>
                <w:b/>
                <w:bCs/>
                <w:sz w:val="16"/>
                <w:szCs w:val="16"/>
              </w:rPr>
              <w:t>2,071,512</w:t>
            </w:r>
          </w:p>
        </w:tc>
        <w:tc>
          <w:tcPr>
            <w:tcW w:w="1357" w:type="dxa"/>
          </w:tcPr>
          <w:p w14:paraId="77F578FE" w14:textId="779EAD3D" w:rsidR="00FC3D7C" w:rsidRPr="005E01D8" w:rsidRDefault="00542541" w:rsidP="00FC3D7C">
            <w:pPr>
              <w:pBdr>
                <w:bottom w:val="double" w:sz="4" w:space="1" w:color="auto"/>
              </w:pBdr>
              <w:tabs>
                <w:tab w:val="decimal" w:pos="1049"/>
              </w:tabs>
              <w:spacing w:line="260" w:lineRule="exact"/>
              <w:rPr>
                <w:rFonts w:ascii="Arial" w:hAnsi="Arial" w:cs="Arial"/>
                <w:b/>
                <w:bCs/>
                <w:sz w:val="16"/>
                <w:szCs w:val="16"/>
              </w:rPr>
            </w:pPr>
            <w:r w:rsidRPr="005E01D8">
              <w:rPr>
                <w:rFonts w:ascii="Arial" w:hAnsi="Arial" w:cs="Arial"/>
                <w:b/>
                <w:bCs/>
                <w:sz w:val="16"/>
                <w:szCs w:val="16"/>
              </w:rPr>
              <w:t>19,959,528</w:t>
            </w:r>
          </w:p>
        </w:tc>
      </w:tr>
      <w:tr w:rsidR="00FC3D7C" w:rsidRPr="005E01D8" w14:paraId="356E48A0" w14:textId="77777777" w:rsidTr="00B20462">
        <w:tc>
          <w:tcPr>
            <w:tcW w:w="4590" w:type="dxa"/>
            <w:gridSpan w:val="2"/>
            <w:hideMark/>
          </w:tcPr>
          <w:p w14:paraId="031FB97B" w14:textId="77777777" w:rsidR="00FC3D7C" w:rsidRPr="005E01D8" w:rsidRDefault="00FC3D7C" w:rsidP="00FC3D7C">
            <w:pPr>
              <w:spacing w:line="260" w:lineRule="exact"/>
              <w:rPr>
                <w:rFonts w:ascii="Arial" w:hAnsi="Arial" w:cs="Arial"/>
                <w:b/>
                <w:bCs/>
                <w:color w:val="000000"/>
                <w:sz w:val="16"/>
                <w:szCs w:val="16"/>
              </w:rPr>
            </w:pPr>
            <w:r w:rsidRPr="005E01D8">
              <w:rPr>
                <w:rFonts w:ascii="Arial" w:hAnsi="Arial" w:cs="Arial"/>
                <w:b/>
                <w:bCs/>
                <w:color w:val="000000"/>
                <w:sz w:val="16"/>
                <w:szCs w:val="16"/>
              </w:rPr>
              <w:t>Operating result</w:t>
            </w:r>
            <w:r w:rsidRPr="005E01D8">
              <w:rPr>
                <w:rFonts w:ascii="Arial" w:hAnsi="Arial" w:hint="cs"/>
                <w:b/>
                <w:bCs/>
                <w:color w:val="000000"/>
                <w:sz w:val="16"/>
                <w:szCs w:val="16"/>
                <w:cs/>
              </w:rPr>
              <w:t xml:space="preserve"> </w:t>
            </w:r>
          </w:p>
        </w:tc>
        <w:tc>
          <w:tcPr>
            <w:tcW w:w="1336" w:type="dxa"/>
            <w:gridSpan w:val="3"/>
          </w:tcPr>
          <w:p w14:paraId="731B5D13" w14:textId="77777777" w:rsidR="00FC3D7C" w:rsidRPr="005E01D8" w:rsidRDefault="00FC3D7C" w:rsidP="00FC3D7C">
            <w:pPr>
              <w:spacing w:line="260" w:lineRule="exact"/>
              <w:jc w:val="right"/>
              <w:rPr>
                <w:rFonts w:asciiTheme="majorBidi" w:hAnsiTheme="majorBidi" w:cstheme="majorBidi"/>
                <w:sz w:val="16"/>
                <w:szCs w:val="16"/>
              </w:rPr>
            </w:pPr>
          </w:p>
        </w:tc>
        <w:tc>
          <w:tcPr>
            <w:tcW w:w="1336" w:type="dxa"/>
          </w:tcPr>
          <w:p w14:paraId="7BCEA759" w14:textId="77777777" w:rsidR="00FC3D7C" w:rsidRPr="005E01D8" w:rsidRDefault="00FC3D7C" w:rsidP="00FC3D7C">
            <w:pPr>
              <w:spacing w:line="260" w:lineRule="exact"/>
              <w:jc w:val="right"/>
              <w:rPr>
                <w:rFonts w:asciiTheme="majorBidi" w:hAnsiTheme="majorBidi" w:cstheme="majorBidi"/>
                <w:sz w:val="16"/>
                <w:szCs w:val="16"/>
              </w:rPr>
            </w:pPr>
          </w:p>
        </w:tc>
        <w:tc>
          <w:tcPr>
            <w:tcW w:w="1336" w:type="dxa"/>
            <w:hideMark/>
          </w:tcPr>
          <w:p w14:paraId="41F7056E" w14:textId="77777777" w:rsidR="00FC3D7C" w:rsidRPr="005E01D8" w:rsidRDefault="00FC3D7C" w:rsidP="00FC3D7C">
            <w:pPr>
              <w:spacing w:line="260" w:lineRule="exact"/>
              <w:jc w:val="right"/>
              <w:rPr>
                <w:rFonts w:asciiTheme="majorBidi" w:hAnsiTheme="majorBidi" w:cstheme="majorBidi"/>
                <w:sz w:val="16"/>
                <w:szCs w:val="16"/>
              </w:rPr>
            </w:pPr>
            <w:r w:rsidRPr="005E01D8">
              <w:rPr>
                <w:rFonts w:asciiTheme="majorBidi" w:hAnsiTheme="majorBidi" w:cstheme="majorBidi"/>
                <w:sz w:val="16"/>
                <w:szCs w:val="16"/>
              </w:rPr>
              <w:t> </w:t>
            </w:r>
          </w:p>
        </w:tc>
        <w:tc>
          <w:tcPr>
            <w:tcW w:w="1357" w:type="dxa"/>
            <w:hideMark/>
          </w:tcPr>
          <w:p w14:paraId="3C982FCB" w14:textId="77777777" w:rsidR="00FC3D7C" w:rsidRPr="005E01D8" w:rsidRDefault="00FC3D7C" w:rsidP="00FC3D7C">
            <w:pPr>
              <w:spacing w:line="260" w:lineRule="exact"/>
              <w:jc w:val="right"/>
              <w:rPr>
                <w:rFonts w:asciiTheme="majorBidi" w:hAnsiTheme="majorBidi" w:cstheme="majorBidi"/>
                <w:sz w:val="16"/>
                <w:szCs w:val="16"/>
              </w:rPr>
            </w:pPr>
            <w:r w:rsidRPr="005E01D8">
              <w:rPr>
                <w:rFonts w:asciiTheme="majorBidi" w:hAnsiTheme="majorBidi" w:cstheme="majorBidi"/>
                <w:sz w:val="16"/>
                <w:szCs w:val="16"/>
              </w:rPr>
              <w:t> </w:t>
            </w:r>
          </w:p>
        </w:tc>
      </w:tr>
      <w:tr w:rsidR="00FC3D7C" w:rsidRPr="005E01D8" w14:paraId="2648DB17" w14:textId="77777777" w:rsidTr="00B20462">
        <w:tc>
          <w:tcPr>
            <w:tcW w:w="3330" w:type="dxa"/>
            <w:vAlign w:val="bottom"/>
            <w:hideMark/>
          </w:tcPr>
          <w:p w14:paraId="62E4FFB5" w14:textId="77777777" w:rsidR="00FC3D7C" w:rsidRPr="005E01D8" w:rsidRDefault="00FC3D7C" w:rsidP="00FC3D7C">
            <w:pPr>
              <w:spacing w:line="260" w:lineRule="exact"/>
              <w:rPr>
                <w:rFonts w:asciiTheme="majorBidi" w:hAnsiTheme="majorBidi" w:cstheme="majorBidi"/>
                <w:b/>
                <w:bCs/>
                <w:sz w:val="16"/>
                <w:szCs w:val="16"/>
              </w:rPr>
            </w:pPr>
            <w:r w:rsidRPr="005E01D8">
              <w:rPr>
                <w:rFonts w:ascii="Arial" w:hAnsi="Arial" w:cs="Arial"/>
                <w:b/>
                <w:bCs/>
                <w:color w:val="000000"/>
                <w:sz w:val="16"/>
                <w:szCs w:val="16"/>
              </w:rPr>
              <w:t>Gross profit (loss) of segments</w:t>
            </w:r>
          </w:p>
        </w:tc>
        <w:tc>
          <w:tcPr>
            <w:tcW w:w="1260" w:type="dxa"/>
            <w:vAlign w:val="bottom"/>
          </w:tcPr>
          <w:p w14:paraId="0632BDF1" w14:textId="77777777" w:rsidR="00FC3D7C" w:rsidRPr="005E01D8" w:rsidRDefault="00FC3D7C" w:rsidP="00FC3D7C">
            <w:pPr>
              <w:spacing w:line="260" w:lineRule="exact"/>
              <w:jc w:val="right"/>
              <w:rPr>
                <w:rFonts w:ascii="Arial" w:hAnsi="Arial" w:cs="Arial"/>
                <w:b/>
                <w:bCs/>
                <w:sz w:val="16"/>
                <w:szCs w:val="16"/>
              </w:rPr>
            </w:pPr>
          </w:p>
        </w:tc>
        <w:tc>
          <w:tcPr>
            <w:tcW w:w="1336" w:type="dxa"/>
            <w:gridSpan w:val="3"/>
          </w:tcPr>
          <w:p w14:paraId="63AD6B57" w14:textId="77777777" w:rsidR="00FC3D7C" w:rsidRPr="005E01D8" w:rsidRDefault="00FC3D7C" w:rsidP="00FC3D7C">
            <w:pPr>
              <w:spacing w:line="260" w:lineRule="exact"/>
              <w:jc w:val="right"/>
              <w:rPr>
                <w:rFonts w:ascii="Arial" w:hAnsi="Arial" w:cs="Arial"/>
                <w:b/>
                <w:bCs/>
                <w:sz w:val="16"/>
                <w:szCs w:val="16"/>
              </w:rPr>
            </w:pPr>
          </w:p>
        </w:tc>
        <w:tc>
          <w:tcPr>
            <w:tcW w:w="1336" w:type="dxa"/>
          </w:tcPr>
          <w:p w14:paraId="0EFBC991" w14:textId="5A7E83B9" w:rsidR="00FC3D7C" w:rsidRPr="005E01D8" w:rsidRDefault="00542541" w:rsidP="00FC3D7C">
            <w:pPr>
              <w:spacing w:line="260" w:lineRule="exact"/>
              <w:jc w:val="right"/>
              <w:rPr>
                <w:rFonts w:ascii="Arial" w:hAnsi="Arial" w:cs="Arial"/>
                <w:b/>
                <w:bCs/>
                <w:sz w:val="16"/>
                <w:szCs w:val="16"/>
              </w:rPr>
            </w:pPr>
            <w:r w:rsidRPr="005E01D8">
              <w:rPr>
                <w:rFonts w:ascii="Arial" w:hAnsi="Arial" w:cs="Arial"/>
                <w:b/>
                <w:bCs/>
                <w:sz w:val="16"/>
                <w:szCs w:val="16"/>
              </w:rPr>
              <w:t>6,270,329</w:t>
            </w:r>
          </w:p>
        </w:tc>
        <w:tc>
          <w:tcPr>
            <w:tcW w:w="1336" w:type="dxa"/>
            <w:vAlign w:val="bottom"/>
          </w:tcPr>
          <w:p w14:paraId="6C7074CC" w14:textId="3055B4F3" w:rsidR="00FC3D7C" w:rsidRPr="005E01D8" w:rsidRDefault="00542541" w:rsidP="00FC3D7C">
            <w:pPr>
              <w:spacing w:line="260" w:lineRule="exact"/>
              <w:jc w:val="right"/>
              <w:rPr>
                <w:rFonts w:ascii="Arial" w:hAnsi="Arial" w:cs="Arial"/>
                <w:b/>
                <w:bCs/>
                <w:sz w:val="16"/>
                <w:szCs w:val="16"/>
              </w:rPr>
            </w:pPr>
            <w:r w:rsidRPr="005E01D8">
              <w:rPr>
                <w:rFonts w:ascii="Arial" w:hAnsi="Arial" w:cs="Arial"/>
                <w:b/>
                <w:bCs/>
                <w:sz w:val="16"/>
                <w:szCs w:val="16"/>
              </w:rPr>
              <w:t>(441,467)</w:t>
            </w:r>
          </w:p>
        </w:tc>
        <w:tc>
          <w:tcPr>
            <w:tcW w:w="1357" w:type="dxa"/>
            <w:vAlign w:val="bottom"/>
          </w:tcPr>
          <w:p w14:paraId="313DADFF" w14:textId="174E1CEE" w:rsidR="00FC3D7C" w:rsidRPr="005E01D8" w:rsidRDefault="00542541" w:rsidP="00FC3D7C">
            <w:pPr>
              <w:tabs>
                <w:tab w:val="decimal" w:pos="1049"/>
              </w:tabs>
              <w:spacing w:line="260" w:lineRule="exact"/>
              <w:rPr>
                <w:rFonts w:ascii="Arial" w:hAnsi="Arial" w:cs="Arial"/>
                <w:b/>
                <w:bCs/>
                <w:sz w:val="16"/>
                <w:szCs w:val="16"/>
              </w:rPr>
            </w:pPr>
            <w:r w:rsidRPr="005E01D8">
              <w:rPr>
                <w:rFonts w:ascii="Arial" w:hAnsi="Arial" w:cs="Arial"/>
                <w:b/>
                <w:bCs/>
                <w:sz w:val="16"/>
                <w:szCs w:val="16"/>
              </w:rPr>
              <w:t>5,828,862</w:t>
            </w:r>
          </w:p>
        </w:tc>
      </w:tr>
      <w:tr w:rsidR="00FC3D7C" w:rsidRPr="005E01D8" w14:paraId="7936492D" w14:textId="77777777" w:rsidTr="00B20462">
        <w:tc>
          <w:tcPr>
            <w:tcW w:w="3330" w:type="dxa"/>
            <w:vAlign w:val="bottom"/>
            <w:hideMark/>
          </w:tcPr>
          <w:p w14:paraId="5409D7D2" w14:textId="77777777" w:rsidR="00FC3D7C" w:rsidRPr="005E01D8" w:rsidRDefault="00FC3D7C" w:rsidP="00FC3D7C">
            <w:pPr>
              <w:spacing w:line="260" w:lineRule="exact"/>
              <w:rPr>
                <w:rFonts w:ascii="Arial" w:hAnsi="Arial" w:cs="Arial"/>
                <w:color w:val="000000"/>
                <w:sz w:val="16"/>
                <w:szCs w:val="16"/>
              </w:rPr>
            </w:pPr>
            <w:r w:rsidRPr="005E01D8">
              <w:rPr>
                <w:rFonts w:ascii="Arial" w:hAnsi="Arial" w:cs="Arial"/>
                <w:color w:val="000000"/>
                <w:sz w:val="16"/>
                <w:szCs w:val="16"/>
              </w:rPr>
              <w:t>Other incomes</w:t>
            </w:r>
          </w:p>
        </w:tc>
        <w:tc>
          <w:tcPr>
            <w:tcW w:w="1260" w:type="dxa"/>
            <w:vAlign w:val="bottom"/>
          </w:tcPr>
          <w:p w14:paraId="18A984A9" w14:textId="77777777" w:rsidR="00FC3D7C" w:rsidRPr="005E01D8" w:rsidRDefault="00FC3D7C" w:rsidP="00FC3D7C">
            <w:pPr>
              <w:spacing w:line="260" w:lineRule="exact"/>
              <w:jc w:val="right"/>
              <w:rPr>
                <w:rFonts w:ascii="Arial" w:hAnsi="Arial" w:cs="Arial"/>
                <w:b/>
                <w:bCs/>
                <w:sz w:val="16"/>
                <w:szCs w:val="16"/>
              </w:rPr>
            </w:pPr>
          </w:p>
        </w:tc>
        <w:tc>
          <w:tcPr>
            <w:tcW w:w="1336" w:type="dxa"/>
            <w:gridSpan w:val="3"/>
          </w:tcPr>
          <w:p w14:paraId="3A52F40D" w14:textId="77777777" w:rsidR="00FC3D7C" w:rsidRPr="005E01D8" w:rsidRDefault="00FC3D7C" w:rsidP="00FC3D7C">
            <w:pPr>
              <w:spacing w:line="260" w:lineRule="exact"/>
              <w:jc w:val="right"/>
              <w:rPr>
                <w:rFonts w:ascii="Arial" w:hAnsi="Arial" w:cs="Arial"/>
                <w:b/>
                <w:bCs/>
                <w:sz w:val="16"/>
                <w:szCs w:val="16"/>
              </w:rPr>
            </w:pPr>
          </w:p>
        </w:tc>
        <w:tc>
          <w:tcPr>
            <w:tcW w:w="1336" w:type="dxa"/>
          </w:tcPr>
          <w:p w14:paraId="1B697A74" w14:textId="77777777" w:rsidR="00FC3D7C" w:rsidRPr="005E01D8" w:rsidRDefault="00FC3D7C" w:rsidP="00FC3D7C">
            <w:pPr>
              <w:spacing w:line="260" w:lineRule="exact"/>
              <w:jc w:val="right"/>
              <w:rPr>
                <w:rFonts w:ascii="Arial" w:hAnsi="Arial" w:cs="Arial"/>
                <w:sz w:val="16"/>
                <w:szCs w:val="16"/>
              </w:rPr>
            </w:pPr>
          </w:p>
        </w:tc>
        <w:tc>
          <w:tcPr>
            <w:tcW w:w="1336" w:type="dxa"/>
            <w:vAlign w:val="bottom"/>
          </w:tcPr>
          <w:p w14:paraId="388B84EA" w14:textId="77777777" w:rsidR="00FC3D7C" w:rsidRPr="005E01D8" w:rsidRDefault="00FC3D7C" w:rsidP="00FC3D7C">
            <w:pPr>
              <w:spacing w:line="260" w:lineRule="exact"/>
              <w:jc w:val="right"/>
              <w:rPr>
                <w:rFonts w:ascii="Arial" w:hAnsi="Arial" w:cs="Arial"/>
                <w:sz w:val="16"/>
                <w:szCs w:val="16"/>
              </w:rPr>
            </w:pPr>
          </w:p>
        </w:tc>
        <w:tc>
          <w:tcPr>
            <w:tcW w:w="1357" w:type="dxa"/>
            <w:vAlign w:val="bottom"/>
          </w:tcPr>
          <w:p w14:paraId="5B76D781" w14:textId="2D226F40" w:rsidR="00FC3D7C" w:rsidRPr="005E01D8" w:rsidRDefault="00542541" w:rsidP="00FC3D7C">
            <w:pPr>
              <w:tabs>
                <w:tab w:val="decimal" w:pos="1049"/>
              </w:tabs>
              <w:spacing w:line="260" w:lineRule="exact"/>
              <w:rPr>
                <w:rFonts w:ascii="Arial" w:hAnsi="Arial" w:cs="Arial"/>
                <w:sz w:val="16"/>
                <w:szCs w:val="16"/>
              </w:rPr>
            </w:pPr>
            <w:r w:rsidRPr="005E01D8">
              <w:rPr>
                <w:rFonts w:ascii="Arial" w:hAnsi="Arial" w:cs="Arial"/>
                <w:sz w:val="16"/>
                <w:szCs w:val="16"/>
              </w:rPr>
              <w:t>7,328</w:t>
            </w:r>
          </w:p>
        </w:tc>
      </w:tr>
      <w:tr w:rsidR="00FC3D7C" w:rsidRPr="005E01D8" w14:paraId="751B4D9D" w14:textId="77777777" w:rsidTr="00B20462">
        <w:tc>
          <w:tcPr>
            <w:tcW w:w="3330" w:type="dxa"/>
            <w:vAlign w:val="bottom"/>
            <w:hideMark/>
          </w:tcPr>
          <w:p w14:paraId="32A230F8" w14:textId="77777777" w:rsidR="00FC3D7C" w:rsidRPr="005E01D8" w:rsidRDefault="00FC3D7C" w:rsidP="00FC3D7C">
            <w:pPr>
              <w:spacing w:line="260" w:lineRule="exact"/>
              <w:rPr>
                <w:rFonts w:ascii="Arial" w:hAnsi="Arial" w:cs="Arial"/>
                <w:color w:val="000000"/>
                <w:sz w:val="16"/>
                <w:szCs w:val="16"/>
              </w:rPr>
            </w:pPr>
            <w:r w:rsidRPr="005E01D8">
              <w:rPr>
                <w:rFonts w:ascii="Arial" w:hAnsi="Arial" w:cs="Arial"/>
                <w:color w:val="000000"/>
                <w:sz w:val="16"/>
                <w:szCs w:val="16"/>
              </w:rPr>
              <w:t>Selling, distribution and service expenses</w:t>
            </w:r>
          </w:p>
        </w:tc>
        <w:tc>
          <w:tcPr>
            <w:tcW w:w="1260" w:type="dxa"/>
            <w:vAlign w:val="bottom"/>
          </w:tcPr>
          <w:p w14:paraId="133D6A0C" w14:textId="77777777" w:rsidR="00FC3D7C" w:rsidRPr="005E01D8" w:rsidRDefault="00FC3D7C" w:rsidP="00FC3D7C">
            <w:pPr>
              <w:spacing w:line="260" w:lineRule="exact"/>
              <w:jc w:val="right"/>
              <w:rPr>
                <w:rFonts w:ascii="Arial" w:hAnsi="Arial" w:cs="Arial"/>
                <w:b/>
                <w:bCs/>
                <w:sz w:val="16"/>
                <w:szCs w:val="16"/>
                <w:cs/>
              </w:rPr>
            </w:pPr>
          </w:p>
        </w:tc>
        <w:tc>
          <w:tcPr>
            <w:tcW w:w="1336" w:type="dxa"/>
            <w:gridSpan w:val="3"/>
          </w:tcPr>
          <w:p w14:paraId="3619FA91" w14:textId="77777777" w:rsidR="00FC3D7C" w:rsidRPr="005E01D8" w:rsidRDefault="00FC3D7C" w:rsidP="00FC3D7C">
            <w:pPr>
              <w:spacing w:line="260" w:lineRule="exact"/>
              <w:jc w:val="right"/>
              <w:rPr>
                <w:rFonts w:ascii="Arial" w:hAnsi="Arial" w:cs="Arial"/>
                <w:b/>
                <w:bCs/>
                <w:sz w:val="16"/>
                <w:szCs w:val="16"/>
              </w:rPr>
            </w:pPr>
          </w:p>
        </w:tc>
        <w:tc>
          <w:tcPr>
            <w:tcW w:w="1336" w:type="dxa"/>
          </w:tcPr>
          <w:p w14:paraId="1DAE6CF6" w14:textId="77777777" w:rsidR="00FC3D7C" w:rsidRPr="005E01D8" w:rsidRDefault="00FC3D7C" w:rsidP="00FC3D7C">
            <w:pPr>
              <w:spacing w:line="260" w:lineRule="exact"/>
              <w:jc w:val="right"/>
              <w:rPr>
                <w:rFonts w:ascii="Arial" w:hAnsi="Arial" w:cs="Arial"/>
                <w:sz w:val="16"/>
                <w:szCs w:val="16"/>
              </w:rPr>
            </w:pPr>
          </w:p>
        </w:tc>
        <w:tc>
          <w:tcPr>
            <w:tcW w:w="1336" w:type="dxa"/>
            <w:vAlign w:val="bottom"/>
          </w:tcPr>
          <w:p w14:paraId="4796DC81" w14:textId="77777777" w:rsidR="00FC3D7C" w:rsidRPr="005E01D8" w:rsidRDefault="00FC3D7C" w:rsidP="00FC3D7C">
            <w:pPr>
              <w:spacing w:line="260" w:lineRule="exact"/>
              <w:jc w:val="right"/>
              <w:rPr>
                <w:rFonts w:ascii="Arial" w:hAnsi="Arial" w:cs="Arial"/>
                <w:sz w:val="16"/>
                <w:szCs w:val="16"/>
              </w:rPr>
            </w:pPr>
          </w:p>
        </w:tc>
        <w:tc>
          <w:tcPr>
            <w:tcW w:w="1357" w:type="dxa"/>
            <w:vAlign w:val="bottom"/>
          </w:tcPr>
          <w:p w14:paraId="0196111E" w14:textId="6AF6FB5C" w:rsidR="00FC3D7C" w:rsidRPr="005E01D8" w:rsidRDefault="00542541" w:rsidP="00FC3D7C">
            <w:pPr>
              <w:tabs>
                <w:tab w:val="decimal" w:pos="1049"/>
              </w:tabs>
              <w:spacing w:line="260" w:lineRule="exact"/>
              <w:rPr>
                <w:rFonts w:ascii="Arial" w:hAnsi="Arial" w:cs="Arial"/>
                <w:sz w:val="16"/>
                <w:szCs w:val="16"/>
              </w:rPr>
            </w:pPr>
            <w:r w:rsidRPr="005E01D8">
              <w:rPr>
                <w:rFonts w:ascii="Arial" w:hAnsi="Arial" w:cs="Arial"/>
                <w:sz w:val="16"/>
                <w:szCs w:val="16"/>
              </w:rPr>
              <w:t>(987,393)</w:t>
            </w:r>
          </w:p>
        </w:tc>
      </w:tr>
      <w:tr w:rsidR="00FC3D7C" w:rsidRPr="005E01D8" w14:paraId="56A36C26" w14:textId="77777777" w:rsidTr="00B20462">
        <w:tc>
          <w:tcPr>
            <w:tcW w:w="3330" w:type="dxa"/>
            <w:vAlign w:val="bottom"/>
            <w:hideMark/>
          </w:tcPr>
          <w:p w14:paraId="337D7633" w14:textId="11503DD2" w:rsidR="00FC3D7C" w:rsidRPr="005E01D8" w:rsidRDefault="00FC3D7C" w:rsidP="00FC3D7C">
            <w:pPr>
              <w:spacing w:line="260" w:lineRule="exact"/>
              <w:rPr>
                <w:rFonts w:ascii="Arial" w:hAnsi="Arial" w:cs="Arial"/>
                <w:color w:val="000000"/>
                <w:sz w:val="16"/>
                <w:szCs w:val="16"/>
                <w:cs/>
              </w:rPr>
            </w:pPr>
            <w:r w:rsidRPr="005E01D8">
              <w:rPr>
                <w:rFonts w:ascii="Arial" w:hAnsi="Arial" w:cs="Arial"/>
                <w:color w:val="000000"/>
                <w:sz w:val="16"/>
                <w:szCs w:val="16"/>
              </w:rPr>
              <w:t>Administrative</w:t>
            </w:r>
            <w:r w:rsidR="00E372F8">
              <w:rPr>
                <w:rFonts w:ascii="Arial" w:hAnsi="Arial" w:cs="Arial"/>
                <w:color w:val="000000"/>
                <w:sz w:val="16"/>
                <w:szCs w:val="16"/>
              </w:rPr>
              <w:t xml:space="preserve"> and other</w:t>
            </w:r>
            <w:r w:rsidRPr="005E01D8">
              <w:rPr>
                <w:rFonts w:ascii="Arial" w:hAnsi="Arial" w:cs="Arial"/>
                <w:color w:val="000000"/>
                <w:sz w:val="16"/>
                <w:szCs w:val="16"/>
              </w:rPr>
              <w:t xml:space="preserve"> expenses</w:t>
            </w:r>
          </w:p>
        </w:tc>
        <w:tc>
          <w:tcPr>
            <w:tcW w:w="1260" w:type="dxa"/>
            <w:vAlign w:val="bottom"/>
          </w:tcPr>
          <w:p w14:paraId="6F2C52C6" w14:textId="77777777" w:rsidR="00FC3D7C" w:rsidRPr="005E01D8" w:rsidRDefault="00FC3D7C" w:rsidP="00FC3D7C">
            <w:pPr>
              <w:spacing w:line="260" w:lineRule="exact"/>
              <w:jc w:val="right"/>
              <w:rPr>
                <w:rFonts w:ascii="Arial" w:hAnsi="Arial" w:cs="Arial"/>
                <w:b/>
                <w:bCs/>
                <w:sz w:val="16"/>
                <w:szCs w:val="16"/>
                <w:cs/>
              </w:rPr>
            </w:pPr>
          </w:p>
        </w:tc>
        <w:tc>
          <w:tcPr>
            <w:tcW w:w="1336" w:type="dxa"/>
            <w:gridSpan w:val="3"/>
          </w:tcPr>
          <w:p w14:paraId="12706461" w14:textId="77777777" w:rsidR="00FC3D7C" w:rsidRPr="005E01D8" w:rsidRDefault="00FC3D7C" w:rsidP="00FC3D7C">
            <w:pPr>
              <w:spacing w:line="260" w:lineRule="exact"/>
              <w:jc w:val="right"/>
              <w:rPr>
                <w:rFonts w:ascii="Arial" w:hAnsi="Arial" w:cs="Arial"/>
                <w:b/>
                <w:bCs/>
                <w:sz w:val="16"/>
                <w:szCs w:val="16"/>
              </w:rPr>
            </w:pPr>
          </w:p>
        </w:tc>
        <w:tc>
          <w:tcPr>
            <w:tcW w:w="1336" w:type="dxa"/>
          </w:tcPr>
          <w:p w14:paraId="7CC786D2" w14:textId="77777777" w:rsidR="00FC3D7C" w:rsidRPr="005E01D8" w:rsidRDefault="00FC3D7C" w:rsidP="00FC3D7C">
            <w:pPr>
              <w:spacing w:line="260" w:lineRule="exact"/>
              <w:jc w:val="right"/>
              <w:rPr>
                <w:rFonts w:ascii="Arial" w:hAnsi="Arial" w:cs="Arial"/>
                <w:sz w:val="16"/>
                <w:szCs w:val="16"/>
              </w:rPr>
            </w:pPr>
          </w:p>
        </w:tc>
        <w:tc>
          <w:tcPr>
            <w:tcW w:w="1336" w:type="dxa"/>
            <w:vAlign w:val="bottom"/>
          </w:tcPr>
          <w:p w14:paraId="0D8C1F3A" w14:textId="77777777" w:rsidR="00FC3D7C" w:rsidRPr="005E01D8" w:rsidRDefault="00FC3D7C" w:rsidP="00FC3D7C">
            <w:pPr>
              <w:spacing w:line="260" w:lineRule="exact"/>
              <w:jc w:val="right"/>
              <w:rPr>
                <w:rFonts w:ascii="Arial" w:hAnsi="Arial" w:cs="Arial"/>
                <w:sz w:val="16"/>
                <w:szCs w:val="16"/>
              </w:rPr>
            </w:pPr>
          </w:p>
        </w:tc>
        <w:tc>
          <w:tcPr>
            <w:tcW w:w="1357" w:type="dxa"/>
            <w:vAlign w:val="bottom"/>
          </w:tcPr>
          <w:p w14:paraId="5396AE24" w14:textId="79CD33FD" w:rsidR="00FC3D7C" w:rsidRPr="005E01D8" w:rsidRDefault="00542541" w:rsidP="00FC3D7C">
            <w:pPr>
              <w:tabs>
                <w:tab w:val="decimal" w:pos="1049"/>
              </w:tabs>
              <w:spacing w:line="260" w:lineRule="exact"/>
              <w:rPr>
                <w:rFonts w:ascii="Arial" w:hAnsi="Arial" w:cs="Arial"/>
                <w:sz w:val="16"/>
                <w:szCs w:val="16"/>
              </w:rPr>
            </w:pPr>
            <w:r w:rsidRPr="005E01D8">
              <w:rPr>
                <w:rFonts w:ascii="Arial" w:hAnsi="Arial" w:cs="Arial"/>
                <w:sz w:val="16"/>
                <w:szCs w:val="16"/>
              </w:rPr>
              <w:t>(2,912,</w:t>
            </w:r>
            <w:r w:rsidR="000228BA" w:rsidRPr="005E01D8">
              <w:rPr>
                <w:rFonts w:ascii="Arial" w:hAnsi="Arial" w:cs="Arial"/>
                <w:sz w:val="16"/>
                <w:szCs w:val="16"/>
              </w:rPr>
              <w:t>464</w:t>
            </w:r>
            <w:r w:rsidRPr="005E01D8">
              <w:rPr>
                <w:rFonts w:ascii="Arial" w:hAnsi="Arial" w:cs="Arial"/>
                <w:sz w:val="16"/>
                <w:szCs w:val="16"/>
              </w:rPr>
              <w:t>)</w:t>
            </w:r>
          </w:p>
        </w:tc>
      </w:tr>
      <w:tr w:rsidR="00FC3D7C" w:rsidRPr="005E01D8" w14:paraId="1C38126B" w14:textId="77777777" w:rsidTr="00B20462">
        <w:tc>
          <w:tcPr>
            <w:tcW w:w="3330" w:type="dxa"/>
            <w:vAlign w:val="bottom"/>
          </w:tcPr>
          <w:p w14:paraId="66AC517D" w14:textId="39975147" w:rsidR="00FC3D7C" w:rsidRPr="005E01D8" w:rsidRDefault="00502976" w:rsidP="00FC3D7C">
            <w:pPr>
              <w:spacing w:line="260" w:lineRule="exact"/>
              <w:rPr>
                <w:rFonts w:ascii="Arial" w:hAnsi="Arial" w:cs="Arial"/>
                <w:color w:val="000000"/>
                <w:sz w:val="16"/>
                <w:szCs w:val="16"/>
              </w:rPr>
            </w:pPr>
            <w:r w:rsidRPr="005E01D8">
              <w:rPr>
                <w:rFonts w:ascii="Arial" w:hAnsi="Arial" w:cs="Arial"/>
                <w:color w:val="000000"/>
                <w:sz w:val="16"/>
                <w:szCs w:val="16"/>
              </w:rPr>
              <w:t xml:space="preserve">Gain </w:t>
            </w:r>
            <w:r w:rsidR="00FC3D7C" w:rsidRPr="005E01D8">
              <w:rPr>
                <w:rFonts w:ascii="Arial" w:hAnsi="Arial" w:cs="Arial"/>
                <w:color w:val="000000"/>
                <w:sz w:val="16"/>
                <w:szCs w:val="16"/>
              </w:rPr>
              <w:t xml:space="preserve">from fair value measurement of </w:t>
            </w:r>
          </w:p>
        </w:tc>
        <w:tc>
          <w:tcPr>
            <w:tcW w:w="1260" w:type="dxa"/>
            <w:vAlign w:val="bottom"/>
          </w:tcPr>
          <w:p w14:paraId="7BBF0FCF" w14:textId="77777777" w:rsidR="00FC3D7C" w:rsidRPr="005E01D8" w:rsidRDefault="00FC3D7C" w:rsidP="00FC3D7C">
            <w:pPr>
              <w:spacing w:line="260" w:lineRule="exact"/>
              <w:jc w:val="right"/>
              <w:rPr>
                <w:rFonts w:ascii="Arial" w:hAnsi="Arial" w:cs="Arial"/>
                <w:b/>
                <w:bCs/>
                <w:sz w:val="16"/>
                <w:szCs w:val="16"/>
                <w:cs/>
              </w:rPr>
            </w:pPr>
          </w:p>
        </w:tc>
        <w:tc>
          <w:tcPr>
            <w:tcW w:w="1336" w:type="dxa"/>
            <w:gridSpan w:val="3"/>
          </w:tcPr>
          <w:p w14:paraId="6BCE6B83" w14:textId="77777777" w:rsidR="00FC3D7C" w:rsidRPr="005E01D8" w:rsidRDefault="00FC3D7C" w:rsidP="00FC3D7C">
            <w:pPr>
              <w:spacing w:line="260" w:lineRule="exact"/>
              <w:jc w:val="right"/>
              <w:rPr>
                <w:rFonts w:ascii="Arial" w:hAnsi="Arial" w:cs="Arial"/>
                <w:b/>
                <w:bCs/>
                <w:sz w:val="16"/>
                <w:szCs w:val="16"/>
              </w:rPr>
            </w:pPr>
          </w:p>
        </w:tc>
        <w:tc>
          <w:tcPr>
            <w:tcW w:w="1336" w:type="dxa"/>
          </w:tcPr>
          <w:p w14:paraId="68FF6F68" w14:textId="77777777" w:rsidR="00FC3D7C" w:rsidRPr="005E01D8" w:rsidRDefault="00FC3D7C" w:rsidP="00FC3D7C">
            <w:pPr>
              <w:spacing w:line="260" w:lineRule="exact"/>
              <w:jc w:val="right"/>
              <w:rPr>
                <w:rFonts w:ascii="Arial" w:hAnsi="Arial" w:cs="Arial"/>
                <w:sz w:val="16"/>
                <w:szCs w:val="16"/>
              </w:rPr>
            </w:pPr>
          </w:p>
        </w:tc>
        <w:tc>
          <w:tcPr>
            <w:tcW w:w="1336" w:type="dxa"/>
            <w:vAlign w:val="bottom"/>
          </w:tcPr>
          <w:p w14:paraId="2A61DB80" w14:textId="77777777" w:rsidR="00FC3D7C" w:rsidRPr="005E01D8" w:rsidRDefault="00FC3D7C" w:rsidP="00FC3D7C">
            <w:pPr>
              <w:spacing w:line="260" w:lineRule="exact"/>
              <w:jc w:val="right"/>
              <w:rPr>
                <w:rFonts w:ascii="Arial" w:hAnsi="Arial" w:cs="Arial"/>
                <w:sz w:val="16"/>
                <w:szCs w:val="16"/>
              </w:rPr>
            </w:pPr>
          </w:p>
        </w:tc>
        <w:tc>
          <w:tcPr>
            <w:tcW w:w="1357" w:type="dxa"/>
            <w:vAlign w:val="bottom"/>
          </w:tcPr>
          <w:p w14:paraId="072E7480" w14:textId="77777777" w:rsidR="00FC3D7C" w:rsidRPr="005E01D8" w:rsidRDefault="00FC3D7C" w:rsidP="00FC3D7C">
            <w:pPr>
              <w:tabs>
                <w:tab w:val="decimal" w:pos="1049"/>
              </w:tabs>
              <w:spacing w:line="260" w:lineRule="exact"/>
              <w:rPr>
                <w:rFonts w:ascii="Arial" w:hAnsi="Arial" w:cs="Arial"/>
                <w:sz w:val="16"/>
                <w:szCs w:val="16"/>
              </w:rPr>
            </w:pPr>
          </w:p>
        </w:tc>
      </w:tr>
      <w:tr w:rsidR="00FC3D7C" w:rsidRPr="005E01D8" w14:paraId="10D309C1" w14:textId="77777777" w:rsidTr="00B20462">
        <w:tc>
          <w:tcPr>
            <w:tcW w:w="3330" w:type="dxa"/>
            <w:vAlign w:val="bottom"/>
          </w:tcPr>
          <w:p w14:paraId="29AAD5E5" w14:textId="6BA42A68" w:rsidR="00FC3D7C" w:rsidRPr="005E01D8" w:rsidRDefault="00FC3D7C" w:rsidP="00FC3D7C">
            <w:pPr>
              <w:spacing w:line="260" w:lineRule="exact"/>
              <w:rPr>
                <w:rFonts w:ascii="Arial" w:hAnsi="Arial" w:cs="Arial"/>
                <w:color w:val="000000"/>
                <w:sz w:val="16"/>
                <w:szCs w:val="16"/>
              </w:rPr>
            </w:pPr>
            <w:r w:rsidRPr="005E01D8">
              <w:rPr>
                <w:rFonts w:ascii="Arial" w:hAnsi="Arial" w:cs="Arial"/>
                <w:color w:val="000000"/>
                <w:sz w:val="16"/>
                <w:szCs w:val="16"/>
              </w:rPr>
              <w:t xml:space="preserve">   derivative instruments and</w:t>
            </w:r>
          </w:p>
        </w:tc>
        <w:tc>
          <w:tcPr>
            <w:tcW w:w="1260" w:type="dxa"/>
            <w:vAlign w:val="bottom"/>
          </w:tcPr>
          <w:p w14:paraId="19DC8BA9" w14:textId="77777777" w:rsidR="00FC3D7C" w:rsidRPr="005E01D8" w:rsidRDefault="00FC3D7C" w:rsidP="00FC3D7C">
            <w:pPr>
              <w:spacing w:line="260" w:lineRule="exact"/>
              <w:jc w:val="right"/>
              <w:rPr>
                <w:rFonts w:ascii="Arial" w:hAnsi="Arial" w:cs="Arial"/>
                <w:b/>
                <w:bCs/>
                <w:sz w:val="16"/>
                <w:szCs w:val="16"/>
                <w:cs/>
              </w:rPr>
            </w:pPr>
          </w:p>
        </w:tc>
        <w:tc>
          <w:tcPr>
            <w:tcW w:w="1336" w:type="dxa"/>
            <w:gridSpan w:val="3"/>
          </w:tcPr>
          <w:p w14:paraId="3CE6813A" w14:textId="77777777" w:rsidR="00FC3D7C" w:rsidRPr="005E01D8" w:rsidRDefault="00FC3D7C" w:rsidP="00FC3D7C">
            <w:pPr>
              <w:spacing w:line="260" w:lineRule="exact"/>
              <w:jc w:val="right"/>
              <w:rPr>
                <w:rFonts w:ascii="Arial" w:hAnsi="Arial" w:cs="Arial"/>
                <w:b/>
                <w:bCs/>
                <w:sz w:val="16"/>
                <w:szCs w:val="16"/>
              </w:rPr>
            </w:pPr>
          </w:p>
        </w:tc>
        <w:tc>
          <w:tcPr>
            <w:tcW w:w="1336" w:type="dxa"/>
          </w:tcPr>
          <w:p w14:paraId="71F855B3" w14:textId="77777777" w:rsidR="00FC3D7C" w:rsidRPr="005E01D8" w:rsidRDefault="00FC3D7C" w:rsidP="00FC3D7C">
            <w:pPr>
              <w:spacing w:line="260" w:lineRule="exact"/>
              <w:jc w:val="right"/>
              <w:rPr>
                <w:rFonts w:ascii="Arial" w:hAnsi="Arial" w:cs="Arial"/>
                <w:sz w:val="16"/>
                <w:szCs w:val="16"/>
              </w:rPr>
            </w:pPr>
          </w:p>
        </w:tc>
        <w:tc>
          <w:tcPr>
            <w:tcW w:w="1336" w:type="dxa"/>
            <w:vAlign w:val="bottom"/>
          </w:tcPr>
          <w:p w14:paraId="5EFCA6BE" w14:textId="77777777" w:rsidR="00FC3D7C" w:rsidRPr="005E01D8" w:rsidRDefault="00FC3D7C" w:rsidP="00FC3D7C">
            <w:pPr>
              <w:spacing w:line="260" w:lineRule="exact"/>
              <w:jc w:val="right"/>
              <w:rPr>
                <w:rFonts w:ascii="Arial" w:hAnsi="Arial" w:cs="Arial"/>
                <w:sz w:val="16"/>
                <w:szCs w:val="16"/>
              </w:rPr>
            </w:pPr>
          </w:p>
        </w:tc>
        <w:tc>
          <w:tcPr>
            <w:tcW w:w="1357" w:type="dxa"/>
            <w:vAlign w:val="bottom"/>
          </w:tcPr>
          <w:p w14:paraId="1D95A476" w14:textId="77777777" w:rsidR="00FC3D7C" w:rsidRPr="005E01D8" w:rsidRDefault="00FC3D7C" w:rsidP="00FC3D7C">
            <w:pPr>
              <w:tabs>
                <w:tab w:val="decimal" w:pos="1049"/>
              </w:tabs>
              <w:spacing w:line="260" w:lineRule="exact"/>
              <w:rPr>
                <w:rFonts w:ascii="Arial" w:hAnsi="Arial" w:cs="Arial"/>
                <w:sz w:val="16"/>
                <w:szCs w:val="16"/>
              </w:rPr>
            </w:pPr>
          </w:p>
        </w:tc>
      </w:tr>
      <w:tr w:rsidR="00FC3D7C" w:rsidRPr="005E01D8" w14:paraId="29A1AE5B" w14:textId="77777777" w:rsidTr="00B20462">
        <w:tc>
          <w:tcPr>
            <w:tcW w:w="3330" w:type="dxa"/>
            <w:vAlign w:val="bottom"/>
          </w:tcPr>
          <w:p w14:paraId="696C0F4B" w14:textId="13FBD537" w:rsidR="00FC3D7C" w:rsidRPr="005E01D8" w:rsidRDefault="00FC3D7C" w:rsidP="00FC3D7C">
            <w:pPr>
              <w:spacing w:line="260" w:lineRule="exact"/>
              <w:rPr>
                <w:rFonts w:ascii="Arial" w:hAnsi="Arial" w:cs="Arial"/>
                <w:color w:val="000000"/>
                <w:sz w:val="16"/>
                <w:szCs w:val="16"/>
              </w:rPr>
            </w:pPr>
            <w:r w:rsidRPr="005E01D8">
              <w:rPr>
                <w:rFonts w:ascii="Arial" w:hAnsi="Arial" w:cs="Arial"/>
                <w:color w:val="000000"/>
                <w:sz w:val="16"/>
                <w:szCs w:val="16"/>
              </w:rPr>
              <w:t xml:space="preserve">   net position of hedging  </w:t>
            </w:r>
          </w:p>
        </w:tc>
        <w:tc>
          <w:tcPr>
            <w:tcW w:w="1260" w:type="dxa"/>
            <w:vAlign w:val="bottom"/>
          </w:tcPr>
          <w:p w14:paraId="7193A249" w14:textId="77777777" w:rsidR="00FC3D7C" w:rsidRPr="005E01D8" w:rsidRDefault="00FC3D7C" w:rsidP="00FC3D7C">
            <w:pPr>
              <w:spacing w:line="260" w:lineRule="exact"/>
              <w:jc w:val="right"/>
              <w:rPr>
                <w:rFonts w:ascii="Arial" w:hAnsi="Arial" w:cs="Arial"/>
                <w:b/>
                <w:bCs/>
                <w:sz w:val="16"/>
                <w:szCs w:val="16"/>
                <w:cs/>
              </w:rPr>
            </w:pPr>
          </w:p>
        </w:tc>
        <w:tc>
          <w:tcPr>
            <w:tcW w:w="1336" w:type="dxa"/>
            <w:gridSpan w:val="3"/>
          </w:tcPr>
          <w:p w14:paraId="47C5B5E4" w14:textId="77777777" w:rsidR="00FC3D7C" w:rsidRPr="005E01D8" w:rsidRDefault="00FC3D7C" w:rsidP="00FC3D7C">
            <w:pPr>
              <w:spacing w:line="260" w:lineRule="exact"/>
              <w:jc w:val="right"/>
              <w:rPr>
                <w:rFonts w:ascii="Arial" w:hAnsi="Arial" w:cs="Arial"/>
                <w:b/>
                <w:bCs/>
                <w:sz w:val="16"/>
                <w:szCs w:val="16"/>
              </w:rPr>
            </w:pPr>
          </w:p>
        </w:tc>
        <w:tc>
          <w:tcPr>
            <w:tcW w:w="1336" w:type="dxa"/>
          </w:tcPr>
          <w:p w14:paraId="06DFD0E9" w14:textId="77777777" w:rsidR="00FC3D7C" w:rsidRPr="005E01D8" w:rsidRDefault="00FC3D7C" w:rsidP="00FC3D7C">
            <w:pPr>
              <w:spacing w:line="260" w:lineRule="exact"/>
              <w:jc w:val="right"/>
              <w:rPr>
                <w:rFonts w:ascii="Arial" w:hAnsi="Arial" w:cs="Arial"/>
                <w:sz w:val="16"/>
                <w:szCs w:val="16"/>
              </w:rPr>
            </w:pPr>
          </w:p>
        </w:tc>
        <w:tc>
          <w:tcPr>
            <w:tcW w:w="1336" w:type="dxa"/>
            <w:vAlign w:val="bottom"/>
          </w:tcPr>
          <w:p w14:paraId="535E2F65" w14:textId="77777777" w:rsidR="00FC3D7C" w:rsidRPr="005E01D8" w:rsidRDefault="00FC3D7C" w:rsidP="00FC3D7C">
            <w:pPr>
              <w:spacing w:line="260" w:lineRule="exact"/>
              <w:jc w:val="right"/>
              <w:rPr>
                <w:rFonts w:ascii="Arial" w:hAnsi="Arial" w:cs="Arial"/>
                <w:sz w:val="16"/>
                <w:szCs w:val="16"/>
              </w:rPr>
            </w:pPr>
          </w:p>
        </w:tc>
        <w:tc>
          <w:tcPr>
            <w:tcW w:w="1357" w:type="dxa"/>
            <w:vAlign w:val="bottom"/>
          </w:tcPr>
          <w:p w14:paraId="5F4D0ABC" w14:textId="0B0BDF33" w:rsidR="00FC3D7C" w:rsidRPr="005E01D8" w:rsidRDefault="00542541" w:rsidP="00FC3D7C">
            <w:pPr>
              <w:tabs>
                <w:tab w:val="decimal" w:pos="1049"/>
              </w:tabs>
              <w:spacing w:line="260" w:lineRule="exact"/>
              <w:rPr>
                <w:rFonts w:ascii="Arial" w:hAnsi="Arial" w:cs="Arial"/>
                <w:sz w:val="16"/>
                <w:szCs w:val="16"/>
              </w:rPr>
            </w:pPr>
            <w:r w:rsidRPr="005E01D8">
              <w:rPr>
                <w:rFonts w:ascii="Arial" w:hAnsi="Arial" w:cs="Arial"/>
                <w:sz w:val="16"/>
                <w:szCs w:val="16"/>
              </w:rPr>
              <w:t>4,182</w:t>
            </w:r>
          </w:p>
        </w:tc>
      </w:tr>
      <w:tr w:rsidR="00FC3D7C" w:rsidRPr="005E01D8" w14:paraId="38EBF678" w14:textId="77777777" w:rsidTr="00B20462">
        <w:trPr>
          <w:trHeight w:val="243"/>
        </w:trPr>
        <w:tc>
          <w:tcPr>
            <w:tcW w:w="3330" w:type="dxa"/>
            <w:vAlign w:val="bottom"/>
          </w:tcPr>
          <w:p w14:paraId="4FFCDB20" w14:textId="7D29FE45" w:rsidR="00FC3D7C" w:rsidRPr="005E01D8" w:rsidRDefault="00FC3D7C" w:rsidP="00FC3D7C">
            <w:pPr>
              <w:spacing w:line="260" w:lineRule="exact"/>
              <w:rPr>
                <w:rFonts w:ascii="Arial" w:hAnsi="Arial" w:cs="Arial"/>
                <w:color w:val="000000"/>
                <w:sz w:val="16"/>
                <w:szCs w:val="16"/>
              </w:rPr>
            </w:pPr>
            <w:r w:rsidRPr="005E01D8">
              <w:rPr>
                <w:rFonts w:ascii="Arial" w:hAnsi="Arial" w:cs="Arial"/>
                <w:color w:val="000000"/>
                <w:sz w:val="16"/>
                <w:szCs w:val="16"/>
              </w:rPr>
              <w:t>Finance cost</w:t>
            </w:r>
          </w:p>
        </w:tc>
        <w:tc>
          <w:tcPr>
            <w:tcW w:w="1260" w:type="dxa"/>
            <w:vAlign w:val="bottom"/>
          </w:tcPr>
          <w:p w14:paraId="326F2DA6" w14:textId="77777777" w:rsidR="00FC3D7C" w:rsidRPr="005E01D8" w:rsidRDefault="00FC3D7C" w:rsidP="00FC3D7C">
            <w:pPr>
              <w:spacing w:line="260" w:lineRule="exact"/>
              <w:jc w:val="right"/>
              <w:rPr>
                <w:rFonts w:ascii="Arial" w:hAnsi="Arial" w:cs="Arial"/>
                <w:b/>
                <w:bCs/>
                <w:sz w:val="16"/>
                <w:szCs w:val="16"/>
                <w:cs/>
              </w:rPr>
            </w:pPr>
          </w:p>
        </w:tc>
        <w:tc>
          <w:tcPr>
            <w:tcW w:w="1336" w:type="dxa"/>
            <w:gridSpan w:val="3"/>
          </w:tcPr>
          <w:p w14:paraId="6E36F6AB" w14:textId="77777777" w:rsidR="00FC3D7C" w:rsidRPr="005E01D8" w:rsidRDefault="00FC3D7C" w:rsidP="00FC3D7C">
            <w:pPr>
              <w:spacing w:line="260" w:lineRule="exact"/>
              <w:jc w:val="right"/>
              <w:rPr>
                <w:rFonts w:ascii="Arial" w:hAnsi="Arial" w:cs="Arial"/>
                <w:b/>
                <w:bCs/>
                <w:sz w:val="16"/>
                <w:szCs w:val="16"/>
              </w:rPr>
            </w:pPr>
          </w:p>
        </w:tc>
        <w:tc>
          <w:tcPr>
            <w:tcW w:w="1336" w:type="dxa"/>
          </w:tcPr>
          <w:p w14:paraId="4DA1F542" w14:textId="77777777" w:rsidR="00FC3D7C" w:rsidRPr="005E01D8" w:rsidRDefault="00FC3D7C" w:rsidP="00FC3D7C">
            <w:pPr>
              <w:spacing w:line="260" w:lineRule="exact"/>
              <w:jc w:val="right"/>
              <w:rPr>
                <w:rFonts w:ascii="Arial" w:hAnsi="Arial" w:cs="Arial"/>
                <w:sz w:val="16"/>
                <w:szCs w:val="16"/>
              </w:rPr>
            </w:pPr>
          </w:p>
        </w:tc>
        <w:tc>
          <w:tcPr>
            <w:tcW w:w="1336" w:type="dxa"/>
            <w:vAlign w:val="bottom"/>
          </w:tcPr>
          <w:p w14:paraId="594AB79F" w14:textId="77777777" w:rsidR="00FC3D7C" w:rsidRPr="005E01D8" w:rsidRDefault="00FC3D7C" w:rsidP="00FC3D7C">
            <w:pPr>
              <w:spacing w:line="260" w:lineRule="exact"/>
              <w:jc w:val="right"/>
              <w:rPr>
                <w:rFonts w:ascii="Arial" w:hAnsi="Arial" w:cs="Arial"/>
                <w:sz w:val="16"/>
                <w:szCs w:val="16"/>
              </w:rPr>
            </w:pPr>
          </w:p>
        </w:tc>
        <w:tc>
          <w:tcPr>
            <w:tcW w:w="1357" w:type="dxa"/>
            <w:vAlign w:val="bottom"/>
          </w:tcPr>
          <w:p w14:paraId="22733604" w14:textId="6E6EA570" w:rsidR="00FC3D7C" w:rsidRPr="005E01D8" w:rsidRDefault="00542541" w:rsidP="00FC3D7C">
            <w:pPr>
              <w:pBdr>
                <w:bottom w:val="single" w:sz="4" w:space="1" w:color="auto"/>
              </w:pBdr>
              <w:tabs>
                <w:tab w:val="decimal" w:pos="1049"/>
              </w:tabs>
              <w:spacing w:line="260" w:lineRule="exact"/>
              <w:rPr>
                <w:rFonts w:ascii="Arial" w:hAnsi="Arial" w:cs="Arial"/>
                <w:sz w:val="16"/>
                <w:szCs w:val="16"/>
              </w:rPr>
            </w:pPr>
            <w:r w:rsidRPr="005E01D8">
              <w:rPr>
                <w:rFonts w:ascii="Arial" w:hAnsi="Arial" w:cs="Arial"/>
                <w:sz w:val="16"/>
                <w:szCs w:val="16"/>
              </w:rPr>
              <w:t>(686,988)</w:t>
            </w:r>
          </w:p>
        </w:tc>
      </w:tr>
      <w:tr w:rsidR="00FC3D7C" w:rsidRPr="005E01D8" w14:paraId="67B104AD" w14:textId="77777777" w:rsidTr="00B20462">
        <w:tc>
          <w:tcPr>
            <w:tcW w:w="3330" w:type="dxa"/>
            <w:vAlign w:val="bottom"/>
            <w:hideMark/>
          </w:tcPr>
          <w:p w14:paraId="545C653D" w14:textId="77777777" w:rsidR="00FC3D7C" w:rsidRPr="005E01D8" w:rsidRDefault="00FC3D7C" w:rsidP="00FC3D7C">
            <w:pPr>
              <w:spacing w:line="260" w:lineRule="exact"/>
              <w:rPr>
                <w:rFonts w:asciiTheme="majorBidi" w:hAnsiTheme="majorBidi" w:cstheme="majorBidi"/>
                <w:b/>
                <w:bCs/>
                <w:sz w:val="16"/>
                <w:szCs w:val="16"/>
              </w:rPr>
            </w:pPr>
            <w:r w:rsidRPr="005E01D8">
              <w:rPr>
                <w:rFonts w:ascii="Arial" w:hAnsi="Arial" w:cs="Arial"/>
                <w:b/>
                <w:bCs/>
                <w:color w:val="000000"/>
                <w:sz w:val="16"/>
                <w:szCs w:val="16"/>
              </w:rPr>
              <w:t>Profit before income tax expenses</w:t>
            </w:r>
          </w:p>
        </w:tc>
        <w:tc>
          <w:tcPr>
            <w:tcW w:w="1260" w:type="dxa"/>
            <w:vAlign w:val="bottom"/>
          </w:tcPr>
          <w:p w14:paraId="77A4C2B4" w14:textId="77777777" w:rsidR="00FC3D7C" w:rsidRPr="005E01D8" w:rsidRDefault="00FC3D7C" w:rsidP="00FC3D7C">
            <w:pPr>
              <w:spacing w:line="260" w:lineRule="exact"/>
              <w:jc w:val="right"/>
              <w:rPr>
                <w:rFonts w:ascii="Arial" w:hAnsi="Arial" w:cs="Arial"/>
                <w:b/>
                <w:bCs/>
                <w:sz w:val="16"/>
                <w:szCs w:val="16"/>
              </w:rPr>
            </w:pPr>
          </w:p>
        </w:tc>
        <w:tc>
          <w:tcPr>
            <w:tcW w:w="1336" w:type="dxa"/>
            <w:gridSpan w:val="3"/>
          </w:tcPr>
          <w:p w14:paraId="06CE62AA" w14:textId="77777777" w:rsidR="00FC3D7C" w:rsidRPr="005E01D8" w:rsidRDefault="00FC3D7C" w:rsidP="00FC3D7C">
            <w:pPr>
              <w:spacing w:line="260" w:lineRule="exact"/>
              <w:jc w:val="right"/>
              <w:rPr>
                <w:rFonts w:ascii="Arial" w:hAnsi="Arial" w:cs="Arial"/>
                <w:b/>
                <w:bCs/>
                <w:sz w:val="16"/>
                <w:szCs w:val="16"/>
              </w:rPr>
            </w:pPr>
          </w:p>
        </w:tc>
        <w:tc>
          <w:tcPr>
            <w:tcW w:w="1336" w:type="dxa"/>
          </w:tcPr>
          <w:p w14:paraId="36ABBD32" w14:textId="77777777" w:rsidR="00FC3D7C" w:rsidRPr="005E01D8" w:rsidRDefault="00FC3D7C" w:rsidP="00FC3D7C">
            <w:pPr>
              <w:spacing w:line="260" w:lineRule="exact"/>
              <w:jc w:val="right"/>
              <w:rPr>
                <w:rFonts w:ascii="Arial" w:hAnsi="Arial" w:cs="Arial"/>
                <w:sz w:val="16"/>
                <w:szCs w:val="16"/>
              </w:rPr>
            </w:pPr>
          </w:p>
        </w:tc>
        <w:tc>
          <w:tcPr>
            <w:tcW w:w="1336" w:type="dxa"/>
            <w:vAlign w:val="bottom"/>
          </w:tcPr>
          <w:p w14:paraId="7585EBCC" w14:textId="77777777" w:rsidR="00FC3D7C" w:rsidRPr="005E01D8" w:rsidRDefault="00FC3D7C" w:rsidP="00FC3D7C">
            <w:pPr>
              <w:spacing w:line="260" w:lineRule="exact"/>
              <w:jc w:val="right"/>
              <w:rPr>
                <w:rFonts w:ascii="Arial" w:hAnsi="Arial" w:cs="Arial"/>
                <w:sz w:val="16"/>
                <w:szCs w:val="16"/>
              </w:rPr>
            </w:pPr>
          </w:p>
        </w:tc>
        <w:tc>
          <w:tcPr>
            <w:tcW w:w="1357" w:type="dxa"/>
            <w:vAlign w:val="bottom"/>
          </w:tcPr>
          <w:p w14:paraId="2DB3D9A3" w14:textId="4E94A67A" w:rsidR="00FC3D7C" w:rsidRPr="005E01D8" w:rsidRDefault="00542541" w:rsidP="00FC3D7C">
            <w:pPr>
              <w:tabs>
                <w:tab w:val="decimal" w:pos="1049"/>
              </w:tabs>
              <w:spacing w:line="260" w:lineRule="exact"/>
              <w:rPr>
                <w:rFonts w:ascii="Arial" w:hAnsi="Arial" w:cs="Arial"/>
                <w:b/>
                <w:bCs/>
                <w:sz w:val="16"/>
                <w:szCs w:val="16"/>
              </w:rPr>
            </w:pPr>
            <w:r w:rsidRPr="005E01D8">
              <w:rPr>
                <w:rFonts w:ascii="Arial" w:hAnsi="Arial" w:cs="Arial"/>
                <w:b/>
                <w:bCs/>
                <w:sz w:val="16"/>
                <w:szCs w:val="16"/>
              </w:rPr>
              <w:t>1,253,</w:t>
            </w:r>
            <w:r w:rsidR="000228BA" w:rsidRPr="005E01D8">
              <w:rPr>
                <w:rFonts w:ascii="Arial" w:hAnsi="Arial" w:cs="Arial"/>
                <w:b/>
                <w:bCs/>
                <w:sz w:val="16"/>
                <w:szCs w:val="16"/>
              </w:rPr>
              <w:t>527</w:t>
            </w:r>
          </w:p>
        </w:tc>
      </w:tr>
      <w:tr w:rsidR="00FC3D7C" w:rsidRPr="005E01D8" w14:paraId="3B4B7670" w14:textId="77777777" w:rsidTr="00B20462">
        <w:tc>
          <w:tcPr>
            <w:tcW w:w="3330" w:type="dxa"/>
            <w:vAlign w:val="bottom"/>
            <w:hideMark/>
          </w:tcPr>
          <w:p w14:paraId="0D0D3F1C" w14:textId="77777777" w:rsidR="00FC3D7C" w:rsidRPr="005E01D8" w:rsidRDefault="00FC3D7C" w:rsidP="00FC3D7C">
            <w:pPr>
              <w:spacing w:line="260" w:lineRule="exact"/>
              <w:rPr>
                <w:rFonts w:ascii="Arial" w:hAnsi="Arial" w:cs="Arial"/>
                <w:color w:val="000000"/>
                <w:sz w:val="16"/>
                <w:szCs w:val="16"/>
              </w:rPr>
            </w:pPr>
            <w:r w:rsidRPr="005E01D8">
              <w:rPr>
                <w:rFonts w:ascii="Arial" w:hAnsi="Arial" w:cs="Arial"/>
                <w:color w:val="000000"/>
                <w:sz w:val="16"/>
                <w:szCs w:val="16"/>
              </w:rPr>
              <w:t>Income tax expenses</w:t>
            </w:r>
          </w:p>
        </w:tc>
        <w:tc>
          <w:tcPr>
            <w:tcW w:w="1260" w:type="dxa"/>
            <w:vAlign w:val="bottom"/>
          </w:tcPr>
          <w:p w14:paraId="503ADBFA" w14:textId="77777777" w:rsidR="00FC3D7C" w:rsidRPr="005E01D8" w:rsidRDefault="00FC3D7C" w:rsidP="00FC3D7C">
            <w:pPr>
              <w:spacing w:line="260" w:lineRule="exact"/>
              <w:jc w:val="right"/>
              <w:rPr>
                <w:rFonts w:ascii="Arial" w:hAnsi="Arial" w:cs="Arial"/>
                <w:b/>
                <w:bCs/>
                <w:sz w:val="16"/>
                <w:szCs w:val="16"/>
                <w:cs/>
              </w:rPr>
            </w:pPr>
          </w:p>
        </w:tc>
        <w:tc>
          <w:tcPr>
            <w:tcW w:w="1336" w:type="dxa"/>
            <w:gridSpan w:val="3"/>
          </w:tcPr>
          <w:p w14:paraId="7D15F89B" w14:textId="77777777" w:rsidR="00FC3D7C" w:rsidRPr="005E01D8" w:rsidRDefault="00FC3D7C" w:rsidP="00FC3D7C">
            <w:pPr>
              <w:spacing w:line="260" w:lineRule="exact"/>
              <w:jc w:val="right"/>
              <w:rPr>
                <w:rFonts w:ascii="Arial" w:hAnsi="Arial" w:cs="Arial"/>
                <w:b/>
                <w:bCs/>
                <w:sz w:val="16"/>
                <w:szCs w:val="16"/>
              </w:rPr>
            </w:pPr>
          </w:p>
        </w:tc>
        <w:tc>
          <w:tcPr>
            <w:tcW w:w="1336" w:type="dxa"/>
          </w:tcPr>
          <w:p w14:paraId="4EEF5D00" w14:textId="77777777" w:rsidR="00FC3D7C" w:rsidRPr="005E01D8" w:rsidRDefault="00FC3D7C" w:rsidP="00FC3D7C">
            <w:pPr>
              <w:spacing w:line="260" w:lineRule="exact"/>
              <w:jc w:val="right"/>
              <w:rPr>
                <w:rFonts w:ascii="Arial" w:hAnsi="Arial" w:cs="Arial"/>
                <w:sz w:val="16"/>
                <w:szCs w:val="16"/>
              </w:rPr>
            </w:pPr>
          </w:p>
        </w:tc>
        <w:tc>
          <w:tcPr>
            <w:tcW w:w="1336" w:type="dxa"/>
            <w:vAlign w:val="bottom"/>
          </w:tcPr>
          <w:p w14:paraId="4FCFAB3B" w14:textId="77777777" w:rsidR="00FC3D7C" w:rsidRPr="005E01D8" w:rsidRDefault="00FC3D7C" w:rsidP="00FC3D7C">
            <w:pPr>
              <w:spacing w:line="260" w:lineRule="exact"/>
              <w:jc w:val="right"/>
              <w:rPr>
                <w:rFonts w:ascii="Arial" w:hAnsi="Arial" w:cs="Arial"/>
                <w:sz w:val="16"/>
                <w:szCs w:val="16"/>
              </w:rPr>
            </w:pPr>
          </w:p>
        </w:tc>
        <w:tc>
          <w:tcPr>
            <w:tcW w:w="1357" w:type="dxa"/>
            <w:vAlign w:val="bottom"/>
          </w:tcPr>
          <w:p w14:paraId="6CE8D54A" w14:textId="450FD3E3" w:rsidR="00FC3D7C" w:rsidRPr="005E01D8" w:rsidRDefault="00542541" w:rsidP="00FC3D7C">
            <w:pPr>
              <w:pBdr>
                <w:bottom w:val="single" w:sz="4" w:space="1" w:color="auto"/>
              </w:pBdr>
              <w:tabs>
                <w:tab w:val="decimal" w:pos="1049"/>
              </w:tabs>
              <w:spacing w:line="260" w:lineRule="exact"/>
              <w:rPr>
                <w:rFonts w:ascii="Arial" w:hAnsi="Arial" w:cs="Arial"/>
                <w:sz w:val="16"/>
                <w:szCs w:val="16"/>
              </w:rPr>
            </w:pPr>
            <w:r w:rsidRPr="005E01D8">
              <w:rPr>
                <w:rFonts w:ascii="Arial" w:hAnsi="Arial" w:cs="Arial"/>
                <w:sz w:val="16"/>
                <w:szCs w:val="16"/>
              </w:rPr>
              <w:t>(249,651)</w:t>
            </w:r>
          </w:p>
        </w:tc>
      </w:tr>
      <w:tr w:rsidR="00FC3D7C" w:rsidRPr="005E01D8" w14:paraId="19EE94EE" w14:textId="77777777" w:rsidTr="00B20462">
        <w:tc>
          <w:tcPr>
            <w:tcW w:w="3330" w:type="dxa"/>
            <w:vAlign w:val="bottom"/>
            <w:hideMark/>
          </w:tcPr>
          <w:p w14:paraId="590B7895" w14:textId="07457A26" w:rsidR="00FC3D7C" w:rsidRPr="005E01D8" w:rsidRDefault="00FC3D7C" w:rsidP="00FC3D7C">
            <w:pPr>
              <w:spacing w:line="260" w:lineRule="exact"/>
              <w:rPr>
                <w:rFonts w:asciiTheme="majorBidi" w:hAnsiTheme="majorBidi" w:cstheme="majorBidi"/>
                <w:b/>
                <w:bCs/>
                <w:sz w:val="16"/>
                <w:szCs w:val="16"/>
              </w:rPr>
            </w:pPr>
            <w:r w:rsidRPr="005E01D8">
              <w:rPr>
                <w:rFonts w:ascii="Arial" w:hAnsi="Arial" w:cs="Arial"/>
                <w:b/>
                <w:bCs/>
                <w:color w:val="000000"/>
                <w:sz w:val="16"/>
                <w:szCs w:val="16"/>
              </w:rPr>
              <w:t>Profit for the period</w:t>
            </w:r>
          </w:p>
        </w:tc>
        <w:tc>
          <w:tcPr>
            <w:tcW w:w="1260" w:type="dxa"/>
            <w:vAlign w:val="bottom"/>
          </w:tcPr>
          <w:p w14:paraId="281DDA6D" w14:textId="77777777" w:rsidR="00FC3D7C" w:rsidRPr="005E01D8" w:rsidRDefault="00FC3D7C" w:rsidP="00FC3D7C">
            <w:pPr>
              <w:spacing w:line="260" w:lineRule="exact"/>
              <w:jc w:val="right"/>
              <w:rPr>
                <w:rFonts w:ascii="Arial" w:hAnsi="Arial" w:cs="Arial"/>
                <w:b/>
                <w:bCs/>
                <w:sz w:val="16"/>
                <w:szCs w:val="16"/>
              </w:rPr>
            </w:pPr>
          </w:p>
        </w:tc>
        <w:tc>
          <w:tcPr>
            <w:tcW w:w="1336" w:type="dxa"/>
            <w:gridSpan w:val="3"/>
          </w:tcPr>
          <w:p w14:paraId="1C514976" w14:textId="77777777" w:rsidR="00FC3D7C" w:rsidRPr="005E01D8" w:rsidRDefault="00FC3D7C" w:rsidP="00FC3D7C">
            <w:pPr>
              <w:spacing w:line="260" w:lineRule="exact"/>
              <w:jc w:val="right"/>
              <w:rPr>
                <w:rFonts w:ascii="Arial" w:hAnsi="Arial" w:cs="Arial"/>
                <w:b/>
                <w:bCs/>
                <w:sz w:val="16"/>
                <w:szCs w:val="16"/>
              </w:rPr>
            </w:pPr>
          </w:p>
        </w:tc>
        <w:tc>
          <w:tcPr>
            <w:tcW w:w="1336" w:type="dxa"/>
          </w:tcPr>
          <w:p w14:paraId="757C00BE" w14:textId="77777777" w:rsidR="00FC3D7C" w:rsidRPr="005E01D8" w:rsidRDefault="00FC3D7C" w:rsidP="00FC3D7C">
            <w:pPr>
              <w:spacing w:line="260" w:lineRule="exact"/>
              <w:jc w:val="right"/>
              <w:rPr>
                <w:rFonts w:ascii="Arial" w:hAnsi="Arial" w:cs="Arial"/>
                <w:sz w:val="16"/>
                <w:szCs w:val="16"/>
              </w:rPr>
            </w:pPr>
          </w:p>
        </w:tc>
        <w:tc>
          <w:tcPr>
            <w:tcW w:w="1336" w:type="dxa"/>
            <w:vAlign w:val="bottom"/>
          </w:tcPr>
          <w:p w14:paraId="313560CD" w14:textId="77777777" w:rsidR="00FC3D7C" w:rsidRPr="005E01D8" w:rsidRDefault="00FC3D7C" w:rsidP="00FC3D7C">
            <w:pPr>
              <w:spacing w:line="260" w:lineRule="exact"/>
              <w:jc w:val="right"/>
              <w:rPr>
                <w:rFonts w:ascii="Arial" w:hAnsi="Arial" w:cs="Arial"/>
                <w:sz w:val="16"/>
                <w:szCs w:val="16"/>
              </w:rPr>
            </w:pPr>
          </w:p>
        </w:tc>
        <w:tc>
          <w:tcPr>
            <w:tcW w:w="1357" w:type="dxa"/>
            <w:vAlign w:val="bottom"/>
          </w:tcPr>
          <w:p w14:paraId="67CF61FA" w14:textId="37C37D33" w:rsidR="00FC3D7C" w:rsidRPr="005E01D8" w:rsidRDefault="00542541" w:rsidP="00FC3D7C">
            <w:pPr>
              <w:pBdr>
                <w:bottom w:val="double" w:sz="4" w:space="1" w:color="auto"/>
              </w:pBdr>
              <w:tabs>
                <w:tab w:val="decimal" w:pos="1049"/>
              </w:tabs>
              <w:spacing w:line="260" w:lineRule="exact"/>
              <w:rPr>
                <w:rFonts w:ascii="Arial" w:hAnsi="Arial" w:cs="Arial"/>
                <w:b/>
                <w:bCs/>
                <w:sz w:val="16"/>
                <w:szCs w:val="16"/>
              </w:rPr>
            </w:pPr>
            <w:r w:rsidRPr="005E01D8">
              <w:rPr>
                <w:rFonts w:ascii="Arial" w:hAnsi="Arial" w:cs="Arial"/>
                <w:b/>
                <w:bCs/>
                <w:sz w:val="16"/>
                <w:szCs w:val="16"/>
              </w:rPr>
              <w:t>1,003,</w:t>
            </w:r>
            <w:r w:rsidR="000228BA" w:rsidRPr="005E01D8">
              <w:rPr>
                <w:rFonts w:ascii="Arial" w:hAnsi="Arial" w:cs="Arial"/>
                <w:b/>
                <w:bCs/>
                <w:sz w:val="16"/>
                <w:szCs w:val="16"/>
              </w:rPr>
              <w:t>876</w:t>
            </w:r>
          </w:p>
        </w:tc>
      </w:tr>
      <w:tr w:rsidR="00FC3D7C" w:rsidRPr="005E01D8" w14:paraId="7BEB278B" w14:textId="77777777" w:rsidTr="00B20462">
        <w:tc>
          <w:tcPr>
            <w:tcW w:w="3330" w:type="dxa"/>
            <w:vAlign w:val="bottom"/>
            <w:hideMark/>
          </w:tcPr>
          <w:p w14:paraId="70D43185" w14:textId="77777777" w:rsidR="00FC3D7C" w:rsidRPr="005E01D8" w:rsidRDefault="00FC3D7C" w:rsidP="00FC3D7C">
            <w:pPr>
              <w:spacing w:line="260" w:lineRule="exact"/>
              <w:rPr>
                <w:rFonts w:ascii="Arial" w:hAnsi="Arial" w:cs="Arial"/>
                <w:b/>
                <w:bCs/>
                <w:color w:val="000000"/>
                <w:sz w:val="16"/>
                <w:szCs w:val="16"/>
              </w:rPr>
            </w:pPr>
            <w:r w:rsidRPr="005E01D8">
              <w:rPr>
                <w:rFonts w:ascii="Arial" w:hAnsi="Arial" w:cs="Arial"/>
                <w:b/>
                <w:bCs/>
                <w:color w:val="000000"/>
                <w:sz w:val="16"/>
                <w:szCs w:val="16"/>
              </w:rPr>
              <w:t>Segment total assets</w:t>
            </w:r>
          </w:p>
        </w:tc>
        <w:tc>
          <w:tcPr>
            <w:tcW w:w="1260" w:type="dxa"/>
            <w:vAlign w:val="bottom"/>
          </w:tcPr>
          <w:p w14:paraId="177CAAF6" w14:textId="77777777" w:rsidR="00FC3D7C" w:rsidRPr="005E01D8" w:rsidRDefault="00FC3D7C" w:rsidP="00FC3D7C">
            <w:pPr>
              <w:spacing w:line="260" w:lineRule="exact"/>
              <w:jc w:val="right"/>
              <w:rPr>
                <w:rFonts w:ascii="Arial" w:hAnsi="Arial" w:cs="Arial"/>
                <w:b/>
                <w:bCs/>
                <w:sz w:val="16"/>
                <w:szCs w:val="16"/>
              </w:rPr>
            </w:pPr>
          </w:p>
        </w:tc>
        <w:tc>
          <w:tcPr>
            <w:tcW w:w="1336" w:type="dxa"/>
            <w:gridSpan w:val="3"/>
          </w:tcPr>
          <w:p w14:paraId="24B76BB9" w14:textId="77777777" w:rsidR="00FC3D7C" w:rsidRPr="005E01D8" w:rsidRDefault="00FC3D7C" w:rsidP="00FC3D7C">
            <w:pPr>
              <w:spacing w:line="260" w:lineRule="exact"/>
              <w:jc w:val="right"/>
              <w:rPr>
                <w:rFonts w:asciiTheme="majorBidi" w:hAnsiTheme="majorBidi" w:cstheme="majorBidi"/>
                <w:sz w:val="16"/>
                <w:szCs w:val="16"/>
              </w:rPr>
            </w:pPr>
          </w:p>
        </w:tc>
        <w:tc>
          <w:tcPr>
            <w:tcW w:w="1336" w:type="dxa"/>
          </w:tcPr>
          <w:p w14:paraId="2BAC4F35" w14:textId="77777777" w:rsidR="00FC3D7C" w:rsidRPr="005E01D8" w:rsidRDefault="00FC3D7C" w:rsidP="00FC3D7C">
            <w:pPr>
              <w:spacing w:line="260" w:lineRule="exact"/>
              <w:jc w:val="right"/>
              <w:rPr>
                <w:rFonts w:ascii="Arial" w:hAnsi="Arial" w:cs="Arial"/>
                <w:sz w:val="16"/>
                <w:szCs w:val="16"/>
              </w:rPr>
            </w:pPr>
          </w:p>
        </w:tc>
        <w:tc>
          <w:tcPr>
            <w:tcW w:w="1336" w:type="dxa"/>
            <w:vAlign w:val="bottom"/>
          </w:tcPr>
          <w:p w14:paraId="0C67642C" w14:textId="77777777" w:rsidR="00FC3D7C" w:rsidRPr="005E01D8" w:rsidRDefault="00FC3D7C" w:rsidP="00FC3D7C">
            <w:pPr>
              <w:spacing w:line="260" w:lineRule="exact"/>
              <w:jc w:val="right"/>
              <w:rPr>
                <w:rFonts w:ascii="Arial" w:hAnsi="Arial" w:cs="Arial"/>
                <w:sz w:val="16"/>
                <w:szCs w:val="16"/>
              </w:rPr>
            </w:pPr>
          </w:p>
        </w:tc>
        <w:tc>
          <w:tcPr>
            <w:tcW w:w="1357" w:type="dxa"/>
            <w:vAlign w:val="bottom"/>
          </w:tcPr>
          <w:p w14:paraId="757A9D22" w14:textId="77777777" w:rsidR="00FC3D7C" w:rsidRPr="005E01D8" w:rsidRDefault="00FC3D7C" w:rsidP="00FC3D7C">
            <w:pPr>
              <w:spacing w:line="260" w:lineRule="exact"/>
              <w:jc w:val="right"/>
              <w:rPr>
                <w:rFonts w:ascii="Arial" w:hAnsi="Arial" w:cs="Arial"/>
                <w:sz w:val="16"/>
                <w:szCs w:val="16"/>
              </w:rPr>
            </w:pPr>
          </w:p>
        </w:tc>
      </w:tr>
      <w:tr w:rsidR="00FC3D7C" w:rsidRPr="005E01D8" w14:paraId="578E6D5E" w14:textId="77777777" w:rsidTr="00B20462">
        <w:tc>
          <w:tcPr>
            <w:tcW w:w="3330" w:type="dxa"/>
            <w:vAlign w:val="bottom"/>
            <w:hideMark/>
          </w:tcPr>
          <w:p w14:paraId="07590BFE" w14:textId="77777777" w:rsidR="00FC3D7C" w:rsidRPr="005E01D8" w:rsidRDefault="00FC3D7C" w:rsidP="00FC3D7C">
            <w:pPr>
              <w:spacing w:line="260" w:lineRule="exact"/>
              <w:rPr>
                <w:rFonts w:ascii="Arial" w:hAnsi="Arial" w:cs="Arial"/>
                <w:color w:val="000000"/>
                <w:sz w:val="16"/>
                <w:szCs w:val="16"/>
              </w:rPr>
            </w:pPr>
            <w:r w:rsidRPr="005E01D8">
              <w:rPr>
                <w:rFonts w:ascii="Arial" w:hAnsi="Arial" w:cs="Arial"/>
                <w:color w:val="000000"/>
                <w:sz w:val="16"/>
                <w:szCs w:val="16"/>
              </w:rPr>
              <w:t xml:space="preserve">Additions to non-current assets other </w:t>
            </w:r>
          </w:p>
        </w:tc>
        <w:tc>
          <w:tcPr>
            <w:tcW w:w="1260" w:type="dxa"/>
            <w:vAlign w:val="bottom"/>
          </w:tcPr>
          <w:p w14:paraId="7E2DB290" w14:textId="77777777" w:rsidR="00FC3D7C" w:rsidRPr="005E01D8" w:rsidRDefault="00FC3D7C" w:rsidP="00FC3D7C">
            <w:pPr>
              <w:spacing w:line="260" w:lineRule="exact"/>
              <w:jc w:val="right"/>
              <w:rPr>
                <w:rFonts w:ascii="Arial" w:hAnsi="Arial" w:cs="Arial"/>
                <w:b/>
                <w:bCs/>
                <w:sz w:val="16"/>
                <w:szCs w:val="16"/>
              </w:rPr>
            </w:pPr>
          </w:p>
        </w:tc>
        <w:tc>
          <w:tcPr>
            <w:tcW w:w="1336" w:type="dxa"/>
            <w:gridSpan w:val="3"/>
          </w:tcPr>
          <w:p w14:paraId="3A282D5B" w14:textId="77777777" w:rsidR="00FC3D7C" w:rsidRPr="005E01D8" w:rsidRDefault="00FC3D7C" w:rsidP="00FC3D7C">
            <w:pPr>
              <w:spacing w:line="260" w:lineRule="exact"/>
              <w:jc w:val="right"/>
              <w:rPr>
                <w:rFonts w:asciiTheme="majorBidi" w:hAnsiTheme="majorBidi" w:cstheme="majorBidi"/>
                <w:sz w:val="16"/>
                <w:szCs w:val="16"/>
              </w:rPr>
            </w:pPr>
          </w:p>
        </w:tc>
        <w:tc>
          <w:tcPr>
            <w:tcW w:w="1336" w:type="dxa"/>
          </w:tcPr>
          <w:p w14:paraId="3260DD64" w14:textId="77777777" w:rsidR="00FC3D7C" w:rsidRPr="005E01D8" w:rsidRDefault="00FC3D7C" w:rsidP="00FC3D7C">
            <w:pPr>
              <w:spacing w:line="260" w:lineRule="exact"/>
              <w:jc w:val="right"/>
              <w:rPr>
                <w:rFonts w:ascii="Arial" w:hAnsi="Arial" w:cs="Arial"/>
                <w:sz w:val="16"/>
                <w:szCs w:val="16"/>
              </w:rPr>
            </w:pPr>
          </w:p>
        </w:tc>
        <w:tc>
          <w:tcPr>
            <w:tcW w:w="1336" w:type="dxa"/>
            <w:vAlign w:val="bottom"/>
          </w:tcPr>
          <w:p w14:paraId="491A1D4B" w14:textId="77777777" w:rsidR="00FC3D7C" w:rsidRPr="005E01D8" w:rsidRDefault="00FC3D7C" w:rsidP="00FC3D7C">
            <w:pPr>
              <w:spacing w:line="260" w:lineRule="exact"/>
              <w:jc w:val="right"/>
              <w:rPr>
                <w:rFonts w:ascii="Arial" w:hAnsi="Arial" w:cs="Arial"/>
                <w:sz w:val="16"/>
                <w:szCs w:val="16"/>
              </w:rPr>
            </w:pPr>
          </w:p>
        </w:tc>
        <w:tc>
          <w:tcPr>
            <w:tcW w:w="1357" w:type="dxa"/>
            <w:vAlign w:val="bottom"/>
          </w:tcPr>
          <w:p w14:paraId="09E2A988" w14:textId="77777777" w:rsidR="00FC3D7C" w:rsidRPr="005E01D8" w:rsidRDefault="00FC3D7C" w:rsidP="00FC3D7C">
            <w:pPr>
              <w:spacing w:line="260" w:lineRule="exact"/>
              <w:jc w:val="right"/>
              <w:rPr>
                <w:rFonts w:ascii="Arial" w:hAnsi="Arial" w:cs="Arial"/>
                <w:sz w:val="16"/>
                <w:szCs w:val="16"/>
              </w:rPr>
            </w:pPr>
          </w:p>
        </w:tc>
      </w:tr>
      <w:tr w:rsidR="00FC3D7C" w:rsidRPr="005E01D8" w14:paraId="2C05FCA9" w14:textId="77777777" w:rsidTr="00B20462">
        <w:tc>
          <w:tcPr>
            <w:tcW w:w="3330" w:type="dxa"/>
            <w:vAlign w:val="bottom"/>
            <w:hideMark/>
          </w:tcPr>
          <w:p w14:paraId="0E069A60" w14:textId="77777777" w:rsidR="00FC3D7C" w:rsidRPr="005E01D8" w:rsidRDefault="00FC3D7C" w:rsidP="00FC3D7C">
            <w:pPr>
              <w:spacing w:line="260" w:lineRule="exact"/>
              <w:rPr>
                <w:rFonts w:ascii="Arial" w:hAnsi="Arial" w:cs="Arial"/>
                <w:color w:val="000000"/>
                <w:sz w:val="16"/>
                <w:szCs w:val="16"/>
              </w:rPr>
            </w:pPr>
            <w:r w:rsidRPr="005E01D8">
              <w:rPr>
                <w:rFonts w:ascii="Arial" w:hAnsi="Arial" w:cs="Arial"/>
                <w:color w:val="000000"/>
                <w:sz w:val="16"/>
                <w:szCs w:val="16"/>
              </w:rPr>
              <w:t xml:space="preserve">   than financial instruments, deferred</w:t>
            </w:r>
          </w:p>
        </w:tc>
        <w:tc>
          <w:tcPr>
            <w:tcW w:w="1260" w:type="dxa"/>
            <w:vAlign w:val="bottom"/>
          </w:tcPr>
          <w:p w14:paraId="2E5D0594" w14:textId="77777777" w:rsidR="00FC3D7C" w:rsidRPr="005E01D8" w:rsidRDefault="00FC3D7C" w:rsidP="00FC3D7C">
            <w:pPr>
              <w:spacing w:line="260" w:lineRule="exact"/>
              <w:jc w:val="right"/>
              <w:rPr>
                <w:rFonts w:ascii="Arial" w:hAnsi="Arial" w:cs="Arial"/>
                <w:b/>
                <w:bCs/>
                <w:sz w:val="16"/>
                <w:szCs w:val="16"/>
              </w:rPr>
            </w:pPr>
          </w:p>
        </w:tc>
        <w:tc>
          <w:tcPr>
            <w:tcW w:w="1336" w:type="dxa"/>
            <w:gridSpan w:val="3"/>
          </w:tcPr>
          <w:p w14:paraId="41ABDB27" w14:textId="77777777" w:rsidR="00FC3D7C" w:rsidRPr="005E01D8" w:rsidRDefault="00FC3D7C" w:rsidP="00FC3D7C">
            <w:pPr>
              <w:spacing w:line="260" w:lineRule="exact"/>
              <w:jc w:val="right"/>
              <w:rPr>
                <w:rFonts w:asciiTheme="majorBidi" w:hAnsiTheme="majorBidi" w:cstheme="majorBidi"/>
                <w:sz w:val="16"/>
                <w:szCs w:val="16"/>
              </w:rPr>
            </w:pPr>
          </w:p>
        </w:tc>
        <w:tc>
          <w:tcPr>
            <w:tcW w:w="1336" w:type="dxa"/>
          </w:tcPr>
          <w:p w14:paraId="79033F95" w14:textId="77777777" w:rsidR="00FC3D7C" w:rsidRPr="005E01D8" w:rsidRDefault="00FC3D7C" w:rsidP="00FC3D7C">
            <w:pPr>
              <w:spacing w:line="260" w:lineRule="exact"/>
              <w:jc w:val="right"/>
              <w:rPr>
                <w:rFonts w:ascii="Arial" w:hAnsi="Arial" w:cs="Arial"/>
                <w:sz w:val="16"/>
                <w:szCs w:val="16"/>
              </w:rPr>
            </w:pPr>
          </w:p>
        </w:tc>
        <w:tc>
          <w:tcPr>
            <w:tcW w:w="1336" w:type="dxa"/>
            <w:vAlign w:val="bottom"/>
          </w:tcPr>
          <w:p w14:paraId="0CAB1DDC" w14:textId="77777777" w:rsidR="00FC3D7C" w:rsidRPr="005E01D8" w:rsidRDefault="00FC3D7C" w:rsidP="00FC3D7C">
            <w:pPr>
              <w:spacing w:line="260" w:lineRule="exact"/>
              <w:jc w:val="right"/>
              <w:rPr>
                <w:rFonts w:ascii="Arial" w:hAnsi="Arial" w:cs="Arial"/>
                <w:sz w:val="16"/>
                <w:szCs w:val="16"/>
              </w:rPr>
            </w:pPr>
          </w:p>
        </w:tc>
        <w:tc>
          <w:tcPr>
            <w:tcW w:w="1357" w:type="dxa"/>
            <w:vAlign w:val="bottom"/>
          </w:tcPr>
          <w:p w14:paraId="1BA53599" w14:textId="77777777" w:rsidR="00FC3D7C" w:rsidRPr="005E01D8" w:rsidRDefault="00FC3D7C" w:rsidP="00FC3D7C">
            <w:pPr>
              <w:spacing w:line="260" w:lineRule="exact"/>
              <w:jc w:val="right"/>
              <w:rPr>
                <w:rFonts w:ascii="Arial" w:hAnsi="Arial" w:cs="Arial"/>
                <w:sz w:val="16"/>
                <w:szCs w:val="16"/>
              </w:rPr>
            </w:pPr>
          </w:p>
        </w:tc>
      </w:tr>
      <w:tr w:rsidR="00FC3D7C" w:rsidRPr="005E01D8" w14:paraId="4C6B2556" w14:textId="77777777" w:rsidTr="00B20462">
        <w:tc>
          <w:tcPr>
            <w:tcW w:w="3330" w:type="dxa"/>
            <w:vAlign w:val="bottom"/>
            <w:hideMark/>
          </w:tcPr>
          <w:p w14:paraId="7CBA9D35" w14:textId="77777777" w:rsidR="00FC3D7C" w:rsidRPr="005E01D8" w:rsidRDefault="00FC3D7C" w:rsidP="00FC3D7C">
            <w:pPr>
              <w:spacing w:line="260" w:lineRule="exact"/>
              <w:rPr>
                <w:rFonts w:ascii="Arial" w:hAnsi="Arial" w:cs="Arial"/>
                <w:color w:val="000000"/>
                <w:sz w:val="16"/>
                <w:szCs w:val="16"/>
              </w:rPr>
            </w:pPr>
            <w:r w:rsidRPr="005E01D8">
              <w:rPr>
                <w:rFonts w:ascii="Arial" w:hAnsi="Arial" w:cs="Arial"/>
                <w:color w:val="000000"/>
                <w:sz w:val="16"/>
                <w:szCs w:val="16"/>
              </w:rPr>
              <w:t xml:space="preserve">   tax assets, and other non-current assets</w:t>
            </w:r>
          </w:p>
        </w:tc>
        <w:tc>
          <w:tcPr>
            <w:tcW w:w="1260" w:type="dxa"/>
            <w:vAlign w:val="bottom"/>
          </w:tcPr>
          <w:p w14:paraId="1E2DF4D7" w14:textId="77777777" w:rsidR="00FC3D7C" w:rsidRPr="005E01D8" w:rsidRDefault="00FC3D7C" w:rsidP="00FC3D7C">
            <w:pPr>
              <w:spacing w:line="260" w:lineRule="exact"/>
              <w:jc w:val="right"/>
              <w:rPr>
                <w:rFonts w:ascii="Arial" w:hAnsi="Arial" w:cs="Arial"/>
                <w:sz w:val="16"/>
                <w:szCs w:val="16"/>
              </w:rPr>
            </w:pPr>
          </w:p>
        </w:tc>
        <w:tc>
          <w:tcPr>
            <w:tcW w:w="1336" w:type="dxa"/>
            <w:gridSpan w:val="3"/>
          </w:tcPr>
          <w:p w14:paraId="641695E0" w14:textId="77777777" w:rsidR="00FC3D7C" w:rsidRPr="005E01D8" w:rsidRDefault="00FC3D7C" w:rsidP="00FC3D7C">
            <w:pPr>
              <w:spacing w:line="260" w:lineRule="exact"/>
              <w:jc w:val="right"/>
              <w:rPr>
                <w:rFonts w:ascii="Arial" w:hAnsi="Arial" w:cs="Arial"/>
                <w:sz w:val="16"/>
                <w:szCs w:val="16"/>
              </w:rPr>
            </w:pPr>
          </w:p>
        </w:tc>
        <w:tc>
          <w:tcPr>
            <w:tcW w:w="1336" w:type="dxa"/>
          </w:tcPr>
          <w:p w14:paraId="51808DF0" w14:textId="35CC4040" w:rsidR="00FC3D7C" w:rsidRPr="005E01D8" w:rsidRDefault="00542541" w:rsidP="00FC3D7C">
            <w:pPr>
              <w:spacing w:line="260" w:lineRule="exact"/>
              <w:jc w:val="right"/>
              <w:rPr>
                <w:rFonts w:ascii="Arial" w:hAnsi="Arial" w:cs="Arial"/>
                <w:sz w:val="16"/>
                <w:szCs w:val="16"/>
              </w:rPr>
            </w:pPr>
            <w:r w:rsidRPr="005E01D8">
              <w:rPr>
                <w:rFonts w:ascii="Arial" w:hAnsi="Arial" w:cs="Arial"/>
                <w:sz w:val="16"/>
                <w:szCs w:val="16"/>
              </w:rPr>
              <w:t>3,756,166</w:t>
            </w:r>
          </w:p>
        </w:tc>
        <w:tc>
          <w:tcPr>
            <w:tcW w:w="1336" w:type="dxa"/>
            <w:vAlign w:val="bottom"/>
          </w:tcPr>
          <w:p w14:paraId="4BD208AD" w14:textId="77C9A1A7" w:rsidR="00FC3D7C" w:rsidRPr="005E01D8" w:rsidRDefault="00542541" w:rsidP="00FC3D7C">
            <w:pPr>
              <w:spacing w:line="260" w:lineRule="exact"/>
              <w:jc w:val="right"/>
              <w:rPr>
                <w:rFonts w:ascii="Arial" w:hAnsi="Arial" w:cs="Arial"/>
                <w:sz w:val="16"/>
                <w:szCs w:val="16"/>
              </w:rPr>
            </w:pPr>
            <w:r w:rsidRPr="005E01D8">
              <w:rPr>
                <w:rFonts w:ascii="Arial" w:hAnsi="Arial" w:cs="Arial"/>
                <w:sz w:val="16"/>
                <w:szCs w:val="16"/>
              </w:rPr>
              <w:t>-</w:t>
            </w:r>
          </w:p>
        </w:tc>
        <w:tc>
          <w:tcPr>
            <w:tcW w:w="1357" w:type="dxa"/>
            <w:vAlign w:val="bottom"/>
          </w:tcPr>
          <w:p w14:paraId="53A3C28B" w14:textId="1E1DEAF9" w:rsidR="00FC3D7C" w:rsidRPr="005E01D8" w:rsidRDefault="00542541" w:rsidP="00FC3D7C">
            <w:pPr>
              <w:tabs>
                <w:tab w:val="decimal" w:pos="1049"/>
              </w:tabs>
              <w:spacing w:line="260" w:lineRule="exact"/>
              <w:rPr>
                <w:rFonts w:ascii="Arial" w:hAnsi="Arial" w:cs="Arial"/>
                <w:sz w:val="16"/>
                <w:szCs w:val="16"/>
              </w:rPr>
            </w:pPr>
            <w:r w:rsidRPr="005E01D8">
              <w:rPr>
                <w:rFonts w:ascii="Arial" w:hAnsi="Arial" w:cs="Arial"/>
                <w:sz w:val="16"/>
                <w:szCs w:val="16"/>
              </w:rPr>
              <w:t>3,756,166</w:t>
            </w:r>
          </w:p>
        </w:tc>
      </w:tr>
      <w:tr w:rsidR="00064060" w:rsidRPr="005E01D8" w14:paraId="7E1AFC77" w14:textId="77777777" w:rsidTr="00A307B8">
        <w:tc>
          <w:tcPr>
            <w:tcW w:w="3330" w:type="dxa"/>
            <w:vAlign w:val="bottom"/>
            <w:hideMark/>
          </w:tcPr>
          <w:p w14:paraId="54449034" w14:textId="77777777" w:rsidR="00064060" w:rsidRPr="005E01D8" w:rsidRDefault="00064060" w:rsidP="00A307B8">
            <w:pPr>
              <w:overflowPunct/>
              <w:autoSpaceDE/>
              <w:autoSpaceDN/>
              <w:adjustRightInd/>
              <w:spacing w:line="340" w:lineRule="exact"/>
              <w:textAlignment w:val="auto"/>
              <w:rPr>
                <w:sz w:val="20"/>
              </w:rPr>
            </w:pPr>
          </w:p>
        </w:tc>
        <w:tc>
          <w:tcPr>
            <w:tcW w:w="1336" w:type="dxa"/>
            <w:gridSpan w:val="2"/>
          </w:tcPr>
          <w:p w14:paraId="655CF52D" w14:textId="77777777" w:rsidR="00064060" w:rsidRPr="005E01D8" w:rsidRDefault="00064060" w:rsidP="00A307B8">
            <w:pPr>
              <w:spacing w:line="340" w:lineRule="exact"/>
              <w:jc w:val="right"/>
              <w:rPr>
                <w:rFonts w:ascii="Arial" w:hAnsi="Arial" w:cs="Arial"/>
                <w:color w:val="000000"/>
                <w:sz w:val="16"/>
                <w:szCs w:val="16"/>
              </w:rPr>
            </w:pPr>
          </w:p>
        </w:tc>
        <w:tc>
          <w:tcPr>
            <w:tcW w:w="976" w:type="dxa"/>
          </w:tcPr>
          <w:p w14:paraId="3A36BAD5" w14:textId="77777777" w:rsidR="00064060" w:rsidRPr="005E01D8" w:rsidRDefault="00064060" w:rsidP="00A307B8">
            <w:pPr>
              <w:spacing w:line="340" w:lineRule="exact"/>
              <w:jc w:val="right"/>
              <w:rPr>
                <w:rFonts w:ascii="Arial" w:hAnsi="Arial" w:cs="Arial"/>
                <w:color w:val="000000"/>
                <w:sz w:val="16"/>
                <w:szCs w:val="16"/>
              </w:rPr>
            </w:pPr>
          </w:p>
        </w:tc>
        <w:tc>
          <w:tcPr>
            <w:tcW w:w="4313" w:type="dxa"/>
            <w:gridSpan w:val="4"/>
            <w:vAlign w:val="bottom"/>
            <w:hideMark/>
          </w:tcPr>
          <w:p w14:paraId="60AA3E0A" w14:textId="77777777" w:rsidR="00064060" w:rsidRPr="005E01D8" w:rsidRDefault="00064060" w:rsidP="00A307B8">
            <w:pPr>
              <w:spacing w:line="340" w:lineRule="exact"/>
              <w:jc w:val="right"/>
              <w:rPr>
                <w:rFonts w:ascii="Arial" w:hAnsi="Arial" w:cs="Arial"/>
                <w:color w:val="000000"/>
                <w:sz w:val="16"/>
                <w:szCs w:val="16"/>
              </w:rPr>
            </w:pPr>
            <w:r w:rsidRPr="005E01D8">
              <w:rPr>
                <w:rFonts w:ascii="Arial" w:hAnsi="Arial" w:cs="Arial"/>
                <w:color w:val="000000"/>
                <w:sz w:val="16"/>
                <w:szCs w:val="16"/>
              </w:rPr>
              <w:t>(Unit: Thousand Baht)</w:t>
            </w:r>
          </w:p>
        </w:tc>
      </w:tr>
      <w:tr w:rsidR="00064060" w:rsidRPr="005E01D8" w14:paraId="24653F62" w14:textId="77777777" w:rsidTr="00A307B8">
        <w:tc>
          <w:tcPr>
            <w:tcW w:w="3330" w:type="dxa"/>
            <w:vAlign w:val="bottom"/>
            <w:hideMark/>
          </w:tcPr>
          <w:p w14:paraId="6C546494" w14:textId="77777777" w:rsidR="00064060" w:rsidRPr="005E01D8" w:rsidRDefault="00064060" w:rsidP="00A307B8">
            <w:pPr>
              <w:spacing w:line="340" w:lineRule="exact"/>
              <w:rPr>
                <w:rFonts w:ascii="Arial" w:hAnsi="Arial" w:cs="Arial"/>
                <w:color w:val="000000"/>
                <w:sz w:val="16"/>
                <w:szCs w:val="16"/>
                <w:cs/>
              </w:rPr>
            </w:pPr>
          </w:p>
        </w:tc>
        <w:tc>
          <w:tcPr>
            <w:tcW w:w="6625" w:type="dxa"/>
            <w:gridSpan w:val="7"/>
            <w:hideMark/>
          </w:tcPr>
          <w:p w14:paraId="7CA36BA3" w14:textId="77777777" w:rsidR="00064060" w:rsidRPr="005E01D8" w:rsidRDefault="00064060" w:rsidP="00A307B8">
            <w:pPr>
              <w:pBdr>
                <w:bottom w:val="single" w:sz="4" w:space="1" w:color="auto"/>
              </w:pBdr>
              <w:spacing w:line="340" w:lineRule="exact"/>
              <w:jc w:val="center"/>
              <w:rPr>
                <w:rFonts w:ascii="Arial" w:hAnsi="Arial" w:cstheme="minorBidi"/>
                <w:color w:val="000000"/>
                <w:sz w:val="16"/>
                <w:szCs w:val="16"/>
              </w:rPr>
            </w:pPr>
            <w:r w:rsidRPr="005E01D8">
              <w:rPr>
                <w:rFonts w:ascii="Arial" w:hAnsi="Arial" w:cs="Arial"/>
                <w:b/>
                <w:bCs/>
                <w:color w:val="000000"/>
                <w:sz w:val="16"/>
                <w:szCs w:val="16"/>
              </w:rPr>
              <w:t>For the three-month period ended 30 June 2021</w:t>
            </w:r>
          </w:p>
        </w:tc>
      </w:tr>
      <w:tr w:rsidR="00064060" w:rsidRPr="005E01D8" w14:paraId="601BA5B6" w14:textId="77777777" w:rsidTr="00A307B8">
        <w:tc>
          <w:tcPr>
            <w:tcW w:w="3330" w:type="dxa"/>
            <w:vAlign w:val="bottom"/>
            <w:hideMark/>
          </w:tcPr>
          <w:p w14:paraId="5B3D4D1F" w14:textId="77777777" w:rsidR="00064060" w:rsidRPr="005E01D8" w:rsidRDefault="00064060" w:rsidP="00A307B8">
            <w:pPr>
              <w:spacing w:line="340" w:lineRule="exact"/>
              <w:rPr>
                <w:rFonts w:ascii="Arial" w:hAnsi="Arial" w:cs="Arial"/>
                <w:color w:val="000000"/>
                <w:sz w:val="16"/>
                <w:szCs w:val="16"/>
                <w:cs/>
              </w:rPr>
            </w:pPr>
          </w:p>
        </w:tc>
        <w:tc>
          <w:tcPr>
            <w:tcW w:w="3932" w:type="dxa"/>
            <w:gridSpan w:val="5"/>
            <w:vAlign w:val="bottom"/>
            <w:hideMark/>
          </w:tcPr>
          <w:p w14:paraId="59C472C8" w14:textId="77777777" w:rsidR="00064060" w:rsidRPr="005E01D8" w:rsidRDefault="00064060" w:rsidP="00A307B8">
            <w:pPr>
              <w:pBdr>
                <w:bottom w:val="single" w:sz="4" w:space="1" w:color="auto"/>
              </w:pBdr>
              <w:spacing w:line="340" w:lineRule="exact"/>
              <w:jc w:val="center"/>
              <w:rPr>
                <w:rFonts w:ascii="Arial" w:hAnsi="Arial" w:cs="Arial"/>
                <w:b/>
                <w:bCs/>
                <w:color w:val="000000"/>
                <w:sz w:val="16"/>
                <w:szCs w:val="16"/>
              </w:rPr>
            </w:pPr>
            <w:r w:rsidRPr="005E01D8">
              <w:rPr>
                <w:rFonts w:ascii="Arial" w:hAnsi="Arial" w:cs="Arial"/>
                <w:b/>
                <w:bCs/>
                <w:color w:val="000000"/>
                <w:sz w:val="16"/>
                <w:szCs w:val="16"/>
              </w:rPr>
              <w:t>Mobile telephone service and related services</w:t>
            </w:r>
          </w:p>
        </w:tc>
        <w:tc>
          <w:tcPr>
            <w:tcW w:w="1336" w:type="dxa"/>
            <w:vAlign w:val="bottom"/>
          </w:tcPr>
          <w:p w14:paraId="6074384C" w14:textId="77777777" w:rsidR="00064060" w:rsidRPr="005E01D8" w:rsidRDefault="00064060" w:rsidP="00A307B8">
            <w:pPr>
              <w:spacing w:line="340" w:lineRule="exact"/>
              <w:jc w:val="center"/>
              <w:rPr>
                <w:rFonts w:ascii="Arial" w:hAnsi="Arial" w:cs="Arial"/>
                <w:b/>
                <w:bCs/>
                <w:color w:val="000000"/>
                <w:sz w:val="16"/>
                <w:szCs w:val="16"/>
              </w:rPr>
            </w:pPr>
          </w:p>
        </w:tc>
        <w:tc>
          <w:tcPr>
            <w:tcW w:w="1357" w:type="dxa"/>
            <w:vAlign w:val="bottom"/>
          </w:tcPr>
          <w:p w14:paraId="65A0AD0D" w14:textId="77777777" w:rsidR="00064060" w:rsidRPr="005E01D8" w:rsidRDefault="00064060" w:rsidP="00A307B8">
            <w:pPr>
              <w:spacing w:line="340" w:lineRule="exact"/>
              <w:jc w:val="center"/>
              <w:rPr>
                <w:rFonts w:asciiTheme="majorBidi" w:hAnsiTheme="majorBidi" w:cstheme="majorBidi"/>
                <w:b/>
                <w:bCs/>
                <w:sz w:val="16"/>
                <w:szCs w:val="16"/>
              </w:rPr>
            </w:pPr>
          </w:p>
        </w:tc>
      </w:tr>
      <w:tr w:rsidR="00064060" w:rsidRPr="005E01D8" w14:paraId="326B8C11" w14:textId="77777777" w:rsidTr="00A307B8">
        <w:tc>
          <w:tcPr>
            <w:tcW w:w="3330" w:type="dxa"/>
            <w:vAlign w:val="bottom"/>
          </w:tcPr>
          <w:p w14:paraId="1FB116BA" w14:textId="77777777" w:rsidR="00064060" w:rsidRPr="005E01D8" w:rsidRDefault="00064060" w:rsidP="00A307B8">
            <w:pPr>
              <w:spacing w:line="340" w:lineRule="exact"/>
              <w:rPr>
                <w:rFonts w:asciiTheme="majorBidi" w:hAnsiTheme="majorBidi" w:cstheme="majorBidi"/>
                <w:b/>
                <w:bCs/>
                <w:sz w:val="16"/>
                <w:szCs w:val="16"/>
              </w:rPr>
            </w:pPr>
          </w:p>
        </w:tc>
        <w:tc>
          <w:tcPr>
            <w:tcW w:w="1260" w:type="dxa"/>
            <w:vAlign w:val="bottom"/>
            <w:hideMark/>
          </w:tcPr>
          <w:p w14:paraId="67C1AEB7" w14:textId="77777777" w:rsidR="00064060" w:rsidRPr="005E01D8" w:rsidRDefault="00064060" w:rsidP="00A307B8">
            <w:pPr>
              <w:spacing w:line="340" w:lineRule="exact"/>
              <w:jc w:val="center"/>
              <w:rPr>
                <w:rFonts w:asciiTheme="majorBidi" w:hAnsiTheme="majorBidi" w:cstheme="majorBidi"/>
                <w:b/>
                <w:bCs/>
                <w:sz w:val="16"/>
                <w:szCs w:val="16"/>
              </w:rPr>
            </w:pPr>
            <w:r w:rsidRPr="005E01D8">
              <w:rPr>
                <w:rFonts w:ascii="Arial" w:hAnsi="Arial" w:cs="Arial"/>
                <w:b/>
                <w:bCs/>
                <w:color w:val="000000"/>
                <w:sz w:val="16"/>
                <w:szCs w:val="16"/>
              </w:rPr>
              <w:t xml:space="preserve">Mobile </w:t>
            </w:r>
          </w:p>
        </w:tc>
        <w:tc>
          <w:tcPr>
            <w:tcW w:w="1336" w:type="dxa"/>
            <w:gridSpan w:val="3"/>
          </w:tcPr>
          <w:p w14:paraId="0C5897D2" w14:textId="77777777" w:rsidR="00064060" w:rsidRPr="005E01D8" w:rsidRDefault="00064060" w:rsidP="00A307B8">
            <w:pPr>
              <w:spacing w:line="340" w:lineRule="exact"/>
              <w:jc w:val="center"/>
              <w:rPr>
                <w:rFonts w:ascii="Arial" w:hAnsi="Arial" w:cs="Arial"/>
                <w:b/>
                <w:bCs/>
                <w:color w:val="000000"/>
                <w:sz w:val="16"/>
                <w:szCs w:val="16"/>
              </w:rPr>
            </w:pPr>
          </w:p>
        </w:tc>
        <w:tc>
          <w:tcPr>
            <w:tcW w:w="1336" w:type="dxa"/>
          </w:tcPr>
          <w:p w14:paraId="3DC51800" w14:textId="77777777" w:rsidR="00064060" w:rsidRPr="005E01D8" w:rsidRDefault="00064060" w:rsidP="00A307B8">
            <w:pPr>
              <w:spacing w:line="340" w:lineRule="exact"/>
              <w:jc w:val="center"/>
              <w:rPr>
                <w:rFonts w:ascii="Arial" w:hAnsi="Arial" w:cs="Arial"/>
                <w:b/>
                <w:bCs/>
                <w:color w:val="000000"/>
                <w:sz w:val="16"/>
                <w:szCs w:val="16"/>
              </w:rPr>
            </w:pPr>
          </w:p>
        </w:tc>
        <w:tc>
          <w:tcPr>
            <w:tcW w:w="1336" w:type="dxa"/>
            <w:vAlign w:val="bottom"/>
            <w:hideMark/>
          </w:tcPr>
          <w:p w14:paraId="4D368121" w14:textId="77777777" w:rsidR="00064060" w:rsidRPr="005E01D8" w:rsidRDefault="00064060" w:rsidP="00A307B8">
            <w:pPr>
              <w:spacing w:line="340" w:lineRule="exact"/>
              <w:jc w:val="center"/>
              <w:rPr>
                <w:rFonts w:ascii="Arial" w:hAnsi="Arial" w:cs="Arial"/>
                <w:b/>
                <w:bCs/>
                <w:color w:val="000000"/>
                <w:sz w:val="16"/>
                <w:szCs w:val="16"/>
              </w:rPr>
            </w:pPr>
            <w:r w:rsidRPr="005E01D8">
              <w:rPr>
                <w:rFonts w:ascii="Arial" w:hAnsi="Arial" w:cs="Arial"/>
                <w:b/>
                <w:bCs/>
                <w:color w:val="000000"/>
                <w:sz w:val="16"/>
                <w:szCs w:val="16"/>
              </w:rPr>
              <w:t xml:space="preserve">Sales of </w:t>
            </w:r>
          </w:p>
        </w:tc>
        <w:tc>
          <w:tcPr>
            <w:tcW w:w="1357" w:type="dxa"/>
            <w:vAlign w:val="bottom"/>
          </w:tcPr>
          <w:p w14:paraId="3F04B39E" w14:textId="77777777" w:rsidR="00064060" w:rsidRPr="005E01D8" w:rsidRDefault="00064060" w:rsidP="00A307B8">
            <w:pPr>
              <w:spacing w:line="340" w:lineRule="exact"/>
              <w:jc w:val="center"/>
              <w:rPr>
                <w:rFonts w:asciiTheme="majorBidi" w:hAnsiTheme="majorBidi" w:cstheme="majorBidi"/>
                <w:b/>
                <w:bCs/>
                <w:sz w:val="16"/>
                <w:szCs w:val="16"/>
              </w:rPr>
            </w:pPr>
          </w:p>
        </w:tc>
      </w:tr>
      <w:tr w:rsidR="00064060" w:rsidRPr="005E01D8" w14:paraId="1063F497" w14:textId="77777777" w:rsidTr="00A307B8">
        <w:tc>
          <w:tcPr>
            <w:tcW w:w="3330" w:type="dxa"/>
            <w:vAlign w:val="bottom"/>
          </w:tcPr>
          <w:p w14:paraId="62E92F95" w14:textId="77777777" w:rsidR="00064060" w:rsidRPr="005E01D8" w:rsidRDefault="00064060" w:rsidP="00A307B8">
            <w:pPr>
              <w:spacing w:line="340" w:lineRule="exact"/>
              <w:rPr>
                <w:rFonts w:asciiTheme="majorBidi" w:hAnsiTheme="majorBidi" w:cstheme="majorBidi"/>
                <w:b/>
                <w:bCs/>
                <w:sz w:val="16"/>
                <w:szCs w:val="16"/>
              </w:rPr>
            </w:pPr>
          </w:p>
        </w:tc>
        <w:tc>
          <w:tcPr>
            <w:tcW w:w="1260" w:type="dxa"/>
            <w:vAlign w:val="bottom"/>
            <w:hideMark/>
          </w:tcPr>
          <w:p w14:paraId="26D344F1" w14:textId="77777777" w:rsidR="00064060" w:rsidRPr="005E01D8" w:rsidRDefault="00064060" w:rsidP="00A307B8">
            <w:pPr>
              <w:spacing w:line="340" w:lineRule="exact"/>
              <w:jc w:val="center"/>
              <w:rPr>
                <w:rFonts w:ascii="Arial" w:hAnsi="Arial" w:cs="Arial"/>
                <w:b/>
                <w:bCs/>
                <w:color w:val="000000"/>
                <w:sz w:val="16"/>
                <w:szCs w:val="16"/>
              </w:rPr>
            </w:pPr>
            <w:r w:rsidRPr="005E01D8">
              <w:rPr>
                <w:rFonts w:ascii="Arial" w:hAnsi="Arial" w:cs="Arial"/>
                <w:b/>
                <w:bCs/>
                <w:color w:val="000000"/>
                <w:sz w:val="16"/>
                <w:szCs w:val="16"/>
              </w:rPr>
              <w:t>telephone</w:t>
            </w:r>
          </w:p>
        </w:tc>
        <w:tc>
          <w:tcPr>
            <w:tcW w:w="1336" w:type="dxa"/>
            <w:gridSpan w:val="3"/>
          </w:tcPr>
          <w:p w14:paraId="120894EA" w14:textId="77777777" w:rsidR="00064060" w:rsidRPr="005E01D8" w:rsidRDefault="00064060" w:rsidP="00A307B8">
            <w:pPr>
              <w:spacing w:line="340" w:lineRule="exact"/>
              <w:jc w:val="center"/>
              <w:rPr>
                <w:rFonts w:ascii="Arial" w:hAnsi="Arial" w:cs="Arial"/>
                <w:b/>
                <w:bCs/>
                <w:color w:val="000000"/>
                <w:sz w:val="16"/>
                <w:szCs w:val="16"/>
              </w:rPr>
            </w:pPr>
          </w:p>
        </w:tc>
        <w:tc>
          <w:tcPr>
            <w:tcW w:w="1336" w:type="dxa"/>
          </w:tcPr>
          <w:p w14:paraId="6E4593CC" w14:textId="77777777" w:rsidR="00064060" w:rsidRPr="005E01D8" w:rsidRDefault="00064060" w:rsidP="00A307B8">
            <w:pPr>
              <w:spacing w:line="340" w:lineRule="exact"/>
              <w:jc w:val="center"/>
              <w:rPr>
                <w:rFonts w:ascii="Arial" w:hAnsi="Arial" w:cs="Arial"/>
                <w:b/>
                <w:bCs/>
                <w:color w:val="000000"/>
                <w:sz w:val="16"/>
                <w:szCs w:val="16"/>
              </w:rPr>
            </w:pPr>
          </w:p>
        </w:tc>
        <w:tc>
          <w:tcPr>
            <w:tcW w:w="1336" w:type="dxa"/>
            <w:vAlign w:val="bottom"/>
            <w:hideMark/>
          </w:tcPr>
          <w:p w14:paraId="7E43DB30" w14:textId="77777777" w:rsidR="00064060" w:rsidRPr="005E01D8" w:rsidRDefault="00064060" w:rsidP="00A307B8">
            <w:pPr>
              <w:spacing w:line="340" w:lineRule="exact"/>
              <w:jc w:val="center"/>
              <w:rPr>
                <w:rFonts w:ascii="Arial" w:hAnsi="Arial" w:cs="Arial"/>
                <w:b/>
                <w:bCs/>
                <w:color w:val="000000"/>
                <w:sz w:val="16"/>
                <w:szCs w:val="16"/>
              </w:rPr>
            </w:pPr>
            <w:r w:rsidRPr="005E01D8">
              <w:rPr>
                <w:rFonts w:ascii="Arial" w:hAnsi="Arial" w:cs="Arial"/>
                <w:b/>
                <w:bCs/>
                <w:color w:val="000000"/>
                <w:sz w:val="16"/>
                <w:szCs w:val="16"/>
              </w:rPr>
              <w:t>handsets and</w:t>
            </w:r>
          </w:p>
        </w:tc>
        <w:tc>
          <w:tcPr>
            <w:tcW w:w="1357" w:type="dxa"/>
            <w:vAlign w:val="bottom"/>
          </w:tcPr>
          <w:p w14:paraId="0C3CB7CD" w14:textId="77777777" w:rsidR="00064060" w:rsidRPr="005E01D8" w:rsidRDefault="00064060" w:rsidP="00A307B8">
            <w:pPr>
              <w:spacing w:line="340" w:lineRule="exact"/>
              <w:jc w:val="center"/>
              <w:rPr>
                <w:rFonts w:asciiTheme="majorBidi" w:hAnsiTheme="majorBidi" w:cstheme="majorBidi"/>
                <w:b/>
                <w:bCs/>
                <w:sz w:val="16"/>
                <w:szCs w:val="16"/>
              </w:rPr>
            </w:pPr>
          </w:p>
        </w:tc>
      </w:tr>
      <w:tr w:rsidR="00064060" w:rsidRPr="005E01D8" w14:paraId="480C0C58" w14:textId="77777777" w:rsidTr="00A307B8">
        <w:tc>
          <w:tcPr>
            <w:tcW w:w="3330" w:type="dxa"/>
            <w:vAlign w:val="bottom"/>
          </w:tcPr>
          <w:p w14:paraId="65AAF269" w14:textId="77777777" w:rsidR="00064060" w:rsidRPr="005E01D8" w:rsidRDefault="00064060" w:rsidP="00A307B8">
            <w:pPr>
              <w:spacing w:line="340" w:lineRule="exact"/>
              <w:rPr>
                <w:rFonts w:asciiTheme="majorBidi" w:hAnsiTheme="majorBidi" w:cstheme="majorBidi"/>
                <w:b/>
                <w:bCs/>
                <w:sz w:val="16"/>
                <w:szCs w:val="16"/>
              </w:rPr>
            </w:pPr>
          </w:p>
        </w:tc>
        <w:tc>
          <w:tcPr>
            <w:tcW w:w="1260" w:type="dxa"/>
            <w:vAlign w:val="bottom"/>
            <w:hideMark/>
          </w:tcPr>
          <w:p w14:paraId="6A2290C4" w14:textId="77777777" w:rsidR="00064060" w:rsidRPr="005E01D8" w:rsidRDefault="00064060" w:rsidP="00A307B8">
            <w:pPr>
              <w:pBdr>
                <w:bottom w:val="single" w:sz="4" w:space="1" w:color="auto"/>
              </w:pBdr>
              <w:spacing w:line="340" w:lineRule="exact"/>
              <w:jc w:val="center"/>
              <w:rPr>
                <w:rFonts w:ascii="Arial" w:hAnsi="Arial" w:cs="Arial"/>
                <w:b/>
                <w:bCs/>
                <w:color w:val="000000"/>
                <w:sz w:val="16"/>
                <w:szCs w:val="16"/>
              </w:rPr>
            </w:pPr>
            <w:r w:rsidRPr="005E01D8">
              <w:rPr>
                <w:rFonts w:ascii="Arial" w:hAnsi="Arial" w:cs="Arial"/>
                <w:b/>
                <w:bCs/>
                <w:color w:val="000000"/>
                <w:sz w:val="16"/>
                <w:szCs w:val="16"/>
              </w:rPr>
              <w:t>service</w:t>
            </w:r>
          </w:p>
        </w:tc>
        <w:tc>
          <w:tcPr>
            <w:tcW w:w="1336" w:type="dxa"/>
            <w:gridSpan w:val="3"/>
            <w:hideMark/>
          </w:tcPr>
          <w:p w14:paraId="4B189B40" w14:textId="77777777" w:rsidR="00064060" w:rsidRPr="005E01D8" w:rsidRDefault="00064060" w:rsidP="00A307B8">
            <w:pPr>
              <w:pBdr>
                <w:bottom w:val="single" w:sz="4" w:space="1" w:color="auto"/>
              </w:pBdr>
              <w:spacing w:line="340" w:lineRule="exact"/>
              <w:jc w:val="center"/>
              <w:rPr>
                <w:rFonts w:ascii="Arial" w:hAnsi="Arial" w:cs="Arial"/>
                <w:b/>
                <w:bCs/>
                <w:color w:val="000000"/>
                <w:sz w:val="16"/>
                <w:szCs w:val="16"/>
              </w:rPr>
            </w:pPr>
            <w:r w:rsidRPr="005E01D8">
              <w:rPr>
                <w:rFonts w:ascii="Arial" w:hAnsi="Arial" w:cs="Arial"/>
                <w:b/>
                <w:bCs/>
                <w:color w:val="000000"/>
                <w:sz w:val="16"/>
                <w:szCs w:val="16"/>
              </w:rPr>
              <w:t>Other</w:t>
            </w:r>
          </w:p>
        </w:tc>
        <w:tc>
          <w:tcPr>
            <w:tcW w:w="1336" w:type="dxa"/>
            <w:hideMark/>
          </w:tcPr>
          <w:p w14:paraId="0A08BD3F" w14:textId="77777777" w:rsidR="00064060" w:rsidRPr="005E01D8" w:rsidRDefault="00064060" w:rsidP="00A307B8">
            <w:pPr>
              <w:pBdr>
                <w:bottom w:val="single" w:sz="4" w:space="1" w:color="auto"/>
              </w:pBdr>
              <w:spacing w:line="340" w:lineRule="exact"/>
              <w:jc w:val="center"/>
              <w:rPr>
                <w:rFonts w:ascii="Arial" w:hAnsi="Arial" w:cs="Arial"/>
                <w:b/>
                <w:bCs/>
                <w:color w:val="000000"/>
                <w:sz w:val="16"/>
                <w:szCs w:val="16"/>
              </w:rPr>
            </w:pPr>
            <w:r w:rsidRPr="005E01D8">
              <w:rPr>
                <w:rFonts w:ascii="Arial" w:hAnsi="Arial" w:cs="Arial"/>
                <w:b/>
                <w:bCs/>
                <w:color w:val="000000"/>
                <w:sz w:val="16"/>
                <w:szCs w:val="16"/>
              </w:rPr>
              <w:t>Total</w:t>
            </w:r>
          </w:p>
        </w:tc>
        <w:tc>
          <w:tcPr>
            <w:tcW w:w="1336" w:type="dxa"/>
            <w:vAlign w:val="bottom"/>
            <w:hideMark/>
          </w:tcPr>
          <w:p w14:paraId="0C50C8F2" w14:textId="77777777" w:rsidR="00064060" w:rsidRPr="005E01D8" w:rsidRDefault="00064060" w:rsidP="00A307B8">
            <w:pPr>
              <w:pBdr>
                <w:bottom w:val="single" w:sz="4" w:space="1" w:color="auto"/>
              </w:pBdr>
              <w:spacing w:line="340" w:lineRule="exact"/>
              <w:jc w:val="center"/>
              <w:rPr>
                <w:rFonts w:ascii="Arial" w:hAnsi="Arial" w:cs="Arial"/>
                <w:b/>
                <w:bCs/>
                <w:color w:val="000000"/>
                <w:sz w:val="16"/>
                <w:szCs w:val="16"/>
              </w:rPr>
            </w:pPr>
            <w:r w:rsidRPr="005E01D8">
              <w:rPr>
                <w:rFonts w:ascii="Arial" w:hAnsi="Arial" w:cs="Arial"/>
                <w:b/>
                <w:bCs/>
                <w:color w:val="000000"/>
                <w:sz w:val="16"/>
                <w:szCs w:val="16"/>
              </w:rPr>
              <w:t>starter kits</w:t>
            </w:r>
          </w:p>
        </w:tc>
        <w:tc>
          <w:tcPr>
            <w:tcW w:w="1357" w:type="dxa"/>
            <w:vAlign w:val="bottom"/>
            <w:hideMark/>
          </w:tcPr>
          <w:p w14:paraId="1239A217" w14:textId="77777777" w:rsidR="00064060" w:rsidRPr="005E01D8" w:rsidRDefault="00064060" w:rsidP="00A307B8">
            <w:pPr>
              <w:pBdr>
                <w:bottom w:val="single" w:sz="4" w:space="1" w:color="auto"/>
              </w:pBdr>
              <w:spacing w:line="340" w:lineRule="exact"/>
              <w:jc w:val="center"/>
              <w:rPr>
                <w:rFonts w:ascii="Arial" w:hAnsi="Arial" w:cs="Arial"/>
                <w:b/>
                <w:bCs/>
                <w:color w:val="000000"/>
                <w:sz w:val="16"/>
                <w:szCs w:val="16"/>
              </w:rPr>
            </w:pPr>
            <w:r w:rsidRPr="005E01D8">
              <w:rPr>
                <w:rFonts w:ascii="Arial" w:hAnsi="Arial" w:cs="Arial"/>
                <w:b/>
                <w:bCs/>
                <w:color w:val="000000"/>
                <w:sz w:val="16"/>
                <w:szCs w:val="16"/>
              </w:rPr>
              <w:t>Consolidated</w:t>
            </w:r>
          </w:p>
        </w:tc>
      </w:tr>
      <w:tr w:rsidR="00064060" w:rsidRPr="005E01D8" w14:paraId="759B92E8" w14:textId="77777777" w:rsidTr="00A307B8">
        <w:tc>
          <w:tcPr>
            <w:tcW w:w="3330" w:type="dxa"/>
            <w:hideMark/>
          </w:tcPr>
          <w:p w14:paraId="11426A75" w14:textId="77777777" w:rsidR="00064060" w:rsidRPr="005E01D8" w:rsidRDefault="00064060" w:rsidP="00A307B8">
            <w:pPr>
              <w:spacing w:line="340" w:lineRule="exact"/>
              <w:rPr>
                <w:rFonts w:ascii="Arial" w:hAnsi="Arial" w:cs="Arial"/>
                <w:b/>
                <w:bCs/>
                <w:color w:val="000000"/>
                <w:sz w:val="16"/>
                <w:szCs w:val="16"/>
              </w:rPr>
            </w:pPr>
            <w:r w:rsidRPr="005E01D8">
              <w:rPr>
                <w:rFonts w:ascii="Arial" w:hAnsi="Arial" w:cs="Arial"/>
                <w:b/>
                <w:bCs/>
                <w:color w:val="000000"/>
                <w:sz w:val="16"/>
                <w:szCs w:val="16"/>
              </w:rPr>
              <w:t>Revenues</w:t>
            </w:r>
          </w:p>
        </w:tc>
        <w:tc>
          <w:tcPr>
            <w:tcW w:w="1260" w:type="dxa"/>
            <w:hideMark/>
          </w:tcPr>
          <w:p w14:paraId="3BFABFDA" w14:textId="77777777" w:rsidR="00064060" w:rsidRPr="005E01D8" w:rsidRDefault="00064060" w:rsidP="00A307B8">
            <w:pPr>
              <w:spacing w:line="340" w:lineRule="exact"/>
              <w:jc w:val="right"/>
              <w:rPr>
                <w:rFonts w:asciiTheme="majorBidi" w:hAnsiTheme="majorBidi" w:cstheme="majorBidi"/>
                <w:sz w:val="16"/>
                <w:szCs w:val="16"/>
              </w:rPr>
            </w:pPr>
            <w:r w:rsidRPr="005E01D8">
              <w:rPr>
                <w:rFonts w:asciiTheme="majorBidi" w:hAnsiTheme="majorBidi" w:cstheme="majorBidi"/>
                <w:sz w:val="16"/>
                <w:szCs w:val="16"/>
              </w:rPr>
              <w:t> </w:t>
            </w:r>
          </w:p>
        </w:tc>
        <w:tc>
          <w:tcPr>
            <w:tcW w:w="1336" w:type="dxa"/>
            <w:gridSpan w:val="3"/>
          </w:tcPr>
          <w:p w14:paraId="1D9EF4A0" w14:textId="77777777" w:rsidR="00064060" w:rsidRPr="005E01D8" w:rsidRDefault="00064060" w:rsidP="00A307B8">
            <w:pPr>
              <w:spacing w:line="340" w:lineRule="exact"/>
              <w:jc w:val="right"/>
              <w:rPr>
                <w:rFonts w:asciiTheme="majorBidi" w:hAnsiTheme="majorBidi" w:cstheme="majorBidi"/>
                <w:sz w:val="16"/>
                <w:szCs w:val="16"/>
              </w:rPr>
            </w:pPr>
          </w:p>
        </w:tc>
        <w:tc>
          <w:tcPr>
            <w:tcW w:w="1336" w:type="dxa"/>
          </w:tcPr>
          <w:p w14:paraId="761B5D36" w14:textId="77777777" w:rsidR="00064060" w:rsidRPr="005E01D8" w:rsidRDefault="00064060" w:rsidP="00A307B8">
            <w:pPr>
              <w:spacing w:line="340" w:lineRule="exact"/>
              <w:jc w:val="right"/>
              <w:rPr>
                <w:rFonts w:asciiTheme="majorBidi" w:hAnsiTheme="majorBidi" w:cstheme="majorBidi"/>
                <w:sz w:val="16"/>
                <w:szCs w:val="16"/>
              </w:rPr>
            </w:pPr>
          </w:p>
        </w:tc>
        <w:tc>
          <w:tcPr>
            <w:tcW w:w="1336" w:type="dxa"/>
            <w:hideMark/>
          </w:tcPr>
          <w:p w14:paraId="12D3DE93" w14:textId="77777777" w:rsidR="00064060" w:rsidRPr="005E01D8" w:rsidRDefault="00064060" w:rsidP="00A307B8">
            <w:pPr>
              <w:spacing w:line="340" w:lineRule="exact"/>
              <w:jc w:val="right"/>
              <w:rPr>
                <w:rFonts w:asciiTheme="majorBidi" w:hAnsiTheme="majorBidi" w:cstheme="majorBidi"/>
                <w:sz w:val="16"/>
                <w:szCs w:val="16"/>
              </w:rPr>
            </w:pPr>
            <w:r w:rsidRPr="005E01D8">
              <w:rPr>
                <w:rFonts w:asciiTheme="majorBidi" w:hAnsiTheme="majorBidi" w:cstheme="majorBidi"/>
                <w:sz w:val="16"/>
                <w:szCs w:val="16"/>
              </w:rPr>
              <w:t> </w:t>
            </w:r>
          </w:p>
        </w:tc>
        <w:tc>
          <w:tcPr>
            <w:tcW w:w="1357" w:type="dxa"/>
            <w:hideMark/>
          </w:tcPr>
          <w:p w14:paraId="650E6DEA" w14:textId="77777777" w:rsidR="00064060" w:rsidRPr="005E01D8" w:rsidRDefault="00064060" w:rsidP="00A307B8">
            <w:pPr>
              <w:spacing w:line="340" w:lineRule="exact"/>
              <w:jc w:val="right"/>
              <w:rPr>
                <w:rFonts w:asciiTheme="majorBidi" w:hAnsiTheme="majorBidi" w:cstheme="majorBidi"/>
                <w:sz w:val="16"/>
                <w:szCs w:val="16"/>
              </w:rPr>
            </w:pPr>
            <w:r w:rsidRPr="005E01D8">
              <w:rPr>
                <w:rFonts w:asciiTheme="majorBidi" w:hAnsiTheme="majorBidi" w:cstheme="majorBidi"/>
                <w:sz w:val="16"/>
                <w:szCs w:val="16"/>
              </w:rPr>
              <w:t> </w:t>
            </w:r>
          </w:p>
        </w:tc>
      </w:tr>
      <w:tr w:rsidR="00064060" w:rsidRPr="005E01D8" w14:paraId="6937D506" w14:textId="77777777" w:rsidTr="00A307B8">
        <w:trPr>
          <w:trHeight w:val="306"/>
        </w:trPr>
        <w:tc>
          <w:tcPr>
            <w:tcW w:w="3330" w:type="dxa"/>
            <w:hideMark/>
          </w:tcPr>
          <w:p w14:paraId="6C5FB382" w14:textId="77777777" w:rsidR="00064060" w:rsidRPr="005E01D8" w:rsidRDefault="00064060" w:rsidP="00A307B8">
            <w:pPr>
              <w:spacing w:line="340" w:lineRule="exact"/>
              <w:rPr>
                <w:rFonts w:ascii="Arial" w:hAnsi="Arial" w:cs="Arial"/>
                <w:color w:val="000000"/>
                <w:sz w:val="16"/>
                <w:szCs w:val="16"/>
              </w:rPr>
            </w:pPr>
            <w:r w:rsidRPr="005E01D8">
              <w:rPr>
                <w:rFonts w:ascii="Arial" w:hAnsi="Arial" w:cs="Arial"/>
                <w:color w:val="000000"/>
                <w:sz w:val="16"/>
                <w:szCs w:val="16"/>
              </w:rPr>
              <w:t>External customers</w:t>
            </w:r>
          </w:p>
        </w:tc>
        <w:tc>
          <w:tcPr>
            <w:tcW w:w="1260" w:type="dxa"/>
          </w:tcPr>
          <w:p w14:paraId="2E766B5A" w14:textId="77777777" w:rsidR="00064060" w:rsidRPr="005E01D8" w:rsidRDefault="00064060" w:rsidP="00A307B8">
            <w:pPr>
              <w:pBdr>
                <w:bottom w:val="single" w:sz="4" w:space="1" w:color="auto"/>
              </w:pBdr>
              <w:spacing w:line="340" w:lineRule="exact"/>
              <w:jc w:val="right"/>
              <w:rPr>
                <w:rFonts w:ascii="Arial" w:hAnsi="Arial" w:cs="Arial"/>
                <w:sz w:val="16"/>
                <w:szCs w:val="16"/>
              </w:rPr>
            </w:pPr>
            <w:r w:rsidRPr="005E01D8">
              <w:rPr>
                <w:rFonts w:ascii="Arial" w:hAnsi="Arial" w:cs="Arial"/>
                <w:sz w:val="16"/>
                <w:szCs w:val="16"/>
              </w:rPr>
              <w:t>14,647,165</w:t>
            </w:r>
          </w:p>
        </w:tc>
        <w:tc>
          <w:tcPr>
            <w:tcW w:w="1336" w:type="dxa"/>
            <w:gridSpan w:val="3"/>
          </w:tcPr>
          <w:p w14:paraId="10012F8B" w14:textId="77777777" w:rsidR="00064060" w:rsidRPr="005E01D8" w:rsidRDefault="00064060" w:rsidP="00A307B8">
            <w:pPr>
              <w:pBdr>
                <w:bottom w:val="single" w:sz="4" w:space="1" w:color="auto"/>
              </w:pBdr>
              <w:spacing w:line="340" w:lineRule="exact"/>
              <w:jc w:val="right"/>
              <w:rPr>
                <w:rFonts w:ascii="Arial" w:hAnsi="Arial" w:cs="Arial"/>
                <w:sz w:val="16"/>
                <w:szCs w:val="16"/>
              </w:rPr>
            </w:pPr>
            <w:r w:rsidRPr="005E01D8">
              <w:rPr>
                <w:rFonts w:ascii="Arial" w:hAnsi="Arial" w:cs="Arial"/>
                <w:sz w:val="16"/>
                <w:szCs w:val="16"/>
              </w:rPr>
              <w:t>3,633,482</w:t>
            </w:r>
          </w:p>
        </w:tc>
        <w:tc>
          <w:tcPr>
            <w:tcW w:w="1336" w:type="dxa"/>
          </w:tcPr>
          <w:p w14:paraId="1889A4CA" w14:textId="77777777" w:rsidR="00064060" w:rsidRPr="005E01D8" w:rsidRDefault="00064060" w:rsidP="00A307B8">
            <w:pPr>
              <w:pBdr>
                <w:bottom w:val="single" w:sz="4" w:space="1" w:color="auto"/>
              </w:pBdr>
              <w:spacing w:line="340" w:lineRule="exact"/>
              <w:jc w:val="right"/>
              <w:rPr>
                <w:rFonts w:ascii="Arial" w:hAnsi="Arial" w:cs="Arial"/>
                <w:sz w:val="16"/>
                <w:szCs w:val="16"/>
              </w:rPr>
            </w:pPr>
            <w:r w:rsidRPr="005E01D8">
              <w:rPr>
                <w:rFonts w:ascii="Arial" w:hAnsi="Arial" w:cs="Arial"/>
                <w:sz w:val="16"/>
                <w:szCs w:val="16"/>
              </w:rPr>
              <w:t>18,280,647</w:t>
            </w:r>
          </w:p>
        </w:tc>
        <w:tc>
          <w:tcPr>
            <w:tcW w:w="1336" w:type="dxa"/>
          </w:tcPr>
          <w:p w14:paraId="7383A32F" w14:textId="77777777" w:rsidR="00064060" w:rsidRPr="005E01D8" w:rsidRDefault="00064060" w:rsidP="00A307B8">
            <w:pPr>
              <w:pBdr>
                <w:bottom w:val="single" w:sz="4" w:space="1" w:color="auto"/>
              </w:pBdr>
              <w:spacing w:line="340" w:lineRule="exact"/>
              <w:jc w:val="right"/>
              <w:rPr>
                <w:rFonts w:ascii="Arial" w:hAnsi="Arial" w:cs="Arial"/>
                <w:sz w:val="16"/>
                <w:szCs w:val="16"/>
              </w:rPr>
            </w:pPr>
            <w:r w:rsidRPr="005E01D8">
              <w:rPr>
                <w:rFonts w:ascii="Arial" w:hAnsi="Arial" w:cs="Arial"/>
                <w:sz w:val="16"/>
                <w:szCs w:val="16"/>
              </w:rPr>
              <w:t>1,703,276</w:t>
            </w:r>
          </w:p>
        </w:tc>
        <w:tc>
          <w:tcPr>
            <w:tcW w:w="1357" w:type="dxa"/>
          </w:tcPr>
          <w:p w14:paraId="1C183F0F" w14:textId="77777777" w:rsidR="00064060" w:rsidRPr="005E01D8" w:rsidRDefault="00064060" w:rsidP="00A307B8">
            <w:pPr>
              <w:pBdr>
                <w:bottom w:val="single" w:sz="4" w:space="1" w:color="auto"/>
              </w:pBdr>
              <w:tabs>
                <w:tab w:val="decimal" w:pos="1049"/>
              </w:tabs>
              <w:spacing w:line="340" w:lineRule="exact"/>
              <w:rPr>
                <w:rFonts w:ascii="Arial" w:hAnsi="Arial" w:cs="Arial"/>
                <w:sz w:val="16"/>
                <w:szCs w:val="16"/>
              </w:rPr>
            </w:pPr>
            <w:r w:rsidRPr="005E01D8">
              <w:rPr>
                <w:rFonts w:ascii="Arial" w:hAnsi="Arial" w:cs="Arial"/>
                <w:sz w:val="16"/>
                <w:szCs w:val="16"/>
              </w:rPr>
              <w:t>19,983,923</w:t>
            </w:r>
          </w:p>
        </w:tc>
      </w:tr>
      <w:tr w:rsidR="00064060" w:rsidRPr="005E01D8" w14:paraId="1D4CC1D9" w14:textId="77777777" w:rsidTr="00A307B8">
        <w:trPr>
          <w:trHeight w:val="243"/>
        </w:trPr>
        <w:tc>
          <w:tcPr>
            <w:tcW w:w="3330" w:type="dxa"/>
            <w:hideMark/>
          </w:tcPr>
          <w:p w14:paraId="1DF43853" w14:textId="77777777" w:rsidR="00064060" w:rsidRPr="005E01D8" w:rsidRDefault="00064060" w:rsidP="00A307B8">
            <w:pPr>
              <w:spacing w:line="340" w:lineRule="exact"/>
              <w:rPr>
                <w:rFonts w:asciiTheme="majorBidi" w:hAnsiTheme="majorBidi" w:cstheme="majorBidi"/>
                <w:b/>
                <w:bCs/>
                <w:sz w:val="16"/>
                <w:szCs w:val="16"/>
              </w:rPr>
            </w:pPr>
            <w:r w:rsidRPr="005E01D8">
              <w:rPr>
                <w:rFonts w:ascii="Arial" w:hAnsi="Arial" w:cs="Arial"/>
                <w:b/>
                <w:bCs/>
                <w:color w:val="000000"/>
                <w:sz w:val="16"/>
                <w:szCs w:val="16"/>
              </w:rPr>
              <w:t>Total revenue</w:t>
            </w:r>
          </w:p>
        </w:tc>
        <w:tc>
          <w:tcPr>
            <w:tcW w:w="1260" w:type="dxa"/>
          </w:tcPr>
          <w:p w14:paraId="3D218645" w14:textId="77777777" w:rsidR="00064060" w:rsidRPr="005E01D8" w:rsidRDefault="00064060" w:rsidP="00A307B8">
            <w:pPr>
              <w:pBdr>
                <w:bottom w:val="double" w:sz="4" w:space="1" w:color="auto"/>
              </w:pBdr>
              <w:spacing w:line="340" w:lineRule="exact"/>
              <w:jc w:val="right"/>
              <w:rPr>
                <w:rFonts w:ascii="Arial" w:hAnsi="Arial" w:cs="Arial"/>
                <w:b/>
                <w:bCs/>
                <w:sz w:val="16"/>
                <w:szCs w:val="16"/>
              </w:rPr>
            </w:pPr>
            <w:r w:rsidRPr="005E01D8">
              <w:rPr>
                <w:rFonts w:ascii="Arial" w:hAnsi="Arial" w:cs="Arial"/>
                <w:b/>
                <w:bCs/>
                <w:sz w:val="16"/>
                <w:szCs w:val="16"/>
              </w:rPr>
              <w:t>14,647,165</w:t>
            </w:r>
          </w:p>
        </w:tc>
        <w:tc>
          <w:tcPr>
            <w:tcW w:w="1336" w:type="dxa"/>
            <w:gridSpan w:val="3"/>
          </w:tcPr>
          <w:p w14:paraId="4A28CECC" w14:textId="77777777" w:rsidR="00064060" w:rsidRPr="005E01D8" w:rsidRDefault="00064060" w:rsidP="00A307B8">
            <w:pPr>
              <w:pBdr>
                <w:bottom w:val="double" w:sz="4" w:space="1" w:color="auto"/>
              </w:pBdr>
              <w:spacing w:line="340" w:lineRule="exact"/>
              <w:jc w:val="right"/>
              <w:rPr>
                <w:rFonts w:ascii="Arial" w:hAnsi="Arial" w:cs="Arial"/>
                <w:b/>
                <w:bCs/>
                <w:sz w:val="16"/>
                <w:szCs w:val="16"/>
              </w:rPr>
            </w:pPr>
            <w:r w:rsidRPr="005E01D8">
              <w:rPr>
                <w:rFonts w:ascii="Arial" w:hAnsi="Arial" w:cs="Arial"/>
                <w:b/>
                <w:bCs/>
                <w:sz w:val="16"/>
                <w:szCs w:val="16"/>
              </w:rPr>
              <w:t>3,633,482</w:t>
            </w:r>
          </w:p>
        </w:tc>
        <w:tc>
          <w:tcPr>
            <w:tcW w:w="1336" w:type="dxa"/>
          </w:tcPr>
          <w:p w14:paraId="1A9237C3" w14:textId="77777777" w:rsidR="00064060" w:rsidRPr="005E01D8" w:rsidRDefault="00064060" w:rsidP="00A307B8">
            <w:pPr>
              <w:pBdr>
                <w:bottom w:val="double" w:sz="4" w:space="1" w:color="auto"/>
              </w:pBdr>
              <w:spacing w:line="340" w:lineRule="exact"/>
              <w:jc w:val="right"/>
              <w:rPr>
                <w:rFonts w:ascii="Arial" w:hAnsi="Arial" w:cs="Arial"/>
                <w:b/>
                <w:bCs/>
                <w:sz w:val="16"/>
                <w:szCs w:val="16"/>
              </w:rPr>
            </w:pPr>
            <w:r w:rsidRPr="005E01D8">
              <w:rPr>
                <w:rFonts w:ascii="Arial" w:hAnsi="Arial" w:cs="Arial"/>
                <w:b/>
                <w:bCs/>
                <w:sz w:val="16"/>
                <w:szCs w:val="16"/>
              </w:rPr>
              <w:t>18,280,647</w:t>
            </w:r>
          </w:p>
        </w:tc>
        <w:tc>
          <w:tcPr>
            <w:tcW w:w="1336" w:type="dxa"/>
          </w:tcPr>
          <w:p w14:paraId="7671EA89" w14:textId="77777777" w:rsidR="00064060" w:rsidRPr="005E01D8" w:rsidRDefault="00064060" w:rsidP="00A307B8">
            <w:pPr>
              <w:pBdr>
                <w:bottom w:val="double" w:sz="4" w:space="1" w:color="auto"/>
              </w:pBdr>
              <w:spacing w:line="340" w:lineRule="exact"/>
              <w:jc w:val="right"/>
              <w:rPr>
                <w:rFonts w:ascii="Arial" w:hAnsi="Arial" w:cs="Arial"/>
                <w:b/>
                <w:bCs/>
                <w:sz w:val="16"/>
                <w:szCs w:val="16"/>
              </w:rPr>
            </w:pPr>
            <w:r w:rsidRPr="005E01D8">
              <w:rPr>
                <w:rFonts w:ascii="Arial" w:hAnsi="Arial" w:cs="Arial"/>
                <w:b/>
                <w:bCs/>
                <w:sz w:val="16"/>
                <w:szCs w:val="16"/>
              </w:rPr>
              <w:t>1,703,276</w:t>
            </w:r>
          </w:p>
        </w:tc>
        <w:tc>
          <w:tcPr>
            <w:tcW w:w="1357" w:type="dxa"/>
          </w:tcPr>
          <w:p w14:paraId="0B3F7A8A" w14:textId="77777777" w:rsidR="00064060" w:rsidRPr="005E01D8" w:rsidRDefault="00064060" w:rsidP="00A307B8">
            <w:pPr>
              <w:pBdr>
                <w:bottom w:val="double" w:sz="4" w:space="1" w:color="auto"/>
              </w:pBdr>
              <w:tabs>
                <w:tab w:val="decimal" w:pos="1049"/>
              </w:tabs>
              <w:spacing w:line="340" w:lineRule="exact"/>
              <w:rPr>
                <w:rFonts w:ascii="Arial" w:hAnsi="Arial" w:cs="Arial"/>
                <w:b/>
                <w:bCs/>
                <w:sz w:val="16"/>
                <w:szCs w:val="16"/>
              </w:rPr>
            </w:pPr>
            <w:r w:rsidRPr="005E01D8">
              <w:rPr>
                <w:rFonts w:ascii="Arial" w:hAnsi="Arial" w:cs="Arial"/>
                <w:b/>
                <w:bCs/>
                <w:sz w:val="16"/>
                <w:szCs w:val="16"/>
              </w:rPr>
              <w:t>19,983,923</w:t>
            </w:r>
          </w:p>
        </w:tc>
      </w:tr>
      <w:tr w:rsidR="00064060" w:rsidRPr="005E01D8" w14:paraId="53B1EFD3" w14:textId="77777777" w:rsidTr="00A307B8">
        <w:tc>
          <w:tcPr>
            <w:tcW w:w="4590" w:type="dxa"/>
            <w:gridSpan w:val="2"/>
            <w:hideMark/>
          </w:tcPr>
          <w:p w14:paraId="24B560C6" w14:textId="77777777" w:rsidR="00064060" w:rsidRPr="005E01D8" w:rsidRDefault="00064060" w:rsidP="00A307B8">
            <w:pPr>
              <w:spacing w:line="340" w:lineRule="exact"/>
              <w:rPr>
                <w:rFonts w:ascii="Arial" w:hAnsi="Arial" w:cs="Arial"/>
                <w:b/>
                <w:bCs/>
                <w:color w:val="000000"/>
                <w:sz w:val="16"/>
                <w:szCs w:val="16"/>
              </w:rPr>
            </w:pPr>
            <w:r w:rsidRPr="005E01D8">
              <w:rPr>
                <w:rFonts w:ascii="Arial" w:hAnsi="Arial" w:cs="Arial"/>
                <w:b/>
                <w:bCs/>
                <w:color w:val="000000"/>
                <w:sz w:val="16"/>
                <w:szCs w:val="16"/>
              </w:rPr>
              <w:t>Operating result</w:t>
            </w:r>
            <w:r w:rsidRPr="005E01D8">
              <w:rPr>
                <w:rFonts w:ascii="Arial" w:hAnsi="Arial"/>
                <w:b/>
                <w:bCs/>
                <w:color w:val="000000"/>
                <w:sz w:val="16"/>
                <w:szCs w:val="16"/>
                <w:cs/>
              </w:rPr>
              <w:t xml:space="preserve"> </w:t>
            </w:r>
          </w:p>
        </w:tc>
        <w:tc>
          <w:tcPr>
            <w:tcW w:w="1336" w:type="dxa"/>
            <w:gridSpan w:val="3"/>
          </w:tcPr>
          <w:p w14:paraId="5D4E5595" w14:textId="77777777" w:rsidR="00064060" w:rsidRPr="005E01D8" w:rsidRDefault="00064060" w:rsidP="00A307B8">
            <w:pPr>
              <w:spacing w:line="340" w:lineRule="exact"/>
              <w:jc w:val="right"/>
              <w:rPr>
                <w:rFonts w:asciiTheme="majorBidi" w:hAnsiTheme="majorBidi" w:cstheme="majorBidi"/>
                <w:sz w:val="16"/>
                <w:szCs w:val="16"/>
              </w:rPr>
            </w:pPr>
          </w:p>
        </w:tc>
        <w:tc>
          <w:tcPr>
            <w:tcW w:w="1336" w:type="dxa"/>
          </w:tcPr>
          <w:p w14:paraId="2136242D" w14:textId="77777777" w:rsidR="00064060" w:rsidRPr="005E01D8" w:rsidRDefault="00064060" w:rsidP="00A307B8">
            <w:pPr>
              <w:spacing w:line="340" w:lineRule="exact"/>
              <w:jc w:val="right"/>
              <w:rPr>
                <w:rFonts w:asciiTheme="majorBidi" w:hAnsiTheme="majorBidi" w:cstheme="majorBidi"/>
                <w:sz w:val="16"/>
                <w:szCs w:val="16"/>
              </w:rPr>
            </w:pPr>
          </w:p>
        </w:tc>
        <w:tc>
          <w:tcPr>
            <w:tcW w:w="1336" w:type="dxa"/>
            <w:hideMark/>
          </w:tcPr>
          <w:p w14:paraId="35168D2B" w14:textId="77777777" w:rsidR="00064060" w:rsidRPr="005E01D8" w:rsidRDefault="00064060" w:rsidP="00A307B8">
            <w:pPr>
              <w:spacing w:line="340" w:lineRule="exact"/>
              <w:jc w:val="right"/>
              <w:rPr>
                <w:rFonts w:asciiTheme="majorBidi" w:hAnsiTheme="majorBidi" w:cstheme="majorBidi"/>
                <w:sz w:val="16"/>
                <w:szCs w:val="16"/>
              </w:rPr>
            </w:pPr>
            <w:r w:rsidRPr="005E01D8">
              <w:rPr>
                <w:rFonts w:asciiTheme="majorBidi" w:hAnsiTheme="majorBidi" w:cstheme="majorBidi"/>
                <w:sz w:val="16"/>
                <w:szCs w:val="16"/>
              </w:rPr>
              <w:t> </w:t>
            </w:r>
          </w:p>
        </w:tc>
        <w:tc>
          <w:tcPr>
            <w:tcW w:w="1357" w:type="dxa"/>
            <w:hideMark/>
          </w:tcPr>
          <w:p w14:paraId="3D3274A7" w14:textId="77777777" w:rsidR="00064060" w:rsidRPr="005E01D8" w:rsidRDefault="00064060" w:rsidP="00A307B8">
            <w:pPr>
              <w:spacing w:line="340" w:lineRule="exact"/>
              <w:jc w:val="right"/>
              <w:rPr>
                <w:rFonts w:asciiTheme="majorBidi" w:hAnsiTheme="majorBidi" w:cstheme="majorBidi"/>
                <w:sz w:val="16"/>
                <w:szCs w:val="16"/>
              </w:rPr>
            </w:pPr>
            <w:r w:rsidRPr="005E01D8">
              <w:rPr>
                <w:rFonts w:asciiTheme="majorBidi" w:hAnsiTheme="majorBidi" w:cstheme="majorBidi"/>
                <w:sz w:val="16"/>
                <w:szCs w:val="16"/>
              </w:rPr>
              <w:t> </w:t>
            </w:r>
          </w:p>
        </w:tc>
      </w:tr>
      <w:tr w:rsidR="00064060" w:rsidRPr="005E01D8" w14:paraId="56F562DD" w14:textId="77777777" w:rsidTr="00A307B8">
        <w:tc>
          <w:tcPr>
            <w:tcW w:w="3330" w:type="dxa"/>
            <w:vAlign w:val="bottom"/>
            <w:hideMark/>
          </w:tcPr>
          <w:p w14:paraId="6C4A6497" w14:textId="77777777" w:rsidR="00064060" w:rsidRPr="005E01D8" w:rsidRDefault="00064060" w:rsidP="00A307B8">
            <w:pPr>
              <w:spacing w:line="340" w:lineRule="exact"/>
              <w:rPr>
                <w:rFonts w:asciiTheme="majorBidi" w:hAnsiTheme="majorBidi" w:cstheme="majorBidi"/>
                <w:b/>
                <w:bCs/>
                <w:sz w:val="16"/>
                <w:szCs w:val="16"/>
              </w:rPr>
            </w:pPr>
            <w:r w:rsidRPr="005E01D8">
              <w:rPr>
                <w:rFonts w:ascii="Arial" w:hAnsi="Arial" w:cs="Arial"/>
                <w:b/>
                <w:bCs/>
                <w:color w:val="000000"/>
                <w:sz w:val="16"/>
                <w:szCs w:val="16"/>
              </w:rPr>
              <w:t>Gross profit (loss) of segments</w:t>
            </w:r>
          </w:p>
        </w:tc>
        <w:tc>
          <w:tcPr>
            <w:tcW w:w="1260" w:type="dxa"/>
            <w:vAlign w:val="bottom"/>
          </w:tcPr>
          <w:p w14:paraId="7D01E71E" w14:textId="77777777" w:rsidR="00064060" w:rsidRPr="005E01D8" w:rsidRDefault="00064060" w:rsidP="00A307B8">
            <w:pPr>
              <w:spacing w:line="340" w:lineRule="exact"/>
              <w:jc w:val="right"/>
              <w:rPr>
                <w:rFonts w:ascii="Arial" w:hAnsi="Arial" w:cs="Arial"/>
                <w:b/>
                <w:bCs/>
                <w:sz w:val="16"/>
                <w:szCs w:val="16"/>
              </w:rPr>
            </w:pPr>
          </w:p>
        </w:tc>
        <w:tc>
          <w:tcPr>
            <w:tcW w:w="1336" w:type="dxa"/>
            <w:gridSpan w:val="3"/>
          </w:tcPr>
          <w:p w14:paraId="4D0C6A40" w14:textId="77777777" w:rsidR="00064060" w:rsidRPr="005E01D8" w:rsidRDefault="00064060" w:rsidP="00A307B8">
            <w:pPr>
              <w:spacing w:line="340" w:lineRule="exact"/>
              <w:jc w:val="right"/>
              <w:rPr>
                <w:rFonts w:ascii="Arial" w:hAnsi="Arial" w:cs="Arial"/>
                <w:b/>
                <w:bCs/>
                <w:sz w:val="16"/>
                <w:szCs w:val="16"/>
              </w:rPr>
            </w:pPr>
          </w:p>
        </w:tc>
        <w:tc>
          <w:tcPr>
            <w:tcW w:w="1336" w:type="dxa"/>
          </w:tcPr>
          <w:p w14:paraId="7054F8EE" w14:textId="4E0ECF43" w:rsidR="00064060" w:rsidRPr="005E01D8" w:rsidRDefault="00064060" w:rsidP="00A307B8">
            <w:pPr>
              <w:spacing w:line="340" w:lineRule="exact"/>
              <w:jc w:val="right"/>
              <w:rPr>
                <w:rFonts w:ascii="Arial" w:hAnsi="Arial" w:cs="Arial"/>
                <w:b/>
                <w:bCs/>
                <w:sz w:val="16"/>
                <w:szCs w:val="16"/>
              </w:rPr>
            </w:pPr>
            <w:r w:rsidRPr="005E01D8">
              <w:rPr>
                <w:rFonts w:ascii="Arial" w:hAnsi="Arial" w:cs="Arial"/>
                <w:b/>
                <w:bCs/>
                <w:sz w:val="16"/>
                <w:szCs w:val="16"/>
              </w:rPr>
              <w:t>5</w:t>
            </w:r>
            <w:r w:rsidR="00C0463F" w:rsidRPr="005E01D8">
              <w:rPr>
                <w:rFonts w:ascii="Arial" w:hAnsi="Arial" w:cs="Arial"/>
                <w:b/>
                <w:bCs/>
                <w:sz w:val="16"/>
                <w:szCs w:val="16"/>
              </w:rPr>
              <w:t>,909,812</w:t>
            </w:r>
          </w:p>
        </w:tc>
        <w:tc>
          <w:tcPr>
            <w:tcW w:w="1336" w:type="dxa"/>
            <w:vAlign w:val="bottom"/>
          </w:tcPr>
          <w:p w14:paraId="06DEC0F2" w14:textId="77777777" w:rsidR="00064060" w:rsidRPr="005E01D8" w:rsidRDefault="00064060" w:rsidP="00A307B8">
            <w:pPr>
              <w:spacing w:line="340" w:lineRule="exact"/>
              <w:jc w:val="right"/>
              <w:rPr>
                <w:rFonts w:ascii="Arial" w:hAnsi="Arial" w:cs="Arial"/>
                <w:b/>
                <w:bCs/>
                <w:sz w:val="16"/>
                <w:szCs w:val="16"/>
              </w:rPr>
            </w:pPr>
            <w:r w:rsidRPr="005E01D8">
              <w:rPr>
                <w:rFonts w:ascii="Arial" w:hAnsi="Arial" w:cs="Arial"/>
                <w:b/>
                <w:bCs/>
                <w:sz w:val="16"/>
                <w:szCs w:val="16"/>
              </w:rPr>
              <w:t>(225,890)</w:t>
            </w:r>
          </w:p>
        </w:tc>
        <w:tc>
          <w:tcPr>
            <w:tcW w:w="1357" w:type="dxa"/>
            <w:vAlign w:val="bottom"/>
          </w:tcPr>
          <w:p w14:paraId="2A9CA868" w14:textId="07DDC7E8" w:rsidR="00064060" w:rsidRPr="005E01D8" w:rsidRDefault="00064060" w:rsidP="00A307B8">
            <w:pPr>
              <w:tabs>
                <w:tab w:val="decimal" w:pos="1049"/>
              </w:tabs>
              <w:spacing w:line="340" w:lineRule="exact"/>
              <w:rPr>
                <w:rFonts w:ascii="Arial" w:hAnsi="Arial" w:cs="Arial"/>
                <w:b/>
                <w:bCs/>
                <w:sz w:val="16"/>
                <w:szCs w:val="16"/>
              </w:rPr>
            </w:pPr>
            <w:r w:rsidRPr="005E01D8">
              <w:rPr>
                <w:rFonts w:ascii="Arial" w:hAnsi="Arial" w:cs="Arial"/>
                <w:b/>
                <w:bCs/>
                <w:sz w:val="16"/>
                <w:szCs w:val="16"/>
              </w:rPr>
              <w:t>5,</w:t>
            </w:r>
            <w:r w:rsidR="00C0463F" w:rsidRPr="005E01D8">
              <w:rPr>
                <w:rFonts w:ascii="Arial" w:hAnsi="Arial" w:cs="Arial"/>
                <w:b/>
                <w:bCs/>
                <w:sz w:val="16"/>
                <w:szCs w:val="16"/>
              </w:rPr>
              <w:t>683,922</w:t>
            </w:r>
          </w:p>
        </w:tc>
      </w:tr>
      <w:tr w:rsidR="00064060" w:rsidRPr="005E01D8" w14:paraId="4A86F2C0" w14:textId="77777777" w:rsidTr="00A307B8">
        <w:tc>
          <w:tcPr>
            <w:tcW w:w="3330" w:type="dxa"/>
            <w:vAlign w:val="bottom"/>
            <w:hideMark/>
          </w:tcPr>
          <w:p w14:paraId="1EDEA442" w14:textId="77777777" w:rsidR="00064060" w:rsidRPr="005E01D8" w:rsidRDefault="00064060" w:rsidP="00A307B8">
            <w:pPr>
              <w:spacing w:line="340" w:lineRule="exact"/>
              <w:rPr>
                <w:rFonts w:ascii="Arial" w:hAnsi="Arial" w:cs="Arial"/>
                <w:color w:val="000000"/>
                <w:sz w:val="16"/>
                <w:szCs w:val="16"/>
              </w:rPr>
            </w:pPr>
            <w:r w:rsidRPr="005E01D8">
              <w:rPr>
                <w:rFonts w:ascii="Arial" w:hAnsi="Arial" w:cs="Arial"/>
                <w:color w:val="000000"/>
                <w:sz w:val="16"/>
                <w:szCs w:val="16"/>
              </w:rPr>
              <w:t>Other incomes</w:t>
            </w:r>
          </w:p>
        </w:tc>
        <w:tc>
          <w:tcPr>
            <w:tcW w:w="1260" w:type="dxa"/>
            <w:vAlign w:val="bottom"/>
          </w:tcPr>
          <w:p w14:paraId="5E504800" w14:textId="77777777" w:rsidR="00064060" w:rsidRPr="005E01D8" w:rsidRDefault="00064060" w:rsidP="00A307B8">
            <w:pPr>
              <w:spacing w:line="340" w:lineRule="exact"/>
              <w:jc w:val="right"/>
              <w:rPr>
                <w:rFonts w:ascii="Arial" w:hAnsi="Arial" w:cs="Arial"/>
                <w:b/>
                <w:bCs/>
                <w:sz w:val="16"/>
                <w:szCs w:val="16"/>
              </w:rPr>
            </w:pPr>
          </w:p>
        </w:tc>
        <w:tc>
          <w:tcPr>
            <w:tcW w:w="1336" w:type="dxa"/>
            <w:gridSpan w:val="3"/>
          </w:tcPr>
          <w:p w14:paraId="48E7018A" w14:textId="77777777" w:rsidR="00064060" w:rsidRPr="005E01D8" w:rsidRDefault="00064060" w:rsidP="00A307B8">
            <w:pPr>
              <w:spacing w:line="340" w:lineRule="exact"/>
              <w:jc w:val="right"/>
              <w:rPr>
                <w:rFonts w:ascii="Arial" w:hAnsi="Arial" w:cs="Arial"/>
                <w:b/>
                <w:bCs/>
                <w:sz w:val="16"/>
                <w:szCs w:val="16"/>
              </w:rPr>
            </w:pPr>
          </w:p>
        </w:tc>
        <w:tc>
          <w:tcPr>
            <w:tcW w:w="1336" w:type="dxa"/>
          </w:tcPr>
          <w:p w14:paraId="6132E74B" w14:textId="77777777" w:rsidR="00064060" w:rsidRPr="005E01D8" w:rsidRDefault="00064060" w:rsidP="00A307B8">
            <w:pPr>
              <w:spacing w:line="340" w:lineRule="exact"/>
              <w:jc w:val="right"/>
              <w:rPr>
                <w:rFonts w:ascii="Arial" w:hAnsi="Arial" w:cs="Arial"/>
                <w:sz w:val="16"/>
                <w:szCs w:val="16"/>
              </w:rPr>
            </w:pPr>
          </w:p>
        </w:tc>
        <w:tc>
          <w:tcPr>
            <w:tcW w:w="1336" w:type="dxa"/>
            <w:vAlign w:val="bottom"/>
          </w:tcPr>
          <w:p w14:paraId="78E0121E" w14:textId="77777777" w:rsidR="00064060" w:rsidRPr="005E01D8" w:rsidRDefault="00064060" w:rsidP="00A307B8">
            <w:pPr>
              <w:spacing w:line="340" w:lineRule="exact"/>
              <w:jc w:val="right"/>
              <w:rPr>
                <w:rFonts w:ascii="Arial" w:hAnsi="Arial" w:cs="Arial"/>
                <w:sz w:val="16"/>
                <w:szCs w:val="16"/>
              </w:rPr>
            </w:pPr>
          </w:p>
        </w:tc>
        <w:tc>
          <w:tcPr>
            <w:tcW w:w="1357" w:type="dxa"/>
            <w:vAlign w:val="bottom"/>
          </w:tcPr>
          <w:p w14:paraId="4723FBFD" w14:textId="77777777" w:rsidR="00064060" w:rsidRPr="005E01D8" w:rsidRDefault="00064060" w:rsidP="00A307B8">
            <w:pPr>
              <w:tabs>
                <w:tab w:val="decimal" w:pos="1049"/>
              </w:tabs>
              <w:spacing w:line="340" w:lineRule="exact"/>
              <w:rPr>
                <w:rFonts w:ascii="Arial" w:hAnsi="Arial" w:cs="Arial"/>
                <w:sz w:val="16"/>
                <w:szCs w:val="16"/>
              </w:rPr>
            </w:pPr>
            <w:r w:rsidRPr="005E01D8">
              <w:rPr>
                <w:rFonts w:ascii="Arial" w:hAnsi="Arial" w:cs="Arial"/>
                <w:sz w:val="16"/>
                <w:szCs w:val="16"/>
              </w:rPr>
              <w:t>100,199</w:t>
            </w:r>
          </w:p>
        </w:tc>
      </w:tr>
      <w:tr w:rsidR="00064060" w:rsidRPr="005E01D8" w14:paraId="3BF116E6" w14:textId="77777777" w:rsidTr="00A307B8">
        <w:tc>
          <w:tcPr>
            <w:tcW w:w="3330" w:type="dxa"/>
            <w:vAlign w:val="bottom"/>
            <w:hideMark/>
          </w:tcPr>
          <w:p w14:paraId="361B816C" w14:textId="77777777" w:rsidR="00064060" w:rsidRPr="005E01D8" w:rsidRDefault="00064060" w:rsidP="00A307B8">
            <w:pPr>
              <w:spacing w:line="340" w:lineRule="exact"/>
              <w:rPr>
                <w:rFonts w:ascii="Arial" w:hAnsi="Arial" w:cs="Arial"/>
                <w:color w:val="000000"/>
                <w:sz w:val="16"/>
                <w:szCs w:val="16"/>
              </w:rPr>
            </w:pPr>
            <w:r w:rsidRPr="005E01D8">
              <w:rPr>
                <w:rFonts w:ascii="Arial" w:hAnsi="Arial" w:cs="Arial"/>
                <w:color w:val="000000"/>
                <w:sz w:val="16"/>
                <w:szCs w:val="16"/>
              </w:rPr>
              <w:t>Selling, distribution and service expenses</w:t>
            </w:r>
          </w:p>
        </w:tc>
        <w:tc>
          <w:tcPr>
            <w:tcW w:w="1260" w:type="dxa"/>
            <w:vAlign w:val="bottom"/>
          </w:tcPr>
          <w:p w14:paraId="5840E59F" w14:textId="77777777" w:rsidR="00064060" w:rsidRPr="005E01D8" w:rsidRDefault="00064060" w:rsidP="00A307B8">
            <w:pPr>
              <w:spacing w:line="340" w:lineRule="exact"/>
              <w:jc w:val="right"/>
              <w:rPr>
                <w:rFonts w:ascii="Arial" w:hAnsi="Arial" w:cs="Arial"/>
                <w:b/>
                <w:bCs/>
                <w:sz w:val="16"/>
                <w:szCs w:val="16"/>
                <w:cs/>
              </w:rPr>
            </w:pPr>
          </w:p>
        </w:tc>
        <w:tc>
          <w:tcPr>
            <w:tcW w:w="1336" w:type="dxa"/>
            <w:gridSpan w:val="3"/>
          </w:tcPr>
          <w:p w14:paraId="4CB5F95A" w14:textId="77777777" w:rsidR="00064060" w:rsidRPr="005E01D8" w:rsidRDefault="00064060" w:rsidP="00A307B8">
            <w:pPr>
              <w:spacing w:line="340" w:lineRule="exact"/>
              <w:jc w:val="right"/>
              <w:rPr>
                <w:rFonts w:ascii="Arial" w:hAnsi="Arial" w:cs="Arial"/>
                <w:b/>
                <w:bCs/>
                <w:sz w:val="16"/>
                <w:szCs w:val="16"/>
              </w:rPr>
            </w:pPr>
          </w:p>
        </w:tc>
        <w:tc>
          <w:tcPr>
            <w:tcW w:w="1336" w:type="dxa"/>
          </w:tcPr>
          <w:p w14:paraId="7C2BBD72" w14:textId="77777777" w:rsidR="00064060" w:rsidRPr="005E01D8" w:rsidRDefault="00064060" w:rsidP="00A307B8">
            <w:pPr>
              <w:spacing w:line="340" w:lineRule="exact"/>
              <w:jc w:val="right"/>
              <w:rPr>
                <w:rFonts w:ascii="Arial" w:hAnsi="Arial" w:cs="Arial"/>
                <w:sz w:val="16"/>
                <w:szCs w:val="16"/>
              </w:rPr>
            </w:pPr>
          </w:p>
        </w:tc>
        <w:tc>
          <w:tcPr>
            <w:tcW w:w="1336" w:type="dxa"/>
            <w:vAlign w:val="bottom"/>
          </w:tcPr>
          <w:p w14:paraId="350FB0C1" w14:textId="77777777" w:rsidR="00064060" w:rsidRPr="005E01D8" w:rsidRDefault="00064060" w:rsidP="00A307B8">
            <w:pPr>
              <w:spacing w:line="340" w:lineRule="exact"/>
              <w:jc w:val="right"/>
              <w:rPr>
                <w:rFonts w:ascii="Arial" w:hAnsi="Arial" w:cs="Arial"/>
                <w:sz w:val="16"/>
                <w:szCs w:val="16"/>
              </w:rPr>
            </w:pPr>
          </w:p>
        </w:tc>
        <w:tc>
          <w:tcPr>
            <w:tcW w:w="1357" w:type="dxa"/>
            <w:vAlign w:val="bottom"/>
          </w:tcPr>
          <w:p w14:paraId="35FCBD25" w14:textId="77777777" w:rsidR="00064060" w:rsidRPr="005E01D8" w:rsidRDefault="00064060" w:rsidP="00A307B8">
            <w:pPr>
              <w:tabs>
                <w:tab w:val="decimal" w:pos="1049"/>
              </w:tabs>
              <w:spacing w:line="340" w:lineRule="exact"/>
              <w:rPr>
                <w:rFonts w:ascii="Arial" w:hAnsi="Arial" w:cs="Arial"/>
                <w:sz w:val="16"/>
                <w:szCs w:val="16"/>
              </w:rPr>
            </w:pPr>
            <w:r w:rsidRPr="005E01D8">
              <w:rPr>
                <w:rFonts w:ascii="Arial" w:hAnsi="Arial" w:cs="Arial"/>
                <w:sz w:val="16"/>
                <w:szCs w:val="16"/>
              </w:rPr>
              <w:t>(947,010)</w:t>
            </w:r>
          </w:p>
        </w:tc>
      </w:tr>
      <w:tr w:rsidR="00064060" w:rsidRPr="005E01D8" w14:paraId="7DBBF98F" w14:textId="77777777" w:rsidTr="00A307B8">
        <w:tc>
          <w:tcPr>
            <w:tcW w:w="3330" w:type="dxa"/>
            <w:vAlign w:val="bottom"/>
            <w:hideMark/>
          </w:tcPr>
          <w:p w14:paraId="2B0842F5" w14:textId="5765A3D9" w:rsidR="00064060" w:rsidRPr="005E01D8" w:rsidRDefault="00064060" w:rsidP="00A307B8">
            <w:pPr>
              <w:spacing w:line="340" w:lineRule="exact"/>
              <w:rPr>
                <w:rFonts w:ascii="Arial" w:hAnsi="Arial" w:cs="Arial"/>
                <w:color w:val="000000"/>
                <w:sz w:val="16"/>
                <w:szCs w:val="16"/>
                <w:cs/>
              </w:rPr>
            </w:pPr>
            <w:r w:rsidRPr="005E01D8">
              <w:rPr>
                <w:rFonts w:ascii="Arial" w:hAnsi="Arial" w:cs="Arial"/>
                <w:color w:val="000000"/>
                <w:sz w:val="16"/>
                <w:szCs w:val="16"/>
              </w:rPr>
              <w:t>Administrative</w:t>
            </w:r>
            <w:r w:rsidR="00E372F8">
              <w:rPr>
                <w:rFonts w:ascii="Arial" w:hAnsi="Arial" w:cs="Arial"/>
                <w:color w:val="000000"/>
                <w:sz w:val="16"/>
                <w:szCs w:val="16"/>
              </w:rPr>
              <w:t xml:space="preserve"> and other</w:t>
            </w:r>
            <w:r w:rsidRPr="005E01D8">
              <w:rPr>
                <w:rFonts w:ascii="Arial" w:hAnsi="Arial" w:cs="Arial"/>
                <w:color w:val="000000"/>
                <w:sz w:val="16"/>
                <w:szCs w:val="16"/>
              </w:rPr>
              <w:t xml:space="preserve"> expenses</w:t>
            </w:r>
          </w:p>
        </w:tc>
        <w:tc>
          <w:tcPr>
            <w:tcW w:w="1260" w:type="dxa"/>
            <w:vAlign w:val="bottom"/>
          </w:tcPr>
          <w:p w14:paraId="76FD7CD4" w14:textId="77777777" w:rsidR="00064060" w:rsidRPr="005E01D8" w:rsidRDefault="00064060" w:rsidP="00A307B8">
            <w:pPr>
              <w:spacing w:line="340" w:lineRule="exact"/>
              <w:jc w:val="right"/>
              <w:rPr>
                <w:rFonts w:ascii="Arial" w:hAnsi="Arial" w:cs="Arial"/>
                <w:b/>
                <w:bCs/>
                <w:sz w:val="16"/>
                <w:szCs w:val="16"/>
                <w:cs/>
              </w:rPr>
            </w:pPr>
          </w:p>
        </w:tc>
        <w:tc>
          <w:tcPr>
            <w:tcW w:w="1336" w:type="dxa"/>
            <w:gridSpan w:val="3"/>
          </w:tcPr>
          <w:p w14:paraId="75AACA52" w14:textId="77777777" w:rsidR="00064060" w:rsidRPr="005E01D8" w:rsidRDefault="00064060" w:rsidP="00A307B8">
            <w:pPr>
              <w:spacing w:line="340" w:lineRule="exact"/>
              <w:jc w:val="right"/>
              <w:rPr>
                <w:rFonts w:ascii="Arial" w:hAnsi="Arial" w:cs="Arial"/>
                <w:b/>
                <w:bCs/>
                <w:sz w:val="16"/>
                <w:szCs w:val="16"/>
              </w:rPr>
            </w:pPr>
          </w:p>
        </w:tc>
        <w:tc>
          <w:tcPr>
            <w:tcW w:w="1336" w:type="dxa"/>
          </w:tcPr>
          <w:p w14:paraId="3420AEFD" w14:textId="77777777" w:rsidR="00064060" w:rsidRPr="005E01D8" w:rsidRDefault="00064060" w:rsidP="00A307B8">
            <w:pPr>
              <w:spacing w:line="340" w:lineRule="exact"/>
              <w:jc w:val="right"/>
              <w:rPr>
                <w:rFonts w:ascii="Arial" w:hAnsi="Arial" w:cs="Arial"/>
                <w:sz w:val="16"/>
                <w:szCs w:val="16"/>
              </w:rPr>
            </w:pPr>
          </w:p>
        </w:tc>
        <w:tc>
          <w:tcPr>
            <w:tcW w:w="1336" w:type="dxa"/>
            <w:vAlign w:val="bottom"/>
          </w:tcPr>
          <w:p w14:paraId="64E5FBD8" w14:textId="77777777" w:rsidR="00064060" w:rsidRPr="005E01D8" w:rsidRDefault="00064060" w:rsidP="00A307B8">
            <w:pPr>
              <w:spacing w:line="340" w:lineRule="exact"/>
              <w:jc w:val="right"/>
              <w:rPr>
                <w:rFonts w:ascii="Arial" w:hAnsi="Arial" w:cs="Arial"/>
                <w:sz w:val="16"/>
                <w:szCs w:val="16"/>
              </w:rPr>
            </w:pPr>
          </w:p>
        </w:tc>
        <w:tc>
          <w:tcPr>
            <w:tcW w:w="1357" w:type="dxa"/>
            <w:vAlign w:val="bottom"/>
          </w:tcPr>
          <w:p w14:paraId="65FB88CC" w14:textId="5C3B9902" w:rsidR="00064060" w:rsidRPr="005E01D8" w:rsidRDefault="00064060" w:rsidP="00A307B8">
            <w:pPr>
              <w:tabs>
                <w:tab w:val="decimal" w:pos="1049"/>
              </w:tabs>
              <w:spacing w:line="340" w:lineRule="exact"/>
              <w:rPr>
                <w:rFonts w:ascii="Arial" w:hAnsi="Arial" w:cs="Arial"/>
                <w:sz w:val="16"/>
                <w:szCs w:val="16"/>
              </w:rPr>
            </w:pPr>
            <w:r w:rsidRPr="005E01D8">
              <w:rPr>
                <w:rFonts w:ascii="Arial" w:hAnsi="Arial" w:cs="Arial"/>
                <w:sz w:val="16"/>
                <w:szCs w:val="16"/>
              </w:rPr>
              <w:t>(2,</w:t>
            </w:r>
            <w:r w:rsidR="00C0463F" w:rsidRPr="005E01D8">
              <w:rPr>
                <w:rFonts w:ascii="Arial" w:hAnsi="Arial" w:cs="Arial"/>
                <w:sz w:val="16"/>
                <w:szCs w:val="16"/>
              </w:rPr>
              <w:t>374,984</w:t>
            </w:r>
            <w:r w:rsidRPr="005E01D8">
              <w:rPr>
                <w:rFonts w:ascii="Arial" w:hAnsi="Arial" w:cs="Arial"/>
                <w:sz w:val="16"/>
                <w:szCs w:val="16"/>
              </w:rPr>
              <w:t>)</w:t>
            </w:r>
          </w:p>
        </w:tc>
      </w:tr>
      <w:tr w:rsidR="00064060" w:rsidRPr="005E01D8" w14:paraId="35FDA4D0" w14:textId="77777777" w:rsidTr="00A307B8">
        <w:tc>
          <w:tcPr>
            <w:tcW w:w="3330" w:type="dxa"/>
            <w:vAlign w:val="bottom"/>
          </w:tcPr>
          <w:p w14:paraId="2F61E207" w14:textId="77777777" w:rsidR="00064060" w:rsidRPr="005E01D8" w:rsidRDefault="00064060" w:rsidP="00A307B8">
            <w:pPr>
              <w:spacing w:line="340" w:lineRule="exact"/>
              <w:rPr>
                <w:rFonts w:ascii="Arial" w:hAnsi="Arial" w:cs="Arial"/>
                <w:color w:val="000000"/>
                <w:sz w:val="16"/>
                <w:szCs w:val="16"/>
              </w:rPr>
            </w:pPr>
            <w:r w:rsidRPr="005E01D8">
              <w:rPr>
                <w:rFonts w:ascii="Arial" w:hAnsi="Arial" w:cs="Arial"/>
                <w:color w:val="000000"/>
                <w:sz w:val="16"/>
                <w:szCs w:val="16"/>
              </w:rPr>
              <w:t xml:space="preserve">Gain from fair value measurement of </w:t>
            </w:r>
          </w:p>
        </w:tc>
        <w:tc>
          <w:tcPr>
            <w:tcW w:w="1260" w:type="dxa"/>
            <w:vAlign w:val="bottom"/>
          </w:tcPr>
          <w:p w14:paraId="592902C7" w14:textId="77777777" w:rsidR="00064060" w:rsidRPr="005E01D8" w:rsidRDefault="00064060" w:rsidP="00A307B8">
            <w:pPr>
              <w:spacing w:line="340" w:lineRule="exact"/>
              <w:jc w:val="right"/>
              <w:rPr>
                <w:rFonts w:ascii="Arial" w:hAnsi="Arial" w:cs="Arial"/>
                <w:b/>
                <w:bCs/>
                <w:sz w:val="16"/>
                <w:szCs w:val="16"/>
                <w:cs/>
              </w:rPr>
            </w:pPr>
          </w:p>
        </w:tc>
        <w:tc>
          <w:tcPr>
            <w:tcW w:w="1336" w:type="dxa"/>
            <w:gridSpan w:val="3"/>
          </w:tcPr>
          <w:p w14:paraId="155C7D23" w14:textId="77777777" w:rsidR="00064060" w:rsidRPr="005E01D8" w:rsidRDefault="00064060" w:rsidP="00A307B8">
            <w:pPr>
              <w:spacing w:line="340" w:lineRule="exact"/>
              <w:jc w:val="right"/>
              <w:rPr>
                <w:rFonts w:ascii="Arial" w:hAnsi="Arial" w:cs="Arial"/>
                <w:b/>
                <w:bCs/>
                <w:sz w:val="16"/>
                <w:szCs w:val="16"/>
              </w:rPr>
            </w:pPr>
          </w:p>
        </w:tc>
        <w:tc>
          <w:tcPr>
            <w:tcW w:w="1336" w:type="dxa"/>
          </w:tcPr>
          <w:p w14:paraId="18397053" w14:textId="77777777" w:rsidR="00064060" w:rsidRPr="005E01D8" w:rsidRDefault="00064060" w:rsidP="00A307B8">
            <w:pPr>
              <w:spacing w:line="340" w:lineRule="exact"/>
              <w:jc w:val="right"/>
              <w:rPr>
                <w:rFonts w:ascii="Arial" w:hAnsi="Arial" w:cs="Arial"/>
                <w:sz w:val="16"/>
                <w:szCs w:val="16"/>
              </w:rPr>
            </w:pPr>
          </w:p>
        </w:tc>
        <w:tc>
          <w:tcPr>
            <w:tcW w:w="1336" w:type="dxa"/>
            <w:vAlign w:val="bottom"/>
          </w:tcPr>
          <w:p w14:paraId="6E96D400" w14:textId="77777777" w:rsidR="00064060" w:rsidRPr="005E01D8" w:rsidRDefault="00064060" w:rsidP="00A307B8">
            <w:pPr>
              <w:spacing w:line="340" w:lineRule="exact"/>
              <w:jc w:val="right"/>
              <w:rPr>
                <w:rFonts w:ascii="Arial" w:hAnsi="Arial" w:cs="Arial"/>
                <w:sz w:val="16"/>
                <w:szCs w:val="16"/>
              </w:rPr>
            </w:pPr>
          </w:p>
        </w:tc>
        <w:tc>
          <w:tcPr>
            <w:tcW w:w="1357" w:type="dxa"/>
            <w:vAlign w:val="bottom"/>
          </w:tcPr>
          <w:p w14:paraId="2B4FF884" w14:textId="77777777" w:rsidR="00064060" w:rsidRPr="005E01D8" w:rsidRDefault="00064060" w:rsidP="00A307B8">
            <w:pPr>
              <w:tabs>
                <w:tab w:val="decimal" w:pos="1049"/>
              </w:tabs>
              <w:spacing w:line="340" w:lineRule="exact"/>
              <w:rPr>
                <w:rFonts w:ascii="Arial" w:hAnsi="Arial" w:cs="Arial"/>
                <w:sz w:val="16"/>
                <w:szCs w:val="16"/>
              </w:rPr>
            </w:pPr>
          </w:p>
        </w:tc>
      </w:tr>
      <w:tr w:rsidR="00064060" w:rsidRPr="005E01D8" w14:paraId="6370ED96" w14:textId="77777777" w:rsidTr="00A307B8">
        <w:tc>
          <w:tcPr>
            <w:tcW w:w="3330" w:type="dxa"/>
            <w:vAlign w:val="bottom"/>
          </w:tcPr>
          <w:p w14:paraId="5EA896A1" w14:textId="77777777" w:rsidR="00064060" w:rsidRPr="005E01D8" w:rsidRDefault="00064060" w:rsidP="00A307B8">
            <w:pPr>
              <w:spacing w:line="340" w:lineRule="exact"/>
              <w:rPr>
                <w:rFonts w:ascii="Arial" w:hAnsi="Arial" w:cs="Arial"/>
                <w:color w:val="000000"/>
                <w:sz w:val="16"/>
                <w:szCs w:val="16"/>
              </w:rPr>
            </w:pPr>
            <w:r w:rsidRPr="005E01D8">
              <w:rPr>
                <w:rFonts w:ascii="Arial" w:hAnsi="Arial" w:cs="Arial"/>
                <w:color w:val="000000"/>
                <w:sz w:val="16"/>
                <w:szCs w:val="16"/>
              </w:rPr>
              <w:t xml:space="preserve">   derivative instruments and</w:t>
            </w:r>
          </w:p>
        </w:tc>
        <w:tc>
          <w:tcPr>
            <w:tcW w:w="1260" w:type="dxa"/>
            <w:vAlign w:val="bottom"/>
          </w:tcPr>
          <w:p w14:paraId="04A77AE1" w14:textId="77777777" w:rsidR="00064060" w:rsidRPr="005E01D8" w:rsidRDefault="00064060" w:rsidP="00A307B8">
            <w:pPr>
              <w:spacing w:line="340" w:lineRule="exact"/>
              <w:jc w:val="right"/>
              <w:rPr>
                <w:rFonts w:ascii="Arial" w:hAnsi="Arial" w:cs="Arial"/>
                <w:b/>
                <w:bCs/>
                <w:sz w:val="16"/>
                <w:szCs w:val="16"/>
                <w:cs/>
              </w:rPr>
            </w:pPr>
          </w:p>
        </w:tc>
        <w:tc>
          <w:tcPr>
            <w:tcW w:w="1336" w:type="dxa"/>
            <w:gridSpan w:val="3"/>
          </w:tcPr>
          <w:p w14:paraId="2821BBCB" w14:textId="77777777" w:rsidR="00064060" w:rsidRPr="005E01D8" w:rsidRDefault="00064060" w:rsidP="00A307B8">
            <w:pPr>
              <w:spacing w:line="340" w:lineRule="exact"/>
              <w:jc w:val="right"/>
              <w:rPr>
                <w:rFonts w:ascii="Arial" w:hAnsi="Arial" w:cs="Arial"/>
                <w:b/>
                <w:bCs/>
                <w:sz w:val="16"/>
                <w:szCs w:val="16"/>
              </w:rPr>
            </w:pPr>
          </w:p>
        </w:tc>
        <w:tc>
          <w:tcPr>
            <w:tcW w:w="1336" w:type="dxa"/>
          </w:tcPr>
          <w:p w14:paraId="312E1B1C" w14:textId="77777777" w:rsidR="00064060" w:rsidRPr="005E01D8" w:rsidRDefault="00064060" w:rsidP="00A307B8">
            <w:pPr>
              <w:spacing w:line="340" w:lineRule="exact"/>
              <w:jc w:val="right"/>
              <w:rPr>
                <w:rFonts w:ascii="Arial" w:hAnsi="Arial" w:cs="Arial"/>
                <w:sz w:val="16"/>
                <w:szCs w:val="16"/>
              </w:rPr>
            </w:pPr>
          </w:p>
        </w:tc>
        <w:tc>
          <w:tcPr>
            <w:tcW w:w="1336" w:type="dxa"/>
            <w:vAlign w:val="bottom"/>
          </w:tcPr>
          <w:p w14:paraId="50D2DC22" w14:textId="77777777" w:rsidR="00064060" w:rsidRPr="005E01D8" w:rsidRDefault="00064060" w:rsidP="00A307B8">
            <w:pPr>
              <w:spacing w:line="340" w:lineRule="exact"/>
              <w:jc w:val="right"/>
              <w:rPr>
                <w:rFonts w:ascii="Arial" w:hAnsi="Arial" w:cs="Arial"/>
                <w:sz w:val="16"/>
                <w:szCs w:val="16"/>
              </w:rPr>
            </w:pPr>
          </w:p>
        </w:tc>
        <w:tc>
          <w:tcPr>
            <w:tcW w:w="1357" w:type="dxa"/>
            <w:vAlign w:val="bottom"/>
          </w:tcPr>
          <w:p w14:paraId="4453F1D2" w14:textId="77777777" w:rsidR="00064060" w:rsidRPr="005E01D8" w:rsidRDefault="00064060" w:rsidP="00A307B8">
            <w:pPr>
              <w:tabs>
                <w:tab w:val="decimal" w:pos="1049"/>
              </w:tabs>
              <w:spacing w:line="340" w:lineRule="exact"/>
              <w:rPr>
                <w:rFonts w:ascii="Arial" w:hAnsi="Arial" w:cs="Arial"/>
                <w:sz w:val="16"/>
                <w:szCs w:val="16"/>
              </w:rPr>
            </w:pPr>
          </w:p>
        </w:tc>
      </w:tr>
      <w:tr w:rsidR="00064060" w:rsidRPr="005E01D8" w14:paraId="57ED0736" w14:textId="77777777" w:rsidTr="00A307B8">
        <w:tc>
          <w:tcPr>
            <w:tcW w:w="3330" w:type="dxa"/>
            <w:vAlign w:val="bottom"/>
          </w:tcPr>
          <w:p w14:paraId="7E578DB2" w14:textId="77777777" w:rsidR="00064060" w:rsidRPr="005E01D8" w:rsidRDefault="00064060" w:rsidP="00A307B8">
            <w:pPr>
              <w:spacing w:line="340" w:lineRule="exact"/>
              <w:rPr>
                <w:rFonts w:ascii="Arial" w:hAnsi="Arial" w:cs="Arial"/>
                <w:color w:val="000000"/>
                <w:sz w:val="16"/>
                <w:szCs w:val="16"/>
              </w:rPr>
            </w:pPr>
            <w:r w:rsidRPr="005E01D8">
              <w:rPr>
                <w:rFonts w:ascii="Arial" w:hAnsi="Arial" w:cs="Arial"/>
                <w:color w:val="000000"/>
                <w:sz w:val="16"/>
                <w:szCs w:val="16"/>
              </w:rPr>
              <w:t xml:space="preserve">   net position of hedging  </w:t>
            </w:r>
          </w:p>
        </w:tc>
        <w:tc>
          <w:tcPr>
            <w:tcW w:w="1260" w:type="dxa"/>
            <w:vAlign w:val="bottom"/>
          </w:tcPr>
          <w:p w14:paraId="7FE3EFAE" w14:textId="77777777" w:rsidR="00064060" w:rsidRPr="005E01D8" w:rsidRDefault="00064060" w:rsidP="00A307B8">
            <w:pPr>
              <w:spacing w:line="340" w:lineRule="exact"/>
              <w:jc w:val="right"/>
              <w:rPr>
                <w:rFonts w:ascii="Arial" w:hAnsi="Arial" w:cs="Arial"/>
                <w:b/>
                <w:bCs/>
                <w:sz w:val="16"/>
                <w:szCs w:val="16"/>
                <w:cs/>
              </w:rPr>
            </w:pPr>
          </w:p>
        </w:tc>
        <w:tc>
          <w:tcPr>
            <w:tcW w:w="1336" w:type="dxa"/>
            <w:gridSpan w:val="3"/>
          </w:tcPr>
          <w:p w14:paraId="666ED687" w14:textId="77777777" w:rsidR="00064060" w:rsidRPr="005E01D8" w:rsidRDefault="00064060" w:rsidP="00A307B8">
            <w:pPr>
              <w:spacing w:line="340" w:lineRule="exact"/>
              <w:jc w:val="right"/>
              <w:rPr>
                <w:rFonts w:ascii="Arial" w:hAnsi="Arial" w:cs="Arial"/>
                <w:b/>
                <w:bCs/>
                <w:sz w:val="16"/>
                <w:szCs w:val="16"/>
              </w:rPr>
            </w:pPr>
          </w:p>
        </w:tc>
        <w:tc>
          <w:tcPr>
            <w:tcW w:w="1336" w:type="dxa"/>
          </w:tcPr>
          <w:p w14:paraId="4528DDAC" w14:textId="77777777" w:rsidR="00064060" w:rsidRPr="005E01D8" w:rsidRDefault="00064060" w:rsidP="00A307B8">
            <w:pPr>
              <w:spacing w:line="340" w:lineRule="exact"/>
              <w:jc w:val="right"/>
              <w:rPr>
                <w:rFonts w:ascii="Arial" w:hAnsi="Arial" w:cs="Arial"/>
                <w:sz w:val="16"/>
                <w:szCs w:val="16"/>
              </w:rPr>
            </w:pPr>
          </w:p>
        </w:tc>
        <w:tc>
          <w:tcPr>
            <w:tcW w:w="1336" w:type="dxa"/>
            <w:vAlign w:val="bottom"/>
          </w:tcPr>
          <w:p w14:paraId="4BCCE726" w14:textId="77777777" w:rsidR="00064060" w:rsidRPr="005E01D8" w:rsidRDefault="00064060" w:rsidP="00A307B8">
            <w:pPr>
              <w:spacing w:line="340" w:lineRule="exact"/>
              <w:jc w:val="right"/>
              <w:rPr>
                <w:rFonts w:ascii="Arial" w:hAnsi="Arial" w:cs="Arial"/>
                <w:sz w:val="16"/>
                <w:szCs w:val="16"/>
              </w:rPr>
            </w:pPr>
          </w:p>
        </w:tc>
        <w:tc>
          <w:tcPr>
            <w:tcW w:w="1357" w:type="dxa"/>
            <w:vAlign w:val="bottom"/>
          </w:tcPr>
          <w:p w14:paraId="0ECC8A94" w14:textId="77777777" w:rsidR="00064060" w:rsidRPr="005E01D8" w:rsidRDefault="00064060" w:rsidP="00A307B8">
            <w:pPr>
              <w:tabs>
                <w:tab w:val="decimal" w:pos="1049"/>
              </w:tabs>
              <w:spacing w:line="340" w:lineRule="exact"/>
              <w:rPr>
                <w:rFonts w:ascii="Arial" w:hAnsi="Arial" w:cs="Arial"/>
                <w:sz w:val="16"/>
                <w:szCs w:val="16"/>
              </w:rPr>
            </w:pPr>
            <w:r w:rsidRPr="005E01D8">
              <w:rPr>
                <w:rFonts w:ascii="Arial" w:hAnsi="Arial" w:cs="Arial"/>
                <w:sz w:val="16"/>
                <w:szCs w:val="16"/>
              </w:rPr>
              <w:t>82,581</w:t>
            </w:r>
          </w:p>
        </w:tc>
      </w:tr>
      <w:tr w:rsidR="00064060" w:rsidRPr="005E01D8" w14:paraId="4BA34049" w14:textId="77777777" w:rsidTr="00A307B8">
        <w:trPr>
          <w:trHeight w:val="243"/>
        </w:trPr>
        <w:tc>
          <w:tcPr>
            <w:tcW w:w="3330" w:type="dxa"/>
            <w:vAlign w:val="bottom"/>
          </w:tcPr>
          <w:p w14:paraId="3B3A8C57" w14:textId="77777777" w:rsidR="00064060" w:rsidRPr="005E01D8" w:rsidRDefault="00064060" w:rsidP="00A307B8">
            <w:pPr>
              <w:spacing w:line="340" w:lineRule="exact"/>
              <w:rPr>
                <w:rFonts w:ascii="Arial" w:hAnsi="Arial" w:cs="Arial"/>
                <w:color w:val="000000"/>
                <w:sz w:val="16"/>
                <w:szCs w:val="16"/>
              </w:rPr>
            </w:pPr>
            <w:r w:rsidRPr="005E01D8">
              <w:rPr>
                <w:rFonts w:ascii="Arial" w:hAnsi="Arial" w:cs="Arial"/>
                <w:color w:val="000000"/>
                <w:sz w:val="16"/>
                <w:szCs w:val="16"/>
              </w:rPr>
              <w:t>Finance cost</w:t>
            </w:r>
          </w:p>
        </w:tc>
        <w:tc>
          <w:tcPr>
            <w:tcW w:w="1260" w:type="dxa"/>
            <w:vAlign w:val="bottom"/>
          </w:tcPr>
          <w:p w14:paraId="5026CAC2" w14:textId="77777777" w:rsidR="00064060" w:rsidRPr="005E01D8" w:rsidRDefault="00064060" w:rsidP="00A307B8">
            <w:pPr>
              <w:spacing w:line="340" w:lineRule="exact"/>
              <w:jc w:val="right"/>
              <w:rPr>
                <w:rFonts w:ascii="Arial" w:hAnsi="Arial" w:cs="Arial"/>
                <w:b/>
                <w:bCs/>
                <w:sz w:val="16"/>
                <w:szCs w:val="16"/>
                <w:cs/>
              </w:rPr>
            </w:pPr>
          </w:p>
        </w:tc>
        <w:tc>
          <w:tcPr>
            <w:tcW w:w="1336" w:type="dxa"/>
            <w:gridSpan w:val="3"/>
          </w:tcPr>
          <w:p w14:paraId="7B3D568E" w14:textId="77777777" w:rsidR="00064060" w:rsidRPr="005E01D8" w:rsidRDefault="00064060" w:rsidP="00A307B8">
            <w:pPr>
              <w:spacing w:line="340" w:lineRule="exact"/>
              <w:jc w:val="right"/>
              <w:rPr>
                <w:rFonts w:ascii="Arial" w:hAnsi="Arial" w:cs="Arial"/>
                <w:b/>
                <w:bCs/>
                <w:sz w:val="16"/>
                <w:szCs w:val="16"/>
              </w:rPr>
            </w:pPr>
          </w:p>
        </w:tc>
        <w:tc>
          <w:tcPr>
            <w:tcW w:w="1336" w:type="dxa"/>
          </w:tcPr>
          <w:p w14:paraId="7B2E7CDE" w14:textId="77777777" w:rsidR="00064060" w:rsidRPr="005E01D8" w:rsidRDefault="00064060" w:rsidP="00A307B8">
            <w:pPr>
              <w:spacing w:line="340" w:lineRule="exact"/>
              <w:jc w:val="right"/>
              <w:rPr>
                <w:rFonts w:ascii="Arial" w:hAnsi="Arial" w:cs="Arial"/>
                <w:sz w:val="16"/>
                <w:szCs w:val="16"/>
              </w:rPr>
            </w:pPr>
          </w:p>
        </w:tc>
        <w:tc>
          <w:tcPr>
            <w:tcW w:w="1336" w:type="dxa"/>
            <w:vAlign w:val="bottom"/>
          </w:tcPr>
          <w:p w14:paraId="41795772" w14:textId="77777777" w:rsidR="00064060" w:rsidRPr="005E01D8" w:rsidRDefault="00064060" w:rsidP="00A307B8">
            <w:pPr>
              <w:spacing w:line="340" w:lineRule="exact"/>
              <w:jc w:val="right"/>
              <w:rPr>
                <w:rFonts w:ascii="Arial" w:hAnsi="Arial" w:cs="Arial"/>
                <w:sz w:val="16"/>
                <w:szCs w:val="16"/>
              </w:rPr>
            </w:pPr>
          </w:p>
        </w:tc>
        <w:tc>
          <w:tcPr>
            <w:tcW w:w="1357" w:type="dxa"/>
            <w:vAlign w:val="bottom"/>
          </w:tcPr>
          <w:p w14:paraId="671C818F" w14:textId="77777777" w:rsidR="00064060" w:rsidRPr="005E01D8" w:rsidRDefault="00064060" w:rsidP="00A307B8">
            <w:pPr>
              <w:pBdr>
                <w:bottom w:val="single" w:sz="4" w:space="1" w:color="auto"/>
              </w:pBdr>
              <w:tabs>
                <w:tab w:val="decimal" w:pos="1049"/>
              </w:tabs>
              <w:spacing w:line="340" w:lineRule="exact"/>
              <w:rPr>
                <w:rFonts w:ascii="Arial" w:hAnsi="Arial" w:cs="Arial"/>
                <w:sz w:val="16"/>
                <w:szCs w:val="16"/>
              </w:rPr>
            </w:pPr>
            <w:r w:rsidRPr="005E01D8">
              <w:rPr>
                <w:rFonts w:ascii="Arial" w:hAnsi="Arial" w:cs="Arial"/>
                <w:sz w:val="16"/>
                <w:szCs w:val="16"/>
              </w:rPr>
              <w:t>(699,345)</w:t>
            </w:r>
          </w:p>
        </w:tc>
      </w:tr>
      <w:tr w:rsidR="00064060" w:rsidRPr="005E01D8" w14:paraId="41284EA0" w14:textId="77777777" w:rsidTr="00A307B8">
        <w:tc>
          <w:tcPr>
            <w:tcW w:w="3330" w:type="dxa"/>
            <w:vAlign w:val="bottom"/>
            <w:hideMark/>
          </w:tcPr>
          <w:p w14:paraId="50E61B97" w14:textId="77777777" w:rsidR="00064060" w:rsidRPr="005E01D8" w:rsidRDefault="00064060" w:rsidP="00A307B8">
            <w:pPr>
              <w:spacing w:line="340" w:lineRule="exact"/>
              <w:rPr>
                <w:rFonts w:asciiTheme="majorBidi" w:hAnsiTheme="majorBidi" w:cstheme="majorBidi"/>
                <w:b/>
                <w:bCs/>
                <w:sz w:val="16"/>
                <w:szCs w:val="16"/>
              </w:rPr>
            </w:pPr>
            <w:r w:rsidRPr="005E01D8">
              <w:rPr>
                <w:rFonts w:ascii="Arial" w:hAnsi="Arial" w:cs="Arial"/>
                <w:b/>
                <w:bCs/>
                <w:color w:val="000000"/>
                <w:sz w:val="16"/>
                <w:szCs w:val="16"/>
              </w:rPr>
              <w:t>Profit before income tax expenses</w:t>
            </w:r>
          </w:p>
        </w:tc>
        <w:tc>
          <w:tcPr>
            <w:tcW w:w="1260" w:type="dxa"/>
            <w:vAlign w:val="bottom"/>
          </w:tcPr>
          <w:p w14:paraId="26BD5F5A" w14:textId="77777777" w:rsidR="00064060" w:rsidRPr="005E01D8" w:rsidRDefault="00064060" w:rsidP="00A307B8">
            <w:pPr>
              <w:spacing w:line="340" w:lineRule="exact"/>
              <w:jc w:val="right"/>
              <w:rPr>
                <w:rFonts w:ascii="Arial" w:hAnsi="Arial" w:cs="Arial"/>
                <w:b/>
                <w:bCs/>
                <w:sz w:val="16"/>
                <w:szCs w:val="16"/>
              </w:rPr>
            </w:pPr>
          </w:p>
        </w:tc>
        <w:tc>
          <w:tcPr>
            <w:tcW w:w="1336" w:type="dxa"/>
            <w:gridSpan w:val="3"/>
          </w:tcPr>
          <w:p w14:paraId="49FFBDF6" w14:textId="77777777" w:rsidR="00064060" w:rsidRPr="005E01D8" w:rsidRDefault="00064060" w:rsidP="00A307B8">
            <w:pPr>
              <w:spacing w:line="340" w:lineRule="exact"/>
              <w:jc w:val="right"/>
              <w:rPr>
                <w:rFonts w:ascii="Arial" w:hAnsi="Arial" w:cs="Arial"/>
                <w:b/>
                <w:bCs/>
                <w:sz w:val="16"/>
                <w:szCs w:val="16"/>
              </w:rPr>
            </w:pPr>
          </w:p>
        </w:tc>
        <w:tc>
          <w:tcPr>
            <w:tcW w:w="1336" w:type="dxa"/>
          </w:tcPr>
          <w:p w14:paraId="73275E08" w14:textId="77777777" w:rsidR="00064060" w:rsidRPr="005E01D8" w:rsidRDefault="00064060" w:rsidP="00A307B8">
            <w:pPr>
              <w:spacing w:line="340" w:lineRule="exact"/>
              <w:jc w:val="right"/>
              <w:rPr>
                <w:rFonts w:ascii="Arial" w:hAnsi="Arial" w:cs="Arial"/>
                <w:sz w:val="16"/>
                <w:szCs w:val="16"/>
              </w:rPr>
            </w:pPr>
          </w:p>
        </w:tc>
        <w:tc>
          <w:tcPr>
            <w:tcW w:w="1336" w:type="dxa"/>
            <w:vAlign w:val="bottom"/>
          </w:tcPr>
          <w:p w14:paraId="484F46AD" w14:textId="77777777" w:rsidR="00064060" w:rsidRPr="005E01D8" w:rsidRDefault="00064060" w:rsidP="00A307B8">
            <w:pPr>
              <w:spacing w:line="340" w:lineRule="exact"/>
              <w:jc w:val="right"/>
              <w:rPr>
                <w:rFonts w:ascii="Arial" w:hAnsi="Arial" w:cs="Arial"/>
                <w:sz w:val="16"/>
                <w:szCs w:val="16"/>
              </w:rPr>
            </w:pPr>
          </w:p>
        </w:tc>
        <w:tc>
          <w:tcPr>
            <w:tcW w:w="1357" w:type="dxa"/>
            <w:vAlign w:val="bottom"/>
          </w:tcPr>
          <w:p w14:paraId="245738BC" w14:textId="77777777" w:rsidR="00064060" w:rsidRPr="005E01D8" w:rsidRDefault="00064060" w:rsidP="00A307B8">
            <w:pPr>
              <w:tabs>
                <w:tab w:val="decimal" w:pos="1049"/>
              </w:tabs>
              <w:spacing w:line="340" w:lineRule="exact"/>
              <w:rPr>
                <w:rFonts w:ascii="Arial" w:hAnsi="Arial" w:cs="Arial"/>
                <w:b/>
                <w:bCs/>
                <w:sz w:val="16"/>
                <w:szCs w:val="16"/>
              </w:rPr>
            </w:pPr>
            <w:r w:rsidRPr="005E01D8">
              <w:rPr>
                <w:rFonts w:ascii="Arial" w:hAnsi="Arial" w:cs="Arial"/>
                <w:b/>
                <w:bCs/>
                <w:sz w:val="16"/>
                <w:szCs w:val="16"/>
              </w:rPr>
              <w:t>1,845,363</w:t>
            </w:r>
          </w:p>
        </w:tc>
      </w:tr>
      <w:tr w:rsidR="00064060" w:rsidRPr="005E01D8" w14:paraId="221FE032" w14:textId="77777777" w:rsidTr="00A307B8">
        <w:tc>
          <w:tcPr>
            <w:tcW w:w="3330" w:type="dxa"/>
            <w:vAlign w:val="bottom"/>
            <w:hideMark/>
          </w:tcPr>
          <w:p w14:paraId="425D3128" w14:textId="77777777" w:rsidR="00064060" w:rsidRPr="005E01D8" w:rsidRDefault="00064060" w:rsidP="00A307B8">
            <w:pPr>
              <w:spacing w:line="340" w:lineRule="exact"/>
              <w:rPr>
                <w:rFonts w:ascii="Arial" w:hAnsi="Arial" w:cs="Arial"/>
                <w:color w:val="000000"/>
                <w:sz w:val="16"/>
                <w:szCs w:val="16"/>
              </w:rPr>
            </w:pPr>
            <w:r w:rsidRPr="005E01D8">
              <w:rPr>
                <w:rFonts w:ascii="Arial" w:hAnsi="Arial" w:cs="Arial"/>
                <w:color w:val="000000"/>
                <w:sz w:val="16"/>
                <w:szCs w:val="16"/>
              </w:rPr>
              <w:t>Income tax expenses</w:t>
            </w:r>
          </w:p>
        </w:tc>
        <w:tc>
          <w:tcPr>
            <w:tcW w:w="1260" w:type="dxa"/>
            <w:vAlign w:val="bottom"/>
          </w:tcPr>
          <w:p w14:paraId="0C33ADFE" w14:textId="77777777" w:rsidR="00064060" w:rsidRPr="005E01D8" w:rsidRDefault="00064060" w:rsidP="00A307B8">
            <w:pPr>
              <w:spacing w:line="340" w:lineRule="exact"/>
              <w:jc w:val="right"/>
              <w:rPr>
                <w:rFonts w:ascii="Arial" w:hAnsi="Arial" w:cs="Arial"/>
                <w:b/>
                <w:bCs/>
                <w:sz w:val="16"/>
                <w:szCs w:val="16"/>
                <w:cs/>
              </w:rPr>
            </w:pPr>
          </w:p>
        </w:tc>
        <w:tc>
          <w:tcPr>
            <w:tcW w:w="1336" w:type="dxa"/>
            <w:gridSpan w:val="3"/>
          </w:tcPr>
          <w:p w14:paraId="35A69050" w14:textId="77777777" w:rsidR="00064060" w:rsidRPr="005E01D8" w:rsidRDefault="00064060" w:rsidP="00A307B8">
            <w:pPr>
              <w:spacing w:line="340" w:lineRule="exact"/>
              <w:jc w:val="right"/>
              <w:rPr>
                <w:rFonts w:ascii="Arial" w:hAnsi="Arial" w:cs="Arial"/>
                <w:b/>
                <w:bCs/>
                <w:sz w:val="16"/>
                <w:szCs w:val="16"/>
              </w:rPr>
            </w:pPr>
          </w:p>
        </w:tc>
        <w:tc>
          <w:tcPr>
            <w:tcW w:w="1336" w:type="dxa"/>
          </w:tcPr>
          <w:p w14:paraId="51FB18E4" w14:textId="77777777" w:rsidR="00064060" w:rsidRPr="005E01D8" w:rsidRDefault="00064060" w:rsidP="00A307B8">
            <w:pPr>
              <w:spacing w:line="340" w:lineRule="exact"/>
              <w:jc w:val="right"/>
              <w:rPr>
                <w:rFonts w:ascii="Arial" w:hAnsi="Arial" w:cs="Arial"/>
                <w:sz w:val="16"/>
                <w:szCs w:val="16"/>
              </w:rPr>
            </w:pPr>
          </w:p>
        </w:tc>
        <w:tc>
          <w:tcPr>
            <w:tcW w:w="1336" w:type="dxa"/>
            <w:vAlign w:val="bottom"/>
          </w:tcPr>
          <w:p w14:paraId="28F6B5C7" w14:textId="77777777" w:rsidR="00064060" w:rsidRPr="005E01D8" w:rsidRDefault="00064060" w:rsidP="00A307B8">
            <w:pPr>
              <w:spacing w:line="340" w:lineRule="exact"/>
              <w:jc w:val="right"/>
              <w:rPr>
                <w:rFonts w:ascii="Arial" w:hAnsi="Arial" w:cs="Arial"/>
                <w:sz w:val="16"/>
                <w:szCs w:val="16"/>
              </w:rPr>
            </w:pPr>
          </w:p>
        </w:tc>
        <w:tc>
          <w:tcPr>
            <w:tcW w:w="1357" w:type="dxa"/>
            <w:vAlign w:val="bottom"/>
          </w:tcPr>
          <w:p w14:paraId="1BA849B2" w14:textId="77777777" w:rsidR="00064060" w:rsidRPr="005E01D8" w:rsidRDefault="00064060" w:rsidP="00A307B8">
            <w:pPr>
              <w:pBdr>
                <w:bottom w:val="single" w:sz="4" w:space="1" w:color="auto"/>
              </w:pBdr>
              <w:tabs>
                <w:tab w:val="decimal" w:pos="1049"/>
              </w:tabs>
              <w:spacing w:line="340" w:lineRule="exact"/>
              <w:rPr>
                <w:rFonts w:ascii="Arial" w:hAnsi="Arial" w:cs="Arial"/>
                <w:sz w:val="16"/>
                <w:szCs w:val="16"/>
              </w:rPr>
            </w:pPr>
            <w:r w:rsidRPr="005E01D8">
              <w:rPr>
                <w:rFonts w:ascii="Arial" w:hAnsi="Arial" w:cs="Arial"/>
                <w:sz w:val="16"/>
                <w:szCs w:val="16"/>
              </w:rPr>
              <w:t>(314,676)</w:t>
            </w:r>
          </w:p>
        </w:tc>
      </w:tr>
      <w:tr w:rsidR="00064060" w:rsidRPr="005E01D8" w14:paraId="7A39806E" w14:textId="77777777" w:rsidTr="00A307B8">
        <w:tc>
          <w:tcPr>
            <w:tcW w:w="3330" w:type="dxa"/>
            <w:vAlign w:val="bottom"/>
            <w:hideMark/>
          </w:tcPr>
          <w:p w14:paraId="3BE8B049" w14:textId="77777777" w:rsidR="00064060" w:rsidRPr="005E01D8" w:rsidRDefault="00064060" w:rsidP="00A307B8">
            <w:pPr>
              <w:spacing w:line="340" w:lineRule="exact"/>
              <w:rPr>
                <w:rFonts w:asciiTheme="majorBidi" w:hAnsiTheme="majorBidi" w:cstheme="majorBidi"/>
                <w:b/>
                <w:bCs/>
                <w:sz w:val="16"/>
                <w:szCs w:val="16"/>
              </w:rPr>
            </w:pPr>
            <w:r w:rsidRPr="005E01D8">
              <w:rPr>
                <w:rFonts w:ascii="Arial" w:hAnsi="Arial" w:cs="Arial"/>
                <w:b/>
                <w:bCs/>
                <w:color w:val="000000"/>
                <w:sz w:val="16"/>
                <w:szCs w:val="16"/>
              </w:rPr>
              <w:t>Profit for the period</w:t>
            </w:r>
          </w:p>
        </w:tc>
        <w:tc>
          <w:tcPr>
            <w:tcW w:w="1260" w:type="dxa"/>
            <w:vAlign w:val="bottom"/>
          </w:tcPr>
          <w:p w14:paraId="68BFBD5B" w14:textId="77777777" w:rsidR="00064060" w:rsidRPr="005E01D8" w:rsidRDefault="00064060" w:rsidP="00A307B8">
            <w:pPr>
              <w:spacing w:line="340" w:lineRule="exact"/>
              <w:jc w:val="right"/>
              <w:rPr>
                <w:rFonts w:ascii="Arial" w:hAnsi="Arial" w:cs="Arial"/>
                <w:b/>
                <w:bCs/>
                <w:sz w:val="16"/>
                <w:szCs w:val="16"/>
              </w:rPr>
            </w:pPr>
          </w:p>
        </w:tc>
        <w:tc>
          <w:tcPr>
            <w:tcW w:w="1336" w:type="dxa"/>
            <w:gridSpan w:val="3"/>
          </w:tcPr>
          <w:p w14:paraId="1ED027EC" w14:textId="77777777" w:rsidR="00064060" w:rsidRPr="005E01D8" w:rsidRDefault="00064060" w:rsidP="00A307B8">
            <w:pPr>
              <w:spacing w:line="340" w:lineRule="exact"/>
              <w:jc w:val="right"/>
              <w:rPr>
                <w:rFonts w:ascii="Arial" w:hAnsi="Arial" w:cs="Arial"/>
                <w:b/>
                <w:bCs/>
                <w:sz w:val="16"/>
                <w:szCs w:val="16"/>
              </w:rPr>
            </w:pPr>
          </w:p>
        </w:tc>
        <w:tc>
          <w:tcPr>
            <w:tcW w:w="1336" w:type="dxa"/>
          </w:tcPr>
          <w:p w14:paraId="329856BC" w14:textId="77777777" w:rsidR="00064060" w:rsidRPr="005E01D8" w:rsidRDefault="00064060" w:rsidP="00A307B8">
            <w:pPr>
              <w:spacing w:line="340" w:lineRule="exact"/>
              <w:jc w:val="right"/>
              <w:rPr>
                <w:rFonts w:ascii="Arial" w:hAnsi="Arial" w:cs="Arial"/>
                <w:sz w:val="16"/>
                <w:szCs w:val="16"/>
              </w:rPr>
            </w:pPr>
          </w:p>
        </w:tc>
        <w:tc>
          <w:tcPr>
            <w:tcW w:w="1336" w:type="dxa"/>
            <w:vAlign w:val="bottom"/>
          </w:tcPr>
          <w:p w14:paraId="19444783" w14:textId="77777777" w:rsidR="00064060" w:rsidRPr="005E01D8" w:rsidRDefault="00064060" w:rsidP="00A307B8">
            <w:pPr>
              <w:spacing w:line="340" w:lineRule="exact"/>
              <w:jc w:val="right"/>
              <w:rPr>
                <w:rFonts w:ascii="Arial" w:hAnsi="Arial" w:cs="Arial"/>
                <w:sz w:val="16"/>
                <w:szCs w:val="16"/>
              </w:rPr>
            </w:pPr>
          </w:p>
        </w:tc>
        <w:tc>
          <w:tcPr>
            <w:tcW w:w="1357" w:type="dxa"/>
            <w:vAlign w:val="bottom"/>
          </w:tcPr>
          <w:p w14:paraId="6B781E91" w14:textId="77777777" w:rsidR="00064060" w:rsidRPr="005E01D8" w:rsidRDefault="00064060" w:rsidP="00A307B8">
            <w:pPr>
              <w:pBdr>
                <w:bottom w:val="double" w:sz="4" w:space="1" w:color="auto"/>
              </w:pBdr>
              <w:tabs>
                <w:tab w:val="decimal" w:pos="1049"/>
              </w:tabs>
              <w:spacing w:line="340" w:lineRule="exact"/>
              <w:rPr>
                <w:rFonts w:ascii="Arial" w:hAnsi="Arial" w:cs="Arial"/>
                <w:b/>
                <w:bCs/>
                <w:sz w:val="16"/>
                <w:szCs w:val="16"/>
              </w:rPr>
            </w:pPr>
            <w:r w:rsidRPr="005E01D8">
              <w:rPr>
                <w:rFonts w:ascii="Arial" w:hAnsi="Arial" w:cs="Arial"/>
                <w:b/>
                <w:bCs/>
                <w:sz w:val="16"/>
                <w:szCs w:val="16"/>
              </w:rPr>
              <w:t>1,530,687</w:t>
            </w:r>
          </w:p>
        </w:tc>
      </w:tr>
      <w:tr w:rsidR="00064060" w:rsidRPr="005E01D8" w14:paraId="6BDC1672" w14:textId="77777777" w:rsidTr="00A307B8">
        <w:tc>
          <w:tcPr>
            <w:tcW w:w="3330" w:type="dxa"/>
            <w:vAlign w:val="bottom"/>
            <w:hideMark/>
          </w:tcPr>
          <w:p w14:paraId="0B010190" w14:textId="77777777" w:rsidR="00064060" w:rsidRPr="005E01D8" w:rsidRDefault="00064060" w:rsidP="00A307B8">
            <w:pPr>
              <w:spacing w:line="340" w:lineRule="exact"/>
              <w:rPr>
                <w:rFonts w:ascii="Arial" w:hAnsi="Arial" w:cs="Arial"/>
                <w:b/>
                <w:bCs/>
                <w:color w:val="000000"/>
                <w:sz w:val="16"/>
                <w:szCs w:val="16"/>
              </w:rPr>
            </w:pPr>
            <w:r w:rsidRPr="005E01D8">
              <w:rPr>
                <w:rFonts w:ascii="Arial" w:hAnsi="Arial" w:cs="Arial"/>
                <w:b/>
                <w:bCs/>
                <w:color w:val="000000"/>
                <w:sz w:val="16"/>
                <w:szCs w:val="16"/>
              </w:rPr>
              <w:t>Segment total assets</w:t>
            </w:r>
          </w:p>
        </w:tc>
        <w:tc>
          <w:tcPr>
            <w:tcW w:w="1260" w:type="dxa"/>
            <w:vAlign w:val="bottom"/>
          </w:tcPr>
          <w:p w14:paraId="40A59FB2" w14:textId="77777777" w:rsidR="00064060" w:rsidRPr="005E01D8" w:rsidRDefault="00064060" w:rsidP="00A307B8">
            <w:pPr>
              <w:spacing w:line="340" w:lineRule="exact"/>
              <w:jc w:val="right"/>
              <w:rPr>
                <w:rFonts w:ascii="Arial" w:hAnsi="Arial" w:cs="Arial"/>
                <w:b/>
                <w:bCs/>
                <w:sz w:val="16"/>
                <w:szCs w:val="16"/>
              </w:rPr>
            </w:pPr>
          </w:p>
        </w:tc>
        <w:tc>
          <w:tcPr>
            <w:tcW w:w="1336" w:type="dxa"/>
            <w:gridSpan w:val="3"/>
          </w:tcPr>
          <w:p w14:paraId="2CEC33DA" w14:textId="77777777" w:rsidR="00064060" w:rsidRPr="005E01D8" w:rsidRDefault="00064060" w:rsidP="00A307B8">
            <w:pPr>
              <w:spacing w:line="340" w:lineRule="exact"/>
              <w:jc w:val="right"/>
              <w:rPr>
                <w:rFonts w:asciiTheme="majorBidi" w:hAnsiTheme="majorBidi" w:cstheme="majorBidi"/>
                <w:sz w:val="16"/>
                <w:szCs w:val="16"/>
              </w:rPr>
            </w:pPr>
          </w:p>
        </w:tc>
        <w:tc>
          <w:tcPr>
            <w:tcW w:w="1336" w:type="dxa"/>
          </w:tcPr>
          <w:p w14:paraId="7C8DF0E8" w14:textId="77777777" w:rsidR="00064060" w:rsidRPr="005E01D8" w:rsidRDefault="00064060" w:rsidP="00A307B8">
            <w:pPr>
              <w:spacing w:line="340" w:lineRule="exact"/>
              <w:jc w:val="right"/>
              <w:rPr>
                <w:rFonts w:ascii="Arial" w:hAnsi="Arial" w:cs="Arial"/>
                <w:sz w:val="16"/>
                <w:szCs w:val="16"/>
              </w:rPr>
            </w:pPr>
          </w:p>
        </w:tc>
        <w:tc>
          <w:tcPr>
            <w:tcW w:w="1336" w:type="dxa"/>
            <w:vAlign w:val="bottom"/>
          </w:tcPr>
          <w:p w14:paraId="6C5FF5C1" w14:textId="77777777" w:rsidR="00064060" w:rsidRPr="005E01D8" w:rsidRDefault="00064060" w:rsidP="00A307B8">
            <w:pPr>
              <w:spacing w:line="340" w:lineRule="exact"/>
              <w:jc w:val="right"/>
              <w:rPr>
                <w:rFonts w:ascii="Arial" w:hAnsi="Arial" w:cs="Arial"/>
                <w:sz w:val="16"/>
                <w:szCs w:val="16"/>
              </w:rPr>
            </w:pPr>
          </w:p>
        </w:tc>
        <w:tc>
          <w:tcPr>
            <w:tcW w:w="1357" w:type="dxa"/>
            <w:vAlign w:val="bottom"/>
          </w:tcPr>
          <w:p w14:paraId="3863E885" w14:textId="77777777" w:rsidR="00064060" w:rsidRPr="005E01D8" w:rsidRDefault="00064060" w:rsidP="00A307B8">
            <w:pPr>
              <w:spacing w:line="340" w:lineRule="exact"/>
              <w:jc w:val="right"/>
              <w:rPr>
                <w:rFonts w:ascii="Arial" w:hAnsi="Arial" w:cs="Arial"/>
                <w:sz w:val="16"/>
                <w:szCs w:val="16"/>
              </w:rPr>
            </w:pPr>
          </w:p>
        </w:tc>
      </w:tr>
      <w:tr w:rsidR="00064060" w:rsidRPr="005E01D8" w14:paraId="0EFCEFD9" w14:textId="77777777" w:rsidTr="00A307B8">
        <w:tc>
          <w:tcPr>
            <w:tcW w:w="3330" w:type="dxa"/>
            <w:vAlign w:val="bottom"/>
            <w:hideMark/>
          </w:tcPr>
          <w:p w14:paraId="75561556" w14:textId="77777777" w:rsidR="00064060" w:rsidRPr="005E01D8" w:rsidRDefault="00064060" w:rsidP="00A307B8">
            <w:pPr>
              <w:spacing w:line="340" w:lineRule="exact"/>
              <w:rPr>
                <w:rFonts w:ascii="Arial" w:hAnsi="Arial" w:cs="Arial"/>
                <w:color w:val="000000"/>
                <w:sz w:val="16"/>
                <w:szCs w:val="16"/>
              </w:rPr>
            </w:pPr>
            <w:r w:rsidRPr="005E01D8">
              <w:rPr>
                <w:rFonts w:ascii="Arial" w:hAnsi="Arial" w:cs="Arial"/>
                <w:color w:val="000000"/>
                <w:sz w:val="16"/>
                <w:szCs w:val="16"/>
              </w:rPr>
              <w:t xml:space="preserve">Additions to non-current assets other </w:t>
            </w:r>
          </w:p>
        </w:tc>
        <w:tc>
          <w:tcPr>
            <w:tcW w:w="1260" w:type="dxa"/>
            <w:vAlign w:val="bottom"/>
          </w:tcPr>
          <w:p w14:paraId="027D8340" w14:textId="77777777" w:rsidR="00064060" w:rsidRPr="005E01D8" w:rsidRDefault="00064060" w:rsidP="00A307B8">
            <w:pPr>
              <w:spacing w:line="340" w:lineRule="exact"/>
              <w:jc w:val="right"/>
              <w:rPr>
                <w:rFonts w:ascii="Arial" w:hAnsi="Arial" w:cs="Arial"/>
                <w:b/>
                <w:bCs/>
                <w:sz w:val="16"/>
                <w:szCs w:val="16"/>
              </w:rPr>
            </w:pPr>
          </w:p>
        </w:tc>
        <w:tc>
          <w:tcPr>
            <w:tcW w:w="1336" w:type="dxa"/>
            <w:gridSpan w:val="3"/>
          </w:tcPr>
          <w:p w14:paraId="2420DD3B" w14:textId="77777777" w:rsidR="00064060" w:rsidRPr="005E01D8" w:rsidRDefault="00064060" w:rsidP="00A307B8">
            <w:pPr>
              <w:spacing w:line="340" w:lineRule="exact"/>
              <w:jc w:val="right"/>
              <w:rPr>
                <w:rFonts w:asciiTheme="majorBidi" w:hAnsiTheme="majorBidi" w:cstheme="majorBidi"/>
                <w:sz w:val="16"/>
                <w:szCs w:val="16"/>
              </w:rPr>
            </w:pPr>
          </w:p>
        </w:tc>
        <w:tc>
          <w:tcPr>
            <w:tcW w:w="1336" w:type="dxa"/>
          </w:tcPr>
          <w:p w14:paraId="1BD3F602" w14:textId="77777777" w:rsidR="00064060" w:rsidRPr="005E01D8" w:rsidRDefault="00064060" w:rsidP="00A307B8">
            <w:pPr>
              <w:spacing w:line="340" w:lineRule="exact"/>
              <w:jc w:val="right"/>
              <w:rPr>
                <w:rFonts w:ascii="Arial" w:hAnsi="Arial" w:cs="Arial"/>
                <w:sz w:val="16"/>
                <w:szCs w:val="16"/>
              </w:rPr>
            </w:pPr>
          </w:p>
        </w:tc>
        <w:tc>
          <w:tcPr>
            <w:tcW w:w="1336" w:type="dxa"/>
            <w:vAlign w:val="bottom"/>
          </w:tcPr>
          <w:p w14:paraId="2D915F7A" w14:textId="77777777" w:rsidR="00064060" w:rsidRPr="005E01D8" w:rsidRDefault="00064060" w:rsidP="00A307B8">
            <w:pPr>
              <w:spacing w:line="340" w:lineRule="exact"/>
              <w:jc w:val="right"/>
              <w:rPr>
                <w:rFonts w:ascii="Arial" w:hAnsi="Arial" w:cs="Arial"/>
                <w:sz w:val="16"/>
                <w:szCs w:val="16"/>
              </w:rPr>
            </w:pPr>
          </w:p>
        </w:tc>
        <w:tc>
          <w:tcPr>
            <w:tcW w:w="1357" w:type="dxa"/>
            <w:vAlign w:val="bottom"/>
          </w:tcPr>
          <w:p w14:paraId="3D08A05D" w14:textId="77777777" w:rsidR="00064060" w:rsidRPr="005E01D8" w:rsidRDefault="00064060" w:rsidP="00A307B8">
            <w:pPr>
              <w:spacing w:line="340" w:lineRule="exact"/>
              <w:jc w:val="right"/>
              <w:rPr>
                <w:rFonts w:ascii="Arial" w:hAnsi="Arial" w:cs="Arial"/>
                <w:sz w:val="16"/>
                <w:szCs w:val="16"/>
              </w:rPr>
            </w:pPr>
          </w:p>
        </w:tc>
      </w:tr>
      <w:tr w:rsidR="00064060" w:rsidRPr="005E01D8" w14:paraId="254DC495" w14:textId="77777777" w:rsidTr="00A307B8">
        <w:tc>
          <w:tcPr>
            <w:tcW w:w="3330" w:type="dxa"/>
            <w:vAlign w:val="bottom"/>
            <w:hideMark/>
          </w:tcPr>
          <w:p w14:paraId="188A0611" w14:textId="77777777" w:rsidR="00064060" w:rsidRPr="005E01D8" w:rsidRDefault="00064060" w:rsidP="00A307B8">
            <w:pPr>
              <w:spacing w:line="340" w:lineRule="exact"/>
              <w:rPr>
                <w:rFonts w:ascii="Arial" w:hAnsi="Arial" w:cs="Arial"/>
                <w:color w:val="000000"/>
                <w:sz w:val="16"/>
                <w:szCs w:val="16"/>
              </w:rPr>
            </w:pPr>
            <w:r w:rsidRPr="005E01D8">
              <w:rPr>
                <w:rFonts w:ascii="Arial" w:hAnsi="Arial" w:cs="Arial"/>
                <w:color w:val="000000"/>
                <w:sz w:val="16"/>
                <w:szCs w:val="16"/>
              </w:rPr>
              <w:t xml:space="preserve">   than financial instruments, deferred</w:t>
            </w:r>
          </w:p>
        </w:tc>
        <w:tc>
          <w:tcPr>
            <w:tcW w:w="1260" w:type="dxa"/>
            <w:vAlign w:val="bottom"/>
          </w:tcPr>
          <w:p w14:paraId="0217706E" w14:textId="77777777" w:rsidR="00064060" w:rsidRPr="005E01D8" w:rsidRDefault="00064060" w:rsidP="00A307B8">
            <w:pPr>
              <w:spacing w:line="340" w:lineRule="exact"/>
              <w:jc w:val="right"/>
              <w:rPr>
                <w:rFonts w:ascii="Arial" w:hAnsi="Arial" w:cs="Arial"/>
                <w:b/>
                <w:bCs/>
                <w:sz w:val="16"/>
                <w:szCs w:val="16"/>
              </w:rPr>
            </w:pPr>
          </w:p>
        </w:tc>
        <w:tc>
          <w:tcPr>
            <w:tcW w:w="1336" w:type="dxa"/>
            <w:gridSpan w:val="3"/>
          </w:tcPr>
          <w:p w14:paraId="5840CC8E" w14:textId="77777777" w:rsidR="00064060" w:rsidRPr="005E01D8" w:rsidRDefault="00064060" w:rsidP="00A307B8">
            <w:pPr>
              <w:spacing w:line="340" w:lineRule="exact"/>
              <w:jc w:val="right"/>
              <w:rPr>
                <w:rFonts w:asciiTheme="majorBidi" w:hAnsiTheme="majorBidi" w:cstheme="majorBidi"/>
                <w:sz w:val="16"/>
                <w:szCs w:val="16"/>
              </w:rPr>
            </w:pPr>
          </w:p>
        </w:tc>
        <w:tc>
          <w:tcPr>
            <w:tcW w:w="1336" w:type="dxa"/>
          </w:tcPr>
          <w:p w14:paraId="48F43DF4" w14:textId="77777777" w:rsidR="00064060" w:rsidRPr="005E01D8" w:rsidRDefault="00064060" w:rsidP="00A307B8">
            <w:pPr>
              <w:spacing w:line="340" w:lineRule="exact"/>
              <w:jc w:val="right"/>
              <w:rPr>
                <w:rFonts w:ascii="Arial" w:hAnsi="Arial" w:cs="Arial"/>
                <w:sz w:val="16"/>
                <w:szCs w:val="16"/>
              </w:rPr>
            </w:pPr>
          </w:p>
        </w:tc>
        <w:tc>
          <w:tcPr>
            <w:tcW w:w="1336" w:type="dxa"/>
            <w:vAlign w:val="bottom"/>
          </w:tcPr>
          <w:p w14:paraId="5CF9865E" w14:textId="77777777" w:rsidR="00064060" w:rsidRPr="005E01D8" w:rsidRDefault="00064060" w:rsidP="00A307B8">
            <w:pPr>
              <w:spacing w:line="340" w:lineRule="exact"/>
              <w:jc w:val="right"/>
              <w:rPr>
                <w:rFonts w:ascii="Arial" w:hAnsi="Arial" w:cs="Arial"/>
                <w:sz w:val="16"/>
                <w:szCs w:val="16"/>
              </w:rPr>
            </w:pPr>
          </w:p>
        </w:tc>
        <w:tc>
          <w:tcPr>
            <w:tcW w:w="1357" w:type="dxa"/>
            <w:vAlign w:val="bottom"/>
          </w:tcPr>
          <w:p w14:paraId="6BA49DFC" w14:textId="77777777" w:rsidR="00064060" w:rsidRPr="005E01D8" w:rsidRDefault="00064060" w:rsidP="00A307B8">
            <w:pPr>
              <w:spacing w:line="340" w:lineRule="exact"/>
              <w:jc w:val="right"/>
              <w:rPr>
                <w:rFonts w:ascii="Arial" w:hAnsi="Arial" w:cs="Arial"/>
                <w:sz w:val="16"/>
                <w:szCs w:val="16"/>
              </w:rPr>
            </w:pPr>
          </w:p>
        </w:tc>
      </w:tr>
      <w:tr w:rsidR="00064060" w:rsidRPr="005E01D8" w14:paraId="0BFE18DA" w14:textId="77777777" w:rsidTr="00A307B8">
        <w:tc>
          <w:tcPr>
            <w:tcW w:w="3330" w:type="dxa"/>
            <w:vAlign w:val="bottom"/>
            <w:hideMark/>
          </w:tcPr>
          <w:p w14:paraId="337B61AB" w14:textId="77777777" w:rsidR="00064060" w:rsidRPr="005E01D8" w:rsidRDefault="00064060" w:rsidP="00A307B8">
            <w:pPr>
              <w:spacing w:line="340" w:lineRule="exact"/>
              <w:rPr>
                <w:rFonts w:ascii="Arial" w:hAnsi="Arial" w:cs="Arial"/>
                <w:color w:val="000000"/>
                <w:sz w:val="16"/>
                <w:szCs w:val="16"/>
              </w:rPr>
            </w:pPr>
            <w:r w:rsidRPr="005E01D8">
              <w:rPr>
                <w:rFonts w:ascii="Arial" w:hAnsi="Arial" w:cs="Arial"/>
                <w:color w:val="000000"/>
                <w:sz w:val="16"/>
                <w:szCs w:val="16"/>
              </w:rPr>
              <w:t xml:space="preserve">   tax assets, and other non-current assets</w:t>
            </w:r>
          </w:p>
        </w:tc>
        <w:tc>
          <w:tcPr>
            <w:tcW w:w="1260" w:type="dxa"/>
            <w:vAlign w:val="bottom"/>
          </w:tcPr>
          <w:p w14:paraId="1F5EB949" w14:textId="77777777" w:rsidR="00064060" w:rsidRPr="005E01D8" w:rsidRDefault="00064060" w:rsidP="00A307B8">
            <w:pPr>
              <w:spacing w:line="340" w:lineRule="exact"/>
              <w:jc w:val="right"/>
              <w:rPr>
                <w:rFonts w:ascii="Arial" w:hAnsi="Arial" w:cs="Arial"/>
                <w:sz w:val="16"/>
                <w:szCs w:val="16"/>
              </w:rPr>
            </w:pPr>
          </w:p>
        </w:tc>
        <w:tc>
          <w:tcPr>
            <w:tcW w:w="1336" w:type="dxa"/>
            <w:gridSpan w:val="3"/>
          </w:tcPr>
          <w:p w14:paraId="0FF6E908" w14:textId="77777777" w:rsidR="00064060" w:rsidRPr="005E01D8" w:rsidRDefault="00064060" w:rsidP="00A307B8">
            <w:pPr>
              <w:spacing w:line="340" w:lineRule="exact"/>
              <w:jc w:val="right"/>
              <w:rPr>
                <w:rFonts w:ascii="Arial" w:hAnsi="Arial" w:cs="Arial"/>
                <w:sz w:val="16"/>
                <w:szCs w:val="16"/>
              </w:rPr>
            </w:pPr>
          </w:p>
        </w:tc>
        <w:tc>
          <w:tcPr>
            <w:tcW w:w="1336" w:type="dxa"/>
          </w:tcPr>
          <w:p w14:paraId="0E56A4A3" w14:textId="77777777" w:rsidR="00064060" w:rsidRPr="005E01D8" w:rsidRDefault="00064060" w:rsidP="00A307B8">
            <w:pPr>
              <w:spacing w:line="340" w:lineRule="exact"/>
              <w:jc w:val="right"/>
              <w:rPr>
                <w:rFonts w:ascii="Arial" w:hAnsi="Arial" w:cs="Arial"/>
                <w:sz w:val="16"/>
                <w:szCs w:val="16"/>
              </w:rPr>
            </w:pPr>
            <w:r w:rsidRPr="005E01D8">
              <w:rPr>
                <w:rFonts w:ascii="Arial" w:hAnsi="Arial" w:cs="Arial"/>
                <w:sz w:val="16"/>
                <w:szCs w:val="16"/>
              </w:rPr>
              <w:t>4,088,380</w:t>
            </w:r>
          </w:p>
        </w:tc>
        <w:tc>
          <w:tcPr>
            <w:tcW w:w="1336" w:type="dxa"/>
            <w:vAlign w:val="bottom"/>
          </w:tcPr>
          <w:p w14:paraId="2CF6B4B1" w14:textId="77777777" w:rsidR="00064060" w:rsidRPr="005E01D8" w:rsidRDefault="00064060" w:rsidP="00A307B8">
            <w:pPr>
              <w:spacing w:line="340" w:lineRule="exact"/>
              <w:jc w:val="right"/>
              <w:rPr>
                <w:rFonts w:ascii="Arial" w:hAnsi="Arial" w:cs="Arial"/>
                <w:sz w:val="16"/>
                <w:szCs w:val="16"/>
              </w:rPr>
            </w:pPr>
            <w:r w:rsidRPr="005E01D8">
              <w:rPr>
                <w:rFonts w:ascii="Arial" w:hAnsi="Arial" w:cs="Arial"/>
                <w:sz w:val="16"/>
                <w:szCs w:val="16"/>
              </w:rPr>
              <w:t>-</w:t>
            </w:r>
          </w:p>
        </w:tc>
        <w:tc>
          <w:tcPr>
            <w:tcW w:w="1357" w:type="dxa"/>
            <w:vAlign w:val="bottom"/>
          </w:tcPr>
          <w:p w14:paraId="0F7EBBFA" w14:textId="77777777" w:rsidR="00064060" w:rsidRPr="005E01D8" w:rsidRDefault="00064060" w:rsidP="00A307B8">
            <w:pPr>
              <w:tabs>
                <w:tab w:val="decimal" w:pos="1049"/>
              </w:tabs>
              <w:spacing w:line="340" w:lineRule="exact"/>
              <w:rPr>
                <w:rFonts w:ascii="Arial" w:hAnsi="Arial" w:cstheme="minorBidi"/>
                <w:sz w:val="16"/>
                <w:szCs w:val="16"/>
              </w:rPr>
            </w:pPr>
            <w:r w:rsidRPr="005E01D8">
              <w:rPr>
                <w:rFonts w:ascii="Arial" w:hAnsi="Arial" w:cs="Arial"/>
                <w:sz w:val="16"/>
                <w:szCs w:val="16"/>
              </w:rPr>
              <w:t>4,088,380</w:t>
            </w:r>
          </w:p>
        </w:tc>
      </w:tr>
    </w:tbl>
    <w:p w14:paraId="01EA67C1" w14:textId="77777777" w:rsidR="007973F3" w:rsidRPr="005E01D8" w:rsidRDefault="007973F3">
      <w:pPr>
        <w:rPr>
          <w:sz w:val="8"/>
          <w:szCs w:val="8"/>
        </w:rPr>
      </w:pPr>
    </w:p>
    <w:p w14:paraId="11AA1A33" w14:textId="77777777" w:rsidR="0018794B" w:rsidRPr="005E01D8" w:rsidRDefault="0018794B">
      <w:r w:rsidRPr="005E01D8">
        <w:br w:type="page"/>
      </w:r>
    </w:p>
    <w:tbl>
      <w:tblPr>
        <w:tblStyle w:val="TableGrid"/>
        <w:tblW w:w="995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260"/>
        <w:gridCol w:w="76"/>
        <w:gridCol w:w="976"/>
        <w:gridCol w:w="284"/>
        <w:gridCol w:w="1336"/>
        <w:gridCol w:w="1336"/>
        <w:gridCol w:w="1357"/>
      </w:tblGrid>
      <w:tr w:rsidR="00CF7940" w:rsidRPr="005E01D8" w14:paraId="0FEC19E3" w14:textId="77777777" w:rsidTr="00C921A7">
        <w:tc>
          <w:tcPr>
            <w:tcW w:w="3330" w:type="dxa"/>
            <w:vAlign w:val="bottom"/>
            <w:hideMark/>
          </w:tcPr>
          <w:p w14:paraId="7828957A" w14:textId="24ACBBB7" w:rsidR="00CF7940" w:rsidRPr="005E01D8" w:rsidRDefault="00CF7940" w:rsidP="00DE69D3">
            <w:pPr>
              <w:overflowPunct/>
              <w:autoSpaceDE/>
              <w:autoSpaceDN/>
              <w:adjustRightInd/>
              <w:spacing w:line="260" w:lineRule="exact"/>
              <w:textAlignment w:val="auto"/>
              <w:rPr>
                <w:sz w:val="20"/>
              </w:rPr>
            </w:pPr>
          </w:p>
          <w:p w14:paraId="4319931B" w14:textId="5FF5EA40" w:rsidR="00064060" w:rsidRPr="005E01D8" w:rsidRDefault="00064060" w:rsidP="00DE69D3">
            <w:pPr>
              <w:overflowPunct/>
              <w:autoSpaceDE/>
              <w:autoSpaceDN/>
              <w:adjustRightInd/>
              <w:spacing w:line="260" w:lineRule="exact"/>
              <w:textAlignment w:val="auto"/>
              <w:rPr>
                <w:sz w:val="20"/>
              </w:rPr>
            </w:pPr>
          </w:p>
        </w:tc>
        <w:tc>
          <w:tcPr>
            <w:tcW w:w="1336" w:type="dxa"/>
            <w:gridSpan w:val="2"/>
          </w:tcPr>
          <w:p w14:paraId="472D5E08" w14:textId="77777777" w:rsidR="00CF7940" w:rsidRPr="005E01D8" w:rsidRDefault="00CF7940" w:rsidP="00DE69D3">
            <w:pPr>
              <w:spacing w:line="260" w:lineRule="exact"/>
              <w:jc w:val="right"/>
              <w:rPr>
                <w:rFonts w:ascii="Arial" w:hAnsi="Arial" w:cs="Arial"/>
                <w:color w:val="000000"/>
                <w:sz w:val="16"/>
                <w:szCs w:val="16"/>
              </w:rPr>
            </w:pPr>
          </w:p>
        </w:tc>
        <w:tc>
          <w:tcPr>
            <w:tcW w:w="976" w:type="dxa"/>
          </w:tcPr>
          <w:p w14:paraId="327D2FF9" w14:textId="77777777" w:rsidR="00CF7940" w:rsidRPr="005E01D8" w:rsidRDefault="00CF7940" w:rsidP="00DE69D3">
            <w:pPr>
              <w:spacing w:line="260" w:lineRule="exact"/>
              <w:jc w:val="right"/>
              <w:rPr>
                <w:rFonts w:ascii="Arial" w:hAnsi="Arial" w:cs="Arial"/>
                <w:color w:val="000000"/>
                <w:sz w:val="16"/>
                <w:szCs w:val="16"/>
              </w:rPr>
            </w:pPr>
          </w:p>
        </w:tc>
        <w:tc>
          <w:tcPr>
            <w:tcW w:w="4313" w:type="dxa"/>
            <w:gridSpan w:val="4"/>
            <w:vAlign w:val="bottom"/>
            <w:hideMark/>
          </w:tcPr>
          <w:p w14:paraId="07A63FD9" w14:textId="77777777" w:rsidR="00CF7940" w:rsidRPr="005E01D8" w:rsidRDefault="00CF7940" w:rsidP="00DE69D3">
            <w:pPr>
              <w:spacing w:line="260" w:lineRule="exact"/>
              <w:jc w:val="right"/>
              <w:rPr>
                <w:rFonts w:ascii="Arial" w:hAnsi="Arial" w:cs="Arial"/>
                <w:color w:val="000000"/>
                <w:sz w:val="16"/>
                <w:szCs w:val="16"/>
              </w:rPr>
            </w:pPr>
            <w:r w:rsidRPr="005E01D8">
              <w:rPr>
                <w:rFonts w:ascii="Arial" w:hAnsi="Arial" w:cs="Arial"/>
                <w:color w:val="000000"/>
                <w:sz w:val="16"/>
                <w:szCs w:val="16"/>
              </w:rPr>
              <w:t>(Unit: Thousand Baht)</w:t>
            </w:r>
          </w:p>
        </w:tc>
      </w:tr>
      <w:tr w:rsidR="00CF7940" w:rsidRPr="005E01D8" w14:paraId="12928872" w14:textId="77777777" w:rsidTr="00C921A7">
        <w:tc>
          <w:tcPr>
            <w:tcW w:w="3330" w:type="dxa"/>
            <w:vAlign w:val="bottom"/>
            <w:hideMark/>
          </w:tcPr>
          <w:p w14:paraId="6FA9D9D3" w14:textId="77777777" w:rsidR="00CF7940" w:rsidRPr="005E01D8" w:rsidRDefault="00CF7940" w:rsidP="00DE69D3">
            <w:pPr>
              <w:spacing w:line="260" w:lineRule="exact"/>
              <w:rPr>
                <w:rFonts w:ascii="Arial" w:hAnsi="Arial" w:cs="Arial"/>
                <w:color w:val="000000"/>
                <w:sz w:val="16"/>
                <w:szCs w:val="16"/>
                <w:cs/>
              </w:rPr>
            </w:pPr>
          </w:p>
        </w:tc>
        <w:tc>
          <w:tcPr>
            <w:tcW w:w="6625" w:type="dxa"/>
            <w:gridSpan w:val="7"/>
            <w:hideMark/>
          </w:tcPr>
          <w:p w14:paraId="621674FA" w14:textId="61A6D010" w:rsidR="00CF7940" w:rsidRPr="005E01D8" w:rsidRDefault="00CF7940" w:rsidP="00DE69D3">
            <w:pPr>
              <w:pBdr>
                <w:bottom w:val="single" w:sz="4" w:space="1" w:color="auto"/>
              </w:pBdr>
              <w:spacing w:line="260" w:lineRule="exact"/>
              <w:jc w:val="center"/>
              <w:rPr>
                <w:rFonts w:ascii="Arial" w:hAnsi="Arial" w:cstheme="minorBidi"/>
                <w:color w:val="000000"/>
                <w:sz w:val="16"/>
                <w:szCs w:val="16"/>
              </w:rPr>
            </w:pPr>
            <w:r w:rsidRPr="005E01D8">
              <w:rPr>
                <w:rFonts w:ascii="Arial" w:hAnsi="Arial" w:cs="Arial"/>
                <w:b/>
                <w:bCs/>
                <w:color w:val="000000"/>
                <w:sz w:val="16"/>
                <w:szCs w:val="16"/>
              </w:rPr>
              <w:t xml:space="preserve">For the </w:t>
            </w:r>
            <w:r w:rsidR="00DD4B47" w:rsidRPr="005E01D8">
              <w:rPr>
                <w:rFonts w:ascii="Arial" w:hAnsi="Arial" w:cs="Arial"/>
                <w:b/>
                <w:bCs/>
                <w:color w:val="000000"/>
                <w:sz w:val="16"/>
                <w:szCs w:val="16"/>
              </w:rPr>
              <w:t>six</w:t>
            </w:r>
            <w:r w:rsidRPr="005E01D8">
              <w:rPr>
                <w:rFonts w:ascii="Arial" w:hAnsi="Arial" w:cs="Arial"/>
                <w:b/>
                <w:bCs/>
                <w:color w:val="000000"/>
                <w:sz w:val="16"/>
                <w:szCs w:val="16"/>
              </w:rPr>
              <w:t xml:space="preserve">-month period ended </w:t>
            </w:r>
            <w:r w:rsidR="00A73890" w:rsidRPr="005E01D8">
              <w:rPr>
                <w:rFonts w:ascii="Arial" w:hAnsi="Arial" w:cs="Arial"/>
                <w:b/>
                <w:bCs/>
                <w:color w:val="000000"/>
                <w:sz w:val="16"/>
                <w:szCs w:val="16"/>
              </w:rPr>
              <w:t>30 June</w:t>
            </w:r>
            <w:r w:rsidRPr="005E01D8">
              <w:rPr>
                <w:rFonts w:ascii="Arial" w:hAnsi="Arial" w:cstheme="minorBidi"/>
                <w:b/>
                <w:bCs/>
                <w:color w:val="000000"/>
                <w:sz w:val="16"/>
                <w:szCs w:val="16"/>
              </w:rPr>
              <w:t xml:space="preserve"> </w:t>
            </w:r>
            <w:r w:rsidR="00A16EC9" w:rsidRPr="005E01D8">
              <w:rPr>
                <w:rFonts w:ascii="Arial" w:hAnsi="Arial" w:cstheme="minorBidi"/>
                <w:b/>
                <w:bCs/>
                <w:color w:val="000000"/>
                <w:sz w:val="16"/>
                <w:szCs w:val="16"/>
              </w:rPr>
              <w:t>2022</w:t>
            </w:r>
          </w:p>
        </w:tc>
      </w:tr>
      <w:tr w:rsidR="00CF7940" w:rsidRPr="005E01D8" w14:paraId="79F110C2" w14:textId="77777777" w:rsidTr="00C921A7">
        <w:tc>
          <w:tcPr>
            <w:tcW w:w="3330" w:type="dxa"/>
            <w:vAlign w:val="bottom"/>
            <w:hideMark/>
          </w:tcPr>
          <w:p w14:paraId="1A8926ED" w14:textId="77777777" w:rsidR="00CF7940" w:rsidRPr="005E01D8" w:rsidRDefault="00CF7940" w:rsidP="00DE69D3">
            <w:pPr>
              <w:spacing w:line="260" w:lineRule="exact"/>
              <w:rPr>
                <w:rFonts w:ascii="Arial" w:hAnsi="Arial" w:cs="Arial"/>
                <w:color w:val="000000"/>
                <w:sz w:val="16"/>
                <w:szCs w:val="16"/>
                <w:cs/>
              </w:rPr>
            </w:pPr>
          </w:p>
        </w:tc>
        <w:tc>
          <w:tcPr>
            <w:tcW w:w="3932" w:type="dxa"/>
            <w:gridSpan w:val="5"/>
            <w:vAlign w:val="bottom"/>
            <w:hideMark/>
          </w:tcPr>
          <w:p w14:paraId="1AA71DB4" w14:textId="77777777" w:rsidR="00CF7940" w:rsidRPr="005E01D8" w:rsidRDefault="00CF7940" w:rsidP="00DE69D3">
            <w:pPr>
              <w:pBdr>
                <w:bottom w:val="single" w:sz="4" w:space="1" w:color="auto"/>
              </w:pBdr>
              <w:spacing w:line="260" w:lineRule="exact"/>
              <w:jc w:val="center"/>
              <w:rPr>
                <w:rFonts w:ascii="Arial" w:hAnsi="Arial" w:cs="Arial"/>
                <w:b/>
                <w:bCs/>
                <w:color w:val="000000"/>
                <w:sz w:val="16"/>
                <w:szCs w:val="16"/>
              </w:rPr>
            </w:pPr>
            <w:r w:rsidRPr="005E01D8">
              <w:rPr>
                <w:rFonts w:ascii="Arial" w:hAnsi="Arial" w:cs="Arial"/>
                <w:b/>
                <w:bCs/>
                <w:color w:val="000000"/>
                <w:sz w:val="16"/>
                <w:szCs w:val="16"/>
              </w:rPr>
              <w:t>Mobile telephone service and related services</w:t>
            </w:r>
          </w:p>
        </w:tc>
        <w:tc>
          <w:tcPr>
            <w:tcW w:w="1336" w:type="dxa"/>
            <w:vAlign w:val="bottom"/>
          </w:tcPr>
          <w:p w14:paraId="182B406F" w14:textId="77777777" w:rsidR="00CF7940" w:rsidRPr="005E01D8" w:rsidRDefault="00CF7940" w:rsidP="00DE69D3">
            <w:pPr>
              <w:spacing w:line="260" w:lineRule="exact"/>
              <w:jc w:val="center"/>
              <w:rPr>
                <w:rFonts w:ascii="Arial" w:hAnsi="Arial" w:cs="Arial"/>
                <w:b/>
                <w:bCs/>
                <w:color w:val="000000"/>
                <w:sz w:val="16"/>
                <w:szCs w:val="16"/>
              </w:rPr>
            </w:pPr>
          </w:p>
        </w:tc>
        <w:tc>
          <w:tcPr>
            <w:tcW w:w="1357" w:type="dxa"/>
            <w:vAlign w:val="bottom"/>
          </w:tcPr>
          <w:p w14:paraId="4E53A516" w14:textId="77777777" w:rsidR="00CF7940" w:rsidRPr="005E01D8" w:rsidRDefault="00CF7940" w:rsidP="00DE69D3">
            <w:pPr>
              <w:spacing w:line="260" w:lineRule="exact"/>
              <w:jc w:val="center"/>
              <w:rPr>
                <w:rFonts w:asciiTheme="majorBidi" w:hAnsiTheme="majorBidi" w:cstheme="majorBidi"/>
                <w:b/>
                <w:bCs/>
                <w:sz w:val="16"/>
                <w:szCs w:val="16"/>
              </w:rPr>
            </w:pPr>
          </w:p>
        </w:tc>
      </w:tr>
      <w:tr w:rsidR="00CF7940" w:rsidRPr="005E01D8" w14:paraId="50B35404" w14:textId="77777777" w:rsidTr="00C921A7">
        <w:tc>
          <w:tcPr>
            <w:tcW w:w="3330" w:type="dxa"/>
            <w:vAlign w:val="bottom"/>
          </w:tcPr>
          <w:p w14:paraId="301CE587" w14:textId="77777777" w:rsidR="00CF7940" w:rsidRPr="005E01D8" w:rsidRDefault="00CF7940" w:rsidP="00DE69D3">
            <w:pPr>
              <w:spacing w:line="260" w:lineRule="exact"/>
              <w:rPr>
                <w:rFonts w:asciiTheme="majorBidi" w:hAnsiTheme="majorBidi" w:cstheme="majorBidi"/>
                <w:b/>
                <w:bCs/>
                <w:sz w:val="16"/>
                <w:szCs w:val="16"/>
              </w:rPr>
            </w:pPr>
          </w:p>
        </w:tc>
        <w:tc>
          <w:tcPr>
            <w:tcW w:w="1260" w:type="dxa"/>
            <w:vAlign w:val="bottom"/>
            <w:hideMark/>
          </w:tcPr>
          <w:p w14:paraId="5F9E3A0B" w14:textId="77777777" w:rsidR="00CF7940" w:rsidRPr="005E01D8" w:rsidRDefault="00CF7940" w:rsidP="00DE69D3">
            <w:pPr>
              <w:spacing w:line="260" w:lineRule="exact"/>
              <w:jc w:val="center"/>
              <w:rPr>
                <w:rFonts w:asciiTheme="majorBidi" w:hAnsiTheme="majorBidi" w:cstheme="majorBidi"/>
                <w:b/>
                <w:bCs/>
                <w:sz w:val="16"/>
                <w:szCs w:val="16"/>
              </w:rPr>
            </w:pPr>
            <w:r w:rsidRPr="005E01D8">
              <w:rPr>
                <w:rFonts w:ascii="Arial" w:hAnsi="Arial" w:cs="Arial"/>
                <w:b/>
                <w:bCs/>
                <w:color w:val="000000"/>
                <w:sz w:val="16"/>
                <w:szCs w:val="16"/>
              </w:rPr>
              <w:t xml:space="preserve">Mobile </w:t>
            </w:r>
          </w:p>
        </w:tc>
        <w:tc>
          <w:tcPr>
            <w:tcW w:w="1336" w:type="dxa"/>
            <w:gridSpan w:val="3"/>
          </w:tcPr>
          <w:p w14:paraId="54259535" w14:textId="77777777" w:rsidR="00CF7940" w:rsidRPr="005E01D8" w:rsidRDefault="00CF7940" w:rsidP="00DE69D3">
            <w:pPr>
              <w:spacing w:line="260" w:lineRule="exact"/>
              <w:jc w:val="center"/>
              <w:rPr>
                <w:rFonts w:ascii="Arial" w:hAnsi="Arial" w:cs="Arial"/>
                <w:b/>
                <w:bCs/>
                <w:color w:val="000000"/>
                <w:sz w:val="16"/>
                <w:szCs w:val="16"/>
              </w:rPr>
            </w:pPr>
          </w:p>
        </w:tc>
        <w:tc>
          <w:tcPr>
            <w:tcW w:w="1336" w:type="dxa"/>
          </w:tcPr>
          <w:p w14:paraId="40D9EA98" w14:textId="77777777" w:rsidR="00CF7940" w:rsidRPr="005E01D8" w:rsidRDefault="00CF7940" w:rsidP="00DE69D3">
            <w:pPr>
              <w:spacing w:line="260" w:lineRule="exact"/>
              <w:jc w:val="center"/>
              <w:rPr>
                <w:rFonts w:ascii="Arial" w:hAnsi="Arial" w:cs="Arial"/>
                <w:b/>
                <w:bCs/>
                <w:color w:val="000000"/>
                <w:sz w:val="16"/>
                <w:szCs w:val="16"/>
              </w:rPr>
            </w:pPr>
          </w:p>
        </w:tc>
        <w:tc>
          <w:tcPr>
            <w:tcW w:w="1336" w:type="dxa"/>
            <w:vAlign w:val="bottom"/>
            <w:hideMark/>
          </w:tcPr>
          <w:p w14:paraId="0309A8FB" w14:textId="77777777" w:rsidR="00CF7940" w:rsidRPr="005E01D8" w:rsidRDefault="00CF7940" w:rsidP="00DE69D3">
            <w:pPr>
              <w:spacing w:line="260" w:lineRule="exact"/>
              <w:jc w:val="center"/>
              <w:rPr>
                <w:rFonts w:ascii="Arial" w:hAnsi="Arial" w:cs="Arial"/>
                <w:b/>
                <w:bCs/>
                <w:color w:val="000000"/>
                <w:sz w:val="16"/>
                <w:szCs w:val="16"/>
              </w:rPr>
            </w:pPr>
            <w:r w:rsidRPr="005E01D8">
              <w:rPr>
                <w:rFonts w:ascii="Arial" w:hAnsi="Arial" w:cs="Arial"/>
                <w:b/>
                <w:bCs/>
                <w:color w:val="000000"/>
                <w:sz w:val="16"/>
                <w:szCs w:val="16"/>
              </w:rPr>
              <w:t xml:space="preserve">Sales of </w:t>
            </w:r>
          </w:p>
        </w:tc>
        <w:tc>
          <w:tcPr>
            <w:tcW w:w="1357" w:type="dxa"/>
            <w:vAlign w:val="bottom"/>
          </w:tcPr>
          <w:p w14:paraId="24A45DE8" w14:textId="77777777" w:rsidR="00CF7940" w:rsidRPr="005E01D8" w:rsidRDefault="00CF7940" w:rsidP="00DE69D3">
            <w:pPr>
              <w:spacing w:line="260" w:lineRule="exact"/>
              <w:jc w:val="center"/>
              <w:rPr>
                <w:rFonts w:asciiTheme="majorBidi" w:hAnsiTheme="majorBidi" w:cstheme="majorBidi"/>
                <w:b/>
                <w:bCs/>
                <w:sz w:val="16"/>
                <w:szCs w:val="16"/>
              </w:rPr>
            </w:pPr>
          </w:p>
        </w:tc>
      </w:tr>
      <w:tr w:rsidR="00CF7940" w:rsidRPr="005E01D8" w14:paraId="1F85CDDE" w14:textId="77777777" w:rsidTr="00C921A7">
        <w:tc>
          <w:tcPr>
            <w:tcW w:w="3330" w:type="dxa"/>
            <w:vAlign w:val="bottom"/>
          </w:tcPr>
          <w:p w14:paraId="0AAAF9EB" w14:textId="77777777" w:rsidR="00CF7940" w:rsidRPr="005E01D8" w:rsidRDefault="00CF7940" w:rsidP="00DE69D3">
            <w:pPr>
              <w:spacing w:line="260" w:lineRule="exact"/>
              <w:rPr>
                <w:rFonts w:asciiTheme="majorBidi" w:hAnsiTheme="majorBidi" w:cstheme="majorBidi"/>
                <w:b/>
                <w:bCs/>
                <w:sz w:val="16"/>
                <w:szCs w:val="16"/>
              </w:rPr>
            </w:pPr>
          </w:p>
        </w:tc>
        <w:tc>
          <w:tcPr>
            <w:tcW w:w="1260" w:type="dxa"/>
            <w:vAlign w:val="bottom"/>
            <w:hideMark/>
          </w:tcPr>
          <w:p w14:paraId="5C426564" w14:textId="77777777" w:rsidR="00CF7940" w:rsidRPr="005E01D8" w:rsidRDefault="00CF7940" w:rsidP="00DE69D3">
            <w:pPr>
              <w:spacing w:line="260" w:lineRule="exact"/>
              <w:jc w:val="center"/>
              <w:rPr>
                <w:rFonts w:ascii="Arial" w:hAnsi="Arial" w:cs="Arial"/>
                <w:b/>
                <w:bCs/>
                <w:color w:val="000000"/>
                <w:sz w:val="16"/>
                <w:szCs w:val="16"/>
              </w:rPr>
            </w:pPr>
            <w:r w:rsidRPr="005E01D8">
              <w:rPr>
                <w:rFonts w:ascii="Arial" w:hAnsi="Arial" w:cs="Arial"/>
                <w:b/>
                <w:bCs/>
                <w:color w:val="000000"/>
                <w:sz w:val="16"/>
                <w:szCs w:val="16"/>
              </w:rPr>
              <w:t>telephone</w:t>
            </w:r>
          </w:p>
        </w:tc>
        <w:tc>
          <w:tcPr>
            <w:tcW w:w="1336" w:type="dxa"/>
            <w:gridSpan w:val="3"/>
          </w:tcPr>
          <w:p w14:paraId="7A388FEE" w14:textId="77777777" w:rsidR="00CF7940" w:rsidRPr="005E01D8" w:rsidRDefault="00CF7940" w:rsidP="00DE69D3">
            <w:pPr>
              <w:spacing w:line="260" w:lineRule="exact"/>
              <w:jc w:val="center"/>
              <w:rPr>
                <w:rFonts w:ascii="Arial" w:hAnsi="Arial" w:cs="Arial"/>
                <w:b/>
                <w:bCs/>
                <w:color w:val="000000"/>
                <w:sz w:val="16"/>
                <w:szCs w:val="16"/>
              </w:rPr>
            </w:pPr>
          </w:p>
        </w:tc>
        <w:tc>
          <w:tcPr>
            <w:tcW w:w="1336" w:type="dxa"/>
          </w:tcPr>
          <w:p w14:paraId="66F69F29" w14:textId="77777777" w:rsidR="00CF7940" w:rsidRPr="005E01D8" w:rsidRDefault="00CF7940" w:rsidP="00DE69D3">
            <w:pPr>
              <w:spacing w:line="260" w:lineRule="exact"/>
              <w:jc w:val="center"/>
              <w:rPr>
                <w:rFonts w:ascii="Arial" w:hAnsi="Arial" w:cs="Arial"/>
                <w:b/>
                <w:bCs/>
                <w:color w:val="000000"/>
                <w:sz w:val="16"/>
                <w:szCs w:val="16"/>
              </w:rPr>
            </w:pPr>
          </w:p>
        </w:tc>
        <w:tc>
          <w:tcPr>
            <w:tcW w:w="1336" w:type="dxa"/>
            <w:vAlign w:val="bottom"/>
            <w:hideMark/>
          </w:tcPr>
          <w:p w14:paraId="1E44D1EC" w14:textId="77777777" w:rsidR="00CF7940" w:rsidRPr="005E01D8" w:rsidRDefault="00CF7940" w:rsidP="00DE69D3">
            <w:pPr>
              <w:spacing w:line="260" w:lineRule="exact"/>
              <w:jc w:val="center"/>
              <w:rPr>
                <w:rFonts w:ascii="Arial" w:hAnsi="Arial" w:cs="Arial"/>
                <w:b/>
                <w:bCs/>
                <w:color w:val="000000"/>
                <w:sz w:val="16"/>
                <w:szCs w:val="16"/>
              </w:rPr>
            </w:pPr>
            <w:r w:rsidRPr="005E01D8">
              <w:rPr>
                <w:rFonts w:ascii="Arial" w:hAnsi="Arial" w:cs="Arial"/>
                <w:b/>
                <w:bCs/>
                <w:color w:val="000000"/>
                <w:sz w:val="16"/>
                <w:szCs w:val="16"/>
              </w:rPr>
              <w:t>handsets and</w:t>
            </w:r>
          </w:p>
        </w:tc>
        <w:tc>
          <w:tcPr>
            <w:tcW w:w="1357" w:type="dxa"/>
            <w:vAlign w:val="bottom"/>
          </w:tcPr>
          <w:p w14:paraId="5135FF09" w14:textId="77777777" w:rsidR="00CF7940" w:rsidRPr="005E01D8" w:rsidRDefault="00CF7940" w:rsidP="00DE69D3">
            <w:pPr>
              <w:spacing w:line="260" w:lineRule="exact"/>
              <w:jc w:val="center"/>
              <w:rPr>
                <w:rFonts w:asciiTheme="majorBidi" w:hAnsiTheme="majorBidi" w:cstheme="majorBidi"/>
                <w:b/>
                <w:bCs/>
                <w:sz w:val="16"/>
                <w:szCs w:val="16"/>
              </w:rPr>
            </w:pPr>
          </w:p>
        </w:tc>
      </w:tr>
      <w:tr w:rsidR="00CF7940" w:rsidRPr="005E01D8" w14:paraId="0CE1EB89" w14:textId="77777777" w:rsidTr="00C921A7">
        <w:tc>
          <w:tcPr>
            <w:tcW w:w="3330" w:type="dxa"/>
            <w:vAlign w:val="bottom"/>
          </w:tcPr>
          <w:p w14:paraId="6B379011" w14:textId="77777777" w:rsidR="00CF7940" w:rsidRPr="005E01D8" w:rsidRDefault="00CF7940" w:rsidP="00DE69D3">
            <w:pPr>
              <w:spacing w:line="260" w:lineRule="exact"/>
              <w:rPr>
                <w:rFonts w:asciiTheme="majorBidi" w:hAnsiTheme="majorBidi" w:cstheme="majorBidi"/>
                <w:b/>
                <w:bCs/>
                <w:sz w:val="16"/>
                <w:szCs w:val="16"/>
              </w:rPr>
            </w:pPr>
          </w:p>
        </w:tc>
        <w:tc>
          <w:tcPr>
            <w:tcW w:w="1260" w:type="dxa"/>
            <w:vAlign w:val="bottom"/>
            <w:hideMark/>
          </w:tcPr>
          <w:p w14:paraId="4D9ED4E2" w14:textId="77777777" w:rsidR="00CF7940" w:rsidRPr="005E01D8" w:rsidRDefault="00CF7940" w:rsidP="00DE69D3">
            <w:pPr>
              <w:pBdr>
                <w:bottom w:val="single" w:sz="4" w:space="1" w:color="auto"/>
              </w:pBdr>
              <w:spacing w:line="260" w:lineRule="exact"/>
              <w:jc w:val="center"/>
              <w:rPr>
                <w:rFonts w:ascii="Arial" w:hAnsi="Arial" w:cs="Arial"/>
                <w:b/>
                <w:bCs/>
                <w:color w:val="000000"/>
                <w:sz w:val="16"/>
                <w:szCs w:val="16"/>
              </w:rPr>
            </w:pPr>
            <w:r w:rsidRPr="005E01D8">
              <w:rPr>
                <w:rFonts w:ascii="Arial" w:hAnsi="Arial" w:cs="Arial"/>
                <w:b/>
                <w:bCs/>
                <w:color w:val="000000"/>
                <w:sz w:val="16"/>
                <w:szCs w:val="16"/>
              </w:rPr>
              <w:t>service</w:t>
            </w:r>
          </w:p>
        </w:tc>
        <w:tc>
          <w:tcPr>
            <w:tcW w:w="1336" w:type="dxa"/>
            <w:gridSpan w:val="3"/>
            <w:hideMark/>
          </w:tcPr>
          <w:p w14:paraId="6159D3EA" w14:textId="77777777" w:rsidR="00CF7940" w:rsidRPr="005E01D8" w:rsidRDefault="00CF7940" w:rsidP="00DE69D3">
            <w:pPr>
              <w:pBdr>
                <w:bottom w:val="single" w:sz="4" w:space="1" w:color="auto"/>
              </w:pBdr>
              <w:spacing w:line="260" w:lineRule="exact"/>
              <w:jc w:val="center"/>
              <w:rPr>
                <w:rFonts w:ascii="Arial" w:hAnsi="Arial" w:cs="Arial"/>
                <w:b/>
                <w:bCs/>
                <w:color w:val="000000"/>
                <w:sz w:val="16"/>
                <w:szCs w:val="16"/>
              </w:rPr>
            </w:pPr>
            <w:r w:rsidRPr="005E01D8">
              <w:rPr>
                <w:rFonts w:ascii="Arial" w:hAnsi="Arial" w:cs="Arial"/>
                <w:b/>
                <w:bCs/>
                <w:color w:val="000000"/>
                <w:sz w:val="16"/>
                <w:szCs w:val="16"/>
              </w:rPr>
              <w:t>Other</w:t>
            </w:r>
          </w:p>
        </w:tc>
        <w:tc>
          <w:tcPr>
            <w:tcW w:w="1336" w:type="dxa"/>
            <w:hideMark/>
          </w:tcPr>
          <w:p w14:paraId="4E23B4D6" w14:textId="77777777" w:rsidR="00CF7940" w:rsidRPr="005E01D8" w:rsidRDefault="00CF7940" w:rsidP="00DE69D3">
            <w:pPr>
              <w:pBdr>
                <w:bottom w:val="single" w:sz="4" w:space="1" w:color="auto"/>
              </w:pBdr>
              <w:spacing w:line="260" w:lineRule="exact"/>
              <w:jc w:val="center"/>
              <w:rPr>
                <w:rFonts w:ascii="Arial" w:hAnsi="Arial" w:cs="Arial"/>
                <w:b/>
                <w:bCs/>
                <w:color w:val="000000"/>
                <w:sz w:val="16"/>
                <w:szCs w:val="16"/>
              </w:rPr>
            </w:pPr>
            <w:r w:rsidRPr="005E01D8">
              <w:rPr>
                <w:rFonts w:ascii="Arial" w:hAnsi="Arial" w:cs="Arial"/>
                <w:b/>
                <w:bCs/>
                <w:color w:val="000000"/>
                <w:sz w:val="16"/>
                <w:szCs w:val="16"/>
              </w:rPr>
              <w:t>Total</w:t>
            </w:r>
          </w:p>
        </w:tc>
        <w:tc>
          <w:tcPr>
            <w:tcW w:w="1336" w:type="dxa"/>
            <w:vAlign w:val="bottom"/>
            <w:hideMark/>
          </w:tcPr>
          <w:p w14:paraId="4ADD671C" w14:textId="77777777" w:rsidR="00CF7940" w:rsidRPr="005E01D8" w:rsidRDefault="00CF7940" w:rsidP="00DE69D3">
            <w:pPr>
              <w:pBdr>
                <w:bottom w:val="single" w:sz="4" w:space="1" w:color="auto"/>
              </w:pBdr>
              <w:spacing w:line="260" w:lineRule="exact"/>
              <w:jc w:val="center"/>
              <w:rPr>
                <w:rFonts w:ascii="Arial" w:hAnsi="Arial" w:cs="Arial"/>
                <w:b/>
                <w:bCs/>
                <w:color w:val="000000"/>
                <w:sz w:val="16"/>
                <w:szCs w:val="16"/>
              </w:rPr>
            </w:pPr>
            <w:r w:rsidRPr="005E01D8">
              <w:rPr>
                <w:rFonts w:ascii="Arial" w:hAnsi="Arial" w:cs="Arial"/>
                <w:b/>
                <w:bCs/>
                <w:color w:val="000000"/>
                <w:sz w:val="16"/>
                <w:szCs w:val="16"/>
              </w:rPr>
              <w:t>starter kits</w:t>
            </w:r>
          </w:p>
        </w:tc>
        <w:tc>
          <w:tcPr>
            <w:tcW w:w="1357" w:type="dxa"/>
            <w:vAlign w:val="bottom"/>
            <w:hideMark/>
          </w:tcPr>
          <w:p w14:paraId="2AC97032" w14:textId="77777777" w:rsidR="00CF7940" w:rsidRPr="005E01D8" w:rsidRDefault="00CF7940" w:rsidP="00DE69D3">
            <w:pPr>
              <w:pBdr>
                <w:bottom w:val="single" w:sz="4" w:space="1" w:color="auto"/>
              </w:pBdr>
              <w:spacing w:line="260" w:lineRule="exact"/>
              <w:jc w:val="center"/>
              <w:rPr>
                <w:rFonts w:ascii="Arial" w:hAnsi="Arial" w:cs="Arial"/>
                <w:b/>
                <w:bCs/>
                <w:color w:val="000000"/>
                <w:sz w:val="16"/>
                <w:szCs w:val="16"/>
              </w:rPr>
            </w:pPr>
            <w:r w:rsidRPr="005E01D8">
              <w:rPr>
                <w:rFonts w:ascii="Arial" w:hAnsi="Arial" w:cs="Arial"/>
                <w:b/>
                <w:bCs/>
                <w:color w:val="000000"/>
                <w:sz w:val="16"/>
                <w:szCs w:val="16"/>
              </w:rPr>
              <w:t>Consolidated</w:t>
            </w:r>
          </w:p>
        </w:tc>
      </w:tr>
      <w:tr w:rsidR="00CF7940" w:rsidRPr="005E01D8" w14:paraId="5574DF9A" w14:textId="77777777" w:rsidTr="00C921A7">
        <w:tc>
          <w:tcPr>
            <w:tcW w:w="3330" w:type="dxa"/>
            <w:hideMark/>
          </w:tcPr>
          <w:p w14:paraId="5215912E" w14:textId="77777777" w:rsidR="00CF7940" w:rsidRPr="005E01D8" w:rsidRDefault="00CF7940" w:rsidP="00DE69D3">
            <w:pPr>
              <w:spacing w:line="260" w:lineRule="exact"/>
              <w:rPr>
                <w:rFonts w:ascii="Arial" w:hAnsi="Arial" w:cs="Arial"/>
                <w:b/>
                <w:bCs/>
                <w:color w:val="000000"/>
                <w:sz w:val="16"/>
                <w:szCs w:val="16"/>
              </w:rPr>
            </w:pPr>
            <w:r w:rsidRPr="005E01D8">
              <w:rPr>
                <w:rFonts w:ascii="Arial" w:hAnsi="Arial" w:cs="Arial"/>
                <w:b/>
                <w:bCs/>
                <w:color w:val="000000"/>
                <w:sz w:val="16"/>
                <w:szCs w:val="16"/>
              </w:rPr>
              <w:t>Revenues</w:t>
            </w:r>
          </w:p>
        </w:tc>
        <w:tc>
          <w:tcPr>
            <w:tcW w:w="1260" w:type="dxa"/>
            <w:hideMark/>
          </w:tcPr>
          <w:p w14:paraId="206F6436" w14:textId="77777777" w:rsidR="00CF7940" w:rsidRPr="005E01D8" w:rsidRDefault="00CF7940" w:rsidP="00DE69D3">
            <w:pPr>
              <w:spacing w:line="260" w:lineRule="exact"/>
              <w:jc w:val="right"/>
              <w:rPr>
                <w:rFonts w:asciiTheme="majorBidi" w:hAnsiTheme="majorBidi" w:cstheme="majorBidi"/>
                <w:sz w:val="16"/>
                <w:szCs w:val="16"/>
              </w:rPr>
            </w:pPr>
            <w:r w:rsidRPr="005E01D8">
              <w:rPr>
                <w:rFonts w:asciiTheme="majorBidi" w:hAnsiTheme="majorBidi" w:cstheme="majorBidi"/>
                <w:sz w:val="16"/>
                <w:szCs w:val="16"/>
              </w:rPr>
              <w:t> </w:t>
            </w:r>
          </w:p>
        </w:tc>
        <w:tc>
          <w:tcPr>
            <w:tcW w:w="1336" w:type="dxa"/>
            <w:gridSpan w:val="3"/>
          </w:tcPr>
          <w:p w14:paraId="6C641E91" w14:textId="77777777" w:rsidR="00CF7940" w:rsidRPr="005E01D8" w:rsidRDefault="00CF7940" w:rsidP="00DE69D3">
            <w:pPr>
              <w:spacing w:line="260" w:lineRule="exact"/>
              <w:jc w:val="right"/>
              <w:rPr>
                <w:rFonts w:asciiTheme="majorBidi" w:hAnsiTheme="majorBidi" w:cstheme="majorBidi"/>
                <w:sz w:val="16"/>
                <w:szCs w:val="16"/>
              </w:rPr>
            </w:pPr>
          </w:p>
        </w:tc>
        <w:tc>
          <w:tcPr>
            <w:tcW w:w="1336" w:type="dxa"/>
          </w:tcPr>
          <w:p w14:paraId="57F58E4B" w14:textId="77777777" w:rsidR="00CF7940" w:rsidRPr="005E01D8" w:rsidRDefault="00CF7940" w:rsidP="00DE69D3">
            <w:pPr>
              <w:spacing w:line="260" w:lineRule="exact"/>
              <w:jc w:val="right"/>
              <w:rPr>
                <w:rFonts w:asciiTheme="majorBidi" w:hAnsiTheme="majorBidi" w:cstheme="majorBidi"/>
                <w:sz w:val="16"/>
                <w:szCs w:val="16"/>
              </w:rPr>
            </w:pPr>
          </w:p>
        </w:tc>
        <w:tc>
          <w:tcPr>
            <w:tcW w:w="1336" w:type="dxa"/>
            <w:hideMark/>
          </w:tcPr>
          <w:p w14:paraId="0260C990" w14:textId="77777777" w:rsidR="00CF7940" w:rsidRPr="005E01D8" w:rsidRDefault="00CF7940" w:rsidP="00DE69D3">
            <w:pPr>
              <w:spacing w:line="260" w:lineRule="exact"/>
              <w:jc w:val="right"/>
              <w:rPr>
                <w:rFonts w:asciiTheme="majorBidi" w:hAnsiTheme="majorBidi" w:cstheme="majorBidi"/>
                <w:sz w:val="16"/>
                <w:szCs w:val="16"/>
              </w:rPr>
            </w:pPr>
            <w:r w:rsidRPr="005E01D8">
              <w:rPr>
                <w:rFonts w:asciiTheme="majorBidi" w:hAnsiTheme="majorBidi" w:cstheme="majorBidi"/>
                <w:sz w:val="16"/>
                <w:szCs w:val="16"/>
              </w:rPr>
              <w:t> </w:t>
            </w:r>
          </w:p>
        </w:tc>
        <w:tc>
          <w:tcPr>
            <w:tcW w:w="1357" w:type="dxa"/>
            <w:hideMark/>
          </w:tcPr>
          <w:p w14:paraId="56214585" w14:textId="77777777" w:rsidR="00CF7940" w:rsidRPr="005E01D8" w:rsidRDefault="00CF7940" w:rsidP="00DE69D3">
            <w:pPr>
              <w:spacing w:line="260" w:lineRule="exact"/>
              <w:jc w:val="right"/>
              <w:rPr>
                <w:rFonts w:asciiTheme="majorBidi" w:hAnsiTheme="majorBidi" w:cstheme="majorBidi"/>
                <w:sz w:val="16"/>
                <w:szCs w:val="16"/>
              </w:rPr>
            </w:pPr>
            <w:r w:rsidRPr="005E01D8">
              <w:rPr>
                <w:rFonts w:asciiTheme="majorBidi" w:hAnsiTheme="majorBidi" w:cstheme="majorBidi"/>
                <w:sz w:val="16"/>
                <w:szCs w:val="16"/>
              </w:rPr>
              <w:t> </w:t>
            </w:r>
          </w:p>
        </w:tc>
      </w:tr>
      <w:tr w:rsidR="00CF7940" w:rsidRPr="005E01D8" w14:paraId="47AAC761" w14:textId="77777777" w:rsidTr="00C921A7">
        <w:trPr>
          <w:trHeight w:val="306"/>
        </w:trPr>
        <w:tc>
          <w:tcPr>
            <w:tcW w:w="3330" w:type="dxa"/>
            <w:hideMark/>
          </w:tcPr>
          <w:p w14:paraId="7FB2F115" w14:textId="77777777" w:rsidR="00CF7940" w:rsidRPr="005E01D8" w:rsidRDefault="00CF7940" w:rsidP="00DE69D3">
            <w:pPr>
              <w:spacing w:line="260" w:lineRule="exact"/>
              <w:rPr>
                <w:rFonts w:ascii="Arial" w:hAnsi="Arial" w:cs="Arial"/>
                <w:color w:val="000000"/>
                <w:sz w:val="16"/>
                <w:szCs w:val="16"/>
              </w:rPr>
            </w:pPr>
            <w:r w:rsidRPr="005E01D8">
              <w:rPr>
                <w:rFonts w:ascii="Arial" w:hAnsi="Arial" w:cs="Arial"/>
                <w:color w:val="000000"/>
                <w:sz w:val="16"/>
                <w:szCs w:val="16"/>
              </w:rPr>
              <w:t>External customers</w:t>
            </w:r>
          </w:p>
        </w:tc>
        <w:tc>
          <w:tcPr>
            <w:tcW w:w="1260" w:type="dxa"/>
          </w:tcPr>
          <w:p w14:paraId="0ED7A02D" w14:textId="0699FE73" w:rsidR="00CF7940" w:rsidRPr="005E01D8" w:rsidRDefault="00C0463F" w:rsidP="00DE69D3">
            <w:pPr>
              <w:pBdr>
                <w:bottom w:val="single" w:sz="4" w:space="1" w:color="auto"/>
              </w:pBdr>
              <w:spacing w:line="260" w:lineRule="exact"/>
              <w:jc w:val="right"/>
              <w:rPr>
                <w:rFonts w:ascii="Arial" w:hAnsi="Arial" w:cs="Arial"/>
                <w:sz w:val="16"/>
                <w:szCs w:val="16"/>
              </w:rPr>
            </w:pPr>
            <w:r w:rsidRPr="005E01D8">
              <w:rPr>
                <w:rFonts w:ascii="Arial" w:hAnsi="Arial" w:cs="Arial"/>
                <w:sz w:val="16"/>
                <w:szCs w:val="16"/>
              </w:rPr>
              <w:t>28,288,362</w:t>
            </w:r>
          </w:p>
        </w:tc>
        <w:tc>
          <w:tcPr>
            <w:tcW w:w="1336" w:type="dxa"/>
            <w:gridSpan w:val="3"/>
          </w:tcPr>
          <w:p w14:paraId="0128A768" w14:textId="57B1F004" w:rsidR="00CF7940" w:rsidRPr="005E01D8" w:rsidRDefault="00C0463F" w:rsidP="00DE69D3">
            <w:pPr>
              <w:pBdr>
                <w:bottom w:val="single" w:sz="4" w:space="1" w:color="auto"/>
              </w:pBdr>
              <w:spacing w:line="260" w:lineRule="exact"/>
              <w:jc w:val="right"/>
              <w:rPr>
                <w:rFonts w:ascii="Arial" w:hAnsi="Arial" w:cs="Arial"/>
                <w:sz w:val="16"/>
                <w:szCs w:val="16"/>
              </w:rPr>
            </w:pPr>
            <w:r w:rsidRPr="005E01D8">
              <w:rPr>
                <w:rFonts w:ascii="Arial" w:hAnsi="Arial" w:cs="Arial"/>
                <w:sz w:val="16"/>
                <w:szCs w:val="16"/>
              </w:rPr>
              <w:t>7,430,825</w:t>
            </w:r>
          </w:p>
        </w:tc>
        <w:tc>
          <w:tcPr>
            <w:tcW w:w="1336" w:type="dxa"/>
          </w:tcPr>
          <w:p w14:paraId="0FAAF815" w14:textId="5788DB0A" w:rsidR="00CF7940" w:rsidRPr="005E01D8" w:rsidRDefault="004B3E00" w:rsidP="00DE69D3">
            <w:pPr>
              <w:pBdr>
                <w:bottom w:val="single" w:sz="4" w:space="1" w:color="auto"/>
              </w:pBdr>
              <w:spacing w:line="260" w:lineRule="exact"/>
              <w:jc w:val="right"/>
              <w:rPr>
                <w:rFonts w:ascii="Arial" w:hAnsi="Arial" w:cs="Arial"/>
                <w:sz w:val="16"/>
                <w:szCs w:val="16"/>
              </w:rPr>
            </w:pPr>
            <w:r w:rsidRPr="005E01D8">
              <w:rPr>
                <w:rFonts w:ascii="Arial" w:hAnsi="Arial" w:cs="Arial"/>
                <w:sz w:val="16"/>
                <w:szCs w:val="16"/>
              </w:rPr>
              <w:t>35</w:t>
            </w:r>
            <w:r w:rsidR="00C0463F" w:rsidRPr="005E01D8">
              <w:rPr>
                <w:rFonts w:ascii="Arial" w:hAnsi="Arial" w:cs="Arial"/>
                <w:sz w:val="16"/>
                <w:szCs w:val="16"/>
              </w:rPr>
              <w:t>,719,187</w:t>
            </w:r>
          </w:p>
        </w:tc>
        <w:tc>
          <w:tcPr>
            <w:tcW w:w="1336" w:type="dxa"/>
          </w:tcPr>
          <w:p w14:paraId="2CFBF30E" w14:textId="4A31EA13" w:rsidR="00CF7940" w:rsidRPr="005E01D8" w:rsidRDefault="00C0463F" w:rsidP="00DE69D3">
            <w:pPr>
              <w:pBdr>
                <w:bottom w:val="single" w:sz="4" w:space="1" w:color="auto"/>
              </w:pBdr>
              <w:spacing w:line="260" w:lineRule="exact"/>
              <w:jc w:val="right"/>
              <w:rPr>
                <w:rFonts w:ascii="Arial" w:hAnsi="Arial" w:cs="Arial"/>
                <w:sz w:val="16"/>
                <w:szCs w:val="16"/>
              </w:rPr>
            </w:pPr>
            <w:r w:rsidRPr="005E01D8">
              <w:rPr>
                <w:rFonts w:ascii="Arial" w:hAnsi="Arial" w:cs="Arial"/>
                <w:sz w:val="16"/>
                <w:szCs w:val="16"/>
              </w:rPr>
              <w:t>4,370,870</w:t>
            </w:r>
          </w:p>
        </w:tc>
        <w:tc>
          <w:tcPr>
            <w:tcW w:w="1357" w:type="dxa"/>
          </w:tcPr>
          <w:p w14:paraId="58A8329E" w14:textId="7C42A17F" w:rsidR="00CF7940" w:rsidRPr="005E01D8" w:rsidRDefault="00C0463F" w:rsidP="00DE69D3">
            <w:pPr>
              <w:pBdr>
                <w:bottom w:val="single" w:sz="4" w:space="1" w:color="auto"/>
              </w:pBdr>
              <w:tabs>
                <w:tab w:val="decimal" w:pos="1049"/>
              </w:tabs>
              <w:spacing w:line="260" w:lineRule="exact"/>
              <w:rPr>
                <w:rFonts w:ascii="Arial" w:hAnsi="Arial" w:cs="Arial"/>
                <w:sz w:val="16"/>
                <w:szCs w:val="16"/>
              </w:rPr>
            </w:pPr>
            <w:r w:rsidRPr="005E01D8">
              <w:rPr>
                <w:rFonts w:ascii="Arial" w:hAnsi="Arial" w:cs="Arial"/>
                <w:sz w:val="16"/>
                <w:szCs w:val="16"/>
              </w:rPr>
              <w:t>40,090,057</w:t>
            </w:r>
          </w:p>
        </w:tc>
      </w:tr>
      <w:tr w:rsidR="00CF7940" w:rsidRPr="005E01D8" w14:paraId="73E5DCA1" w14:textId="77777777" w:rsidTr="00C921A7">
        <w:trPr>
          <w:trHeight w:val="243"/>
        </w:trPr>
        <w:tc>
          <w:tcPr>
            <w:tcW w:w="3330" w:type="dxa"/>
            <w:hideMark/>
          </w:tcPr>
          <w:p w14:paraId="7DAFACA6" w14:textId="77777777" w:rsidR="00CF7940" w:rsidRPr="005E01D8" w:rsidRDefault="00CF7940" w:rsidP="00DE69D3">
            <w:pPr>
              <w:spacing w:line="260" w:lineRule="exact"/>
              <w:rPr>
                <w:rFonts w:asciiTheme="majorBidi" w:hAnsiTheme="majorBidi" w:cstheme="majorBidi"/>
                <w:b/>
                <w:bCs/>
                <w:sz w:val="16"/>
                <w:szCs w:val="16"/>
              </w:rPr>
            </w:pPr>
            <w:r w:rsidRPr="005E01D8">
              <w:rPr>
                <w:rFonts w:ascii="Arial" w:hAnsi="Arial" w:cs="Arial"/>
                <w:b/>
                <w:bCs/>
                <w:color w:val="000000"/>
                <w:sz w:val="16"/>
                <w:szCs w:val="16"/>
              </w:rPr>
              <w:t>Total revenue</w:t>
            </w:r>
          </w:p>
        </w:tc>
        <w:tc>
          <w:tcPr>
            <w:tcW w:w="1260" w:type="dxa"/>
          </w:tcPr>
          <w:p w14:paraId="577F6965" w14:textId="3CABBA1F" w:rsidR="00CF7940" w:rsidRPr="005E01D8" w:rsidRDefault="00C0463F" w:rsidP="00DE69D3">
            <w:pPr>
              <w:pBdr>
                <w:bottom w:val="double" w:sz="4" w:space="1" w:color="auto"/>
              </w:pBdr>
              <w:spacing w:line="260" w:lineRule="exact"/>
              <w:jc w:val="right"/>
              <w:rPr>
                <w:rFonts w:ascii="Arial" w:hAnsi="Arial" w:cs="Arial"/>
                <w:b/>
                <w:bCs/>
                <w:sz w:val="16"/>
                <w:szCs w:val="16"/>
              </w:rPr>
            </w:pPr>
            <w:r w:rsidRPr="005E01D8">
              <w:rPr>
                <w:rFonts w:ascii="Arial" w:hAnsi="Arial" w:cs="Arial"/>
                <w:b/>
                <w:bCs/>
                <w:sz w:val="16"/>
                <w:szCs w:val="16"/>
              </w:rPr>
              <w:t>28,288,362</w:t>
            </w:r>
          </w:p>
        </w:tc>
        <w:tc>
          <w:tcPr>
            <w:tcW w:w="1336" w:type="dxa"/>
            <w:gridSpan w:val="3"/>
          </w:tcPr>
          <w:p w14:paraId="4DFB22BB" w14:textId="79BB38E8" w:rsidR="00CF7940" w:rsidRPr="005E01D8" w:rsidRDefault="00C0463F" w:rsidP="00DE69D3">
            <w:pPr>
              <w:pBdr>
                <w:bottom w:val="double" w:sz="4" w:space="1" w:color="auto"/>
              </w:pBdr>
              <w:spacing w:line="260" w:lineRule="exact"/>
              <w:jc w:val="right"/>
              <w:rPr>
                <w:rFonts w:ascii="Arial" w:hAnsi="Arial" w:cs="Arial"/>
                <w:b/>
                <w:bCs/>
                <w:sz w:val="16"/>
                <w:szCs w:val="16"/>
              </w:rPr>
            </w:pPr>
            <w:r w:rsidRPr="005E01D8">
              <w:rPr>
                <w:rFonts w:ascii="Arial" w:hAnsi="Arial" w:cs="Arial"/>
                <w:b/>
                <w:bCs/>
                <w:sz w:val="16"/>
                <w:szCs w:val="16"/>
              </w:rPr>
              <w:t>7,430,825</w:t>
            </w:r>
          </w:p>
        </w:tc>
        <w:tc>
          <w:tcPr>
            <w:tcW w:w="1336" w:type="dxa"/>
          </w:tcPr>
          <w:p w14:paraId="36702E03" w14:textId="65675DB4" w:rsidR="00CF7940" w:rsidRPr="005E01D8" w:rsidRDefault="00C0463F" w:rsidP="00DE69D3">
            <w:pPr>
              <w:pBdr>
                <w:bottom w:val="double" w:sz="4" w:space="1" w:color="auto"/>
              </w:pBdr>
              <w:spacing w:line="260" w:lineRule="exact"/>
              <w:jc w:val="right"/>
              <w:rPr>
                <w:rFonts w:ascii="Arial" w:hAnsi="Arial" w:cs="Arial"/>
                <w:b/>
                <w:bCs/>
                <w:sz w:val="16"/>
                <w:szCs w:val="16"/>
              </w:rPr>
            </w:pPr>
            <w:r w:rsidRPr="005E01D8">
              <w:rPr>
                <w:rFonts w:ascii="Arial" w:hAnsi="Arial" w:cs="Arial"/>
                <w:b/>
                <w:bCs/>
                <w:sz w:val="16"/>
                <w:szCs w:val="16"/>
              </w:rPr>
              <w:t>35,719,187</w:t>
            </w:r>
          </w:p>
        </w:tc>
        <w:tc>
          <w:tcPr>
            <w:tcW w:w="1336" w:type="dxa"/>
          </w:tcPr>
          <w:p w14:paraId="08A1E6E9" w14:textId="240624B8" w:rsidR="00CF7940" w:rsidRPr="005E01D8" w:rsidRDefault="00C0463F" w:rsidP="00DE69D3">
            <w:pPr>
              <w:pBdr>
                <w:bottom w:val="double" w:sz="4" w:space="1" w:color="auto"/>
              </w:pBdr>
              <w:spacing w:line="260" w:lineRule="exact"/>
              <w:jc w:val="right"/>
              <w:rPr>
                <w:rFonts w:ascii="Arial" w:hAnsi="Arial" w:cs="Arial"/>
                <w:b/>
                <w:bCs/>
                <w:sz w:val="16"/>
                <w:szCs w:val="16"/>
              </w:rPr>
            </w:pPr>
            <w:r w:rsidRPr="005E01D8">
              <w:rPr>
                <w:rFonts w:ascii="Arial" w:hAnsi="Arial" w:cs="Arial"/>
                <w:b/>
                <w:bCs/>
                <w:sz w:val="16"/>
                <w:szCs w:val="16"/>
              </w:rPr>
              <w:t>4,370,870</w:t>
            </w:r>
          </w:p>
        </w:tc>
        <w:tc>
          <w:tcPr>
            <w:tcW w:w="1357" w:type="dxa"/>
          </w:tcPr>
          <w:p w14:paraId="46242680" w14:textId="28E8AA34" w:rsidR="00CF7940" w:rsidRPr="005E01D8" w:rsidRDefault="00C0463F" w:rsidP="00DE69D3">
            <w:pPr>
              <w:pBdr>
                <w:bottom w:val="double" w:sz="4" w:space="1" w:color="auto"/>
              </w:pBdr>
              <w:tabs>
                <w:tab w:val="decimal" w:pos="1049"/>
              </w:tabs>
              <w:spacing w:line="260" w:lineRule="exact"/>
              <w:rPr>
                <w:rFonts w:ascii="Arial" w:hAnsi="Arial" w:cs="Arial"/>
                <w:b/>
                <w:bCs/>
                <w:sz w:val="16"/>
                <w:szCs w:val="16"/>
              </w:rPr>
            </w:pPr>
            <w:r w:rsidRPr="005E01D8">
              <w:rPr>
                <w:rFonts w:ascii="Arial" w:hAnsi="Arial" w:cs="Arial"/>
                <w:b/>
                <w:bCs/>
                <w:sz w:val="16"/>
                <w:szCs w:val="16"/>
              </w:rPr>
              <w:t>40,090,057</w:t>
            </w:r>
          </w:p>
        </w:tc>
      </w:tr>
      <w:tr w:rsidR="00CF7940" w:rsidRPr="005E01D8" w14:paraId="5AB24253" w14:textId="77777777" w:rsidTr="00C921A7">
        <w:tc>
          <w:tcPr>
            <w:tcW w:w="4590" w:type="dxa"/>
            <w:gridSpan w:val="2"/>
            <w:hideMark/>
          </w:tcPr>
          <w:p w14:paraId="544E0E6A" w14:textId="77777777" w:rsidR="00CF7940" w:rsidRPr="005E01D8" w:rsidRDefault="00CF7940" w:rsidP="00DE69D3">
            <w:pPr>
              <w:spacing w:line="260" w:lineRule="exact"/>
              <w:rPr>
                <w:rFonts w:ascii="Arial" w:hAnsi="Arial" w:cs="Arial"/>
                <w:b/>
                <w:bCs/>
                <w:color w:val="000000"/>
                <w:sz w:val="16"/>
                <w:szCs w:val="16"/>
              </w:rPr>
            </w:pPr>
            <w:r w:rsidRPr="005E01D8">
              <w:rPr>
                <w:rFonts w:ascii="Arial" w:hAnsi="Arial" w:cs="Arial"/>
                <w:b/>
                <w:bCs/>
                <w:color w:val="000000"/>
                <w:sz w:val="16"/>
                <w:szCs w:val="16"/>
              </w:rPr>
              <w:t>Operating result</w:t>
            </w:r>
            <w:r w:rsidRPr="005E01D8">
              <w:rPr>
                <w:rFonts w:ascii="Arial" w:hAnsi="Arial" w:hint="cs"/>
                <w:b/>
                <w:bCs/>
                <w:color w:val="000000"/>
                <w:sz w:val="16"/>
                <w:szCs w:val="16"/>
                <w:cs/>
              </w:rPr>
              <w:t xml:space="preserve"> </w:t>
            </w:r>
          </w:p>
        </w:tc>
        <w:tc>
          <w:tcPr>
            <w:tcW w:w="1336" w:type="dxa"/>
            <w:gridSpan w:val="3"/>
          </w:tcPr>
          <w:p w14:paraId="518BD126" w14:textId="77777777" w:rsidR="00CF7940" w:rsidRPr="005E01D8" w:rsidRDefault="00CF7940" w:rsidP="00DE69D3">
            <w:pPr>
              <w:spacing w:line="260" w:lineRule="exact"/>
              <w:jc w:val="right"/>
              <w:rPr>
                <w:rFonts w:asciiTheme="majorBidi" w:hAnsiTheme="majorBidi" w:cstheme="majorBidi"/>
                <w:sz w:val="16"/>
                <w:szCs w:val="16"/>
              </w:rPr>
            </w:pPr>
          </w:p>
        </w:tc>
        <w:tc>
          <w:tcPr>
            <w:tcW w:w="1336" w:type="dxa"/>
          </w:tcPr>
          <w:p w14:paraId="7BE37412" w14:textId="77777777" w:rsidR="00CF7940" w:rsidRPr="005E01D8" w:rsidRDefault="00CF7940" w:rsidP="00DE69D3">
            <w:pPr>
              <w:spacing w:line="260" w:lineRule="exact"/>
              <w:jc w:val="right"/>
              <w:rPr>
                <w:rFonts w:asciiTheme="majorBidi" w:hAnsiTheme="majorBidi" w:cstheme="majorBidi"/>
                <w:sz w:val="16"/>
                <w:szCs w:val="16"/>
              </w:rPr>
            </w:pPr>
          </w:p>
        </w:tc>
        <w:tc>
          <w:tcPr>
            <w:tcW w:w="1336" w:type="dxa"/>
            <w:hideMark/>
          </w:tcPr>
          <w:p w14:paraId="5FE8CB80" w14:textId="77777777" w:rsidR="00CF7940" w:rsidRPr="005E01D8" w:rsidRDefault="00CF7940" w:rsidP="00DE69D3">
            <w:pPr>
              <w:spacing w:line="260" w:lineRule="exact"/>
              <w:jc w:val="right"/>
              <w:rPr>
                <w:rFonts w:asciiTheme="majorBidi" w:hAnsiTheme="majorBidi" w:cstheme="majorBidi"/>
                <w:sz w:val="16"/>
                <w:szCs w:val="16"/>
              </w:rPr>
            </w:pPr>
            <w:r w:rsidRPr="005E01D8">
              <w:rPr>
                <w:rFonts w:asciiTheme="majorBidi" w:hAnsiTheme="majorBidi" w:cstheme="majorBidi"/>
                <w:sz w:val="16"/>
                <w:szCs w:val="16"/>
              </w:rPr>
              <w:t> </w:t>
            </w:r>
          </w:p>
        </w:tc>
        <w:tc>
          <w:tcPr>
            <w:tcW w:w="1357" w:type="dxa"/>
            <w:hideMark/>
          </w:tcPr>
          <w:p w14:paraId="00D3DC2C" w14:textId="77777777" w:rsidR="00CF7940" w:rsidRPr="005E01D8" w:rsidRDefault="00CF7940" w:rsidP="00DE69D3">
            <w:pPr>
              <w:spacing w:line="260" w:lineRule="exact"/>
              <w:jc w:val="right"/>
              <w:rPr>
                <w:rFonts w:asciiTheme="majorBidi" w:hAnsiTheme="majorBidi" w:cstheme="majorBidi"/>
                <w:sz w:val="16"/>
                <w:szCs w:val="16"/>
              </w:rPr>
            </w:pPr>
            <w:r w:rsidRPr="005E01D8">
              <w:rPr>
                <w:rFonts w:asciiTheme="majorBidi" w:hAnsiTheme="majorBidi" w:cstheme="majorBidi"/>
                <w:sz w:val="16"/>
                <w:szCs w:val="16"/>
              </w:rPr>
              <w:t> </w:t>
            </w:r>
          </w:p>
        </w:tc>
      </w:tr>
      <w:tr w:rsidR="00CF7940" w:rsidRPr="005E01D8" w14:paraId="21F17C84" w14:textId="77777777" w:rsidTr="00C921A7">
        <w:tc>
          <w:tcPr>
            <w:tcW w:w="3330" w:type="dxa"/>
            <w:vAlign w:val="bottom"/>
            <w:hideMark/>
          </w:tcPr>
          <w:p w14:paraId="03A748CB" w14:textId="77777777" w:rsidR="00CF7940" w:rsidRPr="005E01D8" w:rsidRDefault="00CF7940" w:rsidP="00DE69D3">
            <w:pPr>
              <w:spacing w:line="260" w:lineRule="exact"/>
              <w:rPr>
                <w:rFonts w:asciiTheme="majorBidi" w:hAnsiTheme="majorBidi" w:cstheme="majorBidi"/>
                <w:b/>
                <w:bCs/>
                <w:sz w:val="16"/>
                <w:szCs w:val="16"/>
              </w:rPr>
            </w:pPr>
            <w:r w:rsidRPr="005E01D8">
              <w:rPr>
                <w:rFonts w:ascii="Arial" w:hAnsi="Arial" w:cs="Arial"/>
                <w:b/>
                <w:bCs/>
                <w:color w:val="000000"/>
                <w:sz w:val="16"/>
                <w:szCs w:val="16"/>
              </w:rPr>
              <w:t>Gross profit (loss) of segments</w:t>
            </w:r>
          </w:p>
        </w:tc>
        <w:tc>
          <w:tcPr>
            <w:tcW w:w="1260" w:type="dxa"/>
            <w:vAlign w:val="bottom"/>
          </w:tcPr>
          <w:p w14:paraId="43A03C22" w14:textId="77777777" w:rsidR="00CF7940" w:rsidRPr="005E01D8" w:rsidRDefault="00CF7940" w:rsidP="00DE69D3">
            <w:pPr>
              <w:spacing w:line="260" w:lineRule="exact"/>
              <w:jc w:val="right"/>
              <w:rPr>
                <w:rFonts w:ascii="Arial" w:hAnsi="Arial" w:cs="Arial"/>
                <w:b/>
                <w:bCs/>
                <w:sz w:val="16"/>
                <w:szCs w:val="16"/>
              </w:rPr>
            </w:pPr>
          </w:p>
        </w:tc>
        <w:tc>
          <w:tcPr>
            <w:tcW w:w="1336" w:type="dxa"/>
            <w:gridSpan w:val="3"/>
          </w:tcPr>
          <w:p w14:paraId="752FBA84" w14:textId="77777777" w:rsidR="00CF7940" w:rsidRPr="005E01D8" w:rsidRDefault="00CF7940" w:rsidP="00DE69D3">
            <w:pPr>
              <w:spacing w:line="260" w:lineRule="exact"/>
              <w:jc w:val="right"/>
              <w:rPr>
                <w:rFonts w:ascii="Arial" w:hAnsi="Arial" w:cs="Arial"/>
                <w:b/>
                <w:bCs/>
                <w:sz w:val="16"/>
                <w:szCs w:val="16"/>
              </w:rPr>
            </w:pPr>
          </w:p>
        </w:tc>
        <w:tc>
          <w:tcPr>
            <w:tcW w:w="1336" w:type="dxa"/>
          </w:tcPr>
          <w:p w14:paraId="431355CF" w14:textId="3D5646A7" w:rsidR="00CF7940" w:rsidRPr="005E01D8" w:rsidRDefault="00C0463F" w:rsidP="00DE69D3">
            <w:pPr>
              <w:spacing w:line="260" w:lineRule="exact"/>
              <w:jc w:val="right"/>
              <w:rPr>
                <w:rFonts w:ascii="Arial" w:hAnsi="Arial" w:cs="Arial"/>
                <w:b/>
                <w:bCs/>
                <w:sz w:val="16"/>
                <w:szCs w:val="16"/>
              </w:rPr>
            </w:pPr>
            <w:r w:rsidRPr="005E01D8">
              <w:rPr>
                <w:rFonts w:ascii="Arial" w:hAnsi="Arial" w:cs="Arial"/>
                <w:b/>
                <w:bCs/>
                <w:sz w:val="16"/>
                <w:szCs w:val="16"/>
              </w:rPr>
              <w:t>11,579,541</w:t>
            </w:r>
          </w:p>
        </w:tc>
        <w:tc>
          <w:tcPr>
            <w:tcW w:w="1336" w:type="dxa"/>
            <w:vAlign w:val="bottom"/>
          </w:tcPr>
          <w:p w14:paraId="57CFC9C7" w14:textId="60A77D30" w:rsidR="00CF7940" w:rsidRPr="005E01D8" w:rsidRDefault="00C0463F" w:rsidP="00DE69D3">
            <w:pPr>
              <w:spacing w:line="260" w:lineRule="exact"/>
              <w:jc w:val="right"/>
              <w:rPr>
                <w:rFonts w:ascii="Arial" w:hAnsi="Arial" w:cs="Arial"/>
                <w:b/>
                <w:bCs/>
                <w:sz w:val="16"/>
                <w:szCs w:val="16"/>
              </w:rPr>
            </w:pPr>
            <w:r w:rsidRPr="005E01D8">
              <w:rPr>
                <w:rFonts w:ascii="Arial" w:hAnsi="Arial" w:cs="Arial"/>
                <w:b/>
                <w:bCs/>
                <w:sz w:val="16"/>
                <w:szCs w:val="16"/>
              </w:rPr>
              <w:t>(998,372)</w:t>
            </w:r>
          </w:p>
        </w:tc>
        <w:tc>
          <w:tcPr>
            <w:tcW w:w="1357" w:type="dxa"/>
            <w:vAlign w:val="bottom"/>
          </w:tcPr>
          <w:p w14:paraId="597CC07E" w14:textId="42DABA4C" w:rsidR="00CF7940" w:rsidRPr="005E01D8" w:rsidRDefault="00C0463F" w:rsidP="00DE69D3">
            <w:pPr>
              <w:tabs>
                <w:tab w:val="decimal" w:pos="1049"/>
              </w:tabs>
              <w:spacing w:line="260" w:lineRule="exact"/>
              <w:rPr>
                <w:rFonts w:ascii="Arial" w:hAnsi="Arial" w:cs="Arial"/>
                <w:b/>
                <w:bCs/>
                <w:sz w:val="16"/>
                <w:szCs w:val="16"/>
              </w:rPr>
            </w:pPr>
            <w:r w:rsidRPr="005E01D8">
              <w:rPr>
                <w:rFonts w:ascii="Arial" w:hAnsi="Arial" w:cs="Arial"/>
                <w:b/>
                <w:bCs/>
                <w:sz w:val="16"/>
                <w:szCs w:val="16"/>
              </w:rPr>
              <w:t>10,581,169</w:t>
            </w:r>
          </w:p>
        </w:tc>
      </w:tr>
      <w:tr w:rsidR="00CF7940" w:rsidRPr="005E01D8" w14:paraId="2020DF5D" w14:textId="77777777" w:rsidTr="00C921A7">
        <w:tc>
          <w:tcPr>
            <w:tcW w:w="3330" w:type="dxa"/>
            <w:vAlign w:val="bottom"/>
            <w:hideMark/>
          </w:tcPr>
          <w:p w14:paraId="48428628" w14:textId="77777777" w:rsidR="00CF7940" w:rsidRPr="005E01D8" w:rsidRDefault="00CF7940" w:rsidP="00DE69D3">
            <w:pPr>
              <w:spacing w:line="260" w:lineRule="exact"/>
              <w:rPr>
                <w:rFonts w:ascii="Arial" w:hAnsi="Arial" w:cs="Arial"/>
                <w:color w:val="000000"/>
                <w:sz w:val="16"/>
                <w:szCs w:val="16"/>
              </w:rPr>
            </w:pPr>
            <w:r w:rsidRPr="005E01D8">
              <w:rPr>
                <w:rFonts w:ascii="Arial" w:hAnsi="Arial" w:cs="Arial"/>
                <w:color w:val="000000"/>
                <w:sz w:val="16"/>
                <w:szCs w:val="16"/>
              </w:rPr>
              <w:t>Other incomes</w:t>
            </w:r>
          </w:p>
        </w:tc>
        <w:tc>
          <w:tcPr>
            <w:tcW w:w="1260" w:type="dxa"/>
            <w:vAlign w:val="bottom"/>
          </w:tcPr>
          <w:p w14:paraId="3B217AD5" w14:textId="77777777" w:rsidR="00CF7940" w:rsidRPr="005E01D8" w:rsidRDefault="00CF7940" w:rsidP="00DE69D3">
            <w:pPr>
              <w:spacing w:line="260" w:lineRule="exact"/>
              <w:jc w:val="right"/>
              <w:rPr>
                <w:rFonts w:ascii="Arial" w:hAnsi="Arial" w:cs="Arial"/>
                <w:b/>
                <w:bCs/>
                <w:sz w:val="16"/>
                <w:szCs w:val="16"/>
              </w:rPr>
            </w:pPr>
          </w:p>
        </w:tc>
        <w:tc>
          <w:tcPr>
            <w:tcW w:w="1336" w:type="dxa"/>
            <w:gridSpan w:val="3"/>
          </w:tcPr>
          <w:p w14:paraId="0E72101A" w14:textId="77777777" w:rsidR="00CF7940" w:rsidRPr="005E01D8" w:rsidRDefault="00CF7940" w:rsidP="00DE69D3">
            <w:pPr>
              <w:spacing w:line="260" w:lineRule="exact"/>
              <w:jc w:val="right"/>
              <w:rPr>
                <w:rFonts w:ascii="Arial" w:hAnsi="Arial" w:cs="Arial"/>
                <w:b/>
                <w:bCs/>
                <w:sz w:val="16"/>
                <w:szCs w:val="16"/>
              </w:rPr>
            </w:pPr>
          </w:p>
        </w:tc>
        <w:tc>
          <w:tcPr>
            <w:tcW w:w="1336" w:type="dxa"/>
          </w:tcPr>
          <w:p w14:paraId="48E07D4D" w14:textId="77777777" w:rsidR="00CF7940" w:rsidRPr="005E01D8" w:rsidRDefault="00CF7940" w:rsidP="00DE69D3">
            <w:pPr>
              <w:spacing w:line="260" w:lineRule="exact"/>
              <w:jc w:val="right"/>
              <w:rPr>
                <w:rFonts w:ascii="Arial" w:hAnsi="Arial" w:cs="Arial"/>
                <w:sz w:val="16"/>
                <w:szCs w:val="16"/>
              </w:rPr>
            </w:pPr>
          </w:p>
        </w:tc>
        <w:tc>
          <w:tcPr>
            <w:tcW w:w="1336" w:type="dxa"/>
            <w:vAlign w:val="bottom"/>
          </w:tcPr>
          <w:p w14:paraId="6733D43A" w14:textId="77777777" w:rsidR="00CF7940" w:rsidRPr="005E01D8" w:rsidRDefault="00CF7940" w:rsidP="00DE69D3">
            <w:pPr>
              <w:spacing w:line="260" w:lineRule="exact"/>
              <w:jc w:val="right"/>
              <w:rPr>
                <w:rFonts w:ascii="Arial" w:hAnsi="Arial" w:cs="Arial"/>
                <w:sz w:val="16"/>
                <w:szCs w:val="16"/>
              </w:rPr>
            </w:pPr>
          </w:p>
        </w:tc>
        <w:tc>
          <w:tcPr>
            <w:tcW w:w="1357" w:type="dxa"/>
            <w:vAlign w:val="bottom"/>
          </w:tcPr>
          <w:p w14:paraId="4A61AC6E" w14:textId="2865BC07" w:rsidR="00CF7940" w:rsidRPr="005E01D8" w:rsidRDefault="00C0463F" w:rsidP="00DE69D3">
            <w:pPr>
              <w:tabs>
                <w:tab w:val="decimal" w:pos="1049"/>
              </w:tabs>
              <w:spacing w:line="260" w:lineRule="exact"/>
              <w:rPr>
                <w:rFonts w:ascii="Arial" w:hAnsi="Arial" w:cs="Arial"/>
                <w:sz w:val="16"/>
                <w:szCs w:val="16"/>
              </w:rPr>
            </w:pPr>
            <w:r w:rsidRPr="005E01D8">
              <w:rPr>
                <w:rFonts w:ascii="Arial" w:hAnsi="Arial" w:cs="Arial"/>
                <w:sz w:val="16"/>
                <w:szCs w:val="16"/>
              </w:rPr>
              <w:t>13,322</w:t>
            </w:r>
          </w:p>
        </w:tc>
      </w:tr>
      <w:tr w:rsidR="00CF7940" w:rsidRPr="005E01D8" w14:paraId="6AF4E94D" w14:textId="77777777" w:rsidTr="00C921A7">
        <w:tc>
          <w:tcPr>
            <w:tcW w:w="3330" w:type="dxa"/>
            <w:vAlign w:val="bottom"/>
            <w:hideMark/>
          </w:tcPr>
          <w:p w14:paraId="2825BFBD" w14:textId="77777777" w:rsidR="00CF7940" w:rsidRPr="005E01D8" w:rsidRDefault="00CF7940" w:rsidP="00DE69D3">
            <w:pPr>
              <w:spacing w:line="260" w:lineRule="exact"/>
              <w:rPr>
                <w:rFonts w:ascii="Arial" w:hAnsi="Arial" w:cs="Arial"/>
                <w:color w:val="000000"/>
                <w:sz w:val="16"/>
                <w:szCs w:val="16"/>
              </w:rPr>
            </w:pPr>
            <w:r w:rsidRPr="005E01D8">
              <w:rPr>
                <w:rFonts w:ascii="Arial" w:hAnsi="Arial" w:cs="Arial"/>
                <w:color w:val="000000"/>
                <w:sz w:val="16"/>
                <w:szCs w:val="16"/>
              </w:rPr>
              <w:t>Selling, distribution and service expenses</w:t>
            </w:r>
          </w:p>
        </w:tc>
        <w:tc>
          <w:tcPr>
            <w:tcW w:w="1260" w:type="dxa"/>
            <w:vAlign w:val="bottom"/>
          </w:tcPr>
          <w:p w14:paraId="4B397E0A" w14:textId="77777777" w:rsidR="00CF7940" w:rsidRPr="005E01D8" w:rsidRDefault="00CF7940" w:rsidP="00DE69D3">
            <w:pPr>
              <w:spacing w:line="260" w:lineRule="exact"/>
              <w:jc w:val="right"/>
              <w:rPr>
                <w:rFonts w:ascii="Arial" w:hAnsi="Arial" w:cs="Arial"/>
                <w:b/>
                <w:bCs/>
                <w:sz w:val="16"/>
                <w:szCs w:val="16"/>
                <w:cs/>
              </w:rPr>
            </w:pPr>
          </w:p>
        </w:tc>
        <w:tc>
          <w:tcPr>
            <w:tcW w:w="1336" w:type="dxa"/>
            <w:gridSpan w:val="3"/>
          </w:tcPr>
          <w:p w14:paraId="77A5314D" w14:textId="77777777" w:rsidR="00CF7940" w:rsidRPr="005E01D8" w:rsidRDefault="00CF7940" w:rsidP="00DE69D3">
            <w:pPr>
              <w:spacing w:line="260" w:lineRule="exact"/>
              <w:jc w:val="right"/>
              <w:rPr>
                <w:rFonts w:ascii="Arial" w:hAnsi="Arial" w:cs="Arial"/>
                <w:b/>
                <w:bCs/>
                <w:sz w:val="16"/>
                <w:szCs w:val="16"/>
              </w:rPr>
            </w:pPr>
          </w:p>
        </w:tc>
        <w:tc>
          <w:tcPr>
            <w:tcW w:w="1336" w:type="dxa"/>
          </w:tcPr>
          <w:p w14:paraId="176157DA" w14:textId="77777777" w:rsidR="00CF7940" w:rsidRPr="005E01D8" w:rsidRDefault="00CF7940" w:rsidP="00DE69D3">
            <w:pPr>
              <w:spacing w:line="260" w:lineRule="exact"/>
              <w:jc w:val="right"/>
              <w:rPr>
                <w:rFonts w:ascii="Arial" w:hAnsi="Arial" w:cs="Arial"/>
                <w:sz w:val="16"/>
                <w:szCs w:val="16"/>
              </w:rPr>
            </w:pPr>
          </w:p>
        </w:tc>
        <w:tc>
          <w:tcPr>
            <w:tcW w:w="1336" w:type="dxa"/>
            <w:vAlign w:val="bottom"/>
          </w:tcPr>
          <w:p w14:paraId="0C7409DC" w14:textId="77777777" w:rsidR="00CF7940" w:rsidRPr="005E01D8" w:rsidRDefault="00CF7940" w:rsidP="00DE69D3">
            <w:pPr>
              <w:spacing w:line="260" w:lineRule="exact"/>
              <w:jc w:val="right"/>
              <w:rPr>
                <w:rFonts w:ascii="Arial" w:hAnsi="Arial" w:cs="Arial"/>
                <w:sz w:val="16"/>
                <w:szCs w:val="16"/>
              </w:rPr>
            </w:pPr>
          </w:p>
        </w:tc>
        <w:tc>
          <w:tcPr>
            <w:tcW w:w="1357" w:type="dxa"/>
            <w:vAlign w:val="bottom"/>
          </w:tcPr>
          <w:p w14:paraId="5AAAF138" w14:textId="526E64AE" w:rsidR="00CF7940" w:rsidRPr="005E01D8" w:rsidRDefault="00C0463F" w:rsidP="00DE69D3">
            <w:pPr>
              <w:tabs>
                <w:tab w:val="decimal" w:pos="1049"/>
              </w:tabs>
              <w:spacing w:line="260" w:lineRule="exact"/>
              <w:rPr>
                <w:rFonts w:ascii="Arial" w:hAnsi="Arial" w:cs="Arial"/>
                <w:sz w:val="16"/>
                <w:szCs w:val="16"/>
              </w:rPr>
            </w:pPr>
            <w:r w:rsidRPr="005E01D8">
              <w:rPr>
                <w:rFonts w:ascii="Arial" w:hAnsi="Arial" w:cs="Arial"/>
                <w:sz w:val="16"/>
                <w:szCs w:val="16"/>
              </w:rPr>
              <w:t>(2,039,957)</w:t>
            </w:r>
          </w:p>
        </w:tc>
      </w:tr>
      <w:tr w:rsidR="00CF7940" w:rsidRPr="005E01D8" w14:paraId="27D5E45A" w14:textId="77777777" w:rsidTr="00C921A7">
        <w:tc>
          <w:tcPr>
            <w:tcW w:w="3330" w:type="dxa"/>
            <w:vAlign w:val="bottom"/>
            <w:hideMark/>
          </w:tcPr>
          <w:p w14:paraId="50A727C2" w14:textId="77777777" w:rsidR="00CF7940" w:rsidRPr="005E01D8" w:rsidRDefault="00CF7940" w:rsidP="00DE69D3">
            <w:pPr>
              <w:spacing w:line="260" w:lineRule="exact"/>
              <w:rPr>
                <w:rFonts w:ascii="Arial" w:hAnsi="Arial" w:cs="Arial"/>
                <w:color w:val="000000"/>
                <w:sz w:val="16"/>
                <w:szCs w:val="16"/>
                <w:cs/>
              </w:rPr>
            </w:pPr>
            <w:r w:rsidRPr="005E01D8">
              <w:rPr>
                <w:rFonts w:ascii="Arial" w:hAnsi="Arial" w:cs="Arial"/>
                <w:color w:val="000000"/>
                <w:sz w:val="16"/>
                <w:szCs w:val="16"/>
              </w:rPr>
              <w:t>Administrative expenses</w:t>
            </w:r>
          </w:p>
        </w:tc>
        <w:tc>
          <w:tcPr>
            <w:tcW w:w="1260" w:type="dxa"/>
            <w:vAlign w:val="bottom"/>
          </w:tcPr>
          <w:p w14:paraId="37AD0FD3" w14:textId="77777777" w:rsidR="00CF7940" w:rsidRPr="005E01D8" w:rsidRDefault="00CF7940" w:rsidP="00DE69D3">
            <w:pPr>
              <w:spacing w:line="260" w:lineRule="exact"/>
              <w:jc w:val="right"/>
              <w:rPr>
                <w:rFonts w:ascii="Arial" w:hAnsi="Arial" w:cs="Arial"/>
                <w:b/>
                <w:bCs/>
                <w:sz w:val="16"/>
                <w:szCs w:val="16"/>
                <w:cs/>
              </w:rPr>
            </w:pPr>
          </w:p>
        </w:tc>
        <w:tc>
          <w:tcPr>
            <w:tcW w:w="1336" w:type="dxa"/>
            <w:gridSpan w:val="3"/>
          </w:tcPr>
          <w:p w14:paraId="0544DD09" w14:textId="77777777" w:rsidR="00CF7940" w:rsidRPr="005E01D8" w:rsidRDefault="00CF7940" w:rsidP="00DE69D3">
            <w:pPr>
              <w:spacing w:line="260" w:lineRule="exact"/>
              <w:jc w:val="right"/>
              <w:rPr>
                <w:rFonts w:ascii="Arial" w:hAnsi="Arial" w:cs="Arial"/>
                <w:b/>
                <w:bCs/>
                <w:sz w:val="16"/>
                <w:szCs w:val="16"/>
              </w:rPr>
            </w:pPr>
          </w:p>
        </w:tc>
        <w:tc>
          <w:tcPr>
            <w:tcW w:w="1336" w:type="dxa"/>
          </w:tcPr>
          <w:p w14:paraId="3DE04B68" w14:textId="77777777" w:rsidR="00CF7940" w:rsidRPr="005E01D8" w:rsidRDefault="00CF7940" w:rsidP="00DE69D3">
            <w:pPr>
              <w:spacing w:line="260" w:lineRule="exact"/>
              <w:jc w:val="right"/>
              <w:rPr>
                <w:rFonts w:ascii="Arial" w:hAnsi="Arial" w:cs="Arial"/>
                <w:sz w:val="16"/>
                <w:szCs w:val="16"/>
              </w:rPr>
            </w:pPr>
          </w:p>
        </w:tc>
        <w:tc>
          <w:tcPr>
            <w:tcW w:w="1336" w:type="dxa"/>
            <w:vAlign w:val="bottom"/>
          </w:tcPr>
          <w:p w14:paraId="60B9A3E7" w14:textId="77777777" w:rsidR="00CF7940" w:rsidRPr="005E01D8" w:rsidRDefault="00CF7940" w:rsidP="00DE69D3">
            <w:pPr>
              <w:spacing w:line="260" w:lineRule="exact"/>
              <w:jc w:val="right"/>
              <w:rPr>
                <w:rFonts w:ascii="Arial" w:hAnsi="Arial" w:cs="Arial"/>
                <w:sz w:val="16"/>
                <w:szCs w:val="16"/>
              </w:rPr>
            </w:pPr>
          </w:p>
        </w:tc>
        <w:tc>
          <w:tcPr>
            <w:tcW w:w="1357" w:type="dxa"/>
            <w:vAlign w:val="bottom"/>
          </w:tcPr>
          <w:p w14:paraId="4CD1CDED" w14:textId="3847F7AF" w:rsidR="00CF7940" w:rsidRPr="005E01D8" w:rsidRDefault="00C0463F" w:rsidP="00DE69D3">
            <w:pPr>
              <w:tabs>
                <w:tab w:val="decimal" w:pos="1049"/>
              </w:tabs>
              <w:spacing w:line="260" w:lineRule="exact"/>
              <w:rPr>
                <w:rFonts w:ascii="Arial" w:hAnsi="Arial" w:cs="Arial"/>
                <w:sz w:val="16"/>
                <w:szCs w:val="16"/>
              </w:rPr>
            </w:pPr>
            <w:r w:rsidRPr="005E01D8">
              <w:rPr>
                <w:rFonts w:ascii="Arial" w:hAnsi="Arial" w:cs="Arial"/>
                <w:sz w:val="16"/>
                <w:szCs w:val="16"/>
              </w:rPr>
              <w:t>(5,053,</w:t>
            </w:r>
            <w:r w:rsidR="00CD0F2F" w:rsidRPr="005E01D8">
              <w:rPr>
                <w:rFonts w:ascii="Arial" w:hAnsi="Arial" w:cs="Arial"/>
                <w:sz w:val="16"/>
                <w:szCs w:val="16"/>
              </w:rPr>
              <w:t>144</w:t>
            </w:r>
            <w:r w:rsidRPr="005E01D8">
              <w:rPr>
                <w:rFonts w:ascii="Arial" w:hAnsi="Arial" w:cs="Arial"/>
                <w:sz w:val="16"/>
                <w:szCs w:val="16"/>
              </w:rPr>
              <w:t>)</w:t>
            </w:r>
          </w:p>
        </w:tc>
      </w:tr>
      <w:tr w:rsidR="00CF7940" w:rsidRPr="005E01D8" w14:paraId="7FC4C853" w14:textId="77777777" w:rsidTr="00C921A7">
        <w:tc>
          <w:tcPr>
            <w:tcW w:w="3330" w:type="dxa"/>
            <w:vAlign w:val="bottom"/>
          </w:tcPr>
          <w:p w14:paraId="53A60FB6" w14:textId="3BF5C160" w:rsidR="00CF7940" w:rsidRPr="005E01D8" w:rsidRDefault="00502976" w:rsidP="00DE69D3">
            <w:pPr>
              <w:spacing w:line="260" w:lineRule="exact"/>
              <w:rPr>
                <w:rFonts w:ascii="Arial" w:hAnsi="Arial" w:cs="Arial"/>
                <w:color w:val="000000"/>
                <w:sz w:val="16"/>
                <w:szCs w:val="16"/>
              </w:rPr>
            </w:pPr>
            <w:r w:rsidRPr="005E01D8">
              <w:rPr>
                <w:rFonts w:ascii="Arial" w:hAnsi="Arial" w:cs="Arial"/>
                <w:color w:val="000000"/>
                <w:sz w:val="16"/>
                <w:szCs w:val="16"/>
              </w:rPr>
              <w:t xml:space="preserve">Gain </w:t>
            </w:r>
            <w:r w:rsidR="00CF7940" w:rsidRPr="005E01D8">
              <w:rPr>
                <w:rFonts w:ascii="Arial" w:hAnsi="Arial" w:cs="Arial"/>
                <w:color w:val="000000"/>
                <w:sz w:val="16"/>
                <w:szCs w:val="16"/>
              </w:rPr>
              <w:t xml:space="preserve">from fair value measurement of </w:t>
            </w:r>
          </w:p>
        </w:tc>
        <w:tc>
          <w:tcPr>
            <w:tcW w:w="1260" w:type="dxa"/>
            <w:vAlign w:val="bottom"/>
          </w:tcPr>
          <w:p w14:paraId="24B589BE" w14:textId="77777777" w:rsidR="00CF7940" w:rsidRPr="005E01D8" w:rsidRDefault="00CF7940" w:rsidP="00DE69D3">
            <w:pPr>
              <w:spacing w:line="260" w:lineRule="exact"/>
              <w:jc w:val="right"/>
              <w:rPr>
                <w:rFonts w:ascii="Arial" w:hAnsi="Arial" w:cs="Arial"/>
                <w:b/>
                <w:bCs/>
                <w:sz w:val="16"/>
                <w:szCs w:val="16"/>
                <w:cs/>
              </w:rPr>
            </w:pPr>
          </w:p>
        </w:tc>
        <w:tc>
          <w:tcPr>
            <w:tcW w:w="1336" w:type="dxa"/>
            <w:gridSpan w:val="3"/>
          </w:tcPr>
          <w:p w14:paraId="63720295" w14:textId="77777777" w:rsidR="00CF7940" w:rsidRPr="005E01D8" w:rsidRDefault="00CF7940" w:rsidP="00DE69D3">
            <w:pPr>
              <w:spacing w:line="260" w:lineRule="exact"/>
              <w:jc w:val="right"/>
              <w:rPr>
                <w:rFonts w:ascii="Arial" w:hAnsi="Arial" w:cs="Arial"/>
                <w:b/>
                <w:bCs/>
                <w:sz w:val="16"/>
                <w:szCs w:val="16"/>
              </w:rPr>
            </w:pPr>
          </w:p>
        </w:tc>
        <w:tc>
          <w:tcPr>
            <w:tcW w:w="1336" w:type="dxa"/>
          </w:tcPr>
          <w:p w14:paraId="27D9EFB0" w14:textId="77777777" w:rsidR="00CF7940" w:rsidRPr="005E01D8" w:rsidRDefault="00CF7940" w:rsidP="00DE69D3">
            <w:pPr>
              <w:spacing w:line="260" w:lineRule="exact"/>
              <w:jc w:val="right"/>
              <w:rPr>
                <w:rFonts w:ascii="Arial" w:hAnsi="Arial" w:cs="Arial"/>
                <w:sz w:val="16"/>
                <w:szCs w:val="16"/>
              </w:rPr>
            </w:pPr>
          </w:p>
        </w:tc>
        <w:tc>
          <w:tcPr>
            <w:tcW w:w="1336" w:type="dxa"/>
            <w:vAlign w:val="bottom"/>
          </w:tcPr>
          <w:p w14:paraId="6ECCF971" w14:textId="77777777" w:rsidR="00CF7940" w:rsidRPr="005E01D8" w:rsidRDefault="00CF7940" w:rsidP="00DE69D3">
            <w:pPr>
              <w:spacing w:line="260" w:lineRule="exact"/>
              <w:jc w:val="right"/>
              <w:rPr>
                <w:rFonts w:ascii="Arial" w:hAnsi="Arial" w:cs="Arial"/>
                <w:sz w:val="16"/>
                <w:szCs w:val="16"/>
              </w:rPr>
            </w:pPr>
          </w:p>
        </w:tc>
        <w:tc>
          <w:tcPr>
            <w:tcW w:w="1357" w:type="dxa"/>
            <w:vAlign w:val="bottom"/>
          </w:tcPr>
          <w:p w14:paraId="488A6155" w14:textId="77777777" w:rsidR="00CF7940" w:rsidRPr="005E01D8" w:rsidRDefault="00CF7940" w:rsidP="00DE69D3">
            <w:pPr>
              <w:tabs>
                <w:tab w:val="decimal" w:pos="1049"/>
              </w:tabs>
              <w:spacing w:line="260" w:lineRule="exact"/>
              <w:rPr>
                <w:rFonts w:ascii="Arial" w:hAnsi="Arial" w:cs="Arial"/>
                <w:sz w:val="16"/>
                <w:szCs w:val="16"/>
              </w:rPr>
            </w:pPr>
          </w:p>
        </w:tc>
      </w:tr>
      <w:tr w:rsidR="00CF7940" w:rsidRPr="005E01D8" w14:paraId="65E92D00" w14:textId="77777777" w:rsidTr="00C921A7">
        <w:tc>
          <w:tcPr>
            <w:tcW w:w="3330" w:type="dxa"/>
            <w:vAlign w:val="bottom"/>
          </w:tcPr>
          <w:p w14:paraId="3B461F2C" w14:textId="77777777" w:rsidR="00CF7940" w:rsidRPr="005E01D8" w:rsidRDefault="00CF7940" w:rsidP="00DE69D3">
            <w:pPr>
              <w:spacing w:line="260" w:lineRule="exact"/>
              <w:rPr>
                <w:rFonts w:ascii="Arial" w:hAnsi="Arial" w:cs="Arial"/>
                <w:color w:val="000000"/>
                <w:sz w:val="16"/>
                <w:szCs w:val="16"/>
              </w:rPr>
            </w:pPr>
            <w:r w:rsidRPr="005E01D8">
              <w:rPr>
                <w:rFonts w:ascii="Arial" w:hAnsi="Arial" w:cs="Arial"/>
                <w:color w:val="000000"/>
                <w:sz w:val="16"/>
                <w:szCs w:val="16"/>
              </w:rPr>
              <w:t xml:space="preserve">   derivative instruments and</w:t>
            </w:r>
          </w:p>
        </w:tc>
        <w:tc>
          <w:tcPr>
            <w:tcW w:w="1260" w:type="dxa"/>
            <w:vAlign w:val="bottom"/>
          </w:tcPr>
          <w:p w14:paraId="0C26C11D" w14:textId="77777777" w:rsidR="00CF7940" w:rsidRPr="005E01D8" w:rsidRDefault="00CF7940" w:rsidP="00DE69D3">
            <w:pPr>
              <w:spacing w:line="260" w:lineRule="exact"/>
              <w:jc w:val="right"/>
              <w:rPr>
                <w:rFonts w:ascii="Arial" w:hAnsi="Arial" w:cs="Arial"/>
                <w:b/>
                <w:bCs/>
                <w:sz w:val="16"/>
                <w:szCs w:val="16"/>
                <w:cs/>
              </w:rPr>
            </w:pPr>
          </w:p>
        </w:tc>
        <w:tc>
          <w:tcPr>
            <w:tcW w:w="1336" w:type="dxa"/>
            <w:gridSpan w:val="3"/>
          </w:tcPr>
          <w:p w14:paraId="45CB3F1D" w14:textId="77777777" w:rsidR="00CF7940" w:rsidRPr="005E01D8" w:rsidRDefault="00CF7940" w:rsidP="00DE69D3">
            <w:pPr>
              <w:spacing w:line="260" w:lineRule="exact"/>
              <w:jc w:val="right"/>
              <w:rPr>
                <w:rFonts w:ascii="Arial" w:hAnsi="Arial" w:cs="Arial"/>
                <w:b/>
                <w:bCs/>
                <w:sz w:val="16"/>
                <w:szCs w:val="16"/>
              </w:rPr>
            </w:pPr>
          </w:p>
        </w:tc>
        <w:tc>
          <w:tcPr>
            <w:tcW w:w="1336" w:type="dxa"/>
          </w:tcPr>
          <w:p w14:paraId="2141239D" w14:textId="77777777" w:rsidR="00CF7940" w:rsidRPr="005E01D8" w:rsidRDefault="00CF7940" w:rsidP="00DE69D3">
            <w:pPr>
              <w:spacing w:line="260" w:lineRule="exact"/>
              <w:jc w:val="right"/>
              <w:rPr>
                <w:rFonts w:ascii="Arial" w:hAnsi="Arial" w:cs="Arial"/>
                <w:sz w:val="16"/>
                <w:szCs w:val="16"/>
              </w:rPr>
            </w:pPr>
          </w:p>
        </w:tc>
        <w:tc>
          <w:tcPr>
            <w:tcW w:w="1336" w:type="dxa"/>
            <w:vAlign w:val="bottom"/>
          </w:tcPr>
          <w:p w14:paraId="5AFFFCF9" w14:textId="77777777" w:rsidR="00CF7940" w:rsidRPr="005E01D8" w:rsidRDefault="00CF7940" w:rsidP="00DE69D3">
            <w:pPr>
              <w:spacing w:line="260" w:lineRule="exact"/>
              <w:jc w:val="right"/>
              <w:rPr>
                <w:rFonts w:ascii="Arial" w:hAnsi="Arial" w:cs="Arial"/>
                <w:sz w:val="16"/>
                <w:szCs w:val="16"/>
              </w:rPr>
            </w:pPr>
          </w:p>
        </w:tc>
        <w:tc>
          <w:tcPr>
            <w:tcW w:w="1357" w:type="dxa"/>
            <w:vAlign w:val="bottom"/>
          </w:tcPr>
          <w:p w14:paraId="2998CC7A" w14:textId="77777777" w:rsidR="00CF7940" w:rsidRPr="005E01D8" w:rsidRDefault="00CF7940" w:rsidP="00DE69D3">
            <w:pPr>
              <w:tabs>
                <w:tab w:val="decimal" w:pos="1049"/>
              </w:tabs>
              <w:spacing w:line="260" w:lineRule="exact"/>
              <w:rPr>
                <w:rFonts w:ascii="Arial" w:hAnsi="Arial" w:cs="Arial"/>
                <w:sz w:val="16"/>
                <w:szCs w:val="16"/>
              </w:rPr>
            </w:pPr>
          </w:p>
        </w:tc>
      </w:tr>
      <w:tr w:rsidR="00CF7940" w:rsidRPr="005E01D8" w14:paraId="30BE1E40" w14:textId="77777777" w:rsidTr="00C921A7">
        <w:tc>
          <w:tcPr>
            <w:tcW w:w="3330" w:type="dxa"/>
            <w:vAlign w:val="bottom"/>
          </w:tcPr>
          <w:p w14:paraId="3D703A2F" w14:textId="77777777" w:rsidR="00CF7940" w:rsidRPr="005E01D8" w:rsidRDefault="00CF7940" w:rsidP="00DE69D3">
            <w:pPr>
              <w:spacing w:line="260" w:lineRule="exact"/>
              <w:rPr>
                <w:rFonts w:ascii="Arial" w:hAnsi="Arial" w:cs="Arial"/>
                <w:color w:val="000000"/>
                <w:sz w:val="16"/>
                <w:szCs w:val="16"/>
              </w:rPr>
            </w:pPr>
            <w:r w:rsidRPr="005E01D8">
              <w:rPr>
                <w:rFonts w:ascii="Arial" w:hAnsi="Arial" w:cs="Arial"/>
                <w:color w:val="000000"/>
                <w:sz w:val="16"/>
                <w:szCs w:val="16"/>
              </w:rPr>
              <w:t xml:space="preserve">   net position of hedging  </w:t>
            </w:r>
          </w:p>
        </w:tc>
        <w:tc>
          <w:tcPr>
            <w:tcW w:w="1260" w:type="dxa"/>
            <w:vAlign w:val="bottom"/>
          </w:tcPr>
          <w:p w14:paraId="1574E71B" w14:textId="77777777" w:rsidR="00CF7940" w:rsidRPr="005E01D8" w:rsidRDefault="00CF7940" w:rsidP="00DE69D3">
            <w:pPr>
              <w:spacing w:line="260" w:lineRule="exact"/>
              <w:jc w:val="right"/>
              <w:rPr>
                <w:rFonts w:ascii="Arial" w:hAnsi="Arial" w:cs="Arial"/>
                <w:b/>
                <w:bCs/>
                <w:sz w:val="16"/>
                <w:szCs w:val="16"/>
                <w:cs/>
              </w:rPr>
            </w:pPr>
          </w:p>
        </w:tc>
        <w:tc>
          <w:tcPr>
            <w:tcW w:w="1336" w:type="dxa"/>
            <w:gridSpan w:val="3"/>
          </w:tcPr>
          <w:p w14:paraId="40D2BBF8" w14:textId="77777777" w:rsidR="00CF7940" w:rsidRPr="005E01D8" w:rsidRDefault="00CF7940" w:rsidP="00DE69D3">
            <w:pPr>
              <w:spacing w:line="260" w:lineRule="exact"/>
              <w:jc w:val="right"/>
              <w:rPr>
                <w:rFonts w:ascii="Arial" w:hAnsi="Arial" w:cs="Arial"/>
                <w:b/>
                <w:bCs/>
                <w:sz w:val="16"/>
                <w:szCs w:val="16"/>
              </w:rPr>
            </w:pPr>
          </w:p>
        </w:tc>
        <w:tc>
          <w:tcPr>
            <w:tcW w:w="1336" w:type="dxa"/>
          </w:tcPr>
          <w:p w14:paraId="6F81E5AB" w14:textId="77777777" w:rsidR="00CF7940" w:rsidRPr="005E01D8" w:rsidRDefault="00CF7940" w:rsidP="00DE69D3">
            <w:pPr>
              <w:spacing w:line="260" w:lineRule="exact"/>
              <w:jc w:val="right"/>
              <w:rPr>
                <w:rFonts w:ascii="Arial" w:hAnsi="Arial" w:cs="Arial"/>
                <w:sz w:val="16"/>
                <w:szCs w:val="16"/>
              </w:rPr>
            </w:pPr>
          </w:p>
        </w:tc>
        <w:tc>
          <w:tcPr>
            <w:tcW w:w="1336" w:type="dxa"/>
            <w:vAlign w:val="bottom"/>
          </w:tcPr>
          <w:p w14:paraId="6554C363" w14:textId="77777777" w:rsidR="00CF7940" w:rsidRPr="005E01D8" w:rsidRDefault="00CF7940" w:rsidP="00DE69D3">
            <w:pPr>
              <w:spacing w:line="260" w:lineRule="exact"/>
              <w:jc w:val="right"/>
              <w:rPr>
                <w:rFonts w:ascii="Arial" w:hAnsi="Arial" w:cs="Arial"/>
                <w:sz w:val="16"/>
                <w:szCs w:val="16"/>
              </w:rPr>
            </w:pPr>
          </w:p>
        </w:tc>
        <w:tc>
          <w:tcPr>
            <w:tcW w:w="1357" w:type="dxa"/>
            <w:vAlign w:val="bottom"/>
          </w:tcPr>
          <w:p w14:paraId="7FD886F3" w14:textId="0B897E04" w:rsidR="00CF7940" w:rsidRPr="005E01D8" w:rsidRDefault="00C0463F" w:rsidP="00DE69D3">
            <w:pPr>
              <w:tabs>
                <w:tab w:val="decimal" w:pos="1049"/>
              </w:tabs>
              <w:spacing w:line="260" w:lineRule="exact"/>
              <w:rPr>
                <w:rFonts w:ascii="Arial" w:hAnsi="Arial" w:cs="Arial"/>
                <w:sz w:val="16"/>
                <w:szCs w:val="16"/>
              </w:rPr>
            </w:pPr>
            <w:r w:rsidRPr="005E01D8">
              <w:rPr>
                <w:rFonts w:ascii="Arial" w:hAnsi="Arial" w:cs="Arial"/>
                <w:sz w:val="16"/>
                <w:szCs w:val="16"/>
              </w:rPr>
              <w:t>2,601</w:t>
            </w:r>
          </w:p>
        </w:tc>
      </w:tr>
      <w:tr w:rsidR="00CF7940" w:rsidRPr="005E01D8" w14:paraId="074D2794" w14:textId="77777777" w:rsidTr="00C921A7">
        <w:trPr>
          <w:trHeight w:val="243"/>
        </w:trPr>
        <w:tc>
          <w:tcPr>
            <w:tcW w:w="3330" w:type="dxa"/>
            <w:vAlign w:val="bottom"/>
          </w:tcPr>
          <w:p w14:paraId="089B4E67" w14:textId="77777777" w:rsidR="00CF7940" w:rsidRPr="005E01D8" w:rsidRDefault="00CF7940" w:rsidP="00DE69D3">
            <w:pPr>
              <w:spacing w:line="260" w:lineRule="exact"/>
              <w:rPr>
                <w:rFonts w:ascii="Arial" w:hAnsi="Arial" w:cs="Arial"/>
                <w:color w:val="000000"/>
                <w:sz w:val="16"/>
                <w:szCs w:val="16"/>
              </w:rPr>
            </w:pPr>
            <w:r w:rsidRPr="005E01D8">
              <w:rPr>
                <w:rFonts w:ascii="Arial" w:hAnsi="Arial" w:cs="Arial"/>
                <w:color w:val="000000"/>
                <w:sz w:val="16"/>
                <w:szCs w:val="16"/>
              </w:rPr>
              <w:t>Finance cost</w:t>
            </w:r>
          </w:p>
        </w:tc>
        <w:tc>
          <w:tcPr>
            <w:tcW w:w="1260" w:type="dxa"/>
            <w:vAlign w:val="bottom"/>
          </w:tcPr>
          <w:p w14:paraId="491B6E07" w14:textId="77777777" w:rsidR="00CF7940" w:rsidRPr="005E01D8" w:rsidRDefault="00CF7940" w:rsidP="00DE69D3">
            <w:pPr>
              <w:spacing w:line="260" w:lineRule="exact"/>
              <w:jc w:val="right"/>
              <w:rPr>
                <w:rFonts w:ascii="Arial" w:hAnsi="Arial" w:cs="Arial"/>
                <w:b/>
                <w:bCs/>
                <w:sz w:val="16"/>
                <w:szCs w:val="16"/>
                <w:cs/>
              </w:rPr>
            </w:pPr>
          </w:p>
        </w:tc>
        <w:tc>
          <w:tcPr>
            <w:tcW w:w="1336" w:type="dxa"/>
            <w:gridSpan w:val="3"/>
          </w:tcPr>
          <w:p w14:paraId="3C58ED9E" w14:textId="77777777" w:rsidR="00CF7940" w:rsidRPr="005E01D8" w:rsidRDefault="00CF7940" w:rsidP="00DE69D3">
            <w:pPr>
              <w:spacing w:line="260" w:lineRule="exact"/>
              <w:jc w:val="right"/>
              <w:rPr>
                <w:rFonts w:ascii="Arial" w:hAnsi="Arial" w:cs="Arial"/>
                <w:b/>
                <w:bCs/>
                <w:sz w:val="16"/>
                <w:szCs w:val="16"/>
              </w:rPr>
            </w:pPr>
          </w:p>
        </w:tc>
        <w:tc>
          <w:tcPr>
            <w:tcW w:w="1336" w:type="dxa"/>
          </w:tcPr>
          <w:p w14:paraId="3AA08F87" w14:textId="77777777" w:rsidR="00CF7940" w:rsidRPr="005E01D8" w:rsidRDefault="00CF7940" w:rsidP="00DE69D3">
            <w:pPr>
              <w:spacing w:line="260" w:lineRule="exact"/>
              <w:jc w:val="right"/>
              <w:rPr>
                <w:rFonts w:ascii="Arial" w:hAnsi="Arial" w:cs="Arial"/>
                <w:sz w:val="16"/>
                <w:szCs w:val="16"/>
              </w:rPr>
            </w:pPr>
          </w:p>
        </w:tc>
        <w:tc>
          <w:tcPr>
            <w:tcW w:w="1336" w:type="dxa"/>
            <w:vAlign w:val="bottom"/>
          </w:tcPr>
          <w:p w14:paraId="3CAF12AC" w14:textId="77777777" w:rsidR="00CF7940" w:rsidRPr="005E01D8" w:rsidRDefault="00CF7940" w:rsidP="00DE69D3">
            <w:pPr>
              <w:spacing w:line="260" w:lineRule="exact"/>
              <w:jc w:val="right"/>
              <w:rPr>
                <w:rFonts w:ascii="Arial" w:hAnsi="Arial" w:cs="Arial"/>
                <w:sz w:val="16"/>
                <w:szCs w:val="16"/>
              </w:rPr>
            </w:pPr>
          </w:p>
        </w:tc>
        <w:tc>
          <w:tcPr>
            <w:tcW w:w="1357" w:type="dxa"/>
            <w:vAlign w:val="bottom"/>
          </w:tcPr>
          <w:p w14:paraId="236C2827" w14:textId="5E0860AE" w:rsidR="00CF7940" w:rsidRPr="005E01D8" w:rsidRDefault="00C0463F" w:rsidP="00DE69D3">
            <w:pPr>
              <w:pBdr>
                <w:bottom w:val="single" w:sz="4" w:space="1" w:color="auto"/>
              </w:pBdr>
              <w:tabs>
                <w:tab w:val="decimal" w:pos="1049"/>
              </w:tabs>
              <w:spacing w:line="260" w:lineRule="exact"/>
              <w:rPr>
                <w:rFonts w:ascii="Arial" w:hAnsi="Arial" w:cs="Arial"/>
                <w:sz w:val="16"/>
                <w:szCs w:val="16"/>
              </w:rPr>
            </w:pPr>
            <w:r w:rsidRPr="005E01D8">
              <w:rPr>
                <w:rFonts w:ascii="Arial" w:hAnsi="Arial" w:cs="Arial"/>
                <w:sz w:val="16"/>
                <w:szCs w:val="16"/>
              </w:rPr>
              <w:t>(1,</w:t>
            </w:r>
            <w:r w:rsidR="003B5E4A" w:rsidRPr="005E01D8">
              <w:rPr>
                <w:rFonts w:ascii="Arial" w:hAnsi="Arial" w:cs="Arial"/>
                <w:sz w:val="16"/>
                <w:szCs w:val="16"/>
              </w:rPr>
              <w:t>350</w:t>
            </w:r>
            <w:r w:rsidRPr="005E01D8">
              <w:rPr>
                <w:rFonts w:ascii="Arial" w:hAnsi="Arial" w:cs="Arial"/>
                <w:sz w:val="16"/>
                <w:szCs w:val="16"/>
              </w:rPr>
              <w:t>,399)</w:t>
            </w:r>
          </w:p>
        </w:tc>
      </w:tr>
      <w:tr w:rsidR="00CF7940" w:rsidRPr="005E01D8" w14:paraId="00B502E5" w14:textId="77777777" w:rsidTr="00C921A7">
        <w:tc>
          <w:tcPr>
            <w:tcW w:w="3330" w:type="dxa"/>
            <w:vAlign w:val="bottom"/>
            <w:hideMark/>
          </w:tcPr>
          <w:p w14:paraId="35F41037" w14:textId="77777777" w:rsidR="00CF7940" w:rsidRPr="005E01D8" w:rsidRDefault="00CF7940" w:rsidP="00DE69D3">
            <w:pPr>
              <w:spacing w:line="260" w:lineRule="exact"/>
              <w:rPr>
                <w:rFonts w:asciiTheme="majorBidi" w:hAnsiTheme="majorBidi" w:cstheme="majorBidi"/>
                <w:b/>
                <w:bCs/>
                <w:sz w:val="16"/>
                <w:szCs w:val="16"/>
              </w:rPr>
            </w:pPr>
            <w:r w:rsidRPr="005E01D8">
              <w:rPr>
                <w:rFonts w:ascii="Arial" w:hAnsi="Arial" w:cs="Arial"/>
                <w:b/>
                <w:bCs/>
                <w:color w:val="000000"/>
                <w:sz w:val="16"/>
                <w:szCs w:val="16"/>
              </w:rPr>
              <w:t>Profit before income tax expenses</w:t>
            </w:r>
          </w:p>
        </w:tc>
        <w:tc>
          <w:tcPr>
            <w:tcW w:w="1260" w:type="dxa"/>
            <w:vAlign w:val="bottom"/>
          </w:tcPr>
          <w:p w14:paraId="6F1ED157" w14:textId="77777777" w:rsidR="00CF7940" w:rsidRPr="005E01D8" w:rsidRDefault="00CF7940" w:rsidP="00DE69D3">
            <w:pPr>
              <w:spacing w:line="260" w:lineRule="exact"/>
              <w:jc w:val="right"/>
              <w:rPr>
                <w:rFonts w:ascii="Arial" w:hAnsi="Arial" w:cs="Arial"/>
                <w:b/>
                <w:bCs/>
                <w:sz w:val="16"/>
                <w:szCs w:val="16"/>
              </w:rPr>
            </w:pPr>
          </w:p>
        </w:tc>
        <w:tc>
          <w:tcPr>
            <w:tcW w:w="1336" w:type="dxa"/>
            <w:gridSpan w:val="3"/>
          </w:tcPr>
          <w:p w14:paraId="0C51DBC3" w14:textId="77777777" w:rsidR="00CF7940" w:rsidRPr="005E01D8" w:rsidRDefault="00CF7940" w:rsidP="00DE69D3">
            <w:pPr>
              <w:spacing w:line="260" w:lineRule="exact"/>
              <w:jc w:val="right"/>
              <w:rPr>
                <w:rFonts w:ascii="Arial" w:hAnsi="Arial" w:cs="Arial"/>
                <w:b/>
                <w:bCs/>
                <w:sz w:val="16"/>
                <w:szCs w:val="16"/>
              </w:rPr>
            </w:pPr>
          </w:p>
        </w:tc>
        <w:tc>
          <w:tcPr>
            <w:tcW w:w="1336" w:type="dxa"/>
          </w:tcPr>
          <w:p w14:paraId="3B6883B5" w14:textId="77777777" w:rsidR="00CF7940" w:rsidRPr="005E01D8" w:rsidRDefault="00CF7940" w:rsidP="00DE69D3">
            <w:pPr>
              <w:spacing w:line="260" w:lineRule="exact"/>
              <w:jc w:val="right"/>
              <w:rPr>
                <w:rFonts w:ascii="Arial" w:hAnsi="Arial" w:cs="Arial"/>
                <w:sz w:val="16"/>
                <w:szCs w:val="16"/>
              </w:rPr>
            </w:pPr>
          </w:p>
        </w:tc>
        <w:tc>
          <w:tcPr>
            <w:tcW w:w="1336" w:type="dxa"/>
            <w:vAlign w:val="bottom"/>
          </w:tcPr>
          <w:p w14:paraId="3391959D" w14:textId="77777777" w:rsidR="00CF7940" w:rsidRPr="005E01D8" w:rsidRDefault="00CF7940" w:rsidP="00DE69D3">
            <w:pPr>
              <w:spacing w:line="260" w:lineRule="exact"/>
              <w:jc w:val="right"/>
              <w:rPr>
                <w:rFonts w:ascii="Arial" w:hAnsi="Arial" w:cs="Arial"/>
                <w:sz w:val="16"/>
                <w:szCs w:val="16"/>
              </w:rPr>
            </w:pPr>
          </w:p>
        </w:tc>
        <w:tc>
          <w:tcPr>
            <w:tcW w:w="1357" w:type="dxa"/>
            <w:vAlign w:val="bottom"/>
          </w:tcPr>
          <w:p w14:paraId="73258039" w14:textId="66BC9063" w:rsidR="00CF7940" w:rsidRPr="005E01D8" w:rsidRDefault="00C0463F" w:rsidP="00DE69D3">
            <w:pPr>
              <w:tabs>
                <w:tab w:val="decimal" w:pos="1049"/>
              </w:tabs>
              <w:spacing w:line="260" w:lineRule="exact"/>
              <w:rPr>
                <w:rFonts w:ascii="Arial" w:hAnsi="Arial" w:cs="Arial"/>
                <w:b/>
                <w:bCs/>
                <w:sz w:val="16"/>
                <w:szCs w:val="16"/>
              </w:rPr>
            </w:pPr>
            <w:r w:rsidRPr="005E01D8">
              <w:rPr>
                <w:rFonts w:ascii="Arial" w:hAnsi="Arial" w:cs="Arial"/>
                <w:b/>
                <w:bCs/>
                <w:sz w:val="16"/>
                <w:szCs w:val="16"/>
              </w:rPr>
              <w:t>2,153,</w:t>
            </w:r>
            <w:r w:rsidR="00CD0F2F" w:rsidRPr="005E01D8">
              <w:rPr>
                <w:rFonts w:ascii="Arial" w:hAnsi="Arial" w:cs="Arial"/>
                <w:b/>
                <w:bCs/>
                <w:sz w:val="16"/>
                <w:szCs w:val="16"/>
              </w:rPr>
              <w:t>592</w:t>
            </w:r>
          </w:p>
        </w:tc>
      </w:tr>
      <w:tr w:rsidR="00CF7940" w:rsidRPr="005E01D8" w14:paraId="233B6A35" w14:textId="77777777" w:rsidTr="00C921A7">
        <w:tc>
          <w:tcPr>
            <w:tcW w:w="3330" w:type="dxa"/>
            <w:vAlign w:val="bottom"/>
            <w:hideMark/>
          </w:tcPr>
          <w:p w14:paraId="3B3CCC28" w14:textId="77777777" w:rsidR="00CF7940" w:rsidRPr="005E01D8" w:rsidRDefault="00CF7940" w:rsidP="00DE69D3">
            <w:pPr>
              <w:spacing w:line="260" w:lineRule="exact"/>
              <w:rPr>
                <w:rFonts w:ascii="Arial" w:hAnsi="Arial" w:cs="Arial"/>
                <w:color w:val="000000"/>
                <w:sz w:val="16"/>
                <w:szCs w:val="16"/>
              </w:rPr>
            </w:pPr>
            <w:r w:rsidRPr="005E01D8">
              <w:rPr>
                <w:rFonts w:ascii="Arial" w:hAnsi="Arial" w:cs="Arial"/>
                <w:color w:val="000000"/>
                <w:sz w:val="16"/>
                <w:szCs w:val="16"/>
              </w:rPr>
              <w:t>Income tax expenses</w:t>
            </w:r>
          </w:p>
        </w:tc>
        <w:tc>
          <w:tcPr>
            <w:tcW w:w="1260" w:type="dxa"/>
            <w:vAlign w:val="bottom"/>
          </w:tcPr>
          <w:p w14:paraId="2670E084" w14:textId="77777777" w:rsidR="00CF7940" w:rsidRPr="005E01D8" w:rsidRDefault="00CF7940" w:rsidP="00DE69D3">
            <w:pPr>
              <w:spacing w:line="260" w:lineRule="exact"/>
              <w:jc w:val="right"/>
              <w:rPr>
                <w:rFonts w:ascii="Arial" w:hAnsi="Arial" w:cs="Arial"/>
                <w:b/>
                <w:bCs/>
                <w:sz w:val="16"/>
                <w:szCs w:val="16"/>
                <w:cs/>
              </w:rPr>
            </w:pPr>
          </w:p>
        </w:tc>
        <w:tc>
          <w:tcPr>
            <w:tcW w:w="1336" w:type="dxa"/>
            <w:gridSpan w:val="3"/>
          </w:tcPr>
          <w:p w14:paraId="5361FFEB" w14:textId="77777777" w:rsidR="00CF7940" w:rsidRPr="005E01D8" w:rsidRDefault="00CF7940" w:rsidP="00DE69D3">
            <w:pPr>
              <w:spacing w:line="260" w:lineRule="exact"/>
              <w:jc w:val="right"/>
              <w:rPr>
                <w:rFonts w:ascii="Arial" w:hAnsi="Arial" w:cs="Arial"/>
                <w:b/>
                <w:bCs/>
                <w:sz w:val="16"/>
                <w:szCs w:val="16"/>
              </w:rPr>
            </w:pPr>
          </w:p>
        </w:tc>
        <w:tc>
          <w:tcPr>
            <w:tcW w:w="1336" w:type="dxa"/>
          </w:tcPr>
          <w:p w14:paraId="71A3BDA6" w14:textId="77777777" w:rsidR="00CF7940" w:rsidRPr="005E01D8" w:rsidRDefault="00CF7940" w:rsidP="00DE69D3">
            <w:pPr>
              <w:spacing w:line="260" w:lineRule="exact"/>
              <w:jc w:val="right"/>
              <w:rPr>
                <w:rFonts w:ascii="Arial" w:hAnsi="Arial" w:cs="Arial"/>
                <w:sz w:val="16"/>
                <w:szCs w:val="16"/>
              </w:rPr>
            </w:pPr>
          </w:p>
        </w:tc>
        <w:tc>
          <w:tcPr>
            <w:tcW w:w="1336" w:type="dxa"/>
            <w:vAlign w:val="bottom"/>
          </w:tcPr>
          <w:p w14:paraId="31AF7CFF" w14:textId="77777777" w:rsidR="00CF7940" w:rsidRPr="005E01D8" w:rsidRDefault="00CF7940" w:rsidP="00DE69D3">
            <w:pPr>
              <w:spacing w:line="260" w:lineRule="exact"/>
              <w:jc w:val="right"/>
              <w:rPr>
                <w:rFonts w:ascii="Arial" w:hAnsi="Arial" w:cs="Arial"/>
                <w:sz w:val="16"/>
                <w:szCs w:val="16"/>
              </w:rPr>
            </w:pPr>
          </w:p>
        </w:tc>
        <w:tc>
          <w:tcPr>
            <w:tcW w:w="1357" w:type="dxa"/>
            <w:vAlign w:val="bottom"/>
          </w:tcPr>
          <w:p w14:paraId="345B077F" w14:textId="383B4B64" w:rsidR="00CF7940" w:rsidRPr="005E01D8" w:rsidRDefault="00C0463F" w:rsidP="00DE69D3">
            <w:pPr>
              <w:pBdr>
                <w:bottom w:val="single" w:sz="4" w:space="1" w:color="auto"/>
              </w:pBdr>
              <w:tabs>
                <w:tab w:val="decimal" w:pos="1049"/>
              </w:tabs>
              <w:spacing w:line="260" w:lineRule="exact"/>
              <w:rPr>
                <w:rFonts w:ascii="Arial" w:hAnsi="Arial" w:cs="Arial"/>
                <w:sz w:val="16"/>
                <w:szCs w:val="16"/>
              </w:rPr>
            </w:pPr>
            <w:r w:rsidRPr="005E01D8">
              <w:rPr>
                <w:rFonts w:ascii="Arial" w:hAnsi="Arial" w:cs="Arial"/>
                <w:sz w:val="16"/>
                <w:szCs w:val="16"/>
              </w:rPr>
              <w:t>(423,285)</w:t>
            </w:r>
          </w:p>
        </w:tc>
      </w:tr>
      <w:tr w:rsidR="00CF7940" w:rsidRPr="005E01D8" w14:paraId="422D45C2" w14:textId="77777777" w:rsidTr="00C921A7">
        <w:tc>
          <w:tcPr>
            <w:tcW w:w="3330" w:type="dxa"/>
            <w:vAlign w:val="bottom"/>
            <w:hideMark/>
          </w:tcPr>
          <w:p w14:paraId="39662947" w14:textId="77777777" w:rsidR="00CF7940" w:rsidRPr="005E01D8" w:rsidRDefault="00CF7940" w:rsidP="00DE69D3">
            <w:pPr>
              <w:spacing w:line="260" w:lineRule="exact"/>
              <w:rPr>
                <w:rFonts w:asciiTheme="majorBidi" w:hAnsiTheme="majorBidi" w:cstheme="majorBidi"/>
                <w:b/>
                <w:bCs/>
                <w:sz w:val="16"/>
                <w:szCs w:val="16"/>
              </w:rPr>
            </w:pPr>
            <w:r w:rsidRPr="005E01D8">
              <w:rPr>
                <w:rFonts w:ascii="Arial" w:hAnsi="Arial" w:cs="Arial"/>
                <w:b/>
                <w:bCs/>
                <w:color w:val="000000"/>
                <w:sz w:val="16"/>
                <w:szCs w:val="16"/>
              </w:rPr>
              <w:t>Profit for the period</w:t>
            </w:r>
          </w:p>
        </w:tc>
        <w:tc>
          <w:tcPr>
            <w:tcW w:w="1260" w:type="dxa"/>
            <w:vAlign w:val="bottom"/>
          </w:tcPr>
          <w:p w14:paraId="1F4A6136" w14:textId="77777777" w:rsidR="00CF7940" w:rsidRPr="005E01D8" w:rsidRDefault="00CF7940" w:rsidP="00DE69D3">
            <w:pPr>
              <w:spacing w:line="260" w:lineRule="exact"/>
              <w:jc w:val="right"/>
              <w:rPr>
                <w:rFonts w:ascii="Arial" w:hAnsi="Arial" w:cs="Arial"/>
                <w:b/>
                <w:bCs/>
                <w:sz w:val="16"/>
                <w:szCs w:val="16"/>
              </w:rPr>
            </w:pPr>
          </w:p>
        </w:tc>
        <w:tc>
          <w:tcPr>
            <w:tcW w:w="1336" w:type="dxa"/>
            <w:gridSpan w:val="3"/>
          </w:tcPr>
          <w:p w14:paraId="038014FC" w14:textId="77777777" w:rsidR="00CF7940" w:rsidRPr="005E01D8" w:rsidRDefault="00CF7940" w:rsidP="00DE69D3">
            <w:pPr>
              <w:spacing w:line="260" w:lineRule="exact"/>
              <w:jc w:val="right"/>
              <w:rPr>
                <w:rFonts w:ascii="Arial" w:hAnsi="Arial" w:cs="Arial"/>
                <w:b/>
                <w:bCs/>
                <w:sz w:val="16"/>
                <w:szCs w:val="16"/>
              </w:rPr>
            </w:pPr>
          </w:p>
        </w:tc>
        <w:tc>
          <w:tcPr>
            <w:tcW w:w="1336" w:type="dxa"/>
          </w:tcPr>
          <w:p w14:paraId="63B1BC25" w14:textId="77777777" w:rsidR="00CF7940" w:rsidRPr="005E01D8" w:rsidRDefault="00CF7940" w:rsidP="00DE69D3">
            <w:pPr>
              <w:spacing w:line="260" w:lineRule="exact"/>
              <w:jc w:val="right"/>
              <w:rPr>
                <w:rFonts w:ascii="Arial" w:hAnsi="Arial" w:cs="Arial"/>
                <w:sz w:val="16"/>
                <w:szCs w:val="16"/>
              </w:rPr>
            </w:pPr>
          </w:p>
        </w:tc>
        <w:tc>
          <w:tcPr>
            <w:tcW w:w="1336" w:type="dxa"/>
            <w:vAlign w:val="bottom"/>
          </w:tcPr>
          <w:p w14:paraId="348BC4EA" w14:textId="77777777" w:rsidR="00CF7940" w:rsidRPr="005E01D8" w:rsidRDefault="00CF7940" w:rsidP="00DE69D3">
            <w:pPr>
              <w:spacing w:line="260" w:lineRule="exact"/>
              <w:jc w:val="right"/>
              <w:rPr>
                <w:rFonts w:ascii="Arial" w:hAnsi="Arial" w:cs="Arial"/>
                <w:sz w:val="16"/>
                <w:szCs w:val="16"/>
              </w:rPr>
            </w:pPr>
          </w:p>
        </w:tc>
        <w:tc>
          <w:tcPr>
            <w:tcW w:w="1357" w:type="dxa"/>
            <w:vAlign w:val="bottom"/>
          </w:tcPr>
          <w:p w14:paraId="710E06F1" w14:textId="6AFC1708" w:rsidR="00CF7940" w:rsidRPr="005E01D8" w:rsidRDefault="00C0463F" w:rsidP="00DE69D3">
            <w:pPr>
              <w:pBdr>
                <w:bottom w:val="double" w:sz="4" w:space="1" w:color="auto"/>
              </w:pBdr>
              <w:tabs>
                <w:tab w:val="decimal" w:pos="1049"/>
              </w:tabs>
              <w:spacing w:line="260" w:lineRule="exact"/>
              <w:rPr>
                <w:rFonts w:ascii="Arial" w:hAnsi="Arial" w:cs="Arial"/>
                <w:b/>
                <w:bCs/>
                <w:sz w:val="16"/>
                <w:szCs w:val="16"/>
              </w:rPr>
            </w:pPr>
            <w:r w:rsidRPr="005E01D8">
              <w:rPr>
                <w:rFonts w:ascii="Arial" w:hAnsi="Arial" w:cs="Arial"/>
                <w:b/>
                <w:bCs/>
                <w:sz w:val="16"/>
                <w:szCs w:val="16"/>
              </w:rPr>
              <w:t>1,730,</w:t>
            </w:r>
            <w:r w:rsidR="00CD0F2F" w:rsidRPr="005E01D8">
              <w:rPr>
                <w:rFonts w:ascii="Arial" w:hAnsi="Arial" w:cs="Arial"/>
                <w:b/>
                <w:bCs/>
                <w:sz w:val="16"/>
                <w:szCs w:val="16"/>
              </w:rPr>
              <w:t>307</w:t>
            </w:r>
          </w:p>
        </w:tc>
      </w:tr>
      <w:tr w:rsidR="00CF7940" w:rsidRPr="005E01D8" w14:paraId="11B6A98C" w14:textId="77777777" w:rsidTr="00C921A7">
        <w:tc>
          <w:tcPr>
            <w:tcW w:w="3330" w:type="dxa"/>
            <w:vAlign w:val="bottom"/>
            <w:hideMark/>
          </w:tcPr>
          <w:p w14:paraId="5DDA0734" w14:textId="77777777" w:rsidR="00CF7940" w:rsidRPr="005E01D8" w:rsidRDefault="00CF7940" w:rsidP="00DE69D3">
            <w:pPr>
              <w:spacing w:line="260" w:lineRule="exact"/>
              <w:rPr>
                <w:rFonts w:ascii="Arial" w:hAnsi="Arial" w:cs="Arial"/>
                <w:b/>
                <w:bCs/>
                <w:color w:val="000000"/>
                <w:sz w:val="16"/>
                <w:szCs w:val="16"/>
              </w:rPr>
            </w:pPr>
            <w:r w:rsidRPr="005E01D8">
              <w:rPr>
                <w:rFonts w:ascii="Arial" w:hAnsi="Arial" w:cs="Arial"/>
                <w:b/>
                <w:bCs/>
                <w:color w:val="000000"/>
                <w:sz w:val="16"/>
                <w:szCs w:val="16"/>
              </w:rPr>
              <w:t>Segment total assets</w:t>
            </w:r>
          </w:p>
        </w:tc>
        <w:tc>
          <w:tcPr>
            <w:tcW w:w="1260" w:type="dxa"/>
            <w:vAlign w:val="bottom"/>
          </w:tcPr>
          <w:p w14:paraId="10534D08" w14:textId="77777777" w:rsidR="00CF7940" w:rsidRPr="005E01D8" w:rsidRDefault="00CF7940" w:rsidP="00DE69D3">
            <w:pPr>
              <w:spacing w:line="260" w:lineRule="exact"/>
              <w:jc w:val="right"/>
              <w:rPr>
                <w:rFonts w:ascii="Arial" w:hAnsi="Arial" w:cs="Arial"/>
                <w:b/>
                <w:bCs/>
                <w:sz w:val="16"/>
                <w:szCs w:val="16"/>
              </w:rPr>
            </w:pPr>
          </w:p>
        </w:tc>
        <w:tc>
          <w:tcPr>
            <w:tcW w:w="1336" w:type="dxa"/>
            <w:gridSpan w:val="3"/>
          </w:tcPr>
          <w:p w14:paraId="66BED809" w14:textId="77777777" w:rsidR="00CF7940" w:rsidRPr="005E01D8" w:rsidRDefault="00CF7940" w:rsidP="00DE69D3">
            <w:pPr>
              <w:spacing w:line="260" w:lineRule="exact"/>
              <w:jc w:val="right"/>
              <w:rPr>
                <w:rFonts w:asciiTheme="majorBidi" w:hAnsiTheme="majorBidi" w:cstheme="majorBidi"/>
                <w:sz w:val="16"/>
                <w:szCs w:val="16"/>
              </w:rPr>
            </w:pPr>
          </w:p>
        </w:tc>
        <w:tc>
          <w:tcPr>
            <w:tcW w:w="1336" w:type="dxa"/>
          </w:tcPr>
          <w:p w14:paraId="4272D0F3" w14:textId="77777777" w:rsidR="00CF7940" w:rsidRPr="005E01D8" w:rsidRDefault="00CF7940" w:rsidP="00DE69D3">
            <w:pPr>
              <w:spacing w:line="260" w:lineRule="exact"/>
              <w:jc w:val="right"/>
              <w:rPr>
                <w:rFonts w:ascii="Arial" w:hAnsi="Arial" w:cs="Arial"/>
                <w:sz w:val="16"/>
                <w:szCs w:val="16"/>
              </w:rPr>
            </w:pPr>
          </w:p>
        </w:tc>
        <w:tc>
          <w:tcPr>
            <w:tcW w:w="1336" w:type="dxa"/>
            <w:vAlign w:val="bottom"/>
          </w:tcPr>
          <w:p w14:paraId="49C6C189" w14:textId="77777777" w:rsidR="00CF7940" w:rsidRPr="005E01D8" w:rsidRDefault="00CF7940" w:rsidP="00DE69D3">
            <w:pPr>
              <w:spacing w:line="260" w:lineRule="exact"/>
              <w:jc w:val="right"/>
              <w:rPr>
                <w:rFonts w:ascii="Arial" w:hAnsi="Arial" w:cs="Arial"/>
                <w:sz w:val="16"/>
                <w:szCs w:val="16"/>
              </w:rPr>
            </w:pPr>
          </w:p>
        </w:tc>
        <w:tc>
          <w:tcPr>
            <w:tcW w:w="1357" w:type="dxa"/>
            <w:vAlign w:val="bottom"/>
          </w:tcPr>
          <w:p w14:paraId="68FB74A4" w14:textId="77777777" w:rsidR="00CF7940" w:rsidRPr="005E01D8" w:rsidRDefault="00CF7940" w:rsidP="00DE69D3">
            <w:pPr>
              <w:spacing w:line="260" w:lineRule="exact"/>
              <w:jc w:val="right"/>
              <w:rPr>
                <w:rFonts w:ascii="Arial" w:hAnsi="Arial" w:cs="Arial"/>
                <w:sz w:val="16"/>
                <w:szCs w:val="16"/>
              </w:rPr>
            </w:pPr>
          </w:p>
        </w:tc>
      </w:tr>
      <w:tr w:rsidR="00CF7940" w:rsidRPr="005E01D8" w14:paraId="6701A16C" w14:textId="77777777" w:rsidTr="00C921A7">
        <w:tc>
          <w:tcPr>
            <w:tcW w:w="3330" w:type="dxa"/>
            <w:vAlign w:val="bottom"/>
            <w:hideMark/>
          </w:tcPr>
          <w:p w14:paraId="27931DE7" w14:textId="77777777" w:rsidR="00CF7940" w:rsidRPr="005E01D8" w:rsidRDefault="00CF7940" w:rsidP="00DE69D3">
            <w:pPr>
              <w:spacing w:line="260" w:lineRule="exact"/>
              <w:rPr>
                <w:rFonts w:ascii="Arial" w:hAnsi="Arial" w:cs="Arial"/>
                <w:color w:val="000000"/>
                <w:sz w:val="16"/>
                <w:szCs w:val="16"/>
              </w:rPr>
            </w:pPr>
            <w:r w:rsidRPr="005E01D8">
              <w:rPr>
                <w:rFonts w:ascii="Arial" w:hAnsi="Arial" w:cs="Arial"/>
                <w:color w:val="000000"/>
                <w:sz w:val="16"/>
                <w:szCs w:val="16"/>
              </w:rPr>
              <w:t xml:space="preserve">Additions to non-current assets other </w:t>
            </w:r>
          </w:p>
        </w:tc>
        <w:tc>
          <w:tcPr>
            <w:tcW w:w="1260" w:type="dxa"/>
            <w:vAlign w:val="bottom"/>
          </w:tcPr>
          <w:p w14:paraId="51EEE9AE" w14:textId="77777777" w:rsidR="00CF7940" w:rsidRPr="005E01D8" w:rsidRDefault="00CF7940" w:rsidP="00DE69D3">
            <w:pPr>
              <w:spacing w:line="260" w:lineRule="exact"/>
              <w:jc w:val="right"/>
              <w:rPr>
                <w:rFonts w:ascii="Arial" w:hAnsi="Arial" w:cs="Arial"/>
                <w:b/>
                <w:bCs/>
                <w:sz w:val="16"/>
                <w:szCs w:val="16"/>
              </w:rPr>
            </w:pPr>
          </w:p>
        </w:tc>
        <w:tc>
          <w:tcPr>
            <w:tcW w:w="1336" w:type="dxa"/>
            <w:gridSpan w:val="3"/>
          </w:tcPr>
          <w:p w14:paraId="55878BFB" w14:textId="77777777" w:rsidR="00CF7940" w:rsidRPr="005E01D8" w:rsidRDefault="00CF7940" w:rsidP="00DE69D3">
            <w:pPr>
              <w:spacing w:line="260" w:lineRule="exact"/>
              <w:jc w:val="right"/>
              <w:rPr>
                <w:rFonts w:asciiTheme="majorBidi" w:hAnsiTheme="majorBidi" w:cstheme="majorBidi"/>
                <w:sz w:val="16"/>
                <w:szCs w:val="16"/>
              </w:rPr>
            </w:pPr>
          </w:p>
        </w:tc>
        <w:tc>
          <w:tcPr>
            <w:tcW w:w="1336" w:type="dxa"/>
          </w:tcPr>
          <w:p w14:paraId="4C11F8DF" w14:textId="77777777" w:rsidR="00CF7940" w:rsidRPr="005E01D8" w:rsidRDefault="00CF7940" w:rsidP="00DE69D3">
            <w:pPr>
              <w:spacing w:line="260" w:lineRule="exact"/>
              <w:jc w:val="right"/>
              <w:rPr>
                <w:rFonts w:ascii="Arial" w:hAnsi="Arial" w:cs="Arial"/>
                <w:sz w:val="16"/>
                <w:szCs w:val="16"/>
              </w:rPr>
            </w:pPr>
          </w:p>
        </w:tc>
        <w:tc>
          <w:tcPr>
            <w:tcW w:w="1336" w:type="dxa"/>
            <w:vAlign w:val="bottom"/>
          </w:tcPr>
          <w:p w14:paraId="688550EF" w14:textId="77777777" w:rsidR="00CF7940" w:rsidRPr="005E01D8" w:rsidRDefault="00CF7940" w:rsidP="00DE69D3">
            <w:pPr>
              <w:spacing w:line="260" w:lineRule="exact"/>
              <w:jc w:val="right"/>
              <w:rPr>
                <w:rFonts w:ascii="Arial" w:hAnsi="Arial" w:cs="Arial"/>
                <w:sz w:val="16"/>
                <w:szCs w:val="16"/>
              </w:rPr>
            </w:pPr>
          </w:p>
        </w:tc>
        <w:tc>
          <w:tcPr>
            <w:tcW w:w="1357" w:type="dxa"/>
            <w:vAlign w:val="bottom"/>
          </w:tcPr>
          <w:p w14:paraId="5D7EDD6E" w14:textId="77777777" w:rsidR="00CF7940" w:rsidRPr="005E01D8" w:rsidRDefault="00CF7940" w:rsidP="00DE69D3">
            <w:pPr>
              <w:spacing w:line="260" w:lineRule="exact"/>
              <w:jc w:val="right"/>
              <w:rPr>
                <w:rFonts w:ascii="Arial" w:hAnsi="Arial" w:cs="Arial"/>
                <w:sz w:val="16"/>
                <w:szCs w:val="16"/>
              </w:rPr>
            </w:pPr>
          </w:p>
        </w:tc>
      </w:tr>
      <w:tr w:rsidR="00CF7940" w:rsidRPr="005E01D8" w14:paraId="4F046BBC" w14:textId="77777777" w:rsidTr="00C921A7">
        <w:tc>
          <w:tcPr>
            <w:tcW w:w="3330" w:type="dxa"/>
            <w:vAlign w:val="bottom"/>
            <w:hideMark/>
          </w:tcPr>
          <w:p w14:paraId="449A8B9E" w14:textId="77777777" w:rsidR="00CF7940" w:rsidRPr="005E01D8" w:rsidRDefault="00CF7940" w:rsidP="00DE69D3">
            <w:pPr>
              <w:spacing w:line="260" w:lineRule="exact"/>
              <w:rPr>
                <w:rFonts w:ascii="Arial" w:hAnsi="Arial" w:cs="Arial"/>
                <w:color w:val="000000"/>
                <w:sz w:val="16"/>
                <w:szCs w:val="16"/>
              </w:rPr>
            </w:pPr>
            <w:r w:rsidRPr="005E01D8">
              <w:rPr>
                <w:rFonts w:ascii="Arial" w:hAnsi="Arial" w:cs="Arial"/>
                <w:color w:val="000000"/>
                <w:sz w:val="16"/>
                <w:szCs w:val="16"/>
              </w:rPr>
              <w:t xml:space="preserve">   than financial instruments, deferred</w:t>
            </w:r>
          </w:p>
        </w:tc>
        <w:tc>
          <w:tcPr>
            <w:tcW w:w="1260" w:type="dxa"/>
            <w:vAlign w:val="bottom"/>
          </w:tcPr>
          <w:p w14:paraId="77EB0F00" w14:textId="77777777" w:rsidR="00CF7940" w:rsidRPr="005E01D8" w:rsidRDefault="00CF7940" w:rsidP="00DE69D3">
            <w:pPr>
              <w:spacing w:line="260" w:lineRule="exact"/>
              <w:jc w:val="right"/>
              <w:rPr>
                <w:rFonts w:ascii="Arial" w:hAnsi="Arial" w:cs="Arial"/>
                <w:b/>
                <w:bCs/>
                <w:sz w:val="16"/>
                <w:szCs w:val="16"/>
              </w:rPr>
            </w:pPr>
          </w:p>
        </w:tc>
        <w:tc>
          <w:tcPr>
            <w:tcW w:w="1336" w:type="dxa"/>
            <w:gridSpan w:val="3"/>
          </w:tcPr>
          <w:p w14:paraId="0FAB74B4" w14:textId="77777777" w:rsidR="00CF7940" w:rsidRPr="005E01D8" w:rsidRDefault="00CF7940" w:rsidP="00DE69D3">
            <w:pPr>
              <w:spacing w:line="260" w:lineRule="exact"/>
              <w:jc w:val="right"/>
              <w:rPr>
                <w:rFonts w:asciiTheme="majorBidi" w:hAnsiTheme="majorBidi" w:cstheme="majorBidi"/>
                <w:sz w:val="16"/>
                <w:szCs w:val="16"/>
              </w:rPr>
            </w:pPr>
          </w:p>
        </w:tc>
        <w:tc>
          <w:tcPr>
            <w:tcW w:w="1336" w:type="dxa"/>
          </w:tcPr>
          <w:p w14:paraId="3FA8E10D" w14:textId="77777777" w:rsidR="00CF7940" w:rsidRPr="005E01D8" w:rsidRDefault="00CF7940" w:rsidP="00DE69D3">
            <w:pPr>
              <w:spacing w:line="260" w:lineRule="exact"/>
              <w:jc w:val="right"/>
              <w:rPr>
                <w:rFonts w:ascii="Arial" w:hAnsi="Arial" w:cs="Arial"/>
                <w:sz w:val="16"/>
                <w:szCs w:val="16"/>
              </w:rPr>
            </w:pPr>
          </w:p>
        </w:tc>
        <w:tc>
          <w:tcPr>
            <w:tcW w:w="1336" w:type="dxa"/>
            <w:vAlign w:val="bottom"/>
          </w:tcPr>
          <w:p w14:paraId="4CCE8A63" w14:textId="77777777" w:rsidR="00CF7940" w:rsidRPr="005E01D8" w:rsidRDefault="00CF7940" w:rsidP="00DE69D3">
            <w:pPr>
              <w:spacing w:line="260" w:lineRule="exact"/>
              <w:jc w:val="right"/>
              <w:rPr>
                <w:rFonts w:ascii="Arial" w:hAnsi="Arial" w:cs="Arial"/>
                <w:sz w:val="16"/>
                <w:szCs w:val="16"/>
              </w:rPr>
            </w:pPr>
          </w:p>
        </w:tc>
        <w:tc>
          <w:tcPr>
            <w:tcW w:w="1357" w:type="dxa"/>
            <w:vAlign w:val="bottom"/>
          </w:tcPr>
          <w:p w14:paraId="2A9FC990" w14:textId="77777777" w:rsidR="00CF7940" w:rsidRPr="005E01D8" w:rsidRDefault="00CF7940" w:rsidP="00DE69D3">
            <w:pPr>
              <w:spacing w:line="260" w:lineRule="exact"/>
              <w:jc w:val="right"/>
              <w:rPr>
                <w:rFonts w:ascii="Arial" w:hAnsi="Arial" w:cs="Arial"/>
                <w:sz w:val="16"/>
                <w:szCs w:val="16"/>
              </w:rPr>
            </w:pPr>
          </w:p>
        </w:tc>
      </w:tr>
      <w:tr w:rsidR="00CF7940" w:rsidRPr="005E01D8" w14:paraId="0D8B57D4" w14:textId="77777777" w:rsidTr="00C921A7">
        <w:tc>
          <w:tcPr>
            <w:tcW w:w="3330" w:type="dxa"/>
            <w:vAlign w:val="bottom"/>
            <w:hideMark/>
          </w:tcPr>
          <w:p w14:paraId="77A5DDA4" w14:textId="77777777" w:rsidR="00CF7940" w:rsidRPr="005E01D8" w:rsidRDefault="00CF7940" w:rsidP="00DE69D3">
            <w:pPr>
              <w:spacing w:line="260" w:lineRule="exact"/>
              <w:rPr>
                <w:rFonts w:ascii="Arial" w:hAnsi="Arial" w:cstheme="minorBidi"/>
                <w:color w:val="000000"/>
                <w:sz w:val="16"/>
                <w:szCs w:val="16"/>
              </w:rPr>
            </w:pPr>
            <w:r w:rsidRPr="005E01D8">
              <w:rPr>
                <w:rFonts w:ascii="Arial" w:hAnsi="Arial" w:cs="Arial"/>
                <w:color w:val="000000"/>
                <w:sz w:val="16"/>
                <w:szCs w:val="16"/>
              </w:rPr>
              <w:t xml:space="preserve">   tax assets, and other non-current assets</w:t>
            </w:r>
          </w:p>
        </w:tc>
        <w:tc>
          <w:tcPr>
            <w:tcW w:w="1260" w:type="dxa"/>
            <w:vAlign w:val="bottom"/>
          </w:tcPr>
          <w:p w14:paraId="3134CE52" w14:textId="77777777" w:rsidR="00CF7940" w:rsidRPr="005E01D8" w:rsidRDefault="00CF7940" w:rsidP="00DE69D3">
            <w:pPr>
              <w:spacing w:line="260" w:lineRule="exact"/>
              <w:jc w:val="right"/>
              <w:rPr>
                <w:rFonts w:ascii="Arial" w:hAnsi="Arial" w:cs="Arial"/>
                <w:sz w:val="16"/>
                <w:szCs w:val="16"/>
              </w:rPr>
            </w:pPr>
          </w:p>
        </w:tc>
        <w:tc>
          <w:tcPr>
            <w:tcW w:w="1336" w:type="dxa"/>
            <w:gridSpan w:val="3"/>
          </w:tcPr>
          <w:p w14:paraId="51DBEF70" w14:textId="77777777" w:rsidR="00CF7940" w:rsidRPr="005E01D8" w:rsidRDefault="00CF7940" w:rsidP="00DE69D3">
            <w:pPr>
              <w:spacing w:line="260" w:lineRule="exact"/>
              <w:jc w:val="right"/>
              <w:rPr>
                <w:rFonts w:ascii="Arial" w:hAnsi="Arial" w:cs="Arial"/>
                <w:sz w:val="16"/>
                <w:szCs w:val="16"/>
              </w:rPr>
            </w:pPr>
          </w:p>
        </w:tc>
        <w:tc>
          <w:tcPr>
            <w:tcW w:w="1336" w:type="dxa"/>
          </w:tcPr>
          <w:p w14:paraId="7D7D78BF" w14:textId="348DA8FC" w:rsidR="00CF7940" w:rsidRPr="005E01D8" w:rsidRDefault="00C0463F" w:rsidP="00DE69D3">
            <w:pPr>
              <w:spacing w:line="260" w:lineRule="exact"/>
              <w:jc w:val="right"/>
              <w:rPr>
                <w:rFonts w:ascii="Arial" w:hAnsi="Arial" w:cs="Arial"/>
                <w:sz w:val="16"/>
                <w:szCs w:val="16"/>
              </w:rPr>
            </w:pPr>
            <w:r w:rsidRPr="005E01D8">
              <w:rPr>
                <w:rFonts w:ascii="Arial" w:hAnsi="Arial" w:cs="Arial"/>
                <w:sz w:val="16"/>
                <w:szCs w:val="16"/>
              </w:rPr>
              <w:t>8,729,121</w:t>
            </w:r>
          </w:p>
        </w:tc>
        <w:tc>
          <w:tcPr>
            <w:tcW w:w="1336" w:type="dxa"/>
            <w:vAlign w:val="bottom"/>
          </w:tcPr>
          <w:p w14:paraId="518E2827" w14:textId="399895A7" w:rsidR="00CF7940" w:rsidRPr="005E01D8" w:rsidRDefault="00C0463F" w:rsidP="00DE69D3">
            <w:pPr>
              <w:spacing w:line="260" w:lineRule="exact"/>
              <w:jc w:val="right"/>
              <w:rPr>
                <w:rFonts w:ascii="Arial" w:hAnsi="Arial" w:cs="Arial"/>
                <w:sz w:val="16"/>
                <w:szCs w:val="16"/>
              </w:rPr>
            </w:pPr>
            <w:r w:rsidRPr="005E01D8">
              <w:rPr>
                <w:rFonts w:ascii="Arial" w:hAnsi="Arial" w:cs="Arial"/>
                <w:sz w:val="16"/>
                <w:szCs w:val="16"/>
              </w:rPr>
              <w:t>-</w:t>
            </w:r>
          </w:p>
        </w:tc>
        <w:tc>
          <w:tcPr>
            <w:tcW w:w="1357" w:type="dxa"/>
            <w:vAlign w:val="bottom"/>
          </w:tcPr>
          <w:p w14:paraId="55A7483E" w14:textId="5AA74F0F" w:rsidR="00CF7940" w:rsidRPr="005E01D8" w:rsidRDefault="00C0463F" w:rsidP="00DE69D3">
            <w:pPr>
              <w:tabs>
                <w:tab w:val="decimal" w:pos="1049"/>
              </w:tabs>
              <w:spacing w:line="260" w:lineRule="exact"/>
              <w:rPr>
                <w:rFonts w:ascii="Arial" w:hAnsi="Arial" w:cstheme="minorBidi"/>
                <w:sz w:val="16"/>
                <w:szCs w:val="16"/>
              </w:rPr>
            </w:pPr>
            <w:r w:rsidRPr="005E01D8">
              <w:rPr>
                <w:rFonts w:ascii="Arial" w:hAnsi="Arial" w:cstheme="minorBidi"/>
                <w:sz w:val="16"/>
                <w:szCs w:val="16"/>
              </w:rPr>
              <w:t>8,729,121</w:t>
            </w:r>
          </w:p>
        </w:tc>
      </w:tr>
      <w:tr w:rsidR="00A307B8" w:rsidRPr="005E01D8" w14:paraId="3ABFA879" w14:textId="77777777" w:rsidTr="00C921A7">
        <w:tc>
          <w:tcPr>
            <w:tcW w:w="3330" w:type="dxa"/>
            <w:vAlign w:val="bottom"/>
          </w:tcPr>
          <w:p w14:paraId="2EF7FF10" w14:textId="77777777" w:rsidR="00A307B8" w:rsidRPr="005E01D8" w:rsidRDefault="00A307B8" w:rsidP="00A307B8">
            <w:pPr>
              <w:spacing w:line="220" w:lineRule="exact"/>
              <w:rPr>
                <w:rFonts w:ascii="Arial" w:hAnsi="Arial" w:cs="Arial"/>
                <w:color w:val="000000"/>
                <w:sz w:val="16"/>
                <w:szCs w:val="16"/>
              </w:rPr>
            </w:pPr>
          </w:p>
        </w:tc>
        <w:tc>
          <w:tcPr>
            <w:tcW w:w="1260" w:type="dxa"/>
            <w:vAlign w:val="bottom"/>
          </w:tcPr>
          <w:p w14:paraId="7B00C820" w14:textId="77777777" w:rsidR="00A307B8" w:rsidRPr="005E01D8" w:rsidRDefault="00A307B8" w:rsidP="00A307B8">
            <w:pPr>
              <w:spacing w:line="220" w:lineRule="exact"/>
              <w:jc w:val="right"/>
              <w:rPr>
                <w:rFonts w:ascii="Arial" w:hAnsi="Arial" w:cs="Arial"/>
                <w:sz w:val="16"/>
                <w:szCs w:val="16"/>
              </w:rPr>
            </w:pPr>
          </w:p>
        </w:tc>
        <w:tc>
          <w:tcPr>
            <w:tcW w:w="1336" w:type="dxa"/>
            <w:gridSpan w:val="3"/>
          </w:tcPr>
          <w:p w14:paraId="680A601E" w14:textId="77777777" w:rsidR="00A307B8" w:rsidRPr="005E01D8" w:rsidRDefault="00A307B8" w:rsidP="00A307B8">
            <w:pPr>
              <w:spacing w:line="220" w:lineRule="exact"/>
              <w:jc w:val="right"/>
              <w:rPr>
                <w:rFonts w:ascii="Arial" w:hAnsi="Arial" w:cs="Arial"/>
                <w:sz w:val="16"/>
                <w:szCs w:val="16"/>
              </w:rPr>
            </w:pPr>
          </w:p>
        </w:tc>
        <w:tc>
          <w:tcPr>
            <w:tcW w:w="1336" w:type="dxa"/>
          </w:tcPr>
          <w:p w14:paraId="71165FB3" w14:textId="77777777" w:rsidR="00A307B8" w:rsidRPr="005E01D8" w:rsidRDefault="00A307B8" w:rsidP="00A307B8">
            <w:pPr>
              <w:spacing w:line="220" w:lineRule="exact"/>
              <w:jc w:val="right"/>
              <w:rPr>
                <w:rFonts w:ascii="Arial" w:hAnsi="Arial" w:cs="Arial"/>
                <w:sz w:val="16"/>
                <w:szCs w:val="16"/>
              </w:rPr>
            </w:pPr>
          </w:p>
        </w:tc>
        <w:tc>
          <w:tcPr>
            <w:tcW w:w="1336" w:type="dxa"/>
            <w:vAlign w:val="bottom"/>
          </w:tcPr>
          <w:p w14:paraId="02623916" w14:textId="77777777" w:rsidR="00A307B8" w:rsidRPr="005E01D8" w:rsidRDefault="00A307B8" w:rsidP="00A307B8">
            <w:pPr>
              <w:spacing w:line="220" w:lineRule="exact"/>
              <w:jc w:val="right"/>
              <w:rPr>
                <w:rFonts w:ascii="Arial" w:hAnsi="Arial" w:cs="Arial"/>
                <w:sz w:val="16"/>
                <w:szCs w:val="16"/>
              </w:rPr>
            </w:pPr>
          </w:p>
        </w:tc>
        <w:tc>
          <w:tcPr>
            <w:tcW w:w="1357" w:type="dxa"/>
            <w:vAlign w:val="bottom"/>
          </w:tcPr>
          <w:p w14:paraId="0D34B991" w14:textId="77777777" w:rsidR="00A307B8" w:rsidRPr="005E01D8" w:rsidRDefault="00A307B8" w:rsidP="00A307B8">
            <w:pPr>
              <w:tabs>
                <w:tab w:val="decimal" w:pos="1049"/>
              </w:tabs>
              <w:spacing w:line="220" w:lineRule="exact"/>
              <w:rPr>
                <w:rFonts w:ascii="Arial" w:hAnsi="Arial" w:cstheme="minorBidi"/>
                <w:sz w:val="16"/>
                <w:szCs w:val="16"/>
              </w:rPr>
            </w:pPr>
          </w:p>
        </w:tc>
      </w:tr>
      <w:tr w:rsidR="00EF4178" w:rsidRPr="005E01D8" w14:paraId="599A9AD1" w14:textId="77777777" w:rsidTr="00A307B8">
        <w:trPr>
          <w:tblHeader/>
        </w:trPr>
        <w:tc>
          <w:tcPr>
            <w:tcW w:w="3330" w:type="dxa"/>
            <w:vAlign w:val="bottom"/>
            <w:hideMark/>
          </w:tcPr>
          <w:p w14:paraId="4D6BCC3D" w14:textId="77777777" w:rsidR="00EF4178" w:rsidRPr="005E01D8" w:rsidRDefault="00EF4178" w:rsidP="00A307B8">
            <w:pPr>
              <w:overflowPunct/>
              <w:autoSpaceDE/>
              <w:autoSpaceDN/>
              <w:adjustRightInd/>
              <w:spacing w:before="240" w:line="270" w:lineRule="exact"/>
              <w:contextualSpacing/>
              <w:textAlignment w:val="auto"/>
              <w:rPr>
                <w:sz w:val="20"/>
              </w:rPr>
            </w:pPr>
          </w:p>
        </w:tc>
        <w:tc>
          <w:tcPr>
            <w:tcW w:w="1336" w:type="dxa"/>
            <w:gridSpan w:val="2"/>
          </w:tcPr>
          <w:p w14:paraId="3B872AB5" w14:textId="77777777" w:rsidR="00EF4178" w:rsidRPr="005E01D8" w:rsidRDefault="00EF4178" w:rsidP="00A307B8">
            <w:pPr>
              <w:spacing w:before="240" w:line="270" w:lineRule="exact"/>
              <w:contextualSpacing/>
              <w:jc w:val="right"/>
              <w:rPr>
                <w:rFonts w:ascii="Arial" w:hAnsi="Arial" w:cs="Arial"/>
                <w:color w:val="000000"/>
                <w:sz w:val="16"/>
                <w:szCs w:val="16"/>
              </w:rPr>
            </w:pPr>
          </w:p>
        </w:tc>
        <w:tc>
          <w:tcPr>
            <w:tcW w:w="976" w:type="dxa"/>
          </w:tcPr>
          <w:p w14:paraId="4B7E46D5" w14:textId="77777777" w:rsidR="00EF4178" w:rsidRPr="005E01D8" w:rsidRDefault="00EF4178" w:rsidP="00A307B8">
            <w:pPr>
              <w:spacing w:before="240" w:line="270" w:lineRule="exact"/>
              <w:contextualSpacing/>
              <w:jc w:val="right"/>
              <w:rPr>
                <w:rFonts w:ascii="Arial" w:hAnsi="Arial" w:cs="Arial"/>
                <w:color w:val="000000"/>
                <w:sz w:val="16"/>
                <w:szCs w:val="16"/>
              </w:rPr>
            </w:pPr>
          </w:p>
        </w:tc>
        <w:tc>
          <w:tcPr>
            <w:tcW w:w="4313" w:type="dxa"/>
            <w:gridSpan w:val="4"/>
            <w:vAlign w:val="bottom"/>
            <w:hideMark/>
          </w:tcPr>
          <w:p w14:paraId="4670347E" w14:textId="77777777" w:rsidR="00EF4178" w:rsidRPr="005E01D8" w:rsidRDefault="00EF4178" w:rsidP="00A307B8">
            <w:pPr>
              <w:spacing w:before="240" w:line="270" w:lineRule="exact"/>
              <w:contextualSpacing/>
              <w:jc w:val="right"/>
              <w:rPr>
                <w:rFonts w:ascii="Arial" w:hAnsi="Arial" w:cs="Arial"/>
                <w:color w:val="000000"/>
                <w:sz w:val="16"/>
                <w:szCs w:val="16"/>
              </w:rPr>
            </w:pPr>
            <w:r w:rsidRPr="005E01D8">
              <w:rPr>
                <w:rFonts w:ascii="Arial" w:hAnsi="Arial" w:cs="Arial"/>
                <w:color w:val="000000"/>
                <w:sz w:val="16"/>
                <w:szCs w:val="16"/>
              </w:rPr>
              <w:t>(Unit: Thousand Baht)</w:t>
            </w:r>
          </w:p>
        </w:tc>
      </w:tr>
      <w:tr w:rsidR="00EF4178" w:rsidRPr="005E01D8" w14:paraId="7A37F4B0" w14:textId="77777777" w:rsidTr="00A307B8">
        <w:trPr>
          <w:tblHeader/>
        </w:trPr>
        <w:tc>
          <w:tcPr>
            <w:tcW w:w="3330" w:type="dxa"/>
            <w:vAlign w:val="bottom"/>
            <w:hideMark/>
          </w:tcPr>
          <w:p w14:paraId="1B3223FD" w14:textId="77777777" w:rsidR="00EF4178" w:rsidRPr="005E01D8" w:rsidRDefault="00EF4178" w:rsidP="00A307B8">
            <w:pPr>
              <w:spacing w:line="270" w:lineRule="exact"/>
              <w:contextualSpacing/>
              <w:rPr>
                <w:rFonts w:ascii="Arial" w:hAnsi="Arial" w:cs="Arial"/>
                <w:color w:val="000000"/>
                <w:sz w:val="16"/>
                <w:szCs w:val="16"/>
                <w:cs/>
              </w:rPr>
            </w:pPr>
          </w:p>
        </w:tc>
        <w:tc>
          <w:tcPr>
            <w:tcW w:w="6625" w:type="dxa"/>
            <w:gridSpan w:val="7"/>
            <w:hideMark/>
          </w:tcPr>
          <w:p w14:paraId="6D9B4F23" w14:textId="640C826B" w:rsidR="00EF4178" w:rsidRPr="005E01D8" w:rsidRDefault="00EF4178" w:rsidP="00A307B8">
            <w:pPr>
              <w:pBdr>
                <w:bottom w:val="single" w:sz="4" w:space="1" w:color="auto"/>
              </w:pBdr>
              <w:spacing w:line="270" w:lineRule="exact"/>
              <w:contextualSpacing/>
              <w:jc w:val="center"/>
              <w:rPr>
                <w:rFonts w:ascii="Arial" w:hAnsi="Arial" w:cstheme="minorBidi"/>
                <w:color w:val="000000"/>
                <w:sz w:val="16"/>
                <w:szCs w:val="16"/>
              </w:rPr>
            </w:pPr>
            <w:r w:rsidRPr="005E01D8">
              <w:rPr>
                <w:rFonts w:ascii="Arial" w:hAnsi="Arial" w:cs="Arial"/>
                <w:b/>
                <w:bCs/>
                <w:color w:val="000000"/>
                <w:sz w:val="16"/>
                <w:szCs w:val="16"/>
              </w:rPr>
              <w:t>For the six-month period ended 30 June</w:t>
            </w:r>
            <w:r w:rsidRPr="005E01D8">
              <w:rPr>
                <w:rFonts w:ascii="Arial" w:hAnsi="Arial" w:cstheme="minorBidi"/>
                <w:b/>
                <w:bCs/>
                <w:color w:val="000000"/>
                <w:sz w:val="16"/>
                <w:szCs w:val="16"/>
              </w:rPr>
              <w:t xml:space="preserve"> </w:t>
            </w:r>
            <w:r w:rsidR="00A16EC9" w:rsidRPr="005E01D8">
              <w:rPr>
                <w:rFonts w:ascii="Arial" w:hAnsi="Arial" w:cstheme="minorBidi"/>
                <w:b/>
                <w:bCs/>
                <w:color w:val="000000"/>
                <w:sz w:val="16"/>
                <w:szCs w:val="16"/>
              </w:rPr>
              <w:t>2021</w:t>
            </w:r>
          </w:p>
        </w:tc>
      </w:tr>
      <w:tr w:rsidR="00EF4178" w:rsidRPr="005E01D8" w14:paraId="2B9D7B4E" w14:textId="77777777" w:rsidTr="00A307B8">
        <w:trPr>
          <w:tblHeader/>
        </w:trPr>
        <w:tc>
          <w:tcPr>
            <w:tcW w:w="3330" w:type="dxa"/>
            <w:vAlign w:val="bottom"/>
            <w:hideMark/>
          </w:tcPr>
          <w:p w14:paraId="4FB2F142" w14:textId="77777777" w:rsidR="00EF4178" w:rsidRPr="005E01D8" w:rsidRDefault="00EF4178" w:rsidP="00A307B8">
            <w:pPr>
              <w:spacing w:line="270" w:lineRule="exact"/>
              <w:contextualSpacing/>
              <w:rPr>
                <w:rFonts w:ascii="Arial" w:hAnsi="Arial" w:cs="Arial"/>
                <w:color w:val="000000"/>
                <w:sz w:val="16"/>
                <w:szCs w:val="16"/>
                <w:cs/>
              </w:rPr>
            </w:pPr>
          </w:p>
        </w:tc>
        <w:tc>
          <w:tcPr>
            <w:tcW w:w="3932" w:type="dxa"/>
            <w:gridSpan w:val="5"/>
            <w:vAlign w:val="bottom"/>
            <w:hideMark/>
          </w:tcPr>
          <w:p w14:paraId="1EDE4B6B" w14:textId="77777777" w:rsidR="00EF4178" w:rsidRPr="005E01D8" w:rsidRDefault="00EF4178" w:rsidP="00A307B8">
            <w:pPr>
              <w:pBdr>
                <w:bottom w:val="single" w:sz="4" w:space="1" w:color="auto"/>
              </w:pBdr>
              <w:spacing w:line="270" w:lineRule="exact"/>
              <w:contextualSpacing/>
              <w:jc w:val="center"/>
              <w:rPr>
                <w:rFonts w:ascii="Arial" w:hAnsi="Arial" w:cs="Arial"/>
                <w:b/>
                <w:bCs/>
                <w:color w:val="000000"/>
                <w:sz w:val="16"/>
                <w:szCs w:val="16"/>
              </w:rPr>
            </w:pPr>
            <w:r w:rsidRPr="005E01D8">
              <w:rPr>
                <w:rFonts w:ascii="Arial" w:hAnsi="Arial" w:cs="Arial"/>
                <w:b/>
                <w:bCs/>
                <w:color w:val="000000"/>
                <w:sz w:val="16"/>
                <w:szCs w:val="16"/>
              </w:rPr>
              <w:t>Mobile telephone service and related services</w:t>
            </w:r>
          </w:p>
        </w:tc>
        <w:tc>
          <w:tcPr>
            <w:tcW w:w="1336" w:type="dxa"/>
            <w:vAlign w:val="bottom"/>
          </w:tcPr>
          <w:p w14:paraId="51000490" w14:textId="77777777" w:rsidR="00EF4178" w:rsidRPr="005E01D8" w:rsidRDefault="00EF4178" w:rsidP="00A307B8">
            <w:pPr>
              <w:spacing w:line="270" w:lineRule="exact"/>
              <w:contextualSpacing/>
              <w:jc w:val="center"/>
              <w:rPr>
                <w:rFonts w:ascii="Arial" w:hAnsi="Arial" w:cs="Arial"/>
                <w:b/>
                <w:bCs/>
                <w:color w:val="000000"/>
                <w:sz w:val="16"/>
                <w:szCs w:val="16"/>
              </w:rPr>
            </w:pPr>
          </w:p>
        </w:tc>
        <w:tc>
          <w:tcPr>
            <w:tcW w:w="1357" w:type="dxa"/>
            <w:vAlign w:val="bottom"/>
          </w:tcPr>
          <w:p w14:paraId="08BBE71A" w14:textId="77777777" w:rsidR="00EF4178" w:rsidRPr="005E01D8" w:rsidRDefault="00EF4178" w:rsidP="00A307B8">
            <w:pPr>
              <w:spacing w:line="270" w:lineRule="exact"/>
              <w:contextualSpacing/>
              <w:jc w:val="center"/>
              <w:rPr>
                <w:rFonts w:asciiTheme="majorBidi" w:hAnsiTheme="majorBidi" w:cstheme="majorBidi"/>
                <w:b/>
                <w:bCs/>
                <w:sz w:val="16"/>
                <w:szCs w:val="16"/>
              </w:rPr>
            </w:pPr>
          </w:p>
        </w:tc>
      </w:tr>
      <w:tr w:rsidR="00EF4178" w:rsidRPr="005E01D8" w14:paraId="138725C3" w14:textId="77777777" w:rsidTr="00A307B8">
        <w:trPr>
          <w:tblHeader/>
        </w:trPr>
        <w:tc>
          <w:tcPr>
            <w:tcW w:w="3330" w:type="dxa"/>
            <w:vAlign w:val="bottom"/>
          </w:tcPr>
          <w:p w14:paraId="53903547" w14:textId="77777777" w:rsidR="00EF4178" w:rsidRPr="005E01D8" w:rsidRDefault="00EF4178" w:rsidP="00A307B8">
            <w:pPr>
              <w:spacing w:line="270" w:lineRule="exact"/>
              <w:contextualSpacing/>
              <w:rPr>
                <w:rFonts w:asciiTheme="majorBidi" w:hAnsiTheme="majorBidi" w:cstheme="majorBidi"/>
                <w:b/>
                <w:bCs/>
                <w:sz w:val="16"/>
                <w:szCs w:val="16"/>
              </w:rPr>
            </w:pPr>
          </w:p>
        </w:tc>
        <w:tc>
          <w:tcPr>
            <w:tcW w:w="1260" w:type="dxa"/>
            <w:vAlign w:val="bottom"/>
            <w:hideMark/>
          </w:tcPr>
          <w:p w14:paraId="5E58CBBE" w14:textId="77777777" w:rsidR="00EF4178" w:rsidRPr="005E01D8" w:rsidRDefault="00EF4178" w:rsidP="00A307B8">
            <w:pPr>
              <w:spacing w:line="270" w:lineRule="exact"/>
              <w:contextualSpacing/>
              <w:jc w:val="center"/>
              <w:rPr>
                <w:rFonts w:asciiTheme="majorBidi" w:hAnsiTheme="majorBidi" w:cstheme="majorBidi"/>
                <w:b/>
                <w:bCs/>
                <w:sz w:val="16"/>
                <w:szCs w:val="16"/>
              </w:rPr>
            </w:pPr>
            <w:r w:rsidRPr="005E01D8">
              <w:rPr>
                <w:rFonts w:ascii="Arial" w:hAnsi="Arial" w:cs="Arial"/>
                <w:b/>
                <w:bCs/>
                <w:color w:val="000000"/>
                <w:sz w:val="16"/>
                <w:szCs w:val="16"/>
              </w:rPr>
              <w:t xml:space="preserve">Mobile </w:t>
            </w:r>
          </w:p>
        </w:tc>
        <w:tc>
          <w:tcPr>
            <w:tcW w:w="1336" w:type="dxa"/>
            <w:gridSpan w:val="3"/>
          </w:tcPr>
          <w:p w14:paraId="0F8D27E5" w14:textId="77777777" w:rsidR="00EF4178" w:rsidRPr="005E01D8" w:rsidRDefault="00EF4178" w:rsidP="00A307B8">
            <w:pPr>
              <w:spacing w:line="270" w:lineRule="exact"/>
              <w:contextualSpacing/>
              <w:jc w:val="center"/>
              <w:rPr>
                <w:rFonts w:ascii="Arial" w:hAnsi="Arial" w:cs="Arial"/>
                <w:b/>
                <w:bCs/>
                <w:color w:val="000000"/>
                <w:sz w:val="16"/>
                <w:szCs w:val="16"/>
              </w:rPr>
            </w:pPr>
          </w:p>
        </w:tc>
        <w:tc>
          <w:tcPr>
            <w:tcW w:w="1336" w:type="dxa"/>
          </w:tcPr>
          <w:p w14:paraId="354036F0" w14:textId="77777777" w:rsidR="00EF4178" w:rsidRPr="005E01D8" w:rsidRDefault="00EF4178" w:rsidP="00A307B8">
            <w:pPr>
              <w:spacing w:line="270" w:lineRule="exact"/>
              <w:contextualSpacing/>
              <w:jc w:val="center"/>
              <w:rPr>
                <w:rFonts w:ascii="Arial" w:hAnsi="Arial" w:cs="Arial"/>
                <w:b/>
                <w:bCs/>
                <w:color w:val="000000"/>
                <w:sz w:val="16"/>
                <w:szCs w:val="16"/>
              </w:rPr>
            </w:pPr>
          </w:p>
        </w:tc>
        <w:tc>
          <w:tcPr>
            <w:tcW w:w="1336" w:type="dxa"/>
            <w:vAlign w:val="bottom"/>
            <w:hideMark/>
          </w:tcPr>
          <w:p w14:paraId="7B88583F" w14:textId="77777777" w:rsidR="00EF4178" w:rsidRPr="005E01D8" w:rsidRDefault="00EF4178" w:rsidP="00A307B8">
            <w:pPr>
              <w:spacing w:line="270" w:lineRule="exact"/>
              <w:contextualSpacing/>
              <w:jc w:val="center"/>
              <w:rPr>
                <w:rFonts w:ascii="Arial" w:hAnsi="Arial" w:cs="Arial"/>
                <w:b/>
                <w:bCs/>
                <w:color w:val="000000"/>
                <w:sz w:val="16"/>
                <w:szCs w:val="16"/>
              </w:rPr>
            </w:pPr>
            <w:r w:rsidRPr="005E01D8">
              <w:rPr>
                <w:rFonts w:ascii="Arial" w:hAnsi="Arial" w:cs="Arial"/>
                <w:b/>
                <w:bCs/>
                <w:color w:val="000000"/>
                <w:sz w:val="16"/>
                <w:szCs w:val="16"/>
              </w:rPr>
              <w:t xml:space="preserve">Sales of </w:t>
            </w:r>
          </w:p>
        </w:tc>
        <w:tc>
          <w:tcPr>
            <w:tcW w:w="1357" w:type="dxa"/>
            <w:vAlign w:val="bottom"/>
          </w:tcPr>
          <w:p w14:paraId="38AE5888" w14:textId="77777777" w:rsidR="00EF4178" w:rsidRPr="005E01D8" w:rsidRDefault="00EF4178" w:rsidP="00A307B8">
            <w:pPr>
              <w:spacing w:line="270" w:lineRule="exact"/>
              <w:contextualSpacing/>
              <w:jc w:val="center"/>
              <w:rPr>
                <w:rFonts w:asciiTheme="majorBidi" w:hAnsiTheme="majorBidi" w:cstheme="majorBidi"/>
                <w:b/>
                <w:bCs/>
                <w:sz w:val="16"/>
                <w:szCs w:val="16"/>
              </w:rPr>
            </w:pPr>
          </w:p>
        </w:tc>
      </w:tr>
      <w:tr w:rsidR="00EF4178" w:rsidRPr="005E01D8" w14:paraId="1C523C6B" w14:textId="77777777" w:rsidTr="00A307B8">
        <w:trPr>
          <w:tblHeader/>
        </w:trPr>
        <w:tc>
          <w:tcPr>
            <w:tcW w:w="3330" w:type="dxa"/>
            <w:vAlign w:val="bottom"/>
          </w:tcPr>
          <w:p w14:paraId="42C060D6" w14:textId="77777777" w:rsidR="00EF4178" w:rsidRPr="005E01D8" w:rsidRDefault="00EF4178" w:rsidP="00A307B8">
            <w:pPr>
              <w:spacing w:line="270" w:lineRule="exact"/>
              <w:contextualSpacing/>
              <w:rPr>
                <w:rFonts w:asciiTheme="majorBidi" w:hAnsiTheme="majorBidi" w:cstheme="majorBidi"/>
                <w:b/>
                <w:bCs/>
                <w:sz w:val="16"/>
                <w:szCs w:val="16"/>
              </w:rPr>
            </w:pPr>
          </w:p>
        </w:tc>
        <w:tc>
          <w:tcPr>
            <w:tcW w:w="1260" w:type="dxa"/>
            <w:vAlign w:val="bottom"/>
            <w:hideMark/>
          </w:tcPr>
          <w:p w14:paraId="694FD804" w14:textId="77777777" w:rsidR="00EF4178" w:rsidRPr="005E01D8" w:rsidRDefault="00EF4178" w:rsidP="00A307B8">
            <w:pPr>
              <w:spacing w:line="270" w:lineRule="exact"/>
              <w:contextualSpacing/>
              <w:jc w:val="center"/>
              <w:rPr>
                <w:rFonts w:ascii="Arial" w:hAnsi="Arial" w:cs="Arial"/>
                <w:b/>
                <w:bCs/>
                <w:color w:val="000000"/>
                <w:sz w:val="16"/>
                <w:szCs w:val="16"/>
              </w:rPr>
            </w:pPr>
            <w:r w:rsidRPr="005E01D8">
              <w:rPr>
                <w:rFonts w:ascii="Arial" w:hAnsi="Arial" w:cs="Arial"/>
                <w:b/>
                <w:bCs/>
                <w:color w:val="000000"/>
                <w:sz w:val="16"/>
                <w:szCs w:val="16"/>
              </w:rPr>
              <w:t>telephone</w:t>
            </w:r>
          </w:p>
        </w:tc>
        <w:tc>
          <w:tcPr>
            <w:tcW w:w="1336" w:type="dxa"/>
            <w:gridSpan w:val="3"/>
          </w:tcPr>
          <w:p w14:paraId="371F0F55" w14:textId="77777777" w:rsidR="00EF4178" w:rsidRPr="005E01D8" w:rsidRDefault="00EF4178" w:rsidP="00A307B8">
            <w:pPr>
              <w:spacing w:line="270" w:lineRule="exact"/>
              <w:contextualSpacing/>
              <w:jc w:val="center"/>
              <w:rPr>
                <w:rFonts w:ascii="Arial" w:hAnsi="Arial" w:cs="Arial"/>
                <w:b/>
                <w:bCs/>
                <w:color w:val="000000"/>
                <w:sz w:val="16"/>
                <w:szCs w:val="16"/>
              </w:rPr>
            </w:pPr>
          </w:p>
        </w:tc>
        <w:tc>
          <w:tcPr>
            <w:tcW w:w="1336" w:type="dxa"/>
          </w:tcPr>
          <w:p w14:paraId="3D9C0FB6" w14:textId="77777777" w:rsidR="00EF4178" w:rsidRPr="005E01D8" w:rsidRDefault="00EF4178" w:rsidP="00A307B8">
            <w:pPr>
              <w:spacing w:line="270" w:lineRule="exact"/>
              <w:contextualSpacing/>
              <w:jc w:val="center"/>
              <w:rPr>
                <w:rFonts w:ascii="Arial" w:hAnsi="Arial" w:cs="Arial"/>
                <w:b/>
                <w:bCs/>
                <w:color w:val="000000"/>
                <w:sz w:val="16"/>
                <w:szCs w:val="16"/>
              </w:rPr>
            </w:pPr>
          </w:p>
        </w:tc>
        <w:tc>
          <w:tcPr>
            <w:tcW w:w="1336" w:type="dxa"/>
            <w:vAlign w:val="bottom"/>
            <w:hideMark/>
          </w:tcPr>
          <w:p w14:paraId="27139F2C" w14:textId="77777777" w:rsidR="00EF4178" w:rsidRPr="005E01D8" w:rsidRDefault="00EF4178" w:rsidP="00A307B8">
            <w:pPr>
              <w:spacing w:line="270" w:lineRule="exact"/>
              <w:contextualSpacing/>
              <w:jc w:val="center"/>
              <w:rPr>
                <w:rFonts w:ascii="Arial" w:hAnsi="Arial" w:cs="Arial"/>
                <w:b/>
                <w:bCs/>
                <w:color w:val="000000"/>
                <w:sz w:val="16"/>
                <w:szCs w:val="16"/>
              </w:rPr>
            </w:pPr>
            <w:r w:rsidRPr="005E01D8">
              <w:rPr>
                <w:rFonts w:ascii="Arial" w:hAnsi="Arial" w:cs="Arial"/>
                <w:b/>
                <w:bCs/>
                <w:color w:val="000000"/>
                <w:sz w:val="16"/>
                <w:szCs w:val="16"/>
              </w:rPr>
              <w:t>handsets and</w:t>
            </w:r>
          </w:p>
        </w:tc>
        <w:tc>
          <w:tcPr>
            <w:tcW w:w="1357" w:type="dxa"/>
            <w:vAlign w:val="bottom"/>
          </w:tcPr>
          <w:p w14:paraId="36CE1D99" w14:textId="77777777" w:rsidR="00EF4178" w:rsidRPr="005E01D8" w:rsidRDefault="00EF4178" w:rsidP="00A307B8">
            <w:pPr>
              <w:spacing w:line="270" w:lineRule="exact"/>
              <w:contextualSpacing/>
              <w:jc w:val="center"/>
              <w:rPr>
                <w:rFonts w:asciiTheme="majorBidi" w:hAnsiTheme="majorBidi" w:cstheme="majorBidi"/>
                <w:b/>
                <w:bCs/>
                <w:sz w:val="16"/>
                <w:szCs w:val="16"/>
              </w:rPr>
            </w:pPr>
          </w:p>
        </w:tc>
      </w:tr>
      <w:tr w:rsidR="00EF4178" w:rsidRPr="005E01D8" w14:paraId="4F751000" w14:textId="77777777" w:rsidTr="00A307B8">
        <w:trPr>
          <w:tblHeader/>
        </w:trPr>
        <w:tc>
          <w:tcPr>
            <w:tcW w:w="3330" w:type="dxa"/>
            <w:vAlign w:val="bottom"/>
          </w:tcPr>
          <w:p w14:paraId="19E49370" w14:textId="77777777" w:rsidR="00EF4178" w:rsidRPr="005E01D8" w:rsidRDefault="00EF4178" w:rsidP="00A307B8">
            <w:pPr>
              <w:spacing w:line="270" w:lineRule="exact"/>
              <w:contextualSpacing/>
              <w:rPr>
                <w:rFonts w:asciiTheme="majorBidi" w:hAnsiTheme="majorBidi" w:cstheme="majorBidi"/>
                <w:b/>
                <w:bCs/>
                <w:sz w:val="16"/>
                <w:szCs w:val="16"/>
              </w:rPr>
            </w:pPr>
          </w:p>
        </w:tc>
        <w:tc>
          <w:tcPr>
            <w:tcW w:w="1260" w:type="dxa"/>
            <w:vAlign w:val="bottom"/>
            <w:hideMark/>
          </w:tcPr>
          <w:p w14:paraId="70F8FCDC" w14:textId="77777777" w:rsidR="00EF4178" w:rsidRPr="005E01D8" w:rsidRDefault="00EF4178" w:rsidP="00A307B8">
            <w:pPr>
              <w:pBdr>
                <w:bottom w:val="single" w:sz="4" w:space="1" w:color="auto"/>
              </w:pBdr>
              <w:spacing w:line="270" w:lineRule="exact"/>
              <w:contextualSpacing/>
              <w:jc w:val="center"/>
              <w:rPr>
                <w:rFonts w:ascii="Arial" w:hAnsi="Arial" w:cs="Arial"/>
                <w:b/>
                <w:bCs/>
                <w:color w:val="000000"/>
                <w:sz w:val="16"/>
                <w:szCs w:val="16"/>
              </w:rPr>
            </w:pPr>
            <w:r w:rsidRPr="005E01D8">
              <w:rPr>
                <w:rFonts w:ascii="Arial" w:hAnsi="Arial" w:cs="Arial"/>
                <w:b/>
                <w:bCs/>
                <w:color w:val="000000"/>
                <w:sz w:val="16"/>
                <w:szCs w:val="16"/>
              </w:rPr>
              <w:t>service</w:t>
            </w:r>
          </w:p>
        </w:tc>
        <w:tc>
          <w:tcPr>
            <w:tcW w:w="1336" w:type="dxa"/>
            <w:gridSpan w:val="3"/>
            <w:hideMark/>
          </w:tcPr>
          <w:p w14:paraId="1B098793" w14:textId="77777777" w:rsidR="00EF4178" w:rsidRPr="005E01D8" w:rsidRDefault="00EF4178" w:rsidP="00A307B8">
            <w:pPr>
              <w:pBdr>
                <w:bottom w:val="single" w:sz="4" w:space="1" w:color="auto"/>
              </w:pBdr>
              <w:spacing w:line="270" w:lineRule="exact"/>
              <w:contextualSpacing/>
              <w:jc w:val="center"/>
              <w:rPr>
                <w:rFonts w:ascii="Arial" w:hAnsi="Arial" w:cs="Arial"/>
                <w:b/>
                <w:bCs/>
                <w:color w:val="000000"/>
                <w:sz w:val="16"/>
                <w:szCs w:val="16"/>
              </w:rPr>
            </w:pPr>
            <w:r w:rsidRPr="005E01D8">
              <w:rPr>
                <w:rFonts w:ascii="Arial" w:hAnsi="Arial" w:cs="Arial"/>
                <w:b/>
                <w:bCs/>
                <w:color w:val="000000"/>
                <w:sz w:val="16"/>
                <w:szCs w:val="16"/>
              </w:rPr>
              <w:t>Other</w:t>
            </w:r>
          </w:p>
        </w:tc>
        <w:tc>
          <w:tcPr>
            <w:tcW w:w="1336" w:type="dxa"/>
            <w:hideMark/>
          </w:tcPr>
          <w:p w14:paraId="57A2CB6C" w14:textId="77777777" w:rsidR="00EF4178" w:rsidRPr="005E01D8" w:rsidRDefault="00EF4178" w:rsidP="00A307B8">
            <w:pPr>
              <w:pBdr>
                <w:bottom w:val="single" w:sz="4" w:space="1" w:color="auto"/>
              </w:pBdr>
              <w:spacing w:line="270" w:lineRule="exact"/>
              <w:contextualSpacing/>
              <w:jc w:val="center"/>
              <w:rPr>
                <w:rFonts w:ascii="Arial" w:hAnsi="Arial" w:cs="Arial"/>
                <w:b/>
                <w:bCs/>
                <w:color w:val="000000"/>
                <w:sz w:val="16"/>
                <w:szCs w:val="16"/>
              </w:rPr>
            </w:pPr>
            <w:r w:rsidRPr="005E01D8">
              <w:rPr>
                <w:rFonts w:ascii="Arial" w:hAnsi="Arial" w:cs="Arial"/>
                <w:b/>
                <w:bCs/>
                <w:color w:val="000000"/>
                <w:sz w:val="16"/>
                <w:szCs w:val="16"/>
              </w:rPr>
              <w:t>Total</w:t>
            </w:r>
          </w:p>
        </w:tc>
        <w:tc>
          <w:tcPr>
            <w:tcW w:w="1336" w:type="dxa"/>
            <w:vAlign w:val="bottom"/>
            <w:hideMark/>
          </w:tcPr>
          <w:p w14:paraId="1B62D0D8" w14:textId="77777777" w:rsidR="00EF4178" w:rsidRPr="005E01D8" w:rsidRDefault="00EF4178" w:rsidP="00A307B8">
            <w:pPr>
              <w:pBdr>
                <w:bottom w:val="single" w:sz="4" w:space="1" w:color="auto"/>
              </w:pBdr>
              <w:spacing w:line="270" w:lineRule="exact"/>
              <w:contextualSpacing/>
              <w:jc w:val="center"/>
              <w:rPr>
                <w:rFonts w:ascii="Arial" w:hAnsi="Arial" w:cs="Arial"/>
                <w:b/>
                <w:bCs/>
                <w:color w:val="000000"/>
                <w:sz w:val="16"/>
                <w:szCs w:val="16"/>
              </w:rPr>
            </w:pPr>
            <w:r w:rsidRPr="005E01D8">
              <w:rPr>
                <w:rFonts w:ascii="Arial" w:hAnsi="Arial" w:cs="Arial"/>
                <w:b/>
                <w:bCs/>
                <w:color w:val="000000"/>
                <w:sz w:val="16"/>
                <w:szCs w:val="16"/>
              </w:rPr>
              <w:t>starter kits</w:t>
            </w:r>
          </w:p>
        </w:tc>
        <w:tc>
          <w:tcPr>
            <w:tcW w:w="1357" w:type="dxa"/>
            <w:vAlign w:val="bottom"/>
            <w:hideMark/>
          </w:tcPr>
          <w:p w14:paraId="38F2A372" w14:textId="77777777" w:rsidR="00EF4178" w:rsidRPr="005E01D8" w:rsidRDefault="00EF4178" w:rsidP="00A307B8">
            <w:pPr>
              <w:pBdr>
                <w:bottom w:val="single" w:sz="4" w:space="1" w:color="auto"/>
              </w:pBdr>
              <w:spacing w:line="270" w:lineRule="exact"/>
              <w:contextualSpacing/>
              <w:jc w:val="center"/>
              <w:rPr>
                <w:rFonts w:ascii="Arial" w:hAnsi="Arial" w:cs="Arial"/>
                <w:b/>
                <w:bCs/>
                <w:color w:val="000000"/>
                <w:sz w:val="16"/>
                <w:szCs w:val="16"/>
              </w:rPr>
            </w:pPr>
            <w:r w:rsidRPr="005E01D8">
              <w:rPr>
                <w:rFonts w:ascii="Arial" w:hAnsi="Arial" w:cs="Arial"/>
                <w:b/>
                <w:bCs/>
                <w:color w:val="000000"/>
                <w:sz w:val="16"/>
                <w:szCs w:val="16"/>
              </w:rPr>
              <w:t>Consolidated</w:t>
            </w:r>
          </w:p>
        </w:tc>
      </w:tr>
      <w:tr w:rsidR="00EF4178" w:rsidRPr="005E01D8" w14:paraId="79ADA185" w14:textId="77777777" w:rsidTr="00A307B8">
        <w:tc>
          <w:tcPr>
            <w:tcW w:w="3330" w:type="dxa"/>
            <w:hideMark/>
          </w:tcPr>
          <w:p w14:paraId="58F3A3B2" w14:textId="77777777" w:rsidR="00EF4178" w:rsidRPr="005E01D8" w:rsidRDefault="00EF4178" w:rsidP="00A307B8">
            <w:pPr>
              <w:spacing w:line="270" w:lineRule="exact"/>
              <w:contextualSpacing/>
              <w:rPr>
                <w:rFonts w:ascii="Arial" w:hAnsi="Arial" w:cs="Arial"/>
                <w:b/>
                <w:bCs/>
                <w:color w:val="000000"/>
                <w:sz w:val="16"/>
                <w:szCs w:val="16"/>
              </w:rPr>
            </w:pPr>
            <w:r w:rsidRPr="005E01D8">
              <w:rPr>
                <w:rFonts w:ascii="Arial" w:hAnsi="Arial" w:cs="Arial"/>
                <w:b/>
                <w:bCs/>
                <w:color w:val="000000"/>
                <w:sz w:val="16"/>
                <w:szCs w:val="16"/>
              </w:rPr>
              <w:t>Revenues</w:t>
            </w:r>
          </w:p>
        </w:tc>
        <w:tc>
          <w:tcPr>
            <w:tcW w:w="1260" w:type="dxa"/>
            <w:hideMark/>
          </w:tcPr>
          <w:p w14:paraId="15DBB963" w14:textId="77777777" w:rsidR="00EF4178" w:rsidRPr="005E01D8" w:rsidRDefault="00EF4178" w:rsidP="00A307B8">
            <w:pPr>
              <w:spacing w:line="270" w:lineRule="exact"/>
              <w:contextualSpacing/>
              <w:jc w:val="right"/>
              <w:rPr>
                <w:rFonts w:asciiTheme="majorBidi" w:hAnsiTheme="majorBidi" w:cstheme="majorBidi"/>
                <w:sz w:val="16"/>
                <w:szCs w:val="16"/>
              </w:rPr>
            </w:pPr>
            <w:r w:rsidRPr="005E01D8">
              <w:rPr>
                <w:rFonts w:asciiTheme="majorBidi" w:hAnsiTheme="majorBidi" w:cstheme="majorBidi"/>
                <w:sz w:val="16"/>
                <w:szCs w:val="16"/>
              </w:rPr>
              <w:t> </w:t>
            </w:r>
          </w:p>
        </w:tc>
        <w:tc>
          <w:tcPr>
            <w:tcW w:w="1336" w:type="dxa"/>
            <w:gridSpan w:val="3"/>
          </w:tcPr>
          <w:p w14:paraId="2963B6A6" w14:textId="77777777" w:rsidR="00EF4178" w:rsidRPr="005E01D8" w:rsidRDefault="00EF4178" w:rsidP="00A307B8">
            <w:pPr>
              <w:spacing w:line="270" w:lineRule="exact"/>
              <w:contextualSpacing/>
              <w:jc w:val="right"/>
              <w:rPr>
                <w:rFonts w:asciiTheme="majorBidi" w:hAnsiTheme="majorBidi" w:cstheme="majorBidi"/>
                <w:sz w:val="16"/>
                <w:szCs w:val="16"/>
              </w:rPr>
            </w:pPr>
          </w:p>
        </w:tc>
        <w:tc>
          <w:tcPr>
            <w:tcW w:w="1336" w:type="dxa"/>
          </w:tcPr>
          <w:p w14:paraId="7162D42B" w14:textId="77777777" w:rsidR="00EF4178" w:rsidRPr="005E01D8" w:rsidRDefault="00EF4178" w:rsidP="00A307B8">
            <w:pPr>
              <w:spacing w:line="270" w:lineRule="exact"/>
              <w:contextualSpacing/>
              <w:jc w:val="right"/>
              <w:rPr>
                <w:rFonts w:asciiTheme="majorBidi" w:hAnsiTheme="majorBidi" w:cstheme="majorBidi"/>
                <w:sz w:val="16"/>
                <w:szCs w:val="16"/>
              </w:rPr>
            </w:pPr>
          </w:p>
        </w:tc>
        <w:tc>
          <w:tcPr>
            <w:tcW w:w="1336" w:type="dxa"/>
            <w:hideMark/>
          </w:tcPr>
          <w:p w14:paraId="77727BF7" w14:textId="77777777" w:rsidR="00EF4178" w:rsidRPr="005E01D8" w:rsidRDefault="00EF4178" w:rsidP="00A307B8">
            <w:pPr>
              <w:spacing w:line="270" w:lineRule="exact"/>
              <w:contextualSpacing/>
              <w:jc w:val="right"/>
              <w:rPr>
                <w:rFonts w:asciiTheme="majorBidi" w:hAnsiTheme="majorBidi" w:cstheme="majorBidi"/>
                <w:sz w:val="16"/>
                <w:szCs w:val="16"/>
              </w:rPr>
            </w:pPr>
            <w:r w:rsidRPr="005E01D8">
              <w:rPr>
                <w:rFonts w:asciiTheme="majorBidi" w:hAnsiTheme="majorBidi" w:cstheme="majorBidi"/>
                <w:sz w:val="16"/>
                <w:szCs w:val="16"/>
              </w:rPr>
              <w:t> </w:t>
            </w:r>
          </w:p>
        </w:tc>
        <w:tc>
          <w:tcPr>
            <w:tcW w:w="1357" w:type="dxa"/>
            <w:hideMark/>
          </w:tcPr>
          <w:p w14:paraId="7E0AA6CA" w14:textId="77777777" w:rsidR="00EF4178" w:rsidRPr="005E01D8" w:rsidRDefault="00EF4178" w:rsidP="00A307B8">
            <w:pPr>
              <w:spacing w:line="270" w:lineRule="exact"/>
              <w:contextualSpacing/>
              <w:jc w:val="right"/>
              <w:rPr>
                <w:rFonts w:asciiTheme="majorBidi" w:hAnsiTheme="majorBidi" w:cstheme="majorBidi"/>
                <w:sz w:val="16"/>
                <w:szCs w:val="16"/>
              </w:rPr>
            </w:pPr>
            <w:r w:rsidRPr="005E01D8">
              <w:rPr>
                <w:rFonts w:asciiTheme="majorBidi" w:hAnsiTheme="majorBidi" w:cstheme="majorBidi"/>
                <w:sz w:val="16"/>
                <w:szCs w:val="16"/>
              </w:rPr>
              <w:t> </w:t>
            </w:r>
          </w:p>
        </w:tc>
      </w:tr>
      <w:tr w:rsidR="00EF4178" w:rsidRPr="005E01D8" w14:paraId="03973979" w14:textId="77777777" w:rsidTr="00A307B8">
        <w:trPr>
          <w:trHeight w:val="306"/>
        </w:trPr>
        <w:tc>
          <w:tcPr>
            <w:tcW w:w="3330" w:type="dxa"/>
            <w:hideMark/>
          </w:tcPr>
          <w:p w14:paraId="151A5B30" w14:textId="77777777" w:rsidR="00EF4178" w:rsidRPr="005E01D8" w:rsidRDefault="00EF4178" w:rsidP="00A307B8">
            <w:pPr>
              <w:spacing w:line="270" w:lineRule="exact"/>
              <w:contextualSpacing/>
              <w:rPr>
                <w:rFonts w:ascii="Arial" w:hAnsi="Arial" w:cs="Arial"/>
                <w:color w:val="000000"/>
                <w:sz w:val="16"/>
                <w:szCs w:val="16"/>
              </w:rPr>
            </w:pPr>
            <w:r w:rsidRPr="005E01D8">
              <w:rPr>
                <w:rFonts w:ascii="Arial" w:hAnsi="Arial" w:cs="Arial"/>
                <w:color w:val="000000"/>
                <w:sz w:val="16"/>
                <w:szCs w:val="16"/>
              </w:rPr>
              <w:t>External customers</w:t>
            </w:r>
          </w:p>
        </w:tc>
        <w:tc>
          <w:tcPr>
            <w:tcW w:w="1260" w:type="dxa"/>
          </w:tcPr>
          <w:p w14:paraId="2F28FB42" w14:textId="2FBC9AF3" w:rsidR="00EF4178" w:rsidRPr="005E01D8" w:rsidRDefault="00C0463F" w:rsidP="00A307B8">
            <w:pPr>
              <w:pBdr>
                <w:bottom w:val="single" w:sz="4" w:space="1" w:color="auto"/>
              </w:pBdr>
              <w:spacing w:line="270" w:lineRule="exact"/>
              <w:contextualSpacing/>
              <w:jc w:val="right"/>
              <w:rPr>
                <w:rFonts w:ascii="Arial" w:hAnsi="Arial" w:cs="Arial"/>
                <w:sz w:val="16"/>
                <w:szCs w:val="16"/>
              </w:rPr>
            </w:pPr>
            <w:r w:rsidRPr="005E01D8">
              <w:rPr>
                <w:rFonts w:ascii="Arial" w:hAnsi="Arial" w:cs="Arial"/>
                <w:sz w:val="16"/>
                <w:szCs w:val="16"/>
              </w:rPr>
              <w:t>29,133,487</w:t>
            </w:r>
          </w:p>
        </w:tc>
        <w:tc>
          <w:tcPr>
            <w:tcW w:w="1336" w:type="dxa"/>
            <w:gridSpan w:val="3"/>
          </w:tcPr>
          <w:p w14:paraId="523BDD01" w14:textId="14687626" w:rsidR="00EF4178" w:rsidRPr="005E01D8" w:rsidRDefault="00C0463F" w:rsidP="00A307B8">
            <w:pPr>
              <w:pBdr>
                <w:bottom w:val="single" w:sz="4" w:space="1" w:color="auto"/>
              </w:pBdr>
              <w:spacing w:line="270" w:lineRule="exact"/>
              <w:contextualSpacing/>
              <w:jc w:val="right"/>
              <w:rPr>
                <w:rFonts w:ascii="Arial" w:hAnsi="Arial" w:cs="Arial"/>
                <w:sz w:val="16"/>
                <w:szCs w:val="16"/>
              </w:rPr>
            </w:pPr>
            <w:r w:rsidRPr="005E01D8">
              <w:rPr>
                <w:rFonts w:ascii="Arial" w:hAnsi="Arial" w:cs="Arial"/>
                <w:sz w:val="16"/>
                <w:szCs w:val="16"/>
              </w:rPr>
              <w:t>7,214,339</w:t>
            </w:r>
          </w:p>
        </w:tc>
        <w:tc>
          <w:tcPr>
            <w:tcW w:w="1336" w:type="dxa"/>
          </w:tcPr>
          <w:p w14:paraId="5D9A5AE2" w14:textId="0C049F84" w:rsidR="00EF4178" w:rsidRPr="005E01D8" w:rsidRDefault="00C0463F" w:rsidP="00A307B8">
            <w:pPr>
              <w:pBdr>
                <w:bottom w:val="single" w:sz="4" w:space="1" w:color="auto"/>
              </w:pBdr>
              <w:spacing w:line="270" w:lineRule="exact"/>
              <w:contextualSpacing/>
              <w:jc w:val="right"/>
              <w:rPr>
                <w:rFonts w:ascii="Arial" w:hAnsi="Arial" w:cs="Arial"/>
                <w:sz w:val="16"/>
                <w:szCs w:val="16"/>
              </w:rPr>
            </w:pPr>
            <w:r w:rsidRPr="005E01D8">
              <w:rPr>
                <w:rFonts w:ascii="Arial" w:hAnsi="Arial" w:cs="Arial"/>
                <w:sz w:val="16"/>
                <w:szCs w:val="16"/>
              </w:rPr>
              <w:t>36,347,826</w:t>
            </w:r>
          </w:p>
        </w:tc>
        <w:tc>
          <w:tcPr>
            <w:tcW w:w="1336" w:type="dxa"/>
          </w:tcPr>
          <w:p w14:paraId="059D830C" w14:textId="2329ADFB" w:rsidR="00EF4178" w:rsidRPr="005E01D8" w:rsidRDefault="00C0463F" w:rsidP="00A307B8">
            <w:pPr>
              <w:pBdr>
                <w:bottom w:val="single" w:sz="4" w:space="1" w:color="auto"/>
              </w:pBdr>
              <w:spacing w:line="270" w:lineRule="exact"/>
              <w:contextualSpacing/>
              <w:jc w:val="right"/>
              <w:rPr>
                <w:rFonts w:ascii="Arial" w:hAnsi="Arial" w:cs="Arial"/>
                <w:sz w:val="16"/>
                <w:szCs w:val="16"/>
              </w:rPr>
            </w:pPr>
            <w:r w:rsidRPr="005E01D8">
              <w:rPr>
                <w:rFonts w:ascii="Arial" w:hAnsi="Arial" w:cs="Arial"/>
                <w:sz w:val="16"/>
                <w:szCs w:val="16"/>
              </w:rPr>
              <w:t>4,152,400</w:t>
            </w:r>
          </w:p>
        </w:tc>
        <w:tc>
          <w:tcPr>
            <w:tcW w:w="1357" w:type="dxa"/>
          </w:tcPr>
          <w:p w14:paraId="06B908E7" w14:textId="35A8BD8E" w:rsidR="00EF4178" w:rsidRPr="005E01D8" w:rsidRDefault="00C0463F" w:rsidP="00A307B8">
            <w:pPr>
              <w:pBdr>
                <w:bottom w:val="single" w:sz="4" w:space="1" w:color="auto"/>
              </w:pBdr>
              <w:tabs>
                <w:tab w:val="decimal" w:pos="1049"/>
              </w:tabs>
              <w:spacing w:line="270" w:lineRule="exact"/>
              <w:contextualSpacing/>
              <w:rPr>
                <w:rFonts w:ascii="Arial" w:hAnsi="Arial" w:cs="Arial"/>
                <w:sz w:val="16"/>
                <w:szCs w:val="16"/>
              </w:rPr>
            </w:pPr>
            <w:r w:rsidRPr="005E01D8">
              <w:rPr>
                <w:rFonts w:ascii="Arial" w:hAnsi="Arial" w:cs="Arial"/>
                <w:sz w:val="16"/>
                <w:szCs w:val="16"/>
              </w:rPr>
              <w:t>40,500,226</w:t>
            </w:r>
          </w:p>
        </w:tc>
      </w:tr>
      <w:tr w:rsidR="00EF4178" w:rsidRPr="005E01D8" w14:paraId="7A9DBA9C" w14:textId="77777777" w:rsidTr="00A307B8">
        <w:trPr>
          <w:trHeight w:val="243"/>
        </w:trPr>
        <w:tc>
          <w:tcPr>
            <w:tcW w:w="3330" w:type="dxa"/>
            <w:hideMark/>
          </w:tcPr>
          <w:p w14:paraId="5B84893C" w14:textId="77777777" w:rsidR="00EF4178" w:rsidRPr="005E01D8" w:rsidRDefault="00EF4178" w:rsidP="00A307B8">
            <w:pPr>
              <w:spacing w:line="270" w:lineRule="exact"/>
              <w:contextualSpacing/>
              <w:rPr>
                <w:rFonts w:asciiTheme="majorBidi" w:hAnsiTheme="majorBidi" w:cstheme="majorBidi"/>
                <w:b/>
                <w:bCs/>
                <w:sz w:val="16"/>
                <w:szCs w:val="16"/>
              </w:rPr>
            </w:pPr>
            <w:r w:rsidRPr="005E01D8">
              <w:rPr>
                <w:rFonts w:ascii="Arial" w:hAnsi="Arial" w:cs="Arial"/>
                <w:b/>
                <w:bCs/>
                <w:color w:val="000000"/>
                <w:sz w:val="16"/>
                <w:szCs w:val="16"/>
              </w:rPr>
              <w:t>Total revenue</w:t>
            </w:r>
          </w:p>
        </w:tc>
        <w:tc>
          <w:tcPr>
            <w:tcW w:w="1260" w:type="dxa"/>
          </w:tcPr>
          <w:p w14:paraId="06919812" w14:textId="56D30B05" w:rsidR="00EF4178" w:rsidRPr="005E01D8" w:rsidRDefault="008114A3" w:rsidP="00A307B8">
            <w:pPr>
              <w:pBdr>
                <w:bottom w:val="double" w:sz="4" w:space="1" w:color="auto"/>
              </w:pBdr>
              <w:spacing w:line="270" w:lineRule="exact"/>
              <w:contextualSpacing/>
              <w:jc w:val="right"/>
              <w:rPr>
                <w:rFonts w:ascii="Arial" w:hAnsi="Arial" w:cs="Arial"/>
                <w:b/>
                <w:bCs/>
                <w:sz w:val="16"/>
                <w:szCs w:val="16"/>
              </w:rPr>
            </w:pPr>
            <w:r w:rsidRPr="005E01D8">
              <w:rPr>
                <w:rFonts w:ascii="Arial" w:hAnsi="Arial" w:cs="Arial"/>
                <w:b/>
                <w:bCs/>
                <w:sz w:val="16"/>
                <w:szCs w:val="16"/>
              </w:rPr>
              <w:t>29,133,487</w:t>
            </w:r>
          </w:p>
        </w:tc>
        <w:tc>
          <w:tcPr>
            <w:tcW w:w="1336" w:type="dxa"/>
            <w:gridSpan w:val="3"/>
          </w:tcPr>
          <w:p w14:paraId="1A8392C7" w14:textId="527C6F68" w:rsidR="00EF4178" w:rsidRPr="005E01D8" w:rsidRDefault="008114A3" w:rsidP="00A307B8">
            <w:pPr>
              <w:pBdr>
                <w:bottom w:val="double" w:sz="4" w:space="1" w:color="auto"/>
              </w:pBdr>
              <w:spacing w:line="270" w:lineRule="exact"/>
              <w:contextualSpacing/>
              <w:jc w:val="right"/>
              <w:rPr>
                <w:rFonts w:ascii="Arial" w:hAnsi="Arial" w:cs="Arial"/>
                <w:b/>
                <w:bCs/>
                <w:sz w:val="16"/>
                <w:szCs w:val="16"/>
              </w:rPr>
            </w:pPr>
            <w:r w:rsidRPr="005E01D8">
              <w:rPr>
                <w:rFonts w:ascii="Arial" w:hAnsi="Arial" w:cs="Arial"/>
                <w:b/>
                <w:bCs/>
                <w:sz w:val="16"/>
                <w:szCs w:val="16"/>
              </w:rPr>
              <w:t>7,214,339</w:t>
            </w:r>
          </w:p>
        </w:tc>
        <w:tc>
          <w:tcPr>
            <w:tcW w:w="1336" w:type="dxa"/>
          </w:tcPr>
          <w:p w14:paraId="44A2A486" w14:textId="3BAD9E9A" w:rsidR="00EF4178" w:rsidRPr="005E01D8" w:rsidRDefault="008114A3" w:rsidP="00A307B8">
            <w:pPr>
              <w:pBdr>
                <w:bottom w:val="double" w:sz="4" w:space="1" w:color="auto"/>
              </w:pBdr>
              <w:spacing w:line="270" w:lineRule="exact"/>
              <w:contextualSpacing/>
              <w:jc w:val="right"/>
              <w:rPr>
                <w:rFonts w:ascii="Arial" w:hAnsi="Arial" w:cs="Arial"/>
                <w:b/>
                <w:bCs/>
                <w:sz w:val="16"/>
                <w:szCs w:val="16"/>
              </w:rPr>
            </w:pPr>
            <w:r w:rsidRPr="005E01D8">
              <w:rPr>
                <w:rFonts w:ascii="Arial" w:hAnsi="Arial" w:cs="Arial"/>
                <w:b/>
                <w:bCs/>
                <w:sz w:val="16"/>
                <w:szCs w:val="16"/>
              </w:rPr>
              <w:t>36,347,826</w:t>
            </w:r>
          </w:p>
        </w:tc>
        <w:tc>
          <w:tcPr>
            <w:tcW w:w="1336" w:type="dxa"/>
          </w:tcPr>
          <w:p w14:paraId="2E8E866B" w14:textId="124A1C1D" w:rsidR="00EF4178" w:rsidRPr="005E01D8" w:rsidRDefault="008114A3" w:rsidP="00A307B8">
            <w:pPr>
              <w:pBdr>
                <w:bottom w:val="double" w:sz="4" w:space="1" w:color="auto"/>
              </w:pBdr>
              <w:spacing w:line="270" w:lineRule="exact"/>
              <w:contextualSpacing/>
              <w:jc w:val="right"/>
              <w:rPr>
                <w:rFonts w:ascii="Arial" w:hAnsi="Arial" w:cs="Arial"/>
                <w:b/>
                <w:bCs/>
                <w:sz w:val="16"/>
                <w:szCs w:val="16"/>
              </w:rPr>
            </w:pPr>
            <w:r w:rsidRPr="005E01D8">
              <w:rPr>
                <w:rFonts w:ascii="Arial" w:hAnsi="Arial" w:cs="Arial"/>
                <w:b/>
                <w:bCs/>
                <w:sz w:val="16"/>
                <w:szCs w:val="16"/>
              </w:rPr>
              <w:t>4,152,400</w:t>
            </w:r>
          </w:p>
        </w:tc>
        <w:tc>
          <w:tcPr>
            <w:tcW w:w="1357" w:type="dxa"/>
          </w:tcPr>
          <w:p w14:paraId="2CC77344" w14:textId="44612A84" w:rsidR="00EF4178" w:rsidRPr="005E01D8" w:rsidRDefault="008114A3" w:rsidP="00A307B8">
            <w:pPr>
              <w:pBdr>
                <w:bottom w:val="double" w:sz="4" w:space="1" w:color="auto"/>
              </w:pBdr>
              <w:tabs>
                <w:tab w:val="decimal" w:pos="1049"/>
              </w:tabs>
              <w:spacing w:line="270" w:lineRule="exact"/>
              <w:contextualSpacing/>
              <w:rPr>
                <w:rFonts w:ascii="Arial" w:hAnsi="Arial" w:cs="Arial"/>
                <w:b/>
                <w:bCs/>
                <w:sz w:val="16"/>
                <w:szCs w:val="16"/>
              </w:rPr>
            </w:pPr>
            <w:r w:rsidRPr="005E01D8">
              <w:rPr>
                <w:rFonts w:ascii="Arial" w:hAnsi="Arial" w:cs="Arial"/>
                <w:b/>
                <w:bCs/>
                <w:sz w:val="16"/>
                <w:szCs w:val="16"/>
              </w:rPr>
              <w:t>40,500,226</w:t>
            </w:r>
          </w:p>
        </w:tc>
      </w:tr>
      <w:tr w:rsidR="00EF4178" w:rsidRPr="005E01D8" w14:paraId="61E6BF8E" w14:textId="77777777" w:rsidTr="00A307B8">
        <w:tc>
          <w:tcPr>
            <w:tcW w:w="4590" w:type="dxa"/>
            <w:gridSpan w:val="2"/>
            <w:hideMark/>
          </w:tcPr>
          <w:p w14:paraId="100CFABF" w14:textId="77777777" w:rsidR="00EF4178" w:rsidRPr="005E01D8" w:rsidRDefault="00EF4178" w:rsidP="00A307B8">
            <w:pPr>
              <w:spacing w:line="270" w:lineRule="exact"/>
              <w:contextualSpacing/>
              <w:rPr>
                <w:rFonts w:ascii="Arial" w:hAnsi="Arial" w:cs="Arial"/>
                <w:b/>
                <w:bCs/>
                <w:color w:val="000000"/>
                <w:sz w:val="16"/>
                <w:szCs w:val="16"/>
              </w:rPr>
            </w:pPr>
            <w:r w:rsidRPr="005E01D8">
              <w:rPr>
                <w:rFonts w:ascii="Arial" w:hAnsi="Arial" w:cs="Arial"/>
                <w:b/>
                <w:bCs/>
                <w:color w:val="000000"/>
                <w:sz w:val="16"/>
                <w:szCs w:val="16"/>
              </w:rPr>
              <w:t>Operating result</w:t>
            </w:r>
            <w:r w:rsidRPr="005E01D8">
              <w:rPr>
                <w:rFonts w:ascii="Arial" w:hAnsi="Arial"/>
                <w:b/>
                <w:bCs/>
                <w:color w:val="000000"/>
                <w:sz w:val="16"/>
                <w:szCs w:val="16"/>
                <w:cs/>
              </w:rPr>
              <w:t xml:space="preserve"> </w:t>
            </w:r>
          </w:p>
        </w:tc>
        <w:tc>
          <w:tcPr>
            <w:tcW w:w="1336" w:type="dxa"/>
            <w:gridSpan w:val="3"/>
          </w:tcPr>
          <w:p w14:paraId="5CFC1F77" w14:textId="77777777" w:rsidR="00EF4178" w:rsidRPr="005E01D8" w:rsidRDefault="00EF4178" w:rsidP="00A307B8">
            <w:pPr>
              <w:spacing w:line="270" w:lineRule="exact"/>
              <w:contextualSpacing/>
              <w:jc w:val="right"/>
              <w:rPr>
                <w:rFonts w:asciiTheme="majorBidi" w:hAnsiTheme="majorBidi" w:cstheme="majorBidi"/>
                <w:sz w:val="16"/>
                <w:szCs w:val="16"/>
              </w:rPr>
            </w:pPr>
          </w:p>
        </w:tc>
        <w:tc>
          <w:tcPr>
            <w:tcW w:w="1336" w:type="dxa"/>
          </w:tcPr>
          <w:p w14:paraId="4F500D45" w14:textId="77777777" w:rsidR="00EF4178" w:rsidRPr="005E01D8" w:rsidRDefault="00EF4178" w:rsidP="00A307B8">
            <w:pPr>
              <w:spacing w:line="270" w:lineRule="exact"/>
              <w:contextualSpacing/>
              <w:jc w:val="right"/>
              <w:rPr>
                <w:rFonts w:asciiTheme="majorBidi" w:hAnsiTheme="majorBidi" w:cstheme="majorBidi"/>
                <w:sz w:val="16"/>
                <w:szCs w:val="16"/>
              </w:rPr>
            </w:pPr>
          </w:p>
        </w:tc>
        <w:tc>
          <w:tcPr>
            <w:tcW w:w="1336" w:type="dxa"/>
            <w:hideMark/>
          </w:tcPr>
          <w:p w14:paraId="4D19DF44" w14:textId="77777777" w:rsidR="00EF4178" w:rsidRPr="005E01D8" w:rsidRDefault="00EF4178" w:rsidP="00A307B8">
            <w:pPr>
              <w:spacing w:line="270" w:lineRule="exact"/>
              <w:contextualSpacing/>
              <w:jc w:val="right"/>
              <w:rPr>
                <w:rFonts w:asciiTheme="majorBidi" w:hAnsiTheme="majorBidi" w:cstheme="majorBidi"/>
                <w:sz w:val="16"/>
                <w:szCs w:val="16"/>
              </w:rPr>
            </w:pPr>
            <w:r w:rsidRPr="005E01D8">
              <w:rPr>
                <w:rFonts w:asciiTheme="majorBidi" w:hAnsiTheme="majorBidi" w:cstheme="majorBidi"/>
                <w:sz w:val="16"/>
                <w:szCs w:val="16"/>
              </w:rPr>
              <w:t> </w:t>
            </w:r>
          </w:p>
        </w:tc>
        <w:tc>
          <w:tcPr>
            <w:tcW w:w="1357" w:type="dxa"/>
            <w:hideMark/>
          </w:tcPr>
          <w:p w14:paraId="74970D51" w14:textId="77777777" w:rsidR="00EF4178" w:rsidRPr="005E01D8" w:rsidRDefault="00EF4178" w:rsidP="00A307B8">
            <w:pPr>
              <w:spacing w:line="270" w:lineRule="exact"/>
              <w:contextualSpacing/>
              <w:jc w:val="right"/>
              <w:rPr>
                <w:rFonts w:asciiTheme="majorBidi" w:hAnsiTheme="majorBidi" w:cstheme="majorBidi"/>
                <w:sz w:val="16"/>
                <w:szCs w:val="16"/>
              </w:rPr>
            </w:pPr>
            <w:r w:rsidRPr="005E01D8">
              <w:rPr>
                <w:rFonts w:asciiTheme="majorBidi" w:hAnsiTheme="majorBidi" w:cstheme="majorBidi"/>
                <w:sz w:val="16"/>
                <w:szCs w:val="16"/>
              </w:rPr>
              <w:t> </w:t>
            </w:r>
          </w:p>
        </w:tc>
      </w:tr>
      <w:tr w:rsidR="00EF4178" w:rsidRPr="005E01D8" w14:paraId="5A97221F" w14:textId="77777777" w:rsidTr="00A307B8">
        <w:tc>
          <w:tcPr>
            <w:tcW w:w="3330" w:type="dxa"/>
            <w:vAlign w:val="bottom"/>
            <w:hideMark/>
          </w:tcPr>
          <w:p w14:paraId="6C4F9069" w14:textId="77777777" w:rsidR="00EF4178" w:rsidRPr="005E01D8" w:rsidRDefault="00EF4178" w:rsidP="00A307B8">
            <w:pPr>
              <w:spacing w:line="270" w:lineRule="exact"/>
              <w:contextualSpacing/>
              <w:rPr>
                <w:rFonts w:asciiTheme="majorBidi" w:hAnsiTheme="majorBidi" w:cstheme="majorBidi"/>
                <w:b/>
                <w:bCs/>
                <w:sz w:val="16"/>
                <w:szCs w:val="16"/>
              </w:rPr>
            </w:pPr>
            <w:r w:rsidRPr="005E01D8">
              <w:rPr>
                <w:rFonts w:ascii="Arial" w:hAnsi="Arial" w:cs="Arial"/>
                <w:b/>
                <w:bCs/>
                <w:color w:val="000000"/>
                <w:sz w:val="16"/>
                <w:szCs w:val="16"/>
              </w:rPr>
              <w:t>Gross profit (loss) of segments</w:t>
            </w:r>
          </w:p>
        </w:tc>
        <w:tc>
          <w:tcPr>
            <w:tcW w:w="1260" w:type="dxa"/>
            <w:vAlign w:val="bottom"/>
          </w:tcPr>
          <w:p w14:paraId="43640694" w14:textId="77777777" w:rsidR="00EF4178" w:rsidRPr="005E01D8" w:rsidRDefault="00EF4178" w:rsidP="00A307B8">
            <w:pPr>
              <w:spacing w:line="270" w:lineRule="exact"/>
              <w:contextualSpacing/>
              <w:jc w:val="right"/>
              <w:rPr>
                <w:rFonts w:ascii="Arial" w:hAnsi="Arial" w:cs="Arial"/>
                <w:b/>
                <w:bCs/>
                <w:sz w:val="16"/>
                <w:szCs w:val="16"/>
              </w:rPr>
            </w:pPr>
          </w:p>
        </w:tc>
        <w:tc>
          <w:tcPr>
            <w:tcW w:w="1336" w:type="dxa"/>
            <w:gridSpan w:val="3"/>
          </w:tcPr>
          <w:p w14:paraId="6F5D2E1C" w14:textId="77777777" w:rsidR="00EF4178" w:rsidRPr="005E01D8" w:rsidRDefault="00EF4178" w:rsidP="00A307B8">
            <w:pPr>
              <w:spacing w:line="270" w:lineRule="exact"/>
              <w:contextualSpacing/>
              <w:jc w:val="right"/>
              <w:rPr>
                <w:rFonts w:ascii="Arial" w:hAnsi="Arial" w:cs="Arial"/>
                <w:b/>
                <w:bCs/>
                <w:sz w:val="16"/>
                <w:szCs w:val="16"/>
              </w:rPr>
            </w:pPr>
          </w:p>
        </w:tc>
        <w:tc>
          <w:tcPr>
            <w:tcW w:w="1336" w:type="dxa"/>
          </w:tcPr>
          <w:p w14:paraId="64BED9E9" w14:textId="5B29EF1F" w:rsidR="00EF4178" w:rsidRPr="005E01D8" w:rsidRDefault="008114A3" w:rsidP="00A307B8">
            <w:pPr>
              <w:spacing w:line="270" w:lineRule="exact"/>
              <w:contextualSpacing/>
              <w:jc w:val="right"/>
              <w:rPr>
                <w:rFonts w:ascii="Arial" w:hAnsi="Arial" w:cs="Arial"/>
                <w:b/>
                <w:bCs/>
                <w:sz w:val="16"/>
                <w:szCs w:val="16"/>
              </w:rPr>
            </w:pPr>
            <w:r w:rsidRPr="005E01D8">
              <w:rPr>
                <w:rFonts w:ascii="Arial" w:hAnsi="Arial" w:cs="Arial"/>
                <w:b/>
                <w:bCs/>
                <w:sz w:val="16"/>
                <w:szCs w:val="16"/>
              </w:rPr>
              <w:t>11,570,948</w:t>
            </w:r>
          </w:p>
        </w:tc>
        <w:tc>
          <w:tcPr>
            <w:tcW w:w="1336" w:type="dxa"/>
            <w:vAlign w:val="bottom"/>
          </w:tcPr>
          <w:p w14:paraId="08BAB5A9" w14:textId="1C06B09C" w:rsidR="00EF4178" w:rsidRPr="005E01D8" w:rsidRDefault="00EF4178" w:rsidP="00A307B8">
            <w:pPr>
              <w:spacing w:line="270" w:lineRule="exact"/>
              <w:contextualSpacing/>
              <w:jc w:val="right"/>
              <w:rPr>
                <w:rFonts w:ascii="Arial" w:hAnsi="Arial" w:cs="Arial"/>
                <w:b/>
                <w:bCs/>
                <w:sz w:val="16"/>
                <w:szCs w:val="16"/>
              </w:rPr>
            </w:pPr>
            <w:r w:rsidRPr="005E01D8">
              <w:rPr>
                <w:rFonts w:ascii="Arial" w:hAnsi="Arial" w:cs="Arial"/>
                <w:b/>
                <w:bCs/>
                <w:sz w:val="16"/>
                <w:szCs w:val="16"/>
              </w:rPr>
              <w:t>(</w:t>
            </w:r>
            <w:r w:rsidR="008114A3" w:rsidRPr="005E01D8">
              <w:rPr>
                <w:rFonts w:ascii="Arial" w:hAnsi="Arial" w:cs="Arial"/>
                <w:b/>
                <w:bCs/>
                <w:sz w:val="16"/>
                <w:szCs w:val="16"/>
              </w:rPr>
              <w:t>687,648</w:t>
            </w:r>
            <w:r w:rsidRPr="005E01D8">
              <w:rPr>
                <w:rFonts w:ascii="Arial" w:hAnsi="Arial" w:cs="Arial"/>
                <w:b/>
                <w:bCs/>
                <w:sz w:val="16"/>
                <w:szCs w:val="16"/>
              </w:rPr>
              <w:t>)</w:t>
            </w:r>
          </w:p>
        </w:tc>
        <w:tc>
          <w:tcPr>
            <w:tcW w:w="1357" w:type="dxa"/>
            <w:vAlign w:val="bottom"/>
          </w:tcPr>
          <w:p w14:paraId="7DD7CB17" w14:textId="1C94F753" w:rsidR="00EF4178" w:rsidRPr="005E01D8" w:rsidRDefault="008114A3" w:rsidP="00A307B8">
            <w:pPr>
              <w:tabs>
                <w:tab w:val="decimal" w:pos="1049"/>
              </w:tabs>
              <w:spacing w:line="270" w:lineRule="exact"/>
              <w:contextualSpacing/>
              <w:rPr>
                <w:rFonts w:ascii="Arial" w:hAnsi="Arial" w:cs="Arial"/>
                <w:b/>
                <w:bCs/>
                <w:sz w:val="16"/>
                <w:szCs w:val="16"/>
              </w:rPr>
            </w:pPr>
            <w:r w:rsidRPr="005E01D8">
              <w:rPr>
                <w:rFonts w:ascii="Arial" w:hAnsi="Arial" w:cs="Arial"/>
                <w:b/>
                <w:bCs/>
                <w:sz w:val="16"/>
                <w:szCs w:val="16"/>
              </w:rPr>
              <w:t>10</w:t>
            </w:r>
            <w:r w:rsidR="004E3324" w:rsidRPr="005E01D8">
              <w:rPr>
                <w:rFonts w:ascii="Arial" w:hAnsi="Arial" w:cs="Arial"/>
                <w:b/>
                <w:bCs/>
                <w:sz w:val="16"/>
                <w:szCs w:val="16"/>
              </w:rPr>
              <w:t>,883,300</w:t>
            </w:r>
          </w:p>
        </w:tc>
      </w:tr>
      <w:tr w:rsidR="00EF4178" w:rsidRPr="005E01D8" w14:paraId="339CD901" w14:textId="77777777" w:rsidTr="00A307B8">
        <w:tc>
          <w:tcPr>
            <w:tcW w:w="3330" w:type="dxa"/>
            <w:vAlign w:val="bottom"/>
            <w:hideMark/>
          </w:tcPr>
          <w:p w14:paraId="7304E756" w14:textId="77777777" w:rsidR="00EF4178" w:rsidRPr="005E01D8" w:rsidRDefault="00EF4178" w:rsidP="00A307B8">
            <w:pPr>
              <w:spacing w:line="270" w:lineRule="exact"/>
              <w:contextualSpacing/>
              <w:rPr>
                <w:rFonts w:ascii="Arial" w:hAnsi="Arial" w:cs="Arial"/>
                <w:color w:val="000000"/>
                <w:sz w:val="16"/>
                <w:szCs w:val="16"/>
              </w:rPr>
            </w:pPr>
            <w:r w:rsidRPr="005E01D8">
              <w:rPr>
                <w:rFonts w:ascii="Arial" w:hAnsi="Arial" w:cs="Arial"/>
                <w:color w:val="000000"/>
                <w:sz w:val="16"/>
                <w:szCs w:val="16"/>
              </w:rPr>
              <w:t>Other incomes</w:t>
            </w:r>
          </w:p>
        </w:tc>
        <w:tc>
          <w:tcPr>
            <w:tcW w:w="1260" w:type="dxa"/>
            <w:vAlign w:val="bottom"/>
          </w:tcPr>
          <w:p w14:paraId="1E2BB38C" w14:textId="77777777" w:rsidR="00EF4178" w:rsidRPr="005E01D8" w:rsidRDefault="00EF4178" w:rsidP="00A307B8">
            <w:pPr>
              <w:spacing w:line="270" w:lineRule="exact"/>
              <w:contextualSpacing/>
              <w:jc w:val="right"/>
              <w:rPr>
                <w:rFonts w:ascii="Arial" w:hAnsi="Arial" w:cs="Arial"/>
                <w:b/>
                <w:bCs/>
                <w:sz w:val="16"/>
                <w:szCs w:val="16"/>
              </w:rPr>
            </w:pPr>
          </w:p>
        </w:tc>
        <w:tc>
          <w:tcPr>
            <w:tcW w:w="1336" w:type="dxa"/>
            <w:gridSpan w:val="3"/>
          </w:tcPr>
          <w:p w14:paraId="0D93CB84" w14:textId="77777777" w:rsidR="00EF4178" w:rsidRPr="005E01D8" w:rsidRDefault="00EF4178" w:rsidP="00A307B8">
            <w:pPr>
              <w:spacing w:line="270" w:lineRule="exact"/>
              <w:contextualSpacing/>
              <w:jc w:val="right"/>
              <w:rPr>
                <w:rFonts w:ascii="Arial" w:hAnsi="Arial" w:cs="Arial"/>
                <w:b/>
                <w:bCs/>
                <w:sz w:val="16"/>
                <w:szCs w:val="16"/>
              </w:rPr>
            </w:pPr>
          </w:p>
        </w:tc>
        <w:tc>
          <w:tcPr>
            <w:tcW w:w="1336" w:type="dxa"/>
          </w:tcPr>
          <w:p w14:paraId="79F34FA1" w14:textId="77777777" w:rsidR="00EF4178" w:rsidRPr="005E01D8" w:rsidRDefault="00EF4178" w:rsidP="00A307B8">
            <w:pPr>
              <w:spacing w:line="270" w:lineRule="exact"/>
              <w:contextualSpacing/>
              <w:jc w:val="right"/>
              <w:rPr>
                <w:rFonts w:ascii="Arial" w:hAnsi="Arial" w:cs="Arial"/>
                <w:sz w:val="16"/>
                <w:szCs w:val="16"/>
              </w:rPr>
            </w:pPr>
          </w:p>
        </w:tc>
        <w:tc>
          <w:tcPr>
            <w:tcW w:w="1336" w:type="dxa"/>
            <w:vAlign w:val="bottom"/>
          </w:tcPr>
          <w:p w14:paraId="0642DB0A" w14:textId="77777777" w:rsidR="00EF4178" w:rsidRPr="005E01D8" w:rsidRDefault="00EF4178" w:rsidP="00A307B8">
            <w:pPr>
              <w:spacing w:line="270" w:lineRule="exact"/>
              <w:contextualSpacing/>
              <w:jc w:val="right"/>
              <w:rPr>
                <w:rFonts w:ascii="Arial" w:hAnsi="Arial" w:cs="Arial"/>
                <w:sz w:val="16"/>
                <w:szCs w:val="16"/>
              </w:rPr>
            </w:pPr>
          </w:p>
        </w:tc>
        <w:tc>
          <w:tcPr>
            <w:tcW w:w="1357" w:type="dxa"/>
            <w:vAlign w:val="bottom"/>
          </w:tcPr>
          <w:p w14:paraId="4DD9B260" w14:textId="6467EE0A" w:rsidR="00EF4178" w:rsidRPr="005E01D8" w:rsidRDefault="004E3324" w:rsidP="00A307B8">
            <w:pPr>
              <w:tabs>
                <w:tab w:val="decimal" w:pos="1049"/>
              </w:tabs>
              <w:spacing w:line="270" w:lineRule="exact"/>
              <w:contextualSpacing/>
              <w:rPr>
                <w:rFonts w:ascii="Arial" w:hAnsi="Arial" w:cs="Arial"/>
                <w:sz w:val="16"/>
                <w:szCs w:val="16"/>
              </w:rPr>
            </w:pPr>
            <w:r w:rsidRPr="005E01D8">
              <w:rPr>
                <w:rFonts w:ascii="Arial" w:hAnsi="Arial" w:cs="Arial"/>
                <w:sz w:val="16"/>
                <w:szCs w:val="16"/>
              </w:rPr>
              <w:t>118,711</w:t>
            </w:r>
          </w:p>
        </w:tc>
      </w:tr>
      <w:tr w:rsidR="00EF4178" w:rsidRPr="005E01D8" w14:paraId="034D01F5" w14:textId="77777777" w:rsidTr="00A307B8">
        <w:tc>
          <w:tcPr>
            <w:tcW w:w="3330" w:type="dxa"/>
            <w:vAlign w:val="bottom"/>
            <w:hideMark/>
          </w:tcPr>
          <w:p w14:paraId="233DC3D2" w14:textId="77777777" w:rsidR="00EF4178" w:rsidRPr="005E01D8" w:rsidRDefault="00EF4178" w:rsidP="00A307B8">
            <w:pPr>
              <w:spacing w:line="270" w:lineRule="exact"/>
              <w:contextualSpacing/>
              <w:rPr>
                <w:rFonts w:ascii="Arial" w:hAnsi="Arial" w:cs="Arial"/>
                <w:color w:val="000000"/>
                <w:sz w:val="16"/>
                <w:szCs w:val="16"/>
              </w:rPr>
            </w:pPr>
            <w:r w:rsidRPr="005E01D8">
              <w:rPr>
                <w:rFonts w:ascii="Arial" w:hAnsi="Arial" w:cs="Arial"/>
                <w:color w:val="000000"/>
                <w:sz w:val="16"/>
                <w:szCs w:val="16"/>
              </w:rPr>
              <w:t>Selling, distribution and service expenses</w:t>
            </w:r>
          </w:p>
        </w:tc>
        <w:tc>
          <w:tcPr>
            <w:tcW w:w="1260" w:type="dxa"/>
            <w:vAlign w:val="bottom"/>
          </w:tcPr>
          <w:p w14:paraId="138E1B92" w14:textId="77777777" w:rsidR="00EF4178" w:rsidRPr="005E01D8" w:rsidRDefault="00EF4178" w:rsidP="00A307B8">
            <w:pPr>
              <w:spacing w:line="270" w:lineRule="exact"/>
              <w:contextualSpacing/>
              <w:jc w:val="right"/>
              <w:rPr>
                <w:rFonts w:ascii="Arial" w:hAnsi="Arial" w:cs="Arial"/>
                <w:b/>
                <w:bCs/>
                <w:sz w:val="16"/>
                <w:szCs w:val="16"/>
                <w:cs/>
              </w:rPr>
            </w:pPr>
          </w:p>
        </w:tc>
        <w:tc>
          <w:tcPr>
            <w:tcW w:w="1336" w:type="dxa"/>
            <w:gridSpan w:val="3"/>
          </w:tcPr>
          <w:p w14:paraId="4DC46011" w14:textId="77777777" w:rsidR="00EF4178" w:rsidRPr="005E01D8" w:rsidRDefault="00EF4178" w:rsidP="00A307B8">
            <w:pPr>
              <w:spacing w:line="270" w:lineRule="exact"/>
              <w:contextualSpacing/>
              <w:jc w:val="right"/>
              <w:rPr>
                <w:rFonts w:ascii="Arial" w:hAnsi="Arial" w:cs="Arial"/>
                <w:b/>
                <w:bCs/>
                <w:sz w:val="16"/>
                <w:szCs w:val="16"/>
              </w:rPr>
            </w:pPr>
          </w:p>
        </w:tc>
        <w:tc>
          <w:tcPr>
            <w:tcW w:w="1336" w:type="dxa"/>
          </w:tcPr>
          <w:p w14:paraId="01A65694" w14:textId="77777777" w:rsidR="00EF4178" w:rsidRPr="005E01D8" w:rsidRDefault="00EF4178" w:rsidP="00A307B8">
            <w:pPr>
              <w:spacing w:line="270" w:lineRule="exact"/>
              <w:contextualSpacing/>
              <w:jc w:val="right"/>
              <w:rPr>
                <w:rFonts w:ascii="Arial" w:hAnsi="Arial" w:cs="Arial"/>
                <w:sz w:val="16"/>
                <w:szCs w:val="16"/>
              </w:rPr>
            </w:pPr>
          </w:p>
        </w:tc>
        <w:tc>
          <w:tcPr>
            <w:tcW w:w="1336" w:type="dxa"/>
            <w:vAlign w:val="bottom"/>
          </w:tcPr>
          <w:p w14:paraId="65541C8B" w14:textId="77777777" w:rsidR="00EF4178" w:rsidRPr="005E01D8" w:rsidRDefault="00EF4178" w:rsidP="00A307B8">
            <w:pPr>
              <w:spacing w:line="270" w:lineRule="exact"/>
              <w:contextualSpacing/>
              <w:jc w:val="right"/>
              <w:rPr>
                <w:rFonts w:ascii="Arial" w:hAnsi="Arial" w:cs="Arial"/>
                <w:sz w:val="16"/>
                <w:szCs w:val="16"/>
              </w:rPr>
            </w:pPr>
          </w:p>
        </w:tc>
        <w:tc>
          <w:tcPr>
            <w:tcW w:w="1357" w:type="dxa"/>
            <w:vAlign w:val="bottom"/>
          </w:tcPr>
          <w:p w14:paraId="66D7E3DA" w14:textId="62CE8425" w:rsidR="00EF4178" w:rsidRPr="005E01D8" w:rsidRDefault="00EF4178" w:rsidP="00A307B8">
            <w:pPr>
              <w:tabs>
                <w:tab w:val="decimal" w:pos="1049"/>
              </w:tabs>
              <w:spacing w:line="270" w:lineRule="exact"/>
              <w:contextualSpacing/>
              <w:rPr>
                <w:rFonts w:ascii="Arial" w:hAnsi="Arial" w:cs="Arial"/>
                <w:sz w:val="16"/>
                <w:szCs w:val="16"/>
              </w:rPr>
            </w:pPr>
            <w:r w:rsidRPr="005E01D8">
              <w:rPr>
                <w:rFonts w:ascii="Arial" w:hAnsi="Arial" w:cs="Arial"/>
                <w:sz w:val="16"/>
                <w:szCs w:val="16"/>
              </w:rPr>
              <w:t>(1,</w:t>
            </w:r>
            <w:r w:rsidR="004E3324" w:rsidRPr="005E01D8">
              <w:rPr>
                <w:rFonts w:ascii="Arial" w:hAnsi="Arial" w:cs="Arial"/>
                <w:sz w:val="16"/>
                <w:szCs w:val="16"/>
              </w:rPr>
              <w:t>979</w:t>
            </w:r>
            <w:r w:rsidR="00A16EC9" w:rsidRPr="005E01D8">
              <w:rPr>
                <w:rFonts w:ascii="Arial" w:hAnsi="Arial" w:cs="Arial"/>
                <w:sz w:val="16"/>
                <w:szCs w:val="16"/>
              </w:rPr>
              <w:t>,</w:t>
            </w:r>
            <w:r w:rsidR="004E3324" w:rsidRPr="005E01D8">
              <w:rPr>
                <w:rFonts w:ascii="Arial" w:hAnsi="Arial" w:cs="Arial"/>
                <w:sz w:val="16"/>
                <w:szCs w:val="16"/>
              </w:rPr>
              <w:t>074</w:t>
            </w:r>
            <w:r w:rsidRPr="005E01D8">
              <w:rPr>
                <w:rFonts w:ascii="Arial" w:hAnsi="Arial" w:cs="Arial"/>
                <w:sz w:val="16"/>
                <w:szCs w:val="16"/>
              </w:rPr>
              <w:t>)</w:t>
            </w:r>
          </w:p>
        </w:tc>
      </w:tr>
      <w:tr w:rsidR="00EF4178" w:rsidRPr="005E01D8" w14:paraId="31B140C9" w14:textId="77777777" w:rsidTr="00A307B8">
        <w:tc>
          <w:tcPr>
            <w:tcW w:w="3330" w:type="dxa"/>
            <w:vAlign w:val="bottom"/>
            <w:hideMark/>
          </w:tcPr>
          <w:p w14:paraId="3C50CCBA" w14:textId="77777777" w:rsidR="00EF4178" w:rsidRPr="005E01D8" w:rsidRDefault="00EF4178" w:rsidP="00A307B8">
            <w:pPr>
              <w:spacing w:line="270" w:lineRule="exact"/>
              <w:contextualSpacing/>
              <w:rPr>
                <w:rFonts w:ascii="Arial" w:hAnsi="Arial" w:cs="Arial"/>
                <w:color w:val="000000"/>
                <w:sz w:val="16"/>
                <w:szCs w:val="16"/>
                <w:cs/>
              </w:rPr>
            </w:pPr>
            <w:r w:rsidRPr="005E01D8">
              <w:rPr>
                <w:rFonts w:ascii="Arial" w:hAnsi="Arial" w:cs="Arial"/>
                <w:color w:val="000000"/>
                <w:sz w:val="16"/>
                <w:szCs w:val="16"/>
              </w:rPr>
              <w:t>Administrative expenses</w:t>
            </w:r>
          </w:p>
        </w:tc>
        <w:tc>
          <w:tcPr>
            <w:tcW w:w="1260" w:type="dxa"/>
            <w:vAlign w:val="bottom"/>
          </w:tcPr>
          <w:p w14:paraId="02CAC24F" w14:textId="77777777" w:rsidR="00EF4178" w:rsidRPr="005E01D8" w:rsidRDefault="00EF4178" w:rsidP="00A307B8">
            <w:pPr>
              <w:spacing w:line="270" w:lineRule="exact"/>
              <w:contextualSpacing/>
              <w:jc w:val="right"/>
              <w:rPr>
                <w:rFonts w:ascii="Arial" w:hAnsi="Arial" w:cs="Arial"/>
                <w:b/>
                <w:bCs/>
                <w:sz w:val="16"/>
                <w:szCs w:val="16"/>
                <w:cs/>
              </w:rPr>
            </w:pPr>
          </w:p>
        </w:tc>
        <w:tc>
          <w:tcPr>
            <w:tcW w:w="1336" w:type="dxa"/>
            <w:gridSpan w:val="3"/>
          </w:tcPr>
          <w:p w14:paraId="378D06CC" w14:textId="77777777" w:rsidR="00EF4178" w:rsidRPr="005E01D8" w:rsidRDefault="00EF4178" w:rsidP="00A307B8">
            <w:pPr>
              <w:spacing w:line="270" w:lineRule="exact"/>
              <w:contextualSpacing/>
              <w:jc w:val="right"/>
              <w:rPr>
                <w:rFonts w:ascii="Arial" w:hAnsi="Arial" w:cs="Arial"/>
                <w:b/>
                <w:bCs/>
                <w:sz w:val="16"/>
                <w:szCs w:val="16"/>
              </w:rPr>
            </w:pPr>
          </w:p>
        </w:tc>
        <w:tc>
          <w:tcPr>
            <w:tcW w:w="1336" w:type="dxa"/>
          </w:tcPr>
          <w:p w14:paraId="384A9F7F" w14:textId="77777777" w:rsidR="00EF4178" w:rsidRPr="005E01D8" w:rsidRDefault="00EF4178" w:rsidP="00A307B8">
            <w:pPr>
              <w:spacing w:line="270" w:lineRule="exact"/>
              <w:contextualSpacing/>
              <w:jc w:val="right"/>
              <w:rPr>
                <w:rFonts w:ascii="Arial" w:hAnsi="Arial" w:cs="Arial"/>
                <w:sz w:val="16"/>
                <w:szCs w:val="16"/>
              </w:rPr>
            </w:pPr>
          </w:p>
        </w:tc>
        <w:tc>
          <w:tcPr>
            <w:tcW w:w="1336" w:type="dxa"/>
            <w:vAlign w:val="bottom"/>
          </w:tcPr>
          <w:p w14:paraId="21D59E62" w14:textId="77777777" w:rsidR="00EF4178" w:rsidRPr="005E01D8" w:rsidRDefault="00EF4178" w:rsidP="00A307B8">
            <w:pPr>
              <w:spacing w:line="270" w:lineRule="exact"/>
              <w:contextualSpacing/>
              <w:jc w:val="right"/>
              <w:rPr>
                <w:rFonts w:ascii="Arial" w:hAnsi="Arial" w:cs="Arial"/>
                <w:sz w:val="16"/>
                <w:szCs w:val="16"/>
              </w:rPr>
            </w:pPr>
          </w:p>
        </w:tc>
        <w:tc>
          <w:tcPr>
            <w:tcW w:w="1357" w:type="dxa"/>
            <w:vAlign w:val="bottom"/>
          </w:tcPr>
          <w:p w14:paraId="1B29E7E0" w14:textId="036355C1" w:rsidR="00EF4178" w:rsidRPr="005E01D8" w:rsidRDefault="00EF4178" w:rsidP="00A307B8">
            <w:pPr>
              <w:tabs>
                <w:tab w:val="decimal" w:pos="1049"/>
              </w:tabs>
              <w:spacing w:line="270" w:lineRule="exact"/>
              <w:contextualSpacing/>
              <w:rPr>
                <w:rFonts w:ascii="Arial" w:hAnsi="Arial" w:cs="Arial"/>
                <w:sz w:val="16"/>
                <w:szCs w:val="16"/>
              </w:rPr>
            </w:pPr>
            <w:r w:rsidRPr="005E01D8">
              <w:rPr>
                <w:rFonts w:ascii="Arial" w:hAnsi="Arial" w:cs="Arial"/>
                <w:sz w:val="16"/>
                <w:szCs w:val="16"/>
              </w:rPr>
              <w:t>(4,</w:t>
            </w:r>
            <w:r w:rsidR="004E3324" w:rsidRPr="005E01D8">
              <w:rPr>
                <w:rFonts w:ascii="Arial" w:hAnsi="Arial" w:cs="Arial"/>
                <w:sz w:val="16"/>
                <w:szCs w:val="16"/>
              </w:rPr>
              <w:t>687,307</w:t>
            </w:r>
            <w:r w:rsidRPr="005E01D8">
              <w:rPr>
                <w:rFonts w:ascii="Arial" w:hAnsi="Arial" w:cs="Arial"/>
                <w:sz w:val="16"/>
                <w:szCs w:val="16"/>
              </w:rPr>
              <w:t>)</w:t>
            </w:r>
          </w:p>
        </w:tc>
      </w:tr>
      <w:tr w:rsidR="00EF4178" w:rsidRPr="005E01D8" w14:paraId="4001307B" w14:textId="77777777" w:rsidTr="00A307B8">
        <w:tc>
          <w:tcPr>
            <w:tcW w:w="3330" w:type="dxa"/>
            <w:vAlign w:val="bottom"/>
          </w:tcPr>
          <w:p w14:paraId="780F32A3" w14:textId="4EF42E18" w:rsidR="00EF4178" w:rsidRPr="005E01D8" w:rsidRDefault="00502976" w:rsidP="00A307B8">
            <w:pPr>
              <w:spacing w:line="270" w:lineRule="exact"/>
              <w:contextualSpacing/>
              <w:rPr>
                <w:rFonts w:ascii="Arial" w:hAnsi="Arial" w:cs="Arial"/>
                <w:color w:val="000000"/>
                <w:sz w:val="16"/>
                <w:szCs w:val="16"/>
              </w:rPr>
            </w:pPr>
            <w:r w:rsidRPr="005E01D8">
              <w:rPr>
                <w:rFonts w:ascii="Arial" w:hAnsi="Arial" w:cs="Arial"/>
                <w:color w:val="000000"/>
                <w:sz w:val="16"/>
                <w:szCs w:val="16"/>
              </w:rPr>
              <w:t xml:space="preserve">Loss </w:t>
            </w:r>
            <w:r w:rsidR="00EF4178" w:rsidRPr="005E01D8">
              <w:rPr>
                <w:rFonts w:ascii="Arial" w:hAnsi="Arial" w:cs="Arial"/>
                <w:color w:val="000000"/>
                <w:sz w:val="16"/>
                <w:szCs w:val="16"/>
              </w:rPr>
              <w:t xml:space="preserve">from fair value measurement of </w:t>
            </w:r>
          </w:p>
        </w:tc>
        <w:tc>
          <w:tcPr>
            <w:tcW w:w="1260" w:type="dxa"/>
            <w:vAlign w:val="bottom"/>
          </w:tcPr>
          <w:p w14:paraId="7A168C53" w14:textId="77777777" w:rsidR="00EF4178" w:rsidRPr="005E01D8" w:rsidRDefault="00EF4178" w:rsidP="00A307B8">
            <w:pPr>
              <w:spacing w:line="270" w:lineRule="exact"/>
              <w:contextualSpacing/>
              <w:jc w:val="right"/>
              <w:rPr>
                <w:rFonts w:ascii="Arial" w:hAnsi="Arial" w:cs="Arial"/>
                <w:b/>
                <w:bCs/>
                <w:sz w:val="16"/>
                <w:szCs w:val="16"/>
                <w:cs/>
              </w:rPr>
            </w:pPr>
          </w:p>
        </w:tc>
        <w:tc>
          <w:tcPr>
            <w:tcW w:w="1336" w:type="dxa"/>
            <w:gridSpan w:val="3"/>
          </w:tcPr>
          <w:p w14:paraId="4E1248C2" w14:textId="77777777" w:rsidR="00EF4178" w:rsidRPr="005E01D8" w:rsidRDefault="00EF4178" w:rsidP="00A307B8">
            <w:pPr>
              <w:spacing w:line="270" w:lineRule="exact"/>
              <w:contextualSpacing/>
              <w:jc w:val="right"/>
              <w:rPr>
                <w:rFonts w:ascii="Arial" w:hAnsi="Arial" w:cs="Arial"/>
                <w:b/>
                <w:bCs/>
                <w:sz w:val="16"/>
                <w:szCs w:val="16"/>
              </w:rPr>
            </w:pPr>
          </w:p>
        </w:tc>
        <w:tc>
          <w:tcPr>
            <w:tcW w:w="1336" w:type="dxa"/>
          </w:tcPr>
          <w:p w14:paraId="2E7E1704" w14:textId="77777777" w:rsidR="00EF4178" w:rsidRPr="005E01D8" w:rsidRDefault="00EF4178" w:rsidP="00A307B8">
            <w:pPr>
              <w:spacing w:line="270" w:lineRule="exact"/>
              <w:contextualSpacing/>
              <w:jc w:val="right"/>
              <w:rPr>
                <w:rFonts w:ascii="Arial" w:hAnsi="Arial" w:cs="Arial"/>
                <w:sz w:val="16"/>
                <w:szCs w:val="16"/>
              </w:rPr>
            </w:pPr>
          </w:p>
        </w:tc>
        <w:tc>
          <w:tcPr>
            <w:tcW w:w="1336" w:type="dxa"/>
            <w:vAlign w:val="bottom"/>
          </w:tcPr>
          <w:p w14:paraId="3645B471" w14:textId="77777777" w:rsidR="00EF4178" w:rsidRPr="005E01D8" w:rsidRDefault="00EF4178" w:rsidP="00A307B8">
            <w:pPr>
              <w:spacing w:line="270" w:lineRule="exact"/>
              <w:contextualSpacing/>
              <w:jc w:val="right"/>
              <w:rPr>
                <w:rFonts w:ascii="Arial" w:hAnsi="Arial" w:cs="Arial"/>
                <w:sz w:val="16"/>
                <w:szCs w:val="16"/>
              </w:rPr>
            </w:pPr>
          </w:p>
        </w:tc>
        <w:tc>
          <w:tcPr>
            <w:tcW w:w="1357" w:type="dxa"/>
            <w:vAlign w:val="bottom"/>
          </w:tcPr>
          <w:p w14:paraId="2B283189" w14:textId="77777777" w:rsidR="00EF4178" w:rsidRPr="005E01D8" w:rsidRDefault="00EF4178" w:rsidP="00A307B8">
            <w:pPr>
              <w:tabs>
                <w:tab w:val="decimal" w:pos="1049"/>
              </w:tabs>
              <w:spacing w:line="270" w:lineRule="exact"/>
              <w:contextualSpacing/>
              <w:rPr>
                <w:rFonts w:ascii="Arial" w:hAnsi="Arial" w:cs="Arial"/>
                <w:sz w:val="16"/>
                <w:szCs w:val="16"/>
              </w:rPr>
            </w:pPr>
          </w:p>
        </w:tc>
      </w:tr>
      <w:tr w:rsidR="00EF4178" w:rsidRPr="005E01D8" w14:paraId="15F30748" w14:textId="77777777" w:rsidTr="00A307B8">
        <w:tc>
          <w:tcPr>
            <w:tcW w:w="3330" w:type="dxa"/>
            <w:vAlign w:val="bottom"/>
          </w:tcPr>
          <w:p w14:paraId="08ADC51D" w14:textId="77777777" w:rsidR="00EF4178" w:rsidRPr="005E01D8" w:rsidRDefault="00EF4178" w:rsidP="00A307B8">
            <w:pPr>
              <w:spacing w:line="270" w:lineRule="exact"/>
              <w:contextualSpacing/>
              <w:rPr>
                <w:rFonts w:ascii="Arial" w:hAnsi="Arial" w:cs="Arial"/>
                <w:color w:val="000000"/>
                <w:sz w:val="16"/>
                <w:szCs w:val="16"/>
              </w:rPr>
            </w:pPr>
            <w:r w:rsidRPr="005E01D8">
              <w:rPr>
                <w:rFonts w:ascii="Arial" w:hAnsi="Arial" w:cs="Arial"/>
                <w:color w:val="000000"/>
                <w:sz w:val="16"/>
                <w:szCs w:val="16"/>
              </w:rPr>
              <w:t xml:space="preserve">   derivative instruments and</w:t>
            </w:r>
          </w:p>
        </w:tc>
        <w:tc>
          <w:tcPr>
            <w:tcW w:w="1260" w:type="dxa"/>
            <w:vAlign w:val="bottom"/>
          </w:tcPr>
          <w:p w14:paraId="0D6FA8A1" w14:textId="77777777" w:rsidR="00EF4178" w:rsidRPr="005E01D8" w:rsidRDefault="00EF4178" w:rsidP="00A307B8">
            <w:pPr>
              <w:spacing w:line="270" w:lineRule="exact"/>
              <w:contextualSpacing/>
              <w:jc w:val="right"/>
              <w:rPr>
                <w:rFonts w:ascii="Arial" w:hAnsi="Arial" w:cs="Arial"/>
                <w:b/>
                <w:bCs/>
                <w:sz w:val="16"/>
                <w:szCs w:val="16"/>
                <w:cs/>
              </w:rPr>
            </w:pPr>
          </w:p>
        </w:tc>
        <w:tc>
          <w:tcPr>
            <w:tcW w:w="1336" w:type="dxa"/>
            <w:gridSpan w:val="3"/>
          </w:tcPr>
          <w:p w14:paraId="0FA4D9B8" w14:textId="77777777" w:rsidR="00EF4178" w:rsidRPr="005E01D8" w:rsidRDefault="00EF4178" w:rsidP="00A307B8">
            <w:pPr>
              <w:spacing w:line="270" w:lineRule="exact"/>
              <w:contextualSpacing/>
              <w:jc w:val="right"/>
              <w:rPr>
                <w:rFonts w:ascii="Arial" w:hAnsi="Arial" w:cs="Arial"/>
                <w:b/>
                <w:bCs/>
                <w:sz w:val="16"/>
                <w:szCs w:val="16"/>
              </w:rPr>
            </w:pPr>
          </w:p>
        </w:tc>
        <w:tc>
          <w:tcPr>
            <w:tcW w:w="1336" w:type="dxa"/>
          </w:tcPr>
          <w:p w14:paraId="42412848" w14:textId="77777777" w:rsidR="00EF4178" w:rsidRPr="005E01D8" w:rsidRDefault="00EF4178" w:rsidP="00A307B8">
            <w:pPr>
              <w:spacing w:line="270" w:lineRule="exact"/>
              <w:contextualSpacing/>
              <w:jc w:val="right"/>
              <w:rPr>
                <w:rFonts w:ascii="Arial" w:hAnsi="Arial" w:cs="Arial"/>
                <w:sz w:val="16"/>
                <w:szCs w:val="16"/>
              </w:rPr>
            </w:pPr>
          </w:p>
        </w:tc>
        <w:tc>
          <w:tcPr>
            <w:tcW w:w="1336" w:type="dxa"/>
            <w:vAlign w:val="bottom"/>
          </w:tcPr>
          <w:p w14:paraId="58B33416" w14:textId="77777777" w:rsidR="00EF4178" w:rsidRPr="005E01D8" w:rsidRDefault="00EF4178" w:rsidP="00A307B8">
            <w:pPr>
              <w:spacing w:line="270" w:lineRule="exact"/>
              <w:contextualSpacing/>
              <w:jc w:val="right"/>
              <w:rPr>
                <w:rFonts w:ascii="Arial" w:hAnsi="Arial" w:cs="Arial"/>
                <w:sz w:val="16"/>
                <w:szCs w:val="16"/>
              </w:rPr>
            </w:pPr>
          </w:p>
        </w:tc>
        <w:tc>
          <w:tcPr>
            <w:tcW w:w="1357" w:type="dxa"/>
            <w:vAlign w:val="bottom"/>
          </w:tcPr>
          <w:p w14:paraId="6DE21957" w14:textId="77777777" w:rsidR="00EF4178" w:rsidRPr="005E01D8" w:rsidRDefault="00EF4178" w:rsidP="00A307B8">
            <w:pPr>
              <w:tabs>
                <w:tab w:val="decimal" w:pos="1049"/>
              </w:tabs>
              <w:spacing w:line="270" w:lineRule="exact"/>
              <w:contextualSpacing/>
              <w:rPr>
                <w:rFonts w:ascii="Arial" w:hAnsi="Arial" w:cs="Arial"/>
                <w:sz w:val="16"/>
                <w:szCs w:val="16"/>
              </w:rPr>
            </w:pPr>
          </w:p>
        </w:tc>
      </w:tr>
      <w:tr w:rsidR="00EF4178" w:rsidRPr="005E01D8" w14:paraId="25BE3BB0" w14:textId="77777777" w:rsidTr="00A307B8">
        <w:tc>
          <w:tcPr>
            <w:tcW w:w="3330" w:type="dxa"/>
            <w:vAlign w:val="bottom"/>
          </w:tcPr>
          <w:p w14:paraId="276B258E" w14:textId="77777777" w:rsidR="00EF4178" w:rsidRPr="005E01D8" w:rsidRDefault="00EF4178" w:rsidP="00A307B8">
            <w:pPr>
              <w:spacing w:line="270" w:lineRule="exact"/>
              <w:contextualSpacing/>
              <w:rPr>
                <w:rFonts w:ascii="Arial" w:hAnsi="Arial" w:cs="Arial"/>
                <w:color w:val="000000"/>
                <w:sz w:val="16"/>
                <w:szCs w:val="16"/>
              </w:rPr>
            </w:pPr>
            <w:r w:rsidRPr="005E01D8">
              <w:rPr>
                <w:rFonts w:ascii="Arial" w:hAnsi="Arial" w:cs="Arial"/>
                <w:color w:val="000000"/>
                <w:sz w:val="16"/>
                <w:szCs w:val="16"/>
              </w:rPr>
              <w:t xml:space="preserve">   net position of hedging  </w:t>
            </w:r>
          </w:p>
        </w:tc>
        <w:tc>
          <w:tcPr>
            <w:tcW w:w="1260" w:type="dxa"/>
            <w:vAlign w:val="bottom"/>
          </w:tcPr>
          <w:p w14:paraId="548C8E9A" w14:textId="77777777" w:rsidR="00EF4178" w:rsidRPr="005E01D8" w:rsidRDefault="00EF4178" w:rsidP="00A307B8">
            <w:pPr>
              <w:spacing w:line="270" w:lineRule="exact"/>
              <w:contextualSpacing/>
              <w:jc w:val="right"/>
              <w:rPr>
                <w:rFonts w:ascii="Arial" w:hAnsi="Arial" w:cs="Arial"/>
                <w:b/>
                <w:bCs/>
                <w:sz w:val="16"/>
                <w:szCs w:val="16"/>
                <w:cs/>
              </w:rPr>
            </w:pPr>
          </w:p>
        </w:tc>
        <w:tc>
          <w:tcPr>
            <w:tcW w:w="1336" w:type="dxa"/>
            <w:gridSpan w:val="3"/>
          </w:tcPr>
          <w:p w14:paraId="2F4797DE" w14:textId="77777777" w:rsidR="00EF4178" w:rsidRPr="005E01D8" w:rsidRDefault="00EF4178" w:rsidP="00A307B8">
            <w:pPr>
              <w:spacing w:line="270" w:lineRule="exact"/>
              <w:contextualSpacing/>
              <w:jc w:val="right"/>
              <w:rPr>
                <w:rFonts w:ascii="Arial" w:hAnsi="Arial" w:cs="Arial"/>
                <w:b/>
                <w:bCs/>
                <w:sz w:val="16"/>
                <w:szCs w:val="16"/>
              </w:rPr>
            </w:pPr>
          </w:p>
        </w:tc>
        <w:tc>
          <w:tcPr>
            <w:tcW w:w="1336" w:type="dxa"/>
          </w:tcPr>
          <w:p w14:paraId="6899E508" w14:textId="77777777" w:rsidR="00EF4178" w:rsidRPr="005E01D8" w:rsidRDefault="00EF4178" w:rsidP="00A307B8">
            <w:pPr>
              <w:spacing w:line="270" w:lineRule="exact"/>
              <w:contextualSpacing/>
              <w:jc w:val="right"/>
              <w:rPr>
                <w:rFonts w:ascii="Arial" w:hAnsi="Arial" w:cs="Arial"/>
                <w:sz w:val="16"/>
                <w:szCs w:val="16"/>
              </w:rPr>
            </w:pPr>
          </w:p>
        </w:tc>
        <w:tc>
          <w:tcPr>
            <w:tcW w:w="1336" w:type="dxa"/>
            <w:vAlign w:val="bottom"/>
          </w:tcPr>
          <w:p w14:paraId="72F44563" w14:textId="77777777" w:rsidR="00EF4178" w:rsidRPr="005E01D8" w:rsidRDefault="00EF4178" w:rsidP="00A307B8">
            <w:pPr>
              <w:spacing w:line="270" w:lineRule="exact"/>
              <w:contextualSpacing/>
              <w:jc w:val="right"/>
              <w:rPr>
                <w:rFonts w:ascii="Arial" w:hAnsi="Arial" w:cs="Arial"/>
                <w:sz w:val="16"/>
                <w:szCs w:val="16"/>
              </w:rPr>
            </w:pPr>
          </w:p>
        </w:tc>
        <w:tc>
          <w:tcPr>
            <w:tcW w:w="1357" w:type="dxa"/>
            <w:vAlign w:val="bottom"/>
          </w:tcPr>
          <w:p w14:paraId="2016CCDF" w14:textId="0330FF06" w:rsidR="00EF4178" w:rsidRPr="005E01D8" w:rsidRDefault="004E3324" w:rsidP="00A307B8">
            <w:pPr>
              <w:tabs>
                <w:tab w:val="decimal" w:pos="1049"/>
              </w:tabs>
              <w:spacing w:line="270" w:lineRule="exact"/>
              <w:contextualSpacing/>
              <w:rPr>
                <w:rFonts w:ascii="Arial" w:hAnsi="Arial" w:cs="Arial"/>
                <w:sz w:val="16"/>
                <w:szCs w:val="16"/>
              </w:rPr>
            </w:pPr>
            <w:r w:rsidRPr="005E01D8">
              <w:rPr>
                <w:rFonts w:ascii="Arial" w:hAnsi="Arial" w:cs="Arial"/>
                <w:sz w:val="16"/>
                <w:szCs w:val="16"/>
              </w:rPr>
              <w:t>(</w:t>
            </w:r>
            <w:r w:rsidR="00FE0DE0" w:rsidRPr="005E01D8">
              <w:rPr>
                <w:rFonts w:ascii="Arial" w:hAnsi="Arial" w:cs="Arial"/>
                <w:sz w:val="16"/>
                <w:szCs w:val="16"/>
              </w:rPr>
              <w:t>146,896)</w:t>
            </w:r>
          </w:p>
        </w:tc>
      </w:tr>
      <w:tr w:rsidR="00EF4178" w:rsidRPr="005E01D8" w14:paraId="0958C553" w14:textId="77777777" w:rsidTr="00A307B8">
        <w:trPr>
          <w:trHeight w:val="243"/>
        </w:trPr>
        <w:tc>
          <w:tcPr>
            <w:tcW w:w="3330" w:type="dxa"/>
            <w:vAlign w:val="bottom"/>
          </w:tcPr>
          <w:p w14:paraId="0E049D04" w14:textId="77777777" w:rsidR="00EF4178" w:rsidRPr="005E01D8" w:rsidRDefault="00EF4178" w:rsidP="00A307B8">
            <w:pPr>
              <w:spacing w:line="270" w:lineRule="exact"/>
              <w:contextualSpacing/>
              <w:rPr>
                <w:rFonts w:ascii="Arial" w:hAnsi="Arial" w:cs="Arial"/>
                <w:color w:val="000000"/>
                <w:sz w:val="16"/>
                <w:szCs w:val="16"/>
              </w:rPr>
            </w:pPr>
            <w:r w:rsidRPr="005E01D8">
              <w:rPr>
                <w:rFonts w:ascii="Arial" w:hAnsi="Arial" w:cs="Arial"/>
                <w:color w:val="000000"/>
                <w:sz w:val="16"/>
                <w:szCs w:val="16"/>
              </w:rPr>
              <w:t>Finance cost</w:t>
            </w:r>
          </w:p>
        </w:tc>
        <w:tc>
          <w:tcPr>
            <w:tcW w:w="1260" w:type="dxa"/>
            <w:vAlign w:val="bottom"/>
          </w:tcPr>
          <w:p w14:paraId="62086044" w14:textId="77777777" w:rsidR="00EF4178" w:rsidRPr="005E01D8" w:rsidRDefault="00EF4178" w:rsidP="00A307B8">
            <w:pPr>
              <w:spacing w:line="270" w:lineRule="exact"/>
              <w:contextualSpacing/>
              <w:jc w:val="right"/>
              <w:rPr>
                <w:rFonts w:ascii="Arial" w:hAnsi="Arial" w:cs="Arial"/>
                <w:b/>
                <w:bCs/>
                <w:sz w:val="16"/>
                <w:szCs w:val="16"/>
                <w:cs/>
              </w:rPr>
            </w:pPr>
          </w:p>
        </w:tc>
        <w:tc>
          <w:tcPr>
            <w:tcW w:w="1336" w:type="dxa"/>
            <w:gridSpan w:val="3"/>
          </w:tcPr>
          <w:p w14:paraId="76620B48" w14:textId="77777777" w:rsidR="00EF4178" w:rsidRPr="005E01D8" w:rsidRDefault="00EF4178" w:rsidP="00A307B8">
            <w:pPr>
              <w:spacing w:line="270" w:lineRule="exact"/>
              <w:contextualSpacing/>
              <w:jc w:val="right"/>
              <w:rPr>
                <w:rFonts w:ascii="Arial" w:hAnsi="Arial" w:cs="Arial"/>
                <w:b/>
                <w:bCs/>
                <w:sz w:val="16"/>
                <w:szCs w:val="16"/>
              </w:rPr>
            </w:pPr>
          </w:p>
        </w:tc>
        <w:tc>
          <w:tcPr>
            <w:tcW w:w="1336" w:type="dxa"/>
          </w:tcPr>
          <w:p w14:paraId="2A57CFA7" w14:textId="77777777" w:rsidR="00EF4178" w:rsidRPr="005E01D8" w:rsidRDefault="00EF4178" w:rsidP="00A307B8">
            <w:pPr>
              <w:spacing w:line="270" w:lineRule="exact"/>
              <w:contextualSpacing/>
              <w:jc w:val="right"/>
              <w:rPr>
                <w:rFonts w:ascii="Arial" w:hAnsi="Arial" w:cs="Arial"/>
                <w:sz w:val="16"/>
                <w:szCs w:val="16"/>
              </w:rPr>
            </w:pPr>
          </w:p>
        </w:tc>
        <w:tc>
          <w:tcPr>
            <w:tcW w:w="1336" w:type="dxa"/>
            <w:vAlign w:val="bottom"/>
          </w:tcPr>
          <w:p w14:paraId="05C6154F" w14:textId="77777777" w:rsidR="00EF4178" w:rsidRPr="005E01D8" w:rsidRDefault="00EF4178" w:rsidP="00A307B8">
            <w:pPr>
              <w:spacing w:line="270" w:lineRule="exact"/>
              <w:contextualSpacing/>
              <w:jc w:val="right"/>
              <w:rPr>
                <w:rFonts w:ascii="Arial" w:hAnsi="Arial" w:cs="Arial"/>
                <w:sz w:val="16"/>
                <w:szCs w:val="16"/>
              </w:rPr>
            </w:pPr>
          </w:p>
        </w:tc>
        <w:tc>
          <w:tcPr>
            <w:tcW w:w="1357" w:type="dxa"/>
            <w:vAlign w:val="bottom"/>
          </w:tcPr>
          <w:p w14:paraId="1B2C30CC" w14:textId="012C4744" w:rsidR="00EF4178" w:rsidRPr="005E01D8" w:rsidRDefault="00EF4178" w:rsidP="00A307B8">
            <w:pPr>
              <w:pBdr>
                <w:bottom w:val="single" w:sz="4" w:space="1" w:color="auto"/>
              </w:pBdr>
              <w:tabs>
                <w:tab w:val="decimal" w:pos="1049"/>
              </w:tabs>
              <w:spacing w:line="270" w:lineRule="exact"/>
              <w:contextualSpacing/>
              <w:rPr>
                <w:rFonts w:ascii="Arial" w:hAnsi="Arial" w:cs="Arial"/>
                <w:sz w:val="16"/>
                <w:szCs w:val="16"/>
              </w:rPr>
            </w:pPr>
            <w:r w:rsidRPr="005E01D8">
              <w:rPr>
                <w:rFonts w:ascii="Arial" w:hAnsi="Arial" w:cs="Arial"/>
                <w:sz w:val="16"/>
                <w:szCs w:val="16"/>
              </w:rPr>
              <w:t>(1,</w:t>
            </w:r>
            <w:r w:rsidR="00FE0DE0" w:rsidRPr="005E01D8">
              <w:rPr>
                <w:rFonts w:ascii="Arial" w:hAnsi="Arial" w:cs="Arial"/>
                <w:sz w:val="16"/>
                <w:szCs w:val="16"/>
              </w:rPr>
              <w:t>386,374</w:t>
            </w:r>
            <w:r w:rsidRPr="005E01D8">
              <w:rPr>
                <w:rFonts w:ascii="Arial" w:hAnsi="Arial" w:cs="Arial"/>
                <w:sz w:val="16"/>
                <w:szCs w:val="16"/>
              </w:rPr>
              <w:t>)</w:t>
            </w:r>
          </w:p>
        </w:tc>
      </w:tr>
      <w:tr w:rsidR="00EF4178" w:rsidRPr="005E01D8" w14:paraId="621C368F" w14:textId="77777777" w:rsidTr="00A307B8">
        <w:tc>
          <w:tcPr>
            <w:tcW w:w="3330" w:type="dxa"/>
            <w:vAlign w:val="bottom"/>
            <w:hideMark/>
          </w:tcPr>
          <w:p w14:paraId="2D96B202" w14:textId="77777777" w:rsidR="00EF4178" w:rsidRPr="005E01D8" w:rsidRDefault="00EF4178" w:rsidP="00A307B8">
            <w:pPr>
              <w:spacing w:line="270" w:lineRule="exact"/>
              <w:contextualSpacing/>
              <w:rPr>
                <w:rFonts w:asciiTheme="majorBidi" w:hAnsiTheme="majorBidi" w:cstheme="majorBidi"/>
                <w:b/>
                <w:bCs/>
                <w:sz w:val="16"/>
                <w:szCs w:val="16"/>
              </w:rPr>
            </w:pPr>
            <w:r w:rsidRPr="005E01D8">
              <w:rPr>
                <w:rFonts w:ascii="Arial" w:hAnsi="Arial" w:cs="Arial"/>
                <w:b/>
                <w:bCs/>
                <w:color w:val="000000"/>
                <w:sz w:val="16"/>
                <w:szCs w:val="16"/>
              </w:rPr>
              <w:t>Profit before income tax expenses</w:t>
            </w:r>
          </w:p>
        </w:tc>
        <w:tc>
          <w:tcPr>
            <w:tcW w:w="1260" w:type="dxa"/>
            <w:vAlign w:val="bottom"/>
          </w:tcPr>
          <w:p w14:paraId="0937BAB1" w14:textId="77777777" w:rsidR="00EF4178" w:rsidRPr="005E01D8" w:rsidRDefault="00EF4178" w:rsidP="00A307B8">
            <w:pPr>
              <w:spacing w:line="270" w:lineRule="exact"/>
              <w:contextualSpacing/>
              <w:jc w:val="right"/>
              <w:rPr>
                <w:rFonts w:ascii="Arial" w:hAnsi="Arial" w:cs="Arial"/>
                <w:b/>
                <w:bCs/>
                <w:sz w:val="16"/>
                <w:szCs w:val="16"/>
              </w:rPr>
            </w:pPr>
          </w:p>
        </w:tc>
        <w:tc>
          <w:tcPr>
            <w:tcW w:w="1336" w:type="dxa"/>
            <w:gridSpan w:val="3"/>
          </w:tcPr>
          <w:p w14:paraId="3A01C21D" w14:textId="77777777" w:rsidR="00EF4178" w:rsidRPr="005E01D8" w:rsidRDefault="00EF4178" w:rsidP="00A307B8">
            <w:pPr>
              <w:spacing w:line="270" w:lineRule="exact"/>
              <w:contextualSpacing/>
              <w:jc w:val="right"/>
              <w:rPr>
                <w:rFonts w:ascii="Arial" w:hAnsi="Arial" w:cs="Arial"/>
                <w:b/>
                <w:bCs/>
                <w:sz w:val="16"/>
                <w:szCs w:val="16"/>
              </w:rPr>
            </w:pPr>
          </w:p>
        </w:tc>
        <w:tc>
          <w:tcPr>
            <w:tcW w:w="1336" w:type="dxa"/>
          </w:tcPr>
          <w:p w14:paraId="708093A5" w14:textId="77777777" w:rsidR="00EF4178" w:rsidRPr="005E01D8" w:rsidRDefault="00EF4178" w:rsidP="00A307B8">
            <w:pPr>
              <w:spacing w:line="270" w:lineRule="exact"/>
              <w:contextualSpacing/>
              <w:jc w:val="right"/>
              <w:rPr>
                <w:rFonts w:ascii="Arial" w:hAnsi="Arial" w:cs="Arial"/>
                <w:sz w:val="16"/>
                <w:szCs w:val="16"/>
              </w:rPr>
            </w:pPr>
          </w:p>
        </w:tc>
        <w:tc>
          <w:tcPr>
            <w:tcW w:w="1336" w:type="dxa"/>
            <w:vAlign w:val="bottom"/>
          </w:tcPr>
          <w:p w14:paraId="0FAD1B3A" w14:textId="77777777" w:rsidR="00EF4178" w:rsidRPr="005E01D8" w:rsidRDefault="00EF4178" w:rsidP="00A307B8">
            <w:pPr>
              <w:spacing w:line="270" w:lineRule="exact"/>
              <w:contextualSpacing/>
              <w:jc w:val="right"/>
              <w:rPr>
                <w:rFonts w:ascii="Arial" w:hAnsi="Arial" w:cs="Arial"/>
                <w:sz w:val="16"/>
                <w:szCs w:val="16"/>
              </w:rPr>
            </w:pPr>
          </w:p>
        </w:tc>
        <w:tc>
          <w:tcPr>
            <w:tcW w:w="1357" w:type="dxa"/>
            <w:vAlign w:val="bottom"/>
          </w:tcPr>
          <w:p w14:paraId="7EFA4454" w14:textId="28AC7EC4" w:rsidR="00EF4178" w:rsidRPr="005E01D8" w:rsidRDefault="00FE0DE0" w:rsidP="00A307B8">
            <w:pPr>
              <w:tabs>
                <w:tab w:val="decimal" w:pos="1049"/>
              </w:tabs>
              <w:spacing w:line="270" w:lineRule="exact"/>
              <w:contextualSpacing/>
              <w:rPr>
                <w:rFonts w:ascii="Arial" w:hAnsi="Arial" w:cs="Arial"/>
                <w:b/>
                <w:bCs/>
                <w:sz w:val="16"/>
                <w:szCs w:val="16"/>
              </w:rPr>
            </w:pPr>
            <w:r w:rsidRPr="005E01D8">
              <w:rPr>
                <w:rFonts w:ascii="Arial" w:hAnsi="Arial" w:cs="Arial"/>
                <w:b/>
                <w:bCs/>
                <w:sz w:val="16"/>
                <w:szCs w:val="16"/>
              </w:rPr>
              <w:t>2,802,360</w:t>
            </w:r>
          </w:p>
        </w:tc>
      </w:tr>
      <w:tr w:rsidR="00EF4178" w:rsidRPr="005E01D8" w14:paraId="75D06503" w14:textId="77777777" w:rsidTr="00A307B8">
        <w:tc>
          <w:tcPr>
            <w:tcW w:w="3330" w:type="dxa"/>
            <w:vAlign w:val="bottom"/>
            <w:hideMark/>
          </w:tcPr>
          <w:p w14:paraId="6F660974" w14:textId="77777777" w:rsidR="00EF4178" w:rsidRPr="005E01D8" w:rsidRDefault="00EF4178" w:rsidP="00A307B8">
            <w:pPr>
              <w:spacing w:line="270" w:lineRule="exact"/>
              <w:contextualSpacing/>
              <w:rPr>
                <w:rFonts w:ascii="Arial" w:hAnsi="Arial" w:cs="Arial"/>
                <w:color w:val="000000"/>
                <w:sz w:val="16"/>
                <w:szCs w:val="16"/>
              </w:rPr>
            </w:pPr>
            <w:r w:rsidRPr="005E01D8">
              <w:rPr>
                <w:rFonts w:ascii="Arial" w:hAnsi="Arial" w:cs="Arial"/>
                <w:color w:val="000000"/>
                <w:sz w:val="16"/>
                <w:szCs w:val="16"/>
              </w:rPr>
              <w:t>Income tax expenses</w:t>
            </w:r>
          </w:p>
        </w:tc>
        <w:tc>
          <w:tcPr>
            <w:tcW w:w="1260" w:type="dxa"/>
            <w:vAlign w:val="bottom"/>
          </w:tcPr>
          <w:p w14:paraId="38858A7F" w14:textId="77777777" w:rsidR="00EF4178" w:rsidRPr="005E01D8" w:rsidRDefault="00EF4178" w:rsidP="00A307B8">
            <w:pPr>
              <w:spacing w:line="270" w:lineRule="exact"/>
              <w:contextualSpacing/>
              <w:jc w:val="right"/>
              <w:rPr>
                <w:rFonts w:ascii="Arial" w:hAnsi="Arial" w:cs="Arial"/>
                <w:b/>
                <w:bCs/>
                <w:sz w:val="16"/>
                <w:szCs w:val="16"/>
                <w:cs/>
              </w:rPr>
            </w:pPr>
          </w:p>
        </w:tc>
        <w:tc>
          <w:tcPr>
            <w:tcW w:w="1336" w:type="dxa"/>
            <w:gridSpan w:val="3"/>
          </w:tcPr>
          <w:p w14:paraId="761EFE94" w14:textId="77777777" w:rsidR="00EF4178" w:rsidRPr="005E01D8" w:rsidRDefault="00EF4178" w:rsidP="00A307B8">
            <w:pPr>
              <w:spacing w:line="270" w:lineRule="exact"/>
              <w:contextualSpacing/>
              <w:jc w:val="right"/>
              <w:rPr>
                <w:rFonts w:ascii="Arial" w:hAnsi="Arial" w:cs="Arial"/>
                <w:b/>
                <w:bCs/>
                <w:sz w:val="16"/>
                <w:szCs w:val="16"/>
              </w:rPr>
            </w:pPr>
          </w:p>
        </w:tc>
        <w:tc>
          <w:tcPr>
            <w:tcW w:w="1336" w:type="dxa"/>
          </w:tcPr>
          <w:p w14:paraId="1E1968CE" w14:textId="77777777" w:rsidR="00EF4178" w:rsidRPr="005E01D8" w:rsidRDefault="00EF4178" w:rsidP="00A307B8">
            <w:pPr>
              <w:spacing w:line="270" w:lineRule="exact"/>
              <w:contextualSpacing/>
              <w:jc w:val="right"/>
              <w:rPr>
                <w:rFonts w:ascii="Arial" w:hAnsi="Arial" w:cs="Arial"/>
                <w:sz w:val="16"/>
                <w:szCs w:val="16"/>
              </w:rPr>
            </w:pPr>
          </w:p>
        </w:tc>
        <w:tc>
          <w:tcPr>
            <w:tcW w:w="1336" w:type="dxa"/>
            <w:vAlign w:val="bottom"/>
          </w:tcPr>
          <w:p w14:paraId="4FD6762F" w14:textId="77777777" w:rsidR="00EF4178" w:rsidRPr="005E01D8" w:rsidRDefault="00EF4178" w:rsidP="00A307B8">
            <w:pPr>
              <w:spacing w:line="270" w:lineRule="exact"/>
              <w:contextualSpacing/>
              <w:jc w:val="right"/>
              <w:rPr>
                <w:rFonts w:ascii="Arial" w:hAnsi="Arial" w:cs="Arial"/>
                <w:sz w:val="16"/>
                <w:szCs w:val="16"/>
              </w:rPr>
            </w:pPr>
          </w:p>
        </w:tc>
        <w:tc>
          <w:tcPr>
            <w:tcW w:w="1357" w:type="dxa"/>
            <w:vAlign w:val="bottom"/>
          </w:tcPr>
          <w:p w14:paraId="7180D09F" w14:textId="0F73FFCB" w:rsidR="00EF4178" w:rsidRPr="005E01D8" w:rsidRDefault="00EF4178" w:rsidP="00A307B8">
            <w:pPr>
              <w:pBdr>
                <w:bottom w:val="single" w:sz="4" w:space="1" w:color="auto"/>
              </w:pBdr>
              <w:tabs>
                <w:tab w:val="decimal" w:pos="1049"/>
              </w:tabs>
              <w:spacing w:line="270" w:lineRule="exact"/>
              <w:contextualSpacing/>
              <w:rPr>
                <w:rFonts w:ascii="Arial" w:hAnsi="Arial" w:cs="Arial"/>
                <w:sz w:val="16"/>
                <w:szCs w:val="16"/>
              </w:rPr>
            </w:pPr>
            <w:r w:rsidRPr="005E01D8">
              <w:rPr>
                <w:rFonts w:ascii="Arial" w:hAnsi="Arial" w:cs="Arial"/>
                <w:sz w:val="16"/>
                <w:szCs w:val="16"/>
              </w:rPr>
              <w:t>(</w:t>
            </w:r>
            <w:r w:rsidR="00FE0DE0" w:rsidRPr="005E01D8">
              <w:rPr>
                <w:rFonts w:ascii="Arial" w:hAnsi="Arial" w:cs="Arial"/>
                <w:sz w:val="16"/>
                <w:szCs w:val="16"/>
              </w:rPr>
              <w:t>449,534</w:t>
            </w:r>
            <w:r w:rsidRPr="005E01D8">
              <w:rPr>
                <w:rFonts w:ascii="Arial" w:hAnsi="Arial" w:cs="Arial"/>
                <w:sz w:val="16"/>
                <w:szCs w:val="16"/>
              </w:rPr>
              <w:t>)</w:t>
            </w:r>
          </w:p>
        </w:tc>
      </w:tr>
      <w:tr w:rsidR="00EF4178" w:rsidRPr="005E01D8" w14:paraId="3BB811A7" w14:textId="77777777" w:rsidTr="00A307B8">
        <w:tc>
          <w:tcPr>
            <w:tcW w:w="3330" w:type="dxa"/>
            <w:vAlign w:val="bottom"/>
            <w:hideMark/>
          </w:tcPr>
          <w:p w14:paraId="56C00AAA" w14:textId="77777777" w:rsidR="00EF4178" w:rsidRPr="005E01D8" w:rsidRDefault="00EF4178" w:rsidP="00A307B8">
            <w:pPr>
              <w:spacing w:line="270" w:lineRule="exact"/>
              <w:contextualSpacing/>
              <w:rPr>
                <w:rFonts w:asciiTheme="majorBidi" w:hAnsiTheme="majorBidi" w:cstheme="majorBidi"/>
                <w:b/>
                <w:bCs/>
                <w:sz w:val="16"/>
                <w:szCs w:val="16"/>
              </w:rPr>
            </w:pPr>
            <w:r w:rsidRPr="005E01D8">
              <w:rPr>
                <w:rFonts w:ascii="Arial" w:hAnsi="Arial" w:cs="Arial"/>
                <w:b/>
                <w:bCs/>
                <w:color w:val="000000"/>
                <w:sz w:val="16"/>
                <w:szCs w:val="16"/>
              </w:rPr>
              <w:t>Profit for the period</w:t>
            </w:r>
          </w:p>
        </w:tc>
        <w:tc>
          <w:tcPr>
            <w:tcW w:w="1260" w:type="dxa"/>
            <w:vAlign w:val="bottom"/>
          </w:tcPr>
          <w:p w14:paraId="20660F39" w14:textId="77777777" w:rsidR="00EF4178" w:rsidRPr="005E01D8" w:rsidRDefault="00EF4178" w:rsidP="00A307B8">
            <w:pPr>
              <w:spacing w:line="270" w:lineRule="exact"/>
              <w:contextualSpacing/>
              <w:jc w:val="right"/>
              <w:rPr>
                <w:rFonts w:ascii="Arial" w:hAnsi="Arial" w:cs="Arial"/>
                <w:b/>
                <w:bCs/>
                <w:sz w:val="16"/>
                <w:szCs w:val="16"/>
              </w:rPr>
            </w:pPr>
          </w:p>
        </w:tc>
        <w:tc>
          <w:tcPr>
            <w:tcW w:w="1336" w:type="dxa"/>
            <w:gridSpan w:val="3"/>
          </w:tcPr>
          <w:p w14:paraId="0662D407" w14:textId="77777777" w:rsidR="00EF4178" w:rsidRPr="005E01D8" w:rsidRDefault="00EF4178" w:rsidP="00A307B8">
            <w:pPr>
              <w:spacing w:line="270" w:lineRule="exact"/>
              <w:contextualSpacing/>
              <w:jc w:val="right"/>
              <w:rPr>
                <w:rFonts w:ascii="Arial" w:hAnsi="Arial" w:cs="Arial"/>
                <w:b/>
                <w:bCs/>
                <w:sz w:val="16"/>
                <w:szCs w:val="16"/>
              </w:rPr>
            </w:pPr>
          </w:p>
        </w:tc>
        <w:tc>
          <w:tcPr>
            <w:tcW w:w="1336" w:type="dxa"/>
          </w:tcPr>
          <w:p w14:paraId="186CCD9D" w14:textId="77777777" w:rsidR="00EF4178" w:rsidRPr="005E01D8" w:rsidRDefault="00EF4178" w:rsidP="00A307B8">
            <w:pPr>
              <w:spacing w:line="270" w:lineRule="exact"/>
              <w:contextualSpacing/>
              <w:jc w:val="right"/>
              <w:rPr>
                <w:rFonts w:ascii="Arial" w:hAnsi="Arial" w:cs="Arial"/>
                <w:sz w:val="16"/>
                <w:szCs w:val="16"/>
              </w:rPr>
            </w:pPr>
          </w:p>
        </w:tc>
        <w:tc>
          <w:tcPr>
            <w:tcW w:w="1336" w:type="dxa"/>
            <w:vAlign w:val="bottom"/>
          </w:tcPr>
          <w:p w14:paraId="2118B4F0" w14:textId="77777777" w:rsidR="00EF4178" w:rsidRPr="005E01D8" w:rsidRDefault="00EF4178" w:rsidP="00A307B8">
            <w:pPr>
              <w:spacing w:line="270" w:lineRule="exact"/>
              <w:contextualSpacing/>
              <w:jc w:val="right"/>
              <w:rPr>
                <w:rFonts w:ascii="Arial" w:hAnsi="Arial" w:cs="Arial"/>
                <w:sz w:val="16"/>
                <w:szCs w:val="16"/>
              </w:rPr>
            </w:pPr>
          </w:p>
        </w:tc>
        <w:tc>
          <w:tcPr>
            <w:tcW w:w="1357" w:type="dxa"/>
            <w:vAlign w:val="bottom"/>
          </w:tcPr>
          <w:p w14:paraId="4BE217CE" w14:textId="7DA05277" w:rsidR="00EF4178" w:rsidRPr="005E01D8" w:rsidRDefault="00FE0DE0" w:rsidP="00A307B8">
            <w:pPr>
              <w:pBdr>
                <w:bottom w:val="double" w:sz="4" w:space="1" w:color="auto"/>
              </w:pBdr>
              <w:tabs>
                <w:tab w:val="decimal" w:pos="1049"/>
              </w:tabs>
              <w:spacing w:line="270" w:lineRule="exact"/>
              <w:contextualSpacing/>
              <w:rPr>
                <w:rFonts w:ascii="Arial" w:hAnsi="Arial" w:cs="Arial"/>
                <w:b/>
                <w:bCs/>
                <w:sz w:val="16"/>
                <w:szCs w:val="16"/>
              </w:rPr>
            </w:pPr>
            <w:r w:rsidRPr="005E01D8">
              <w:rPr>
                <w:rFonts w:ascii="Arial" w:hAnsi="Arial" w:cs="Arial"/>
                <w:b/>
                <w:bCs/>
                <w:sz w:val="16"/>
                <w:szCs w:val="16"/>
              </w:rPr>
              <w:t>2,352,826</w:t>
            </w:r>
          </w:p>
        </w:tc>
      </w:tr>
      <w:tr w:rsidR="00EF4178" w:rsidRPr="005E01D8" w14:paraId="2EF4F0D3" w14:textId="77777777" w:rsidTr="00A307B8">
        <w:tc>
          <w:tcPr>
            <w:tcW w:w="3330" w:type="dxa"/>
            <w:vAlign w:val="bottom"/>
            <w:hideMark/>
          </w:tcPr>
          <w:p w14:paraId="1F8A0903" w14:textId="77777777" w:rsidR="00EF4178" w:rsidRPr="005E01D8" w:rsidRDefault="00EF4178" w:rsidP="00A307B8">
            <w:pPr>
              <w:spacing w:line="270" w:lineRule="exact"/>
              <w:contextualSpacing/>
              <w:rPr>
                <w:rFonts w:ascii="Arial" w:hAnsi="Arial" w:cs="Arial"/>
                <w:b/>
                <w:bCs/>
                <w:color w:val="000000"/>
                <w:sz w:val="16"/>
                <w:szCs w:val="16"/>
              </w:rPr>
            </w:pPr>
            <w:r w:rsidRPr="005E01D8">
              <w:rPr>
                <w:rFonts w:ascii="Arial" w:hAnsi="Arial" w:cs="Arial"/>
                <w:b/>
                <w:bCs/>
                <w:color w:val="000000"/>
                <w:sz w:val="16"/>
                <w:szCs w:val="16"/>
              </w:rPr>
              <w:t>Segment total assets</w:t>
            </w:r>
          </w:p>
        </w:tc>
        <w:tc>
          <w:tcPr>
            <w:tcW w:w="1260" w:type="dxa"/>
            <w:vAlign w:val="bottom"/>
          </w:tcPr>
          <w:p w14:paraId="0D888DA9" w14:textId="77777777" w:rsidR="00EF4178" w:rsidRPr="005E01D8" w:rsidRDefault="00EF4178" w:rsidP="00A307B8">
            <w:pPr>
              <w:spacing w:line="270" w:lineRule="exact"/>
              <w:contextualSpacing/>
              <w:jc w:val="right"/>
              <w:rPr>
                <w:rFonts w:ascii="Arial" w:hAnsi="Arial" w:cs="Arial"/>
                <w:b/>
                <w:bCs/>
                <w:sz w:val="16"/>
                <w:szCs w:val="16"/>
              </w:rPr>
            </w:pPr>
          </w:p>
        </w:tc>
        <w:tc>
          <w:tcPr>
            <w:tcW w:w="1336" w:type="dxa"/>
            <w:gridSpan w:val="3"/>
          </w:tcPr>
          <w:p w14:paraId="4AAF5081" w14:textId="77777777" w:rsidR="00EF4178" w:rsidRPr="005E01D8" w:rsidRDefault="00EF4178" w:rsidP="00A307B8">
            <w:pPr>
              <w:spacing w:line="270" w:lineRule="exact"/>
              <w:contextualSpacing/>
              <w:jc w:val="right"/>
              <w:rPr>
                <w:rFonts w:asciiTheme="majorBidi" w:hAnsiTheme="majorBidi" w:cstheme="majorBidi"/>
                <w:sz w:val="16"/>
                <w:szCs w:val="16"/>
              </w:rPr>
            </w:pPr>
          </w:p>
        </w:tc>
        <w:tc>
          <w:tcPr>
            <w:tcW w:w="1336" w:type="dxa"/>
          </w:tcPr>
          <w:p w14:paraId="42B042F9" w14:textId="77777777" w:rsidR="00EF4178" w:rsidRPr="005E01D8" w:rsidRDefault="00EF4178" w:rsidP="00A307B8">
            <w:pPr>
              <w:spacing w:line="270" w:lineRule="exact"/>
              <w:contextualSpacing/>
              <w:jc w:val="right"/>
              <w:rPr>
                <w:rFonts w:ascii="Arial" w:hAnsi="Arial" w:cs="Arial"/>
                <w:sz w:val="16"/>
                <w:szCs w:val="16"/>
              </w:rPr>
            </w:pPr>
          </w:p>
        </w:tc>
        <w:tc>
          <w:tcPr>
            <w:tcW w:w="1336" w:type="dxa"/>
            <w:vAlign w:val="bottom"/>
          </w:tcPr>
          <w:p w14:paraId="7F0629B0" w14:textId="77777777" w:rsidR="00EF4178" w:rsidRPr="005E01D8" w:rsidRDefault="00EF4178" w:rsidP="00A307B8">
            <w:pPr>
              <w:spacing w:line="270" w:lineRule="exact"/>
              <w:contextualSpacing/>
              <w:jc w:val="right"/>
              <w:rPr>
                <w:rFonts w:ascii="Arial" w:hAnsi="Arial" w:cs="Arial"/>
                <w:sz w:val="16"/>
                <w:szCs w:val="16"/>
              </w:rPr>
            </w:pPr>
          </w:p>
        </w:tc>
        <w:tc>
          <w:tcPr>
            <w:tcW w:w="1357" w:type="dxa"/>
            <w:vAlign w:val="bottom"/>
          </w:tcPr>
          <w:p w14:paraId="2A7A3FF9" w14:textId="77777777" w:rsidR="00EF4178" w:rsidRPr="005E01D8" w:rsidRDefault="00EF4178" w:rsidP="00A307B8">
            <w:pPr>
              <w:spacing w:line="270" w:lineRule="exact"/>
              <w:contextualSpacing/>
              <w:jc w:val="right"/>
              <w:rPr>
                <w:rFonts w:ascii="Arial" w:hAnsi="Arial" w:cs="Arial"/>
                <w:sz w:val="16"/>
                <w:szCs w:val="16"/>
              </w:rPr>
            </w:pPr>
          </w:p>
        </w:tc>
      </w:tr>
      <w:tr w:rsidR="00EF4178" w:rsidRPr="005E01D8" w14:paraId="39E009DD" w14:textId="77777777" w:rsidTr="00A307B8">
        <w:tc>
          <w:tcPr>
            <w:tcW w:w="3330" w:type="dxa"/>
            <w:vAlign w:val="bottom"/>
            <w:hideMark/>
          </w:tcPr>
          <w:p w14:paraId="05C79F6E" w14:textId="77777777" w:rsidR="00EF4178" w:rsidRPr="005E01D8" w:rsidRDefault="00EF4178" w:rsidP="00A307B8">
            <w:pPr>
              <w:spacing w:line="270" w:lineRule="exact"/>
              <w:contextualSpacing/>
              <w:rPr>
                <w:rFonts w:ascii="Arial" w:hAnsi="Arial" w:cs="Arial"/>
                <w:color w:val="000000"/>
                <w:sz w:val="16"/>
                <w:szCs w:val="16"/>
              </w:rPr>
            </w:pPr>
            <w:r w:rsidRPr="005E01D8">
              <w:rPr>
                <w:rFonts w:ascii="Arial" w:hAnsi="Arial" w:cs="Arial"/>
                <w:color w:val="000000"/>
                <w:sz w:val="16"/>
                <w:szCs w:val="16"/>
              </w:rPr>
              <w:t xml:space="preserve">Additions to non-current assets other </w:t>
            </w:r>
          </w:p>
        </w:tc>
        <w:tc>
          <w:tcPr>
            <w:tcW w:w="1260" w:type="dxa"/>
            <w:vAlign w:val="bottom"/>
          </w:tcPr>
          <w:p w14:paraId="563BEB18" w14:textId="77777777" w:rsidR="00EF4178" w:rsidRPr="005E01D8" w:rsidRDefault="00EF4178" w:rsidP="00A307B8">
            <w:pPr>
              <w:spacing w:line="270" w:lineRule="exact"/>
              <w:contextualSpacing/>
              <w:jc w:val="right"/>
              <w:rPr>
                <w:rFonts w:ascii="Arial" w:hAnsi="Arial" w:cs="Arial"/>
                <w:b/>
                <w:bCs/>
                <w:sz w:val="16"/>
                <w:szCs w:val="16"/>
              </w:rPr>
            </w:pPr>
          </w:p>
        </w:tc>
        <w:tc>
          <w:tcPr>
            <w:tcW w:w="1336" w:type="dxa"/>
            <w:gridSpan w:val="3"/>
          </w:tcPr>
          <w:p w14:paraId="53B6D108" w14:textId="77777777" w:rsidR="00EF4178" w:rsidRPr="005E01D8" w:rsidRDefault="00EF4178" w:rsidP="00A307B8">
            <w:pPr>
              <w:spacing w:line="270" w:lineRule="exact"/>
              <w:contextualSpacing/>
              <w:jc w:val="right"/>
              <w:rPr>
                <w:rFonts w:asciiTheme="majorBidi" w:hAnsiTheme="majorBidi" w:cstheme="majorBidi"/>
                <w:sz w:val="16"/>
                <w:szCs w:val="16"/>
              </w:rPr>
            </w:pPr>
          </w:p>
        </w:tc>
        <w:tc>
          <w:tcPr>
            <w:tcW w:w="1336" w:type="dxa"/>
          </w:tcPr>
          <w:p w14:paraId="277E0D87" w14:textId="77777777" w:rsidR="00EF4178" w:rsidRPr="005E01D8" w:rsidRDefault="00EF4178" w:rsidP="00A307B8">
            <w:pPr>
              <w:spacing w:line="270" w:lineRule="exact"/>
              <w:contextualSpacing/>
              <w:jc w:val="right"/>
              <w:rPr>
                <w:rFonts w:ascii="Arial" w:hAnsi="Arial" w:cs="Arial"/>
                <w:sz w:val="16"/>
                <w:szCs w:val="16"/>
              </w:rPr>
            </w:pPr>
          </w:p>
        </w:tc>
        <w:tc>
          <w:tcPr>
            <w:tcW w:w="1336" w:type="dxa"/>
            <w:vAlign w:val="bottom"/>
          </w:tcPr>
          <w:p w14:paraId="29D9C3EB" w14:textId="77777777" w:rsidR="00EF4178" w:rsidRPr="005E01D8" w:rsidRDefault="00EF4178" w:rsidP="00A307B8">
            <w:pPr>
              <w:spacing w:line="270" w:lineRule="exact"/>
              <w:contextualSpacing/>
              <w:jc w:val="right"/>
              <w:rPr>
                <w:rFonts w:ascii="Arial" w:hAnsi="Arial" w:cs="Arial"/>
                <w:sz w:val="16"/>
                <w:szCs w:val="16"/>
              </w:rPr>
            </w:pPr>
          </w:p>
        </w:tc>
        <w:tc>
          <w:tcPr>
            <w:tcW w:w="1357" w:type="dxa"/>
            <w:vAlign w:val="bottom"/>
          </w:tcPr>
          <w:p w14:paraId="223DD9FA" w14:textId="77777777" w:rsidR="00EF4178" w:rsidRPr="005E01D8" w:rsidRDefault="00EF4178" w:rsidP="00A307B8">
            <w:pPr>
              <w:spacing w:line="270" w:lineRule="exact"/>
              <w:contextualSpacing/>
              <w:jc w:val="right"/>
              <w:rPr>
                <w:rFonts w:ascii="Arial" w:hAnsi="Arial" w:cs="Arial"/>
                <w:sz w:val="16"/>
                <w:szCs w:val="16"/>
              </w:rPr>
            </w:pPr>
          </w:p>
        </w:tc>
      </w:tr>
      <w:tr w:rsidR="00EF4178" w:rsidRPr="005E01D8" w14:paraId="62BAD0CC" w14:textId="77777777" w:rsidTr="00A307B8">
        <w:tc>
          <w:tcPr>
            <w:tcW w:w="3330" w:type="dxa"/>
            <w:vAlign w:val="bottom"/>
            <w:hideMark/>
          </w:tcPr>
          <w:p w14:paraId="62E7260B" w14:textId="77777777" w:rsidR="00EF4178" w:rsidRPr="005E01D8" w:rsidRDefault="00EF4178" w:rsidP="00A307B8">
            <w:pPr>
              <w:spacing w:line="270" w:lineRule="exact"/>
              <w:contextualSpacing/>
              <w:rPr>
                <w:rFonts w:ascii="Arial" w:hAnsi="Arial" w:cs="Arial"/>
                <w:color w:val="000000"/>
                <w:sz w:val="16"/>
                <w:szCs w:val="16"/>
              </w:rPr>
            </w:pPr>
            <w:r w:rsidRPr="005E01D8">
              <w:rPr>
                <w:rFonts w:ascii="Arial" w:hAnsi="Arial" w:cs="Arial"/>
                <w:color w:val="000000"/>
                <w:sz w:val="16"/>
                <w:szCs w:val="16"/>
              </w:rPr>
              <w:t xml:space="preserve">   than financial instruments, deferred</w:t>
            </w:r>
          </w:p>
        </w:tc>
        <w:tc>
          <w:tcPr>
            <w:tcW w:w="1260" w:type="dxa"/>
            <w:vAlign w:val="bottom"/>
          </w:tcPr>
          <w:p w14:paraId="58AB6E21" w14:textId="77777777" w:rsidR="00EF4178" w:rsidRPr="005E01D8" w:rsidRDefault="00EF4178" w:rsidP="00A307B8">
            <w:pPr>
              <w:spacing w:line="270" w:lineRule="exact"/>
              <w:contextualSpacing/>
              <w:jc w:val="right"/>
              <w:rPr>
                <w:rFonts w:ascii="Arial" w:hAnsi="Arial" w:cs="Arial"/>
                <w:b/>
                <w:bCs/>
                <w:sz w:val="16"/>
                <w:szCs w:val="16"/>
              </w:rPr>
            </w:pPr>
          </w:p>
        </w:tc>
        <w:tc>
          <w:tcPr>
            <w:tcW w:w="1336" w:type="dxa"/>
            <w:gridSpan w:val="3"/>
          </w:tcPr>
          <w:p w14:paraId="43ACC4AD" w14:textId="77777777" w:rsidR="00EF4178" w:rsidRPr="005E01D8" w:rsidRDefault="00EF4178" w:rsidP="00A307B8">
            <w:pPr>
              <w:spacing w:line="270" w:lineRule="exact"/>
              <w:contextualSpacing/>
              <w:jc w:val="right"/>
              <w:rPr>
                <w:rFonts w:asciiTheme="majorBidi" w:hAnsiTheme="majorBidi" w:cstheme="majorBidi"/>
                <w:sz w:val="16"/>
                <w:szCs w:val="16"/>
              </w:rPr>
            </w:pPr>
          </w:p>
        </w:tc>
        <w:tc>
          <w:tcPr>
            <w:tcW w:w="1336" w:type="dxa"/>
          </w:tcPr>
          <w:p w14:paraId="5601EEC6" w14:textId="77777777" w:rsidR="00EF4178" w:rsidRPr="005E01D8" w:rsidRDefault="00EF4178" w:rsidP="00A307B8">
            <w:pPr>
              <w:spacing w:line="270" w:lineRule="exact"/>
              <w:contextualSpacing/>
              <w:jc w:val="right"/>
              <w:rPr>
                <w:rFonts w:ascii="Arial" w:hAnsi="Arial" w:cs="Arial"/>
                <w:sz w:val="16"/>
                <w:szCs w:val="16"/>
              </w:rPr>
            </w:pPr>
          </w:p>
        </w:tc>
        <w:tc>
          <w:tcPr>
            <w:tcW w:w="1336" w:type="dxa"/>
            <w:vAlign w:val="bottom"/>
          </w:tcPr>
          <w:p w14:paraId="2331F82D" w14:textId="77777777" w:rsidR="00EF4178" w:rsidRPr="005E01D8" w:rsidRDefault="00EF4178" w:rsidP="00A307B8">
            <w:pPr>
              <w:spacing w:line="270" w:lineRule="exact"/>
              <w:contextualSpacing/>
              <w:jc w:val="right"/>
              <w:rPr>
                <w:rFonts w:ascii="Arial" w:hAnsi="Arial" w:cs="Arial"/>
                <w:sz w:val="16"/>
                <w:szCs w:val="16"/>
              </w:rPr>
            </w:pPr>
          </w:p>
        </w:tc>
        <w:tc>
          <w:tcPr>
            <w:tcW w:w="1357" w:type="dxa"/>
            <w:vAlign w:val="bottom"/>
          </w:tcPr>
          <w:p w14:paraId="4F0A8C72" w14:textId="77777777" w:rsidR="00EF4178" w:rsidRPr="005E01D8" w:rsidRDefault="00EF4178" w:rsidP="00A307B8">
            <w:pPr>
              <w:spacing w:line="270" w:lineRule="exact"/>
              <w:contextualSpacing/>
              <w:jc w:val="right"/>
              <w:rPr>
                <w:rFonts w:ascii="Arial" w:hAnsi="Arial" w:cs="Arial"/>
                <w:sz w:val="16"/>
                <w:szCs w:val="16"/>
              </w:rPr>
            </w:pPr>
          </w:p>
        </w:tc>
      </w:tr>
      <w:tr w:rsidR="00EF4178" w:rsidRPr="005E01D8" w14:paraId="5403E50C" w14:textId="77777777" w:rsidTr="00A307B8">
        <w:tc>
          <w:tcPr>
            <w:tcW w:w="3330" w:type="dxa"/>
            <w:vAlign w:val="bottom"/>
            <w:hideMark/>
          </w:tcPr>
          <w:p w14:paraId="33E904B7" w14:textId="77777777" w:rsidR="00EF4178" w:rsidRPr="005E01D8" w:rsidRDefault="00EF4178" w:rsidP="00A307B8">
            <w:pPr>
              <w:spacing w:line="270" w:lineRule="exact"/>
              <w:contextualSpacing/>
              <w:rPr>
                <w:rFonts w:ascii="Arial" w:hAnsi="Arial" w:cs="Arial"/>
                <w:color w:val="000000"/>
                <w:sz w:val="16"/>
                <w:szCs w:val="16"/>
              </w:rPr>
            </w:pPr>
            <w:r w:rsidRPr="005E01D8">
              <w:rPr>
                <w:rFonts w:ascii="Arial" w:hAnsi="Arial" w:cs="Arial"/>
                <w:color w:val="000000"/>
                <w:sz w:val="16"/>
                <w:szCs w:val="16"/>
              </w:rPr>
              <w:t xml:space="preserve">   tax assets, and other non-current assets</w:t>
            </w:r>
          </w:p>
        </w:tc>
        <w:tc>
          <w:tcPr>
            <w:tcW w:w="1260" w:type="dxa"/>
            <w:vAlign w:val="bottom"/>
          </w:tcPr>
          <w:p w14:paraId="0D66BBD2" w14:textId="77777777" w:rsidR="00EF4178" w:rsidRPr="005E01D8" w:rsidRDefault="00EF4178" w:rsidP="00A307B8">
            <w:pPr>
              <w:spacing w:line="270" w:lineRule="exact"/>
              <w:contextualSpacing/>
              <w:jc w:val="right"/>
              <w:rPr>
                <w:rFonts w:ascii="Arial" w:hAnsi="Arial" w:cs="Arial"/>
                <w:sz w:val="16"/>
                <w:szCs w:val="16"/>
              </w:rPr>
            </w:pPr>
          </w:p>
        </w:tc>
        <w:tc>
          <w:tcPr>
            <w:tcW w:w="1336" w:type="dxa"/>
            <w:gridSpan w:val="3"/>
          </w:tcPr>
          <w:p w14:paraId="39402AE0" w14:textId="77777777" w:rsidR="00EF4178" w:rsidRPr="005E01D8" w:rsidRDefault="00EF4178" w:rsidP="00A307B8">
            <w:pPr>
              <w:spacing w:line="270" w:lineRule="exact"/>
              <w:contextualSpacing/>
              <w:jc w:val="right"/>
              <w:rPr>
                <w:rFonts w:ascii="Arial" w:hAnsi="Arial" w:cs="Arial"/>
                <w:sz w:val="16"/>
                <w:szCs w:val="16"/>
              </w:rPr>
            </w:pPr>
          </w:p>
        </w:tc>
        <w:tc>
          <w:tcPr>
            <w:tcW w:w="1336" w:type="dxa"/>
          </w:tcPr>
          <w:p w14:paraId="6DB9A711" w14:textId="2B3DC987" w:rsidR="00EF4178" w:rsidRPr="005E01D8" w:rsidRDefault="00FE0DE0" w:rsidP="00A307B8">
            <w:pPr>
              <w:spacing w:line="270" w:lineRule="exact"/>
              <w:contextualSpacing/>
              <w:jc w:val="right"/>
              <w:rPr>
                <w:rFonts w:ascii="Arial" w:hAnsi="Arial" w:cs="Arial"/>
                <w:sz w:val="16"/>
                <w:szCs w:val="16"/>
              </w:rPr>
            </w:pPr>
            <w:r w:rsidRPr="005E01D8">
              <w:rPr>
                <w:rFonts w:ascii="Arial" w:hAnsi="Arial" w:cs="Arial"/>
                <w:sz w:val="16"/>
                <w:szCs w:val="16"/>
              </w:rPr>
              <w:t>10,054,579</w:t>
            </w:r>
          </w:p>
        </w:tc>
        <w:tc>
          <w:tcPr>
            <w:tcW w:w="1336" w:type="dxa"/>
            <w:vAlign w:val="bottom"/>
          </w:tcPr>
          <w:p w14:paraId="064B3343" w14:textId="77777777" w:rsidR="00EF4178" w:rsidRPr="005E01D8" w:rsidRDefault="00EF4178" w:rsidP="00A307B8">
            <w:pPr>
              <w:spacing w:line="270" w:lineRule="exact"/>
              <w:contextualSpacing/>
              <w:jc w:val="right"/>
              <w:rPr>
                <w:rFonts w:ascii="Arial" w:hAnsi="Arial" w:cs="Arial"/>
                <w:sz w:val="16"/>
                <w:szCs w:val="16"/>
              </w:rPr>
            </w:pPr>
            <w:r w:rsidRPr="005E01D8">
              <w:rPr>
                <w:rFonts w:ascii="Arial" w:hAnsi="Arial" w:cs="Arial"/>
                <w:sz w:val="16"/>
                <w:szCs w:val="16"/>
              </w:rPr>
              <w:t>-</w:t>
            </w:r>
          </w:p>
        </w:tc>
        <w:tc>
          <w:tcPr>
            <w:tcW w:w="1357" w:type="dxa"/>
            <w:vAlign w:val="bottom"/>
          </w:tcPr>
          <w:p w14:paraId="0DFA3D07" w14:textId="60B56705" w:rsidR="00EF4178" w:rsidRPr="005E01D8" w:rsidRDefault="00FE0DE0" w:rsidP="00A307B8">
            <w:pPr>
              <w:tabs>
                <w:tab w:val="decimal" w:pos="1049"/>
              </w:tabs>
              <w:spacing w:line="270" w:lineRule="exact"/>
              <w:contextualSpacing/>
              <w:rPr>
                <w:rFonts w:ascii="Arial" w:hAnsi="Arial" w:cstheme="minorBidi"/>
                <w:sz w:val="16"/>
                <w:szCs w:val="16"/>
                <w:cs/>
              </w:rPr>
            </w:pPr>
            <w:r w:rsidRPr="005E01D8">
              <w:rPr>
                <w:rFonts w:ascii="Arial" w:hAnsi="Arial" w:cs="Arial"/>
                <w:sz w:val="16"/>
                <w:szCs w:val="16"/>
              </w:rPr>
              <w:t>10,054,579</w:t>
            </w:r>
          </w:p>
        </w:tc>
      </w:tr>
    </w:tbl>
    <w:p w14:paraId="06A38F86" w14:textId="47FB6FAB" w:rsidR="00545D87" w:rsidRPr="005E01D8" w:rsidRDefault="00545D87" w:rsidP="00EA3847">
      <w:pPr>
        <w:tabs>
          <w:tab w:val="left" w:pos="567"/>
        </w:tabs>
        <w:spacing w:before="240" w:after="120" w:line="380" w:lineRule="exact"/>
        <w:ind w:left="547"/>
        <w:jc w:val="both"/>
        <w:rPr>
          <w:rFonts w:ascii="Arial" w:hAnsi="Arial"/>
          <w:sz w:val="22"/>
          <w:szCs w:val="22"/>
        </w:rPr>
      </w:pPr>
      <w:r w:rsidRPr="005E01D8">
        <w:rPr>
          <w:rFonts w:ascii="Arial" w:hAnsi="Arial"/>
          <w:sz w:val="22"/>
          <w:szCs w:val="22"/>
        </w:rPr>
        <w:t xml:space="preserve">The following table presents segment assets of the </w:t>
      </w:r>
      <w:r w:rsidR="000D7DE1" w:rsidRPr="005E01D8">
        <w:rPr>
          <w:rFonts w:ascii="Arial" w:hAnsi="Arial"/>
          <w:sz w:val="22"/>
          <w:szCs w:val="22"/>
        </w:rPr>
        <w:t>Group’s</w:t>
      </w:r>
      <w:r w:rsidRPr="005E01D8">
        <w:rPr>
          <w:rFonts w:ascii="Arial" w:hAnsi="Arial"/>
          <w:sz w:val="22"/>
          <w:szCs w:val="22"/>
        </w:rPr>
        <w:t xml:space="preserve"> operating segments as at</w:t>
      </w:r>
      <w:r w:rsidR="00EA3847" w:rsidRPr="005E01D8">
        <w:rPr>
          <w:rFonts w:ascii="Arial" w:hAnsi="Arial" w:hint="cs"/>
          <w:sz w:val="22"/>
          <w:szCs w:val="22"/>
          <w:cs/>
        </w:rPr>
        <w:t xml:space="preserve">                </w:t>
      </w:r>
      <w:r w:rsidRPr="005E01D8">
        <w:rPr>
          <w:rFonts w:ascii="Arial" w:hAnsi="Arial"/>
          <w:sz w:val="22"/>
          <w:szCs w:val="22"/>
        </w:rPr>
        <w:t xml:space="preserve"> </w:t>
      </w:r>
      <w:r w:rsidR="00A73890" w:rsidRPr="005E01D8">
        <w:rPr>
          <w:rFonts w:ascii="Arial" w:hAnsi="Arial"/>
          <w:sz w:val="22"/>
          <w:szCs w:val="22"/>
        </w:rPr>
        <w:t>30 June</w:t>
      </w:r>
      <w:r w:rsidR="006714F5" w:rsidRPr="005E01D8">
        <w:rPr>
          <w:rFonts w:ascii="Arial" w:hAnsi="Arial"/>
          <w:sz w:val="22"/>
          <w:szCs w:val="22"/>
        </w:rPr>
        <w:t xml:space="preserve"> </w:t>
      </w:r>
      <w:r w:rsidR="005156A1" w:rsidRPr="005E01D8">
        <w:rPr>
          <w:rFonts w:ascii="Arial" w:hAnsi="Arial"/>
          <w:sz w:val="22"/>
          <w:szCs w:val="22"/>
        </w:rPr>
        <w:t>2022</w:t>
      </w:r>
      <w:r w:rsidRPr="005E01D8">
        <w:rPr>
          <w:rFonts w:ascii="Arial" w:hAnsi="Arial"/>
          <w:sz w:val="22"/>
          <w:szCs w:val="22"/>
        </w:rPr>
        <w:t xml:space="preserve"> and</w:t>
      </w:r>
      <w:r w:rsidR="00417434" w:rsidRPr="005E01D8">
        <w:rPr>
          <w:rFonts w:ascii="Arial" w:hAnsi="Arial"/>
          <w:sz w:val="22"/>
          <w:szCs w:val="22"/>
        </w:rPr>
        <w:t xml:space="preserve"> </w:t>
      </w:r>
      <w:r w:rsidRPr="005E01D8">
        <w:rPr>
          <w:rFonts w:ascii="Arial" w:hAnsi="Arial"/>
          <w:sz w:val="22"/>
          <w:szCs w:val="22"/>
        </w:rPr>
        <w:t xml:space="preserve">31 December </w:t>
      </w:r>
      <w:r w:rsidR="004D2268" w:rsidRPr="005E01D8">
        <w:rPr>
          <w:rFonts w:ascii="Arial" w:hAnsi="Arial"/>
          <w:sz w:val="22"/>
          <w:szCs w:val="22"/>
        </w:rPr>
        <w:t>2021</w:t>
      </w:r>
      <w:r w:rsidRPr="005E01D8">
        <w:rPr>
          <w:rFonts w:ascii="Arial" w:hAnsi="Arial"/>
          <w:sz w:val="22"/>
          <w:szCs w:val="22"/>
        </w:rPr>
        <w:t>:</w:t>
      </w:r>
    </w:p>
    <w:tbl>
      <w:tblPr>
        <w:tblStyle w:val="TableGrid"/>
        <w:tblW w:w="914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433"/>
        <w:gridCol w:w="1433"/>
        <w:gridCol w:w="1293"/>
        <w:gridCol w:w="1293"/>
        <w:gridCol w:w="1357"/>
      </w:tblGrid>
      <w:tr w:rsidR="00545D87" w:rsidRPr="005E01D8" w14:paraId="0F362A38" w14:textId="77777777" w:rsidTr="00B20462">
        <w:trPr>
          <w:trHeight w:val="558"/>
        </w:trPr>
        <w:tc>
          <w:tcPr>
            <w:tcW w:w="2340" w:type="dxa"/>
            <w:vAlign w:val="bottom"/>
            <w:hideMark/>
          </w:tcPr>
          <w:p w14:paraId="4BC5C160" w14:textId="77777777" w:rsidR="00545D87" w:rsidRPr="005E01D8" w:rsidRDefault="00545D87" w:rsidP="004B5464">
            <w:pPr>
              <w:spacing w:line="380" w:lineRule="exact"/>
              <w:rPr>
                <w:rFonts w:asciiTheme="majorBidi" w:hAnsiTheme="majorBidi" w:cstheme="majorBidi"/>
                <w:b/>
                <w:bCs/>
                <w:sz w:val="28"/>
                <w:cs/>
              </w:rPr>
            </w:pPr>
          </w:p>
        </w:tc>
        <w:tc>
          <w:tcPr>
            <w:tcW w:w="1433" w:type="dxa"/>
            <w:vAlign w:val="bottom"/>
            <w:hideMark/>
          </w:tcPr>
          <w:p w14:paraId="7C985477" w14:textId="77777777" w:rsidR="00545D87" w:rsidRPr="005E01D8" w:rsidRDefault="00545D87" w:rsidP="004B5464">
            <w:pPr>
              <w:spacing w:line="380" w:lineRule="exact"/>
              <w:jc w:val="center"/>
              <w:rPr>
                <w:rFonts w:ascii="Angsana New" w:hAnsi="Angsana New"/>
                <w:b/>
                <w:bCs/>
                <w:sz w:val="28"/>
                <w:cs/>
              </w:rPr>
            </w:pPr>
          </w:p>
        </w:tc>
        <w:tc>
          <w:tcPr>
            <w:tcW w:w="1433" w:type="dxa"/>
            <w:vAlign w:val="bottom"/>
            <w:hideMark/>
          </w:tcPr>
          <w:p w14:paraId="7AED5C34" w14:textId="77777777" w:rsidR="00545D87" w:rsidRPr="005E01D8" w:rsidRDefault="00545D87" w:rsidP="004B5464">
            <w:pPr>
              <w:spacing w:line="380" w:lineRule="exact"/>
              <w:jc w:val="center"/>
              <w:rPr>
                <w:rFonts w:ascii="Angsana New" w:hAnsi="Angsana New"/>
                <w:b/>
                <w:bCs/>
                <w:sz w:val="28"/>
                <w:cs/>
              </w:rPr>
            </w:pPr>
          </w:p>
        </w:tc>
        <w:tc>
          <w:tcPr>
            <w:tcW w:w="1293" w:type="dxa"/>
            <w:vAlign w:val="bottom"/>
          </w:tcPr>
          <w:p w14:paraId="7EF72435" w14:textId="77777777" w:rsidR="00545D87" w:rsidRPr="005E01D8" w:rsidRDefault="00545D87" w:rsidP="004B5464">
            <w:pPr>
              <w:spacing w:line="380" w:lineRule="exact"/>
              <w:jc w:val="center"/>
              <w:rPr>
                <w:rFonts w:asciiTheme="majorBidi" w:hAnsiTheme="majorBidi" w:cstheme="majorBidi"/>
                <w:b/>
                <w:bCs/>
                <w:sz w:val="28"/>
                <w:cs/>
              </w:rPr>
            </w:pPr>
          </w:p>
        </w:tc>
        <w:tc>
          <w:tcPr>
            <w:tcW w:w="2650" w:type="dxa"/>
            <w:gridSpan w:val="2"/>
            <w:vAlign w:val="bottom"/>
            <w:hideMark/>
          </w:tcPr>
          <w:p w14:paraId="6A35060E" w14:textId="77777777" w:rsidR="00545D87" w:rsidRPr="005E01D8" w:rsidRDefault="00545D87" w:rsidP="004B5464">
            <w:pPr>
              <w:spacing w:line="380" w:lineRule="exact"/>
              <w:jc w:val="right"/>
              <w:rPr>
                <w:rFonts w:asciiTheme="majorBidi" w:hAnsiTheme="majorBidi" w:cstheme="majorBidi"/>
                <w:sz w:val="28"/>
                <w:cs/>
              </w:rPr>
            </w:pPr>
            <w:r w:rsidRPr="005E01D8">
              <w:rPr>
                <w:rFonts w:ascii="Arial" w:hAnsi="Arial" w:cs="Arial"/>
                <w:color w:val="000000"/>
                <w:sz w:val="18"/>
                <w:szCs w:val="18"/>
              </w:rPr>
              <w:t>(Unit: Thousand Baht)</w:t>
            </w:r>
          </w:p>
        </w:tc>
      </w:tr>
      <w:tr w:rsidR="007F71D8" w:rsidRPr="005E01D8" w14:paraId="14A1C651" w14:textId="77777777" w:rsidTr="00B20462">
        <w:trPr>
          <w:trHeight w:val="558"/>
        </w:trPr>
        <w:tc>
          <w:tcPr>
            <w:tcW w:w="2340" w:type="dxa"/>
            <w:vAlign w:val="bottom"/>
            <w:hideMark/>
          </w:tcPr>
          <w:p w14:paraId="2BFE65BC" w14:textId="77777777" w:rsidR="007F71D8" w:rsidRPr="005E01D8" w:rsidRDefault="007F71D8" w:rsidP="00BA1174">
            <w:pPr>
              <w:pBdr>
                <w:bottom w:val="single" w:sz="4" w:space="1" w:color="auto"/>
              </w:pBdr>
              <w:spacing w:line="380" w:lineRule="exact"/>
              <w:jc w:val="center"/>
              <w:rPr>
                <w:rFonts w:ascii="Arial" w:hAnsi="Arial" w:cs="Arial"/>
                <w:color w:val="000000"/>
                <w:sz w:val="18"/>
                <w:szCs w:val="18"/>
              </w:rPr>
            </w:pPr>
            <w:r w:rsidRPr="005E01D8">
              <w:rPr>
                <w:rFonts w:ascii="Arial" w:hAnsi="Arial" w:cs="Arial"/>
                <w:color w:val="000000"/>
                <w:sz w:val="18"/>
                <w:szCs w:val="18"/>
              </w:rPr>
              <w:t>Segment assets</w:t>
            </w:r>
          </w:p>
        </w:tc>
        <w:tc>
          <w:tcPr>
            <w:tcW w:w="1433" w:type="dxa"/>
            <w:vAlign w:val="bottom"/>
            <w:hideMark/>
          </w:tcPr>
          <w:p w14:paraId="5991AA66" w14:textId="4763DC9E" w:rsidR="007F71D8" w:rsidRPr="005E01D8" w:rsidRDefault="007F71D8" w:rsidP="004B5464">
            <w:pPr>
              <w:pBdr>
                <w:bottom w:val="single" w:sz="4" w:space="1" w:color="auto"/>
              </w:pBdr>
              <w:spacing w:line="380" w:lineRule="exact"/>
              <w:jc w:val="center"/>
              <w:rPr>
                <w:rFonts w:asciiTheme="majorBidi" w:hAnsiTheme="majorBidi" w:cstheme="majorBidi"/>
                <w:sz w:val="28"/>
              </w:rPr>
            </w:pPr>
            <w:r w:rsidRPr="005E01D8">
              <w:rPr>
                <w:rFonts w:ascii="Arial" w:hAnsi="Arial" w:cs="Arial"/>
                <w:color w:val="000000"/>
                <w:sz w:val="18"/>
                <w:szCs w:val="18"/>
              </w:rPr>
              <w:t>Mobile telephone service</w:t>
            </w:r>
            <w:r w:rsidR="000D05C7" w:rsidRPr="005E01D8">
              <w:rPr>
                <w:rFonts w:ascii="Arial" w:hAnsi="Arial" w:cs="Arial"/>
                <w:color w:val="000000"/>
                <w:sz w:val="18"/>
                <w:szCs w:val="18"/>
              </w:rPr>
              <w:t xml:space="preserve"> and related services</w:t>
            </w:r>
          </w:p>
        </w:tc>
        <w:tc>
          <w:tcPr>
            <w:tcW w:w="1433" w:type="dxa"/>
            <w:vAlign w:val="bottom"/>
            <w:hideMark/>
          </w:tcPr>
          <w:p w14:paraId="4442E15F" w14:textId="77777777" w:rsidR="007F71D8" w:rsidRPr="005E01D8" w:rsidRDefault="007F71D8" w:rsidP="004B5464">
            <w:pPr>
              <w:pBdr>
                <w:bottom w:val="single" w:sz="4" w:space="1" w:color="auto"/>
              </w:pBdr>
              <w:spacing w:line="380" w:lineRule="exact"/>
              <w:jc w:val="center"/>
              <w:rPr>
                <w:rFonts w:ascii="Arial" w:hAnsi="Arial" w:cs="Arial"/>
                <w:color w:val="000000"/>
                <w:sz w:val="18"/>
                <w:szCs w:val="18"/>
              </w:rPr>
            </w:pPr>
            <w:r w:rsidRPr="005E01D8">
              <w:rPr>
                <w:rFonts w:ascii="Arial" w:hAnsi="Arial" w:cs="Arial"/>
                <w:color w:val="000000"/>
                <w:sz w:val="18"/>
                <w:szCs w:val="18"/>
              </w:rPr>
              <w:t>Sales of handsets and starter kits</w:t>
            </w:r>
          </w:p>
        </w:tc>
        <w:tc>
          <w:tcPr>
            <w:tcW w:w="1293" w:type="dxa"/>
            <w:vAlign w:val="bottom"/>
          </w:tcPr>
          <w:p w14:paraId="54CCDCF1" w14:textId="77777777" w:rsidR="007F71D8" w:rsidRPr="005E01D8" w:rsidRDefault="007F71D8" w:rsidP="004B5464">
            <w:pPr>
              <w:pBdr>
                <w:bottom w:val="single" w:sz="4" w:space="1" w:color="auto"/>
              </w:pBdr>
              <w:spacing w:line="380" w:lineRule="exact"/>
              <w:jc w:val="center"/>
              <w:rPr>
                <w:rFonts w:asciiTheme="majorBidi" w:hAnsiTheme="majorBidi" w:cstheme="majorBidi"/>
                <w:sz w:val="28"/>
              </w:rPr>
            </w:pPr>
            <w:r w:rsidRPr="005E01D8">
              <w:rPr>
                <w:rFonts w:ascii="Arial" w:hAnsi="Arial" w:cs="Arial"/>
                <w:color w:val="000000"/>
                <w:sz w:val="18"/>
                <w:szCs w:val="18"/>
              </w:rPr>
              <w:t>Total segments</w:t>
            </w:r>
          </w:p>
        </w:tc>
        <w:tc>
          <w:tcPr>
            <w:tcW w:w="1293" w:type="dxa"/>
            <w:vAlign w:val="bottom"/>
            <w:hideMark/>
          </w:tcPr>
          <w:p w14:paraId="5244E4D0" w14:textId="77777777" w:rsidR="007F71D8" w:rsidRPr="005E01D8" w:rsidRDefault="007F71D8" w:rsidP="004B5464">
            <w:pPr>
              <w:pBdr>
                <w:bottom w:val="single" w:sz="4" w:space="1" w:color="auto"/>
              </w:pBdr>
              <w:spacing w:line="380" w:lineRule="exact"/>
              <w:jc w:val="center"/>
              <w:rPr>
                <w:rFonts w:asciiTheme="majorBidi" w:hAnsiTheme="majorBidi" w:cstheme="majorBidi"/>
                <w:sz w:val="28"/>
              </w:rPr>
            </w:pPr>
            <w:r w:rsidRPr="005E01D8">
              <w:rPr>
                <w:rFonts w:ascii="Arial" w:hAnsi="Arial" w:cs="Arial"/>
                <w:color w:val="000000"/>
                <w:sz w:val="18"/>
                <w:szCs w:val="22"/>
              </w:rPr>
              <w:t>Unallocated assets</w:t>
            </w:r>
          </w:p>
        </w:tc>
        <w:tc>
          <w:tcPr>
            <w:tcW w:w="1357" w:type="dxa"/>
            <w:vAlign w:val="bottom"/>
            <w:hideMark/>
          </w:tcPr>
          <w:p w14:paraId="380AE28B" w14:textId="77777777" w:rsidR="007F71D8" w:rsidRPr="005E01D8" w:rsidRDefault="007F71D8" w:rsidP="004B5464">
            <w:pPr>
              <w:pBdr>
                <w:bottom w:val="single" w:sz="4" w:space="1" w:color="auto"/>
              </w:pBdr>
              <w:spacing w:line="380" w:lineRule="exact"/>
              <w:jc w:val="center"/>
              <w:rPr>
                <w:rFonts w:asciiTheme="majorBidi" w:hAnsiTheme="majorBidi" w:cstheme="majorBidi"/>
                <w:sz w:val="28"/>
              </w:rPr>
            </w:pPr>
            <w:r w:rsidRPr="005E01D8">
              <w:rPr>
                <w:rFonts w:ascii="Arial" w:hAnsi="Arial" w:cs="Arial"/>
                <w:color w:val="000000"/>
                <w:sz w:val="18"/>
                <w:szCs w:val="18"/>
              </w:rPr>
              <w:t>Consolidated</w:t>
            </w:r>
          </w:p>
        </w:tc>
      </w:tr>
      <w:tr w:rsidR="00BF4200" w:rsidRPr="005E01D8" w14:paraId="6FF3A3A1" w14:textId="77777777" w:rsidTr="00B20462">
        <w:trPr>
          <w:trHeight w:val="68"/>
        </w:trPr>
        <w:tc>
          <w:tcPr>
            <w:tcW w:w="2340" w:type="dxa"/>
            <w:vAlign w:val="bottom"/>
            <w:hideMark/>
          </w:tcPr>
          <w:p w14:paraId="1D41C069" w14:textId="595D3DB1" w:rsidR="00BF4200" w:rsidRPr="005E01D8" w:rsidRDefault="00BF4200" w:rsidP="00BF4200">
            <w:pPr>
              <w:spacing w:line="380" w:lineRule="exact"/>
              <w:rPr>
                <w:rFonts w:ascii="Arial" w:hAnsi="Arial" w:cs="Arial"/>
                <w:b/>
                <w:bCs/>
                <w:color w:val="000000"/>
                <w:sz w:val="18"/>
                <w:szCs w:val="18"/>
              </w:rPr>
            </w:pPr>
            <w:r w:rsidRPr="005E01D8">
              <w:rPr>
                <w:rFonts w:ascii="Arial" w:hAnsi="Arial" w:cs="Arial"/>
                <w:color w:val="000000"/>
                <w:sz w:val="18"/>
                <w:szCs w:val="18"/>
              </w:rPr>
              <w:t xml:space="preserve">At </w:t>
            </w:r>
            <w:r w:rsidR="00A73890" w:rsidRPr="005E01D8">
              <w:rPr>
                <w:rFonts w:ascii="Arial" w:hAnsi="Arial" w:cs="Arial"/>
                <w:color w:val="000000"/>
                <w:sz w:val="18"/>
                <w:szCs w:val="18"/>
              </w:rPr>
              <w:t>30 June</w:t>
            </w:r>
            <w:r w:rsidR="006714F5" w:rsidRPr="005E01D8">
              <w:rPr>
                <w:rFonts w:ascii="Arial" w:hAnsi="Arial" w:cs="Arial"/>
                <w:color w:val="000000"/>
                <w:sz w:val="18"/>
                <w:szCs w:val="18"/>
              </w:rPr>
              <w:t xml:space="preserve"> </w:t>
            </w:r>
            <w:r w:rsidR="005156A1" w:rsidRPr="005E01D8">
              <w:rPr>
                <w:rFonts w:ascii="Arial" w:hAnsi="Arial" w:cs="Arial"/>
                <w:color w:val="000000"/>
                <w:sz w:val="18"/>
                <w:szCs w:val="18"/>
              </w:rPr>
              <w:t>2022</w:t>
            </w:r>
          </w:p>
        </w:tc>
        <w:tc>
          <w:tcPr>
            <w:tcW w:w="1433" w:type="dxa"/>
          </w:tcPr>
          <w:p w14:paraId="7E7F2B59" w14:textId="118C5BA4" w:rsidR="00BF4200" w:rsidRPr="005E01D8" w:rsidRDefault="00857709" w:rsidP="00BF4200">
            <w:pPr>
              <w:pBdr>
                <w:bottom w:val="double" w:sz="4" w:space="1" w:color="auto"/>
              </w:pBdr>
              <w:tabs>
                <w:tab w:val="decimal" w:pos="1076"/>
              </w:tabs>
              <w:spacing w:line="380" w:lineRule="exact"/>
              <w:rPr>
                <w:rFonts w:ascii="Arial" w:hAnsi="Arial" w:cs="Arial"/>
                <w:color w:val="000000"/>
                <w:sz w:val="18"/>
                <w:szCs w:val="18"/>
              </w:rPr>
            </w:pPr>
            <w:r w:rsidRPr="005E01D8">
              <w:rPr>
                <w:rFonts w:ascii="Arial" w:hAnsi="Arial" w:cs="Arial"/>
                <w:color w:val="000000"/>
                <w:sz w:val="18"/>
                <w:szCs w:val="18"/>
              </w:rPr>
              <w:t>139,102,355</w:t>
            </w:r>
          </w:p>
        </w:tc>
        <w:tc>
          <w:tcPr>
            <w:tcW w:w="1433" w:type="dxa"/>
          </w:tcPr>
          <w:p w14:paraId="6FAEDFCD" w14:textId="101F0165" w:rsidR="00BF4200" w:rsidRPr="005E01D8" w:rsidRDefault="00857709" w:rsidP="00BF4200">
            <w:pPr>
              <w:pBdr>
                <w:bottom w:val="double" w:sz="4" w:space="1" w:color="auto"/>
              </w:pBdr>
              <w:tabs>
                <w:tab w:val="decimal" w:pos="1076"/>
              </w:tabs>
              <w:spacing w:line="380" w:lineRule="exact"/>
              <w:rPr>
                <w:rFonts w:ascii="Arial" w:hAnsi="Arial" w:cs="Arial"/>
                <w:color w:val="000000"/>
                <w:sz w:val="18"/>
                <w:szCs w:val="18"/>
              </w:rPr>
            </w:pPr>
            <w:r w:rsidRPr="005E01D8">
              <w:rPr>
                <w:rFonts w:ascii="Arial" w:hAnsi="Arial" w:cs="Arial"/>
                <w:color w:val="000000"/>
                <w:sz w:val="18"/>
                <w:szCs w:val="18"/>
              </w:rPr>
              <w:t>1,996,034</w:t>
            </w:r>
          </w:p>
        </w:tc>
        <w:tc>
          <w:tcPr>
            <w:tcW w:w="1293" w:type="dxa"/>
          </w:tcPr>
          <w:p w14:paraId="22CCC006" w14:textId="3D5963CC" w:rsidR="00BF4200" w:rsidRPr="005E01D8" w:rsidRDefault="00857709" w:rsidP="00BF4200">
            <w:pPr>
              <w:pBdr>
                <w:bottom w:val="double" w:sz="4" w:space="1" w:color="auto"/>
              </w:pBdr>
              <w:tabs>
                <w:tab w:val="decimal" w:pos="1076"/>
              </w:tabs>
              <w:spacing w:line="380" w:lineRule="exact"/>
              <w:rPr>
                <w:rFonts w:ascii="Arial" w:hAnsi="Arial" w:cs="Arial"/>
                <w:color w:val="000000"/>
                <w:sz w:val="18"/>
                <w:szCs w:val="18"/>
              </w:rPr>
            </w:pPr>
            <w:r w:rsidRPr="005E01D8">
              <w:rPr>
                <w:rFonts w:ascii="Arial" w:hAnsi="Arial" w:cs="Arial"/>
                <w:color w:val="000000"/>
                <w:sz w:val="18"/>
                <w:szCs w:val="18"/>
              </w:rPr>
              <w:t>141,098,389</w:t>
            </w:r>
          </w:p>
        </w:tc>
        <w:tc>
          <w:tcPr>
            <w:tcW w:w="1293" w:type="dxa"/>
          </w:tcPr>
          <w:p w14:paraId="23EF6618" w14:textId="2E8285FC" w:rsidR="00BF4200" w:rsidRPr="005E01D8" w:rsidRDefault="00857709" w:rsidP="00D1304F">
            <w:pPr>
              <w:pBdr>
                <w:bottom w:val="double" w:sz="4" w:space="1" w:color="auto"/>
              </w:pBdr>
              <w:tabs>
                <w:tab w:val="decimal" w:pos="1076"/>
              </w:tabs>
              <w:spacing w:line="380" w:lineRule="exact"/>
              <w:rPr>
                <w:rFonts w:ascii="Arial" w:hAnsi="Arial" w:cs="Arial"/>
                <w:color w:val="000000"/>
                <w:sz w:val="18"/>
                <w:szCs w:val="18"/>
              </w:rPr>
            </w:pPr>
            <w:r w:rsidRPr="005E01D8">
              <w:rPr>
                <w:rFonts w:ascii="Arial" w:hAnsi="Arial" w:cs="Arial"/>
                <w:color w:val="000000"/>
                <w:sz w:val="18"/>
                <w:szCs w:val="18"/>
              </w:rPr>
              <w:t>18,661,525</w:t>
            </w:r>
          </w:p>
        </w:tc>
        <w:tc>
          <w:tcPr>
            <w:tcW w:w="1357" w:type="dxa"/>
          </w:tcPr>
          <w:p w14:paraId="322C7E3C" w14:textId="2F5C88F2" w:rsidR="00BF4200" w:rsidRPr="005E01D8" w:rsidRDefault="00857709" w:rsidP="00BF4200">
            <w:pPr>
              <w:pBdr>
                <w:bottom w:val="double" w:sz="4" w:space="1" w:color="auto"/>
              </w:pBdr>
              <w:tabs>
                <w:tab w:val="decimal" w:pos="1076"/>
              </w:tabs>
              <w:spacing w:line="380" w:lineRule="exact"/>
              <w:rPr>
                <w:rFonts w:ascii="Arial" w:hAnsi="Arial" w:cstheme="minorBidi"/>
                <w:color w:val="000000"/>
                <w:sz w:val="18"/>
                <w:szCs w:val="18"/>
                <w:cs/>
              </w:rPr>
            </w:pPr>
            <w:r w:rsidRPr="005E01D8">
              <w:rPr>
                <w:rFonts w:ascii="Arial" w:hAnsi="Arial" w:cs="Arial"/>
                <w:color w:val="000000"/>
                <w:sz w:val="18"/>
                <w:szCs w:val="18"/>
              </w:rPr>
              <w:t>159,759,914</w:t>
            </w:r>
          </w:p>
        </w:tc>
      </w:tr>
      <w:tr w:rsidR="00BB3FE8" w:rsidRPr="005E01D8" w14:paraId="0BF1A398" w14:textId="77777777" w:rsidTr="00DE69D3">
        <w:trPr>
          <w:trHeight w:val="68"/>
        </w:trPr>
        <w:tc>
          <w:tcPr>
            <w:tcW w:w="2340" w:type="dxa"/>
            <w:vAlign w:val="center"/>
            <w:hideMark/>
          </w:tcPr>
          <w:p w14:paraId="70D93D8A" w14:textId="4B39DA07" w:rsidR="00BB3FE8" w:rsidRPr="005E01D8" w:rsidRDefault="00BB3FE8" w:rsidP="00BB3FE8">
            <w:pPr>
              <w:spacing w:line="380" w:lineRule="exact"/>
              <w:rPr>
                <w:rFonts w:ascii="Arial" w:hAnsi="Arial" w:cs="Arial"/>
                <w:b/>
                <w:bCs/>
                <w:color w:val="000000"/>
                <w:sz w:val="18"/>
                <w:szCs w:val="18"/>
              </w:rPr>
            </w:pPr>
            <w:r w:rsidRPr="005E01D8">
              <w:rPr>
                <w:rFonts w:ascii="Arial" w:hAnsi="Arial" w:cs="Arial"/>
                <w:color w:val="000000"/>
                <w:sz w:val="18"/>
                <w:szCs w:val="18"/>
              </w:rPr>
              <w:t>At 31 December 2021</w:t>
            </w:r>
          </w:p>
        </w:tc>
        <w:tc>
          <w:tcPr>
            <w:tcW w:w="1433" w:type="dxa"/>
          </w:tcPr>
          <w:p w14:paraId="591AC042" w14:textId="1891553E" w:rsidR="00BB3FE8" w:rsidRPr="005E01D8" w:rsidRDefault="00BB3FE8" w:rsidP="00BB3FE8">
            <w:pPr>
              <w:pBdr>
                <w:bottom w:val="double" w:sz="4" w:space="0" w:color="auto"/>
              </w:pBdr>
              <w:tabs>
                <w:tab w:val="decimal" w:pos="1076"/>
              </w:tabs>
              <w:spacing w:line="380" w:lineRule="exact"/>
              <w:rPr>
                <w:rFonts w:ascii="Arial" w:hAnsi="Arial" w:cs="Arial"/>
                <w:color w:val="000000"/>
                <w:sz w:val="18"/>
                <w:szCs w:val="18"/>
              </w:rPr>
            </w:pPr>
            <w:r w:rsidRPr="005E01D8">
              <w:rPr>
                <w:rFonts w:ascii="Arial" w:hAnsi="Arial" w:cs="Arial"/>
                <w:sz w:val="18"/>
                <w:szCs w:val="18"/>
              </w:rPr>
              <w:t>142,679,082</w:t>
            </w:r>
          </w:p>
        </w:tc>
        <w:tc>
          <w:tcPr>
            <w:tcW w:w="1433" w:type="dxa"/>
          </w:tcPr>
          <w:p w14:paraId="724E77D2" w14:textId="3642C762" w:rsidR="00BB3FE8" w:rsidRPr="005E01D8" w:rsidRDefault="00BB3FE8" w:rsidP="00BB3FE8">
            <w:pPr>
              <w:pBdr>
                <w:bottom w:val="double" w:sz="4" w:space="0" w:color="auto"/>
              </w:pBdr>
              <w:tabs>
                <w:tab w:val="decimal" w:pos="1076"/>
              </w:tabs>
              <w:spacing w:line="380" w:lineRule="exact"/>
              <w:rPr>
                <w:rFonts w:ascii="Arial" w:hAnsi="Arial" w:cs="Arial"/>
                <w:color w:val="000000"/>
                <w:sz w:val="18"/>
                <w:szCs w:val="18"/>
              </w:rPr>
            </w:pPr>
            <w:r w:rsidRPr="005E01D8">
              <w:rPr>
                <w:rFonts w:ascii="Arial" w:hAnsi="Arial" w:cs="Arial"/>
                <w:sz w:val="18"/>
                <w:szCs w:val="18"/>
              </w:rPr>
              <w:t>1,958,23</w:t>
            </w:r>
            <w:r w:rsidR="00D6066A" w:rsidRPr="005E01D8">
              <w:rPr>
                <w:rFonts w:ascii="Arial" w:hAnsi="Arial" w:cs="Arial"/>
                <w:sz w:val="18"/>
                <w:szCs w:val="18"/>
              </w:rPr>
              <w:t>3</w:t>
            </w:r>
          </w:p>
        </w:tc>
        <w:tc>
          <w:tcPr>
            <w:tcW w:w="1293" w:type="dxa"/>
          </w:tcPr>
          <w:p w14:paraId="475796F2" w14:textId="6766CBE8" w:rsidR="00BB3FE8" w:rsidRPr="005E01D8" w:rsidRDefault="00BB3FE8" w:rsidP="00BB3FE8">
            <w:pPr>
              <w:pBdr>
                <w:bottom w:val="double" w:sz="4" w:space="0" w:color="auto"/>
              </w:pBdr>
              <w:tabs>
                <w:tab w:val="decimal" w:pos="1076"/>
              </w:tabs>
              <w:spacing w:line="380" w:lineRule="exact"/>
              <w:rPr>
                <w:rFonts w:ascii="Arial" w:hAnsi="Arial" w:cs="Arial"/>
                <w:color w:val="000000"/>
                <w:sz w:val="18"/>
                <w:szCs w:val="18"/>
              </w:rPr>
            </w:pPr>
            <w:r w:rsidRPr="005E01D8">
              <w:rPr>
                <w:rFonts w:ascii="Arial" w:hAnsi="Arial" w:cs="Arial"/>
                <w:sz w:val="18"/>
                <w:szCs w:val="18"/>
              </w:rPr>
              <w:t>144,637,31</w:t>
            </w:r>
            <w:r w:rsidR="00D6066A" w:rsidRPr="005E01D8">
              <w:rPr>
                <w:rFonts w:ascii="Arial" w:hAnsi="Arial" w:cs="Arial"/>
                <w:sz w:val="18"/>
                <w:szCs w:val="18"/>
              </w:rPr>
              <w:t>5</w:t>
            </w:r>
          </w:p>
        </w:tc>
        <w:tc>
          <w:tcPr>
            <w:tcW w:w="1293" w:type="dxa"/>
          </w:tcPr>
          <w:p w14:paraId="06468BDF" w14:textId="33286AC7" w:rsidR="00BB3FE8" w:rsidRPr="005E01D8" w:rsidRDefault="00BB3FE8" w:rsidP="00BB3FE8">
            <w:pPr>
              <w:pBdr>
                <w:bottom w:val="double" w:sz="4" w:space="0" w:color="auto"/>
              </w:pBdr>
              <w:tabs>
                <w:tab w:val="decimal" w:pos="1076"/>
              </w:tabs>
              <w:spacing w:line="380" w:lineRule="exact"/>
              <w:rPr>
                <w:rFonts w:ascii="Arial" w:hAnsi="Arial" w:cs="Arial"/>
                <w:color w:val="000000"/>
                <w:sz w:val="18"/>
                <w:szCs w:val="18"/>
              </w:rPr>
            </w:pPr>
            <w:r w:rsidRPr="005E01D8">
              <w:rPr>
                <w:rFonts w:ascii="Arial" w:hAnsi="Arial" w:cs="Arial"/>
                <w:sz w:val="18"/>
                <w:szCs w:val="18"/>
              </w:rPr>
              <w:t>19,677,340</w:t>
            </w:r>
          </w:p>
        </w:tc>
        <w:tc>
          <w:tcPr>
            <w:tcW w:w="1357" w:type="dxa"/>
          </w:tcPr>
          <w:p w14:paraId="5B70A833" w14:textId="187CBC5F" w:rsidR="00BB3FE8" w:rsidRPr="005E01D8" w:rsidRDefault="00BB3FE8" w:rsidP="00BB3FE8">
            <w:pPr>
              <w:pBdr>
                <w:bottom w:val="double" w:sz="4" w:space="0" w:color="auto"/>
              </w:pBdr>
              <w:tabs>
                <w:tab w:val="decimal" w:pos="1076"/>
              </w:tabs>
              <w:spacing w:line="380" w:lineRule="exact"/>
              <w:rPr>
                <w:rFonts w:ascii="Arial" w:hAnsi="Arial" w:cs="Arial"/>
                <w:color w:val="000000"/>
                <w:sz w:val="18"/>
                <w:szCs w:val="18"/>
              </w:rPr>
            </w:pPr>
            <w:r w:rsidRPr="005E01D8">
              <w:rPr>
                <w:rFonts w:ascii="Arial" w:hAnsi="Arial" w:cs="Arial"/>
                <w:sz w:val="18"/>
                <w:szCs w:val="18"/>
              </w:rPr>
              <w:t>164,314,65</w:t>
            </w:r>
            <w:r w:rsidR="00D6066A" w:rsidRPr="005E01D8">
              <w:rPr>
                <w:rFonts w:ascii="Arial" w:hAnsi="Arial" w:cs="Arial"/>
                <w:sz w:val="18"/>
                <w:szCs w:val="18"/>
              </w:rPr>
              <w:t>5</w:t>
            </w:r>
          </w:p>
        </w:tc>
      </w:tr>
    </w:tbl>
    <w:p w14:paraId="501DA362" w14:textId="2FB7295F" w:rsidR="00E0768A" w:rsidRPr="005E01D8" w:rsidRDefault="00386033" w:rsidP="00A307B8">
      <w:pPr>
        <w:tabs>
          <w:tab w:val="left" w:pos="2880"/>
          <w:tab w:val="left" w:pos="5760"/>
          <w:tab w:val="decimal" w:pos="6660"/>
          <w:tab w:val="left" w:pos="7110"/>
          <w:tab w:val="decimal" w:pos="7920"/>
        </w:tabs>
        <w:spacing w:before="240" w:after="120" w:line="380" w:lineRule="exact"/>
        <w:ind w:left="547" w:right="-43" w:hanging="547"/>
        <w:jc w:val="both"/>
        <w:outlineLvl w:val="0"/>
        <w:rPr>
          <w:rFonts w:ascii="Arial" w:hAnsi="Arial" w:cs="Arial"/>
          <w:b/>
          <w:bCs/>
          <w:sz w:val="22"/>
          <w:szCs w:val="22"/>
        </w:rPr>
      </w:pPr>
      <w:r w:rsidRPr="005E01D8">
        <w:rPr>
          <w:rFonts w:ascii="Arial" w:hAnsi="Arial" w:cs="Arial"/>
          <w:b/>
          <w:bCs/>
          <w:sz w:val="22"/>
          <w:szCs w:val="22"/>
        </w:rPr>
        <w:t>2</w:t>
      </w:r>
      <w:r w:rsidR="002C60B6" w:rsidRPr="005E01D8">
        <w:rPr>
          <w:rFonts w:ascii="Arial" w:hAnsi="Arial" w:cs="Arial"/>
          <w:b/>
          <w:bCs/>
          <w:sz w:val="22"/>
          <w:szCs w:val="22"/>
        </w:rPr>
        <w:t>2</w:t>
      </w:r>
      <w:r w:rsidR="00E0768A" w:rsidRPr="005E01D8">
        <w:rPr>
          <w:rFonts w:ascii="Arial" w:hAnsi="Arial" w:cs="Arial"/>
          <w:b/>
          <w:bCs/>
          <w:sz w:val="22"/>
          <w:szCs w:val="22"/>
          <w:cs/>
        </w:rPr>
        <w:t>.</w:t>
      </w:r>
      <w:r w:rsidR="00E23D3D" w:rsidRPr="005E01D8">
        <w:rPr>
          <w:rFonts w:ascii="Arial" w:hAnsi="Arial" w:cs="Arial"/>
          <w:b/>
          <w:bCs/>
          <w:sz w:val="22"/>
          <w:szCs w:val="22"/>
        </w:rPr>
        <w:tab/>
        <w:t>Commitments</w:t>
      </w:r>
      <w:r w:rsidR="003F03B7" w:rsidRPr="005E01D8">
        <w:rPr>
          <w:rFonts w:ascii="Arial" w:hAnsi="Arial" w:cs="Arial"/>
          <w:b/>
          <w:bCs/>
          <w:sz w:val="22"/>
          <w:szCs w:val="22"/>
        </w:rPr>
        <w:t xml:space="preserve"> and contingent liabilities</w:t>
      </w:r>
    </w:p>
    <w:p w14:paraId="081776BB" w14:textId="4C00B474" w:rsidR="00E30C11" w:rsidRPr="005E01D8" w:rsidRDefault="00386033" w:rsidP="0052361A">
      <w:pPr>
        <w:tabs>
          <w:tab w:val="left" w:pos="720"/>
        </w:tabs>
        <w:spacing w:before="120" w:after="120" w:line="380" w:lineRule="exact"/>
        <w:ind w:left="547" w:hanging="547"/>
        <w:jc w:val="thaiDistribute"/>
        <w:outlineLvl w:val="1"/>
        <w:rPr>
          <w:rFonts w:ascii="Arial" w:hAnsi="Arial" w:cs="Arial"/>
          <w:b/>
          <w:bCs/>
          <w:sz w:val="22"/>
          <w:szCs w:val="22"/>
        </w:rPr>
      </w:pPr>
      <w:r w:rsidRPr="005E01D8">
        <w:rPr>
          <w:rFonts w:ascii="Arial" w:hAnsi="Arial" w:cs="Arial"/>
          <w:b/>
          <w:bCs/>
          <w:sz w:val="22"/>
          <w:szCs w:val="22"/>
        </w:rPr>
        <w:t>2</w:t>
      </w:r>
      <w:r w:rsidR="002C60B6" w:rsidRPr="005E01D8">
        <w:rPr>
          <w:rFonts w:ascii="Arial" w:hAnsi="Arial" w:cs="Arial"/>
          <w:b/>
          <w:bCs/>
          <w:sz w:val="22"/>
          <w:szCs w:val="22"/>
        </w:rPr>
        <w:t>2</w:t>
      </w:r>
      <w:r w:rsidR="00E0768A" w:rsidRPr="005E01D8">
        <w:rPr>
          <w:rFonts w:ascii="Arial" w:hAnsi="Arial" w:cs="Arial"/>
          <w:b/>
          <w:bCs/>
          <w:sz w:val="22"/>
          <w:szCs w:val="22"/>
          <w:cs/>
        </w:rPr>
        <w:t>.</w:t>
      </w:r>
      <w:r w:rsidR="00542E8E" w:rsidRPr="005E01D8">
        <w:rPr>
          <w:rFonts w:ascii="Arial" w:hAnsi="Arial" w:cs="Arial"/>
          <w:b/>
          <w:bCs/>
          <w:sz w:val="22"/>
          <w:szCs w:val="22"/>
        </w:rPr>
        <w:t>1</w:t>
      </w:r>
      <w:r w:rsidR="00C70F97" w:rsidRPr="005E01D8">
        <w:rPr>
          <w:rFonts w:ascii="Arial" w:hAnsi="Arial" w:cs="Arial"/>
          <w:b/>
          <w:bCs/>
          <w:sz w:val="22"/>
          <w:szCs w:val="22"/>
        </w:rPr>
        <w:tab/>
      </w:r>
      <w:r w:rsidR="00E0768A" w:rsidRPr="005E01D8">
        <w:rPr>
          <w:rFonts w:ascii="Arial" w:hAnsi="Arial" w:cs="Arial"/>
          <w:b/>
          <w:bCs/>
          <w:sz w:val="22"/>
          <w:szCs w:val="22"/>
        </w:rPr>
        <w:t>Capital commitments</w:t>
      </w:r>
      <w:r w:rsidR="006169A2" w:rsidRPr="005E01D8">
        <w:rPr>
          <w:rFonts w:ascii="Arial" w:hAnsi="Arial" w:cs="Arial"/>
          <w:b/>
          <w:bCs/>
          <w:sz w:val="22"/>
          <w:szCs w:val="22"/>
        </w:rPr>
        <w:t xml:space="preserve"> under related agreements</w:t>
      </w:r>
    </w:p>
    <w:p w14:paraId="78A17AF3" w14:textId="467E84E2" w:rsidR="00442F5D" w:rsidRPr="005E01D8" w:rsidRDefault="00E30C11" w:rsidP="0052361A">
      <w:pPr>
        <w:tabs>
          <w:tab w:val="left" w:pos="720"/>
        </w:tabs>
        <w:spacing w:before="120" w:after="120" w:line="380" w:lineRule="exact"/>
        <w:ind w:left="540" w:hanging="540"/>
        <w:jc w:val="thaiDistribute"/>
        <w:rPr>
          <w:rFonts w:ascii="Arial" w:hAnsi="Arial" w:cs="Arial"/>
          <w:sz w:val="22"/>
          <w:szCs w:val="22"/>
        </w:rPr>
      </w:pPr>
      <w:r w:rsidRPr="005E01D8">
        <w:rPr>
          <w:rFonts w:ascii="Arial" w:hAnsi="Arial" w:cs="Arial"/>
          <w:b/>
          <w:bCs/>
          <w:sz w:val="22"/>
          <w:szCs w:val="22"/>
        </w:rPr>
        <w:tab/>
      </w:r>
      <w:r w:rsidR="00167C4C" w:rsidRPr="005E01D8">
        <w:rPr>
          <w:rFonts w:ascii="Arial" w:hAnsi="Arial" w:cs="Arial"/>
          <w:sz w:val="22"/>
          <w:szCs w:val="22"/>
        </w:rPr>
        <w:t xml:space="preserve">As at </w:t>
      </w:r>
      <w:r w:rsidR="00A73890" w:rsidRPr="005E01D8">
        <w:rPr>
          <w:rFonts w:ascii="Arial" w:hAnsi="Arial" w:cs="Arial"/>
          <w:sz w:val="22"/>
          <w:szCs w:val="22"/>
        </w:rPr>
        <w:t>30 June</w:t>
      </w:r>
      <w:r w:rsidR="00167C4C" w:rsidRPr="005E01D8">
        <w:rPr>
          <w:rFonts w:ascii="Arial" w:hAnsi="Arial" w:cs="Arial"/>
          <w:sz w:val="22"/>
          <w:szCs w:val="22"/>
        </w:rPr>
        <w:t xml:space="preserve"> </w:t>
      </w:r>
      <w:r w:rsidR="005156A1" w:rsidRPr="005E01D8">
        <w:rPr>
          <w:rFonts w:ascii="Arial" w:hAnsi="Arial" w:cs="Arial"/>
          <w:sz w:val="22"/>
          <w:szCs w:val="22"/>
        </w:rPr>
        <w:t>2022</w:t>
      </w:r>
      <w:r w:rsidR="00167C4C" w:rsidRPr="005E01D8">
        <w:rPr>
          <w:rFonts w:ascii="Arial" w:hAnsi="Arial" w:cs="Arial"/>
          <w:sz w:val="22"/>
          <w:szCs w:val="22"/>
        </w:rPr>
        <w:t xml:space="preserve">, </w:t>
      </w:r>
      <w:r w:rsidR="004F53E0" w:rsidRPr="005E01D8">
        <w:rPr>
          <w:rFonts w:ascii="Arial" w:hAnsi="Arial" w:cs="Arial"/>
          <w:sz w:val="22"/>
          <w:szCs w:val="22"/>
        </w:rPr>
        <w:t xml:space="preserve">the Group had capital commitments of Baht </w:t>
      </w:r>
      <w:r w:rsidR="00BD7742" w:rsidRPr="005E01D8">
        <w:rPr>
          <w:rFonts w:ascii="Arial" w:hAnsi="Arial" w:cs="Arial"/>
          <w:sz w:val="22"/>
          <w:szCs w:val="22"/>
        </w:rPr>
        <w:t>1,639</w:t>
      </w:r>
      <w:r w:rsidR="00303345" w:rsidRPr="005E01D8">
        <w:rPr>
          <w:rFonts w:ascii="Arial" w:hAnsi="Arial" w:cs="Arial"/>
          <w:sz w:val="22"/>
          <w:szCs w:val="22"/>
        </w:rPr>
        <w:t xml:space="preserve"> </w:t>
      </w:r>
      <w:r w:rsidR="004F53E0" w:rsidRPr="005E01D8">
        <w:rPr>
          <w:rFonts w:ascii="Arial" w:hAnsi="Arial" w:cs="Arial"/>
          <w:sz w:val="22"/>
          <w:szCs w:val="22"/>
        </w:rPr>
        <w:t xml:space="preserve">million and USD </w:t>
      </w:r>
      <w:r w:rsidR="007E6C7F" w:rsidRPr="005E01D8">
        <w:rPr>
          <w:rFonts w:ascii="Arial" w:hAnsi="Arial" w:cstheme="minorBidi" w:hint="cs"/>
          <w:sz w:val="22"/>
          <w:szCs w:val="22"/>
          <w:cs/>
        </w:rPr>
        <w:t xml:space="preserve">   </w:t>
      </w:r>
      <w:r w:rsidR="00DD4B47" w:rsidRPr="005E01D8">
        <w:rPr>
          <w:rFonts w:ascii="Arial" w:hAnsi="Arial" w:cstheme="minorBidi"/>
          <w:sz w:val="22"/>
          <w:szCs w:val="22"/>
        </w:rPr>
        <w:t xml:space="preserve">    </w:t>
      </w:r>
      <w:r w:rsidR="007E6C7F" w:rsidRPr="005E01D8">
        <w:rPr>
          <w:rFonts w:ascii="Arial" w:hAnsi="Arial" w:cstheme="minorBidi" w:hint="cs"/>
          <w:sz w:val="22"/>
          <w:szCs w:val="22"/>
          <w:cs/>
        </w:rPr>
        <w:t xml:space="preserve">     </w:t>
      </w:r>
      <w:r w:rsidR="00BD7742" w:rsidRPr="005E01D8">
        <w:rPr>
          <w:rFonts w:ascii="Arial" w:hAnsi="Arial" w:cs="Arial"/>
          <w:sz w:val="22"/>
          <w:szCs w:val="22"/>
        </w:rPr>
        <w:t>3</w:t>
      </w:r>
      <w:r w:rsidR="004F53E0" w:rsidRPr="005E01D8">
        <w:rPr>
          <w:rFonts w:ascii="Arial" w:hAnsi="Arial" w:cs="Arial"/>
          <w:sz w:val="22"/>
          <w:szCs w:val="22"/>
        </w:rPr>
        <w:t xml:space="preserve"> million (</w:t>
      </w:r>
      <w:r w:rsidR="00303345" w:rsidRPr="005E01D8">
        <w:rPr>
          <w:rFonts w:ascii="Arial" w:hAnsi="Arial" w:cs="Arial"/>
          <w:sz w:val="22"/>
          <w:szCs w:val="22"/>
        </w:rPr>
        <w:t xml:space="preserve">31 December </w:t>
      </w:r>
      <w:r w:rsidR="004F53E0" w:rsidRPr="005E01D8">
        <w:rPr>
          <w:rFonts w:ascii="Arial" w:hAnsi="Arial" w:cs="Arial"/>
          <w:sz w:val="22"/>
          <w:szCs w:val="22"/>
        </w:rPr>
        <w:t>202</w:t>
      </w:r>
      <w:r w:rsidR="00303345" w:rsidRPr="005E01D8">
        <w:rPr>
          <w:rFonts w:ascii="Arial" w:hAnsi="Arial" w:cs="Arial"/>
          <w:sz w:val="22"/>
          <w:szCs w:val="22"/>
        </w:rPr>
        <w:t>1</w:t>
      </w:r>
      <w:r w:rsidR="004F53E0" w:rsidRPr="005E01D8">
        <w:rPr>
          <w:rFonts w:ascii="Arial" w:hAnsi="Arial" w:cs="Arial"/>
          <w:sz w:val="22"/>
          <w:szCs w:val="22"/>
        </w:rPr>
        <w:t xml:space="preserve">: Baht </w:t>
      </w:r>
      <w:r w:rsidR="002965BD" w:rsidRPr="005E01D8">
        <w:rPr>
          <w:rFonts w:ascii="Arial" w:hAnsi="Arial" w:cs="Arial"/>
          <w:sz w:val="22"/>
          <w:szCs w:val="22"/>
        </w:rPr>
        <w:t xml:space="preserve">2,402 </w:t>
      </w:r>
      <w:r w:rsidR="004F53E0" w:rsidRPr="005E01D8">
        <w:rPr>
          <w:rFonts w:ascii="Arial" w:hAnsi="Arial" w:cs="Arial"/>
          <w:sz w:val="22"/>
          <w:szCs w:val="22"/>
        </w:rPr>
        <w:t xml:space="preserve">million and USD </w:t>
      </w:r>
      <w:r w:rsidR="002965BD" w:rsidRPr="005E01D8">
        <w:rPr>
          <w:rFonts w:ascii="Arial" w:hAnsi="Arial" w:cs="Arial"/>
          <w:sz w:val="22"/>
          <w:szCs w:val="22"/>
        </w:rPr>
        <w:t>1</w:t>
      </w:r>
      <w:r w:rsidR="004F53E0" w:rsidRPr="005E01D8">
        <w:rPr>
          <w:rFonts w:ascii="Arial" w:hAnsi="Arial" w:cs="Arial"/>
          <w:sz w:val="22"/>
          <w:szCs w:val="22"/>
        </w:rPr>
        <w:t xml:space="preserve"> million) mainly in respect of the purchase of tools and equipment for providing telecommunication services and Baht </w:t>
      </w:r>
      <w:r w:rsidR="007E6C7F" w:rsidRPr="005E01D8">
        <w:rPr>
          <w:rFonts w:ascii="Arial" w:hAnsi="Arial" w:cstheme="minorBidi" w:hint="cs"/>
          <w:sz w:val="22"/>
          <w:szCs w:val="22"/>
          <w:cs/>
        </w:rPr>
        <w:t xml:space="preserve">                      </w:t>
      </w:r>
      <w:r w:rsidR="00BD7742" w:rsidRPr="005E01D8">
        <w:rPr>
          <w:rFonts w:ascii="Arial" w:hAnsi="Arial" w:cs="Arial"/>
          <w:sz w:val="22"/>
          <w:szCs w:val="22"/>
        </w:rPr>
        <w:t>283</w:t>
      </w:r>
      <w:r w:rsidR="00351F03" w:rsidRPr="005E01D8">
        <w:rPr>
          <w:rFonts w:ascii="Arial" w:hAnsi="Arial" w:cs="Arial"/>
          <w:sz w:val="22"/>
          <w:szCs w:val="22"/>
        </w:rPr>
        <w:t xml:space="preserve"> </w:t>
      </w:r>
      <w:r w:rsidR="004F53E0" w:rsidRPr="005E01D8">
        <w:rPr>
          <w:rFonts w:ascii="Arial" w:hAnsi="Arial" w:cs="Arial"/>
          <w:sz w:val="22"/>
          <w:szCs w:val="22"/>
        </w:rPr>
        <w:t xml:space="preserve">million, USD </w:t>
      </w:r>
      <w:r w:rsidR="00BD7742" w:rsidRPr="005E01D8">
        <w:rPr>
          <w:rFonts w:ascii="Arial" w:hAnsi="Arial" w:cs="Arial"/>
          <w:sz w:val="22"/>
          <w:szCs w:val="22"/>
        </w:rPr>
        <w:t>3</w:t>
      </w:r>
      <w:r w:rsidR="00B3702D" w:rsidRPr="005E01D8">
        <w:rPr>
          <w:rFonts w:ascii="Arial" w:hAnsi="Arial" w:cs="Arial"/>
          <w:sz w:val="22"/>
          <w:szCs w:val="22"/>
        </w:rPr>
        <w:t xml:space="preserve"> </w:t>
      </w:r>
      <w:r w:rsidR="004F53E0" w:rsidRPr="005E01D8">
        <w:rPr>
          <w:rFonts w:ascii="Arial" w:hAnsi="Arial" w:cs="Arial"/>
          <w:sz w:val="22"/>
          <w:szCs w:val="22"/>
        </w:rPr>
        <w:t>million</w:t>
      </w:r>
      <w:r w:rsidR="004F53E0" w:rsidRPr="005E01D8">
        <w:t xml:space="preserve"> </w:t>
      </w:r>
      <w:r w:rsidR="004F53E0" w:rsidRPr="005E01D8">
        <w:rPr>
          <w:rFonts w:ascii="Arial" w:hAnsi="Arial" w:cs="Arial"/>
          <w:sz w:val="22"/>
          <w:szCs w:val="22"/>
        </w:rPr>
        <w:t xml:space="preserve">and NOK </w:t>
      </w:r>
      <w:r w:rsidR="00BD7742" w:rsidRPr="005E01D8">
        <w:rPr>
          <w:rFonts w:ascii="Arial" w:hAnsi="Arial" w:cs="Arial"/>
          <w:sz w:val="22"/>
          <w:szCs w:val="22"/>
        </w:rPr>
        <w:t>1</w:t>
      </w:r>
      <w:r w:rsidR="00B3702D" w:rsidRPr="005E01D8">
        <w:rPr>
          <w:rFonts w:ascii="Arial" w:hAnsi="Arial" w:cs="Arial"/>
          <w:sz w:val="22"/>
          <w:szCs w:val="22"/>
        </w:rPr>
        <w:t xml:space="preserve"> </w:t>
      </w:r>
      <w:r w:rsidR="004F53E0" w:rsidRPr="005E01D8">
        <w:rPr>
          <w:rFonts w:ascii="Arial" w:hAnsi="Arial" w:cs="Arial"/>
          <w:sz w:val="22"/>
          <w:szCs w:val="22"/>
        </w:rPr>
        <w:t>million (</w:t>
      </w:r>
      <w:r w:rsidR="00935CFF" w:rsidRPr="005E01D8">
        <w:rPr>
          <w:rFonts w:ascii="Arial" w:hAnsi="Arial" w:cs="Arial"/>
          <w:sz w:val="22"/>
          <w:szCs w:val="22"/>
        </w:rPr>
        <w:t>31 December 2021</w:t>
      </w:r>
      <w:r w:rsidR="004F53E0" w:rsidRPr="005E01D8">
        <w:rPr>
          <w:rFonts w:ascii="Arial" w:hAnsi="Arial" w:cs="Arial"/>
          <w:sz w:val="22"/>
          <w:szCs w:val="22"/>
        </w:rPr>
        <w:t xml:space="preserve">: </w:t>
      </w:r>
      <w:r w:rsidR="00A65720" w:rsidRPr="005E01D8">
        <w:rPr>
          <w:rFonts w:ascii="Arial" w:hAnsi="Arial" w:cs="Arial"/>
          <w:sz w:val="22"/>
          <w:szCs w:val="22"/>
        </w:rPr>
        <w:t xml:space="preserve">Baht </w:t>
      </w:r>
      <w:r w:rsidR="002C1FA2" w:rsidRPr="005E01D8">
        <w:rPr>
          <w:rFonts w:ascii="Arial" w:hAnsi="Arial" w:cs="Arial"/>
          <w:sz w:val="22"/>
          <w:szCs w:val="22"/>
        </w:rPr>
        <w:t>733</w:t>
      </w:r>
      <w:r w:rsidR="00A65720" w:rsidRPr="005E01D8">
        <w:rPr>
          <w:rFonts w:ascii="Arial" w:hAnsi="Arial" w:cs="Arial"/>
          <w:sz w:val="22"/>
          <w:szCs w:val="22"/>
        </w:rPr>
        <w:t xml:space="preserve"> million, USD </w:t>
      </w:r>
      <w:r w:rsidR="007E6C7F" w:rsidRPr="005E01D8">
        <w:rPr>
          <w:rFonts w:ascii="Arial" w:hAnsi="Arial" w:cstheme="minorBidi" w:hint="cs"/>
          <w:sz w:val="22"/>
          <w:szCs w:val="22"/>
          <w:cs/>
        </w:rPr>
        <w:t xml:space="preserve">                  </w:t>
      </w:r>
      <w:r w:rsidR="002C1FA2" w:rsidRPr="005E01D8">
        <w:rPr>
          <w:rFonts w:ascii="Arial" w:hAnsi="Arial" w:cs="Arial"/>
          <w:sz w:val="22"/>
          <w:szCs w:val="22"/>
        </w:rPr>
        <w:t>5</w:t>
      </w:r>
      <w:r w:rsidR="00A65720" w:rsidRPr="005E01D8">
        <w:rPr>
          <w:rFonts w:ascii="Arial" w:hAnsi="Arial" w:cs="Arial"/>
          <w:sz w:val="22"/>
          <w:szCs w:val="22"/>
        </w:rPr>
        <w:t xml:space="preserve"> million</w:t>
      </w:r>
      <w:r w:rsidR="00A65720" w:rsidRPr="005E01D8">
        <w:t xml:space="preserve"> </w:t>
      </w:r>
      <w:r w:rsidR="00A65720" w:rsidRPr="005E01D8">
        <w:rPr>
          <w:rFonts w:ascii="Arial" w:hAnsi="Arial" w:cs="Arial"/>
          <w:sz w:val="22"/>
          <w:szCs w:val="22"/>
        </w:rPr>
        <w:t xml:space="preserve">and NOK </w:t>
      </w:r>
      <w:r w:rsidR="002C1FA2" w:rsidRPr="005E01D8">
        <w:rPr>
          <w:rFonts w:ascii="Arial" w:hAnsi="Arial" w:cs="Arial"/>
          <w:sz w:val="22"/>
          <w:szCs w:val="22"/>
        </w:rPr>
        <w:t xml:space="preserve">1 </w:t>
      </w:r>
      <w:r w:rsidR="00A65720" w:rsidRPr="005E01D8">
        <w:rPr>
          <w:rFonts w:ascii="Arial" w:hAnsi="Arial" w:cs="Arial"/>
          <w:sz w:val="22"/>
          <w:szCs w:val="22"/>
        </w:rPr>
        <w:t>million</w:t>
      </w:r>
      <w:r w:rsidR="004F53E0" w:rsidRPr="005E01D8">
        <w:rPr>
          <w:rFonts w:ascii="Arial" w:hAnsi="Arial" w:cs="Arial"/>
          <w:sz w:val="22"/>
          <w:szCs w:val="22"/>
        </w:rPr>
        <w:t>) relating to the purchasing of</w:t>
      </w:r>
      <w:r w:rsidR="004F53E0" w:rsidRPr="005E01D8">
        <w:rPr>
          <w:rFonts w:ascii="Arial" w:hAnsi="Arial" w:cstheme="minorBidi"/>
          <w:sz w:val="22"/>
          <w:szCs w:val="22"/>
        </w:rPr>
        <w:t xml:space="preserve"> related equipment and</w:t>
      </w:r>
      <w:r w:rsidR="004F53E0" w:rsidRPr="005E01D8">
        <w:rPr>
          <w:rFonts w:ascii="Arial" w:hAnsi="Arial" w:cs="Arial"/>
          <w:sz w:val="22"/>
          <w:szCs w:val="22"/>
        </w:rPr>
        <w:t xml:space="preserve"> relevance software to support the Group’s operations in which</w:t>
      </w:r>
      <w:r w:rsidR="004F53E0" w:rsidRPr="005E01D8">
        <w:rPr>
          <w:rFonts w:ascii="Arial" w:hAnsi="Arial" w:cstheme="minorBidi"/>
          <w:sz w:val="22"/>
          <w:szCs w:val="22"/>
        </w:rPr>
        <w:t xml:space="preserve"> purchase volume is</w:t>
      </w:r>
      <w:r w:rsidR="004F53E0" w:rsidRPr="005E01D8">
        <w:rPr>
          <w:rFonts w:ascii="Arial" w:hAnsi="Arial" w:cs="Arial"/>
          <w:sz w:val="22"/>
          <w:szCs w:val="22"/>
        </w:rPr>
        <w:t xml:space="preserve"> in accordance with the terms and conditions stipulated in the agreements.</w:t>
      </w:r>
    </w:p>
    <w:p w14:paraId="42656053" w14:textId="718BF8E5" w:rsidR="00E0768A" w:rsidRPr="005E01D8" w:rsidRDefault="00386033" w:rsidP="0052361A">
      <w:pPr>
        <w:overflowPunct/>
        <w:autoSpaceDE/>
        <w:autoSpaceDN/>
        <w:adjustRightInd/>
        <w:spacing w:before="120" w:after="120" w:line="380" w:lineRule="exact"/>
        <w:ind w:left="547" w:hanging="547"/>
        <w:textAlignment w:val="auto"/>
        <w:outlineLvl w:val="1"/>
        <w:rPr>
          <w:rFonts w:ascii="Arial" w:hAnsi="Arial" w:cs="Arial"/>
          <w:b/>
          <w:bCs/>
          <w:sz w:val="22"/>
          <w:szCs w:val="22"/>
        </w:rPr>
      </w:pPr>
      <w:r w:rsidRPr="005E01D8">
        <w:rPr>
          <w:rFonts w:ascii="Arial" w:hAnsi="Arial" w:cs="Arial"/>
          <w:b/>
          <w:bCs/>
          <w:sz w:val="22"/>
          <w:szCs w:val="22"/>
        </w:rPr>
        <w:t>2</w:t>
      </w:r>
      <w:r w:rsidR="002C60B6" w:rsidRPr="005E01D8">
        <w:rPr>
          <w:rFonts w:ascii="Arial" w:hAnsi="Arial" w:cs="Arial"/>
          <w:b/>
          <w:bCs/>
          <w:sz w:val="22"/>
          <w:szCs w:val="22"/>
        </w:rPr>
        <w:t>2</w:t>
      </w:r>
      <w:r w:rsidR="00E0768A" w:rsidRPr="005E01D8">
        <w:rPr>
          <w:rFonts w:ascii="Arial" w:hAnsi="Arial" w:cs="Arial"/>
          <w:b/>
          <w:bCs/>
          <w:sz w:val="22"/>
          <w:szCs w:val="22"/>
        </w:rPr>
        <w:t>.</w:t>
      </w:r>
      <w:r w:rsidR="00542E8E" w:rsidRPr="005E01D8">
        <w:rPr>
          <w:rFonts w:ascii="Arial" w:hAnsi="Arial" w:cs="Arial"/>
          <w:b/>
          <w:bCs/>
          <w:sz w:val="22"/>
          <w:szCs w:val="22"/>
        </w:rPr>
        <w:t>2</w:t>
      </w:r>
      <w:r w:rsidR="00E0768A" w:rsidRPr="005E01D8">
        <w:rPr>
          <w:rFonts w:ascii="Arial" w:hAnsi="Arial" w:cs="Arial"/>
          <w:b/>
          <w:bCs/>
          <w:sz w:val="22"/>
          <w:szCs w:val="22"/>
        </w:rPr>
        <w:tab/>
        <w:t>Bank guarantees</w:t>
      </w:r>
    </w:p>
    <w:p w14:paraId="5DCFD11C" w14:textId="3BF6E57D" w:rsidR="00167C4C" w:rsidRPr="005E01D8" w:rsidRDefault="00167C4C" w:rsidP="0052361A">
      <w:pPr>
        <w:spacing w:before="120" w:after="120" w:line="380" w:lineRule="exact"/>
        <w:ind w:left="540"/>
        <w:jc w:val="thaiDistribute"/>
        <w:rPr>
          <w:rFonts w:ascii="Arial" w:hAnsi="Arial" w:cs="Arial"/>
          <w:sz w:val="22"/>
          <w:szCs w:val="22"/>
        </w:rPr>
      </w:pPr>
      <w:r w:rsidRPr="005E01D8">
        <w:rPr>
          <w:rFonts w:ascii="Arial" w:hAnsi="Arial" w:cs="Arial"/>
          <w:sz w:val="22"/>
          <w:szCs w:val="22"/>
        </w:rPr>
        <w:t xml:space="preserve">As at </w:t>
      </w:r>
      <w:r w:rsidR="00A73890" w:rsidRPr="005E01D8">
        <w:rPr>
          <w:rFonts w:ascii="Arial" w:hAnsi="Arial" w:cs="Arial"/>
          <w:sz w:val="22"/>
          <w:szCs w:val="22"/>
        </w:rPr>
        <w:t>30 June</w:t>
      </w:r>
      <w:r w:rsidRPr="005E01D8">
        <w:rPr>
          <w:rFonts w:ascii="Arial" w:hAnsi="Arial" w:cs="Arial"/>
          <w:sz w:val="22"/>
          <w:szCs w:val="22"/>
          <w:cs/>
        </w:rPr>
        <w:t xml:space="preserve"> </w:t>
      </w:r>
      <w:r w:rsidR="005156A1" w:rsidRPr="005E01D8">
        <w:rPr>
          <w:rFonts w:ascii="Arial" w:hAnsi="Arial"/>
          <w:sz w:val="22"/>
          <w:szCs w:val="22"/>
        </w:rPr>
        <w:t>2022</w:t>
      </w:r>
      <w:r w:rsidRPr="005E01D8">
        <w:rPr>
          <w:rFonts w:ascii="Arial" w:hAnsi="Arial"/>
          <w:sz w:val="22"/>
          <w:szCs w:val="22"/>
        </w:rPr>
        <w:t>,</w:t>
      </w:r>
      <w:r w:rsidRPr="005E01D8">
        <w:rPr>
          <w:rFonts w:ascii="Arial" w:hAnsi="Arial" w:cs="Arial"/>
          <w:sz w:val="22"/>
          <w:szCs w:val="22"/>
        </w:rPr>
        <w:t xml:space="preserve"> there were outstanding bank guarantees of Baht </w:t>
      </w:r>
      <w:r w:rsidR="0049254A" w:rsidRPr="005E01D8">
        <w:rPr>
          <w:rFonts w:ascii="Arial" w:hAnsi="Arial" w:cs="Arial"/>
          <w:sz w:val="22"/>
          <w:szCs w:val="22"/>
        </w:rPr>
        <w:t>42,167</w:t>
      </w:r>
      <w:r w:rsidRPr="005E01D8">
        <w:rPr>
          <w:rFonts w:ascii="Arial" w:hAnsi="Arial" w:cs="Arial"/>
          <w:sz w:val="22"/>
          <w:szCs w:val="22"/>
        </w:rPr>
        <w:t xml:space="preserve"> million</w:t>
      </w:r>
      <w:r w:rsidR="00B20462" w:rsidRPr="005E01D8">
        <w:rPr>
          <w:rFonts w:ascii="Arial" w:hAnsi="Arial" w:cs="Arial"/>
          <w:sz w:val="22"/>
          <w:szCs w:val="22"/>
        </w:rPr>
        <w:t xml:space="preserve">               </w:t>
      </w:r>
      <w:r w:rsidRPr="005E01D8">
        <w:rPr>
          <w:rFonts w:ascii="Arial" w:hAnsi="Arial" w:cs="Arial"/>
          <w:sz w:val="22"/>
          <w:szCs w:val="22"/>
        </w:rPr>
        <w:t xml:space="preserve"> (31 December </w:t>
      </w:r>
      <w:r w:rsidR="004D2268" w:rsidRPr="005E01D8">
        <w:rPr>
          <w:rFonts w:ascii="Arial" w:hAnsi="Arial" w:cs="Arial"/>
          <w:sz w:val="22"/>
          <w:szCs w:val="22"/>
        </w:rPr>
        <w:t>2021</w:t>
      </w:r>
      <w:r w:rsidRPr="005E01D8">
        <w:rPr>
          <w:rFonts w:ascii="Arial" w:hAnsi="Arial" w:cs="Arial"/>
          <w:sz w:val="22"/>
          <w:szCs w:val="22"/>
        </w:rPr>
        <w:t xml:space="preserve">: Baht </w:t>
      </w:r>
      <w:r w:rsidR="002C1FA2" w:rsidRPr="005E01D8">
        <w:rPr>
          <w:rFonts w:ascii="Arial" w:hAnsi="Arial" w:cs="Arial"/>
          <w:sz w:val="22"/>
          <w:szCs w:val="22"/>
        </w:rPr>
        <w:t>44,006</w:t>
      </w:r>
      <w:r w:rsidRPr="005E01D8">
        <w:rPr>
          <w:rFonts w:ascii="Arial" w:hAnsi="Arial" w:cs="Arial"/>
          <w:sz w:val="22"/>
          <w:szCs w:val="22"/>
        </w:rPr>
        <w:t xml:space="preserve"> million) issued by banks on behalf of the Group in respect of certain performance bonds required in the normal course of business of the Group. Bank guarantees are primarily issued to NBTC to guarantee the payment for the winning bid price of the spectrum licenses, and issued to TOT</w:t>
      </w:r>
      <w:r w:rsidRPr="005E01D8">
        <w:rPr>
          <w:rFonts w:ascii="Arial" w:hAnsi="Arial" w:cs="Arial" w:hint="cs"/>
          <w:sz w:val="22"/>
          <w:szCs w:val="22"/>
          <w:cs/>
        </w:rPr>
        <w:t xml:space="preserve"> </w:t>
      </w:r>
      <w:r w:rsidRPr="005E01D8">
        <w:rPr>
          <w:rFonts w:ascii="Arial" w:hAnsi="Arial" w:cs="Arial"/>
          <w:sz w:val="22"/>
          <w:szCs w:val="22"/>
        </w:rPr>
        <w:t>(currently known as</w:t>
      </w:r>
      <w:r w:rsidRPr="005E01D8">
        <w:rPr>
          <w:rFonts w:ascii="Arial" w:hAnsi="Arial" w:cs="Arial" w:hint="cs"/>
          <w:sz w:val="22"/>
          <w:szCs w:val="22"/>
          <w:cs/>
        </w:rPr>
        <w:t xml:space="preserve"> </w:t>
      </w:r>
      <w:r w:rsidRPr="005E01D8">
        <w:rPr>
          <w:rFonts w:ascii="Arial" w:hAnsi="Arial" w:cs="Arial"/>
          <w:sz w:val="22"/>
          <w:szCs w:val="22"/>
        </w:rPr>
        <w:t>“NT”) and CAT</w:t>
      </w:r>
      <w:r w:rsidRPr="005E01D8">
        <w:rPr>
          <w:rFonts w:ascii="Arial" w:hAnsi="Arial" w:cs="Arial" w:hint="cs"/>
          <w:sz w:val="22"/>
          <w:szCs w:val="22"/>
          <w:cs/>
        </w:rPr>
        <w:t xml:space="preserve"> </w:t>
      </w:r>
      <w:r w:rsidRPr="005E01D8">
        <w:rPr>
          <w:rFonts w:ascii="Arial" w:hAnsi="Arial" w:cs="Arial"/>
          <w:sz w:val="22"/>
          <w:szCs w:val="22"/>
        </w:rPr>
        <w:t>(currently known as</w:t>
      </w:r>
      <w:r w:rsidRPr="005E01D8">
        <w:rPr>
          <w:rFonts w:ascii="Arial" w:hAnsi="Arial" w:cs="Arial" w:hint="cs"/>
          <w:sz w:val="22"/>
          <w:szCs w:val="22"/>
          <w:cs/>
        </w:rPr>
        <w:t xml:space="preserve"> </w:t>
      </w:r>
      <w:r w:rsidRPr="005E01D8">
        <w:rPr>
          <w:rFonts w:ascii="Arial" w:hAnsi="Arial" w:cs="Arial"/>
          <w:sz w:val="22"/>
          <w:szCs w:val="22"/>
        </w:rPr>
        <w:t xml:space="preserve">“NT”) to guarantee the </w:t>
      </w:r>
      <w:r w:rsidR="00EA21E5" w:rsidRPr="005E01D8">
        <w:rPr>
          <w:rFonts w:ascii="Arial" w:hAnsi="Arial" w:cs="Arial"/>
          <w:sz w:val="22"/>
          <w:szCs w:val="22"/>
        </w:rPr>
        <w:t>performance under</w:t>
      </w:r>
      <w:r w:rsidRPr="005E01D8">
        <w:rPr>
          <w:rFonts w:ascii="Arial" w:hAnsi="Arial" w:cs="Arial"/>
          <w:sz w:val="22"/>
          <w:szCs w:val="22"/>
        </w:rPr>
        <w:t xml:space="preserve"> the agreements as discussed in Note 2</w:t>
      </w:r>
      <w:r w:rsidR="005D19F7" w:rsidRPr="005E01D8">
        <w:rPr>
          <w:rFonts w:ascii="Arial" w:hAnsi="Arial" w:cs="Arial"/>
          <w:sz w:val="22"/>
          <w:szCs w:val="22"/>
        </w:rPr>
        <w:t>2</w:t>
      </w:r>
      <w:r w:rsidRPr="005E01D8">
        <w:rPr>
          <w:rFonts w:ascii="Arial" w:hAnsi="Arial" w:cs="Arial"/>
          <w:sz w:val="22"/>
          <w:szCs w:val="22"/>
        </w:rPr>
        <w:t>.</w:t>
      </w:r>
      <w:r w:rsidR="00B80F13" w:rsidRPr="005E01D8">
        <w:rPr>
          <w:rFonts w:ascii="Arial" w:hAnsi="Arial" w:cs="Arial"/>
          <w:sz w:val="22"/>
          <w:szCs w:val="22"/>
        </w:rPr>
        <w:t>4</w:t>
      </w:r>
      <w:r w:rsidRPr="005E01D8">
        <w:rPr>
          <w:rFonts w:ascii="Arial" w:hAnsi="Arial" w:cs="Arial"/>
          <w:sz w:val="22"/>
          <w:szCs w:val="22"/>
        </w:rPr>
        <w:t xml:space="preserve"> (c), (d) and (e) to the interim consolidated financial statements.</w:t>
      </w:r>
    </w:p>
    <w:p w14:paraId="4AA8A9DD" w14:textId="0208EACA" w:rsidR="00E0768A" w:rsidRPr="005E01D8" w:rsidRDefault="00386033" w:rsidP="0052361A">
      <w:pPr>
        <w:overflowPunct/>
        <w:autoSpaceDE/>
        <w:autoSpaceDN/>
        <w:adjustRightInd/>
        <w:spacing w:before="120" w:after="120" w:line="380" w:lineRule="exact"/>
        <w:ind w:left="547" w:hanging="547"/>
        <w:textAlignment w:val="auto"/>
        <w:outlineLvl w:val="1"/>
        <w:rPr>
          <w:rFonts w:ascii="Arial" w:hAnsi="Arial" w:cs="Arial"/>
          <w:b/>
          <w:bCs/>
          <w:sz w:val="22"/>
          <w:szCs w:val="22"/>
        </w:rPr>
      </w:pPr>
      <w:r w:rsidRPr="005E01D8">
        <w:rPr>
          <w:rFonts w:ascii="Arial" w:hAnsi="Arial" w:cs="Arial"/>
          <w:b/>
          <w:bCs/>
          <w:sz w:val="22"/>
          <w:szCs w:val="22"/>
        </w:rPr>
        <w:t>2</w:t>
      </w:r>
      <w:r w:rsidR="002C60B6" w:rsidRPr="005E01D8">
        <w:rPr>
          <w:rFonts w:ascii="Arial" w:hAnsi="Arial" w:cs="Arial"/>
          <w:b/>
          <w:bCs/>
          <w:sz w:val="22"/>
          <w:szCs w:val="22"/>
        </w:rPr>
        <w:t>2</w:t>
      </w:r>
      <w:r w:rsidR="00E0768A" w:rsidRPr="005E01D8">
        <w:rPr>
          <w:rFonts w:ascii="Arial" w:hAnsi="Arial" w:cs="Arial"/>
          <w:b/>
          <w:bCs/>
          <w:sz w:val="22"/>
          <w:szCs w:val="22"/>
        </w:rPr>
        <w:t>.</w:t>
      </w:r>
      <w:r w:rsidR="00542E8E" w:rsidRPr="005E01D8">
        <w:rPr>
          <w:rFonts w:ascii="Arial" w:hAnsi="Arial" w:cs="Arial"/>
          <w:b/>
          <w:bCs/>
          <w:sz w:val="22"/>
          <w:szCs w:val="22"/>
        </w:rPr>
        <w:t>3</w:t>
      </w:r>
      <w:r w:rsidR="00757DD7" w:rsidRPr="005E01D8">
        <w:rPr>
          <w:rFonts w:ascii="Arial" w:hAnsi="Arial" w:cs="Arial"/>
          <w:b/>
          <w:bCs/>
          <w:sz w:val="22"/>
          <w:szCs w:val="22"/>
        </w:rPr>
        <w:tab/>
      </w:r>
      <w:r w:rsidR="00E0768A" w:rsidRPr="005E01D8">
        <w:rPr>
          <w:rFonts w:ascii="Arial" w:hAnsi="Arial" w:cs="Arial"/>
          <w:b/>
          <w:bCs/>
          <w:sz w:val="22"/>
          <w:szCs w:val="22"/>
        </w:rPr>
        <w:t xml:space="preserve">Agreement to install </w:t>
      </w:r>
      <w:r w:rsidR="00757DD7" w:rsidRPr="005E01D8">
        <w:rPr>
          <w:rFonts w:ascii="Arial" w:hAnsi="Arial" w:cs="Arial"/>
          <w:b/>
          <w:bCs/>
          <w:sz w:val="22"/>
          <w:szCs w:val="22"/>
        </w:rPr>
        <w:t xml:space="preserve">cell site equipment </w:t>
      </w:r>
      <w:r w:rsidR="00E0768A" w:rsidRPr="005E01D8">
        <w:rPr>
          <w:rFonts w:ascii="Arial" w:hAnsi="Arial" w:cs="Arial"/>
          <w:b/>
          <w:bCs/>
          <w:sz w:val="22"/>
          <w:szCs w:val="22"/>
        </w:rPr>
        <w:t>and maintain transmission networks</w:t>
      </w:r>
    </w:p>
    <w:p w14:paraId="561A54A3" w14:textId="6E07E65F" w:rsidR="00167C4C" w:rsidRPr="005E01D8" w:rsidRDefault="00E0768A" w:rsidP="0052361A">
      <w:pPr>
        <w:spacing w:before="120" w:after="120" w:line="380" w:lineRule="exact"/>
        <w:ind w:left="540" w:hanging="547"/>
        <w:jc w:val="thaiDistribute"/>
        <w:rPr>
          <w:rFonts w:ascii="Arial" w:hAnsi="Arial" w:cs="Arial"/>
          <w:sz w:val="22"/>
          <w:szCs w:val="22"/>
        </w:rPr>
      </w:pPr>
      <w:r w:rsidRPr="005E01D8">
        <w:rPr>
          <w:rFonts w:ascii="Arial" w:hAnsi="Arial" w:cs="Arial"/>
          <w:sz w:val="22"/>
          <w:szCs w:val="22"/>
        </w:rPr>
        <w:tab/>
      </w:r>
      <w:r w:rsidR="00167C4C" w:rsidRPr="005E01D8">
        <w:rPr>
          <w:rFonts w:ascii="Arial" w:hAnsi="Arial" w:cs="Arial"/>
          <w:sz w:val="22"/>
          <w:szCs w:val="22"/>
        </w:rPr>
        <w:t xml:space="preserve">As at </w:t>
      </w:r>
      <w:r w:rsidR="00A73890" w:rsidRPr="005E01D8">
        <w:rPr>
          <w:rFonts w:ascii="Arial" w:hAnsi="Arial" w:cs="Arial"/>
          <w:sz w:val="22"/>
          <w:szCs w:val="22"/>
        </w:rPr>
        <w:t>30 June</w:t>
      </w:r>
      <w:r w:rsidR="00167C4C" w:rsidRPr="005E01D8">
        <w:rPr>
          <w:rFonts w:ascii="Arial" w:hAnsi="Arial" w:cs="Arial"/>
          <w:sz w:val="22"/>
          <w:szCs w:val="22"/>
          <w:cs/>
        </w:rPr>
        <w:t xml:space="preserve"> </w:t>
      </w:r>
      <w:r w:rsidR="005156A1" w:rsidRPr="005E01D8">
        <w:rPr>
          <w:rFonts w:ascii="Arial" w:hAnsi="Arial"/>
          <w:sz w:val="22"/>
          <w:szCs w:val="22"/>
        </w:rPr>
        <w:t>2022</w:t>
      </w:r>
      <w:r w:rsidR="00167C4C" w:rsidRPr="005E01D8">
        <w:rPr>
          <w:rFonts w:ascii="Arial" w:hAnsi="Arial" w:cs="Arial"/>
          <w:sz w:val="22"/>
          <w:szCs w:val="22"/>
        </w:rPr>
        <w:t>, the Group had a commitment to BB Technology Co., Ltd., a related company, relating to the installation of cell site equipment and maintenance of transmission networks. This related company will provide transmission engineering network design and configuration, installation and maintenance services for transmission networks. The Group is committed to pay service fees at the rate specified in the agreement.</w:t>
      </w:r>
    </w:p>
    <w:p w14:paraId="7C0212AF" w14:textId="77777777" w:rsidR="00A307B8" w:rsidRDefault="00A307B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384BD08" w14:textId="1A81AE22" w:rsidR="009405A2" w:rsidRPr="005E01D8" w:rsidRDefault="009405A2" w:rsidP="0052361A">
      <w:pPr>
        <w:spacing w:before="120" w:after="120" w:line="380" w:lineRule="exact"/>
        <w:ind w:left="547" w:hanging="547"/>
        <w:jc w:val="thaiDistribute"/>
        <w:outlineLvl w:val="1"/>
        <w:rPr>
          <w:rFonts w:ascii="Arial" w:hAnsi="Arial" w:cs="Arial"/>
          <w:b/>
          <w:bCs/>
          <w:sz w:val="22"/>
          <w:szCs w:val="22"/>
        </w:rPr>
      </w:pPr>
      <w:r w:rsidRPr="005E01D8">
        <w:rPr>
          <w:rFonts w:ascii="Arial" w:hAnsi="Arial" w:cs="Arial"/>
          <w:b/>
          <w:bCs/>
          <w:sz w:val="22"/>
          <w:szCs w:val="22"/>
        </w:rPr>
        <w:t>2</w:t>
      </w:r>
      <w:r w:rsidR="002C60B6" w:rsidRPr="005E01D8">
        <w:rPr>
          <w:rFonts w:ascii="Arial" w:hAnsi="Arial" w:cs="Arial"/>
          <w:b/>
          <w:bCs/>
          <w:sz w:val="22"/>
          <w:szCs w:val="22"/>
        </w:rPr>
        <w:t>2</w:t>
      </w:r>
      <w:r w:rsidRPr="005E01D8">
        <w:rPr>
          <w:rFonts w:ascii="Arial" w:hAnsi="Arial" w:cs="Arial"/>
          <w:b/>
          <w:bCs/>
          <w:sz w:val="22"/>
          <w:szCs w:val="22"/>
        </w:rPr>
        <w:t>.</w:t>
      </w:r>
      <w:r w:rsidR="00542E8E" w:rsidRPr="005E01D8">
        <w:rPr>
          <w:rFonts w:ascii="Arial" w:hAnsi="Arial" w:cs="Arial"/>
          <w:b/>
          <w:bCs/>
          <w:sz w:val="22"/>
          <w:szCs w:val="22"/>
        </w:rPr>
        <w:t>4</w:t>
      </w:r>
      <w:r w:rsidRPr="005E01D8">
        <w:rPr>
          <w:rFonts w:ascii="Arial" w:hAnsi="Arial" w:cs="Arial"/>
          <w:b/>
          <w:bCs/>
          <w:sz w:val="22"/>
          <w:szCs w:val="22"/>
        </w:rPr>
        <w:tab/>
        <w:t>Long-term agreement commitment</w:t>
      </w:r>
    </w:p>
    <w:p w14:paraId="16549814" w14:textId="77777777" w:rsidR="009405A2" w:rsidRPr="005E01D8" w:rsidRDefault="009405A2" w:rsidP="0052361A">
      <w:pPr>
        <w:tabs>
          <w:tab w:val="left" w:pos="540"/>
        </w:tabs>
        <w:spacing w:before="120" w:after="120" w:line="380" w:lineRule="exact"/>
        <w:ind w:left="900" w:hanging="900"/>
        <w:jc w:val="thaiDistribute"/>
        <w:rPr>
          <w:rFonts w:ascii="Arial" w:hAnsi="Arial" w:cs="Arial"/>
          <w:sz w:val="22"/>
          <w:szCs w:val="22"/>
        </w:rPr>
      </w:pPr>
      <w:r w:rsidRPr="005E01D8">
        <w:rPr>
          <w:rFonts w:ascii="Arial" w:hAnsi="Arial" w:cs="Arial"/>
          <w:sz w:val="22"/>
          <w:szCs w:val="22"/>
        </w:rPr>
        <w:tab/>
        <w:t>a.</w:t>
      </w:r>
      <w:r w:rsidRPr="005E01D8">
        <w:rPr>
          <w:rFonts w:ascii="Arial" w:hAnsi="Arial" w:cs="Arial"/>
          <w:sz w:val="22"/>
          <w:szCs w:val="22"/>
        </w:rPr>
        <w:tab/>
        <w:t>The Group entered into a purchase and resale agreement with a company that granted the right to distribute products, equipment and support services in Thailand related to that company’s mobile phones and tablet computer. The Group is committed to terms indicated in the agreement and to future minimum purchase orders and minimum merchandising and marketing spend stipulated under the agreement.</w:t>
      </w:r>
    </w:p>
    <w:p w14:paraId="465AE546" w14:textId="77777777" w:rsidR="009405A2" w:rsidRPr="005E01D8" w:rsidRDefault="009405A2" w:rsidP="0052361A">
      <w:pPr>
        <w:tabs>
          <w:tab w:val="left" w:pos="540"/>
        </w:tabs>
        <w:spacing w:before="120" w:after="120" w:line="380" w:lineRule="exact"/>
        <w:ind w:left="900" w:hanging="900"/>
        <w:jc w:val="thaiDistribute"/>
        <w:rPr>
          <w:rFonts w:ascii="Arial" w:hAnsi="Arial" w:cstheme="minorBidi"/>
          <w:sz w:val="22"/>
          <w:szCs w:val="22"/>
        </w:rPr>
      </w:pPr>
      <w:r w:rsidRPr="005E01D8">
        <w:rPr>
          <w:rFonts w:ascii="Arial" w:hAnsi="Arial" w:cs="Arial"/>
          <w:sz w:val="22"/>
          <w:szCs w:val="22"/>
        </w:rPr>
        <w:tab/>
        <w:t>b.</w:t>
      </w:r>
      <w:r w:rsidRPr="005E01D8">
        <w:rPr>
          <w:rFonts w:ascii="Arial" w:hAnsi="Arial" w:cs="Arial"/>
          <w:sz w:val="22"/>
          <w:szCs w:val="22"/>
        </w:rPr>
        <w:tab/>
        <w:t>The Group entered into frame contracts for supply network infrastructure and services for the telecommunication network of the Group. Goods and service prices are set in accordance with the terms and conditions stipulated in the agreements.</w:t>
      </w:r>
    </w:p>
    <w:p w14:paraId="281A7623" w14:textId="436A8391" w:rsidR="009405A2" w:rsidRPr="005E01D8" w:rsidRDefault="00AE67C0" w:rsidP="0052361A">
      <w:pPr>
        <w:tabs>
          <w:tab w:val="left" w:pos="540"/>
        </w:tabs>
        <w:spacing w:before="120" w:after="120" w:line="380" w:lineRule="exact"/>
        <w:ind w:left="900" w:hanging="900"/>
        <w:jc w:val="thaiDistribute"/>
        <w:rPr>
          <w:rFonts w:ascii="Arial" w:hAnsi="Arial" w:cs="Arial"/>
          <w:sz w:val="22"/>
          <w:szCs w:val="22"/>
        </w:rPr>
      </w:pPr>
      <w:r w:rsidRPr="005E01D8">
        <w:rPr>
          <w:rFonts w:ascii="Arial" w:hAnsi="Arial" w:cs="Arial"/>
          <w:sz w:val="22"/>
          <w:szCs w:val="22"/>
        </w:rPr>
        <w:tab/>
      </w:r>
      <w:r w:rsidR="009405A2" w:rsidRPr="005E01D8">
        <w:rPr>
          <w:rFonts w:ascii="Arial" w:hAnsi="Arial" w:cs="Arial"/>
          <w:sz w:val="22"/>
          <w:szCs w:val="22"/>
        </w:rPr>
        <w:t>c.</w:t>
      </w:r>
      <w:r w:rsidR="009405A2" w:rsidRPr="005E01D8">
        <w:rPr>
          <w:rFonts w:ascii="Arial" w:hAnsi="Arial" w:cs="Arial"/>
          <w:sz w:val="22"/>
          <w:szCs w:val="22"/>
        </w:rPr>
        <w:tab/>
        <w:t>On 23 April 2018, dtac TriNet, a subsidiary of the Company, enter</w:t>
      </w:r>
      <w:r w:rsidR="005B4F52" w:rsidRPr="005E01D8">
        <w:rPr>
          <w:rFonts w:ascii="Arial" w:hAnsi="Arial" w:cs="Browallia New"/>
          <w:sz w:val="22"/>
          <w:szCs w:val="28"/>
        </w:rPr>
        <w:t>ed</w:t>
      </w:r>
      <w:r w:rsidR="009405A2" w:rsidRPr="005E01D8">
        <w:rPr>
          <w:rFonts w:ascii="Arial" w:hAnsi="Arial" w:cs="Arial"/>
          <w:sz w:val="22"/>
          <w:szCs w:val="22"/>
        </w:rPr>
        <w:t xml:space="preserve"> into the Domestic Roaming Agreement with TOT Public Company Limited (“TOT”)</w:t>
      </w:r>
      <w:r w:rsidR="009405A2" w:rsidRPr="005E01D8">
        <w:rPr>
          <w:rFonts w:ascii="Arial" w:hAnsi="Arial" w:cstheme="minorBidi" w:hint="cs"/>
          <w:sz w:val="22"/>
          <w:szCs w:val="22"/>
          <w:cs/>
        </w:rPr>
        <w:t xml:space="preserve"> </w:t>
      </w:r>
      <w:r w:rsidR="009405A2" w:rsidRPr="005E01D8">
        <w:rPr>
          <w:rFonts w:ascii="Arial" w:hAnsi="Arial" w:cstheme="minorBidi"/>
          <w:sz w:val="22"/>
          <w:szCs w:val="22"/>
        </w:rPr>
        <w:t>(</w:t>
      </w:r>
      <w:r w:rsidR="009405A2" w:rsidRPr="005E01D8">
        <w:rPr>
          <w:rFonts w:ascii="Arial" w:hAnsi="Arial" w:cs="Arial"/>
          <w:sz w:val="22"/>
          <w:szCs w:val="22"/>
        </w:rPr>
        <w:t>currently known as</w:t>
      </w:r>
      <w:r w:rsidR="009405A2" w:rsidRPr="005E01D8">
        <w:rPr>
          <w:rFonts w:ascii="Arial" w:hAnsi="Arial" w:cstheme="minorBidi" w:hint="cs"/>
          <w:sz w:val="22"/>
          <w:szCs w:val="22"/>
          <w:cs/>
        </w:rPr>
        <w:t xml:space="preserve"> </w:t>
      </w:r>
      <w:r w:rsidR="009405A2" w:rsidRPr="005E01D8">
        <w:rPr>
          <w:rFonts w:ascii="Arial" w:hAnsi="Arial" w:cstheme="minorBidi"/>
          <w:sz w:val="22"/>
          <w:szCs w:val="22"/>
        </w:rPr>
        <w:t xml:space="preserve">“NT”) </w:t>
      </w:r>
      <w:r w:rsidR="009405A2" w:rsidRPr="005E01D8">
        <w:rPr>
          <w:rFonts w:ascii="Arial" w:hAnsi="Arial" w:cs="Arial"/>
          <w:sz w:val="22"/>
          <w:szCs w:val="22"/>
        </w:rPr>
        <w:t>to utili</w:t>
      </w:r>
      <w:r w:rsidRPr="005E01D8">
        <w:rPr>
          <w:rFonts w:ascii="Arial" w:hAnsi="Arial" w:cs="Arial"/>
          <w:sz w:val="22"/>
          <w:szCs w:val="22"/>
        </w:rPr>
        <w:t>s</w:t>
      </w:r>
      <w:r w:rsidR="009405A2" w:rsidRPr="005E01D8">
        <w:rPr>
          <w:rFonts w:ascii="Arial" w:hAnsi="Arial" w:cs="Arial"/>
          <w:sz w:val="22"/>
          <w:szCs w:val="22"/>
        </w:rPr>
        <w:t xml:space="preserve">e the domestic data roaming on TOT’s 2300 MHz network, who has been granted a license from the National Broadcasting and Telecommunications Commission. The agreement period is until 3 August 2025. dtac TriNet provided a bank guarantee of Baht </w:t>
      </w:r>
      <w:r w:rsidR="0049254A" w:rsidRPr="005E01D8">
        <w:rPr>
          <w:rFonts w:ascii="Arial" w:hAnsi="Arial" w:cs="Arial"/>
          <w:sz w:val="22"/>
          <w:szCs w:val="22"/>
        </w:rPr>
        <w:t>973</w:t>
      </w:r>
      <w:r w:rsidR="009405A2" w:rsidRPr="005E01D8">
        <w:rPr>
          <w:rFonts w:ascii="Arial" w:hAnsi="Arial" w:cs="Arial"/>
          <w:sz w:val="22"/>
          <w:szCs w:val="22"/>
        </w:rPr>
        <w:t xml:space="preserve"> million</w:t>
      </w:r>
      <w:r w:rsidR="009405A2" w:rsidRPr="005E01D8">
        <w:rPr>
          <w:rFonts w:ascii="Arial" w:hAnsi="Arial" w:cstheme="minorBidi"/>
          <w:sz w:val="22"/>
          <w:szCs w:val="22"/>
        </w:rPr>
        <w:t xml:space="preserve"> </w:t>
      </w:r>
      <w:r w:rsidR="001D5D97">
        <w:rPr>
          <w:rFonts w:ascii="Arial" w:hAnsi="Arial" w:cstheme="minorBidi"/>
          <w:sz w:val="22"/>
          <w:szCs w:val="22"/>
        </w:rPr>
        <w:t xml:space="preserve">(31 December 2021: Baht 951 million) </w:t>
      </w:r>
      <w:r w:rsidR="009405A2" w:rsidRPr="005E01D8">
        <w:rPr>
          <w:rFonts w:ascii="Arial" w:hAnsi="Arial" w:cs="Arial"/>
          <w:sz w:val="22"/>
          <w:szCs w:val="22"/>
        </w:rPr>
        <w:t>to guarantee the performance of such agreement.</w:t>
      </w:r>
    </w:p>
    <w:p w14:paraId="1A32F00A" w14:textId="5BCBDA03" w:rsidR="009405A2" w:rsidRPr="005E01D8" w:rsidRDefault="009405A2" w:rsidP="0052361A">
      <w:pPr>
        <w:tabs>
          <w:tab w:val="left" w:pos="540"/>
        </w:tabs>
        <w:spacing w:before="120" w:after="120" w:line="380" w:lineRule="exact"/>
        <w:ind w:left="900" w:hanging="900"/>
        <w:jc w:val="thaiDistribute"/>
        <w:rPr>
          <w:rFonts w:ascii="Arial" w:hAnsi="Arial" w:cs="Arial"/>
          <w:sz w:val="22"/>
          <w:szCs w:val="22"/>
        </w:rPr>
      </w:pPr>
      <w:r w:rsidRPr="005E01D8">
        <w:rPr>
          <w:rFonts w:ascii="Arial" w:hAnsi="Arial" w:cs="Arial"/>
          <w:sz w:val="22"/>
          <w:szCs w:val="22"/>
        </w:rPr>
        <w:tab/>
        <w:t>d.</w:t>
      </w:r>
      <w:r w:rsidRPr="005E01D8">
        <w:rPr>
          <w:rFonts w:ascii="Arial" w:hAnsi="Arial" w:cs="Arial"/>
          <w:sz w:val="22"/>
          <w:szCs w:val="22"/>
        </w:rPr>
        <w:tab/>
        <w:t>On 23 April 2018 TeleAssets Co., Ltd. (“TeleAssets”), a subsidiary of the Company, enter</w:t>
      </w:r>
      <w:r w:rsidR="00FF7A83" w:rsidRPr="005E01D8">
        <w:rPr>
          <w:rFonts w:ascii="Arial" w:hAnsi="Arial" w:cs="Arial"/>
          <w:sz w:val="22"/>
          <w:szCs w:val="22"/>
        </w:rPr>
        <w:t>ed</w:t>
      </w:r>
      <w:r w:rsidRPr="005E01D8">
        <w:rPr>
          <w:rFonts w:ascii="Arial" w:hAnsi="Arial" w:cs="Arial"/>
          <w:sz w:val="22"/>
          <w:szCs w:val="22"/>
        </w:rPr>
        <w:t xml:space="preserve"> into the Telecommunications Equipment Lease Agreement with TOT (currently known as</w:t>
      </w:r>
      <w:r w:rsidRPr="005E01D8">
        <w:rPr>
          <w:rFonts w:ascii="Arial" w:hAnsi="Arial" w:cstheme="minorBidi" w:hint="cs"/>
          <w:sz w:val="22"/>
          <w:szCs w:val="22"/>
          <w:cs/>
        </w:rPr>
        <w:t xml:space="preserve"> </w:t>
      </w:r>
      <w:r w:rsidRPr="005E01D8">
        <w:rPr>
          <w:rFonts w:ascii="Arial" w:hAnsi="Arial" w:cstheme="minorBidi"/>
          <w:sz w:val="22"/>
          <w:szCs w:val="22"/>
        </w:rPr>
        <w:t>“NT”)</w:t>
      </w:r>
      <w:r w:rsidRPr="005E01D8">
        <w:rPr>
          <w:rFonts w:ascii="Arial" w:hAnsi="Arial" w:cs="Arial"/>
          <w:sz w:val="22"/>
          <w:szCs w:val="22"/>
        </w:rPr>
        <w:t xml:space="preserve">. TeleAssets agrees to procure, install, and maintain the Telecommunications Equipment (the “Telecommunications Equipment”) and agrees to lease such Telecommunications Equipment to TOT, so that TOT is entitled to utilise such Telecommunications Equipment in the provision of the telecommunications services of the 2300 MHz Spectrum. The agreement period is until 3 August 2025. TeleAssets provided a bank guarantee of Baht </w:t>
      </w:r>
      <w:r w:rsidR="0049254A" w:rsidRPr="005E01D8">
        <w:rPr>
          <w:rFonts w:ascii="Arial" w:hAnsi="Arial" w:cs="Arial"/>
          <w:sz w:val="22"/>
          <w:szCs w:val="22"/>
        </w:rPr>
        <w:t>718</w:t>
      </w:r>
      <w:r w:rsidRPr="005E01D8">
        <w:rPr>
          <w:rFonts w:ascii="Arial" w:hAnsi="Arial" w:cs="Arial"/>
          <w:sz w:val="22"/>
          <w:szCs w:val="22"/>
        </w:rPr>
        <w:t xml:space="preserve"> million </w:t>
      </w:r>
      <w:r w:rsidR="001D5D97">
        <w:rPr>
          <w:rFonts w:ascii="Arial" w:hAnsi="Arial" w:cs="Arial"/>
          <w:sz w:val="22"/>
          <w:szCs w:val="22"/>
        </w:rPr>
        <w:t xml:space="preserve">(31 December 2021: Baht 699 million) </w:t>
      </w:r>
      <w:r w:rsidRPr="005E01D8">
        <w:rPr>
          <w:rFonts w:ascii="Arial" w:hAnsi="Arial" w:cs="Arial"/>
          <w:sz w:val="22"/>
          <w:szCs w:val="22"/>
        </w:rPr>
        <w:t>to guarantee the performance of such agreement.</w:t>
      </w:r>
    </w:p>
    <w:p w14:paraId="2F2F6283" w14:textId="77777777" w:rsidR="009405A2" w:rsidRPr="005E01D8" w:rsidRDefault="009405A2" w:rsidP="0052361A">
      <w:pPr>
        <w:tabs>
          <w:tab w:val="left" w:pos="540"/>
        </w:tabs>
        <w:spacing w:before="120" w:after="120" w:line="380" w:lineRule="exact"/>
        <w:ind w:left="900" w:hanging="900"/>
        <w:jc w:val="thaiDistribute"/>
        <w:rPr>
          <w:rFonts w:ascii="Arial" w:hAnsi="Arial" w:cs="Arial"/>
          <w:sz w:val="22"/>
          <w:szCs w:val="22"/>
        </w:rPr>
      </w:pPr>
      <w:r w:rsidRPr="005E01D8">
        <w:rPr>
          <w:rFonts w:ascii="Arial" w:hAnsi="Arial" w:cs="Arial"/>
          <w:sz w:val="22"/>
          <w:szCs w:val="22"/>
        </w:rPr>
        <w:tab/>
        <w:t>e.</w:t>
      </w:r>
      <w:r w:rsidRPr="005E01D8">
        <w:rPr>
          <w:rFonts w:ascii="Arial" w:hAnsi="Arial" w:cs="Arial"/>
          <w:sz w:val="22"/>
          <w:szCs w:val="22"/>
        </w:rPr>
        <w:tab/>
        <w:t>On 14 September 2018, the Company and dtac TriNet to enter into the Tower Dispute Settlement Agreement and Tower Service Agreement with CAT (currently known as “NT”). Under the agreements, the Company transferred to CAT for the disputed towers that the Company has procured under the agreement to operate and to provide cellular system radio communications services between CAT and the Company. In light of this, CAT agreed to settle disputes related to ownership of all towers and allowed the Company and dtac TriNet to use the towers to operate business based on an</w:t>
      </w:r>
      <w:r w:rsidRPr="005E01D8">
        <w:rPr>
          <w:rFonts w:ascii="Arial" w:hAnsi="Arial" w:cstheme="minorBidi" w:hint="cs"/>
          <w:sz w:val="22"/>
          <w:szCs w:val="22"/>
          <w:cs/>
        </w:rPr>
        <w:t xml:space="preserve"> </w:t>
      </w:r>
      <w:r w:rsidRPr="005E01D8">
        <w:rPr>
          <w:rFonts w:ascii="Arial" w:hAnsi="Arial" w:cs="Arial"/>
          <w:sz w:val="22"/>
          <w:szCs w:val="22"/>
        </w:rPr>
        <w:t>8 year lock-up period. dtac TriNet itself shall procure the land and provide maintenance to the towers. dtac TriNet provided bank guarantees totalling of Baht 512 million to guarantee the performance of Tower Service Agreement.</w:t>
      </w:r>
    </w:p>
    <w:p w14:paraId="1BD091CE" w14:textId="77777777" w:rsidR="00A307B8" w:rsidRDefault="00A307B8">
      <w:pPr>
        <w:overflowPunct/>
        <w:autoSpaceDE/>
        <w:autoSpaceDN/>
        <w:adjustRightInd/>
        <w:textAlignment w:val="auto"/>
        <w:rPr>
          <w:rFonts w:ascii="Arial" w:hAnsi="Arial" w:cs="Arial"/>
          <w:sz w:val="22"/>
          <w:szCs w:val="22"/>
        </w:rPr>
      </w:pPr>
      <w:r>
        <w:rPr>
          <w:rFonts w:ascii="Arial" w:hAnsi="Arial" w:cs="Arial"/>
          <w:sz w:val="22"/>
          <w:szCs w:val="22"/>
        </w:rPr>
        <w:br w:type="page"/>
      </w:r>
    </w:p>
    <w:p w14:paraId="47E2FBE1" w14:textId="7693B696" w:rsidR="009405A2" w:rsidRPr="005E01D8" w:rsidRDefault="009405A2" w:rsidP="0052361A">
      <w:pPr>
        <w:tabs>
          <w:tab w:val="left" w:pos="720"/>
        </w:tabs>
        <w:spacing w:before="120" w:after="120" w:line="380" w:lineRule="exact"/>
        <w:ind w:left="900"/>
        <w:jc w:val="thaiDistribute"/>
        <w:rPr>
          <w:rFonts w:ascii="Arial" w:hAnsi="Arial" w:cs="Arial"/>
          <w:sz w:val="22"/>
          <w:szCs w:val="22"/>
        </w:rPr>
      </w:pPr>
      <w:r w:rsidRPr="005E01D8">
        <w:rPr>
          <w:rFonts w:ascii="Arial" w:hAnsi="Arial" w:cs="Arial"/>
          <w:sz w:val="22"/>
          <w:szCs w:val="22"/>
        </w:rPr>
        <w:t>dtac TriNet also leases telecommunication equipment from CAT under Fiber and other Facilities Service Agreement. The duration of each device varies from one year to three years depending on the type and nature of the device. dtac TriNet has the right to renew the agreement period up to 1 year at a time. dtac TriNet provided a bank guarantee of Baht 185 million to guarantee the performance of Fiber and other Facilities Service Agreement.</w:t>
      </w:r>
    </w:p>
    <w:p w14:paraId="69E5BABB" w14:textId="21353992" w:rsidR="009405A2" w:rsidRPr="005E01D8" w:rsidRDefault="009405A2" w:rsidP="0052361A">
      <w:pPr>
        <w:tabs>
          <w:tab w:val="left" w:pos="540"/>
          <w:tab w:val="left" w:pos="900"/>
        </w:tabs>
        <w:spacing w:before="120" w:after="120" w:line="380" w:lineRule="exact"/>
        <w:ind w:left="900" w:hanging="360"/>
        <w:jc w:val="thaiDistribute"/>
        <w:rPr>
          <w:rFonts w:ascii="Arial" w:hAnsi="Arial" w:cs="Arial"/>
          <w:sz w:val="22"/>
          <w:szCs w:val="22"/>
        </w:rPr>
      </w:pPr>
      <w:r w:rsidRPr="005E01D8">
        <w:rPr>
          <w:rFonts w:ascii="Arial" w:hAnsi="Arial" w:cs="Arial"/>
          <w:sz w:val="22"/>
          <w:szCs w:val="22"/>
        </w:rPr>
        <w:t>f.</w:t>
      </w:r>
      <w:r w:rsidRPr="005E01D8">
        <w:rPr>
          <w:rFonts w:ascii="Arial" w:hAnsi="Arial" w:cs="Arial"/>
          <w:sz w:val="22"/>
          <w:szCs w:val="22"/>
        </w:rPr>
        <w:tab/>
        <w:t xml:space="preserve">On 18 December 2020 dtac TriNet to enter into the Telecommunications Towers Ownership Transfer and Services Agreement with CAT (currently known as “NT”). Under the agreement, dtac TriNet agreed to sell and transfer the ownership of the telecommunications towers to CAT to maximize and improve service quality of telecommunications towers located in areas as specified in the agreement. In light of this, CAT agreed to provide the telecommunications tower services to dtac TriNet for 15 years with option for dtac TriNet to renew the term. </w:t>
      </w:r>
    </w:p>
    <w:p w14:paraId="6494E440" w14:textId="38444731" w:rsidR="00167C4C" w:rsidRPr="005E01D8" w:rsidRDefault="0026106A" w:rsidP="0052361A">
      <w:pPr>
        <w:tabs>
          <w:tab w:val="left" w:pos="720"/>
        </w:tabs>
        <w:spacing w:before="120" w:after="120" w:line="380" w:lineRule="exact"/>
        <w:ind w:left="547" w:hanging="547"/>
        <w:jc w:val="thaiDistribute"/>
        <w:outlineLvl w:val="1"/>
        <w:rPr>
          <w:rFonts w:ascii="Arial" w:hAnsi="Arial" w:cs="Arial"/>
          <w:b/>
          <w:bCs/>
          <w:sz w:val="22"/>
          <w:szCs w:val="22"/>
        </w:rPr>
      </w:pPr>
      <w:r w:rsidRPr="005E01D8">
        <w:rPr>
          <w:rFonts w:ascii="Arial" w:hAnsi="Arial" w:cs="Arial"/>
          <w:b/>
          <w:bCs/>
          <w:sz w:val="22"/>
          <w:szCs w:val="22"/>
        </w:rPr>
        <w:t>2</w:t>
      </w:r>
      <w:r w:rsidR="002C60B6" w:rsidRPr="005E01D8">
        <w:rPr>
          <w:rFonts w:ascii="Arial" w:hAnsi="Arial" w:cs="Arial"/>
          <w:b/>
          <w:bCs/>
          <w:sz w:val="22"/>
          <w:szCs w:val="22"/>
        </w:rPr>
        <w:t>2</w:t>
      </w:r>
      <w:r w:rsidR="00167C4C" w:rsidRPr="005E01D8">
        <w:rPr>
          <w:rFonts w:ascii="Arial" w:hAnsi="Arial" w:cs="Arial"/>
          <w:b/>
          <w:bCs/>
          <w:sz w:val="22"/>
          <w:szCs w:val="22"/>
        </w:rPr>
        <w:t>.</w:t>
      </w:r>
      <w:r w:rsidR="00542E8E" w:rsidRPr="005E01D8">
        <w:rPr>
          <w:rFonts w:ascii="Arial" w:hAnsi="Arial" w:cs="Arial"/>
          <w:b/>
          <w:bCs/>
          <w:sz w:val="22"/>
          <w:szCs w:val="22"/>
        </w:rPr>
        <w:t>5</w:t>
      </w:r>
      <w:r w:rsidR="00167C4C" w:rsidRPr="005E01D8">
        <w:rPr>
          <w:rFonts w:ascii="Arial" w:hAnsi="Arial" w:cs="Arial"/>
          <w:b/>
          <w:bCs/>
          <w:sz w:val="22"/>
          <w:szCs w:val="22"/>
        </w:rPr>
        <w:tab/>
      </w:r>
      <w:r w:rsidR="005363B4" w:rsidRPr="005E01D8">
        <w:rPr>
          <w:rFonts w:ascii="Arial" w:hAnsi="Arial" w:cs="Arial"/>
          <w:b/>
          <w:bCs/>
          <w:sz w:val="22"/>
          <w:szCs w:val="22"/>
        </w:rPr>
        <w:t xml:space="preserve">Order of the </w:t>
      </w:r>
      <w:r w:rsidR="00167C4C" w:rsidRPr="005E01D8">
        <w:rPr>
          <w:rFonts w:ascii="Arial" w:hAnsi="Arial" w:cs="Arial"/>
          <w:b/>
          <w:bCs/>
          <w:sz w:val="22"/>
          <w:szCs w:val="22"/>
        </w:rPr>
        <w:t>Secretary General of NBTC requesting dtac Trinet to pay an administrative fine for non-compliance of MNP</w:t>
      </w:r>
    </w:p>
    <w:p w14:paraId="3F056AC7" w14:textId="6C07523C" w:rsidR="00167C4C" w:rsidRPr="005E01D8" w:rsidRDefault="00167C4C" w:rsidP="0052361A">
      <w:pPr>
        <w:tabs>
          <w:tab w:val="left" w:pos="720"/>
        </w:tabs>
        <w:spacing w:before="120" w:after="120" w:line="380" w:lineRule="exact"/>
        <w:ind w:left="540" w:hanging="540"/>
        <w:jc w:val="thaiDistribute"/>
        <w:rPr>
          <w:rFonts w:ascii="Arial" w:hAnsi="Arial" w:cs="Arial"/>
          <w:sz w:val="22"/>
          <w:szCs w:val="22"/>
        </w:rPr>
      </w:pPr>
      <w:r w:rsidRPr="005E01D8">
        <w:rPr>
          <w:rFonts w:ascii="Arial" w:hAnsi="Arial" w:cs="Arial"/>
          <w:sz w:val="22"/>
          <w:szCs w:val="22"/>
        </w:rPr>
        <w:tab/>
        <w:t xml:space="preserve">In 2015, </w:t>
      </w:r>
      <w:bookmarkStart w:id="7" w:name="_Hlk52652017"/>
      <w:r w:rsidRPr="005E01D8">
        <w:rPr>
          <w:rFonts w:ascii="Arial" w:hAnsi="Arial" w:cs="Arial"/>
          <w:sz w:val="22"/>
          <w:szCs w:val="22"/>
        </w:rPr>
        <w:t xml:space="preserve">Secretary General of NBTC imposed an administrative fine for dtac TriNet        non-compliance with NBTC notification Re: Mobile Number Portability and MNP Porting Process Manual during 18 September 2015 </w:t>
      </w:r>
      <w:r w:rsidRPr="005E01D8">
        <w:rPr>
          <w:rFonts w:ascii="Arial" w:hAnsi="Arial" w:cs="Browallia New"/>
          <w:sz w:val="22"/>
          <w:szCs w:val="28"/>
        </w:rPr>
        <w:t>to</w:t>
      </w:r>
      <w:r w:rsidRPr="005E01D8">
        <w:rPr>
          <w:rFonts w:ascii="Arial" w:hAnsi="Arial" w:cs="Arial"/>
          <w:sz w:val="22"/>
          <w:szCs w:val="22"/>
        </w:rPr>
        <w:t xml:space="preserve"> 4 October 2015, in the amount of Baht </w:t>
      </w:r>
      <w:r w:rsidR="00B66376" w:rsidRPr="005E01D8">
        <w:rPr>
          <w:rFonts w:ascii="Arial" w:hAnsi="Arial" w:cs="Arial"/>
          <w:sz w:val="22"/>
          <w:szCs w:val="22"/>
        </w:rPr>
        <w:t xml:space="preserve">                  </w:t>
      </w:r>
      <w:r w:rsidRPr="005E01D8">
        <w:rPr>
          <w:rFonts w:ascii="Arial" w:hAnsi="Arial" w:cs="Arial"/>
          <w:sz w:val="22"/>
          <w:szCs w:val="22"/>
        </w:rPr>
        <w:t>21.1 million. dtac Tri</w:t>
      </w:r>
      <w:r w:rsidRPr="005E01D8">
        <w:rPr>
          <w:rFonts w:ascii="Arial" w:hAnsi="Arial" w:cs="Browallia New"/>
          <w:sz w:val="22"/>
          <w:szCs w:val="28"/>
        </w:rPr>
        <w:t>N</w:t>
      </w:r>
      <w:r w:rsidRPr="005E01D8">
        <w:rPr>
          <w:rFonts w:ascii="Arial" w:hAnsi="Arial" w:cs="Arial"/>
          <w:sz w:val="22"/>
          <w:szCs w:val="22"/>
        </w:rPr>
        <w:t>et filed a lawsuit requesting the Central Administrative Court to revoke such order. The case is under the consideration of Central Administrative Court.</w:t>
      </w:r>
    </w:p>
    <w:bookmarkEnd w:id="7"/>
    <w:p w14:paraId="4DDE33FA" w14:textId="6BDE044C" w:rsidR="00167C4C" w:rsidRPr="005E01D8" w:rsidRDefault="00167C4C" w:rsidP="0052361A">
      <w:pPr>
        <w:tabs>
          <w:tab w:val="left" w:pos="720"/>
        </w:tabs>
        <w:spacing w:before="120" w:after="120" w:line="380" w:lineRule="exact"/>
        <w:ind w:left="540" w:hanging="540"/>
        <w:jc w:val="thaiDistribute"/>
        <w:rPr>
          <w:rFonts w:ascii="Arial" w:hAnsi="Arial" w:cs="Browallia New"/>
          <w:sz w:val="22"/>
          <w:szCs w:val="28"/>
        </w:rPr>
      </w:pPr>
      <w:r w:rsidRPr="005E01D8">
        <w:rPr>
          <w:rFonts w:ascii="Arial" w:hAnsi="Arial" w:cs="Arial"/>
          <w:sz w:val="22"/>
          <w:szCs w:val="22"/>
        </w:rPr>
        <w:tab/>
        <w:t xml:space="preserve">Later, on 25 February 2020, dtac TriNet received the Secretary General of NBTC’s order informing that dtac TriNet’s MNP non-compliance has been continued during                        18 September 2015 to 18 September 2017 and requiring dtac TriNet to pay an administrative fine for such period. On 11 March 2020, dtac TriNet sent an appeal letter requesting NBTC and Secretary General of NBTC to reconsider such fine order. </w:t>
      </w:r>
      <w:r w:rsidRPr="005E01D8">
        <w:rPr>
          <w:rFonts w:ascii="Arial" w:hAnsi="Arial" w:cs="Browallia New"/>
          <w:sz w:val="22"/>
          <w:szCs w:val="28"/>
        </w:rPr>
        <w:t>On 10 June 2020, dtac Trinet then received NBTC letter informing that NBTC agreed to adjust the end date of administrative fine and requested dtac Trinet</w:t>
      </w:r>
      <w:r w:rsidRPr="005E01D8">
        <w:rPr>
          <w:rFonts w:ascii="Arial" w:hAnsi="Arial" w:cs="Browallia New"/>
          <w:sz w:val="22"/>
          <w:szCs w:val="28"/>
          <w:cs/>
        </w:rPr>
        <w:t xml:space="preserve"> </w:t>
      </w:r>
      <w:r w:rsidRPr="005E01D8">
        <w:rPr>
          <w:rFonts w:ascii="Arial" w:hAnsi="Arial" w:cs="Browallia New"/>
          <w:sz w:val="22"/>
          <w:szCs w:val="28"/>
        </w:rPr>
        <w:t xml:space="preserve">to pay an administrative fine from 18 September 2015 to </w:t>
      </w:r>
      <w:r w:rsidR="00E372F8">
        <w:rPr>
          <w:rFonts w:ascii="Arial" w:hAnsi="Arial" w:cs="Browallia New"/>
          <w:sz w:val="22"/>
          <w:szCs w:val="28"/>
        </w:rPr>
        <w:t xml:space="preserve">               </w:t>
      </w:r>
      <w:r w:rsidRPr="005E01D8">
        <w:rPr>
          <w:rFonts w:ascii="Arial" w:hAnsi="Arial" w:cs="Browallia New"/>
          <w:sz w:val="22"/>
          <w:szCs w:val="28"/>
        </w:rPr>
        <w:t>20 November 2015, in total amount of Baht 79 million. However, on 7 August 2020, dtac TriNet filed a lawsuit with Central Administrative Court requesting to revoke such administrative fine order.</w:t>
      </w:r>
      <w:r w:rsidR="00C6782A" w:rsidRPr="005E01D8">
        <w:rPr>
          <w:rFonts w:ascii="Arial" w:hAnsi="Arial" w:cs="Browallia New"/>
          <w:sz w:val="22"/>
          <w:szCs w:val="28"/>
        </w:rPr>
        <w:t xml:space="preserve"> </w:t>
      </w:r>
      <w:r w:rsidR="00C6782A" w:rsidRPr="005E01D8">
        <w:rPr>
          <w:rFonts w:ascii="Arial" w:hAnsi="Arial" w:cs="Arial"/>
          <w:sz w:val="22"/>
          <w:szCs w:val="22"/>
        </w:rPr>
        <w:t>Currently, the case is under the consideration of the Central Administrative Court.</w:t>
      </w:r>
    </w:p>
    <w:p w14:paraId="607CD5EF" w14:textId="64DBEEA3" w:rsidR="00167C4C" w:rsidRPr="005E01D8" w:rsidRDefault="00167C4C" w:rsidP="0052361A">
      <w:pPr>
        <w:tabs>
          <w:tab w:val="left" w:pos="720"/>
        </w:tabs>
        <w:spacing w:before="120" w:after="120" w:line="380" w:lineRule="exact"/>
        <w:ind w:left="540" w:hanging="540"/>
        <w:jc w:val="thaiDistribute"/>
        <w:rPr>
          <w:rFonts w:ascii="Arial" w:hAnsi="Arial" w:cstheme="minorBidi"/>
          <w:sz w:val="22"/>
          <w:szCs w:val="22"/>
        </w:rPr>
      </w:pPr>
      <w:r w:rsidRPr="005E01D8">
        <w:rPr>
          <w:rFonts w:ascii="Arial" w:hAnsi="Arial" w:cs="Arial"/>
          <w:sz w:val="22"/>
          <w:szCs w:val="22"/>
        </w:rPr>
        <w:tab/>
      </w:r>
      <w:r w:rsidR="00106C89" w:rsidRPr="005E01D8">
        <w:rPr>
          <w:rFonts w:ascii="Arial" w:hAnsi="Arial" w:cs="Arial"/>
          <w:sz w:val="22"/>
          <w:szCs w:val="22"/>
        </w:rPr>
        <w:t>Based on external legal counsel opinion of dtac TriNet, dtac TriNet believes that it has no liability to pay such administrative fine to NBTC. However, dtac Trinet has made provision for such administrative fine.</w:t>
      </w:r>
    </w:p>
    <w:p w14:paraId="72DAAC8F" w14:textId="77777777" w:rsidR="00A307B8" w:rsidRDefault="00A307B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028230B" w14:textId="2B76424F" w:rsidR="00167C4C" w:rsidRPr="005E01D8" w:rsidRDefault="0026106A" w:rsidP="0052361A">
      <w:pPr>
        <w:tabs>
          <w:tab w:val="left" w:pos="720"/>
        </w:tabs>
        <w:spacing w:before="120" w:after="120" w:line="380" w:lineRule="exact"/>
        <w:ind w:left="547" w:hanging="547"/>
        <w:jc w:val="thaiDistribute"/>
        <w:outlineLvl w:val="1"/>
        <w:rPr>
          <w:rFonts w:ascii="Arial" w:hAnsi="Arial" w:cs="Arial"/>
          <w:b/>
          <w:bCs/>
          <w:sz w:val="22"/>
          <w:szCs w:val="22"/>
        </w:rPr>
      </w:pPr>
      <w:r w:rsidRPr="005E01D8">
        <w:rPr>
          <w:rFonts w:ascii="Arial" w:hAnsi="Arial" w:cs="Arial"/>
          <w:b/>
          <w:bCs/>
          <w:sz w:val="22"/>
          <w:szCs w:val="22"/>
        </w:rPr>
        <w:t>2</w:t>
      </w:r>
      <w:r w:rsidR="002C60B6" w:rsidRPr="005E01D8">
        <w:rPr>
          <w:rFonts w:ascii="Arial" w:hAnsi="Arial" w:cs="Arial"/>
          <w:b/>
          <w:bCs/>
          <w:sz w:val="22"/>
          <w:szCs w:val="22"/>
        </w:rPr>
        <w:t>2</w:t>
      </w:r>
      <w:r w:rsidR="00167C4C" w:rsidRPr="005E01D8">
        <w:rPr>
          <w:rFonts w:ascii="Arial" w:hAnsi="Arial" w:cs="Arial"/>
          <w:b/>
          <w:bCs/>
          <w:sz w:val="22"/>
          <w:szCs w:val="22"/>
        </w:rPr>
        <w:t>.</w:t>
      </w:r>
      <w:r w:rsidR="00542E8E" w:rsidRPr="005E01D8">
        <w:rPr>
          <w:rFonts w:ascii="Arial" w:hAnsi="Arial" w:cs="Arial"/>
          <w:b/>
          <w:bCs/>
          <w:sz w:val="22"/>
          <w:szCs w:val="22"/>
        </w:rPr>
        <w:t>6</w:t>
      </w:r>
      <w:r w:rsidR="00167C4C" w:rsidRPr="005E01D8">
        <w:rPr>
          <w:rFonts w:ascii="Arial" w:hAnsi="Arial" w:cs="Arial"/>
          <w:b/>
          <w:bCs/>
          <w:sz w:val="22"/>
          <w:szCs w:val="22"/>
        </w:rPr>
        <w:tab/>
      </w:r>
      <w:r w:rsidR="001A6821" w:rsidRPr="005E01D8">
        <w:rPr>
          <w:rFonts w:ascii="Arial" w:hAnsi="Arial" w:cs="Arial"/>
          <w:b/>
          <w:bCs/>
          <w:sz w:val="22"/>
          <w:szCs w:val="22"/>
        </w:rPr>
        <w:t xml:space="preserve">Order of the </w:t>
      </w:r>
      <w:r w:rsidR="00167C4C" w:rsidRPr="005E01D8">
        <w:rPr>
          <w:rFonts w:ascii="Arial" w:hAnsi="Arial" w:cs="Arial"/>
          <w:b/>
          <w:bCs/>
          <w:sz w:val="22"/>
          <w:szCs w:val="22"/>
        </w:rPr>
        <w:t xml:space="preserve">Secretary General of NBTC requesting the Company to pay an administrative fine for breach of the Notification regarding maximum rate of service tariff for domestic mobile voice service B.E.2555 (2012) </w:t>
      </w:r>
    </w:p>
    <w:p w14:paraId="045FC39E" w14:textId="77777777" w:rsidR="00411BD6" w:rsidRPr="005E01D8" w:rsidRDefault="00167C4C" w:rsidP="0052361A">
      <w:pPr>
        <w:tabs>
          <w:tab w:val="left" w:pos="720"/>
        </w:tabs>
        <w:spacing w:before="120" w:after="120" w:line="380" w:lineRule="exact"/>
        <w:ind w:left="540" w:hanging="540"/>
        <w:jc w:val="thaiDistribute"/>
        <w:rPr>
          <w:rFonts w:ascii="Arial" w:hAnsi="Arial" w:cs="Browallia New"/>
          <w:sz w:val="22"/>
          <w:szCs w:val="28"/>
        </w:rPr>
      </w:pPr>
      <w:r w:rsidRPr="005E01D8">
        <w:rPr>
          <w:rFonts w:ascii="Arial" w:hAnsi="Arial" w:cs="Arial"/>
          <w:b/>
          <w:bCs/>
          <w:sz w:val="22"/>
          <w:szCs w:val="22"/>
        </w:rPr>
        <w:tab/>
      </w:r>
      <w:r w:rsidR="00411BD6" w:rsidRPr="005E01D8">
        <w:rPr>
          <w:rFonts w:ascii="Arial" w:hAnsi="Arial" w:cs="Arial"/>
          <w:sz w:val="22"/>
          <w:szCs w:val="22"/>
        </w:rPr>
        <w:t xml:space="preserve">In 2014, Secretary General of NBTC imposed an administrative fine for the Company                 non-compliance with Clause 5 of NBTC notification Re: maximum rate of service tariff for domestic mobile voice service </w:t>
      </w:r>
      <w:r w:rsidR="00411BD6" w:rsidRPr="005E01D8">
        <w:rPr>
          <w:rFonts w:ascii="Arial" w:hAnsi="Arial" w:cs="Browallia New"/>
          <w:sz w:val="22"/>
          <w:szCs w:val="28"/>
        </w:rPr>
        <w:t>from</w:t>
      </w:r>
      <w:r w:rsidR="00411BD6" w:rsidRPr="005E01D8">
        <w:rPr>
          <w:rFonts w:ascii="Arial" w:hAnsi="Arial" w:cs="Arial"/>
          <w:sz w:val="22"/>
          <w:szCs w:val="22"/>
        </w:rPr>
        <w:t xml:space="preserve"> 16 May 2014 onwards. On 6 August 2014, the Company sent an appeal letter requesting NBTC and Secretary General of NBTC to reconsider and revoke such fine order. Later, on 30 September 2020,</w:t>
      </w:r>
      <w:r w:rsidR="00411BD6" w:rsidRPr="005E01D8">
        <w:rPr>
          <w:rFonts w:ascii="Arial" w:hAnsi="Arial" w:cs="Browallia New"/>
          <w:sz w:val="22"/>
          <w:szCs w:val="28"/>
        </w:rPr>
        <w:t xml:space="preserve"> the Company received NBTC letter informing that NBTC</w:t>
      </w:r>
      <w:r w:rsidR="00411BD6" w:rsidRPr="005E01D8">
        <w:rPr>
          <w:rFonts w:ascii="Arial" w:hAnsi="Arial" w:cs="Browallia New"/>
          <w:sz w:val="22"/>
          <w:szCs w:val="28"/>
          <w:cs/>
        </w:rPr>
        <w:t xml:space="preserve"> </w:t>
      </w:r>
      <w:r w:rsidR="00411BD6" w:rsidRPr="005E01D8">
        <w:rPr>
          <w:rFonts w:ascii="Arial" w:hAnsi="Arial" w:cs="Browallia New"/>
          <w:sz w:val="22"/>
          <w:szCs w:val="28"/>
        </w:rPr>
        <w:t xml:space="preserve">had rejected the Company’s appeal and confirmed the fine order of </w:t>
      </w:r>
      <w:r w:rsidR="00411BD6" w:rsidRPr="005E01D8">
        <w:rPr>
          <w:rFonts w:ascii="Arial" w:hAnsi="Arial" w:cs="Arial"/>
          <w:sz w:val="22"/>
          <w:szCs w:val="22"/>
        </w:rPr>
        <w:t>Secretary General of NBTC and requested the Company</w:t>
      </w:r>
      <w:r w:rsidR="00411BD6" w:rsidRPr="005E01D8">
        <w:rPr>
          <w:rFonts w:ascii="Arial" w:hAnsi="Arial" w:cs="Browallia New"/>
          <w:sz w:val="22"/>
          <w:szCs w:val="28"/>
        </w:rPr>
        <w:t xml:space="preserve"> to pay an administrative fine from 16 May 2014 to 25 August 2015, in total amount of Baht 73 million.</w:t>
      </w:r>
      <w:r w:rsidR="00411BD6" w:rsidRPr="005E01D8">
        <w:rPr>
          <w:rFonts w:ascii="Arial" w:hAnsi="Arial" w:cs="Browallia New"/>
          <w:sz w:val="22"/>
          <w:szCs w:val="28"/>
          <w:cs/>
        </w:rPr>
        <w:t xml:space="preserve"> </w:t>
      </w:r>
      <w:r w:rsidR="00411BD6" w:rsidRPr="005E01D8">
        <w:rPr>
          <w:rFonts w:ascii="Arial" w:hAnsi="Arial" w:cs="Browallia New"/>
          <w:sz w:val="22"/>
          <w:szCs w:val="28"/>
        </w:rPr>
        <w:t>On 28 December 2020, the Company filed a lawsuit with Central Administrative Court requesting to revoke such administrative fine order.</w:t>
      </w:r>
    </w:p>
    <w:p w14:paraId="68E04489" w14:textId="77777777" w:rsidR="00411BD6" w:rsidRPr="005E01D8" w:rsidRDefault="00411BD6" w:rsidP="0052361A">
      <w:pPr>
        <w:tabs>
          <w:tab w:val="left" w:pos="720"/>
        </w:tabs>
        <w:spacing w:before="120" w:after="120" w:line="380" w:lineRule="exact"/>
        <w:ind w:left="540" w:hanging="540"/>
        <w:jc w:val="thaiDistribute"/>
        <w:rPr>
          <w:rFonts w:ascii="Arial" w:hAnsi="Arial" w:cs="Arial"/>
          <w:sz w:val="22"/>
          <w:szCs w:val="22"/>
        </w:rPr>
      </w:pPr>
      <w:r w:rsidRPr="005E01D8">
        <w:rPr>
          <w:rFonts w:ascii="Arial" w:hAnsi="Arial" w:cs="Arial"/>
          <w:sz w:val="22"/>
          <w:szCs w:val="22"/>
        </w:rPr>
        <w:tab/>
        <w:t>Based on external legal counsel opinion of the Company, the Company believes that it has no liability to pay such administrative fine to NBTC. However, the Company has made provision for such administrative fine.</w:t>
      </w:r>
    </w:p>
    <w:p w14:paraId="15E68258" w14:textId="73E7F81B" w:rsidR="009B4EEF" w:rsidRPr="005E01D8" w:rsidRDefault="009B4EEF" w:rsidP="0052361A">
      <w:pPr>
        <w:tabs>
          <w:tab w:val="left" w:pos="720"/>
        </w:tabs>
        <w:spacing w:before="120" w:after="120" w:line="380" w:lineRule="exact"/>
        <w:ind w:left="540" w:hanging="540"/>
        <w:jc w:val="thaiDistribute"/>
        <w:rPr>
          <w:rFonts w:ascii="Arial" w:hAnsi="Arial" w:cs="Arial"/>
          <w:b/>
          <w:bCs/>
          <w:sz w:val="22"/>
          <w:szCs w:val="22"/>
        </w:rPr>
      </w:pPr>
      <w:r w:rsidRPr="005E01D8">
        <w:rPr>
          <w:rFonts w:ascii="Arial" w:hAnsi="Arial" w:cs="Arial"/>
          <w:b/>
          <w:bCs/>
          <w:sz w:val="22"/>
          <w:szCs w:val="22"/>
        </w:rPr>
        <w:t>2</w:t>
      </w:r>
      <w:r w:rsidR="002C60B6" w:rsidRPr="005E01D8">
        <w:rPr>
          <w:rFonts w:ascii="Arial" w:hAnsi="Arial" w:cs="Arial"/>
          <w:b/>
          <w:bCs/>
          <w:sz w:val="22"/>
          <w:szCs w:val="22"/>
        </w:rPr>
        <w:t>2</w:t>
      </w:r>
      <w:r w:rsidRPr="005E01D8">
        <w:rPr>
          <w:rFonts w:ascii="Arial" w:hAnsi="Arial" w:cs="Arial"/>
          <w:b/>
          <w:bCs/>
          <w:sz w:val="22"/>
          <w:szCs w:val="22"/>
        </w:rPr>
        <w:t>.</w:t>
      </w:r>
      <w:r w:rsidR="00542E8E" w:rsidRPr="005E01D8">
        <w:rPr>
          <w:rFonts w:ascii="Arial" w:hAnsi="Arial" w:cs="Arial"/>
          <w:b/>
          <w:bCs/>
          <w:sz w:val="22"/>
          <w:szCs w:val="22"/>
        </w:rPr>
        <w:t>7</w:t>
      </w:r>
      <w:bookmarkStart w:id="8" w:name="_Hlk69906710"/>
      <w:r w:rsidRPr="005E01D8">
        <w:rPr>
          <w:rFonts w:ascii="Arial" w:hAnsi="Arial" w:cs="Arial"/>
          <w:b/>
          <w:bCs/>
          <w:sz w:val="22"/>
          <w:szCs w:val="22"/>
        </w:rPr>
        <w:tab/>
      </w:r>
      <w:r w:rsidR="009C6817" w:rsidRPr="005E01D8">
        <w:rPr>
          <w:rFonts w:ascii="Arial" w:hAnsi="Arial" w:cs="Arial"/>
          <w:b/>
          <w:bCs/>
          <w:sz w:val="22"/>
          <w:szCs w:val="22"/>
        </w:rPr>
        <w:t xml:space="preserve">Order of the </w:t>
      </w:r>
      <w:r w:rsidRPr="005E01D8">
        <w:rPr>
          <w:rFonts w:ascii="Arial" w:hAnsi="Arial" w:cs="Arial"/>
          <w:b/>
          <w:bCs/>
          <w:sz w:val="22"/>
          <w:szCs w:val="22"/>
        </w:rPr>
        <w:t>Secretary</w:t>
      </w:r>
      <w:r w:rsidR="00840F53" w:rsidRPr="005E01D8">
        <w:rPr>
          <w:rFonts w:ascii="Arial" w:hAnsi="Arial" w:cs="Arial"/>
          <w:b/>
          <w:bCs/>
          <w:sz w:val="22"/>
          <w:szCs w:val="22"/>
        </w:rPr>
        <w:t xml:space="preserve"> </w:t>
      </w:r>
      <w:r w:rsidRPr="005E01D8">
        <w:rPr>
          <w:rFonts w:ascii="Arial" w:hAnsi="Arial" w:cs="Arial"/>
          <w:b/>
          <w:bCs/>
          <w:sz w:val="22"/>
          <w:szCs w:val="22"/>
        </w:rPr>
        <w:t xml:space="preserve">General </w:t>
      </w:r>
      <w:r w:rsidR="00840F53" w:rsidRPr="005E01D8">
        <w:rPr>
          <w:rFonts w:ascii="Arial" w:hAnsi="Arial" w:cs="Arial"/>
          <w:b/>
          <w:bCs/>
          <w:sz w:val="22"/>
          <w:szCs w:val="22"/>
        </w:rPr>
        <w:t>of NBTC</w:t>
      </w:r>
      <w:r w:rsidRPr="005E01D8">
        <w:rPr>
          <w:rFonts w:ascii="Arial" w:hAnsi="Arial" w:cs="Arial"/>
          <w:b/>
          <w:bCs/>
          <w:sz w:val="22"/>
          <w:szCs w:val="22"/>
        </w:rPr>
        <w:t xml:space="preserve"> regarding the prohibition of charges users for telecommunication services at different rates for the same type or type of telecommunication service (“NTC’s Order No. 19/2553”)</w:t>
      </w:r>
    </w:p>
    <w:p w14:paraId="279D5CB5" w14:textId="77777777" w:rsidR="00E372F8" w:rsidRDefault="009B4EEF" w:rsidP="0052361A">
      <w:pPr>
        <w:spacing w:before="120" w:after="120" w:line="380" w:lineRule="exact"/>
        <w:ind w:left="547" w:hanging="547"/>
        <w:jc w:val="both"/>
        <w:rPr>
          <w:rFonts w:ascii="Arial" w:hAnsi="Arial" w:cs="Arial"/>
          <w:sz w:val="22"/>
          <w:szCs w:val="22"/>
        </w:rPr>
      </w:pPr>
      <w:r w:rsidRPr="005E01D8">
        <w:rPr>
          <w:rFonts w:ascii="Arial" w:hAnsi="Arial" w:cs="Arial"/>
          <w:sz w:val="22"/>
          <w:szCs w:val="22"/>
        </w:rPr>
        <w:t>       </w:t>
      </w:r>
      <w:r w:rsidR="00B66376" w:rsidRPr="005E01D8">
        <w:rPr>
          <w:rFonts w:ascii="Arial" w:hAnsi="Arial" w:cs="Arial"/>
          <w:sz w:val="22"/>
          <w:szCs w:val="22"/>
        </w:rPr>
        <w:tab/>
      </w:r>
      <w:bookmarkEnd w:id="8"/>
      <w:r w:rsidR="00C9102D" w:rsidRPr="005E01D8">
        <w:rPr>
          <w:rFonts w:ascii="Arial" w:hAnsi="Arial" w:cs="Arial"/>
          <w:sz w:val="22"/>
          <w:szCs w:val="22"/>
        </w:rPr>
        <w:t xml:space="preserve">The Secretary General of NBTC issued a letter requesting dtac TriNet to cease actions that were non-complied with NTC’s Order No. 19/2553, claiming that certain promotions did not comply with this order. dtac TriNet provided explanations and submitted the related information to the NBTC within the specified timeframe. </w:t>
      </w:r>
      <w:r w:rsidR="00732C1D" w:rsidRPr="005E01D8">
        <w:rPr>
          <w:rFonts w:ascii="Arial" w:hAnsi="Arial" w:cs="Arial"/>
          <w:sz w:val="22"/>
          <w:szCs w:val="22"/>
        </w:rPr>
        <w:t xml:space="preserve">Later, on 14 February 2022, the Secretary General of NBTC issued a letter to </w:t>
      </w:r>
      <w:r w:rsidR="005614DF" w:rsidRPr="005E01D8">
        <w:rPr>
          <w:rFonts w:ascii="Arial" w:hAnsi="Arial" w:cs="Arial"/>
          <w:sz w:val="22"/>
          <w:szCs w:val="22"/>
        </w:rPr>
        <w:t>dtac TriNet</w:t>
      </w:r>
      <w:r w:rsidR="00732C1D" w:rsidRPr="005E01D8">
        <w:rPr>
          <w:rFonts w:ascii="Arial" w:hAnsi="Arial" w:cs="Arial"/>
          <w:sz w:val="22"/>
          <w:szCs w:val="22"/>
        </w:rPr>
        <w:t xml:space="preserve"> informing that the notification system implemented by </w:t>
      </w:r>
      <w:r w:rsidR="005614DF" w:rsidRPr="005E01D8">
        <w:rPr>
          <w:rFonts w:ascii="Arial" w:hAnsi="Arial" w:cs="Arial"/>
          <w:sz w:val="22"/>
          <w:szCs w:val="22"/>
        </w:rPr>
        <w:t xml:space="preserve">dtac TriNet </w:t>
      </w:r>
      <w:r w:rsidR="00732C1D" w:rsidRPr="005E01D8">
        <w:rPr>
          <w:rFonts w:ascii="Arial" w:hAnsi="Arial" w:cs="Arial"/>
          <w:sz w:val="22"/>
          <w:szCs w:val="22"/>
        </w:rPr>
        <w:t xml:space="preserve">in order to notify its customers of the difference between On-Net calling and Off-Net calling, is considered an action in compliance with the NBTC’s Resolution No. 7/2564. Therefore, </w:t>
      </w:r>
      <w:r w:rsidR="005614DF" w:rsidRPr="005E01D8">
        <w:rPr>
          <w:rFonts w:ascii="Arial" w:hAnsi="Arial" w:cs="Arial"/>
          <w:sz w:val="22"/>
          <w:szCs w:val="22"/>
        </w:rPr>
        <w:t xml:space="preserve">dtac TriNet </w:t>
      </w:r>
      <w:r w:rsidR="00732C1D" w:rsidRPr="005E01D8">
        <w:rPr>
          <w:rFonts w:ascii="Arial" w:hAnsi="Arial" w:cs="Arial"/>
          <w:sz w:val="22"/>
          <w:szCs w:val="22"/>
        </w:rPr>
        <w:t xml:space="preserve">shall be deemed not being in breach of NTC’s Order No. 19/2553. The Secretary General of NBTC has ceased to enforce the Administrative measure against </w:t>
      </w:r>
      <w:r w:rsidR="005614DF" w:rsidRPr="005E01D8">
        <w:rPr>
          <w:rFonts w:ascii="Arial" w:hAnsi="Arial" w:cs="Arial"/>
          <w:sz w:val="22"/>
          <w:szCs w:val="22"/>
        </w:rPr>
        <w:t>dtac TriNet</w:t>
      </w:r>
      <w:r w:rsidR="00732C1D" w:rsidRPr="005E01D8">
        <w:rPr>
          <w:rFonts w:ascii="Arial" w:hAnsi="Arial" w:cs="Arial"/>
          <w:sz w:val="22"/>
          <w:szCs w:val="22"/>
        </w:rPr>
        <w:t>.</w:t>
      </w:r>
    </w:p>
    <w:p w14:paraId="3E603A23" w14:textId="3F57D544" w:rsidR="0026106A" w:rsidRPr="005E01D8" w:rsidRDefault="0026106A" w:rsidP="0052361A">
      <w:pPr>
        <w:spacing w:before="120" w:after="120" w:line="380" w:lineRule="exact"/>
        <w:ind w:left="547" w:hanging="547"/>
        <w:jc w:val="both"/>
        <w:rPr>
          <w:rFonts w:ascii="Arial" w:hAnsi="Arial" w:cstheme="minorBidi"/>
          <w:b/>
          <w:bCs/>
          <w:sz w:val="22"/>
          <w:szCs w:val="22"/>
        </w:rPr>
      </w:pPr>
      <w:r w:rsidRPr="005E01D8">
        <w:rPr>
          <w:rFonts w:ascii="Arial" w:hAnsi="Arial" w:cs="Arial"/>
          <w:b/>
          <w:bCs/>
          <w:sz w:val="22"/>
          <w:szCs w:val="22"/>
        </w:rPr>
        <w:t>2</w:t>
      </w:r>
      <w:r w:rsidR="002C60B6" w:rsidRPr="005E01D8">
        <w:rPr>
          <w:rFonts w:ascii="Arial" w:hAnsi="Arial" w:cs="Arial"/>
          <w:b/>
          <w:bCs/>
          <w:sz w:val="22"/>
          <w:szCs w:val="22"/>
        </w:rPr>
        <w:t>3</w:t>
      </w:r>
      <w:r w:rsidRPr="005E01D8">
        <w:rPr>
          <w:rFonts w:ascii="Arial" w:hAnsi="Arial" w:cs="Arial"/>
          <w:b/>
          <w:bCs/>
          <w:sz w:val="22"/>
          <w:szCs w:val="22"/>
        </w:rPr>
        <w:t>.</w:t>
      </w:r>
      <w:r w:rsidRPr="005E01D8">
        <w:rPr>
          <w:rFonts w:ascii="Arial" w:hAnsi="Arial" w:cs="Arial"/>
          <w:b/>
          <w:bCs/>
          <w:sz w:val="22"/>
          <w:szCs w:val="22"/>
        </w:rPr>
        <w:tab/>
        <w:t>Court proceedings and commercial dispute between the Company and TOT Plc. (TOT) in relation to the access charge payment (currently</w:t>
      </w:r>
      <w:r w:rsidR="00A431BF" w:rsidRPr="005E01D8">
        <w:rPr>
          <w:rFonts w:ascii="Arial" w:hAnsi="Arial" w:cs="Arial"/>
          <w:b/>
          <w:bCs/>
          <w:sz w:val="22"/>
          <w:szCs w:val="22"/>
        </w:rPr>
        <w:t xml:space="preserve"> </w:t>
      </w:r>
      <w:r w:rsidR="00504A3B" w:rsidRPr="005E01D8">
        <w:rPr>
          <w:rFonts w:ascii="Arial" w:hAnsi="Arial" w:cs="Arial"/>
          <w:b/>
          <w:bCs/>
          <w:sz w:val="22"/>
          <w:szCs w:val="22"/>
        </w:rPr>
        <w:t>known as</w:t>
      </w:r>
      <w:r w:rsidRPr="005E01D8">
        <w:rPr>
          <w:rFonts w:ascii="Arial" w:hAnsi="Arial" w:cstheme="minorBidi"/>
          <w:b/>
          <w:bCs/>
          <w:sz w:val="22"/>
          <w:szCs w:val="22"/>
        </w:rPr>
        <w:t xml:space="preserve"> “NT”)</w:t>
      </w:r>
    </w:p>
    <w:p w14:paraId="7B817A98" w14:textId="4D84119D" w:rsidR="0001063E" w:rsidRPr="005E01D8" w:rsidRDefault="0001063E" w:rsidP="0052361A">
      <w:pPr>
        <w:spacing w:before="120" w:after="120" w:line="380" w:lineRule="exact"/>
        <w:ind w:left="540"/>
        <w:jc w:val="both"/>
        <w:rPr>
          <w:rFonts w:ascii="Arial" w:hAnsi="Arial" w:cs="Arial"/>
          <w:sz w:val="22"/>
          <w:szCs w:val="22"/>
        </w:rPr>
      </w:pPr>
      <w:r w:rsidRPr="005E01D8">
        <w:rPr>
          <w:rFonts w:ascii="Arial" w:hAnsi="Arial" w:cs="Arial"/>
          <w:sz w:val="22"/>
          <w:szCs w:val="22"/>
        </w:rPr>
        <w:t>The NTC (currently known as “NBTC”) issued the Interconnection Notification requiring all licensees (who have their own telecommunication networks) (licensees) to allow interconnection by other licensees upon request, in order to ensure good cross-network connections, and the licensees who provide the interconnection is entitled to collect an interconnection charge that reflect its costs. As TOT</w:t>
      </w:r>
      <w:r w:rsidRPr="005E01D8">
        <w:rPr>
          <w:rFonts w:ascii="Arial" w:hAnsi="Arial" w:cstheme="minorBidi"/>
          <w:sz w:val="22"/>
          <w:szCs w:val="22"/>
        </w:rPr>
        <w:t xml:space="preserve"> </w:t>
      </w:r>
      <w:r w:rsidRPr="005E01D8">
        <w:rPr>
          <w:rFonts w:ascii="Arial" w:hAnsi="Arial" w:cs="Arial"/>
          <w:sz w:val="22"/>
          <w:szCs w:val="22"/>
        </w:rPr>
        <w:t>refused to enter into an interconnection agreement with the Company, on 8 November 2007, the Company sent TOT a notice regarding the interconnection charges informing TOT that it would like to cancel its previous offer in which it agreed to pay TOT the interconnection charges at a rate to be agreed between the parties in good faith and its offer to pay TOT the interconnection charges at a rate specified in TOT's Reference of Interconnect Offer (RIO) which had already been approved by NTC together with the notice to cancel the both Access Charge Agreements. The Company therefore accrued in its financial statements the access charge at the interconnection charge rate for the period from</w:t>
      </w:r>
      <w:r w:rsidR="008D36CC" w:rsidRPr="005E01D8">
        <w:rPr>
          <w:rFonts w:ascii="Arial" w:hAnsi="Arial" w:cstheme="minorBidi" w:hint="cs"/>
          <w:sz w:val="22"/>
          <w:szCs w:val="22"/>
          <w:cs/>
        </w:rPr>
        <w:t xml:space="preserve"> </w:t>
      </w:r>
      <w:r w:rsidRPr="005E01D8">
        <w:rPr>
          <w:rFonts w:ascii="Arial" w:hAnsi="Arial" w:cs="Arial"/>
          <w:sz w:val="22"/>
          <w:szCs w:val="22"/>
        </w:rPr>
        <w:t>18 November 2006 to 7 November 2007, amounting to Baht</w:t>
      </w:r>
      <w:r w:rsidR="00A7719C" w:rsidRPr="005E01D8">
        <w:rPr>
          <w:rFonts w:ascii="Arial" w:hAnsi="Arial" w:cs="Arial"/>
          <w:sz w:val="22"/>
          <w:szCs w:val="22"/>
        </w:rPr>
        <w:t xml:space="preserve">       </w:t>
      </w:r>
      <w:r w:rsidRPr="005E01D8">
        <w:rPr>
          <w:rFonts w:ascii="Arial" w:hAnsi="Arial" w:cs="Arial"/>
          <w:sz w:val="22"/>
          <w:szCs w:val="22"/>
        </w:rPr>
        <w:t xml:space="preserve"> 1,973 million. The Company stopped accruing the access charge from 8 November 2007 in its financial statements based on the view that the obligation to pay the Access Change was ended. Later, in 2011, TOT filed a claim (black case no. 1097/2554) with the Central Administrative Court demanding CAT</w:t>
      </w:r>
      <w:r w:rsidRPr="005E01D8">
        <w:rPr>
          <w:rFonts w:ascii="Arial" w:hAnsi="Arial" w:cstheme="minorBidi" w:hint="cs"/>
          <w:sz w:val="22"/>
          <w:szCs w:val="22"/>
          <w:cs/>
        </w:rPr>
        <w:t xml:space="preserve"> </w:t>
      </w:r>
      <w:r w:rsidRPr="005E01D8">
        <w:rPr>
          <w:rFonts w:ascii="Arial" w:hAnsi="Arial" w:cs="Arial"/>
          <w:sz w:val="22"/>
          <w:szCs w:val="22"/>
        </w:rPr>
        <w:t>and the Company to jointly pay for damages for breach of the signed Access Charge agreements in the total amount of Baht 245,638 million (calculated to</w:t>
      </w:r>
      <w:r w:rsidR="008D36CC" w:rsidRPr="005E01D8">
        <w:rPr>
          <w:rFonts w:ascii="Arial" w:hAnsi="Arial" w:cstheme="minorBidi" w:hint="cs"/>
          <w:sz w:val="22"/>
          <w:szCs w:val="22"/>
          <w:cs/>
        </w:rPr>
        <w:t xml:space="preserve"> </w:t>
      </w:r>
      <w:r w:rsidRPr="005E01D8">
        <w:rPr>
          <w:rFonts w:ascii="Arial" w:hAnsi="Arial" w:cs="Arial"/>
          <w:sz w:val="22"/>
          <w:szCs w:val="22"/>
        </w:rPr>
        <w:t xml:space="preserve">10 July 2014). Nevertheless, on 31 May 2019, the Central Administrative Court issued a verdict dismissing TOT’s claim on access charges against the Company in its entirety. The Central Administrative Court ruled that the method for calculation by using the access charge rates is no longer valid and against with the related NTC's Notification. The operators are required to calculate the interconnection charge rates in accordance with the said NTC Notification. As TOT did not submit its appeal within the timeframe, the case is final as confirmed by the Administrative Court’s letter dated 19 July 2019. </w:t>
      </w:r>
    </w:p>
    <w:p w14:paraId="5BF6BAD7" w14:textId="4455B112" w:rsidR="0001063E" w:rsidRPr="005E01D8" w:rsidRDefault="0001063E" w:rsidP="0052361A">
      <w:pPr>
        <w:spacing w:before="120" w:after="120" w:line="380" w:lineRule="exact"/>
        <w:ind w:left="540"/>
        <w:jc w:val="both"/>
        <w:rPr>
          <w:rFonts w:ascii="Arial" w:hAnsi="Arial" w:cstheme="minorBidi"/>
          <w:b/>
          <w:bCs/>
          <w:sz w:val="22"/>
          <w:szCs w:val="22"/>
        </w:rPr>
      </w:pPr>
      <w:r w:rsidRPr="005E01D8">
        <w:rPr>
          <w:rFonts w:ascii="Arial" w:hAnsi="Arial" w:cs="Arial"/>
          <w:sz w:val="22"/>
          <w:szCs w:val="22"/>
        </w:rPr>
        <w:t>Currently, the Company and TOT are in the process of discussion about the interconnection charge settlement which have not been finalised or clearly concluded. However, the Company has made provision, under the conservatism assumption, for expenses that may arise from this issue, in an amount that the Company deems appropriate.</w:t>
      </w:r>
    </w:p>
    <w:p w14:paraId="236AB076" w14:textId="05BD05A7" w:rsidR="0001063E" w:rsidRPr="005E01D8" w:rsidRDefault="0001063E" w:rsidP="0052361A">
      <w:pPr>
        <w:spacing w:before="120" w:after="120" w:line="380" w:lineRule="exact"/>
        <w:ind w:left="540"/>
        <w:jc w:val="both"/>
        <w:rPr>
          <w:rFonts w:ascii="Arial" w:hAnsi="Arial" w:cs="Arial"/>
          <w:sz w:val="22"/>
          <w:szCs w:val="22"/>
        </w:rPr>
      </w:pPr>
      <w:r w:rsidRPr="005E01D8">
        <w:rPr>
          <w:rFonts w:ascii="Arial" w:hAnsi="Arial" w:cs="Arial"/>
          <w:sz w:val="22"/>
          <w:szCs w:val="22"/>
        </w:rPr>
        <w:t xml:space="preserve">However, before the verdict issued by the Court as said above, the Company has filed             3 lawsuits </w:t>
      </w:r>
      <w:bookmarkStart w:id="9" w:name="_Hlk92309925"/>
      <w:r w:rsidRPr="005E01D8">
        <w:rPr>
          <w:rFonts w:ascii="Arial" w:hAnsi="Arial" w:cs="Arial"/>
          <w:sz w:val="22"/>
          <w:szCs w:val="22"/>
        </w:rPr>
        <w:t xml:space="preserve">before the Central Administrative Court </w:t>
      </w:r>
      <w:bookmarkEnd w:id="9"/>
      <w:r w:rsidRPr="005E01D8">
        <w:rPr>
          <w:rFonts w:ascii="Arial" w:hAnsi="Arial" w:cs="Arial"/>
          <w:sz w:val="22"/>
          <w:szCs w:val="22"/>
        </w:rPr>
        <w:t xml:space="preserve">requesting TOT to pay Interconnection charges to the Company for the period between 18 November 2006 and 31 July 2013. </w:t>
      </w:r>
      <w:r w:rsidR="00215FC3" w:rsidRPr="005E01D8">
        <w:rPr>
          <w:rFonts w:ascii="Arial" w:hAnsi="Arial" w:cstheme="minorBidi" w:hint="cs"/>
          <w:sz w:val="22"/>
          <w:szCs w:val="22"/>
          <w:cs/>
        </w:rPr>
        <w:t xml:space="preserve">          </w:t>
      </w:r>
      <w:r w:rsidRPr="005E01D8">
        <w:rPr>
          <w:rFonts w:ascii="Arial" w:hAnsi="Arial" w:cs="Arial"/>
          <w:sz w:val="22"/>
          <w:szCs w:val="22"/>
        </w:rPr>
        <w:t>The Central Administrative Court issued its verdicts in all 3 cases ordering TOT to pay Interconnection charges to the Company in the amount totaling of Baht 1,220 million. In such 3 cases, there included one case where the Company claimed True Corporation Public Company Limited (as the second defendant) to pay Interconnection charges to the Company for the period between 18 November 2006 and</w:t>
      </w:r>
      <w:r w:rsidRPr="005E01D8">
        <w:rPr>
          <w:rFonts w:ascii="Arial" w:hAnsi="Arial" w:cstheme="minorBidi" w:hint="cs"/>
          <w:sz w:val="22"/>
          <w:szCs w:val="22"/>
          <w:cs/>
        </w:rPr>
        <w:t xml:space="preserve"> </w:t>
      </w:r>
      <w:r w:rsidRPr="005E01D8">
        <w:rPr>
          <w:rFonts w:ascii="Arial" w:hAnsi="Arial" w:cs="Arial"/>
          <w:sz w:val="22"/>
          <w:szCs w:val="22"/>
        </w:rPr>
        <w:t>31 December 2010 and the Central Administrative Court issued its verdict ordering that company to pay Interconnection charges to the Company in the amount of Baht 1,832 million. Currently such case is under the consideration of Supreme Administrative Court.</w:t>
      </w:r>
    </w:p>
    <w:p w14:paraId="2140EB43" w14:textId="77777777" w:rsidR="007B06F4" w:rsidRDefault="007B06F4">
      <w:pPr>
        <w:overflowPunct/>
        <w:autoSpaceDE/>
        <w:autoSpaceDN/>
        <w:adjustRightInd/>
        <w:textAlignment w:val="auto"/>
        <w:rPr>
          <w:rFonts w:ascii="Arial" w:hAnsi="Arial" w:cs="Arial"/>
          <w:sz w:val="22"/>
        </w:rPr>
      </w:pPr>
      <w:r>
        <w:rPr>
          <w:rFonts w:ascii="Arial" w:hAnsi="Arial" w:cs="Arial"/>
          <w:sz w:val="22"/>
        </w:rPr>
        <w:br w:type="page"/>
      </w:r>
    </w:p>
    <w:p w14:paraId="4F0056FD" w14:textId="60EA8D70" w:rsidR="0001063E" w:rsidRPr="005E01D8" w:rsidRDefault="0001063E" w:rsidP="0052361A">
      <w:pPr>
        <w:spacing w:before="120" w:after="120" w:line="380" w:lineRule="exact"/>
        <w:ind w:left="540"/>
        <w:jc w:val="both"/>
        <w:rPr>
          <w:rFonts w:ascii="Arial" w:hAnsi="Arial" w:cs="Arial"/>
          <w:b/>
          <w:bCs/>
          <w:sz w:val="22"/>
        </w:rPr>
      </w:pPr>
      <w:r w:rsidRPr="005E01D8">
        <w:rPr>
          <w:rFonts w:ascii="Arial" w:hAnsi="Arial" w:cs="Arial"/>
          <w:sz w:val="22"/>
        </w:rPr>
        <w:t>Later within the 4</w:t>
      </w:r>
      <w:r w:rsidRPr="005E01D8">
        <w:rPr>
          <w:rFonts w:ascii="Arial" w:hAnsi="Arial" w:cs="Arial"/>
          <w:sz w:val="22"/>
          <w:vertAlign w:val="superscript"/>
        </w:rPr>
        <w:t>th</w:t>
      </w:r>
      <w:r w:rsidRPr="005E01D8">
        <w:rPr>
          <w:rFonts w:ascii="Arial" w:hAnsi="Arial" w:cs="Arial"/>
          <w:sz w:val="22"/>
        </w:rPr>
        <w:t xml:space="preserve"> Quarter of 2021, the Group was informed by the Central Administrative Court that True Corporation Public Company Limited has filed a lawsuit before the Central Administrative Court against the Company and dtac TriNet, requesting the Company to pay</w:t>
      </w:r>
      <w:r w:rsidRPr="005E01D8">
        <w:rPr>
          <w:sz w:val="22"/>
          <w:szCs w:val="18"/>
        </w:rPr>
        <w:t xml:space="preserve"> </w:t>
      </w:r>
      <w:r w:rsidRPr="005E01D8">
        <w:rPr>
          <w:rFonts w:ascii="Arial" w:hAnsi="Arial" w:cs="Arial"/>
          <w:sz w:val="22"/>
        </w:rPr>
        <w:t>Interconnection charges (January 2011 and October 2017), with interest in the approximate amount of Baht 701 Million and</w:t>
      </w:r>
      <w:r w:rsidRPr="005E01D8">
        <w:rPr>
          <w:rFonts w:ascii="Arial" w:hAnsi="Arial" w:cstheme="minorBidi"/>
          <w:sz w:val="22"/>
        </w:rPr>
        <w:t xml:space="preserve"> requesting</w:t>
      </w:r>
      <w:r w:rsidRPr="005E01D8">
        <w:rPr>
          <w:rFonts w:ascii="Arial" w:hAnsi="Arial" w:cs="Arial"/>
          <w:sz w:val="22"/>
        </w:rPr>
        <w:t xml:space="preserve"> dtac TriNet to pay Interconnection charges (May 2013 and October 2017), with interest in the approximate amount of Baht 1,037 Million. Currently, the case is under the legal proceedings process and the consideration of the Central Administrative Court. Based on external legal counsel opinion of the Company and the relevant verdict of Central Administrative Court as discussed in the aforementioned paragraph, the Company’s management believes that the Company and dtac TriNet have no liability to pay the Interconnection charges as per the amount requested by</w:t>
      </w:r>
      <w:r w:rsidRPr="005E01D8">
        <w:rPr>
          <w:sz w:val="22"/>
          <w:szCs w:val="18"/>
        </w:rPr>
        <w:t xml:space="preserve"> </w:t>
      </w:r>
      <w:r w:rsidRPr="005E01D8">
        <w:rPr>
          <w:rFonts w:ascii="Arial" w:hAnsi="Arial" w:cs="Arial"/>
          <w:sz w:val="22"/>
        </w:rPr>
        <w:t xml:space="preserve">True Corporation Public Company Limited and viewed that the effect of these cases that are relevance to this matter will not have any significant impact to the Group’s financial position. </w:t>
      </w:r>
    </w:p>
    <w:p w14:paraId="7A96052B" w14:textId="01E4138C" w:rsidR="009A146E" w:rsidRPr="005E01D8" w:rsidRDefault="0001063E" w:rsidP="0052361A">
      <w:pPr>
        <w:tabs>
          <w:tab w:val="left" w:pos="720"/>
        </w:tabs>
        <w:spacing w:before="120" w:after="120" w:line="380" w:lineRule="exact"/>
        <w:ind w:left="540" w:hanging="540"/>
        <w:jc w:val="thaiDistribute"/>
        <w:rPr>
          <w:rFonts w:ascii="Arial" w:eastAsia="Calibri" w:hAnsi="Arial" w:cs="Arial"/>
          <w:sz w:val="22"/>
          <w:szCs w:val="22"/>
        </w:rPr>
      </w:pPr>
      <w:r w:rsidRPr="005E01D8">
        <w:rPr>
          <w:rFonts w:ascii="Arial" w:eastAsia="Calibri" w:hAnsi="Arial" w:cs="Arial"/>
          <w:sz w:val="22"/>
          <w:szCs w:val="22"/>
        </w:rPr>
        <w:tab/>
        <w:t>In addition, in reference to the Award No. 1/2550 rendered by NTC on the Dispute on Interconnection of Telecommunications Networks, NTC ordered TOT to negotiate an interconnection charge agreement with the Company and imposed an administrative fine, and TOT filed lawsuits requesting the Central Administrative Court to revoke NTC’s order. However, the Central Administrative dismissed TOT’s claims. On 9 July 2020, the Supreme Administrative Court rendered its decision confirming the decision of Central Administrative Court. The case is final.</w:t>
      </w:r>
    </w:p>
    <w:p w14:paraId="030FF451" w14:textId="26E3F2DC" w:rsidR="0026106A" w:rsidRPr="005E01D8" w:rsidRDefault="0026106A" w:rsidP="0052361A">
      <w:pPr>
        <w:spacing w:before="120" w:after="120" w:line="380" w:lineRule="exact"/>
        <w:ind w:left="547" w:hanging="547"/>
        <w:jc w:val="thaiDistribute"/>
        <w:outlineLvl w:val="0"/>
        <w:rPr>
          <w:rFonts w:ascii="Arial" w:hAnsi="Arial" w:cs="Arial"/>
          <w:b/>
          <w:bCs/>
          <w:sz w:val="22"/>
          <w:szCs w:val="22"/>
        </w:rPr>
      </w:pPr>
      <w:r w:rsidRPr="005E01D8">
        <w:rPr>
          <w:rFonts w:ascii="Arial" w:hAnsi="Arial"/>
          <w:b/>
          <w:bCs/>
          <w:sz w:val="22"/>
          <w:szCs w:val="22"/>
        </w:rPr>
        <w:t>2</w:t>
      </w:r>
      <w:r w:rsidR="002C60B6" w:rsidRPr="005E01D8">
        <w:rPr>
          <w:rFonts w:ascii="Arial" w:hAnsi="Arial"/>
          <w:b/>
          <w:bCs/>
          <w:sz w:val="22"/>
          <w:szCs w:val="22"/>
        </w:rPr>
        <w:t>4</w:t>
      </w:r>
      <w:r w:rsidRPr="005E01D8">
        <w:rPr>
          <w:rFonts w:ascii="Arial" w:hAnsi="Arial" w:cs="Arial"/>
          <w:b/>
          <w:bCs/>
          <w:sz w:val="22"/>
          <w:szCs w:val="22"/>
        </w:rPr>
        <w:t>.</w:t>
      </w:r>
      <w:r w:rsidRPr="005E01D8">
        <w:rPr>
          <w:rFonts w:ascii="Arial" w:hAnsi="Arial" w:cs="Arial"/>
          <w:b/>
          <w:bCs/>
          <w:sz w:val="22"/>
          <w:szCs w:val="22"/>
        </w:rPr>
        <w:tab/>
        <w:t>Litigation and commercial disputes in relation to the</w:t>
      </w:r>
      <w:r w:rsidRPr="005E01D8">
        <w:rPr>
          <w:sz w:val="22"/>
          <w:szCs w:val="22"/>
        </w:rPr>
        <w:t xml:space="preserve"> </w:t>
      </w:r>
      <w:r w:rsidRPr="005E01D8">
        <w:rPr>
          <w:rFonts w:ascii="Arial" w:hAnsi="Arial" w:cs="Arial"/>
          <w:b/>
          <w:bCs/>
          <w:sz w:val="22"/>
          <w:szCs w:val="22"/>
        </w:rPr>
        <w:t>revenue sharing according to the agreement to operate cellular telephone services (Concession Agreement) between CAT</w:t>
      </w:r>
      <w:r w:rsidRPr="005E01D8">
        <w:rPr>
          <w:rFonts w:ascii="Arial" w:hAnsi="Arial" w:cstheme="minorBidi" w:hint="cs"/>
          <w:b/>
          <w:bCs/>
          <w:sz w:val="22"/>
          <w:szCs w:val="22"/>
          <w:cs/>
        </w:rPr>
        <w:t xml:space="preserve"> </w:t>
      </w:r>
      <w:r w:rsidRPr="005E01D8">
        <w:rPr>
          <w:rFonts w:ascii="Arial" w:hAnsi="Arial" w:cs="Arial"/>
          <w:b/>
          <w:bCs/>
          <w:sz w:val="22"/>
          <w:szCs w:val="22"/>
        </w:rPr>
        <w:t>(currently known as</w:t>
      </w:r>
      <w:r w:rsidRPr="005E01D8">
        <w:rPr>
          <w:rFonts w:ascii="Arial" w:hAnsi="Arial" w:cstheme="minorBidi" w:hint="cs"/>
          <w:b/>
          <w:bCs/>
          <w:sz w:val="22"/>
          <w:szCs w:val="22"/>
          <w:cs/>
        </w:rPr>
        <w:t xml:space="preserve"> </w:t>
      </w:r>
      <w:r w:rsidRPr="005E01D8">
        <w:rPr>
          <w:rFonts w:ascii="Arial" w:hAnsi="Arial" w:cstheme="minorBidi"/>
          <w:b/>
          <w:bCs/>
          <w:sz w:val="22"/>
          <w:szCs w:val="22"/>
        </w:rPr>
        <w:t>“NT”)</w:t>
      </w:r>
      <w:r w:rsidRPr="005E01D8">
        <w:rPr>
          <w:rFonts w:ascii="Arial" w:hAnsi="Arial" w:cs="Arial"/>
          <w:b/>
          <w:bCs/>
          <w:sz w:val="22"/>
          <w:szCs w:val="22"/>
        </w:rPr>
        <w:t xml:space="preserve"> and the Company, and other legal cases</w:t>
      </w:r>
    </w:p>
    <w:p w14:paraId="161C7942" w14:textId="77777777" w:rsidR="0026106A" w:rsidRPr="005E01D8" w:rsidRDefault="0026106A" w:rsidP="0052361A">
      <w:pPr>
        <w:tabs>
          <w:tab w:val="right" w:pos="7470"/>
          <w:tab w:val="right" w:pos="8730"/>
        </w:tabs>
        <w:spacing w:before="120" w:after="120" w:line="380" w:lineRule="exact"/>
        <w:ind w:left="900" w:right="-43" w:hanging="360"/>
        <w:jc w:val="thaiDistribute"/>
        <w:rPr>
          <w:rFonts w:ascii="Arial" w:hAnsi="Arial" w:cs="Arial"/>
          <w:sz w:val="22"/>
          <w:szCs w:val="22"/>
        </w:rPr>
      </w:pPr>
      <w:r w:rsidRPr="005E01D8">
        <w:rPr>
          <w:rFonts w:ascii="Arial" w:hAnsi="Arial" w:cs="Arial"/>
          <w:sz w:val="22"/>
          <w:szCs w:val="22"/>
        </w:rPr>
        <w:t xml:space="preserve">(a) </w:t>
      </w:r>
      <w:r w:rsidRPr="005E01D8">
        <w:rPr>
          <w:rFonts w:ascii="Arial" w:hAnsi="Arial" w:cs="Arial"/>
          <w:sz w:val="22"/>
          <w:szCs w:val="22"/>
        </w:rPr>
        <w:tab/>
        <w:t>Dispute between the Company and CAT</w:t>
      </w:r>
      <w:r w:rsidRPr="005E01D8">
        <w:rPr>
          <w:rFonts w:ascii="Arial" w:hAnsi="Arial" w:cstheme="minorBidi" w:hint="cs"/>
          <w:sz w:val="22"/>
          <w:szCs w:val="22"/>
          <w:cs/>
        </w:rPr>
        <w:t xml:space="preserve"> </w:t>
      </w:r>
      <w:r w:rsidRPr="005E01D8">
        <w:rPr>
          <w:rFonts w:ascii="Arial" w:hAnsi="Arial" w:cs="Arial"/>
          <w:sz w:val="22"/>
          <w:szCs w:val="22"/>
        </w:rPr>
        <w:t xml:space="preserve">regarding additional revenue sharing payment (Excise Tax) under the Concession Agreement </w:t>
      </w:r>
    </w:p>
    <w:p w14:paraId="5D648470" w14:textId="53622158" w:rsidR="0026106A" w:rsidRPr="005E01D8" w:rsidRDefault="0026106A" w:rsidP="0052361A">
      <w:pPr>
        <w:tabs>
          <w:tab w:val="right" w:pos="7470"/>
          <w:tab w:val="right" w:pos="8730"/>
        </w:tabs>
        <w:spacing w:before="120" w:after="120" w:line="380" w:lineRule="exact"/>
        <w:ind w:left="900" w:right="-43" w:hanging="360"/>
        <w:jc w:val="thaiDistribute"/>
        <w:rPr>
          <w:rFonts w:ascii="Arial" w:hAnsi="Arial" w:cs="Arial"/>
          <w:sz w:val="22"/>
          <w:szCs w:val="22"/>
        </w:rPr>
      </w:pPr>
      <w:r w:rsidRPr="005E01D8">
        <w:rPr>
          <w:rFonts w:ascii="Arial" w:hAnsi="Arial" w:cs="Arial"/>
          <w:sz w:val="22"/>
          <w:szCs w:val="22"/>
        </w:rPr>
        <w:tab/>
        <w:t xml:space="preserve">In 2008, CAT submitted a dispute to the Arbitration Institute requesting the Company to make additional revenue sharing payments in the 12th - 16th concession years in </w:t>
      </w:r>
      <w:r w:rsidR="00443310" w:rsidRPr="005E01D8">
        <w:rPr>
          <w:rFonts w:ascii="Arial" w:hAnsi="Arial" w:cstheme="minorBidi" w:hint="cs"/>
          <w:sz w:val="22"/>
          <w:szCs w:val="22"/>
          <w:cs/>
        </w:rPr>
        <w:t xml:space="preserve">               </w:t>
      </w:r>
      <w:r w:rsidRPr="005E01D8">
        <w:rPr>
          <w:rFonts w:ascii="Arial" w:hAnsi="Arial" w:cs="Arial"/>
          <w:sz w:val="22"/>
          <w:szCs w:val="22"/>
        </w:rPr>
        <w:t xml:space="preserve">the aggregate amount of Baht 16,887 million, together with value added taxes and penalties, or an approximate total claim amount of Baht 23,164 million. The statement </w:t>
      </w:r>
      <w:r w:rsidR="00443310" w:rsidRPr="005E01D8">
        <w:rPr>
          <w:rFonts w:ascii="Arial" w:hAnsi="Arial" w:cstheme="minorBidi" w:hint="cs"/>
          <w:sz w:val="22"/>
          <w:szCs w:val="22"/>
          <w:cs/>
        </w:rPr>
        <w:t xml:space="preserve">        </w:t>
      </w:r>
      <w:r w:rsidRPr="005E01D8">
        <w:rPr>
          <w:rFonts w:ascii="Arial" w:hAnsi="Arial" w:cs="Arial"/>
          <w:sz w:val="22"/>
          <w:szCs w:val="22"/>
        </w:rPr>
        <w:t>of claim made by CAT did not mention the reason why the Company did not make the payments in full (the Company expects that such claim amount would be the amount which the Company had paid to the Excise Department and had deducted from its revenue payable to CAT in accordance with the cabinet resolution and CAT’s letters).</w:t>
      </w:r>
    </w:p>
    <w:p w14:paraId="7B20A49F" w14:textId="77777777" w:rsidR="007B06F4" w:rsidRDefault="007B06F4">
      <w:pPr>
        <w:overflowPunct/>
        <w:autoSpaceDE/>
        <w:autoSpaceDN/>
        <w:adjustRightInd/>
        <w:textAlignment w:val="auto"/>
        <w:rPr>
          <w:rFonts w:ascii="Arial" w:hAnsi="Arial" w:cs="Arial"/>
          <w:sz w:val="22"/>
          <w:szCs w:val="22"/>
        </w:rPr>
      </w:pPr>
      <w:r>
        <w:rPr>
          <w:rFonts w:ascii="Arial" w:hAnsi="Arial" w:cs="Arial"/>
          <w:sz w:val="22"/>
          <w:szCs w:val="22"/>
        </w:rPr>
        <w:br w:type="page"/>
      </w:r>
    </w:p>
    <w:p w14:paraId="743994A7" w14:textId="2F917ACC" w:rsidR="0026106A" w:rsidRPr="005E01D8" w:rsidRDefault="0026106A" w:rsidP="0052361A">
      <w:pPr>
        <w:tabs>
          <w:tab w:val="right" w:pos="7470"/>
          <w:tab w:val="right" w:pos="8730"/>
        </w:tabs>
        <w:spacing w:before="120" w:after="120" w:line="380" w:lineRule="exact"/>
        <w:ind w:left="900" w:right="-43" w:hanging="360"/>
        <w:jc w:val="thaiDistribute"/>
        <w:rPr>
          <w:rFonts w:ascii="Arial" w:hAnsi="Arial" w:cs="Arial"/>
          <w:sz w:val="22"/>
          <w:szCs w:val="22"/>
        </w:rPr>
      </w:pPr>
      <w:r w:rsidRPr="005E01D8">
        <w:rPr>
          <w:rFonts w:ascii="Arial" w:hAnsi="Arial" w:cs="Arial"/>
          <w:sz w:val="22"/>
          <w:szCs w:val="22"/>
        </w:rPr>
        <w:tab/>
        <w:t>In 2012, the Arbitral Tribunal has rendered an award in favor of the Company and dismissed CAT’s claim. Later, CAT filed a motion with the Central Administrative Court in order to revoke the arbitration award.</w:t>
      </w:r>
      <w:r w:rsidRPr="005E01D8">
        <w:rPr>
          <w:rFonts w:ascii="Arial" w:hAnsi="Arial" w:cstheme="minorBidi" w:hint="cs"/>
          <w:sz w:val="22"/>
          <w:szCs w:val="22"/>
          <w:cs/>
        </w:rPr>
        <w:t xml:space="preserve"> </w:t>
      </w:r>
      <w:r w:rsidRPr="005E01D8">
        <w:rPr>
          <w:rFonts w:ascii="Arial" w:hAnsi="Arial" w:cs="Arial"/>
          <w:sz w:val="22"/>
          <w:szCs w:val="22"/>
        </w:rPr>
        <w:t>On 29 January 2016, the Central Administrative Court issued the verdict in favor of the Company and dismissed CAT’s petition. However, CAT appealed the Central administrative Court’s decision with the Supreme Administrative Court. Currently, the case is under the consideration of Supreme Administrative Court.</w:t>
      </w:r>
    </w:p>
    <w:p w14:paraId="6008ADF2" w14:textId="77777777" w:rsidR="0026106A" w:rsidRPr="005E01D8" w:rsidRDefault="0026106A" w:rsidP="0052361A">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5E01D8">
        <w:rPr>
          <w:rFonts w:ascii="Arial" w:hAnsi="Arial" w:cs="Arial"/>
          <w:sz w:val="22"/>
          <w:szCs w:val="22"/>
        </w:rPr>
        <w:t xml:space="preserve">In 2017, the Company received a notice from CAT informing that the Company had to pay VAT on the reduction of revenue sharing from the deduction of excise tax amounting to Baht 2,756 million with interest. CAT claimed that the Company has liability for any taxes and/or fees under laws which are incurred by Concession. </w:t>
      </w:r>
    </w:p>
    <w:p w14:paraId="480610AE" w14:textId="52A8D835" w:rsidR="0026106A" w:rsidRPr="005E01D8" w:rsidRDefault="0026106A" w:rsidP="0052361A">
      <w:pPr>
        <w:tabs>
          <w:tab w:val="right" w:pos="7470"/>
          <w:tab w:val="right" w:pos="8730"/>
        </w:tabs>
        <w:spacing w:before="120" w:after="120" w:line="380" w:lineRule="exact"/>
        <w:ind w:left="900" w:right="-43"/>
        <w:jc w:val="thaiDistribute"/>
        <w:rPr>
          <w:rFonts w:ascii="Arial" w:hAnsi="Arial" w:cs="Arial"/>
          <w:sz w:val="22"/>
          <w:szCs w:val="22"/>
        </w:rPr>
      </w:pPr>
      <w:r w:rsidRPr="005E01D8">
        <w:rPr>
          <w:rFonts w:ascii="Arial" w:hAnsi="Arial" w:cs="Arial"/>
          <w:sz w:val="22"/>
          <w:szCs w:val="22"/>
        </w:rPr>
        <w:t xml:space="preserve">Based on the Company’s legal counsel opinion, the Company’s management believes that the Company does not have any duty under tax law or Concession to pay such additional revenue sharing and VAT to CAT. Therefore, as at </w:t>
      </w:r>
      <w:r w:rsidR="00A73890" w:rsidRPr="005E01D8">
        <w:rPr>
          <w:rFonts w:ascii="Arial" w:hAnsi="Arial" w:cstheme="minorBidi"/>
          <w:sz w:val="22"/>
          <w:szCs w:val="22"/>
        </w:rPr>
        <w:t>30 June</w:t>
      </w:r>
      <w:r w:rsidRPr="005E01D8">
        <w:rPr>
          <w:rFonts w:ascii="Arial" w:hAnsi="Arial" w:cstheme="minorBidi"/>
          <w:sz w:val="22"/>
          <w:szCs w:val="22"/>
        </w:rPr>
        <w:t xml:space="preserve"> </w:t>
      </w:r>
      <w:r w:rsidR="005156A1" w:rsidRPr="005E01D8">
        <w:rPr>
          <w:rFonts w:ascii="Arial" w:hAnsi="Arial" w:cstheme="minorBidi"/>
          <w:sz w:val="22"/>
          <w:szCs w:val="22"/>
        </w:rPr>
        <w:t>2022</w:t>
      </w:r>
      <w:r w:rsidRPr="005E01D8">
        <w:rPr>
          <w:rFonts w:ascii="Arial" w:hAnsi="Arial" w:cs="Arial"/>
          <w:sz w:val="22"/>
          <w:szCs w:val="22"/>
        </w:rPr>
        <w:t>, the Company has not accrued the said additional revenue sharing and VAT in its financial statements.</w:t>
      </w:r>
    </w:p>
    <w:p w14:paraId="2BBAAF0A" w14:textId="77777777" w:rsidR="0026106A" w:rsidRPr="005E01D8" w:rsidRDefault="0026106A" w:rsidP="0052361A">
      <w:pPr>
        <w:tabs>
          <w:tab w:val="right" w:pos="7470"/>
          <w:tab w:val="right" w:pos="8730"/>
        </w:tabs>
        <w:spacing w:before="120" w:after="120" w:line="380" w:lineRule="exact"/>
        <w:ind w:left="900" w:right="-43" w:hanging="360"/>
        <w:jc w:val="thaiDistribute"/>
        <w:rPr>
          <w:rFonts w:ascii="Arial" w:hAnsi="Arial" w:cs="Arial"/>
          <w:sz w:val="22"/>
          <w:szCs w:val="22"/>
        </w:rPr>
      </w:pPr>
      <w:r w:rsidRPr="005E01D8">
        <w:rPr>
          <w:rFonts w:ascii="Arial" w:hAnsi="Arial" w:cs="Arial"/>
          <w:sz w:val="22"/>
          <w:szCs w:val="22"/>
        </w:rPr>
        <w:t>(b)</w:t>
      </w:r>
      <w:r w:rsidRPr="005E01D8">
        <w:rPr>
          <w:rFonts w:ascii="Arial" w:hAnsi="Arial" w:cs="Arial"/>
          <w:sz w:val="22"/>
          <w:szCs w:val="22"/>
        </w:rPr>
        <w:tab/>
        <w:t>Dispute between the Company and CAT</w:t>
      </w:r>
      <w:r w:rsidRPr="005E01D8">
        <w:rPr>
          <w:rFonts w:ascii="Arial" w:hAnsi="Arial" w:cstheme="minorBidi" w:hint="cs"/>
          <w:sz w:val="22"/>
          <w:szCs w:val="22"/>
          <w:cs/>
        </w:rPr>
        <w:t xml:space="preserve"> </w:t>
      </w:r>
      <w:r w:rsidRPr="005E01D8">
        <w:rPr>
          <w:rFonts w:ascii="Arial" w:hAnsi="Arial" w:cs="Arial"/>
          <w:sz w:val="22"/>
          <w:szCs w:val="22"/>
        </w:rPr>
        <w:t>regarding revenue share calculation in relation to Interconnection Charge (“IC”) revenue after the enforcement of the Interconnection Notification</w:t>
      </w:r>
    </w:p>
    <w:p w14:paraId="33D9E594" w14:textId="7C6BC83B" w:rsidR="0026106A" w:rsidRPr="005E01D8" w:rsidRDefault="0026106A" w:rsidP="0052361A">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5E01D8">
        <w:rPr>
          <w:rFonts w:ascii="Arial" w:hAnsi="Arial" w:cs="Arial"/>
          <w:sz w:val="22"/>
          <w:szCs w:val="22"/>
        </w:rPr>
        <w:tab/>
        <w:t>In 2011, CAT submitted several statements of claim to the Arbitration Institution requesting for the revenue share payment shortfall in respect of the 16th concession year</w:t>
      </w:r>
      <w:r w:rsidR="00B20462" w:rsidRPr="005E01D8">
        <w:rPr>
          <w:rFonts w:ascii="Arial" w:hAnsi="Arial" w:cs="Arial"/>
          <w:sz w:val="22"/>
          <w:szCs w:val="22"/>
        </w:rPr>
        <w:t xml:space="preserve">          </w:t>
      </w:r>
      <w:r w:rsidRPr="005E01D8">
        <w:rPr>
          <w:rFonts w:ascii="Arial" w:hAnsi="Arial" w:cs="Arial"/>
          <w:sz w:val="22"/>
          <w:szCs w:val="22"/>
        </w:rPr>
        <w:t xml:space="preserve"> (16 September 2006</w:t>
      </w:r>
      <w:r w:rsidRPr="005E01D8">
        <w:rPr>
          <w:rFonts w:ascii="Arial" w:hAnsi="Arial" w:cstheme="minorBidi" w:hint="cs"/>
          <w:sz w:val="22"/>
          <w:szCs w:val="22"/>
          <w:cs/>
        </w:rPr>
        <w:t xml:space="preserve"> </w:t>
      </w:r>
      <w:r w:rsidRPr="005E01D8">
        <w:rPr>
          <w:rFonts w:ascii="Arial" w:hAnsi="Arial" w:cs="Arial"/>
          <w:sz w:val="22"/>
          <w:szCs w:val="22"/>
        </w:rPr>
        <w:t>-</w:t>
      </w:r>
      <w:r w:rsidRPr="005E01D8">
        <w:rPr>
          <w:rFonts w:ascii="Arial" w:hAnsi="Arial" w:cstheme="minorBidi" w:hint="cs"/>
          <w:sz w:val="22"/>
          <w:szCs w:val="22"/>
          <w:cs/>
        </w:rPr>
        <w:t xml:space="preserve"> </w:t>
      </w:r>
      <w:r w:rsidRPr="005E01D8">
        <w:rPr>
          <w:rFonts w:ascii="Arial" w:hAnsi="Arial" w:cs="Arial"/>
          <w:sz w:val="22"/>
          <w:szCs w:val="22"/>
        </w:rPr>
        <w:t>15 September 2007), in the approximate amount of</w:t>
      </w:r>
      <w:r w:rsidR="00B20462" w:rsidRPr="005E01D8">
        <w:rPr>
          <w:rFonts w:ascii="Arial" w:hAnsi="Arial" w:cstheme="minorBidi"/>
          <w:sz w:val="22"/>
          <w:szCs w:val="22"/>
        </w:rPr>
        <w:t xml:space="preserve"> </w:t>
      </w:r>
      <w:r w:rsidRPr="005E01D8">
        <w:rPr>
          <w:rFonts w:ascii="Arial" w:hAnsi="Arial" w:cs="Arial"/>
          <w:sz w:val="22"/>
          <w:szCs w:val="22"/>
        </w:rPr>
        <w:t xml:space="preserve">Baht </w:t>
      </w:r>
      <w:r w:rsidR="00E372F8">
        <w:rPr>
          <w:rFonts w:ascii="Arial" w:hAnsi="Arial" w:cs="Arial"/>
          <w:sz w:val="22"/>
          <w:szCs w:val="22"/>
        </w:rPr>
        <w:t xml:space="preserve">                  </w:t>
      </w:r>
      <w:r w:rsidRPr="005E01D8">
        <w:rPr>
          <w:rFonts w:ascii="Arial" w:hAnsi="Arial" w:cs="Arial"/>
          <w:sz w:val="22"/>
          <w:szCs w:val="22"/>
        </w:rPr>
        <w:t>4,026 million for all cases, together with interest at the rate of 1.25 percent per month. The reason is that the Company calculated the revenue share payable to CAT by offsetting the IC expenses it paid to other operators against IC income it received from other operators, However, CAT claimed that the Company had to pay CAT the revenue sharing on the IC income the Company received from other operators, without deduction of the IC expenses it paid to other operators. On 25 December 2019, the Company received the award of arbitral tribunal, dismissing CAT’s claim for additional revenue sharing on IC for the 16th concession year. CAT submitted its petition to the Central Administrative Court requesting to revoke such arbitral award. The case is under the consideration of Central Administrative Court.</w:t>
      </w:r>
    </w:p>
    <w:p w14:paraId="7E7B8F4E" w14:textId="61D4ECC4" w:rsidR="0026106A" w:rsidRPr="005E01D8" w:rsidRDefault="0026106A" w:rsidP="0052361A">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5E01D8">
        <w:rPr>
          <w:rFonts w:ascii="Arial" w:hAnsi="Arial" w:cs="Arial"/>
          <w:sz w:val="22"/>
          <w:szCs w:val="22"/>
        </w:rPr>
        <w:tab/>
        <w:t>In 2012 - 2015, CAT also filed a statement of claim to the Arbitration Institution requesting for additional revenue sharing for the 17th - 20th</w:t>
      </w:r>
      <w:r w:rsidRPr="005E01D8">
        <w:rPr>
          <w:rFonts w:ascii="Arial" w:hAnsi="Arial" w:cs="Arial"/>
          <w:sz w:val="22"/>
          <w:szCs w:val="22"/>
          <w:vertAlign w:val="superscript"/>
        </w:rPr>
        <w:t xml:space="preserve"> </w:t>
      </w:r>
      <w:r w:rsidRPr="005E01D8">
        <w:rPr>
          <w:rFonts w:ascii="Arial" w:hAnsi="Arial" w:cs="Arial"/>
          <w:sz w:val="22"/>
          <w:szCs w:val="22"/>
        </w:rPr>
        <w:t>concession year in the amount of Baht 3,860 million, Baht 3,340 million, Baht 3,667 million and Baht</w:t>
      </w:r>
      <w:r w:rsidR="00B20462" w:rsidRPr="005E01D8">
        <w:rPr>
          <w:rFonts w:ascii="Arial" w:hAnsi="Arial" w:cs="Arial"/>
          <w:sz w:val="22"/>
          <w:szCs w:val="22"/>
        </w:rPr>
        <w:t xml:space="preserve"> </w:t>
      </w:r>
      <w:r w:rsidRPr="005E01D8">
        <w:rPr>
          <w:rFonts w:ascii="Arial" w:hAnsi="Arial" w:cs="Arial"/>
          <w:sz w:val="22"/>
          <w:szCs w:val="22"/>
        </w:rPr>
        <w:t>3,914 million together with penalty of each concession year, respectively</w:t>
      </w:r>
      <w:r w:rsidRPr="005E01D8">
        <w:rPr>
          <w:rFonts w:ascii="Arial" w:hAnsi="Arial" w:cstheme="minorBidi"/>
          <w:sz w:val="22"/>
          <w:szCs w:val="22"/>
        </w:rPr>
        <w:t>. In addition,</w:t>
      </w:r>
      <w:r w:rsidRPr="005E01D8">
        <w:rPr>
          <w:rFonts w:ascii="Arial" w:hAnsi="Arial" w:cs="Arial"/>
          <w:sz w:val="22"/>
          <w:szCs w:val="22"/>
        </w:rPr>
        <w:t xml:space="preserve"> in 2019, CAT also filed a statement of claim to the Arbitration Institution on the same matter for the 21</w:t>
      </w:r>
      <w:r w:rsidR="00A12F40" w:rsidRPr="005E01D8">
        <w:rPr>
          <w:rFonts w:ascii="Arial" w:hAnsi="Arial" w:cs="Arial"/>
          <w:sz w:val="22"/>
          <w:szCs w:val="22"/>
        </w:rPr>
        <w:t>s</w:t>
      </w:r>
      <w:r w:rsidRPr="005E01D8">
        <w:rPr>
          <w:rFonts w:ascii="Arial" w:hAnsi="Arial" w:cs="Arial"/>
          <w:sz w:val="22"/>
          <w:szCs w:val="22"/>
        </w:rPr>
        <w:t xml:space="preserve">t - 27th concession year in the amount of Baht 15,879 million together with penalty. </w:t>
      </w:r>
      <w:r w:rsidR="00322088" w:rsidRPr="005E01D8">
        <w:rPr>
          <w:rFonts w:ascii="Arial" w:hAnsi="Arial" w:cs="Browallia New"/>
          <w:sz w:val="22"/>
          <w:szCs w:val="28"/>
        </w:rPr>
        <w:t xml:space="preserve">Subsequently, </w:t>
      </w:r>
      <w:r w:rsidR="001D672A">
        <w:rPr>
          <w:rFonts w:ascii="Arial" w:hAnsi="Arial" w:cs="Browallia New"/>
          <w:sz w:val="22"/>
          <w:szCs w:val="28"/>
        </w:rPr>
        <w:t xml:space="preserve">in May 2022, </w:t>
      </w:r>
      <w:r w:rsidR="00E372F8">
        <w:rPr>
          <w:rFonts w:ascii="Arial" w:hAnsi="Arial" w:cs="Arial"/>
          <w:sz w:val="22"/>
          <w:szCs w:val="22"/>
        </w:rPr>
        <w:t xml:space="preserve">NT </w:t>
      </w:r>
      <w:r w:rsidR="00ED73EE" w:rsidRPr="005E01D8">
        <w:rPr>
          <w:rFonts w:ascii="Arial" w:hAnsi="Arial" w:cs="Arial"/>
          <w:sz w:val="22"/>
          <w:szCs w:val="22"/>
        </w:rPr>
        <w:t>request</w:t>
      </w:r>
      <w:r w:rsidR="0023093B" w:rsidRPr="005E01D8">
        <w:rPr>
          <w:rFonts w:ascii="Arial" w:hAnsi="Arial" w:cs="Arial"/>
          <w:sz w:val="22"/>
          <w:szCs w:val="22"/>
        </w:rPr>
        <w:t>ed</w:t>
      </w:r>
      <w:r w:rsidR="00692D86" w:rsidRPr="005E01D8">
        <w:rPr>
          <w:rFonts w:ascii="Arial" w:hAnsi="Arial" w:cs="Arial"/>
          <w:sz w:val="22"/>
          <w:szCs w:val="22"/>
        </w:rPr>
        <w:t xml:space="preserve"> the arbitration tribunal </w:t>
      </w:r>
      <w:r w:rsidR="00D705D4" w:rsidRPr="005E01D8">
        <w:rPr>
          <w:rFonts w:ascii="Arial" w:hAnsi="Arial" w:cs="Arial"/>
          <w:sz w:val="22"/>
          <w:szCs w:val="22"/>
        </w:rPr>
        <w:t xml:space="preserve">to increase its principal of revenue sharing for the 21st </w:t>
      </w:r>
      <w:r w:rsidR="001D672A">
        <w:rPr>
          <w:rFonts w:ascii="Arial" w:hAnsi="Arial" w:cs="Arial"/>
          <w:sz w:val="22"/>
          <w:szCs w:val="22"/>
        </w:rPr>
        <w:t>-</w:t>
      </w:r>
      <w:r w:rsidR="00D705D4" w:rsidRPr="005E01D8">
        <w:rPr>
          <w:rFonts w:ascii="Arial" w:hAnsi="Arial" w:cs="Arial"/>
          <w:sz w:val="22"/>
          <w:szCs w:val="22"/>
        </w:rPr>
        <w:t xml:space="preserve"> 27th to be Baht 16,407 million</w:t>
      </w:r>
      <w:r w:rsidR="00E372F8">
        <w:rPr>
          <w:rFonts w:ascii="Arial" w:hAnsi="Arial" w:cs="Arial"/>
          <w:sz w:val="22"/>
          <w:szCs w:val="22"/>
        </w:rPr>
        <w:t xml:space="preserve"> together with penalty</w:t>
      </w:r>
      <w:r w:rsidR="00D705D4" w:rsidRPr="005E01D8">
        <w:rPr>
          <w:rFonts w:ascii="Arial" w:hAnsi="Arial" w:cs="Arial"/>
          <w:sz w:val="22"/>
          <w:szCs w:val="22"/>
        </w:rPr>
        <w:t xml:space="preserve">. </w:t>
      </w:r>
      <w:r w:rsidR="001D672A">
        <w:rPr>
          <w:rFonts w:ascii="Arial" w:hAnsi="Arial" w:cs="Arial"/>
          <w:sz w:val="22"/>
          <w:szCs w:val="22"/>
        </w:rPr>
        <w:t>The</w:t>
      </w:r>
      <w:r w:rsidR="00692D86" w:rsidRPr="005E01D8">
        <w:rPr>
          <w:rFonts w:ascii="Arial" w:hAnsi="Arial" w:cs="Arial"/>
          <w:sz w:val="22"/>
          <w:szCs w:val="22"/>
        </w:rPr>
        <w:t xml:space="preserve"> arbitration tribunal </w:t>
      </w:r>
      <w:r w:rsidR="00D705D4" w:rsidRPr="005E01D8">
        <w:rPr>
          <w:rFonts w:ascii="Arial" w:hAnsi="Arial" w:cs="Arial"/>
          <w:sz w:val="22"/>
          <w:szCs w:val="22"/>
        </w:rPr>
        <w:t xml:space="preserve">allowed NT </w:t>
      </w:r>
      <w:r w:rsidR="00ED73EE" w:rsidRPr="005E01D8">
        <w:rPr>
          <w:rFonts w:ascii="Arial" w:hAnsi="Arial" w:cs="Arial"/>
          <w:sz w:val="22"/>
          <w:szCs w:val="22"/>
        </w:rPr>
        <w:t xml:space="preserve">to increase </w:t>
      </w:r>
      <w:r w:rsidR="00D705D4" w:rsidRPr="005E01D8">
        <w:rPr>
          <w:rFonts w:ascii="Arial" w:hAnsi="Arial" w:cs="Arial"/>
          <w:sz w:val="22"/>
          <w:szCs w:val="22"/>
        </w:rPr>
        <w:t>the</w:t>
      </w:r>
      <w:r w:rsidR="00E47527" w:rsidRPr="005E01D8">
        <w:rPr>
          <w:rFonts w:ascii="Arial" w:hAnsi="Arial" w:cs="Arial"/>
          <w:sz w:val="22"/>
          <w:szCs w:val="22"/>
        </w:rPr>
        <w:t xml:space="preserve"> claimed amount</w:t>
      </w:r>
      <w:r w:rsidR="00692D86" w:rsidRPr="005E01D8">
        <w:rPr>
          <w:rFonts w:ascii="Arial" w:hAnsi="Arial" w:cs="Arial"/>
          <w:sz w:val="22"/>
          <w:szCs w:val="22"/>
        </w:rPr>
        <w:t xml:space="preserve">. </w:t>
      </w:r>
    </w:p>
    <w:p w14:paraId="6535A689" w14:textId="2AFBB904" w:rsidR="0026106A" w:rsidRPr="005E01D8" w:rsidRDefault="0026106A" w:rsidP="0052361A">
      <w:pPr>
        <w:tabs>
          <w:tab w:val="left" w:pos="900"/>
          <w:tab w:val="right" w:pos="7470"/>
          <w:tab w:val="right" w:pos="8730"/>
        </w:tabs>
        <w:spacing w:before="120" w:after="120" w:line="380" w:lineRule="exact"/>
        <w:ind w:left="900" w:right="-43"/>
        <w:jc w:val="thaiDistribute"/>
        <w:rPr>
          <w:rFonts w:ascii="Arial" w:hAnsi="Arial" w:cstheme="minorBidi"/>
          <w:sz w:val="22"/>
          <w:szCs w:val="22"/>
        </w:rPr>
      </w:pPr>
      <w:r w:rsidRPr="005E01D8">
        <w:rPr>
          <w:rFonts w:ascii="Arial" w:hAnsi="Arial" w:cs="Arial"/>
          <w:sz w:val="22"/>
          <w:szCs w:val="22"/>
        </w:rPr>
        <w:t>On 26 and 27 December 2019, the Company received the awards of arbitral tribunal, deciding that the Company has to pay for additional revenue sharing for the 18th concession year Baht 3,438 million with interest at 7.5 percent per annum and for the 17th concession year Baht 3,957 million with interest at 7.5 percent per annum. Furthermore, on 6 February 2020, the Company received the awards of arbitral tribunal, deciding that the Company has to pay for additional revenue sharing for the 20th concession year Baht 4,346 million with interest at 7.5 percent per annum. CAT has recently submitted a petition to the Central Administrative Court requesting enforcement of the arbitral award for the 17th concession year, and the Company submitted petitions requesting the Central Administrative Court to revoke arbitral award for the 17th, 18th and 20th concession years.</w:t>
      </w:r>
    </w:p>
    <w:p w14:paraId="350D8817" w14:textId="77777777" w:rsidR="004A4AEF" w:rsidRPr="005E01D8" w:rsidRDefault="004A4AEF" w:rsidP="0052361A">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5E01D8">
        <w:rPr>
          <w:rFonts w:ascii="Arial" w:hAnsi="Arial" w:cs="Arial"/>
          <w:sz w:val="22"/>
          <w:szCs w:val="22"/>
        </w:rPr>
        <w:t>On 20 May 2021, the Company received the award of arbitral tribunal, deciding that the Company has to pay for additional revenue sharing for the 19th concession year at Baht 3,666 million with interest at 7.5 percent per annum. The Company did not agree with such order and submitted the petition requesting the Central Administrative Court to revoke such arbitral award. Those aforementioned awards of arbitral tribunal have solely legal effect for specific cases. They do not have any legal and binding effect on the other cases in dispute with CAT.</w:t>
      </w:r>
    </w:p>
    <w:p w14:paraId="632AAB6D" w14:textId="40B7FFA3" w:rsidR="004A4AEF" w:rsidRPr="005E01D8" w:rsidRDefault="004A4AEF" w:rsidP="0052361A">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5E01D8">
        <w:rPr>
          <w:rFonts w:ascii="Arial" w:hAnsi="Arial" w:cs="Arial"/>
          <w:sz w:val="22"/>
          <w:szCs w:val="22"/>
        </w:rPr>
        <w:t xml:space="preserve">As at </w:t>
      </w:r>
      <w:r w:rsidR="00A73890" w:rsidRPr="005E01D8">
        <w:rPr>
          <w:rFonts w:ascii="Arial" w:hAnsi="Arial" w:cs="Arial"/>
          <w:sz w:val="22"/>
          <w:szCs w:val="22"/>
        </w:rPr>
        <w:t>30 June</w:t>
      </w:r>
      <w:r w:rsidRPr="005E01D8">
        <w:rPr>
          <w:rFonts w:ascii="Arial" w:hAnsi="Arial" w:cstheme="minorBidi"/>
          <w:sz w:val="22"/>
          <w:szCs w:val="22"/>
        </w:rPr>
        <w:t xml:space="preserve"> </w:t>
      </w:r>
      <w:r w:rsidRPr="005E01D8">
        <w:rPr>
          <w:rFonts w:ascii="Arial" w:hAnsi="Arial" w:cs="Arial"/>
          <w:sz w:val="22"/>
          <w:szCs w:val="22"/>
        </w:rPr>
        <w:t xml:space="preserve">2022, the Company has not accrued the said additional revenue sharing requested by CAT because, based on the Company’s legal counsel, </w:t>
      </w:r>
      <w:r w:rsidRPr="005E01D8">
        <w:rPr>
          <w:rFonts w:ascii="Arial" w:hAnsi="Arial" w:cstheme="minorBidi"/>
          <w:sz w:val="22"/>
          <w:szCs w:val="22"/>
        </w:rPr>
        <w:t xml:space="preserve">who </w:t>
      </w:r>
      <w:r w:rsidRPr="005E01D8">
        <w:rPr>
          <w:rFonts w:ascii="Arial" w:hAnsi="Arial"/>
          <w:sz w:val="22"/>
          <w:szCs w:val="22"/>
        </w:rPr>
        <w:t>have thoroughly reviewed the awards and have opined on the opinions to support both of the factual and relevant legal arguments</w:t>
      </w:r>
      <w:r w:rsidRPr="005E01D8">
        <w:rPr>
          <w:rFonts w:ascii="Arial" w:hAnsi="Arial" w:cs="Arial"/>
          <w:sz w:val="22"/>
          <w:szCs w:val="22"/>
        </w:rPr>
        <w:t>, the Company’s management believes that the Arbitration awards for revenue sharing on IC are inconsistent with the principles of Administrative Law and the relevant regulations of NBTC. The Company has no duty to pay such amounts of revenue sharing requested by CAT. Presently, these cases are under</w:t>
      </w:r>
      <w:r w:rsidRPr="005E01D8">
        <w:rPr>
          <w:rFonts w:ascii="Arial" w:hAnsi="Arial" w:cstheme="minorBidi"/>
          <w:sz w:val="22"/>
          <w:szCs w:val="22"/>
          <w:cs/>
        </w:rPr>
        <w:t xml:space="preserve"> </w:t>
      </w:r>
      <w:r w:rsidRPr="005E01D8">
        <w:rPr>
          <w:rFonts w:ascii="Arial" w:hAnsi="Arial" w:cstheme="minorBidi"/>
          <w:sz w:val="22"/>
          <w:szCs w:val="22"/>
        </w:rPr>
        <w:t xml:space="preserve">the consideration of Central Administrative Court and </w:t>
      </w:r>
      <w:r w:rsidRPr="005E01D8">
        <w:rPr>
          <w:rFonts w:ascii="Arial" w:hAnsi="Arial" w:cs="Arial"/>
          <w:sz w:val="22"/>
          <w:szCs w:val="22"/>
        </w:rPr>
        <w:t>the arbitration proceedings.</w:t>
      </w:r>
    </w:p>
    <w:p w14:paraId="286F9C38" w14:textId="77777777" w:rsidR="004F449D" w:rsidRPr="005E01D8" w:rsidRDefault="004F449D" w:rsidP="0052361A">
      <w:pPr>
        <w:tabs>
          <w:tab w:val="right" w:pos="7470"/>
          <w:tab w:val="right" w:pos="8730"/>
        </w:tabs>
        <w:spacing w:before="120" w:after="120" w:line="380" w:lineRule="exact"/>
        <w:ind w:left="900" w:right="-43" w:hanging="360"/>
        <w:jc w:val="thaiDistribute"/>
        <w:rPr>
          <w:rFonts w:ascii="Arial" w:hAnsi="Arial" w:cstheme="minorBidi"/>
          <w:sz w:val="22"/>
          <w:szCs w:val="22"/>
        </w:rPr>
      </w:pPr>
      <w:r w:rsidRPr="005E01D8">
        <w:rPr>
          <w:rFonts w:ascii="Arial" w:hAnsi="Arial" w:cs="Arial"/>
          <w:sz w:val="22"/>
          <w:szCs w:val="22"/>
        </w:rPr>
        <w:t>(c)</w:t>
      </w:r>
      <w:r w:rsidRPr="005E01D8">
        <w:rPr>
          <w:rFonts w:ascii="Arial" w:hAnsi="Arial" w:cs="Arial"/>
          <w:sz w:val="22"/>
          <w:szCs w:val="22"/>
        </w:rPr>
        <w:tab/>
        <w:t>NBTC letter requesting the Company to pay an additional payment for Remedy period and relevant cases.</w:t>
      </w:r>
    </w:p>
    <w:p w14:paraId="5CC8DF2B" w14:textId="56A4FD31" w:rsidR="004F449D" w:rsidRPr="005E01D8" w:rsidRDefault="004F449D" w:rsidP="0052361A">
      <w:pPr>
        <w:tabs>
          <w:tab w:val="right" w:pos="7470"/>
          <w:tab w:val="right" w:pos="8730"/>
        </w:tabs>
        <w:spacing w:before="120" w:after="120" w:line="380" w:lineRule="exact"/>
        <w:ind w:left="900" w:right="-43" w:hanging="360"/>
        <w:jc w:val="thaiDistribute"/>
        <w:rPr>
          <w:rFonts w:ascii="Arial" w:hAnsi="Arial" w:cs="Arial"/>
          <w:sz w:val="22"/>
          <w:szCs w:val="22"/>
        </w:rPr>
      </w:pPr>
      <w:r w:rsidRPr="005E01D8">
        <w:rPr>
          <w:rFonts w:ascii="Arial" w:hAnsi="Arial" w:cs="Arial"/>
          <w:sz w:val="22"/>
          <w:szCs w:val="22"/>
        </w:rPr>
        <w:tab/>
        <w:t xml:space="preserve">On 10 April 2019, the Company made a minimum rate payment during the remedy period amounting of Baht 603 million to NBTC in accordance with NBTC notification Re: Remedial Measure in case of Concession Expiration, B.E. 2556 (2013). However, NBTC issued an order requesting the Company to make an additional payment amounting of Baht </w:t>
      </w:r>
      <w:r w:rsidR="00E372F8">
        <w:rPr>
          <w:rFonts w:ascii="Arial" w:hAnsi="Arial" w:cs="Arial"/>
          <w:sz w:val="22"/>
          <w:szCs w:val="22"/>
        </w:rPr>
        <w:t xml:space="preserve">                </w:t>
      </w:r>
      <w:r w:rsidRPr="005E01D8">
        <w:rPr>
          <w:rFonts w:ascii="Arial" w:hAnsi="Arial" w:cs="Arial"/>
          <w:sz w:val="22"/>
          <w:szCs w:val="22"/>
        </w:rPr>
        <w:t xml:space="preserve">264 million (with interest) because NBTC not allowing the Company to deduct some costs and expenses from the Company’s revenue. The Company did not agree with such NBTC order, therefore, in 2020, the Company has filed a lawsuit with the Central Administrative Court requesting to revoke such NBTC order. </w:t>
      </w:r>
    </w:p>
    <w:p w14:paraId="212651C2" w14:textId="77777777" w:rsidR="004F449D" w:rsidRPr="005E01D8" w:rsidRDefault="004F449D" w:rsidP="0052361A">
      <w:pPr>
        <w:spacing w:before="120" w:after="120" w:line="380" w:lineRule="exact"/>
        <w:ind w:left="900" w:hanging="360"/>
        <w:jc w:val="thaiDistribute"/>
        <w:rPr>
          <w:rFonts w:ascii="Arial" w:hAnsi="Arial" w:cs="Arial"/>
          <w:sz w:val="22"/>
          <w:szCs w:val="22"/>
        </w:rPr>
      </w:pPr>
      <w:r w:rsidRPr="005E01D8">
        <w:rPr>
          <w:rFonts w:ascii="Arial" w:hAnsi="Arial" w:cs="Arial"/>
          <w:sz w:val="22"/>
          <w:szCs w:val="22"/>
        </w:rPr>
        <w:tab/>
        <w:t xml:space="preserve">On 14 April 2020, the Company received a letter from the NBTC informing the Company that the NBTC revoked its previous decision due to the difference on calculation of the expenses. Therefore, NBTC revised its additional payment request to Baht </w:t>
      </w:r>
      <w:r w:rsidRPr="005E01D8">
        <w:rPr>
          <w:rFonts w:ascii="Arial" w:hAnsi="Arial" w:cs="Browallia New"/>
          <w:sz w:val="22"/>
          <w:szCs w:val="28"/>
        </w:rPr>
        <w:t>134</w:t>
      </w:r>
      <w:r w:rsidRPr="005E01D8">
        <w:rPr>
          <w:rFonts w:ascii="Arial" w:hAnsi="Arial" w:cs="Arial"/>
          <w:sz w:val="22"/>
          <w:szCs w:val="22"/>
        </w:rPr>
        <w:t xml:space="preserve"> million (with interest). However, the Company still did not agree with such NBTC order</w:t>
      </w:r>
      <w:r w:rsidRPr="005E01D8">
        <w:rPr>
          <w:rFonts w:ascii="Arial" w:hAnsi="Arial" w:cs="Browallia New"/>
          <w:sz w:val="22"/>
          <w:szCs w:val="28"/>
        </w:rPr>
        <w:t xml:space="preserve"> and </w:t>
      </w:r>
      <w:r w:rsidRPr="005E01D8">
        <w:rPr>
          <w:rFonts w:ascii="Arial" w:eastAsia="Calibri" w:hAnsi="Arial" w:cs="Arial"/>
          <w:sz w:val="22"/>
          <w:szCs w:val="22"/>
        </w:rPr>
        <w:t xml:space="preserve">submitted its statement informing the Central Administrative Court on such difference on calculation and requesting the Court to include this issue in the previous statement of claim. </w:t>
      </w:r>
      <w:r w:rsidRPr="005E01D8">
        <w:rPr>
          <w:rFonts w:ascii="Arial" w:hAnsi="Arial" w:cs="Arial"/>
          <w:sz w:val="22"/>
          <w:szCs w:val="22"/>
        </w:rPr>
        <w:t>Currently, the case is under the consideration of Central Administrative Court.</w:t>
      </w:r>
    </w:p>
    <w:p w14:paraId="561B50D9" w14:textId="485AFB05" w:rsidR="004F449D" w:rsidRPr="005E01D8" w:rsidRDefault="004F449D" w:rsidP="0052361A">
      <w:pPr>
        <w:spacing w:before="120" w:after="120" w:line="380" w:lineRule="exact"/>
        <w:ind w:left="900"/>
        <w:jc w:val="thaiDistribute"/>
        <w:rPr>
          <w:rFonts w:ascii="Arial" w:hAnsi="Arial" w:cs="Arial"/>
          <w:sz w:val="22"/>
          <w:szCs w:val="22"/>
        </w:rPr>
      </w:pPr>
      <w:bookmarkStart w:id="10" w:name="_Hlk76849445"/>
      <w:r w:rsidRPr="005E01D8">
        <w:rPr>
          <w:rFonts w:ascii="Arial" w:hAnsi="Arial" w:cs="Arial"/>
          <w:sz w:val="22"/>
          <w:szCs w:val="22"/>
        </w:rPr>
        <w:t xml:space="preserve">On 10 June 2021, NBTC filed a petition to the Central Administrative Court requesting the Company to make an additional payment of Baht 134 million together with interest at 7.5 percent per annum. The Company has submitted the statement of defense to the Central Administrative Court. </w:t>
      </w:r>
      <w:bookmarkEnd w:id="10"/>
      <w:r w:rsidRPr="005E01D8">
        <w:rPr>
          <w:rFonts w:ascii="Arial" w:hAnsi="Arial" w:cs="Arial"/>
          <w:sz w:val="22"/>
          <w:szCs w:val="22"/>
        </w:rPr>
        <w:t>Currently, the case is under the consideration of the Central Administrative Court.</w:t>
      </w:r>
    </w:p>
    <w:p w14:paraId="185D6B46" w14:textId="68960FFD" w:rsidR="00B42CBC" w:rsidRPr="005E01D8" w:rsidRDefault="004F449D" w:rsidP="0052361A">
      <w:pPr>
        <w:tabs>
          <w:tab w:val="right" w:pos="7470"/>
          <w:tab w:val="right" w:pos="8730"/>
        </w:tabs>
        <w:spacing w:before="120" w:after="120" w:line="380" w:lineRule="exact"/>
        <w:ind w:left="900" w:right="-43" w:hanging="360"/>
        <w:jc w:val="thaiDistribute"/>
        <w:rPr>
          <w:rFonts w:ascii="Arial" w:hAnsi="Arial" w:cstheme="minorBidi"/>
          <w:sz w:val="22"/>
          <w:szCs w:val="22"/>
        </w:rPr>
      </w:pPr>
      <w:r w:rsidRPr="005E01D8">
        <w:rPr>
          <w:rFonts w:ascii="Arial" w:hAnsi="Arial" w:cs="Arial"/>
          <w:sz w:val="22"/>
          <w:szCs w:val="22"/>
        </w:rPr>
        <w:tab/>
        <w:t xml:space="preserve">As at </w:t>
      </w:r>
      <w:r w:rsidR="00A73890" w:rsidRPr="005E01D8">
        <w:rPr>
          <w:rFonts w:ascii="Arial" w:hAnsi="Arial" w:cs="Arial"/>
          <w:sz w:val="22"/>
          <w:szCs w:val="22"/>
        </w:rPr>
        <w:t>30 June</w:t>
      </w:r>
      <w:r w:rsidRPr="005E01D8">
        <w:rPr>
          <w:rFonts w:ascii="Arial" w:hAnsi="Arial" w:cs="Arial"/>
          <w:sz w:val="22"/>
          <w:szCs w:val="22"/>
        </w:rPr>
        <w:t xml:space="preserve"> 2022, the Company has not accrued such addition payment claimed by NBTC in the financial statements. Based on the Company’s external legal counsel opinion, the Company believes that the Company completely submitted payment </w:t>
      </w:r>
      <w:r w:rsidRPr="005E01D8">
        <w:rPr>
          <w:rFonts w:ascii="Arial" w:hAnsi="Arial" w:cs="Browallia New"/>
          <w:sz w:val="22"/>
          <w:szCs w:val="28"/>
        </w:rPr>
        <w:t>during the</w:t>
      </w:r>
      <w:r w:rsidRPr="005E01D8">
        <w:rPr>
          <w:rFonts w:ascii="Arial" w:hAnsi="Arial" w:cs="Arial"/>
          <w:sz w:val="22"/>
          <w:szCs w:val="22"/>
        </w:rPr>
        <w:t xml:space="preserve"> remedy period and has no liability to pay such additional payment to NBTC.</w:t>
      </w:r>
    </w:p>
    <w:p w14:paraId="4955F2F4" w14:textId="77777777" w:rsidR="0026106A" w:rsidRPr="005E01D8" w:rsidRDefault="0026106A" w:rsidP="0052361A">
      <w:pPr>
        <w:tabs>
          <w:tab w:val="right" w:pos="7470"/>
          <w:tab w:val="right" w:pos="8730"/>
        </w:tabs>
        <w:spacing w:before="120" w:after="120" w:line="380" w:lineRule="exact"/>
        <w:ind w:left="900" w:right="-43" w:hanging="360"/>
        <w:jc w:val="thaiDistribute"/>
        <w:rPr>
          <w:rFonts w:ascii="Arial" w:hAnsi="Arial" w:cs="Arial"/>
          <w:sz w:val="22"/>
          <w:szCs w:val="22"/>
        </w:rPr>
      </w:pPr>
      <w:r w:rsidRPr="005E01D8">
        <w:rPr>
          <w:rFonts w:ascii="Arial" w:hAnsi="Arial" w:cs="Arial"/>
          <w:sz w:val="22"/>
          <w:szCs w:val="22"/>
        </w:rPr>
        <w:t>(d)</w:t>
      </w:r>
      <w:r w:rsidRPr="005E01D8">
        <w:rPr>
          <w:rFonts w:ascii="Arial" w:hAnsi="Arial" w:cs="Arial"/>
          <w:sz w:val="22"/>
          <w:szCs w:val="22"/>
        </w:rPr>
        <w:tab/>
        <w:t>Other legal cases</w:t>
      </w:r>
    </w:p>
    <w:p w14:paraId="1F4785AD" w14:textId="0B253441" w:rsidR="00017B93" w:rsidRPr="005E01D8" w:rsidRDefault="00017B93" w:rsidP="0052361A">
      <w:pPr>
        <w:spacing w:before="120" w:after="120" w:line="380" w:lineRule="exact"/>
        <w:ind w:left="900"/>
        <w:jc w:val="thaiDistribute"/>
        <w:rPr>
          <w:rFonts w:ascii="Arial" w:hAnsi="Arial" w:cs="Arial"/>
          <w:sz w:val="22"/>
          <w:szCs w:val="22"/>
        </w:rPr>
      </w:pPr>
      <w:r w:rsidRPr="005E01D8">
        <w:rPr>
          <w:rFonts w:ascii="Arial" w:hAnsi="Arial" w:cs="Arial"/>
          <w:sz w:val="22"/>
          <w:szCs w:val="22"/>
        </w:rPr>
        <w:t xml:space="preserve">The Company and dtac TriNet have several cases regarding the employment and other commercial agreements total amount of Baht </w:t>
      </w:r>
      <w:r w:rsidR="0076390B" w:rsidRPr="005E01D8">
        <w:rPr>
          <w:rFonts w:ascii="Arial" w:hAnsi="Arial" w:cs="Arial"/>
          <w:sz w:val="22"/>
          <w:szCs w:val="22"/>
        </w:rPr>
        <w:t>19</w:t>
      </w:r>
      <w:r w:rsidR="00DA14C7" w:rsidRPr="005E01D8">
        <w:rPr>
          <w:rFonts w:ascii="Arial" w:hAnsi="Arial" w:cs="Arial"/>
          <w:sz w:val="22"/>
          <w:szCs w:val="22"/>
        </w:rPr>
        <w:t xml:space="preserve"> </w:t>
      </w:r>
      <w:r w:rsidRPr="005E01D8">
        <w:rPr>
          <w:rFonts w:ascii="Arial" w:hAnsi="Arial" w:cs="Arial"/>
          <w:sz w:val="22"/>
          <w:szCs w:val="22"/>
        </w:rPr>
        <w:t>million. The cases are currently under the consideration of Court. The Company’s management believes that the outcomes of the disputes and legal cases as referred above will have no significant impact to the Company’s financial position.</w:t>
      </w:r>
    </w:p>
    <w:p w14:paraId="5449B191" w14:textId="237BB2EF" w:rsidR="0026106A" w:rsidRPr="005E01D8" w:rsidRDefault="0026106A" w:rsidP="0052361A">
      <w:pPr>
        <w:tabs>
          <w:tab w:val="left" w:pos="720"/>
        </w:tabs>
        <w:spacing w:before="120" w:after="120" w:line="380" w:lineRule="exact"/>
        <w:ind w:left="547" w:hanging="547"/>
        <w:jc w:val="thaiDistribute"/>
        <w:outlineLvl w:val="0"/>
        <w:rPr>
          <w:rFonts w:ascii="Arial" w:hAnsi="Arial" w:cs="Arial"/>
          <w:b/>
          <w:bCs/>
          <w:sz w:val="22"/>
          <w:szCs w:val="22"/>
        </w:rPr>
      </w:pPr>
      <w:r w:rsidRPr="005E01D8">
        <w:rPr>
          <w:rFonts w:ascii="Arial" w:hAnsi="Arial" w:cs="Arial"/>
          <w:b/>
          <w:bCs/>
          <w:sz w:val="22"/>
          <w:szCs w:val="22"/>
        </w:rPr>
        <w:t>2</w:t>
      </w:r>
      <w:r w:rsidR="002C60B6" w:rsidRPr="005E01D8">
        <w:rPr>
          <w:rFonts w:ascii="Arial" w:hAnsi="Arial" w:cstheme="minorBidi"/>
          <w:b/>
          <w:bCs/>
          <w:sz w:val="22"/>
          <w:szCs w:val="22"/>
        </w:rPr>
        <w:t>5</w:t>
      </w:r>
      <w:r w:rsidRPr="005E01D8">
        <w:rPr>
          <w:rFonts w:ascii="Arial" w:hAnsi="Arial" w:cs="Arial"/>
          <w:b/>
          <w:bCs/>
          <w:sz w:val="22"/>
          <w:szCs w:val="22"/>
        </w:rPr>
        <w:t>.</w:t>
      </w:r>
      <w:r w:rsidRPr="005E01D8">
        <w:rPr>
          <w:rFonts w:ascii="Arial" w:hAnsi="Arial" w:cs="Arial"/>
          <w:b/>
          <w:bCs/>
          <w:sz w:val="22"/>
          <w:szCs w:val="22"/>
        </w:rPr>
        <w:tab/>
        <w:t>Regulatory risks concerning the telecommunication business</w:t>
      </w:r>
    </w:p>
    <w:p w14:paraId="2A2DDC32" w14:textId="2FC72462" w:rsidR="0026106A" w:rsidRPr="005E01D8" w:rsidRDefault="0026106A" w:rsidP="0052361A">
      <w:pPr>
        <w:tabs>
          <w:tab w:val="left" w:pos="720"/>
        </w:tabs>
        <w:spacing w:before="120" w:after="120" w:line="380" w:lineRule="exact"/>
        <w:ind w:left="547" w:hanging="547"/>
        <w:jc w:val="thaiDistribute"/>
        <w:outlineLvl w:val="1"/>
        <w:rPr>
          <w:rFonts w:ascii="Arial" w:hAnsi="Arial" w:cs="Arial"/>
          <w:b/>
          <w:bCs/>
          <w:sz w:val="22"/>
          <w:szCs w:val="22"/>
        </w:rPr>
      </w:pPr>
      <w:r w:rsidRPr="005E01D8">
        <w:rPr>
          <w:rFonts w:ascii="Arial" w:hAnsi="Arial" w:cs="Arial"/>
          <w:b/>
          <w:bCs/>
          <w:sz w:val="22"/>
          <w:szCs w:val="22"/>
        </w:rPr>
        <w:t>2</w:t>
      </w:r>
      <w:r w:rsidR="002C60B6" w:rsidRPr="005E01D8">
        <w:rPr>
          <w:rFonts w:ascii="Arial" w:hAnsi="Arial" w:cs="Arial"/>
          <w:b/>
          <w:bCs/>
          <w:sz w:val="22"/>
          <w:szCs w:val="22"/>
        </w:rPr>
        <w:t>5</w:t>
      </w:r>
      <w:r w:rsidRPr="005E01D8">
        <w:rPr>
          <w:rFonts w:ascii="Arial" w:hAnsi="Arial" w:cs="Arial"/>
          <w:b/>
          <w:bCs/>
          <w:sz w:val="22"/>
          <w:szCs w:val="22"/>
        </w:rPr>
        <w:t>.1</w:t>
      </w:r>
      <w:r w:rsidRPr="005E01D8">
        <w:rPr>
          <w:rFonts w:ascii="Arial" w:hAnsi="Arial" w:cs="Arial"/>
          <w:b/>
          <w:bCs/>
          <w:sz w:val="22"/>
          <w:szCs w:val="22"/>
        </w:rPr>
        <w:tab/>
        <w:t>Reform of telecommunication regulatory regime</w:t>
      </w:r>
    </w:p>
    <w:p w14:paraId="134DB348" w14:textId="0DD157DD" w:rsidR="0026106A" w:rsidRPr="005E01D8" w:rsidRDefault="0026106A" w:rsidP="0052361A">
      <w:pPr>
        <w:tabs>
          <w:tab w:val="left" w:pos="720"/>
        </w:tabs>
        <w:spacing w:before="120" w:after="120" w:line="380" w:lineRule="exact"/>
        <w:ind w:left="547" w:hanging="547"/>
        <w:jc w:val="thaiDistribute"/>
        <w:rPr>
          <w:rFonts w:ascii="Arial" w:hAnsi="Arial" w:cs="Arial"/>
          <w:sz w:val="22"/>
          <w:szCs w:val="22"/>
        </w:rPr>
      </w:pPr>
      <w:r w:rsidRPr="005E01D8">
        <w:rPr>
          <w:rFonts w:ascii="Arial" w:hAnsi="Arial" w:cs="Arial"/>
          <w:sz w:val="22"/>
          <w:szCs w:val="22"/>
        </w:rPr>
        <w:tab/>
        <w:t>The National Broadcasting and Telecommunications Commission (hereinafter referred to as the “NBTC”) is an authority to regulate the radio and television broadcasting and telecommunications business including to allocate and administer the use of spectrum by the Act on the Organisation for Allocation of Frequency and Regulation of Radio and Television Broadcasting Business and Telecommunications Business, B.E. 2553 (2010).</w:t>
      </w:r>
      <w:r w:rsidR="007B7570" w:rsidRPr="005E01D8">
        <w:rPr>
          <w:rFonts w:ascii="Arial" w:hAnsi="Arial" w:cstheme="minorBidi" w:hint="cs"/>
          <w:sz w:val="22"/>
          <w:szCs w:val="22"/>
          <w:cs/>
        </w:rPr>
        <w:t xml:space="preserve"> </w:t>
      </w:r>
      <w:r w:rsidRPr="005E01D8">
        <w:rPr>
          <w:rFonts w:ascii="Arial" w:hAnsi="Arial" w:cs="Arial"/>
          <w:sz w:val="22"/>
          <w:szCs w:val="22"/>
        </w:rPr>
        <w:t>NBTC has authority to issue relevant regulations in accordance with telecommunications business operation, for instance, regulations on service fee and service standard, for consumer protections etc. Such regulations would have impact to the Group in several aspects, both in implementing its business strategies and adjustment to any changes in market conditions including the management under spectrum licenses at appropriate costs in order to operate in the mobile telecommunication business and will impact their business strategy including the amount of additional investment required to enable them to derive maximise benefit from their utilisation of existing spectrums.</w:t>
      </w:r>
    </w:p>
    <w:p w14:paraId="26E384C9" w14:textId="3120A282" w:rsidR="0026106A" w:rsidRPr="005E01D8" w:rsidRDefault="0026106A" w:rsidP="0052361A">
      <w:pPr>
        <w:spacing w:before="120" w:after="120" w:line="380" w:lineRule="exact"/>
        <w:ind w:left="547" w:hanging="547"/>
        <w:jc w:val="thaiDistribute"/>
        <w:outlineLvl w:val="1"/>
        <w:rPr>
          <w:rFonts w:ascii="Arial" w:hAnsi="Arial" w:cs="Arial"/>
          <w:b/>
          <w:bCs/>
          <w:sz w:val="22"/>
          <w:szCs w:val="22"/>
        </w:rPr>
      </w:pPr>
      <w:r w:rsidRPr="005E01D8">
        <w:rPr>
          <w:rFonts w:ascii="Arial" w:hAnsi="Arial" w:cs="Arial"/>
          <w:b/>
          <w:bCs/>
          <w:sz w:val="22"/>
          <w:szCs w:val="22"/>
        </w:rPr>
        <w:t>2</w:t>
      </w:r>
      <w:r w:rsidR="002C60B6" w:rsidRPr="005E01D8">
        <w:rPr>
          <w:rFonts w:ascii="Arial" w:hAnsi="Arial" w:cs="Arial"/>
          <w:b/>
          <w:bCs/>
          <w:sz w:val="22"/>
          <w:szCs w:val="22"/>
        </w:rPr>
        <w:t>5</w:t>
      </w:r>
      <w:r w:rsidRPr="005E01D8">
        <w:rPr>
          <w:rFonts w:ascii="Arial" w:hAnsi="Arial" w:cs="Arial"/>
          <w:b/>
          <w:bCs/>
          <w:sz w:val="22"/>
          <w:szCs w:val="22"/>
        </w:rPr>
        <w:t>.2 </w:t>
      </w:r>
      <w:r w:rsidRPr="005E01D8">
        <w:rPr>
          <w:rFonts w:ascii="Arial" w:hAnsi="Arial" w:cs="Arial"/>
          <w:b/>
          <w:bCs/>
          <w:sz w:val="22"/>
          <w:szCs w:val="22"/>
        </w:rPr>
        <w:tab/>
        <w:t>The 3</w:t>
      </w:r>
      <w:r w:rsidRPr="005E01D8">
        <w:rPr>
          <w:rFonts w:ascii="Arial" w:hAnsi="Arial" w:cs="Arial"/>
          <w:b/>
          <w:bCs/>
          <w:sz w:val="22"/>
          <w:szCs w:val="22"/>
          <w:vertAlign w:val="superscript"/>
        </w:rPr>
        <w:t>rd</w:t>
      </w:r>
      <w:r w:rsidRPr="005E01D8">
        <w:rPr>
          <w:rFonts w:ascii="Arial" w:hAnsi="Arial" w:cs="Arial"/>
          <w:b/>
          <w:bCs/>
          <w:sz w:val="22"/>
          <w:szCs w:val="22"/>
        </w:rPr>
        <w:t xml:space="preserve"> Amendment to the Concession Agreement</w:t>
      </w:r>
    </w:p>
    <w:p w14:paraId="0169CC45" w14:textId="77777777" w:rsidR="0026106A" w:rsidRPr="005E01D8" w:rsidRDefault="0026106A" w:rsidP="0052361A">
      <w:pPr>
        <w:spacing w:before="120" w:after="120" w:line="380" w:lineRule="exact"/>
        <w:ind w:left="547" w:hanging="7"/>
        <w:jc w:val="thaiDistribute"/>
        <w:rPr>
          <w:rFonts w:ascii="Arial" w:hAnsi="Arial" w:cs="Arial"/>
          <w:sz w:val="22"/>
          <w:szCs w:val="22"/>
        </w:rPr>
      </w:pPr>
      <w:r w:rsidRPr="005E01D8">
        <w:rPr>
          <w:rFonts w:ascii="Arial" w:hAnsi="Arial" w:cs="Arial"/>
          <w:sz w:val="22"/>
          <w:szCs w:val="22"/>
        </w:rPr>
        <w:t xml:space="preserve">The Company Concession was amended 3 times and such amendments were challenged based on non-compliance with the Act on Private Sector Undertaking of State Businesses, B.E. 2535 (1992) (“PUS Act”). In May 2007, the Council of State opined that the amendments did not comply with PUS Act. Later, the issue was then considered by the Section 22 Committee under the PUS Act (“Section 22 Committee”) which has already given its preliminary opinion to the Ministry of Information and Communication Technology (“MICT”), disapproved the 3rd amendment with respect to the reduction of revenue sharing. In 2011, the issue was raised to the Cabinet for a decision. </w:t>
      </w:r>
    </w:p>
    <w:p w14:paraId="52CE1DDA" w14:textId="684AEA23" w:rsidR="0026106A" w:rsidRPr="005E01D8" w:rsidRDefault="0026106A" w:rsidP="0052361A">
      <w:pPr>
        <w:spacing w:before="120" w:after="120" w:line="380" w:lineRule="exact"/>
        <w:ind w:left="547" w:hanging="547"/>
        <w:jc w:val="thaiDistribute"/>
        <w:rPr>
          <w:rFonts w:ascii="Arial" w:hAnsi="Arial" w:cs="Arial"/>
          <w:sz w:val="22"/>
          <w:szCs w:val="22"/>
        </w:rPr>
      </w:pPr>
      <w:r w:rsidRPr="005E01D8">
        <w:rPr>
          <w:rFonts w:ascii="Arial" w:hAnsi="Arial" w:cs="Arial"/>
          <w:sz w:val="22"/>
          <w:szCs w:val="22"/>
        </w:rPr>
        <w:t>        </w:t>
      </w:r>
      <w:r w:rsidRPr="005E01D8">
        <w:rPr>
          <w:rFonts w:ascii="Arial" w:hAnsi="Arial" w:cs="Arial"/>
          <w:sz w:val="22"/>
          <w:szCs w:val="22"/>
        </w:rPr>
        <w:tab/>
        <w:t xml:space="preserve">Currently, the PUS Act was repealed and was replaced by Public Private Partnership Act </w:t>
      </w:r>
      <w:r w:rsidR="00E372F8">
        <w:rPr>
          <w:rFonts w:ascii="Arial" w:hAnsi="Arial" w:cs="Arial"/>
          <w:sz w:val="22"/>
          <w:szCs w:val="22"/>
        </w:rPr>
        <w:t xml:space="preserve"> </w:t>
      </w:r>
      <w:r w:rsidR="00C13114">
        <w:rPr>
          <w:rFonts w:ascii="Arial" w:hAnsi="Arial" w:cs="Arial"/>
          <w:sz w:val="22"/>
          <w:szCs w:val="22"/>
        </w:rPr>
        <w:t xml:space="preserve">       </w:t>
      </w:r>
      <w:r w:rsidR="00E372F8">
        <w:rPr>
          <w:rFonts w:ascii="Arial" w:hAnsi="Arial" w:cs="Arial"/>
          <w:sz w:val="22"/>
          <w:szCs w:val="22"/>
        </w:rPr>
        <w:t xml:space="preserve">     </w:t>
      </w:r>
      <w:r w:rsidRPr="005E01D8">
        <w:rPr>
          <w:rFonts w:ascii="Arial" w:hAnsi="Arial" w:cs="Arial"/>
          <w:sz w:val="22"/>
          <w:szCs w:val="22"/>
        </w:rPr>
        <w:t>B.E. 2556 (2013) (“PPP Act”). However, at the present time, there is no updating progress of this matter and it is unknown to the Company to what extent the PPP Act would affect this matter. Further, the final conclusion or the discretion of the Cabinet would exercise on this matter is still unknown to the Company. The Company is not, therefore, in a position to evaluate the potential impacts from this matter.</w:t>
      </w:r>
    </w:p>
    <w:p w14:paraId="7BFC2728" w14:textId="1DABA557" w:rsidR="00E62667" w:rsidRPr="005E01D8" w:rsidRDefault="0026106A" w:rsidP="0052361A">
      <w:pPr>
        <w:spacing w:before="120" w:after="120" w:line="380" w:lineRule="exact"/>
        <w:ind w:left="547" w:hanging="547"/>
        <w:jc w:val="thaiDistribute"/>
        <w:rPr>
          <w:rFonts w:ascii="Arial" w:hAnsi="Arial" w:cs="Arial"/>
          <w:sz w:val="22"/>
          <w:szCs w:val="22"/>
        </w:rPr>
      </w:pPr>
      <w:r w:rsidRPr="005E01D8">
        <w:rPr>
          <w:rFonts w:ascii="Arial" w:hAnsi="Arial" w:cs="Arial"/>
          <w:sz w:val="22"/>
          <w:szCs w:val="22"/>
        </w:rPr>
        <w:t>   </w:t>
      </w:r>
      <w:r w:rsidRPr="005E01D8">
        <w:rPr>
          <w:rFonts w:ascii="Arial" w:hAnsi="Arial" w:cs="Arial"/>
          <w:sz w:val="22"/>
          <w:szCs w:val="22"/>
        </w:rPr>
        <w:tab/>
        <w:t>Nevertheless, as a result of the Disputes Settlement Agreement between CAT</w:t>
      </w:r>
      <w:r w:rsidRPr="005E01D8">
        <w:rPr>
          <w:rFonts w:ascii="Arial" w:hAnsi="Arial" w:cstheme="minorBidi" w:hint="cs"/>
          <w:sz w:val="22"/>
          <w:szCs w:val="22"/>
        </w:rPr>
        <w:t xml:space="preserve"> </w:t>
      </w:r>
      <w:r w:rsidRPr="005E01D8">
        <w:rPr>
          <w:rFonts w:ascii="Arial" w:hAnsi="Arial" w:cs="Arial"/>
          <w:sz w:val="22"/>
          <w:szCs w:val="22"/>
        </w:rPr>
        <w:t>(currently known as</w:t>
      </w:r>
      <w:r w:rsidRPr="005E01D8">
        <w:rPr>
          <w:rFonts w:ascii="Arial" w:hAnsi="Arial" w:cstheme="minorBidi" w:hint="cs"/>
          <w:sz w:val="22"/>
          <w:szCs w:val="22"/>
        </w:rPr>
        <w:t xml:space="preserve"> </w:t>
      </w:r>
      <w:r w:rsidRPr="005E01D8">
        <w:rPr>
          <w:rFonts w:ascii="Arial" w:hAnsi="Arial" w:cstheme="minorBidi"/>
          <w:sz w:val="22"/>
          <w:szCs w:val="22"/>
        </w:rPr>
        <w:t>“NT”)</w:t>
      </w:r>
      <w:r w:rsidRPr="005E01D8">
        <w:rPr>
          <w:rFonts w:ascii="Arial" w:hAnsi="Arial" w:cs="Arial"/>
          <w:sz w:val="22"/>
          <w:szCs w:val="22"/>
        </w:rPr>
        <w:t>, the Company and dtac TriNet, the risk from being requested by CAT for the revision of the revenue sharing in relation to the 3</w:t>
      </w:r>
      <w:r w:rsidRPr="005E01D8">
        <w:rPr>
          <w:rFonts w:ascii="Arial" w:hAnsi="Arial" w:cs="Arial"/>
          <w:sz w:val="22"/>
          <w:szCs w:val="22"/>
          <w:vertAlign w:val="superscript"/>
        </w:rPr>
        <w:t>rd</w:t>
      </w:r>
      <w:r w:rsidRPr="005E01D8">
        <w:rPr>
          <w:rFonts w:ascii="Arial" w:hAnsi="Arial" w:cs="Arial"/>
          <w:sz w:val="22"/>
          <w:szCs w:val="22"/>
        </w:rPr>
        <w:t xml:space="preserve"> Concession Amendment is eliminated.</w:t>
      </w:r>
    </w:p>
    <w:p w14:paraId="0CF27F29" w14:textId="1148D79F" w:rsidR="0026106A" w:rsidRPr="005E01D8" w:rsidRDefault="0026106A" w:rsidP="0052361A">
      <w:pPr>
        <w:tabs>
          <w:tab w:val="left" w:pos="720"/>
        </w:tabs>
        <w:spacing w:before="120" w:after="120" w:line="380" w:lineRule="exact"/>
        <w:ind w:left="547" w:hanging="547"/>
        <w:jc w:val="thaiDistribute"/>
        <w:outlineLvl w:val="1"/>
        <w:rPr>
          <w:rFonts w:ascii="Arial" w:hAnsi="Arial" w:cs="Arial"/>
          <w:b/>
          <w:bCs/>
          <w:sz w:val="22"/>
          <w:szCs w:val="22"/>
        </w:rPr>
      </w:pPr>
      <w:r w:rsidRPr="005E01D8">
        <w:rPr>
          <w:rFonts w:ascii="Arial" w:hAnsi="Arial" w:cs="Arial"/>
          <w:b/>
          <w:bCs/>
          <w:sz w:val="22"/>
          <w:szCs w:val="22"/>
        </w:rPr>
        <w:t>2</w:t>
      </w:r>
      <w:r w:rsidR="002C60B6" w:rsidRPr="005E01D8">
        <w:rPr>
          <w:rFonts w:ascii="Arial" w:hAnsi="Arial" w:cs="Arial"/>
          <w:b/>
          <w:bCs/>
          <w:sz w:val="22"/>
          <w:szCs w:val="22"/>
        </w:rPr>
        <w:t>5</w:t>
      </w:r>
      <w:r w:rsidRPr="005E01D8">
        <w:rPr>
          <w:rFonts w:ascii="Arial" w:hAnsi="Arial" w:cs="Arial"/>
          <w:b/>
          <w:bCs/>
          <w:sz w:val="22"/>
          <w:szCs w:val="22"/>
        </w:rPr>
        <w:t>.3</w:t>
      </w:r>
      <w:r w:rsidRPr="005E01D8">
        <w:rPr>
          <w:rFonts w:ascii="Arial" w:hAnsi="Arial" w:cs="Arial"/>
          <w:b/>
          <w:bCs/>
          <w:sz w:val="22"/>
          <w:szCs w:val="22"/>
        </w:rPr>
        <w:tab/>
        <w:t>Risk from legal or contractual restrictions on foreign ownership</w:t>
      </w:r>
    </w:p>
    <w:p w14:paraId="4E050902" w14:textId="77777777" w:rsidR="0026106A" w:rsidRPr="005E01D8" w:rsidRDefault="0026106A" w:rsidP="0052361A">
      <w:pPr>
        <w:tabs>
          <w:tab w:val="left" w:pos="720"/>
        </w:tabs>
        <w:spacing w:before="120" w:after="120" w:line="380" w:lineRule="exact"/>
        <w:ind w:left="547" w:hanging="547"/>
        <w:jc w:val="thaiDistribute"/>
        <w:rPr>
          <w:rFonts w:ascii="Arial" w:eastAsia="MS Mincho" w:hAnsi="Arial" w:cs="Arial"/>
          <w:sz w:val="22"/>
          <w:szCs w:val="22"/>
        </w:rPr>
      </w:pPr>
      <w:r w:rsidRPr="005E01D8">
        <w:rPr>
          <w:rFonts w:ascii="Angsana New" w:hAnsi="Angsana New"/>
          <w:b/>
          <w:bCs/>
          <w:sz w:val="22"/>
          <w:szCs w:val="22"/>
        </w:rPr>
        <w:tab/>
      </w:r>
      <w:r w:rsidRPr="005E01D8">
        <w:rPr>
          <w:rFonts w:ascii="Arial" w:hAnsi="Arial" w:cs="Arial"/>
          <w:sz w:val="22"/>
          <w:szCs w:val="22"/>
        </w:rPr>
        <w:t>The Company’s business is subject to the foreign shareholding restrictions pursuant to the Foreign Business Act, B.E. 2542 (1999) (the</w:t>
      </w:r>
      <w:r w:rsidRPr="005E01D8">
        <w:rPr>
          <w:rFonts w:ascii="Arial" w:eastAsia="MS Mincho" w:hAnsi="Arial" w:cs="Arial"/>
          <w:sz w:val="22"/>
          <w:szCs w:val="22"/>
        </w:rPr>
        <w:t xml:space="preserve"> “FBA”). </w:t>
      </w:r>
    </w:p>
    <w:p w14:paraId="323765A6" w14:textId="77777777" w:rsidR="0026106A" w:rsidRPr="005E01D8" w:rsidRDefault="0026106A" w:rsidP="0052361A">
      <w:pPr>
        <w:tabs>
          <w:tab w:val="left" w:pos="720"/>
        </w:tabs>
        <w:spacing w:before="120" w:after="120" w:line="380" w:lineRule="exact"/>
        <w:ind w:left="547" w:hanging="547"/>
        <w:jc w:val="thaiDistribute"/>
        <w:rPr>
          <w:rFonts w:ascii="Arial" w:eastAsia="MS Mincho" w:hAnsi="Arial" w:cs="Arial"/>
          <w:sz w:val="22"/>
          <w:szCs w:val="22"/>
        </w:rPr>
      </w:pPr>
      <w:r w:rsidRPr="005E01D8">
        <w:rPr>
          <w:rFonts w:ascii="Arial" w:eastAsia="MS Mincho" w:hAnsi="Arial" w:cs="Arial"/>
          <w:sz w:val="22"/>
          <w:szCs w:val="22"/>
        </w:rPr>
        <w:tab/>
        <w:t>Violation of foreign shareholding structure would cause the Company and/or its subsidiary companies to be revoked their telecommunications business licenses or could not operate telecommunications businesses.</w:t>
      </w:r>
    </w:p>
    <w:p w14:paraId="12435591" w14:textId="77777777" w:rsidR="0026106A" w:rsidRPr="005E01D8" w:rsidRDefault="0026106A" w:rsidP="0052361A">
      <w:pPr>
        <w:tabs>
          <w:tab w:val="left" w:pos="720"/>
        </w:tabs>
        <w:spacing w:before="120" w:after="120" w:line="380" w:lineRule="exact"/>
        <w:ind w:left="547" w:hanging="547"/>
        <w:jc w:val="thaiDistribute"/>
        <w:rPr>
          <w:rFonts w:ascii="Arial" w:eastAsia="MS Mincho" w:hAnsi="Arial"/>
          <w:sz w:val="22"/>
          <w:szCs w:val="22"/>
          <w:cs/>
        </w:rPr>
      </w:pPr>
      <w:r w:rsidRPr="005E01D8">
        <w:rPr>
          <w:rFonts w:ascii="Arial" w:eastAsia="MS Mincho" w:hAnsi="Arial" w:cs="Arial"/>
          <w:sz w:val="22"/>
          <w:szCs w:val="22"/>
        </w:rPr>
        <w:tab/>
        <w:t>However, Section 4 of the FBA provides to the effect that a company is considered a Thai company if less than 50 percent of its shares are held by non-Thai nationals.</w:t>
      </w:r>
    </w:p>
    <w:p w14:paraId="0D1B48A0" w14:textId="77777777" w:rsidR="007B06F4" w:rsidRDefault="0026106A" w:rsidP="0052361A">
      <w:pPr>
        <w:tabs>
          <w:tab w:val="left" w:pos="720"/>
        </w:tabs>
        <w:spacing w:before="120" w:after="120" w:line="380" w:lineRule="exact"/>
        <w:ind w:left="547" w:hanging="547"/>
        <w:jc w:val="thaiDistribute"/>
        <w:rPr>
          <w:rFonts w:ascii="Arial" w:eastAsia="MS Mincho" w:hAnsi="Arial"/>
          <w:sz w:val="22"/>
          <w:szCs w:val="22"/>
          <w:cs/>
        </w:rPr>
      </w:pPr>
      <w:r w:rsidRPr="005E01D8">
        <w:rPr>
          <w:rFonts w:ascii="Arial" w:eastAsia="MS Mincho" w:hAnsi="Arial"/>
          <w:sz w:val="22"/>
          <w:szCs w:val="22"/>
          <w:cs/>
        </w:rPr>
        <w:tab/>
      </w:r>
    </w:p>
    <w:p w14:paraId="11FFCC5E" w14:textId="77777777" w:rsidR="007B06F4" w:rsidRDefault="007B06F4">
      <w:pPr>
        <w:overflowPunct/>
        <w:autoSpaceDE/>
        <w:autoSpaceDN/>
        <w:adjustRightInd/>
        <w:textAlignment w:val="auto"/>
        <w:rPr>
          <w:rFonts w:ascii="Arial" w:eastAsia="MS Mincho" w:hAnsi="Arial"/>
          <w:sz w:val="22"/>
          <w:szCs w:val="22"/>
          <w:cs/>
        </w:rPr>
      </w:pPr>
      <w:r>
        <w:rPr>
          <w:rFonts w:ascii="Arial" w:eastAsia="MS Mincho" w:hAnsi="Arial"/>
          <w:sz w:val="22"/>
          <w:szCs w:val="22"/>
          <w:cs/>
        </w:rPr>
        <w:br w:type="page"/>
      </w:r>
    </w:p>
    <w:p w14:paraId="3C36615C" w14:textId="1D4FEC98" w:rsidR="0026106A" w:rsidRPr="005E01D8" w:rsidRDefault="007B06F4" w:rsidP="0052361A">
      <w:pPr>
        <w:tabs>
          <w:tab w:val="left" w:pos="720"/>
        </w:tabs>
        <w:spacing w:before="120" w:after="120" w:line="380" w:lineRule="exact"/>
        <w:ind w:left="547" w:hanging="547"/>
        <w:jc w:val="thaiDistribute"/>
        <w:rPr>
          <w:rFonts w:ascii="Arial" w:eastAsia="MS Mincho" w:hAnsi="Arial"/>
          <w:sz w:val="22"/>
          <w:szCs w:val="22"/>
        </w:rPr>
      </w:pPr>
      <w:r>
        <w:rPr>
          <w:rFonts w:ascii="Arial" w:eastAsia="MS Mincho" w:hAnsi="Arial" w:cs="Arial"/>
          <w:sz w:val="22"/>
          <w:szCs w:val="22"/>
        </w:rPr>
        <w:tab/>
      </w:r>
      <w:r w:rsidR="0026106A" w:rsidRPr="005E01D8">
        <w:rPr>
          <w:rFonts w:ascii="Arial" w:eastAsia="MS Mincho" w:hAnsi="Arial" w:cs="Arial"/>
          <w:sz w:val="22"/>
          <w:szCs w:val="22"/>
        </w:rPr>
        <w:t>From the register of shareholders of the Company, less than 50 percent of the total issued shares of the Company are held by non-Thai nationals. The Company is therefore considered a Thai company and the Company obtained a written confirmation from the Ministry of Commerce, in charge of the FBA in September 2012, confirming that the Company is a Thai company under Section 4 of the FBA.</w:t>
      </w:r>
    </w:p>
    <w:p w14:paraId="0D41DD6B" w14:textId="4B210B49" w:rsidR="0026106A" w:rsidRPr="005E01D8" w:rsidRDefault="004155F2" w:rsidP="0052361A">
      <w:pPr>
        <w:tabs>
          <w:tab w:val="left" w:pos="720"/>
        </w:tabs>
        <w:spacing w:before="120" w:after="120" w:line="380" w:lineRule="exact"/>
        <w:ind w:left="547" w:hanging="547"/>
        <w:jc w:val="thaiDistribute"/>
        <w:rPr>
          <w:rFonts w:ascii="Arial" w:eastAsia="MS Mincho" w:hAnsi="Arial" w:cs="Arial"/>
          <w:sz w:val="22"/>
          <w:szCs w:val="22"/>
        </w:rPr>
      </w:pPr>
      <w:r w:rsidRPr="005E01D8">
        <w:rPr>
          <w:rFonts w:ascii="Arial" w:eastAsia="MS Mincho" w:hAnsi="Arial" w:cstheme="minorBidi"/>
          <w:sz w:val="22"/>
          <w:szCs w:val="22"/>
          <w:cs/>
        </w:rPr>
        <w:tab/>
      </w:r>
      <w:r w:rsidR="0026106A" w:rsidRPr="005E01D8">
        <w:rPr>
          <w:rFonts w:ascii="Arial" w:eastAsia="MS Mincho" w:hAnsi="Arial" w:cs="Arial"/>
          <w:sz w:val="22"/>
          <w:szCs w:val="22"/>
        </w:rPr>
        <w:t>Nevertheless, the Company views that there is not a clear policy in the interpretation and enforcement of the FBA in respect of the foreign investment shareholdings. The Company might face a risk to its business operation as the FBA has been enforced for more than 20 years but there has been no Supreme Court precedent or clear guideline issued by the Ministry of Commerce relating to nominees under Section 36 of the FBA so that the Company can apply to evaluate or assess the impact of the enforcement or interpretation of such provisions of the FBA that may have on the Group.</w:t>
      </w:r>
    </w:p>
    <w:p w14:paraId="32D800ED" w14:textId="77777777" w:rsidR="0026106A" w:rsidRPr="005E01D8" w:rsidRDefault="0026106A" w:rsidP="0052361A">
      <w:pPr>
        <w:spacing w:before="120" w:after="120" w:line="380" w:lineRule="exact"/>
        <w:ind w:left="547"/>
        <w:jc w:val="thaiDistribute"/>
        <w:rPr>
          <w:rFonts w:ascii="Arial" w:eastAsia="CordiaNew" w:hAnsi="Arial" w:cs="Arial"/>
          <w:sz w:val="22"/>
          <w:szCs w:val="22"/>
        </w:rPr>
      </w:pPr>
      <w:r w:rsidRPr="005E01D8">
        <w:rPr>
          <w:rFonts w:ascii="Arial" w:eastAsia="MS Mincho" w:hAnsi="Arial" w:cs="Arial"/>
          <w:sz w:val="22"/>
          <w:szCs w:val="22"/>
        </w:rPr>
        <w:t xml:space="preserve">As a result of the unclear in interpretation and enforcement of the FBA, on 14 June 2011, a company submitted a criminal allegation to the Royal Thai Police against the Company (including directors and some shareholders of the Company and directors of the said shareholders) claiming that the Company operated telecommunication business in violation of the FBA, which is under process by the Royal Thai Police. </w:t>
      </w:r>
      <w:r w:rsidRPr="005E01D8">
        <w:rPr>
          <w:rFonts w:ascii="Arial" w:eastAsia="MS Mincho" w:hAnsi="Arial" w:cs="Cordia New"/>
          <w:sz w:val="22"/>
          <w:szCs w:val="22"/>
        </w:rPr>
        <w:t xml:space="preserve">On 22 September 2011, one of the Company’s minority shareholders (holding 100 shares) filed a complaint against state agency, including NBTC, </w:t>
      </w:r>
      <w:r w:rsidRPr="005E01D8">
        <w:rPr>
          <w:rFonts w:ascii="Arial" w:eastAsia="CordiaNew" w:hAnsi="Arial" w:cs="Arial"/>
          <w:sz w:val="22"/>
          <w:szCs w:val="22"/>
        </w:rPr>
        <w:t xml:space="preserve">with the Central Administrative Court citing that the Company is a “foreigner” under the FBA. </w:t>
      </w:r>
    </w:p>
    <w:p w14:paraId="23A860A3" w14:textId="56298808" w:rsidR="0026106A" w:rsidRPr="005E01D8" w:rsidRDefault="0026106A" w:rsidP="0052361A">
      <w:pPr>
        <w:spacing w:before="120" w:after="120" w:line="380" w:lineRule="exact"/>
        <w:ind w:left="547"/>
        <w:jc w:val="thaiDistribute"/>
        <w:rPr>
          <w:rFonts w:ascii="Arial" w:eastAsia="CordiaNew" w:hAnsi="Arial" w:cs="Arial"/>
          <w:sz w:val="22"/>
          <w:szCs w:val="22"/>
        </w:rPr>
      </w:pPr>
      <w:r w:rsidRPr="005E01D8">
        <w:rPr>
          <w:rFonts w:ascii="Arial" w:eastAsia="CordiaNew" w:hAnsi="Arial" w:cs="Arial"/>
          <w:sz w:val="22"/>
          <w:szCs w:val="22"/>
        </w:rPr>
        <w:t>On 26 November 2015, the Central Administrative Court ruled that it cannot revoke the Company’s right to operate. However, the court has ordered NBTC to perform its duty by investigating whether the Company is in breach of the Foreign Dominance Notification and whether such task shall be accomplished within 90 days from the date the verdict of this Court becomes final. The NBTC and the Company have filed an appeal to the Supreme Administrative Court. Currently, these two cases are under proceedings of the Royal Thai Police and the Supreme Administrative Court.</w:t>
      </w:r>
    </w:p>
    <w:p w14:paraId="0D900D35" w14:textId="77777777" w:rsidR="0026106A" w:rsidRPr="005E01D8" w:rsidRDefault="0026106A" w:rsidP="0052361A">
      <w:pPr>
        <w:spacing w:before="120" w:after="120" w:line="380" w:lineRule="exact"/>
        <w:ind w:left="547"/>
        <w:jc w:val="thaiDistribute"/>
        <w:rPr>
          <w:rFonts w:ascii="Arial" w:eastAsia="MS Mincho" w:hAnsi="Arial" w:cs="Arial"/>
          <w:sz w:val="22"/>
          <w:szCs w:val="22"/>
        </w:rPr>
      </w:pPr>
      <w:r w:rsidRPr="005E01D8">
        <w:rPr>
          <w:rFonts w:ascii="Arial" w:eastAsia="MS Mincho" w:hAnsi="Arial" w:cs="Arial"/>
          <w:sz w:val="22"/>
          <w:szCs w:val="22"/>
        </w:rPr>
        <w:t>Based on the Company’s external legal counsel opinion, the Company’s management believes that the Company is not in breach of the NBTC Notification on Foreign Dominance B.E. 2554 that could lead to revocation of the right to operate the telecommunications business</w:t>
      </w:r>
      <w:r w:rsidRPr="005E01D8">
        <w:rPr>
          <w:rFonts w:ascii="Arial" w:eastAsia="MS Mincho" w:hAnsi="Arial" w:cs="Arial" w:hint="cs"/>
          <w:sz w:val="22"/>
          <w:szCs w:val="22"/>
          <w:cs/>
        </w:rPr>
        <w:t xml:space="preserve"> </w:t>
      </w:r>
      <w:r w:rsidRPr="005E01D8">
        <w:rPr>
          <w:rFonts w:ascii="Arial" w:eastAsia="MS Mincho" w:hAnsi="Arial" w:cs="Arial"/>
          <w:sz w:val="22"/>
          <w:szCs w:val="22"/>
        </w:rPr>
        <w:t>of the Group.</w:t>
      </w:r>
    </w:p>
    <w:p w14:paraId="46ADE94A" w14:textId="161DE404" w:rsidR="00F04B52" w:rsidRPr="005E01D8" w:rsidRDefault="0026106A" w:rsidP="0052361A">
      <w:pPr>
        <w:tabs>
          <w:tab w:val="left" w:pos="720"/>
        </w:tabs>
        <w:spacing w:before="120" w:after="120" w:line="380" w:lineRule="exact"/>
        <w:ind w:left="547" w:hanging="547"/>
        <w:jc w:val="thaiDistribute"/>
        <w:rPr>
          <w:rFonts w:ascii="Arial" w:hAnsi="Arial" w:cs="Arial"/>
          <w:sz w:val="22"/>
          <w:szCs w:val="22"/>
          <w:cs/>
        </w:rPr>
      </w:pPr>
      <w:r w:rsidRPr="005E01D8">
        <w:rPr>
          <w:rFonts w:ascii="Arial" w:eastAsia="MS Mincho" w:hAnsi="Arial" w:cs="Arial"/>
          <w:sz w:val="22"/>
          <w:szCs w:val="22"/>
        </w:rPr>
        <w:tab/>
        <w:t>The Company believes that the Company is not a “foreigner” and has fully complied with the FBA. However, if, finally, the Company is ordered (by the Supreme Court’s judgment) not being a Thai entity under the FBA and the Telecommunications Business Act, and such event is not remedied, it would cause</w:t>
      </w:r>
      <w:r w:rsidRPr="005E01D8">
        <w:rPr>
          <w:rFonts w:ascii="Arial" w:eastAsia="MS Mincho" w:hAnsi="Arial" w:hint="cs"/>
          <w:sz w:val="22"/>
          <w:szCs w:val="22"/>
          <w:cs/>
        </w:rPr>
        <w:t xml:space="preserve"> </w:t>
      </w:r>
      <w:r w:rsidRPr="005E01D8">
        <w:rPr>
          <w:rFonts w:ascii="Arial" w:eastAsia="MS Mincho" w:hAnsi="Arial" w:cs="Arial"/>
          <w:sz w:val="22"/>
          <w:szCs w:val="22"/>
        </w:rPr>
        <w:t>NBTC to revoke the Group’s right to operate its telecommunications business</w:t>
      </w:r>
      <w:r w:rsidRPr="005E01D8">
        <w:rPr>
          <w:rFonts w:ascii="Arial" w:hAnsi="Arial" w:cs="Arial"/>
          <w:sz w:val="22"/>
          <w:szCs w:val="22"/>
          <w:cs/>
        </w:rPr>
        <w:t>.</w:t>
      </w:r>
    </w:p>
    <w:p w14:paraId="3565D897" w14:textId="13EAE7A7" w:rsidR="0026106A" w:rsidRPr="005E01D8" w:rsidRDefault="0026106A" w:rsidP="0052361A">
      <w:pPr>
        <w:spacing w:before="120" w:after="120" w:line="380" w:lineRule="exact"/>
        <w:ind w:left="547" w:hanging="547"/>
        <w:jc w:val="thaiDistribute"/>
        <w:outlineLvl w:val="1"/>
        <w:rPr>
          <w:rFonts w:ascii="Arial" w:eastAsia="CordiaNew" w:hAnsi="Arial" w:cs="Arial"/>
          <w:sz w:val="22"/>
          <w:szCs w:val="22"/>
        </w:rPr>
      </w:pPr>
      <w:r w:rsidRPr="005E01D8">
        <w:rPr>
          <w:rFonts w:ascii="Arial" w:hAnsi="Arial" w:cs="Arial"/>
          <w:b/>
          <w:bCs/>
          <w:sz w:val="22"/>
          <w:szCs w:val="22"/>
        </w:rPr>
        <w:t>2</w:t>
      </w:r>
      <w:r w:rsidR="002C60B6" w:rsidRPr="005E01D8">
        <w:rPr>
          <w:rFonts w:ascii="Arial" w:hAnsi="Arial" w:cs="Arial"/>
          <w:b/>
          <w:bCs/>
          <w:sz w:val="22"/>
          <w:szCs w:val="22"/>
        </w:rPr>
        <w:t>5</w:t>
      </w:r>
      <w:r w:rsidRPr="005E01D8">
        <w:rPr>
          <w:rFonts w:ascii="Arial" w:hAnsi="Arial" w:cs="Arial"/>
          <w:b/>
          <w:bCs/>
          <w:sz w:val="22"/>
          <w:szCs w:val="22"/>
        </w:rPr>
        <w:t>.4</w:t>
      </w:r>
      <w:r w:rsidRPr="005E01D8">
        <w:rPr>
          <w:rFonts w:ascii="Arial" w:hAnsi="Arial" w:cs="Arial"/>
          <w:b/>
          <w:bCs/>
          <w:sz w:val="22"/>
          <w:szCs w:val="22"/>
        </w:rPr>
        <w:tab/>
        <w:t>The NBTC Notification on Foreign Dominance, B.E. 2555 (2012)</w:t>
      </w:r>
    </w:p>
    <w:p w14:paraId="1F32D8EC" w14:textId="572823E7" w:rsidR="0026106A" w:rsidRPr="005E01D8" w:rsidRDefault="0026106A" w:rsidP="0052361A">
      <w:pPr>
        <w:spacing w:before="120" w:after="120" w:line="380" w:lineRule="exact"/>
        <w:ind w:left="547"/>
        <w:jc w:val="thaiDistribute"/>
        <w:rPr>
          <w:rFonts w:ascii="Arial" w:eastAsia="MS Mincho" w:hAnsi="Arial" w:cs="Arial"/>
          <w:sz w:val="22"/>
          <w:szCs w:val="22"/>
        </w:rPr>
      </w:pPr>
      <w:r w:rsidRPr="005E01D8">
        <w:rPr>
          <w:rFonts w:ascii="Arial" w:eastAsia="MS Mincho" w:hAnsi="Arial" w:cs="Arial"/>
          <w:sz w:val="22"/>
          <w:szCs w:val="22"/>
        </w:rPr>
        <w:t xml:space="preserve">NBTC has issued the NBTC Notification on Foreign Dominance, B.E. 2555 (2012) </w:t>
      </w:r>
      <w:r w:rsidR="00B20462" w:rsidRPr="005E01D8">
        <w:rPr>
          <w:rFonts w:ascii="Arial" w:eastAsia="MS Mincho" w:hAnsi="Arial" w:cs="Arial"/>
          <w:sz w:val="22"/>
          <w:szCs w:val="22"/>
        </w:rPr>
        <w:t xml:space="preserve">                   </w:t>
      </w:r>
      <w:r w:rsidRPr="005E01D8">
        <w:rPr>
          <w:rFonts w:ascii="Arial" w:eastAsia="MS Mincho" w:hAnsi="Arial" w:cs="Arial"/>
          <w:sz w:val="22"/>
          <w:szCs w:val="22"/>
        </w:rPr>
        <w:t>(“FD Notifica</w:t>
      </w:r>
      <w:r w:rsidRPr="005E01D8">
        <w:rPr>
          <w:rFonts w:ascii="Arial" w:eastAsia="MS Mincho" w:hAnsi="Arial"/>
          <w:sz w:val="22"/>
          <w:szCs w:val="22"/>
        </w:rPr>
        <w:t>tio</w:t>
      </w:r>
      <w:r w:rsidRPr="005E01D8">
        <w:rPr>
          <w:rFonts w:ascii="Arial" w:eastAsia="MS Mincho" w:hAnsi="Arial" w:cs="Arial"/>
          <w:sz w:val="22"/>
          <w:szCs w:val="22"/>
        </w:rPr>
        <w:t>n”) which became effective on 24 July 2012. Under the FD notification, the term "foreign dominance" is defined as “foreigners having controlling power or influential</w:t>
      </w:r>
      <w:r w:rsidRPr="005E01D8">
        <w:rPr>
          <w:rFonts w:ascii="Arial" w:eastAsia="MS Mincho" w:hAnsi="Arial" w:cs="Cordia New"/>
          <w:sz w:val="22"/>
          <w:szCs w:val="22"/>
        </w:rPr>
        <w:t xml:space="preserve"> power, either directly or indirectly, by foreigner in policy making, management, operations, appointment of directors, or appointment of senior executives, that may affect the management or the business operation of a holder of a license or an applicant for a license by way of </w:t>
      </w:r>
      <w:r w:rsidRPr="005E01D8">
        <w:rPr>
          <w:rFonts w:ascii="Arial" w:hAnsi="Arial" w:cs="Arial"/>
          <w:sz w:val="22"/>
          <w:szCs w:val="22"/>
        </w:rPr>
        <w:t>(a) holding shares with voting rights a half or more of the total voting rights, (b) having the authority to control the majority votes at a shareholders’ meeting or (c) the appointment or removal of a half or more of the total directors”.</w:t>
      </w:r>
    </w:p>
    <w:p w14:paraId="7CB894D2" w14:textId="77777777" w:rsidR="0026106A" w:rsidRPr="005E01D8" w:rsidRDefault="0026106A" w:rsidP="0052361A">
      <w:pPr>
        <w:spacing w:before="120" w:after="120" w:line="380" w:lineRule="exact"/>
        <w:ind w:left="540"/>
        <w:jc w:val="thaiDistribute"/>
        <w:rPr>
          <w:rFonts w:ascii="Arial" w:eastAsia="MS Mincho" w:hAnsi="Arial" w:cs="Cordia New"/>
          <w:sz w:val="22"/>
          <w:szCs w:val="22"/>
        </w:rPr>
      </w:pPr>
      <w:r w:rsidRPr="005E01D8">
        <w:rPr>
          <w:rFonts w:ascii="Arial" w:eastAsia="MS Mincho" w:hAnsi="Arial" w:cs="Cordia New"/>
          <w:sz w:val="22"/>
          <w:szCs w:val="22"/>
        </w:rPr>
        <w:t>The Company is of the view that:</w:t>
      </w:r>
    </w:p>
    <w:p w14:paraId="50323A3E" w14:textId="77777777" w:rsidR="0026106A" w:rsidRPr="005E01D8" w:rsidRDefault="0026106A" w:rsidP="0052361A">
      <w:pPr>
        <w:pStyle w:val="ListParagraph"/>
        <w:numPr>
          <w:ilvl w:val="0"/>
          <w:numId w:val="24"/>
        </w:numPr>
        <w:overflowPunct w:val="0"/>
        <w:autoSpaceDE w:val="0"/>
        <w:autoSpaceDN w:val="0"/>
        <w:adjustRightInd w:val="0"/>
        <w:spacing w:before="120" w:after="120" w:line="380" w:lineRule="exact"/>
        <w:jc w:val="thaiDistribute"/>
        <w:textAlignment w:val="baseline"/>
        <w:rPr>
          <w:rFonts w:ascii="Arial" w:eastAsia="MS Mincho" w:hAnsi="Arial"/>
          <w:szCs w:val="22"/>
        </w:rPr>
      </w:pPr>
      <w:r w:rsidRPr="005E01D8">
        <w:rPr>
          <w:rFonts w:ascii="Arial" w:hAnsi="Arial" w:cs="Arial"/>
          <w:szCs w:val="22"/>
        </w:rPr>
        <w:t xml:space="preserve">at the date NBTC issued </w:t>
      </w:r>
      <w:r w:rsidRPr="005E01D8">
        <w:rPr>
          <w:rFonts w:ascii="Arial" w:eastAsia="MS Mincho" w:hAnsi="Arial"/>
          <w:szCs w:val="22"/>
        </w:rPr>
        <w:t xml:space="preserve">the FD Notification, it would not be applicable to the Company who has rights to operate mobile services under the Concession Agreement and the Company’s rights are protected by Section 305 (1) of the Constitution of the Kingdom of Thailand B.E. 2550 (2007) and the first paragraph of Section 80 of the TBA; the Company’s legal advisor also has the opinion in line with the Company’s view, however, the Company therefore has already submitted a certificate of compliance with the FD Notification to NBTC as required by the FD Notification until the end of the Company’s Concession Agreement in 2018 and currently, the Company is holding type one telecommunication business license from NBTC only, as the result, the Company is not subject to the FD Notification. </w:t>
      </w:r>
    </w:p>
    <w:p w14:paraId="31F14367" w14:textId="77777777" w:rsidR="0026106A" w:rsidRPr="005E01D8" w:rsidRDefault="0026106A" w:rsidP="0052361A">
      <w:pPr>
        <w:spacing w:before="120" w:after="120" w:line="380" w:lineRule="exact"/>
        <w:ind w:left="1134" w:hanging="594"/>
        <w:jc w:val="thaiDistribute"/>
        <w:rPr>
          <w:rFonts w:ascii="Arial" w:eastAsia="MS Mincho" w:hAnsi="Arial" w:cs="Cordia New"/>
          <w:sz w:val="22"/>
          <w:szCs w:val="22"/>
        </w:rPr>
      </w:pPr>
      <w:r w:rsidRPr="005E01D8">
        <w:rPr>
          <w:rFonts w:ascii="Arial" w:eastAsia="MS Mincho" w:hAnsi="Arial" w:cs="Cordia New"/>
          <w:sz w:val="22"/>
          <w:szCs w:val="22"/>
        </w:rPr>
        <w:t xml:space="preserve">(b) </w:t>
      </w:r>
      <w:r w:rsidRPr="005E01D8">
        <w:rPr>
          <w:rFonts w:ascii="Arial" w:eastAsia="MS Mincho" w:hAnsi="Arial" w:cs="Cordia New"/>
          <w:sz w:val="22"/>
          <w:szCs w:val="22"/>
        </w:rPr>
        <w:tab/>
        <w:t>in case of the Company’s subsidiary (namely dtac TriNet), since dtac TriNet is an IMT 700MHz, 900 MHz, 1800 MHz, 2.1GHz and 26GHz spectrum licensee and type three telecommunications business licensee, it has already submitted a certificate of compliance with the FD Notification to NBTC as required by the FD Notification.</w:t>
      </w:r>
    </w:p>
    <w:p w14:paraId="7F6EB347" w14:textId="7EE4705B" w:rsidR="0026106A" w:rsidRPr="005E01D8" w:rsidRDefault="0026106A" w:rsidP="0052361A">
      <w:pPr>
        <w:spacing w:before="120" w:after="120" w:line="380" w:lineRule="exact"/>
        <w:ind w:left="540"/>
        <w:jc w:val="both"/>
        <w:rPr>
          <w:rFonts w:ascii="Arial" w:hAnsi="Arial" w:cs="Arial"/>
          <w:sz w:val="22"/>
          <w:szCs w:val="22"/>
        </w:rPr>
      </w:pPr>
      <w:r w:rsidRPr="005E01D8">
        <w:rPr>
          <w:rFonts w:ascii="Arial" w:eastAsia="MS Mincho" w:hAnsi="Arial" w:cs="Cordia New"/>
          <w:sz w:val="22"/>
          <w:szCs w:val="22"/>
        </w:rPr>
        <w:t xml:space="preserve">Nevertheless, NBTC may not agree with the Company’s view mentioned above. However, based on NBTC’s explanation during the public hearing of the FD Notification, in particular, on the definition of “foreign dominance” in 2012, the Company is of the view that the Company and dtac TriNet are not considered foreign dominant companies. However, this still has a risk on uncertainty of the enforcement of the FD Notification and could </w:t>
      </w:r>
      <w:r w:rsidRPr="005E01D8">
        <w:rPr>
          <w:rFonts w:ascii="Arial" w:hAnsi="Arial" w:cs="Arial"/>
          <w:sz w:val="22"/>
          <w:szCs w:val="22"/>
        </w:rPr>
        <w:t>cause adverse impact to the business of the Group.</w:t>
      </w:r>
    </w:p>
    <w:p w14:paraId="5E6BD902" w14:textId="77777777" w:rsidR="007B06F4" w:rsidRDefault="007B06F4">
      <w:pPr>
        <w:overflowPunct/>
        <w:autoSpaceDE/>
        <w:autoSpaceDN/>
        <w:adjustRightInd/>
        <w:textAlignment w:val="auto"/>
        <w:rPr>
          <w:rFonts w:ascii="Arial" w:hAnsi="Arial" w:cs="Arial"/>
          <w:b/>
          <w:bCs/>
          <w:sz w:val="22"/>
          <w:szCs w:val="22"/>
        </w:rPr>
      </w:pPr>
      <w:bookmarkStart w:id="11" w:name="_Hlk44418802"/>
      <w:r>
        <w:rPr>
          <w:rFonts w:ascii="Arial" w:hAnsi="Arial" w:cs="Arial"/>
          <w:b/>
          <w:bCs/>
          <w:sz w:val="22"/>
          <w:szCs w:val="22"/>
        </w:rPr>
        <w:br w:type="page"/>
      </w:r>
    </w:p>
    <w:p w14:paraId="28A4A437" w14:textId="2D48D6F9" w:rsidR="00494C85" w:rsidRPr="005E01D8" w:rsidRDefault="00494C85" w:rsidP="00494C85">
      <w:pPr>
        <w:spacing w:before="120" w:after="120" w:line="380" w:lineRule="exact"/>
        <w:ind w:left="540" w:hanging="540"/>
        <w:jc w:val="thaiDistribute"/>
        <w:rPr>
          <w:rFonts w:ascii="Arial" w:hAnsi="Arial" w:cs="Arial"/>
          <w:b/>
          <w:bCs/>
          <w:sz w:val="22"/>
          <w:szCs w:val="22"/>
        </w:rPr>
      </w:pPr>
      <w:r w:rsidRPr="005E01D8">
        <w:rPr>
          <w:rFonts w:ascii="Arial" w:hAnsi="Arial" w:cs="Arial"/>
          <w:b/>
          <w:bCs/>
          <w:sz w:val="22"/>
          <w:szCs w:val="22"/>
        </w:rPr>
        <w:t>26.  Event after the Reporting Period</w:t>
      </w:r>
    </w:p>
    <w:bookmarkEnd w:id="11"/>
    <w:p w14:paraId="3996B5BF" w14:textId="38B8858B" w:rsidR="001D5D97" w:rsidRPr="00AA030F" w:rsidRDefault="00E372F8" w:rsidP="001D5D97">
      <w:pPr>
        <w:spacing w:before="120" w:after="120" w:line="380" w:lineRule="exact"/>
        <w:ind w:left="540"/>
        <w:jc w:val="both"/>
        <w:rPr>
          <w:rFonts w:ascii="Arial" w:eastAsia="MS Mincho" w:hAnsi="Arial" w:cs="Cordia New"/>
          <w:b/>
          <w:bCs/>
          <w:sz w:val="22"/>
          <w:szCs w:val="22"/>
        </w:rPr>
      </w:pPr>
      <w:r>
        <w:rPr>
          <w:rFonts w:ascii="Arial" w:eastAsia="MS Mincho" w:hAnsi="Arial" w:cs="Cordia New"/>
          <w:b/>
          <w:bCs/>
          <w:sz w:val="22"/>
          <w:szCs w:val="22"/>
        </w:rPr>
        <w:t>Interim d</w:t>
      </w:r>
      <w:r w:rsidR="001D5D97" w:rsidRPr="00AA030F">
        <w:rPr>
          <w:rFonts w:ascii="Arial" w:eastAsia="MS Mincho" w:hAnsi="Arial" w:cs="Cordia New"/>
          <w:b/>
          <w:bCs/>
          <w:sz w:val="22"/>
          <w:szCs w:val="22"/>
        </w:rPr>
        <w:t xml:space="preserve">ividend </w:t>
      </w:r>
    </w:p>
    <w:p w14:paraId="65C73FFE" w14:textId="1F9CD7A0" w:rsidR="001D5D97" w:rsidRPr="005E01D8" w:rsidRDefault="001D5D97" w:rsidP="001D5D97">
      <w:pPr>
        <w:spacing w:before="120" w:after="120" w:line="380" w:lineRule="exact"/>
        <w:ind w:left="540"/>
        <w:jc w:val="both"/>
        <w:rPr>
          <w:rFonts w:ascii="Arial" w:hAnsi="Arial" w:cs="Arial"/>
          <w:sz w:val="22"/>
          <w:szCs w:val="22"/>
        </w:rPr>
      </w:pPr>
      <w:r w:rsidRPr="00AA030F">
        <w:rPr>
          <w:rFonts w:ascii="Arial" w:eastAsia="MS Mincho" w:hAnsi="Arial" w:cs="Cordia New"/>
          <w:sz w:val="22"/>
          <w:szCs w:val="22"/>
        </w:rPr>
        <w:t xml:space="preserve">The Company’s Board of Director Meeting on 15 July 2022 has approved the interim dividend payment of Baht </w:t>
      </w:r>
      <w:r w:rsidR="005545C6">
        <w:rPr>
          <w:rFonts w:ascii="Arial" w:eastAsia="MS Mincho" w:hAnsi="Arial" w:cs="Cordia New"/>
          <w:sz w:val="22"/>
          <w:szCs w:val="22"/>
        </w:rPr>
        <w:t>0.85</w:t>
      </w:r>
      <w:r w:rsidRPr="00AA030F">
        <w:rPr>
          <w:rFonts w:ascii="Arial" w:eastAsia="MS Mincho" w:hAnsi="Arial" w:cs="Cordia New"/>
          <w:sz w:val="22"/>
          <w:szCs w:val="22"/>
        </w:rPr>
        <w:t xml:space="preserve"> per share to the ordinary shareholders, from the Company’s operating results from 1 January 2022 to 30 June 2022. The payment will be made on </w:t>
      </w:r>
      <w:r w:rsidR="005545C6">
        <w:rPr>
          <w:rFonts w:ascii="Arial" w:eastAsia="MS Mincho" w:hAnsi="Arial" w:cs="Cordia New"/>
          <w:sz w:val="22"/>
          <w:szCs w:val="22"/>
        </w:rPr>
        <w:t>15</w:t>
      </w:r>
      <w:r w:rsidRPr="00AA030F">
        <w:rPr>
          <w:rFonts w:ascii="Arial" w:eastAsia="MS Mincho" w:hAnsi="Arial" w:cs="Cordia New"/>
          <w:sz w:val="22"/>
          <w:szCs w:val="22"/>
        </w:rPr>
        <w:t xml:space="preserve"> August 2022</w:t>
      </w:r>
      <w:r w:rsidRPr="007D2542">
        <w:rPr>
          <w:rFonts w:ascii="Arial" w:hAnsi="Arial" w:cs="Arial"/>
          <w:sz w:val="22"/>
          <w:szCs w:val="22"/>
        </w:rPr>
        <w:t>.</w:t>
      </w:r>
    </w:p>
    <w:p w14:paraId="55B199E7" w14:textId="77777777" w:rsidR="00161BB2" w:rsidRPr="00AA030F" w:rsidRDefault="00161BB2" w:rsidP="00161BB2">
      <w:pPr>
        <w:spacing w:before="120" w:after="120" w:line="380" w:lineRule="exact"/>
        <w:ind w:left="540"/>
        <w:jc w:val="both"/>
        <w:rPr>
          <w:rFonts w:ascii="Arial" w:eastAsia="MS Mincho" w:hAnsi="Arial" w:cs="Cordia New"/>
          <w:b/>
          <w:bCs/>
          <w:sz w:val="22"/>
          <w:szCs w:val="22"/>
        </w:rPr>
      </w:pPr>
      <w:r w:rsidRPr="00AA030F">
        <w:rPr>
          <w:rFonts w:ascii="Arial" w:eastAsia="MS Mincho" w:hAnsi="Arial" w:cs="Cordia New"/>
          <w:b/>
          <w:bCs/>
          <w:sz w:val="22"/>
          <w:szCs w:val="22"/>
        </w:rPr>
        <w:t>The issuance of the Subsidiary’s debentures</w:t>
      </w:r>
    </w:p>
    <w:p w14:paraId="1CB73DFC" w14:textId="1F8CFB75" w:rsidR="00494C85" w:rsidRPr="005E01D8" w:rsidRDefault="00161BB2" w:rsidP="00161BB2">
      <w:pPr>
        <w:spacing w:before="120" w:after="120" w:line="380" w:lineRule="exact"/>
        <w:ind w:left="540"/>
        <w:jc w:val="both"/>
        <w:rPr>
          <w:rFonts w:ascii="Arial" w:eastAsia="MS Mincho" w:hAnsi="Arial" w:cs="Cordia New"/>
          <w:sz w:val="22"/>
          <w:szCs w:val="22"/>
        </w:rPr>
      </w:pPr>
      <w:r w:rsidRPr="005E01D8">
        <w:rPr>
          <w:rFonts w:ascii="Arial" w:eastAsia="MS Mincho" w:hAnsi="Arial" w:cs="Cordia New"/>
          <w:sz w:val="22"/>
          <w:szCs w:val="22"/>
        </w:rPr>
        <w:t xml:space="preserve">The Subsidiary is in </w:t>
      </w:r>
      <w:r w:rsidR="00E372F8">
        <w:rPr>
          <w:rFonts w:ascii="Arial" w:eastAsia="MS Mincho" w:hAnsi="Arial" w:cs="Cordia New"/>
          <w:sz w:val="22"/>
          <w:szCs w:val="22"/>
        </w:rPr>
        <w:t>the</w:t>
      </w:r>
      <w:r w:rsidRPr="005E01D8">
        <w:rPr>
          <w:rFonts w:ascii="Arial" w:eastAsia="MS Mincho" w:hAnsi="Arial" w:cs="Cordia New"/>
          <w:sz w:val="22"/>
          <w:szCs w:val="22"/>
        </w:rPr>
        <w:t xml:space="preserve"> offer</w:t>
      </w:r>
      <w:r w:rsidR="00E372F8">
        <w:rPr>
          <w:rFonts w:ascii="Arial" w:eastAsia="MS Mincho" w:hAnsi="Arial" w:cs="Cordia New"/>
          <w:sz w:val="22"/>
          <w:szCs w:val="22"/>
        </w:rPr>
        <w:t>ing</w:t>
      </w:r>
      <w:r w:rsidRPr="005E01D8">
        <w:rPr>
          <w:rFonts w:ascii="Arial" w:eastAsia="MS Mincho" w:hAnsi="Arial" w:cs="Cordia New"/>
          <w:sz w:val="22"/>
          <w:szCs w:val="22"/>
        </w:rPr>
        <w:t xml:space="preserve"> of the registered, unsubordinated, and unsecured debentures No. 1/2022 to institutional and/or high net worth investors through private placements</w:t>
      </w:r>
      <w:r w:rsidR="00E372F8">
        <w:rPr>
          <w:rFonts w:ascii="Arial" w:eastAsia="MS Mincho" w:hAnsi="Arial" w:cs="Cordia New"/>
          <w:sz w:val="22"/>
          <w:szCs w:val="22"/>
        </w:rPr>
        <w:t>, not more than Baht 10,000 million, bearing interest in between 3.02% p.a. and 4.46% p.a. with the tenors from 1.5 years to 9 years.</w:t>
      </w:r>
    </w:p>
    <w:p w14:paraId="03737B95" w14:textId="26FAD38D" w:rsidR="0042398C" w:rsidRPr="005E01D8" w:rsidRDefault="00D6022F" w:rsidP="0052361A">
      <w:pPr>
        <w:spacing w:before="120" w:after="120" w:line="380" w:lineRule="exact"/>
        <w:ind w:left="540" w:hanging="540"/>
        <w:jc w:val="thaiDistribute"/>
        <w:rPr>
          <w:rFonts w:ascii="Arial" w:hAnsi="Arial" w:cs="Arial"/>
          <w:b/>
          <w:bCs/>
          <w:sz w:val="22"/>
          <w:szCs w:val="22"/>
        </w:rPr>
      </w:pPr>
      <w:r w:rsidRPr="005E01D8">
        <w:rPr>
          <w:rFonts w:ascii="Arial" w:hAnsi="Arial" w:cstheme="minorBidi"/>
          <w:b/>
          <w:bCs/>
          <w:sz w:val="22"/>
          <w:szCs w:val="22"/>
        </w:rPr>
        <w:t>2</w:t>
      </w:r>
      <w:r w:rsidR="00494C85" w:rsidRPr="005E01D8">
        <w:rPr>
          <w:rFonts w:ascii="Arial" w:hAnsi="Arial" w:cstheme="minorBidi"/>
          <w:b/>
          <w:bCs/>
          <w:sz w:val="22"/>
          <w:szCs w:val="22"/>
        </w:rPr>
        <w:t>7</w:t>
      </w:r>
      <w:r w:rsidR="00A52716" w:rsidRPr="005E01D8">
        <w:rPr>
          <w:rFonts w:ascii="Arial" w:hAnsi="Arial" w:cs="Arial"/>
          <w:b/>
          <w:bCs/>
          <w:sz w:val="22"/>
          <w:szCs w:val="22"/>
        </w:rPr>
        <w:t xml:space="preserve">.  </w:t>
      </w:r>
      <w:bookmarkStart w:id="12" w:name="_Hlk100341566"/>
      <w:r w:rsidR="0042398C" w:rsidRPr="005E01D8">
        <w:rPr>
          <w:rFonts w:ascii="Arial" w:hAnsi="Arial" w:cs="Arial"/>
          <w:b/>
          <w:bCs/>
          <w:sz w:val="22"/>
          <w:szCs w:val="22"/>
        </w:rPr>
        <w:t xml:space="preserve">Approval of </w:t>
      </w:r>
      <w:r w:rsidR="00025302" w:rsidRPr="005E01D8">
        <w:rPr>
          <w:rFonts w:ascii="Arial" w:hAnsi="Arial" w:cs="Arial"/>
          <w:b/>
          <w:bCs/>
          <w:sz w:val="22"/>
          <w:szCs w:val="22"/>
        </w:rPr>
        <w:t>interim financial information</w:t>
      </w:r>
    </w:p>
    <w:p w14:paraId="0058A84C" w14:textId="4E573D1C" w:rsidR="0042398C" w:rsidRPr="009F3D33" w:rsidRDefault="0042398C" w:rsidP="0052361A">
      <w:pPr>
        <w:tabs>
          <w:tab w:val="left" w:pos="720"/>
        </w:tabs>
        <w:spacing w:before="120" w:after="120" w:line="380" w:lineRule="exact"/>
        <w:ind w:left="540" w:hanging="540"/>
        <w:jc w:val="thaiDistribute"/>
        <w:rPr>
          <w:rFonts w:ascii="Arial" w:eastAsia="MS Mincho" w:hAnsi="Arial" w:cstheme="minorBidi"/>
          <w:sz w:val="22"/>
          <w:szCs w:val="22"/>
        </w:rPr>
      </w:pPr>
      <w:r w:rsidRPr="005E01D8">
        <w:rPr>
          <w:rFonts w:ascii="Arial" w:eastAsia="MS Mincho" w:hAnsi="Arial" w:cs="Arial"/>
          <w:sz w:val="22"/>
          <w:szCs w:val="22"/>
        </w:rPr>
        <w:tab/>
      </w:r>
      <w:r w:rsidR="00025302" w:rsidRPr="005E01D8">
        <w:rPr>
          <w:rFonts w:ascii="Arial" w:eastAsia="MS Mincho" w:hAnsi="Arial" w:cs="Arial"/>
          <w:sz w:val="22"/>
          <w:szCs w:val="22"/>
        </w:rPr>
        <w:t>This interim financial information</w:t>
      </w:r>
      <w:r w:rsidRPr="005E01D8">
        <w:rPr>
          <w:rFonts w:ascii="Arial" w:eastAsia="MS Mincho" w:hAnsi="Arial" w:cs="Arial"/>
          <w:sz w:val="22"/>
          <w:szCs w:val="22"/>
        </w:rPr>
        <w:t xml:space="preserve"> </w:t>
      </w:r>
      <w:r w:rsidR="00025302" w:rsidRPr="005E01D8">
        <w:rPr>
          <w:rFonts w:ascii="Arial" w:eastAsia="MS Mincho" w:hAnsi="Arial" w:cs="Arial"/>
          <w:sz w:val="22"/>
          <w:szCs w:val="22"/>
        </w:rPr>
        <w:t>was</w:t>
      </w:r>
      <w:r w:rsidRPr="005E01D8">
        <w:rPr>
          <w:rFonts w:ascii="Arial" w:eastAsia="MS Mincho" w:hAnsi="Arial" w:cs="Arial"/>
          <w:sz w:val="22"/>
          <w:szCs w:val="22"/>
        </w:rPr>
        <w:t xml:space="preserve"> authorised for issue by the Company’s </w:t>
      </w:r>
      <w:r w:rsidR="001934F4" w:rsidRPr="005E01D8">
        <w:rPr>
          <w:rFonts w:ascii="Arial" w:eastAsia="MS Mincho" w:hAnsi="Arial" w:cs="Arial"/>
          <w:sz w:val="22"/>
          <w:szCs w:val="22"/>
        </w:rPr>
        <w:t>Board of D</w:t>
      </w:r>
      <w:r w:rsidRPr="005E01D8">
        <w:rPr>
          <w:rFonts w:ascii="Arial" w:eastAsia="MS Mincho" w:hAnsi="Arial" w:cs="Arial"/>
          <w:sz w:val="22"/>
          <w:szCs w:val="22"/>
        </w:rPr>
        <w:t>irectors on</w:t>
      </w:r>
      <w:r w:rsidR="004F2487" w:rsidRPr="005E01D8">
        <w:rPr>
          <w:rFonts w:ascii="Arial" w:eastAsia="MS Mincho" w:hAnsi="Arial" w:cs="Arial"/>
          <w:sz w:val="22"/>
          <w:szCs w:val="22"/>
        </w:rPr>
        <w:t xml:space="preserve"> 15 July</w:t>
      </w:r>
      <w:r w:rsidR="00DD4B47" w:rsidRPr="005E01D8">
        <w:rPr>
          <w:rFonts w:ascii="Arial" w:eastAsia="MS Mincho" w:hAnsi="Arial" w:cs="Arial"/>
          <w:sz w:val="22"/>
          <w:szCs w:val="22"/>
        </w:rPr>
        <w:t xml:space="preserve"> </w:t>
      </w:r>
      <w:r w:rsidR="005156A1" w:rsidRPr="005E01D8">
        <w:rPr>
          <w:rFonts w:ascii="Arial" w:eastAsia="MS Mincho" w:hAnsi="Arial" w:cs="Arial"/>
          <w:sz w:val="22"/>
          <w:szCs w:val="22"/>
        </w:rPr>
        <w:t>2022</w:t>
      </w:r>
      <w:r w:rsidRPr="005E01D8">
        <w:rPr>
          <w:rFonts w:ascii="Arial" w:eastAsia="MS Mincho" w:hAnsi="Arial" w:cs="Arial"/>
          <w:sz w:val="22"/>
          <w:szCs w:val="22"/>
        </w:rPr>
        <w:t>.</w:t>
      </w:r>
    </w:p>
    <w:bookmarkEnd w:id="12"/>
    <w:p w14:paraId="643D22AE" w14:textId="77777777" w:rsidR="00F557B9" w:rsidRPr="006C4D1B" w:rsidRDefault="00F557B9" w:rsidP="0052361A">
      <w:pPr>
        <w:tabs>
          <w:tab w:val="left" w:pos="720"/>
        </w:tabs>
        <w:spacing w:before="120" w:after="120" w:line="380" w:lineRule="exact"/>
        <w:ind w:left="547" w:hanging="547"/>
        <w:jc w:val="thaiDistribute"/>
        <w:rPr>
          <w:rFonts w:ascii="Arial" w:eastAsia="MS Mincho" w:hAnsi="Arial" w:cstheme="minorBidi"/>
          <w:sz w:val="22"/>
          <w:szCs w:val="22"/>
          <w:cs/>
        </w:rPr>
      </w:pPr>
    </w:p>
    <w:sectPr w:rsidR="00F557B9" w:rsidRPr="006C4D1B" w:rsidSect="00AC2870">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06" w:footer="70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DF3B9" w14:textId="77777777" w:rsidR="002C4FE5" w:rsidRDefault="002C4FE5">
      <w:r>
        <w:separator/>
      </w:r>
    </w:p>
  </w:endnote>
  <w:endnote w:type="continuationSeparator" w:id="0">
    <w:p w14:paraId="00CA5BE0" w14:textId="77777777" w:rsidR="002C4FE5" w:rsidRDefault="002C4FE5">
      <w:r>
        <w:continuationSeparator/>
      </w:r>
    </w:p>
  </w:endnote>
  <w:endnote w:type="continuationNotice" w:id="1">
    <w:p w14:paraId="4477A919" w14:textId="77777777" w:rsidR="002C4FE5" w:rsidRDefault="002C4F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rdiaNew">
    <w:altName w:val="PMingLiU"/>
    <w:panose1 w:val="00000000000000000000"/>
    <w:charset w:val="88"/>
    <w:family w:val="auto"/>
    <w:notTrueType/>
    <w:pitch w:val="default"/>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34091" w14:textId="77777777" w:rsidR="00BD6286" w:rsidRDefault="00BD62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5DEE5" w14:textId="64999A04" w:rsidR="002C4FE5" w:rsidRPr="00913DF6" w:rsidRDefault="00BD6286" w:rsidP="00913DF6">
    <w:pPr>
      <w:pStyle w:val="Footer"/>
      <w:jc w:val="right"/>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59264" behindDoc="0" locked="0" layoutInCell="0" allowOverlap="1" wp14:anchorId="73B67B3E" wp14:editId="2CD0F66E">
              <wp:simplePos x="0" y="0"/>
              <wp:positionH relativeFrom="page">
                <wp:posOffset>0</wp:posOffset>
              </wp:positionH>
              <wp:positionV relativeFrom="page">
                <wp:posOffset>10232390</wp:posOffset>
              </wp:positionV>
              <wp:extent cx="7562215" cy="266700"/>
              <wp:effectExtent l="0" t="0" r="0" b="0"/>
              <wp:wrapNone/>
              <wp:docPr id="6" name="MSIPCM1f604cbabde8e84f3ec065fc" descr="{&quot;HashCode&quot;:777030729,&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63B16EF" w14:textId="08D27FDA" w:rsidR="00BD6286" w:rsidRPr="00BD6286" w:rsidRDefault="00BD6286" w:rsidP="00BD6286">
                          <w:pPr>
                            <w:rPr>
                              <w:rFonts w:ascii="Calibri" w:hAnsi="Calibri" w:cs="Calibri"/>
                              <w:color w:val="000000"/>
                              <w:sz w:val="16"/>
                            </w:rPr>
                          </w:pPr>
                          <w:r w:rsidRPr="00BD6286">
                            <w:rPr>
                              <w:rFonts w:ascii="Calibri" w:hAnsi="Calibri" w:cs="Calibri"/>
                              <w:color w:val="000000"/>
                              <w:sz w:val="16"/>
                            </w:rPr>
                            <w:t>Sensitivity: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3B67B3E" id="_x0000_t202" coordsize="21600,21600" o:spt="202" path="m,l,21600r21600,l21600,xe">
              <v:stroke joinstyle="miter"/>
              <v:path gradientshapeok="t" o:connecttype="rect"/>
            </v:shapetype>
            <v:shape id="MSIPCM1f604cbabde8e84f3ec065fc" o:spid="_x0000_s1026" type="#_x0000_t202" alt="{&quot;HashCode&quot;:777030729,&quot;Height&quot;:841.0,&quot;Width&quot;:595.0,&quot;Placement&quot;:&quot;Footer&quot;,&quot;Index&quot;:&quot;Primary&quot;,&quot;Section&quot;:1,&quot;Top&quot;:0.0,&quot;Left&quot;:0.0}" style="position:absolute;left:0;text-align:left;margin-left:0;margin-top:805.7pt;width:595.4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" o:allowincell="f" filled="f" stroked="f" strokeweight=".5pt">
              <v:fill o:detectmouseclick="t"/>
              <v:textbox inset="20pt,0,,0">
                <w:txbxContent>
                  <w:p w14:paraId="563B16EF" w14:textId="08D27FDA" w:rsidR="00BD6286" w:rsidRPr="00BD6286" w:rsidRDefault="00BD6286" w:rsidP="00BD6286">
                    <w:pPr>
                      <w:rPr>
                        <w:rFonts w:ascii="Calibri" w:hAnsi="Calibri" w:cs="Calibri"/>
                        <w:color w:val="000000"/>
                        <w:sz w:val="16"/>
                      </w:rPr>
                    </w:pPr>
                    <w:r w:rsidRPr="00BD6286">
                      <w:rPr>
                        <w:rFonts w:ascii="Calibri" w:hAnsi="Calibri" w:cs="Calibri"/>
                        <w:color w:val="000000"/>
                        <w:sz w:val="16"/>
                      </w:rPr>
                      <w:t>Sensitivity: Internal</w:t>
                    </w:r>
                  </w:p>
                </w:txbxContent>
              </v:textbox>
              <w10:wrap anchorx="page" anchory="page"/>
            </v:shape>
          </w:pict>
        </mc:Fallback>
      </mc:AlternateContent>
    </w:r>
    <w:r w:rsidR="002C4FE5" w:rsidRPr="00556EEB">
      <w:rPr>
        <w:rFonts w:ascii="Arial" w:hAnsi="Arial" w:cs="Arial"/>
        <w:sz w:val="22"/>
        <w:szCs w:val="22"/>
      </w:rPr>
      <w:fldChar w:fldCharType="begin"/>
    </w:r>
    <w:r w:rsidR="002C4FE5" w:rsidRPr="00556EEB">
      <w:rPr>
        <w:rFonts w:ascii="Arial" w:hAnsi="Arial" w:cs="Arial"/>
        <w:sz w:val="22"/>
        <w:szCs w:val="22"/>
      </w:rPr>
      <w:instrText xml:space="preserve"> PAGE   \* MERGEFORMAT </w:instrText>
    </w:r>
    <w:r w:rsidR="002C4FE5" w:rsidRPr="00556EEB">
      <w:rPr>
        <w:rFonts w:ascii="Arial" w:hAnsi="Arial" w:cs="Arial"/>
        <w:sz w:val="22"/>
        <w:szCs w:val="22"/>
      </w:rPr>
      <w:fldChar w:fldCharType="separate"/>
    </w:r>
    <w:r w:rsidR="002C4FE5">
      <w:rPr>
        <w:rFonts w:ascii="Arial" w:hAnsi="Arial" w:cs="Arial"/>
        <w:noProof/>
        <w:sz w:val="22"/>
        <w:szCs w:val="22"/>
      </w:rPr>
      <w:t>54</w:t>
    </w:r>
    <w:r w:rsidR="002C4FE5" w:rsidRPr="00556EEB">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B75F5" w14:textId="77777777" w:rsidR="00BD6286" w:rsidRDefault="00BD62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F8786" w14:textId="77777777" w:rsidR="002C4FE5" w:rsidRDefault="002C4FE5">
      <w:r>
        <w:separator/>
      </w:r>
    </w:p>
  </w:footnote>
  <w:footnote w:type="continuationSeparator" w:id="0">
    <w:p w14:paraId="62237CBA" w14:textId="77777777" w:rsidR="002C4FE5" w:rsidRDefault="002C4FE5">
      <w:r>
        <w:continuationSeparator/>
      </w:r>
    </w:p>
  </w:footnote>
  <w:footnote w:type="continuationNotice" w:id="1">
    <w:p w14:paraId="490DFB95" w14:textId="77777777" w:rsidR="002C4FE5" w:rsidRDefault="002C4F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1B223" w14:textId="77777777" w:rsidR="00BD6286" w:rsidRDefault="00BD62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E7D66" w14:textId="57C2F9C9" w:rsidR="002C4FE5" w:rsidRPr="00C1457A" w:rsidRDefault="002C4FE5" w:rsidP="00C1457A">
    <w:pPr>
      <w:pStyle w:val="Header"/>
      <w:jc w:val="right"/>
      <w:rPr>
        <w:rFonts w:ascii="Arial" w:hAnsi="Arial" w:cs="Arial"/>
        <w:sz w:val="22"/>
        <w:szCs w:val="22"/>
      </w:rPr>
    </w:pPr>
    <w:r w:rsidRPr="00C1457A">
      <w:rPr>
        <w:rFonts w:ascii="Arial" w:hAnsi="Arial" w:cs="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FE409" w14:textId="77777777" w:rsidR="00BD6286" w:rsidRDefault="00BD62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C682F"/>
    <w:multiLevelType w:val="multilevel"/>
    <w:tmpl w:val="40903510"/>
    <w:lvl w:ilvl="0">
      <w:start w:val="3"/>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48A18C7"/>
    <w:multiLevelType w:val="multilevel"/>
    <w:tmpl w:val="411A123C"/>
    <w:lvl w:ilvl="0">
      <w:start w:val="1"/>
      <w:numFmt w:val="decimal"/>
      <w:pStyle w:val="Level1"/>
      <w:lvlText w:val="%1"/>
      <w:lvlJc w:val="left"/>
      <w:pPr>
        <w:tabs>
          <w:tab w:val="num" w:pos="680"/>
        </w:tabs>
        <w:ind w:left="680" w:hanging="680"/>
      </w:pPr>
      <w:rPr>
        <w:rFonts w:hint="default"/>
        <w:sz w:val="22"/>
      </w:rPr>
    </w:lvl>
    <w:lvl w:ilvl="1">
      <w:start w:val="1"/>
      <w:numFmt w:val="decimal"/>
      <w:pStyle w:val="Level2"/>
      <w:lvlText w:val="%1.%2"/>
      <w:lvlJc w:val="left"/>
      <w:pPr>
        <w:tabs>
          <w:tab w:val="num" w:pos="680"/>
        </w:tabs>
        <w:ind w:left="680" w:hanging="680"/>
      </w:pPr>
      <w:rPr>
        <w:rFonts w:hint="default"/>
        <w:sz w:val="21"/>
      </w:rPr>
    </w:lvl>
    <w:lvl w:ilvl="2">
      <w:start w:val="1"/>
      <w:numFmt w:val="decimal"/>
      <w:pStyle w:val="Level3"/>
      <w:lvlText w:val="%1.%2.%3"/>
      <w:lvlJc w:val="left"/>
      <w:pPr>
        <w:tabs>
          <w:tab w:val="num" w:pos="1361"/>
        </w:tabs>
        <w:ind w:left="1361" w:hanging="681"/>
      </w:pPr>
      <w:rPr>
        <w:rFonts w:hint="default"/>
        <w:sz w:val="17"/>
      </w:rPr>
    </w:lvl>
    <w:lvl w:ilvl="3">
      <w:start w:val="1"/>
      <w:numFmt w:val="lowerLetter"/>
      <w:pStyle w:val="Level4"/>
      <w:lvlText w:val="(%4)"/>
      <w:lvlJc w:val="left"/>
      <w:pPr>
        <w:tabs>
          <w:tab w:val="num" w:pos="2041"/>
        </w:tabs>
        <w:ind w:left="2041" w:hanging="680"/>
      </w:pPr>
      <w:rPr>
        <w:rFonts w:hint="default"/>
        <w:sz w:val="20"/>
      </w:rPr>
    </w:lvl>
    <w:lvl w:ilvl="4">
      <w:start w:val="1"/>
      <w:numFmt w:val="upperRoman"/>
      <w:pStyle w:val="Level5"/>
      <w:lvlText w:val="(%5)"/>
      <w:lvlJc w:val="left"/>
      <w:pPr>
        <w:tabs>
          <w:tab w:val="num" w:pos="2608"/>
        </w:tabs>
        <w:ind w:left="2608" w:hanging="567"/>
      </w:pPr>
      <w:rPr>
        <w:rFonts w:hint="default"/>
        <w:sz w:val="20"/>
      </w:rPr>
    </w:lvl>
    <w:lvl w:ilvl="5">
      <w:start w:val="1"/>
      <w:numFmt w:val="upperLetter"/>
      <w:pStyle w:val="Level6"/>
      <w:lvlText w:val="(%6)"/>
      <w:lvlJc w:val="left"/>
      <w:pPr>
        <w:tabs>
          <w:tab w:val="num" w:pos="3288"/>
        </w:tabs>
        <w:ind w:left="3288" w:hanging="680"/>
      </w:pPr>
      <w:rPr>
        <w:rFonts w:hint="default"/>
        <w:sz w:val="20"/>
      </w:rPr>
    </w:lvl>
    <w:lvl w:ilvl="6">
      <w:start w:val="1"/>
      <w:numFmt w:val="decimal"/>
      <w:lvlText w:val="%1.%2.%3.%4.%5.%6.%7"/>
      <w:lvlJc w:val="left"/>
      <w:pPr>
        <w:tabs>
          <w:tab w:val="num" w:pos="3288"/>
        </w:tabs>
        <w:ind w:left="3288" w:hanging="680"/>
      </w:pPr>
      <w:rPr>
        <w:rFonts w:hint="default"/>
      </w:rPr>
    </w:lvl>
    <w:lvl w:ilvl="7">
      <w:start w:val="1"/>
      <w:numFmt w:val="decimal"/>
      <w:lvlText w:val="%1.%2.%3.%4.%5.%6.%7.%8"/>
      <w:lvlJc w:val="left"/>
      <w:pPr>
        <w:tabs>
          <w:tab w:val="num" w:pos="3288"/>
        </w:tabs>
        <w:ind w:left="3288" w:hanging="680"/>
      </w:pPr>
      <w:rPr>
        <w:rFonts w:hint="default"/>
      </w:rPr>
    </w:lvl>
    <w:lvl w:ilvl="8">
      <w:start w:val="1"/>
      <w:numFmt w:val="decimal"/>
      <w:lvlText w:val="%1.%2.%3.%4.%5.%6.%7.%8.%9"/>
      <w:lvlJc w:val="left"/>
      <w:pPr>
        <w:tabs>
          <w:tab w:val="num" w:pos="3288"/>
        </w:tabs>
        <w:ind w:left="3288" w:hanging="680"/>
      </w:pPr>
      <w:rPr>
        <w:rFonts w:hint="default"/>
      </w:rPr>
    </w:lvl>
  </w:abstractNum>
  <w:abstractNum w:abstractNumId="2" w15:restartNumberingAfterBreak="0">
    <w:nsid w:val="14E12C88"/>
    <w:multiLevelType w:val="hybridMultilevel"/>
    <w:tmpl w:val="D366888C"/>
    <w:lvl w:ilvl="0" w:tplc="69BA8F5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D0639F"/>
    <w:multiLevelType w:val="hybridMultilevel"/>
    <w:tmpl w:val="66842D1A"/>
    <w:lvl w:ilvl="0" w:tplc="E1D2D68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9587959"/>
    <w:multiLevelType w:val="hybridMultilevel"/>
    <w:tmpl w:val="B71E7262"/>
    <w:lvl w:ilvl="0" w:tplc="783E5F1A">
      <w:start w:val="3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6" w15:restartNumberingAfterBreak="0">
    <w:nsid w:val="24FF71C3"/>
    <w:multiLevelType w:val="hybridMultilevel"/>
    <w:tmpl w:val="BA6E85B4"/>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2EA351F1"/>
    <w:multiLevelType w:val="hybridMultilevel"/>
    <w:tmpl w:val="C874A09E"/>
    <w:lvl w:ilvl="0" w:tplc="F528CA2E">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FD3C77"/>
    <w:multiLevelType w:val="hybridMultilevel"/>
    <w:tmpl w:val="51DAA32A"/>
    <w:lvl w:ilvl="0" w:tplc="4176E1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41F53AC"/>
    <w:multiLevelType w:val="hybridMultilevel"/>
    <w:tmpl w:val="2CCCDDA4"/>
    <w:lvl w:ilvl="0" w:tplc="7E68CF8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7775C1"/>
    <w:multiLevelType w:val="hybridMultilevel"/>
    <w:tmpl w:val="2A84939C"/>
    <w:lvl w:ilvl="0" w:tplc="55B0D6F6">
      <w:start w:val="10"/>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5B346E3"/>
    <w:multiLevelType w:val="hybridMultilevel"/>
    <w:tmpl w:val="16C610EA"/>
    <w:lvl w:ilvl="0" w:tplc="04ACB9B6">
      <w:start w:val="5"/>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3"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5" w15:restartNumberingAfterBreak="0">
    <w:nsid w:val="57A75BA3"/>
    <w:multiLevelType w:val="hybridMultilevel"/>
    <w:tmpl w:val="AB2E8AD0"/>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6" w15:restartNumberingAfterBreak="0">
    <w:nsid w:val="5B290C77"/>
    <w:multiLevelType w:val="hybridMultilevel"/>
    <w:tmpl w:val="DF2AF4F4"/>
    <w:lvl w:ilvl="0" w:tplc="8FE26EAA">
      <w:numFmt w:val="bullet"/>
      <w:lvlText w:val="-"/>
      <w:lvlJc w:val="left"/>
      <w:pPr>
        <w:ind w:left="965" w:hanging="360"/>
      </w:pPr>
      <w:rPr>
        <w:rFonts w:ascii="Arial" w:eastAsia="Arial Unicode MS"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7" w15:restartNumberingAfterBreak="0">
    <w:nsid w:val="5B91250F"/>
    <w:multiLevelType w:val="hybridMultilevel"/>
    <w:tmpl w:val="94841F5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1A6A20"/>
    <w:multiLevelType w:val="hybridMultilevel"/>
    <w:tmpl w:val="9D5EAF76"/>
    <w:lvl w:ilvl="0" w:tplc="0F267ABA">
      <w:start w:val="1"/>
      <w:numFmt w:val="lowerLetter"/>
      <w:lvlText w:val="(%1)"/>
      <w:lvlJc w:val="left"/>
      <w:pPr>
        <w:ind w:left="1140" w:hanging="60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9" w15:restartNumberingAfterBreak="0">
    <w:nsid w:val="6A296918"/>
    <w:multiLevelType w:val="hybridMultilevel"/>
    <w:tmpl w:val="46326622"/>
    <w:lvl w:ilvl="0" w:tplc="7C8A302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7015186D"/>
    <w:multiLevelType w:val="hybridMultilevel"/>
    <w:tmpl w:val="0ACCB20C"/>
    <w:lvl w:ilvl="0" w:tplc="740A0CD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24522EE"/>
    <w:multiLevelType w:val="hybridMultilevel"/>
    <w:tmpl w:val="61649F28"/>
    <w:lvl w:ilvl="0" w:tplc="FF42563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3" w15:restartNumberingAfterBreak="0">
    <w:nsid w:val="7C911351"/>
    <w:multiLevelType w:val="hybridMultilevel"/>
    <w:tmpl w:val="90161D64"/>
    <w:lvl w:ilvl="0" w:tplc="070CD48C">
      <w:start w:val="3"/>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5"/>
  </w:num>
  <w:num w:numId="2">
    <w:abstractNumId w:val="1"/>
  </w:num>
  <w:num w:numId="3">
    <w:abstractNumId w:val="14"/>
  </w:num>
  <w:num w:numId="4">
    <w:abstractNumId w:val="4"/>
  </w:num>
  <w:num w:numId="5">
    <w:abstractNumId w:val="12"/>
  </w:num>
  <w:num w:numId="6">
    <w:abstractNumId w:val="0"/>
  </w:num>
  <w:num w:numId="7">
    <w:abstractNumId w:val="15"/>
  </w:num>
  <w:num w:numId="8">
    <w:abstractNumId w:val="16"/>
  </w:num>
  <w:num w:numId="9">
    <w:abstractNumId w:val="17"/>
  </w:num>
  <w:num w:numId="10">
    <w:abstractNumId w:val="2"/>
  </w:num>
  <w:num w:numId="11">
    <w:abstractNumId w:val="19"/>
  </w:num>
  <w:num w:numId="12">
    <w:abstractNumId w:val="13"/>
  </w:num>
  <w:num w:numId="13">
    <w:abstractNumId w:val="8"/>
  </w:num>
  <w:num w:numId="14">
    <w:abstractNumId w:val="10"/>
  </w:num>
  <w:num w:numId="15">
    <w:abstractNumId w:val="9"/>
  </w:num>
  <w:num w:numId="16">
    <w:abstractNumId w:val="6"/>
  </w:num>
  <w:num w:numId="17">
    <w:abstractNumId w:val="3"/>
  </w:num>
  <w:num w:numId="18">
    <w:abstractNumId w:val="20"/>
  </w:num>
  <w:num w:numId="19">
    <w:abstractNumId w:val="7"/>
  </w:num>
  <w:num w:numId="20">
    <w:abstractNumId w:val="22"/>
  </w:num>
  <w:num w:numId="21">
    <w:abstractNumId w:val="23"/>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8"/>
  </w:num>
  <w:num w:numId="25">
    <w:abstractNumId w:val="21"/>
  </w:num>
  <w:num w:numId="26">
    <w:abstractNumId w:val="21"/>
  </w:num>
  <w:num w:numId="27">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4577"/>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7B9"/>
    <w:rsid w:val="00000444"/>
    <w:rsid w:val="00001CCF"/>
    <w:rsid w:val="00001E1F"/>
    <w:rsid w:val="0000294B"/>
    <w:rsid w:val="00003FDA"/>
    <w:rsid w:val="000040D8"/>
    <w:rsid w:val="0000481D"/>
    <w:rsid w:val="000049DD"/>
    <w:rsid w:val="00004C86"/>
    <w:rsid w:val="00004CD6"/>
    <w:rsid w:val="00005435"/>
    <w:rsid w:val="00005878"/>
    <w:rsid w:val="00005B3B"/>
    <w:rsid w:val="00005B57"/>
    <w:rsid w:val="00005C3F"/>
    <w:rsid w:val="00006053"/>
    <w:rsid w:val="0000648D"/>
    <w:rsid w:val="00006587"/>
    <w:rsid w:val="00006CCB"/>
    <w:rsid w:val="00006EA1"/>
    <w:rsid w:val="00007CBB"/>
    <w:rsid w:val="0001052C"/>
    <w:rsid w:val="00010544"/>
    <w:rsid w:val="0001063E"/>
    <w:rsid w:val="00011029"/>
    <w:rsid w:val="000112BB"/>
    <w:rsid w:val="0001190A"/>
    <w:rsid w:val="0001211A"/>
    <w:rsid w:val="00012168"/>
    <w:rsid w:val="000122EA"/>
    <w:rsid w:val="00012B94"/>
    <w:rsid w:val="00012D6A"/>
    <w:rsid w:val="00013870"/>
    <w:rsid w:val="000138CA"/>
    <w:rsid w:val="00013A4B"/>
    <w:rsid w:val="00013DDC"/>
    <w:rsid w:val="00014AA5"/>
    <w:rsid w:val="00014EB2"/>
    <w:rsid w:val="00015971"/>
    <w:rsid w:val="00015CB3"/>
    <w:rsid w:val="00016665"/>
    <w:rsid w:val="00016821"/>
    <w:rsid w:val="00016C86"/>
    <w:rsid w:val="000170FF"/>
    <w:rsid w:val="000175D6"/>
    <w:rsid w:val="00017B93"/>
    <w:rsid w:val="000201EC"/>
    <w:rsid w:val="00020821"/>
    <w:rsid w:val="00020A09"/>
    <w:rsid w:val="00020F67"/>
    <w:rsid w:val="0002121E"/>
    <w:rsid w:val="000215EF"/>
    <w:rsid w:val="00021FEC"/>
    <w:rsid w:val="00022112"/>
    <w:rsid w:val="000228BA"/>
    <w:rsid w:val="00023291"/>
    <w:rsid w:val="00023393"/>
    <w:rsid w:val="00023485"/>
    <w:rsid w:val="00023494"/>
    <w:rsid w:val="00023596"/>
    <w:rsid w:val="000237A9"/>
    <w:rsid w:val="0002412F"/>
    <w:rsid w:val="00024822"/>
    <w:rsid w:val="00024E5E"/>
    <w:rsid w:val="00024E93"/>
    <w:rsid w:val="0002511D"/>
    <w:rsid w:val="00025302"/>
    <w:rsid w:val="00025575"/>
    <w:rsid w:val="00025B61"/>
    <w:rsid w:val="00027409"/>
    <w:rsid w:val="00031010"/>
    <w:rsid w:val="00031330"/>
    <w:rsid w:val="00031580"/>
    <w:rsid w:val="000317AF"/>
    <w:rsid w:val="000321B4"/>
    <w:rsid w:val="0003290F"/>
    <w:rsid w:val="00033A82"/>
    <w:rsid w:val="00033B19"/>
    <w:rsid w:val="00034052"/>
    <w:rsid w:val="000342C6"/>
    <w:rsid w:val="00034A29"/>
    <w:rsid w:val="00034B04"/>
    <w:rsid w:val="0003577F"/>
    <w:rsid w:val="000357F4"/>
    <w:rsid w:val="000358E1"/>
    <w:rsid w:val="00035991"/>
    <w:rsid w:val="00036776"/>
    <w:rsid w:val="000368AA"/>
    <w:rsid w:val="00036AC3"/>
    <w:rsid w:val="0003718A"/>
    <w:rsid w:val="00037336"/>
    <w:rsid w:val="00037A61"/>
    <w:rsid w:val="00037BE6"/>
    <w:rsid w:val="00037E56"/>
    <w:rsid w:val="00037F1E"/>
    <w:rsid w:val="0004010F"/>
    <w:rsid w:val="0004040F"/>
    <w:rsid w:val="000405DC"/>
    <w:rsid w:val="0004115D"/>
    <w:rsid w:val="000416D6"/>
    <w:rsid w:val="000417FB"/>
    <w:rsid w:val="0004248D"/>
    <w:rsid w:val="00043054"/>
    <w:rsid w:val="00043139"/>
    <w:rsid w:val="0004398B"/>
    <w:rsid w:val="00043FC4"/>
    <w:rsid w:val="00043FE5"/>
    <w:rsid w:val="00044A03"/>
    <w:rsid w:val="000457E1"/>
    <w:rsid w:val="00046016"/>
    <w:rsid w:val="000460CD"/>
    <w:rsid w:val="0004676A"/>
    <w:rsid w:val="00046AEB"/>
    <w:rsid w:val="00047398"/>
    <w:rsid w:val="00047676"/>
    <w:rsid w:val="00047BA4"/>
    <w:rsid w:val="00047BD6"/>
    <w:rsid w:val="00050667"/>
    <w:rsid w:val="00051424"/>
    <w:rsid w:val="00051441"/>
    <w:rsid w:val="00051570"/>
    <w:rsid w:val="000521E8"/>
    <w:rsid w:val="000533DD"/>
    <w:rsid w:val="000536FB"/>
    <w:rsid w:val="00055005"/>
    <w:rsid w:val="00055692"/>
    <w:rsid w:val="00055AE9"/>
    <w:rsid w:val="00055CDB"/>
    <w:rsid w:val="000567DB"/>
    <w:rsid w:val="00056C22"/>
    <w:rsid w:val="00056D30"/>
    <w:rsid w:val="00057D89"/>
    <w:rsid w:val="000601C2"/>
    <w:rsid w:val="00061853"/>
    <w:rsid w:val="0006208B"/>
    <w:rsid w:val="00062442"/>
    <w:rsid w:val="00062792"/>
    <w:rsid w:val="00062C0F"/>
    <w:rsid w:val="00062E36"/>
    <w:rsid w:val="00063013"/>
    <w:rsid w:val="0006358A"/>
    <w:rsid w:val="00064060"/>
    <w:rsid w:val="00064670"/>
    <w:rsid w:val="0006488E"/>
    <w:rsid w:val="00064A14"/>
    <w:rsid w:val="00064A4F"/>
    <w:rsid w:val="00064ED4"/>
    <w:rsid w:val="00066605"/>
    <w:rsid w:val="00066B48"/>
    <w:rsid w:val="00067938"/>
    <w:rsid w:val="000703B4"/>
    <w:rsid w:val="000706C1"/>
    <w:rsid w:val="00070DC3"/>
    <w:rsid w:val="0007104E"/>
    <w:rsid w:val="0007110E"/>
    <w:rsid w:val="000711A9"/>
    <w:rsid w:val="00071B18"/>
    <w:rsid w:val="00071E8B"/>
    <w:rsid w:val="0007216A"/>
    <w:rsid w:val="00072921"/>
    <w:rsid w:val="00072B5C"/>
    <w:rsid w:val="00073248"/>
    <w:rsid w:val="000733B1"/>
    <w:rsid w:val="00073561"/>
    <w:rsid w:val="0007371F"/>
    <w:rsid w:val="000739E7"/>
    <w:rsid w:val="000750AB"/>
    <w:rsid w:val="0007659C"/>
    <w:rsid w:val="000767FA"/>
    <w:rsid w:val="00076842"/>
    <w:rsid w:val="00076B24"/>
    <w:rsid w:val="00077303"/>
    <w:rsid w:val="000776AF"/>
    <w:rsid w:val="0007776D"/>
    <w:rsid w:val="00077E16"/>
    <w:rsid w:val="00077FF6"/>
    <w:rsid w:val="00081EED"/>
    <w:rsid w:val="00082131"/>
    <w:rsid w:val="000821A7"/>
    <w:rsid w:val="0008339D"/>
    <w:rsid w:val="00083AFB"/>
    <w:rsid w:val="00083BBF"/>
    <w:rsid w:val="000842DB"/>
    <w:rsid w:val="0008445F"/>
    <w:rsid w:val="00084603"/>
    <w:rsid w:val="00084646"/>
    <w:rsid w:val="00084696"/>
    <w:rsid w:val="000849A1"/>
    <w:rsid w:val="00085892"/>
    <w:rsid w:val="00086272"/>
    <w:rsid w:val="00086615"/>
    <w:rsid w:val="00086A1C"/>
    <w:rsid w:val="00086F07"/>
    <w:rsid w:val="000874F9"/>
    <w:rsid w:val="0008768A"/>
    <w:rsid w:val="00087CA9"/>
    <w:rsid w:val="000905CB"/>
    <w:rsid w:val="00090823"/>
    <w:rsid w:val="00090F12"/>
    <w:rsid w:val="00091226"/>
    <w:rsid w:val="000928E3"/>
    <w:rsid w:val="0009294F"/>
    <w:rsid w:val="00092B93"/>
    <w:rsid w:val="00093141"/>
    <w:rsid w:val="0009327C"/>
    <w:rsid w:val="00093CFD"/>
    <w:rsid w:val="00094C21"/>
    <w:rsid w:val="00095DAF"/>
    <w:rsid w:val="00096081"/>
    <w:rsid w:val="00096375"/>
    <w:rsid w:val="00096974"/>
    <w:rsid w:val="00096A22"/>
    <w:rsid w:val="000974E8"/>
    <w:rsid w:val="00097A69"/>
    <w:rsid w:val="000A04E6"/>
    <w:rsid w:val="000A0B4B"/>
    <w:rsid w:val="000A1062"/>
    <w:rsid w:val="000A1478"/>
    <w:rsid w:val="000A159A"/>
    <w:rsid w:val="000A15D0"/>
    <w:rsid w:val="000A1DE9"/>
    <w:rsid w:val="000A1E0C"/>
    <w:rsid w:val="000A29A4"/>
    <w:rsid w:val="000A2C5E"/>
    <w:rsid w:val="000A3444"/>
    <w:rsid w:val="000A47C4"/>
    <w:rsid w:val="000A5249"/>
    <w:rsid w:val="000A6145"/>
    <w:rsid w:val="000A61D8"/>
    <w:rsid w:val="000A69A1"/>
    <w:rsid w:val="000A6AA1"/>
    <w:rsid w:val="000A734F"/>
    <w:rsid w:val="000A769D"/>
    <w:rsid w:val="000A7A72"/>
    <w:rsid w:val="000B09AC"/>
    <w:rsid w:val="000B0D54"/>
    <w:rsid w:val="000B2F47"/>
    <w:rsid w:val="000B2FA7"/>
    <w:rsid w:val="000B3CA4"/>
    <w:rsid w:val="000B3EEA"/>
    <w:rsid w:val="000B3FE5"/>
    <w:rsid w:val="000B4903"/>
    <w:rsid w:val="000B4A52"/>
    <w:rsid w:val="000B4ACE"/>
    <w:rsid w:val="000B4FC6"/>
    <w:rsid w:val="000B5058"/>
    <w:rsid w:val="000B5677"/>
    <w:rsid w:val="000B5F25"/>
    <w:rsid w:val="000B5FF7"/>
    <w:rsid w:val="000B6079"/>
    <w:rsid w:val="000B6745"/>
    <w:rsid w:val="000B6B33"/>
    <w:rsid w:val="000B6F83"/>
    <w:rsid w:val="000B767A"/>
    <w:rsid w:val="000C0C41"/>
    <w:rsid w:val="000C13CE"/>
    <w:rsid w:val="000C13E9"/>
    <w:rsid w:val="000C161B"/>
    <w:rsid w:val="000C1844"/>
    <w:rsid w:val="000C36B0"/>
    <w:rsid w:val="000C3AE9"/>
    <w:rsid w:val="000C3B93"/>
    <w:rsid w:val="000C4DA5"/>
    <w:rsid w:val="000C55A0"/>
    <w:rsid w:val="000C5A2A"/>
    <w:rsid w:val="000C6158"/>
    <w:rsid w:val="000C6387"/>
    <w:rsid w:val="000C63BD"/>
    <w:rsid w:val="000C6568"/>
    <w:rsid w:val="000C70A2"/>
    <w:rsid w:val="000C70D0"/>
    <w:rsid w:val="000C7582"/>
    <w:rsid w:val="000C7668"/>
    <w:rsid w:val="000C796F"/>
    <w:rsid w:val="000D057A"/>
    <w:rsid w:val="000D05C7"/>
    <w:rsid w:val="000D0A51"/>
    <w:rsid w:val="000D0CC7"/>
    <w:rsid w:val="000D1CD6"/>
    <w:rsid w:val="000D41FE"/>
    <w:rsid w:val="000D4674"/>
    <w:rsid w:val="000D4A9F"/>
    <w:rsid w:val="000D4AD8"/>
    <w:rsid w:val="000D5E60"/>
    <w:rsid w:val="000D5F53"/>
    <w:rsid w:val="000D6386"/>
    <w:rsid w:val="000D704C"/>
    <w:rsid w:val="000D73AF"/>
    <w:rsid w:val="000D7AEB"/>
    <w:rsid w:val="000D7DE1"/>
    <w:rsid w:val="000E0603"/>
    <w:rsid w:val="000E075A"/>
    <w:rsid w:val="000E0A5A"/>
    <w:rsid w:val="000E153B"/>
    <w:rsid w:val="000E1E19"/>
    <w:rsid w:val="000E32FD"/>
    <w:rsid w:val="000E3A23"/>
    <w:rsid w:val="000E3CDF"/>
    <w:rsid w:val="000E43F5"/>
    <w:rsid w:val="000E43FE"/>
    <w:rsid w:val="000E46E8"/>
    <w:rsid w:val="000E5136"/>
    <w:rsid w:val="000E53CD"/>
    <w:rsid w:val="000E5822"/>
    <w:rsid w:val="000E693C"/>
    <w:rsid w:val="000E6956"/>
    <w:rsid w:val="000E6ACC"/>
    <w:rsid w:val="000E6E06"/>
    <w:rsid w:val="000E6E11"/>
    <w:rsid w:val="000F07A0"/>
    <w:rsid w:val="000F0968"/>
    <w:rsid w:val="000F10BF"/>
    <w:rsid w:val="000F14AF"/>
    <w:rsid w:val="000F1B7C"/>
    <w:rsid w:val="000F230D"/>
    <w:rsid w:val="000F2338"/>
    <w:rsid w:val="000F35AB"/>
    <w:rsid w:val="000F3742"/>
    <w:rsid w:val="000F3F77"/>
    <w:rsid w:val="000F4490"/>
    <w:rsid w:val="000F44C8"/>
    <w:rsid w:val="000F4CDB"/>
    <w:rsid w:val="000F5A27"/>
    <w:rsid w:val="000F67D6"/>
    <w:rsid w:val="000F6AA6"/>
    <w:rsid w:val="000F6B81"/>
    <w:rsid w:val="000F72F7"/>
    <w:rsid w:val="000F7AE3"/>
    <w:rsid w:val="00100522"/>
    <w:rsid w:val="00101400"/>
    <w:rsid w:val="00101600"/>
    <w:rsid w:val="0010173A"/>
    <w:rsid w:val="00102100"/>
    <w:rsid w:val="00102F62"/>
    <w:rsid w:val="00102FCF"/>
    <w:rsid w:val="001031B2"/>
    <w:rsid w:val="00103901"/>
    <w:rsid w:val="00104A6A"/>
    <w:rsid w:val="00104CEB"/>
    <w:rsid w:val="0010525D"/>
    <w:rsid w:val="00105449"/>
    <w:rsid w:val="0010692E"/>
    <w:rsid w:val="00106C89"/>
    <w:rsid w:val="00107583"/>
    <w:rsid w:val="001077CB"/>
    <w:rsid w:val="00107B16"/>
    <w:rsid w:val="00110372"/>
    <w:rsid w:val="0011060C"/>
    <w:rsid w:val="001109D6"/>
    <w:rsid w:val="00110F55"/>
    <w:rsid w:val="001111EA"/>
    <w:rsid w:val="001116E9"/>
    <w:rsid w:val="0011172B"/>
    <w:rsid w:val="00111AB7"/>
    <w:rsid w:val="00111C0F"/>
    <w:rsid w:val="0011221D"/>
    <w:rsid w:val="001122CD"/>
    <w:rsid w:val="00112534"/>
    <w:rsid w:val="00113963"/>
    <w:rsid w:val="00113994"/>
    <w:rsid w:val="0011405F"/>
    <w:rsid w:val="0011430F"/>
    <w:rsid w:val="00114C72"/>
    <w:rsid w:val="00114C98"/>
    <w:rsid w:val="00114EFF"/>
    <w:rsid w:val="0011522A"/>
    <w:rsid w:val="0011548C"/>
    <w:rsid w:val="00115857"/>
    <w:rsid w:val="00116320"/>
    <w:rsid w:val="00116B06"/>
    <w:rsid w:val="00116BDB"/>
    <w:rsid w:val="00116F40"/>
    <w:rsid w:val="00117009"/>
    <w:rsid w:val="001177B0"/>
    <w:rsid w:val="00117C21"/>
    <w:rsid w:val="00117F26"/>
    <w:rsid w:val="00120311"/>
    <w:rsid w:val="00120DBC"/>
    <w:rsid w:val="00121794"/>
    <w:rsid w:val="001224A4"/>
    <w:rsid w:val="00122ABA"/>
    <w:rsid w:val="00123735"/>
    <w:rsid w:val="00124029"/>
    <w:rsid w:val="0012409F"/>
    <w:rsid w:val="00124161"/>
    <w:rsid w:val="001243C5"/>
    <w:rsid w:val="00124576"/>
    <w:rsid w:val="00124895"/>
    <w:rsid w:val="00124C18"/>
    <w:rsid w:val="00124D4D"/>
    <w:rsid w:val="00125569"/>
    <w:rsid w:val="001261CA"/>
    <w:rsid w:val="0012643A"/>
    <w:rsid w:val="0012783B"/>
    <w:rsid w:val="00127AB8"/>
    <w:rsid w:val="00127DEC"/>
    <w:rsid w:val="0013067C"/>
    <w:rsid w:val="00130847"/>
    <w:rsid w:val="0013182D"/>
    <w:rsid w:val="001318E6"/>
    <w:rsid w:val="00131B2B"/>
    <w:rsid w:val="00131E8D"/>
    <w:rsid w:val="001336BA"/>
    <w:rsid w:val="001339E7"/>
    <w:rsid w:val="00133F3C"/>
    <w:rsid w:val="00133FC1"/>
    <w:rsid w:val="00133FCC"/>
    <w:rsid w:val="00134108"/>
    <w:rsid w:val="001341F7"/>
    <w:rsid w:val="00134728"/>
    <w:rsid w:val="00134C4E"/>
    <w:rsid w:val="001351E2"/>
    <w:rsid w:val="00135946"/>
    <w:rsid w:val="00135E3C"/>
    <w:rsid w:val="0013607C"/>
    <w:rsid w:val="00136835"/>
    <w:rsid w:val="00136D94"/>
    <w:rsid w:val="001379DA"/>
    <w:rsid w:val="001410B1"/>
    <w:rsid w:val="00141278"/>
    <w:rsid w:val="00141F65"/>
    <w:rsid w:val="001421F7"/>
    <w:rsid w:val="00142524"/>
    <w:rsid w:val="00142800"/>
    <w:rsid w:val="00142881"/>
    <w:rsid w:val="0014295B"/>
    <w:rsid w:val="001429AB"/>
    <w:rsid w:val="00143019"/>
    <w:rsid w:val="00143369"/>
    <w:rsid w:val="00143657"/>
    <w:rsid w:val="00143766"/>
    <w:rsid w:val="00143C18"/>
    <w:rsid w:val="00143C51"/>
    <w:rsid w:val="00143F30"/>
    <w:rsid w:val="00143F52"/>
    <w:rsid w:val="00144BE8"/>
    <w:rsid w:val="00145BB2"/>
    <w:rsid w:val="00146078"/>
    <w:rsid w:val="0014645A"/>
    <w:rsid w:val="00146F21"/>
    <w:rsid w:val="00147001"/>
    <w:rsid w:val="0014746C"/>
    <w:rsid w:val="00147836"/>
    <w:rsid w:val="00147A11"/>
    <w:rsid w:val="00147B1F"/>
    <w:rsid w:val="00147D35"/>
    <w:rsid w:val="00150508"/>
    <w:rsid w:val="00150B11"/>
    <w:rsid w:val="00151266"/>
    <w:rsid w:val="00151CD5"/>
    <w:rsid w:val="0015229A"/>
    <w:rsid w:val="001536F6"/>
    <w:rsid w:val="00153F92"/>
    <w:rsid w:val="00154A69"/>
    <w:rsid w:val="001555B9"/>
    <w:rsid w:val="00155B66"/>
    <w:rsid w:val="00155C6A"/>
    <w:rsid w:val="001560AD"/>
    <w:rsid w:val="00156100"/>
    <w:rsid w:val="0015656F"/>
    <w:rsid w:val="001568E5"/>
    <w:rsid w:val="00156935"/>
    <w:rsid w:val="001570CC"/>
    <w:rsid w:val="001572EF"/>
    <w:rsid w:val="00157801"/>
    <w:rsid w:val="001607BA"/>
    <w:rsid w:val="001607DD"/>
    <w:rsid w:val="00160C15"/>
    <w:rsid w:val="00160D94"/>
    <w:rsid w:val="00160F55"/>
    <w:rsid w:val="00160FCA"/>
    <w:rsid w:val="00161BB2"/>
    <w:rsid w:val="00161BDC"/>
    <w:rsid w:val="00161D43"/>
    <w:rsid w:val="00161D5E"/>
    <w:rsid w:val="00163228"/>
    <w:rsid w:val="00163307"/>
    <w:rsid w:val="00163A40"/>
    <w:rsid w:val="001642E9"/>
    <w:rsid w:val="00164701"/>
    <w:rsid w:val="001653AA"/>
    <w:rsid w:val="00165555"/>
    <w:rsid w:val="00165B5E"/>
    <w:rsid w:val="00165CF2"/>
    <w:rsid w:val="00166A27"/>
    <w:rsid w:val="00167C4C"/>
    <w:rsid w:val="00170AC9"/>
    <w:rsid w:val="00170F41"/>
    <w:rsid w:val="00171F72"/>
    <w:rsid w:val="001725BC"/>
    <w:rsid w:val="001729CC"/>
    <w:rsid w:val="00174419"/>
    <w:rsid w:val="00174550"/>
    <w:rsid w:val="00175990"/>
    <w:rsid w:val="00175C21"/>
    <w:rsid w:val="00176F58"/>
    <w:rsid w:val="001771F7"/>
    <w:rsid w:val="00177A9A"/>
    <w:rsid w:val="001804E3"/>
    <w:rsid w:val="00181D39"/>
    <w:rsid w:val="001821F9"/>
    <w:rsid w:val="0018296F"/>
    <w:rsid w:val="001830A8"/>
    <w:rsid w:val="00183135"/>
    <w:rsid w:val="00185290"/>
    <w:rsid w:val="00185453"/>
    <w:rsid w:val="001864EF"/>
    <w:rsid w:val="001866D4"/>
    <w:rsid w:val="00187010"/>
    <w:rsid w:val="00187598"/>
    <w:rsid w:val="0018794B"/>
    <w:rsid w:val="00187F9F"/>
    <w:rsid w:val="00190513"/>
    <w:rsid w:val="0019084D"/>
    <w:rsid w:val="00191E8D"/>
    <w:rsid w:val="00192281"/>
    <w:rsid w:val="001930AA"/>
    <w:rsid w:val="001934F4"/>
    <w:rsid w:val="001945DF"/>
    <w:rsid w:val="001953C0"/>
    <w:rsid w:val="00195B63"/>
    <w:rsid w:val="00195EC0"/>
    <w:rsid w:val="00195F44"/>
    <w:rsid w:val="00197546"/>
    <w:rsid w:val="00197E36"/>
    <w:rsid w:val="001A0DC4"/>
    <w:rsid w:val="001A0DD2"/>
    <w:rsid w:val="001A1436"/>
    <w:rsid w:val="001A157B"/>
    <w:rsid w:val="001A173B"/>
    <w:rsid w:val="001A1B9B"/>
    <w:rsid w:val="001A1BA6"/>
    <w:rsid w:val="001A2CCD"/>
    <w:rsid w:val="001A31C4"/>
    <w:rsid w:val="001A324E"/>
    <w:rsid w:val="001A40DE"/>
    <w:rsid w:val="001A4529"/>
    <w:rsid w:val="001A4651"/>
    <w:rsid w:val="001A4ABC"/>
    <w:rsid w:val="001A4D7E"/>
    <w:rsid w:val="001A4DCC"/>
    <w:rsid w:val="001A5ACB"/>
    <w:rsid w:val="001A5BEE"/>
    <w:rsid w:val="001A5F16"/>
    <w:rsid w:val="001A6034"/>
    <w:rsid w:val="001A66C4"/>
    <w:rsid w:val="001A6821"/>
    <w:rsid w:val="001A79A8"/>
    <w:rsid w:val="001B0A1C"/>
    <w:rsid w:val="001B0ACA"/>
    <w:rsid w:val="001B112E"/>
    <w:rsid w:val="001B1D3E"/>
    <w:rsid w:val="001B2FF7"/>
    <w:rsid w:val="001B3015"/>
    <w:rsid w:val="001B3933"/>
    <w:rsid w:val="001B39AC"/>
    <w:rsid w:val="001B446C"/>
    <w:rsid w:val="001B4520"/>
    <w:rsid w:val="001B459C"/>
    <w:rsid w:val="001B4DAE"/>
    <w:rsid w:val="001B56C8"/>
    <w:rsid w:val="001B5A23"/>
    <w:rsid w:val="001B68C1"/>
    <w:rsid w:val="001B6A1D"/>
    <w:rsid w:val="001B73F4"/>
    <w:rsid w:val="001B79D5"/>
    <w:rsid w:val="001C08A7"/>
    <w:rsid w:val="001C0AE5"/>
    <w:rsid w:val="001C1295"/>
    <w:rsid w:val="001C143C"/>
    <w:rsid w:val="001C17CE"/>
    <w:rsid w:val="001C17F9"/>
    <w:rsid w:val="001C22DB"/>
    <w:rsid w:val="001C273E"/>
    <w:rsid w:val="001C2BE5"/>
    <w:rsid w:val="001C320B"/>
    <w:rsid w:val="001C3E3A"/>
    <w:rsid w:val="001C4311"/>
    <w:rsid w:val="001C4AC1"/>
    <w:rsid w:val="001C5343"/>
    <w:rsid w:val="001C54AF"/>
    <w:rsid w:val="001C5599"/>
    <w:rsid w:val="001C6155"/>
    <w:rsid w:val="001C625A"/>
    <w:rsid w:val="001C689A"/>
    <w:rsid w:val="001C6F6F"/>
    <w:rsid w:val="001C7553"/>
    <w:rsid w:val="001C7939"/>
    <w:rsid w:val="001D07E6"/>
    <w:rsid w:val="001D09CC"/>
    <w:rsid w:val="001D0AC7"/>
    <w:rsid w:val="001D0D4A"/>
    <w:rsid w:val="001D0EBD"/>
    <w:rsid w:val="001D22D3"/>
    <w:rsid w:val="001D3C76"/>
    <w:rsid w:val="001D492F"/>
    <w:rsid w:val="001D4B00"/>
    <w:rsid w:val="001D583A"/>
    <w:rsid w:val="001D5876"/>
    <w:rsid w:val="001D5D97"/>
    <w:rsid w:val="001D6427"/>
    <w:rsid w:val="001D655E"/>
    <w:rsid w:val="001D672A"/>
    <w:rsid w:val="001D6EA5"/>
    <w:rsid w:val="001D766C"/>
    <w:rsid w:val="001D7786"/>
    <w:rsid w:val="001D77C7"/>
    <w:rsid w:val="001D79A3"/>
    <w:rsid w:val="001D7CF3"/>
    <w:rsid w:val="001E08E1"/>
    <w:rsid w:val="001E1866"/>
    <w:rsid w:val="001E1B5E"/>
    <w:rsid w:val="001E1E96"/>
    <w:rsid w:val="001E1FE1"/>
    <w:rsid w:val="001E219E"/>
    <w:rsid w:val="001E2A2D"/>
    <w:rsid w:val="001E2ADE"/>
    <w:rsid w:val="001E3E4C"/>
    <w:rsid w:val="001E3E75"/>
    <w:rsid w:val="001E45F4"/>
    <w:rsid w:val="001E4EF5"/>
    <w:rsid w:val="001E538A"/>
    <w:rsid w:val="001E77C2"/>
    <w:rsid w:val="001E7BF9"/>
    <w:rsid w:val="001E7F39"/>
    <w:rsid w:val="001F0251"/>
    <w:rsid w:val="001F041C"/>
    <w:rsid w:val="001F0565"/>
    <w:rsid w:val="001F0A51"/>
    <w:rsid w:val="001F2860"/>
    <w:rsid w:val="001F29EF"/>
    <w:rsid w:val="001F3C0D"/>
    <w:rsid w:val="001F49D0"/>
    <w:rsid w:val="001F4A92"/>
    <w:rsid w:val="001F52BE"/>
    <w:rsid w:val="001F5C19"/>
    <w:rsid w:val="001F5E2A"/>
    <w:rsid w:val="001F618E"/>
    <w:rsid w:val="001F630A"/>
    <w:rsid w:val="001F6FD8"/>
    <w:rsid w:val="001F7A98"/>
    <w:rsid w:val="00200006"/>
    <w:rsid w:val="00202856"/>
    <w:rsid w:val="00202C92"/>
    <w:rsid w:val="00202E37"/>
    <w:rsid w:val="0020310A"/>
    <w:rsid w:val="00203C9D"/>
    <w:rsid w:val="00203FAF"/>
    <w:rsid w:val="00204EBA"/>
    <w:rsid w:val="0020565E"/>
    <w:rsid w:val="002058EC"/>
    <w:rsid w:val="00206006"/>
    <w:rsid w:val="00206700"/>
    <w:rsid w:val="00206B41"/>
    <w:rsid w:val="00206C3B"/>
    <w:rsid w:val="00206E06"/>
    <w:rsid w:val="00207B6F"/>
    <w:rsid w:val="00207EEE"/>
    <w:rsid w:val="00210F23"/>
    <w:rsid w:val="002118B1"/>
    <w:rsid w:val="002118D8"/>
    <w:rsid w:val="00211AAC"/>
    <w:rsid w:val="00211B03"/>
    <w:rsid w:val="00212E30"/>
    <w:rsid w:val="00213009"/>
    <w:rsid w:val="00213167"/>
    <w:rsid w:val="00214028"/>
    <w:rsid w:val="0021406D"/>
    <w:rsid w:val="0021471B"/>
    <w:rsid w:val="00214EFD"/>
    <w:rsid w:val="00215580"/>
    <w:rsid w:val="00215878"/>
    <w:rsid w:val="0021592F"/>
    <w:rsid w:val="00215BF5"/>
    <w:rsid w:val="00215FC3"/>
    <w:rsid w:val="002164B6"/>
    <w:rsid w:val="00216CAE"/>
    <w:rsid w:val="00217C05"/>
    <w:rsid w:val="00217FC7"/>
    <w:rsid w:val="0022068D"/>
    <w:rsid w:val="00220760"/>
    <w:rsid w:val="00221481"/>
    <w:rsid w:val="0022174D"/>
    <w:rsid w:val="00221C87"/>
    <w:rsid w:val="002231AE"/>
    <w:rsid w:val="00224414"/>
    <w:rsid w:val="00224464"/>
    <w:rsid w:val="00225976"/>
    <w:rsid w:val="002260DA"/>
    <w:rsid w:val="00226636"/>
    <w:rsid w:val="00226E7D"/>
    <w:rsid w:val="002273E3"/>
    <w:rsid w:val="0023093B"/>
    <w:rsid w:val="00230DF4"/>
    <w:rsid w:val="00231487"/>
    <w:rsid w:val="002316D6"/>
    <w:rsid w:val="00231F28"/>
    <w:rsid w:val="0023266B"/>
    <w:rsid w:val="00232F00"/>
    <w:rsid w:val="00233216"/>
    <w:rsid w:val="00233DF5"/>
    <w:rsid w:val="00234049"/>
    <w:rsid w:val="00234082"/>
    <w:rsid w:val="0023423D"/>
    <w:rsid w:val="0023425B"/>
    <w:rsid w:val="00234472"/>
    <w:rsid w:val="00235241"/>
    <w:rsid w:val="00235D30"/>
    <w:rsid w:val="00235E27"/>
    <w:rsid w:val="00236365"/>
    <w:rsid w:val="00236487"/>
    <w:rsid w:val="00236CFF"/>
    <w:rsid w:val="00237020"/>
    <w:rsid w:val="00237436"/>
    <w:rsid w:val="00237A61"/>
    <w:rsid w:val="00237DBE"/>
    <w:rsid w:val="0024057A"/>
    <w:rsid w:val="00240970"/>
    <w:rsid w:val="00240AC4"/>
    <w:rsid w:val="00241045"/>
    <w:rsid w:val="002414ED"/>
    <w:rsid w:val="00241C80"/>
    <w:rsid w:val="0024279F"/>
    <w:rsid w:val="00242E14"/>
    <w:rsid w:val="00244152"/>
    <w:rsid w:val="00244203"/>
    <w:rsid w:val="002450B0"/>
    <w:rsid w:val="002450B8"/>
    <w:rsid w:val="00245FAD"/>
    <w:rsid w:val="00246460"/>
    <w:rsid w:val="002464A9"/>
    <w:rsid w:val="00246567"/>
    <w:rsid w:val="00246BA0"/>
    <w:rsid w:val="00246C71"/>
    <w:rsid w:val="00246DE5"/>
    <w:rsid w:val="0024796B"/>
    <w:rsid w:val="00247E28"/>
    <w:rsid w:val="00247FE5"/>
    <w:rsid w:val="00250F68"/>
    <w:rsid w:val="00251092"/>
    <w:rsid w:val="002510AF"/>
    <w:rsid w:val="00252199"/>
    <w:rsid w:val="002528ED"/>
    <w:rsid w:val="00253238"/>
    <w:rsid w:val="00253C40"/>
    <w:rsid w:val="00253F46"/>
    <w:rsid w:val="002541E8"/>
    <w:rsid w:val="0025498C"/>
    <w:rsid w:val="00254FE6"/>
    <w:rsid w:val="002550FA"/>
    <w:rsid w:val="002555DB"/>
    <w:rsid w:val="00255A41"/>
    <w:rsid w:val="00255F44"/>
    <w:rsid w:val="00255FD2"/>
    <w:rsid w:val="00256097"/>
    <w:rsid w:val="002568FD"/>
    <w:rsid w:val="00256ECD"/>
    <w:rsid w:val="00257A9F"/>
    <w:rsid w:val="00257DA5"/>
    <w:rsid w:val="00260253"/>
    <w:rsid w:val="0026106A"/>
    <w:rsid w:val="002610E9"/>
    <w:rsid w:val="0026127A"/>
    <w:rsid w:val="0026132E"/>
    <w:rsid w:val="002613D9"/>
    <w:rsid w:val="002617AE"/>
    <w:rsid w:val="00261E83"/>
    <w:rsid w:val="002622F7"/>
    <w:rsid w:val="00262B7C"/>
    <w:rsid w:val="00262BA7"/>
    <w:rsid w:val="0026313F"/>
    <w:rsid w:val="00263B97"/>
    <w:rsid w:val="00263EE7"/>
    <w:rsid w:val="00264B3E"/>
    <w:rsid w:val="00264F32"/>
    <w:rsid w:val="00264FB1"/>
    <w:rsid w:val="002657B2"/>
    <w:rsid w:val="00265A0F"/>
    <w:rsid w:val="00265AFB"/>
    <w:rsid w:val="00265DF8"/>
    <w:rsid w:val="00267106"/>
    <w:rsid w:val="0026719A"/>
    <w:rsid w:val="0026735B"/>
    <w:rsid w:val="002673F8"/>
    <w:rsid w:val="00270158"/>
    <w:rsid w:val="00270410"/>
    <w:rsid w:val="00271336"/>
    <w:rsid w:val="002714C2"/>
    <w:rsid w:val="00272177"/>
    <w:rsid w:val="0027222C"/>
    <w:rsid w:val="0027248D"/>
    <w:rsid w:val="0027274D"/>
    <w:rsid w:val="0027380B"/>
    <w:rsid w:val="00273C77"/>
    <w:rsid w:val="00274EA0"/>
    <w:rsid w:val="00275228"/>
    <w:rsid w:val="00275544"/>
    <w:rsid w:val="00275562"/>
    <w:rsid w:val="0027585E"/>
    <w:rsid w:val="0027625F"/>
    <w:rsid w:val="0027667E"/>
    <w:rsid w:val="00276B62"/>
    <w:rsid w:val="0027723F"/>
    <w:rsid w:val="00277584"/>
    <w:rsid w:val="002775FB"/>
    <w:rsid w:val="00283157"/>
    <w:rsid w:val="00283190"/>
    <w:rsid w:val="00283378"/>
    <w:rsid w:val="00283A56"/>
    <w:rsid w:val="00284CCB"/>
    <w:rsid w:val="00284DEF"/>
    <w:rsid w:val="00284EE9"/>
    <w:rsid w:val="002858B1"/>
    <w:rsid w:val="00285A78"/>
    <w:rsid w:val="00285DB1"/>
    <w:rsid w:val="00287839"/>
    <w:rsid w:val="00287AA2"/>
    <w:rsid w:val="00287E8D"/>
    <w:rsid w:val="002909E4"/>
    <w:rsid w:val="00290C1A"/>
    <w:rsid w:val="00290F4F"/>
    <w:rsid w:val="00291B5C"/>
    <w:rsid w:val="00291C1D"/>
    <w:rsid w:val="0029203C"/>
    <w:rsid w:val="00292609"/>
    <w:rsid w:val="002929BF"/>
    <w:rsid w:val="002932AF"/>
    <w:rsid w:val="00294C23"/>
    <w:rsid w:val="00294FE6"/>
    <w:rsid w:val="002951EE"/>
    <w:rsid w:val="00295C83"/>
    <w:rsid w:val="00295CD4"/>
    <w:rsid w:val="002965BD"/>
    <w:rsid w:val="00296668"/>
    <w:rsid w:val="002975B5"/>
    <w:rsid w:val="002979B2"/>
    <w:rsid w:val="00297B51"/>
    <w:rsid w:val="00297BB7"/>
    <w:rsid w:val="002A0004"/>
    <w:rsid w:val="002A0200"/>
    <w:rsid w:val="002A0852"/>
    <w:rsid w:val="002A08B6"/>
    <w:rsid w:val="002A0905"/>
    <w:rsid w:val="002A1070"/>
    <w:rsid w:val="002A172F"/>
    <w:rsid w:val="002A1794"/>
    <w:rsid w:val="002A29AB"/>
    <w:rsid w:val="002A2A95"/>
    <w:rsid w:val="002A2C12"/>
    <w:rsid w:val="002A35C8"/>
    <w:rsid w:val="002A3A33"/>
    <w:rsid w:val="002A400F"/>
    <w:rsid w:val="002A4621"/>
    <w:rsid w:val="002A4A79"/>
    <w:rsid w:val="002A5537"/>
    <w:rsid w:val="002A5EF1"/>
    <w:rsid w:val="002A64C9"/>
    <w:rsid w:val="002A65D4"/>
    <w:rsid w:val="002A6704"/>
    <w:rsid w:val="002A6995"/>
    <w:rsid w:val="002A7701"/>
    <w:rsid w:val="002A7C77"/>
    <w:rsid w:val="002B0B6E"/>
    <w:rsid w:val="002B1D53"/>
    <w:rsid w:val="002B1F61"/>
    <w:rsid w:val="002B20EF"/>
    <w:rsid w:val="002B2604"/>
    <w:rsid w:val="002B2610"/>
    <w:rsid w:val="002B3E24"/>
    <w:rsid w:val="002B4E1E"/>
    <w:rsid w:val="002B5547"/>
    <w:rsid w:val="002B6242"/>
    <w:rsid w:val="002B6B96"/>
    <w:rsid w:val="002B6EF6"/>
    <w:rsid w:val="002B70DD"/>
    <w:rsid w:val="002B7752"/>
    <w:rsid w:val="002C05DB"/>
    <w:rsid w:val="002C0717"/>
    <w:rsid w:val="002C0F89"/>
    <w:rsid w:val="002C0FBC"/>
    <w:rsid w:val="002C1280"/>
    <w:rsid w:val="002C1BEC"/>
    <w:rsid w:val="002C1E76"/>
    <w:rsid w:val="002C1FA2"/>
    <w:rsid w:val="002C213E"/>
    <w:rsid w:val="002C2CBA"/>
    <w:rsid w:val="002C2EBC"/>
    <w:rsid w:val="002C347F"/>
    <w:rsid w:val="002C370F"/>
    <w:rsid w:val="002C3CAB"/>
    <w:rsid w:val="002C4787"/>
    <w:rsid w:val="002C49AB"/>
    <w:rsid w:val="002C4D32"/>
    <w:rsid w:val="002C4DA3"/>
    <w:rsid w:val="002C4FE5"/>
    <w:rsid w:val="002C59B0"/>
    <w:rsid w:val="002C5D3F"/>
    <w:rsid w:val="002C60B6"/>
    <w:rsid w:val="002C669A"/>
    <w:rsid w:val="002C6A7A"/>
    <w:rsid w:val="002C752E"/>
    <w:rsid w:val="002D0004"/>
    <w:rsid w:val="002D016D"/>
    <w:rsid w:val="002D0C22"/>
    <w:rsid w:val="002D0F26"/>
    <w:rsid w:val="002D2197"/>
    <w:rsid w:val="002D26BC"/>
    <w:rsid w:val="002D2C4D"/>
    <w:rsid w:val="002D2C5F"/>
    <w:rsid w:val="002D2F3A"/>
    <w:rsid w:val="002D2F3E"/>
    <w:rsid w:val="002D3077"/>
    <w:rsid w:val="002D3518"/>
    <w:rsid w:val="002D385C"/>
    <w:rsid w:val="002D395D"/>
    <w:rsid w:val="002D3A22"/>
    <w:rsid w:val="002D3B96"/>
    <w:rsid w:val="002D43B7"/>
    <w:rsid w:val="002D46B7"/>
    <w:rsid w:val="002D4C55"/>
    <w:rsid w:val="002D54B3"/>
    <w:rsid w:val="002D54E5"/>
    <w:rsid w:val="002D6851"/>
    <w:rsid w:val="002D74D3"/>
    <w:rsid w:val="002D7AEF"/>
    <w:rsid w:val="002D7D07"/>
    <w:rsid w:val="002D7D43"/>
    <w:rsid w:val="002E06A7"/>
    <w:rsid w:val="002E09AA"/>
    <w:rsid w:val="002E1348"/>
    <w:rsid w:val="002E1B74"/>
    <w:rsid w:val="002E2290"/>
    <w:rsid w:val="002E3152"/>
    <w:rsid w:val="002E31D1"/>
    <w:rsid w:val="002E350D"/>
    <w:rsid w:val="002E35D3"/>
    <w:rsid w:val="002E3996"/>
    <w:rsid w:val="002E3B29"/>
    <w:rsid w:val="002E3C27"/>
    <w:rsid w:val="002E3D5F"/>
    <w:rsid w:val="002E40B2"/>
    <w:rsid w:val="002E4B5D"/>
    <w:rsid w:val="002E5535"/>
    <w:rsid w:val="002E5629"/>
    <w:rsid w:val="002E73F0"/>
    <w:rsid w:val="002E79DD"/>
    <w:rsid w:val="002E7A25"/>
    <w:rsid w:val="002F0F6E"/>
    <w:rsid w:val="002F1AF0"/>
    <w:rsid w:val="002F1BDE"/>
    <w:rsid w:val="002F2BD6"/>
    <w:rsid w:val="002F3692"/>
    <w:rsid w:val="002F45C9"/>
    <w:rsid w:val="002F4D13"/>
    <w:rsid w:val="002F5412"/>
    <w:rsid w:val="002F5419"/>
    <w:rsid w:val="002F59D9"/>
    <w:rsid w:val="002F5D1F"/>
    <w:rsid w:val="002F61D9"/>
    <w:rsid w:val="002F63D0"/>
    <w:rsid w:val="002F6DD9"/>
    <w:rsid w:val="002F6E18"/>
    <w:rsid w:val="002F733E"/>
    <w:rsid w:val="00300867"/>
    <w:rsid w:val="00300915"/>
    <w:rsid w:val="00300FB8"/>
    <w:rsid w:val="00301695"/>
    <w:rsid w:val="003018CC"/>
    <w:rsid w:val="00301C29"/>
    <w:rsid w:val="00301CA0"/>
    <w:rsid w:val="00301D71"/>
    <w:rsid w:val="00301DDB"/>
    <w:rsid w:val="00301FAA"/>
    <w:rsid w:val="00302C78"/>
    <w:rsid w:val="00302DD6"/>
    <w:rsid w:val="00303345"/>
    <w:rsid w:val="003035FC"/>
    <w:rsid w:val="00303E2E"/>
    <w:rsid w:val="00303F6F"/>
    <w:rsid w:val="003040DD"/>
    <w:rsid w:val="00304137"/>
    <w:rsid w:val="0030424C"/>
    <w:rsid w:val="0030426C"/>
    <w:rsid w:val="00304917"/>
    <w:rsid w:val="00304DD1"/>
    <w:rsid w:val="00304FE8"/>
    <w:rsid w:val="00305CF3"/>
    <w:rsid w:val="00306844"/>
    <w:rsid w:val="00306FF9"/>
    <w:rsid w:val="003072AC"/>
    <w:rsid w:val="00307B86"/>
    <w:rsid w:val="00311479"/>
    <w:rsid w:val="00311525"/>
    <w:rsid w:val="003118C2"/>
    <w:rsid w:val="00312582"/>
    <w:rsid w:val="00312875"/>
    <w:rsid w:val="003128F4"/>
    <w:rsid w:val="00312E92"/>
    <w:rsid w:val="00314CF6"/>
    <w:rsid w:val="003150AC"/>
    <w:rsid w:val="0031550B"/>
    <w:rsid w:val="003155DC"/>
    <w:rsid w:val="0031591D"/>
    <w:rsid w:val="00315CE2"/>
    <w:rsid w:val="003160BE"/>
    <w:rsid w:val="0031748E"/>
    <w:rsid w:val="00320022"/>
    <w:rsid w:val="0032012B"/>
    <w:rsid w:val="003209EA"/>
    <w:rsid w:val="003213E8"/>
    <w:rsid w:val="00321AF0"/>
    <w:rsid w:val="00322088"/>
    <w:rsid w:val="00322458"/>
    <w:rsid w:val="00322786"/>
    <w:rsid w:val="00322988"/>
    <w:rsid w:val="003243DE"/>
    <w:rsid w:val="00324715"/>
    <w:rsid w:val="003248C6"/>
    <w:rsid w:val="00326429"/>
    <w:rsid w:val="0032732D"/>
    <w:rsid w:val="00330586"/>
    <w:rsid w:val="003306EC"/>
    <w:rsid w:val="003312C5"/>
    <w:rsid w:val="00331F83"/>
    <w:rsid w:val="00332034"/>
    <w:rsid w:val="00332A44"/>
    <w:rsid w:val="003333C5"/>
    <w:rsid w:val="003338BE"/>
    <w:rsid w:val="00333966"/>
    <w:rsid w:val="00333B64"/>
    <w:rsid w:val="003342D5"/>
    <w:rsid w:val="00334D12"/>
    <w:rsid w:val="00335229"/>
    <w:rsid w:val="00335678"/>
    <w:rsid w:val="00335877"/>
    <w:rsid w:val="00335E85"/>
    <w:rsid w:val="00336424"/>
    <w:rsid w:val="00336A29"/>
    <w:rsid w:val="00337169"/>
    <w:rsid w:val="00337737"/>
    <w:rsid w:val="00337ADA"/>
    <w:rsid w:val="00340849"/>
    <w:rsid w:val="00340ABD"/>
    <w:rsid w:val="00340F60"/>
    <w:rsid w:val="003410EE"/>
    <w:rsid w:val="0034122F"/>
    <w:rsid w:val="0034164C"/>
    <w:rsid w:val="003416C9"/>
    <w:rsid w:val="0034189E"/>
    <w:rsid w:val="00341E77"/>
    <w:rsid w:val="0034242D"/>
    <w:rsid w:val="00342B8E"/>
    <w:rsid w:val="00344007"/>
    <w:rsid w:val="00344127"/>
    <w:rsid w:val="00344466"/>
    <w:rsid w:val="00344606"/>
    <w:rsid w:val="00344E5E"/>
    <w:rsid w:val="003459E2"/>
    <w:rsid w:val="00346067"/>
    <w:rsid w:val="00347081"/>
    <w:rsid w:val="00347679"/>
    <w:rsid w:val="00347848"/>
    <w:rsid w:val="00347A06"/>
    <w:rsid w:val="00350183"/>
    <w:rsid w:val="003518F9"/>
    <w:rsid w:val="00351F03"/>
    <w:rsid w:val="00352538"/>
    <w:rsid w:val="00352555"/>
    <w:rsid w:val="003530E0"/>
    <w:rsid w:val="00353656"/>
    <w:rsid w:val="00353D6E"/>
    <w:rsid w:val="00354235"/>
    <w:rsid w:val="003542F4"/>
    <w:rsid w:val="003546AA"/>
    <w:rsid w:val="003554C6"/>
    <w:rsid w:val="003557F0"/>
    <w:rsid w:val="00355BEC"/>
    <w:rsid w:val="003560A3"/>
    <w:rsid w:val="003560F9"/>
    <w:rsid w:val="003561C2"/>
    <w:rsid w:val="0035743E"/>
    <w:rsid w:val="00357508"/>
    <w:rsid w:val="0035798D"/>
    <w:rsid w:val="0036033E"/>
    <w:rsid w:val="00360761"/>
    <w:rsid w:val="003611EB"/>
    <w:rsid w:val="00361221"/>
    <w:rsid w:val="00361397"/>
    <w:rsid w:val="00361C54"/>
    <w:rsid w:val="0036243B"/>
    <w:rsid w:val="0036316B"/>
    <w:rsid w:val="0036361E"/>
    <w:rsid w:val="00363C07"/>
    <w:rsid w:val="00363DE9"/>
    <w:rsid w:val="00363FB0"/>
    <w:rsid w:val="00364D6F"/>
    <w:rsid w:val="00365543"/>
    <w:rsid w:val="00365919"/>
    <w:rsid w:val="0036678E"/>
    <w:rsid w:val="003667DA"/>
    <w:rsid w:val="003668DF"/>
    <w:rsid w:val="00366D2C"/>
    <w:rsid w:val="00367FF8"/>
    <w:rsid w:val="0037013B"/>
    <w:rsid w:val="0037017C"/>
    <w:rsid w:val="003709EE"/>
    <w:rsid w:val="0037166B"/>
    <w:rsid w:val="00371D1B"/>
    <w:rsid w:val="00372273"/>
    <w:rsid w:val="00372B91"/>
    <w:rsid w:val="00373168"/>
    <w:rsid w:val="00373FFC"/>
    <w:rsid w:val="0037484C"/>
    <w:rsid w:val="0037508D"/>
    <w:rsid w:val="0037560B"/>
    <w:rsid w:val="00375EF4"/>
    <w:rsid w:val="003766D8"/>
    <w:rsid w:val="00376CE4"/>
    <w:rsid w:val="003774BB"/>
    <w:rsid w:val="00380022"/>
    <w:rsid w:val="0038004F"/>
    <w:rsid w:val="003800D4"/>
    <w:rsid w:val="003831D4"/>
    <w:rsid w:val="003843AF"/>
    <w:rsid w:val="00384F8D"/>
    <w:rsid w:val="00385D66"/>
    <w:rsid w:val="00385F33"/>
    <w:rsid w:val="00386033"/>
    <w:rsid w:val="003860E8"/>
    <w:rsid w:val="00386DF2"/>
    <w:rsid w:val="00386FEA"/>
    <w:rsid w:val="003905A7"/>
    <w:rsid w:val="0039086F"/>
    <w:rsid w:val="0039094E"/>
    <w:rsid w:val="00390D6B"/>
    <w:rsid w:val="00391624"/>
    <w:rsid w:val="00391F94"/>
    <w:rsid w:val="00392110"/>
    <w:rsid w:val="00392861"/>
    <w:rsid w:val="00392E5C"/>
    <w:rsid w:val="00392F3C"/>
    <w:rsid w:val="00392F4C"/>
    <w:rsid w:val="0039318E"/>
    <w:rsid w:val="003942E2"/>
    <w:rsid w:val="00394B51"/>
    <w:rsid w:val="00394C4B"/>
    <w:rsid w:val="00394C71"/>
    <w:rsid w:val="003952BF"/>
    <w:rsid w:val="00395E18"/>
    <w:rsid w:val="00395E3F"/>
    <w:rsid w:val="003964D3"/>
    <w:rsid w:val="00396773"/>
    <w:rsid w:val="00396985"/>
    <w:rsid w:val="00396FA3"/>
    <w:rsid w:val="0039712F"/>
    <w:rsid w:val="003979EE"/>
    <w:rsid w:val="00397AAC"/>
    <w:rsid w:val="00397AEE"/>
    <w:rsid w:val="003A0639"/>
    <w:rsid w:val="003A0BA9"/>
    <w:rsid w:val="003A0E84"/>
    <w:rsid w:val="003A10A4"/>
    <w:rsid w:val="003A11EB"/>
    <w:rsid w:val="003A1551"/>
    <w:rsid w:val="003A17CA"/>
    <w:rsid w:val="003A1AD0"/>
    <w:rsid w:val="003A1E6D"/>
    <w:rsid w:val="003A3187"/>
    <w:rsid w:val="003A3C19"/>
    <w:rsid w:val="003A4395"/>
    <w:rsid w:val="003A4527"/>
    <w:rsid w:val="003A4843"/>
    <w:rsid w:val="003A5A79"/>
    <w:rsid w:val="003A606A"/>
    <w:rsid w:val="003A6359"/>
    <w:rsid w:val="003A64C9"/>
    <w:rsid w:val="003A68EF"/>
    <w:rsid w:val="003A6AFC"/>
    <w:rsid w:val="003A710A"/>
    <w:rsid w:val="003A7187"/>
    <w:rsid w:val="003A7912"/>
    <w:rsid w:val="003A7EF2"/>
    <w:rsid w:val="003B0923"/>
    <w:rsid w:val="003B0EC0"/>
    <w:rsid w:val="003B2BE5"/>
    <w:rsid w:val="003B322B"/>
    <w:rsid w:val="003B3763"/>
    <w:rsid w:val="003B407C"/>
    <w:rsid w:val="003B442A"/>
    <w:rsid w:val="003B47DB"/>
    <w:rsid w:val="003B481C"/>
    <w:rsid w:val="003B5E4A"/>
    <w:rsid w:val="003B61D2"/>
    <w:rsid w:val="003B65E2"/>
    <w:rsid w:val="003B67D6"/>
    <w:rsid w:val="003B6CF9"/>
    <w:rsid w:val="003B742C"/>
    <w:rsid w:val="003B7F78"/>
    <w:rsid w:val="003C09D2"/>
    <w:rsid w:val="003C0A1E"/>
    <w:rsid w:val="003C0E1C"/>
    <w:rsid w:val="003C1641"/>
    <w:rsid w:val="003C1A41"/>
    <w:rsid w:val="003C211E"/>
    <w:rsid w:val="003C2369"/>
    <w:rsid w:val="003C312F"/>
    <w:rsid w:val="003C3411"/>
    <w:rsid w:val="003C4BAB"/>
    <w:rsid w:val="003C5476"/>
    <w:rsid w:val="003C5D2B"/>
    <w:rsid w:val="003C6064"/>
    <w:rsid w:val="003C610B"/>
    <w:rsid w:val="003C6361"/>
    <w:rsid w:val="003C6485"/>
    <w:rsid w:val="003C650E"/>
    <w:rsid w:val="003C69F0"/>
    <w:rsid w:val="003C6AF1"/>
    <w:rsid w:val="003C70AA"/>
    <w:rsid w:val="003C7EF9"/>
    <w:rsid w:val="003D0291"/>
    <w:rsid w:val="003D040A"/>
    <w:rsid w:val="003D05E6"/>
    <w:rsid w:val="003D0A84"/>
    <w:rsid w:val="003D0D29"/>
    <w:rsid w:val="003D129F"/>
    <w:rsid w:val="003D12A2"/>
    <w:rsid w:val="003D18EB"/>
    <w:rsid w:val="003D1914"/>
    <w:rsid w:val="003D1EF6"/>
    <w:rsid w:val="003D307A"/>
    <w:rsid w:val="003D3840"/>
    <w:rsid w:val="003D3B44"/>
    <w:rsid w:val="003D3FAE"/>
    <w:rsid w:val="003D4492"/>
    <w:rsid w:val="003D45E4"/>
    <w:rsid w:val="003D4B6F"/>
    <w:rsid w:val="003D4E8E"/>
    <w:rsid w:val="003D5F71"/>
    <w:rsid w:val="003D5F72"/>
    <w:rsid w:val="003D633A"/>
    <w:rsid w:val="003D63A5"/>
    <w:rsid w:val="003D677F"/>
    <w:rsid w:val="003D68FE"/>
    <w:rsid w:val="003D7870"/>
    <w:rsid w:val="003E08D8"/>
    <w:rsid w:val="003E128A"/>
    <w:rsid w:val="003E1E4B"/>
    <w:rsid w:val="003E2531"/>
    <w:rsid w:val="003E2621"/>
    <w:rsid w:val="003E2E7C"/>
    <w:rsid w:val="003E37E3"/>
    <w:rsid w:val="003E4289"/>
    <w:rsid w:val="003E50DE"/>
    <w:rsid w:val="003E5283"/>
    <w:rsid w:val="003E58BD"/>
    <w:rsid w:val="003E5E0F"/>
    <w:rsid w:val="003E6A1B"/>
    <w:rsid w:val="003E7317"/>
    <w:rsid w:val="003E7525"/>
    <w:rsid w:val="003E7EF3"/>
    <w:rsid w:val="003E7F4B"/>
    <w:rsid w:val="003F03B7"/>
    <w:rsid w:val="003F0B0A"/>
    <w:rsid w:val="003F0B55"/>
    <w:rsid w:val="003F0CAA"/>
    <w:rsid w:val="003F152F"/>
    <w:rsid w:val="003F197B"/>
    <w:rsid w:val="003F1EFB"/>
    <w:rsid w:val="003F3AE6"/>
    <w:rsid w:val="003F4D47"/>
    <w:rsid w:val="003F531E"/>
    <w:rsid w:val="003F55F2"/>
    <w:rsid w:val="003F598A"/>
    <w:rsid w:val="00400B5C"/>
    <w:rsid w:val="00400D05"/>
    <w:rsid w:val="00400FA6"/>
    <w:rsid w:val="00401184"/>
    <w:rsid w:val="00401313"/>
    <w:rsid w:val="00401354"/>
    <w:rsid w:val="004024CB"/>
    <w:rsid w:val="00402C58"/>
    <w:rsid w:val="00402CC6"/>
    <w:rsid w:val="00404993"/>
    <w:rsid w:val="00404C2F"/>
    <w:rsid w:val="00404DC6"/>
    <w:rsid w:val="004050D7"/>
    <w:rsid w:val="00405706"/>
    <w:rsid w:val="00405777"/>
    <w:rsid w:val="004057CB"/>
    <w:rsid w:val="004057E9"/>
    <w:rsid w:val="00405CAA"/>
    <w:rsid w:val="00405FCF"/>
    <w:rsid w:val="0040687A"/>
    <w:rsid w:val="00406BD5"/>
    <w:rsid w:val="00406C9C"/>
    <w:rsid w:val="004076B5"/>
    <w:rsid w:val="00407765"/>
    <w:rsid w:val="00407868"/>
    <w:rsid w:val="00407D83"/>
    <w:rsid w:val="004108B6"/>
    <w:rsid w:val="00410930"/>
    <w:rsid w:val="004117C4"/>
    <w:rsid w:val="00411AC2"/>
    <w:rsid w:val="00411BD6"/>
    <w:rsid w:val="00412462"/>
    <w:rsid w:val="00412A2E"/>
    <w:rsid w:val="00412FF5"/>
    <w:rsid w:val="004133AE"/>
    <w:rsid w:val="004138F5"/>
    <w:rsid w:val="0041394F"/>
    <w:rsid w:val="004149F7"/>
    <w:rsid w:val="00414B9A"/>
    <w:rsid w:val="00415483"/>
    <w:rsid w:val="0041554E"/>
    <w:rsid w:val="004155F2"/>
    <w:rsid w:val="00416B3E"/>
    <w:rsid w:val="00416DB0"/>
    <w:rsid w:val="00416F78"/>
    <w:rsid w:val="00417287"/>
    <w:rsid w:val="00417434"/>
    <w:rsid w:val="004174ED"/>
    <w:rsid w:val="00417CE2"/>
    <w:rsid w:val="00417CFD"/>
    <w:rsid w:val="00417F5E"/>
    <w:rsid w:val="004205B4"/>
    <w:rsid w:val="00420617"/>
    <w:rsid w:val="0042076C"/>
    <w:rsid w:val="00420B64"/>
    <w:rsid w:val="00420BF5"/>
    <w:rsid w:val="004210B2"/>
    <w:rsid w:val="004214A2"/>
    <w:rsid w:val="00421544"/>
    <w:rsid w:val="00421DB3"/>
    <w:rsid w:val="00421DE0"/>
    <w:rsid w:val="00422A83"/>
    <w:rsid w:val="0042398C"/>
    <w:rsid w:val="004243FF"/>
    <w:rsid w:val="00424D3C"/>
    <w:rsid w:val="00424DB4"/>
    <w:rsid w:val="004256E5"/>
    <w:rsid w:val="00425A1E"/>
    <w:rsid w:val="00425B96"/>
    <w:rsid w:val="00425E99"/>
    <w:rsid w:val="0042644E"/>
    <w:rsid w:val="00426E72"/>
    <w:rsid w:val="00427337"/>
    <w:rsid w:val="00427B02"/>
    <w:rsid w:val="00427EA0"/>
    <w:rsid w:val="00430513"/>
    <w:rsid w:val="00430677"/>
    <w:rsid w:val="00430F9C"/>
    <w:rsid w:val="00430FBA"/>
    <w:rsid w:val="0043105F"/>
    <w:rsid w:val="00431CF0"/>
    <w:rsid w:val="0043230C"/>
    <w:rsid w:val="00432E0C"/>
    <w:rsid w:val="00432EFE"/>
    <w:rsid w:val="00433F35"/>
    <w:rsid w:val="00433F39"/>
    <w:rsid w:val="0043404D"/>
    <w:rsid w:val="004347C4"/>
    <w:rsid w:val="00434C8E"/>
    <w:rsid w:val="00434D92"/>
    <w:rsid w:val="004357B8"/>
    <w:rsid w:val="00436D98"/>
    <w:rsid w:val="00436E5E"/>
    <w:rsid w:val="0043708F"/>
    <w:rsid w:val="004371E7"/>
    <w:rsid w:val="00437528"/>
    <w:rsid w:val="00437878"/>
    <w:rsid w:val="00440294"/>
    <w:rsid w:val="00440678"/>
    <w:rsid w:val="00440DF4"/>
    <w:rsid w:val="00440E0E"/>
    <w:rsid w:val="00440E1B"/>
    <w:rsid w:val="004417BF"/>
    <w:rsid w:val="0044235D"/>
    <w:rsid w:val="00442408"/>
    <w:rsid w:val="0044272C"/>
    <w:rsid w:val="004427CA"/>
    <w:rsid w:val="004429C7"/>
    <w:rsid w:val="00442F5D"/>
    <w:rsid w:val="004432D0"/>
    <w:rsid w:val="00443310"/>
    <w:rsid w:val="0044347B"/>
    <w:rsid w:val="004454C9"/>
    <w:rsid w:val="00445982"/>
    <w:rsid w:val="004463CB"/>
    <w:rsid w:val="00447D3E"/>
    <w:rsid w:val="00451208"/>
    <w:rsid w:val="004513B7"/>
    <w:rsid w:val="00451771"/>
    <w:rsid w:val="004527E9"/>
    <w:rsid w:val="00452F67"/>
    <w:rsid w:val="00453F83"/>
    <w:rsid w:val="004543A8"/>
    <w:rsid w:val="0045488A"/>
    <w:rsid w:val="004556B1"/>
    <w:rsid w:val="004556B5"/>
    <w:rsid w:val="0045606F"/>
    <w:rsid w:val="004563CC"/>
    <w:rsid w:val="0046019D"/>
    <w:rsid w:val="0046084D"/>
    <w:rsid w:val="004608BE"/>
    <w:rsid w:val="00460983"/>
    <w:rsid w:val="00460F01"/>
    <w:rsid w:val="00461181"/>
    <w:rsid w:val="004618C2"/>
    <w:rsid w:val="00461EDA"/>
    <w:rsid w:val="00462190"/>
    <w:rsid w:val="004625E0"/>
    <w:rsid w:val="004629CD"/>
    <w:rsid w:val="00462D31"/>
    <w:rsid w:val="00463086"/>
    <w:rsid w:val="00463AA1"/>
    <w:rsid w:val="00465145"/>
    <w:rsid w:val="00465293"/>
    <w:rsid w:val="00465623"/>
    <w:rsid w:val="00465761"/>
    <w:rsid w:val="00465A18"/>
    <w:rsid w:val="00465FE4"/>
    <w:rsid w:val="0046614A"/>
    <w:rsid w:val="00466165"/>
    <w:rsid w:val="004661FC"/>
    <w:rsid w:val="00466651"/>
    <w:rsid w:val="00466FEA"/>
    <w:rsid w:val="0046711D"/>
    <w:rsid w:val="00467161"/>
    <w:rsid w:val="00467853"/>
    <w:rsid w:val="00467E4B"/>
    <w:rsid w:val="00467E4C"/>
    <w:rsid w:val="00470725"/>
    <w:rsid w:val="00470AF0"/>
    <w:rsid w:val="00471ABC"/>
    <w:rsid w:val="0047276E"/>
    <w:rsid w:val="00472858"/>
    <w:rsid w:val="00472AD7"/>
    <w:rsid w:val="004732C5"/>
    <w:rsid w:val="00473664"/>
    <w:rsid w:val="00473C5A"/>
    <w:rsid w:val="00474E70"/>
    <w:rsid w:val="00475098"/>
    <w:rsid w:val="00475FF8"/>
    <w:rsid w:val="0047649C"/>
    <w:rsid w:val="004771D2"/>
    <w:rsid w:val="0047768F"/>
    <w:rsid w:val="004803BF"/>
    <w:rsid w:val="004816A8"/>
    <w:rsid w:val="00481708"/>
    <w:rsid w:val="00481B24"/>
    <w:rsid w:val="00481CE6"/>
    <w:rsid w:val="0048261F"/>
    <w:rsid w:val="00482862"/>
    <w:rsid w:val="00482C90"/>
    <w:rsid w:val="00483924"/>
    <w:rsid w:val="00483C07"/>
    <w:rsid w:val="00484145"/>
    <w:rsid w:val="004845E8"/>
    <w:rsid w:val="00484BF4"/>
    <w:rsid w:val="00485608"/>
    <w:rsid w:val="004858E5"/>
    <w:rsid w:val="00485944"/>
    <w:rsid w:val="00486044"/>
    <w:rsid w:val="004911B0"/>
    <w:rsid w:val="00491687"/>
    <w:rsid w:val="00491C20"/>
    <w:rsid w:val="004924CB"/>
    <w:rsid w:val="0049254A"/>
    <w:rsid w:val="00493252"/>
    <w:rsid w:val="004935D7"/>
    <w:rsid w:val="00493804"/>
    <w:rsid w:val="00493E34"/>
    <w:rsid w:val="00493FA8"/>
    <w:rsid w:val="004945AB"/>
    <w:rsid w:val="0049479E"/>
    <w:rsid w:val="00494C4E"/>
    <w:rsid w:val="00494C85"/>
    <w:rsid w:val="0049565C"/>
    <w:rsid w:val="00495D4B"/>
    <w:rsid w:val="00495EB3"/>
    <w:rsid w:val="0049628B"/>
    <w:rsid w:val="00496318"/>
    <w:rsid w:val="00496402"/>
    <w:rsid w:val="004967E3"/>
    <w:rsid w:val="00496923"/>
    <w:rsid w:val="004A023F"/>
    <w:rsid w:val="004A05A9"/>
    <w:rsid w:val="004A0958"/>
    <w:rsid w:val="004A0CC4"/>
    <w:rsid w:val="004A1759"/>
    <w:rsid w:val="004A1B00"/>
    <w:rsid w:val="004A1E0C"/>
    <w:rsid w:val="004A263D"/>
    <w:rsid w:val="004A31D9"/>
    <w:rsid w:val="004A337E"/>
    <w:rsid w:val="004A4AEF"/>
    <w:rsid w:val="004A4E75"/>
    <w:rsid w:val="004A4EDA"/>
    <w:rsid w:val="004A504A"/>
    <w:rsid w:val="004A55D2"/>
    <w:rsid w:val="004A5BB2"/>
    <w:rsid w:val="004A654B"/>
    <w:rsid w:val="004A687D"/>
    <w:rsid w:val="004A697E"/>
    <w:rsid w:val="004A769B"/>
    <w:rsid w:val="004A7BC1"/>
    <w:rsid w:val="004B05FA"/>
    <w:rsid w:val="004B0637"/>
    <w:rsid w:val="004B0685"/>
    <w:rsid w:val="004B0846"/>
    <w:rsid w:val="004B121C"/>
    <w:rsid w:val="004B2202"/>
    <w:rsid w:val="004B2402"/>
    <w:rsid w:val="004B25C4"/>
    <w:rsid w:val="004B2DEE"/>
    <w:rsid w:val="004B3E00"/>
    <w:rsid w:val="004B4300"/>
    <w:rsid w:val="004B456E"/>
    <w:rsid w:val="004B48F3"/>
    <w:rsid w:val="004B4D29"/>
    <w:rsid w:val="004B5464"/>
    <w:rsid w:val="004B5782"/>
    <w:rsid w:val="004B5883"/>
    <w:rsid w:val="004B6392"/>
    <w:rsid w:val="004B7254"/>
    <w:rsid w:val="004B77C3"/>
    <w:rsid w:val="004B78BF"/>
    <w:rsid w:val="004C050B"/>
    <w:rsid w:val="004C0CCA"/>
    <w:rsid w:val="004C0E78"/>
    <w:rsid w:val="004C147E"/>
    <w:rsid w:val="004C159A"/>
    <w:rsid w:val="004C1C8F"/>
    <w:rsid w:val="004C223E"/>
    <w:rsid w:val="004C253F"/>
    <w:rsid w:val="004C25A4"/>
    <w:rsid w:val="004C25CF"/>
    <w:rsid w:val="004C348D"/>
    <w:rsid w:val="004C3985"/>
    <w:rsid w:val="004C3BEA"/>
    <w:rsid w:val="004C3C82"/>
    <w:rsid w:val="004C475F"/>
    <w:rsid w:val="004C5AB4"/>
    <w:rsid w:val="004C6695"/>
    <w:rsid w:val="004C6C6E"/>
    <w:rsid w:val="004C710B"/>
    <w:rsid w:val="004C7720"/>
    <w:rsid w:val="004C7D86"/>
    <w:rsid w:val="004D03A9"/>
    <w:rsid w:val="004D096C"/>
    <w:rsid w:val="004D1338"/>
    <w:rsid w:val="004D13EE"/>
    <w:rsid w:val="004D1680"/>
    <w:rsid w:val="004D173A"/>
    <w:rsid w:val="004D1D5A"/>
    <w:rsid w:val="004D2268"/>
    <w:rsid w:val="004D2F64"/>
    <w:rsid w:val="004D464A"/>
    <w:rsid w:val="004D5387"/>
    <w:rsid w:val="004D53A6"/>
    <w:rsid w:val="004D5729"/>
    <w:rsid w:val="004D5A88"/>
    <w:rsid w:val="004D5CC0"/>
    <w:rsid w:val="004D64CC"/>
    <w:rsid w:val="004D654D"/>
    <w:rsid w:val="004D6BFB"/>
    <w:rsid w:val="004D6CF4"/>
    <w:rsid w:val="004D71DE"/>
    <w:rsid w:val="004D7930"/>
    <w:rsid w:val="004E19AF"/>
    <w:rsid w:val="004E1E28"/>
    <w:rsid w:val="004E27B0"/>
    <w:rsid w:val="004E2847"/>
    <w:rsid w:val="004E28B3"/>
    <w:rsid w:val="004E2B29"/>
    <w:rsid w:val="004E3324"/>
    <w:rsid w:val="004E4223"/>
    <w:rsid w:val="004E4C92"/>
    <w:rsid w:val="004E5FCD"/>
    <w:rsid w:val="004E66DB"/>
    <w:rsid w:val="004E6AC3"/>
    <w:rsid w:val="004E6F3A"/>
    <w:rsid w:val="004E7DDF"/>
    <w:rsid w:val="004E7EB8"/>
    <w:rsid w:val="004F04BF"/>
    <w:rsid w:val="004F04DE"/>
    <w:rsid w:val="004F090F"/>
    <w:rsid w:val="004F0E4C"/>
    <w:rsid w:val="004F10AD"/>
    <w:rsid w:val="004F1255"/>
    <w:rsid w:val="004F190E"/>
    <w:rsid w:val="004F19D6"/>
    <w:rsid w:val="004F1DEB"/>
    <w:rsid w:val="004F235D"/>
    <w:rsid w:val="004F2487"/>
    <w:rsid w:val="004F24CE"/>
    <w:rsid w:val="004F2A5A"/>
    <w:rsid w:val="004F2C06"/>
    <w:rsid w:val="004F3859"/>
    <w:rsid w:val="004F3932"/>
    <w:rsid w:val="004F3CDE"/>
    <w:rsid w:val="004F3E0D"/>
    <w:rsid w:val="004F449D"/>
    <w:rsid w:val="004F49EB"/>
    <w:rsid w:val="004F53E0"/>
    <w:rsid w:val="004F59E9"/>
    <w:rsid w:val="004F6B8B"/>
    <w:rsid w:val="004F7495"/>
    <w:rsid w:val="004F76BA"/>
    <w:rsid w:val="004F7D34"/>
    <w:rsid w:val="004F7EB0"/>
    <w:rsid w:val="0050038B"/>
    <w:rsid w:val="005009D3"/>
    <w:rsid w:val="0050122E"/>
    <w:rsid w:val="00501427"/>
    <w:rsid w:val="00501F50"/>
    <w:rsid w:val="0050255A"/>
    <w:rsid w:val="005028C8"/>
    <w:rsid w:val="00502976"/>
    <w:rsid w:val="00503585"/>
    <w:rsid w:val="00503CDF"/>
    <w:rsid w:val="00503D6C"/>
    <w:rsid w:val="00504157"/>
    <w:rsid w:val="00504409"/>
    <w:rsid w:val="005048E8"/>
    <w:rsid w:val="00504A3B"/>
    <w:rsid w:val="00504F38"/>
    <w:rsid w:val="00505324"/>
    <w:rsid w:val="0050550C"/>
    <w:rsid w:val="005062F6"/>
    <w:rsid w:val="00506714"/>
    <w:rsid w:val="005069E4"/>
    <w:rsid w:val="00506BC0"/>
    <w:rsid w:val="00506F78"/>
    <w:rsid w:val="005079FD"/>
    <w:rsid w:val="0051030A"/>
    <w:rsid w:val="0051043F"/>
    <w:rsid w:val="00510EE2"/>
    <w:rsid w:val="00511083"/>
    <w:rsid w:val="0051173A"/>
    <w:rsid w:val="00511A42"/>
    <w:rsid w:val="00511C65"/>
    <w:rsid w:val="00512AC8"/>
    <w:rsid w:val="005147CD"/>
    <w:rsid w:val="005149E9"/>
    <w:rsid w:val="00515142"/>
    <w:rsid w:val="005154CA"/>
    <w:rsid w:val="005156A1"/>
    <w:rsid w:val="0051664C"/>
    <w:rsid w:val="005167FC"/>
    <w:rsid w:val="0051697C"/>
    <w:rsid w:val="00516A14"/>
    <w:rsid w:val="00517A34"/>
    <w:rsid w:val="00520BAE"/>
    <w:rsid w:val="0052119B"/>
    <w:rsid w:val="0052192F"/>
    <w:rsid w:val="005224AF"/>
    <w:rsid w:val="0052270E"/>
    <w:rsid w:val="00522DB7"/>
    <w:rsid w:val="00523015"/>
    <w:rsid w:val="00523269"/>
    <w:rsid w:val="0052347F"/>
    <w:rsid w:val="0052361A"/>
    <w:rsid w:val="00524102"/>
    <w:rsid w:val="005244C6"/>
    <w:rsid w:val="0052485C"/>
    <w:rsid w:val="00524869"/>
    <w:rsid w:val="005248EC"/>
    <w:rsid w:val="00525118"/>
    <w:rsid w:val="00525BCB"/>
    <w:rsid w:val="00526EDE"/>
    <w:rsid w:val="0052715C"/>
    <w:rsid w:val="00527234"/>
    <w:rsid w:val="00527625"/>
    <w:rsid w:val="00527C88"/>
    <w:rsid w:val="00530320"/>
    <w:rsid w:val="00530768"/>
    <w:rsid w:val="00530C65"/>
    <w:rsid w:val="00531F4F"/>
    <w:rsid w:val="005322DB"/>
    <w:rsid w:val="005326EA"/>
    <w:rsid w:val="0053275E"/>
    <w:rsid w:val="00533473"/>
    <w:rsid w:val="005336D0"/>
    <w:rsid w:val="005337DE"/>
    <w:rsid w:val="00533E33"/>
    <w:rsid w:val="00534462"/>
    <w:rsid w:val="005347D7"/>
    <w:rsid w:val="005348E6"/>
    <w:rsid w:val="00535966"/>
    <w:rsid w:val="005359DE"/>
    <w:rsid w:val="005363B4"/>
    <w:rsid w:val="00536425"/>
    <w:rsid w:val="00536FBB"/>
    <w:rsid w:val="0053725C"/>
    <w:rsid w:val="005372B7"/>
    <w:rsid w:val="00537E15"/>
    <w:rsid w:val="005406E7"/>
    <w:rsid w:val="00540744"/>
    <w:rsid w:val="0054098D"/>
    <w:rsid w:val="005409D3"/>
    <w:rsid w:val="00540AB4"/>
    <w:rsid w:val="00541C94"/>
    <w:rsid w:val="00541FAE"/>
    <w:rsid w:val="005420F3"/>
    <w:rsid w:val="00542483"/>
    <w:rsid w:val="00542541"/>
    <w:rsid w:val="00542C84"/>
    <w:rsid w:val="00542E8E"/>
    <w:rsid w:val="005437A7"/>
    <w:rsid w:val="0054400B"/>
    <w:rsid w:val="0054427E"/>
    <w:rsid w:val="005443C5"/>
    <w:rsid w:val="005444A4"/>
    <w:rsid w:val="00544565"/>
    <w:rsid w:val="00544EEF"/>
    <w:rsid w:val="00544FE1"/>
    <w:rsid w:val="00545153"/>
    <w:rsid w:val="0054536B"/>
    <w:rsid w:val="00545696"/>
    <w:rsid w:val="00545D56"/>
    <w:rsid w:val="00545D87"/>
    <w:rsid w:val="0054659B"/>
    <w:rsid w:val="00546E2A"/>
    <w:rsid w:val="005472FF"/>
    <w:rsid w:val="0054766B"/>
    <w:rsid w:val="00547713"/>
    <w:rsid w:val="0054792D"/>
    <w:rsid w:val="005479AB"/>
    <w:rsid w:val="00547B67"/>
    <w:rsid w:val="00547CBF"/>
    <w:rsid w:val="005507BD"/>
    <w:rsid w:val="00550833"/>
    <w:rsid w:val="005509AE"/>
    <w:rsid w:val="00550A09"/>
    <w:rsid w:val="00550E9D"/>
    <w:rsid w:val="00551C33"/>
    <w:rsid w:val="0055205E"/>
    <w:rsid w:val="00552C2B"/>
    <w:rsid w:val="00552D5C"/>
    <w:rsid w:val="0055344D"/>
    <w:rsid w:val="00553664"/>
    <w:rsid w:val="005545C6"/>
    <w:rsid w:val="0055467D"/>
    <w:rsid w:val="00554D93"/>
    <w:rsid w:val="0055581A"/>
    <w:rsid w:val="005564D5"/>
    <w:rsid w:val="00560749"/>
    <w:rsid w:val="00560F47"/>
    <w:rsid w:val="005614DF"/>
    <w:rsid w:val="00561A15"/>
    <w:rsid w:val="00562D60"/>
    <w:rsid w:val="00562FCF"/>
    <w:rsid w:val="0056341E"/>
    <w:rsid w:val="0056380B"/>
    <w:rsid w:val="00563CD1"/>
    <w:rsid w:val="00564CA1"/>
    <w:rsid w:val="00564D9B"/>
    <w:rsid w:val="0056661C"/>
    <w:rsid w:val="00566DAF"/>
    <w:rsid w:val="00567F04"/>
    <w:rsid w:val="00567F4E"/>
    <w:rsid w:val="005707D8"/>
    <w:rsid w:val="0057089A"/>
    <w:rsid w:val="00570B12"/>
    <w:rsid w:val="0057118C"/>
    <w:rsid w:val="00571462"/>
    <w:rsid w:val="005716B4"/>
    <w:rsid w:val="00571F38"/>
    <w:rsid w:val="0057296D"/>
    <w:rsid w:val="00572C7D"/>
    <w:rsid w:val="005735B8"/>
    <w:rsid w:val="00573628"/>
    <w:rsid w:val="00573817"/>
    <w:rsid w:val="00574784"/>
    <w:rsid w:val="005750E2"/>
    <w:rsid w:val="0057565C"/>
    <w:rsid w:val="00575B3B"/>
    <w:rsid w:val="00575C34"/>
    <w:rsid w:val="00575C82"/>
    <w:rsid w:val="00575D71"/>
    <w:rsid w:val="005775EF"/>
    <w:rsid w:val="005776E7"/>
    <w:rsid w:val="00577EE4"/>
    <w:rsid w:val="00580321"/>
    <w:rsid w:val="0058091D"/>
    <w:rsid w:val="005811B5"/>
    <w:rsid w:val="005813C3"/>
    <w:rsid w:val="005818AF"/>
    <w:rsid w:val="005818DF"/>
    <w:rsid w:val="00581D5B"/>
    <w:rsid w:val="00582612"/>
    <w:rsid w:val="005831C0"/>
    <w:rsid w:val="00585705"/>
    <w:rsid w:val="005857A4"/>
    <w:rsid w:val="00585FE6"/>
    <w:rsid w:val="00586C44"/>
    <w:rsid w:val="00587248"/>
    <w:rsid w:val="005875B1"/>
    <w:rsid w:val="00587EEC"/>
    <w:rsid w:val="00590C3B"/>
    <w:rsid w:val="00590FDA"/>
    <w:rsid w:val="005911DD"/>
    <w:rsid w:val="00592235"/>
    <w:rsid w:val="00592BDE"/>
    <w:rsid w:val="00593123"/>
    <w:rsid w:val="005935BB"/>
    <w:rsid w:val="00593F00"/>
    <w:rsid w:val="00594042"/>
    <w:rsid w:val="00594B6A"/>
    <w:rsid w:val="00594EF9"/>
    <w:rsid w:val="00595259"/>
    <w:rsid w:val="00595979"/>
    <w:rsid w:val="00595DED"/>
    <w:rsid w:val="00596EEB"/>
    <w:rsid w:val="00597F87"/>
    <w:rsid w:val="005A1167"/>
    <w:rsid w:val="005A1429"/>
    <w:rsid w:val="005A17F3"/>
    <w:rsid w:val="005A1A7A"/>
    <w:rsid w:val="005A1CDE"/>
    <w:rsid w:val="005A1D63"/>
    <w:rsid w:val="005A1F38"/>
    <w:rsid w:val="005A2395"/>
    <w:rsid w:val="005A27FF"/>
    <w:rsid w:val="005A2FB9"/>
    <w:rsid w:val="005A302E"/>
    <w:rsid w:val="005A323F"/>
    <w:rsid w:val="005A3426"/>
    <w:rsid w:val="005A3CB7"/>
    <w:rsid w:val="005A567F"/>
    <w:rsid w:val="005A5B9F"/>
    <w:rsid w:val="005A5EC0"/>
    <w:rsid w:val="005A65C1"/>
    <w:rsid w:val="005A673B"/>
    <w:rsid w:val="005A7785"/>
    <w:rsid w:val="005B0007"/>
    <w:rsid w:val="005B0611"/>
    <w:rsid w:val="005B145F"/>
    <w:rsid w:val="005B21C8"/>
    <w:rsid w:val="005B2AC5"/>
    <w:rsid w:val="005B31D5"/>
    <w:rsid w:val="005B3430"/>
    <w:rsid w:val="005B3935"/>
    <w:rsid w:val="005B3F85"/>
    <w:rsid w:val="005B40B9"/>
    <w:rsid w:val="005B4F52"/>
    <w:rsid w:val="005B5C4B"/>
    <w:rsid w:val="005B6440"/>
    <w:rsid w:val="005B65A8"/>
    <w:rsid w:val="005B722C"/>
    <w:rsid w:val="005B750F"/>
    <w:rsid w:val="005B75D9"/>
    <w:rsid w:val="005B79FC"/>
    <w:rsid w:val="005B7BBF"/>
    <w:rsid w:val="005C0332"/>
    <w:rsid w:val="005C0B0B"/>
    <w:rsid w:val="005C0BB5"/>
    <w:rsid w:val="005C1451"/>
    <w:rsid w:val="005C1468"/>
    <w:rsid w:val="005C2F8F"/>
    <w:rsid w:val="005C3644"/>
    <w:rsid w:val="005C42D0"/>
    <w:rsid w:val="005C5C91"/>
    <w:rsid w:val="005C5DFE"/>
    <w:rsid w:val="005C61A4"/>
    <w:rsid w:val="005C66DD"/>
    <w:rsid w:val="005C68EB"/>
    <w:rsid w:val="005C6F1B"/>
    <w:rsid w:val="005C7042"/>
    <w:rsid w:val="005D19F7"/>
    <w:rsid w:val="005D1A62"/>
    <w:rsid w:val="005D1CB4"/>
    <w:rsid w:val="005D27AF"/>
    <w:rsid w:val="005D386A"/>
    <w:rsid w:val="005D3963"/>
    <w:rsid w:val="005D3980"/>
    <w:rsid w:val="005D3B30"/>
    <w:rsid w:val="005D475D"/>
    <w:rsid w:val="005D490C"/>
    <w:rsid w:val="005D50E6"/>
    <w:rsid w:val="005D5B9F"/>
    <w:rsid w:val="005D5C71"/>
    <w:rsid w:val="005D5C97"/>
    <w:rsid w:val="005D5D91"/>
    <w:rsid w:val="005D6259"/>
    <w:rsid w:val="005D64C0"/>
    <w:rsid w:val="005D6939"/>
    <w:rsid w:val="005D6D7A"/>
    <w:rsid w:val="005D6E7C"/>
    <w:rsid w:val="005D7225"/>
    <w:rsid w:val="005D7A4E"/>
    <w:rsid w:val="005D7B58"/>
    <w:rsid w:val="005D7BFA"/>
    <w:rsid w:val="005D7DDC"/>
    <w:rsid w:val="005E01D8"/>
    <w:rsid w:val="005E0328"/>
    <w:rsid w:val="005E08CB"/>
    <w:rsid w:val="005E12AC"/>
    <w:rsid w:val="005E143B"/>
    <w:rsid w:val="005E1688"/>
    <w:rsid w:val="005E1F7B"/>
    <w:rsid w:val="005E2B27"/>
    <w:rsid w:val="005E2E71"/>
    <w:rsid w:val="005E39D5"/>
    <w:rsid w:val="005E3C06"/>
    <w:rsid w:val="005E4C42"/>
    <w:rsid w:val="005E4CF9"/>
    <w:rsid w:val="005E5273"/>
    <w:rsid w:val="005E5AF0"/>
    <w:rsid w:val="005E721C"/>
    <w:rsid w:val="005E7444"/>
    <w:rsid w:val="005E74BD"/>
    <w:rsid w:val="005E7AAF"/>
    <w:rsid w:val="005F0EE6"/>
    <w:rsid w:val="005F10C0"/>
    <w:rsid w:val="005F1B11"/>
    <w:rsid w:val="005F2951"/>
    <w:rsid w:val="005F2A39"/>
    <w:rsid w:val="005F36ED"/>
    <w:rsid w:val="005F504A"/>
    <w:rsid w:val="005F56AF"/>
    <w:rsid w:val="005F58C3"/>
    <w:rsid w:val="005F59D5"/>
    <w:rsid w:val="005F5E5A"/>
    <w:rsid w:val="005F62C1"/>
    <w:rsid w:val="005F666F"/>
    <w:rsid w:val="005F7776"/>
    <w:rsid w:val="005F7A29"/>
    <w:rsid w:val="0060006E"/>
    <w:rsid w:val="00600555"/>
    <w:rsid w:val="00600879"/>
    <w:rsid w:val="00600BD8"/>
    <w:rsid w:val="00600CB6"/>
    <w:rsid w:val="00600D23"/>
    <w:rsid w:val="00600FA1"/>
    <w:rsid w:val="0060103F"/>
    <w:rsid w:val="006010C2"/>
    <w:rsid w:val="00601D84"/>
    <w:rsid w:val="00601EFF"/>
    <w:rsid w:val="00602DB8"/>
    <w:rsid w:val="00602ECB"/>
    <w:rsid w:val="0060399B"/>
    <w:rsid w:val="00603E43"/>
    <w:rsid w:val="00604E1D"/>
    <w:rsid w:val="00605008"/>
    <w:rsid w:val="00605401"/>
    <w:rsid w:val="006059B3"/>
    <w:rsid w:val="0060609D"/>
    <w:rsid w:val="00606365"/>
    <w:rsid w:val="006066F9"/>
    <w:rsid w:val="006068A5"/>
    <w:rsid w:val="00606EA1"/>
    <w:rsid w:val="00607034"/>
    <w:rsid w:val="00607AE0"/>
    <w:rsid w:val="00607F0C"/>
    <w:rsid w:val="00610165"/>
    <w:rsid w:val="00610AFC"/>
    <w:rsid w:val="00610C5E"/>
    <w:rsid w:val="00611820"/>
    <w:rsid w:val="006120E5"/>
    <w:rsid w:val="006124E0"/>
    <w:rsid w:val="00612928"/>
    <w:rsid w:val="00612C01"/>
    <w:rsid w:val="00612ECD"/>
    <w:rsid w:val="00612FAD"/>
    <w:rsid w:val="00612FD4"/>
    <w:rsid w:val="006132F1"/>
    <w:rsid w:val="00613C8E"/>
    <w:rsid w:val="00613F44"/>
    <w:rsid w:val="00614162"/>
    <w:rsid w:val="006144CE"/>
    <w:rsid w:val="0061488C"/>
    <w:rsid w:val="00614ADC"/>
    <w:rsid w:val="00614D52"/>
    <w:rsid w:val="00615330"/>
    <w:rsid w:val="0061570B"/>
    <w:rsid w:val="00615C6D"/>
    <w:rsid w:val="00615E69"/>
    <w:rsid w:val="00615F95"/>
    <w:rsid w:val="00616265"/>
    <w:rsid w:val="006169A2"/>
    <w:rsid w:val="00616C7C"/>
    <w:rsid w:val="00616E37"/>
    <w:rsid w:val="006176A0"/>
    <w:rsid w:val="00617CFF"/>
    <w:rsid w:val="00617EDC"/>
    <w:rsid w:val="0062044A"/>
    <w:rsid w:val="00620A27"/>
    <w:rsid w:val="00620A97"/>
    <w:rsid w:val="00621454"/>
    <w:rsid w:val="00621D93"/>
    <w:rsid w:val="0062231B"/>
    <w:rsid w:val="00622DFD"/>
    <w:rsid w:val="00623141"/>
    <w:rsid w:val="00623865"/>
    <w:rsid w:val="00623A58"/>
    <w:rsid w:val="00623E22"/>
    <w:rsid w:val="00623EDA"/>
    <w:rsid w:val="0062458F"/>
    <w:rsid w:val="00624621"/>
    <w:rsid w:val="00624922"/>
    <w:rsid w:val="00624AE0"/>
    <w:rsid w:val="00624C30"/>
    <w:rsid w:val="00626623"/>
    <w:rsid w:val="0062671F"/>
    <w:rsid w:val="00627096"/>
    <w:rsid w:val="00627E33"/>
    <w:rsid w:val="00627E6C"/>
    <w:rsid w:val="00631510"/>
    <w:rsid w:val="006317F7"/>
    <w:rsid w:val="00631B50"/>
    <w:rsid w:val="00631BF5"/>
    <w:rsid w:val="00633175"/>
    <w:rsid w:val="00633509"/>
    <w:rsid w:val="0063399F"/>
    <w:rsid w:val="006343C5"/>
    <w:rsid w:val="00634B28"/>
    <w:rsid w:val="00634E6A"/>
    <w:rsid w:val="00634E91"/>
    <w:rsid w:val="00634FC6"/>
    <w:rsid w:val="006359E0"/>
    <w:rsid w:val="00635C46"/>
    <w:rsid w:val="0063658B"/>
    <w:rsid w:val="00636665"/>
    <w:rsid w:val="00636BBF"/>
    <w:rsid w:val="006376E4"/>
    <w:rsid w:val="00637FC5"/>
    <w:rsid w:val="006401CD"/>
    <w:rsid w:val="006412ED"/>
    <w:rsid w:val="006414DD"/>
    <w:rsid w:val="006416A7"/>
    <w:rsid w:val="006418D6"/>
    <w:rsid w:val="00641DC9"/>
    <w:rsid w:val="0064245A"/>
    <w:rsid w:val="006424D0"/>
    <w:rsid w:val="00642560"/>
    <w:rsid w:val="0064293A"/>
    <w:rsid w:val="006432E4"/>
    <w:rsid w:val="0064465C"/>
    <w:rsid w:val="00646266"/>
    <w:rsid w:val="006465D7"/>
    <w:rsid w:val="00646C39"/>
    <w:rsid w:val="00647148"/>
    <w:rsid w:val="0064783D"/>
    <w:rsid w:val="00647865"/>
    <w:rsid w:val="00650409"/>
    <w:rsid w:val="00650C11"/>
    <w:rsid w:val="00650EAE"/>
    <w:rsid w:val="00651165"/>
    <w:rsid w:val="00652113"/>
    <w:rsid w:val="00652DC1"/>
    <w:rsid w:val="00653610"/>
    <w:rsid w:val="0065367A"/>
    <w:rsid w:val="006536E3"/>
    <w:rsid w:val="00653E1C"/>
    <w:rsid w:val="0065400C"/>
    <w:rsid w:val="00654085"/>
    <w:rsid w:val="00654B8E"/>
    <w:rsid w:val="006553DE"/>
    <w:rsid w:val="00655A72"/>
    <w:rsid w:val="00655C76"/>
    <w:rsid w:val="006578A8"/>
    <w:rsid w:val="00657B50"/>
    <w:rsid w:val="00657DC1"/>
    <w:rsid w:val="006605E0"/>
    <w:rsid w:val="006609B5"/>
    <w:rsid w:val="00660C22"/>
    <w:rsid w:val="00660EA5"/>
    <w:rsid w:val="00661287"/>
    <w:rsid w:val="0066152F"/>
    <w:rsid w:val="00661571"/>
    <w:rsid w:val="00661AAF"/>
    <w:rsid w:val="00661C4F"/>
    <w:rsid w:val="00662940"/>
    <w:rsid w:val="006629BC"/>
    <w:rsid w:val="00662AB4"/>
    <w:rsid w:val="00662EEF"/>
    <w:rsid w:val="0066353B"/>
    <w:rsid w:val="00663A7F"/>
    <w:rsid w:val="00665ECA"/>
    <w:rsid w:val="00666BE9"/>
    <w:rsid w:val="00666E12"/>
    <w:rsid w:val="00667219"/>
    <w:rsid w:val="0067008A"/>
    <w:rsid w:val="00670328"/>
    <w:rsid w:val="006704FB"/>
    <w:rsid w:val="00670586"/>
    <w:rsid w:val="006714A0"/>
    <w:rsid w:val="006714F5"/>
    <w:rsid w:val="00672043"/>
    <w:rsid w:val="006727F5"/>
    <w:rsid w:val="00672EB3"/>
    <w:rsid w:val="0067452A"/>
    <w:rsid w:val="00674B9D"/>
    <w:rsid w:val="006757B3"/>
    <w:rsid w:val="00675D69"/>
    <w:rsid w:val="00676090"/>
    <w:rsid w:val="0067612C"/>
    <w:rsid w:val="006765A1"/>
    <w:rsid w:val="006765E5"/>
    <w:rsid w:val="0067667C"/>
    <w:rsid w:val="006768D3"/>
    <w:rsid w:val="0067739A"/>
    <w:rsid w:val="006773BC"/>
    <w:rsid w:val="006778C6"/>
    <w:rsid w:val="00677CFA"/>
    <w:rsid w:val="00677F3E"/>
    <w:rsid w:val="0068011C"/>
    <w:rsid w:val="006805A8"/>
    <w:rsid w:val="0068089C"/>
    <w:rsid w:val="006812D7"/>
    <w:rsid w:val="006814C8"/>
    <w:rsid w:val="00681BC3"/>
    <w:rsid w:val="006826EE"/>
    <w:rsid w:val="00682BD1"/>
    <w:rsid w:val="00682C83"/>
    <w:rsid w:val="00683C37"/>
    <w:rsid w:val="006844E9"/>
    <w:rsid w:val="0068468F"/>
    <w:rsid w:val="00684E1D"/>
    <w:rsid w:val="00685ADD"/>
    <w:rsid w:val="00685D8A"/>
    <w:rsid w:val="00686A41"/>
    <w:rsid w:val="00686C22"/>
    <w:rsid w:val="00687072"/>
    <w:rsid w:val="00691D58"/>
    <w:rsid w:val="00692484"/>
    <w:rsid w:val="0069266A"/>
    <w:rsid w:val="00692CD3"/>
    <w:rsid w:val="00692D86"/>
    <w:rsid w:val="00692F13"/>
    <w:rsid w:val="00693357"/>
    <w:rsid w:val="006935F0"/>
    <w:rsid w:val="0069394C"/>
    <w:rsid w:val="00693DF5"/>
    <w:rsid w:val="0069408C"/>
    <w:rsid w:val="006943BF"/>
    <w:rsid w:val="0069463F"/>
    <w:rsid w:val="0069534B"/>
    <w:rsid w:val="0069547E"/>
    <w:rsid w:val="006958D2"/>
    <w:rsid w:val="006965C7"/>
    <w:rsid w:val="00696F10"/>
    <w:rsid w:val="00697003"/>
    <w:rsid w:val="00697175"/>
    <w:rsid w:val="006972D3"/>
    <w:rsid w:val="00697418"/>
    <w:rsid w:val="00697696"/>
    <w:rsid w:val="00697DC8"/>
    <w:rsid w:val="006A0DD5"/>
    <w:rsid w:val="006A0F76"/>
    <w:rsid w:val="006A145F"/>
    <w:rsid w:val="006A171F"/>
    <w:rsid w:val="006A292E"/>
    <w:rsid w:val="006A2B52"/>
    <w:rsid w:val="006A2EE7"/>
    <w:rsid w:val="006A3484"/>
    <w:rsid w:val="006A3529"/>
    <w:rsid w:val="006A4C2A"/>
    <w:rsid w:val="006A4F5F"/>
    <w:rsid w:val="006A5E8D"/>
    <w:rsid w:val="006A6345"/>
    <w:rsid w:val="006A650F"/>
    <w:rsid w:val="006A6777"/>
    <w:rsid w:val="006A6AFA"/>
    <w:rsid w:val="006A7472"/>
    <w:rsid w:val="006B02C9"/>
    <w:rsid w:val="006B0659"/>
    <w:rsid w:val="006B07D4"/>
    <w:rsid w:val="006B1050"/>
    <w:rsid w:val="006B1E84"/>
    <w:rsid w:val="006B2521"/>
    <w:rsid w:val="006B2A0F"/>
    <w:rsid w:val="006B2AB8"/>
    <w:rsid w:val="006B2EB3"/>
    <w:rsid w:val="006B368D"/>
    <w:rsid w:val="006B392D"/>
    <w:rsid w:val="006B476B"/>
    <w:rsid w:val="006B47F8"/>
    <w:rsid w:val="006B5025"/>
    <w:rsid w:val="006B5382"/>
    <w:rsid w:val="006B54CE"/>
    <w:rsid w:val="006B5C8B"/>
    <w:rsid w:val="006B5FE5"/>
    <w:rsid w:val="006B61B2"/>
    <w:rsid w:val="006B62AC"/>
    <w:rsid w:val="006B647D"/>
    <w:rsid w:val="006B6AAB"/>
    <w:rsid w:val="006B6D82"/>
    <w:rsid w:val="006B703B"/>
    <w:rsid w:val="006B7936"/>
    <w:rsid w:val="006C02B6"/>
    <w:rsid w:val="006C0E28"/>
    <w:rsid w:val="006C1883"/>
    <w:rsid w:val="006C1B44"/>
    <w:rsid w:val="006C1BB4"/>
    <w:rsid w:val="006C22D3"/>
    <w:rsid w:val="006C250F"/>
    <w:rsid w:val="006C2637"/>
    <w:rsid w:val="006C29B0"/>
    <w:rsid w:val="006C30CE"/>
    <w:rsid w:val="006C388B"/>
    <w:rsid w:val="006C43CD"/>
    <w:rsid w:val="006C4B7E"/>
    <w:rsid w:val="006C4D1B"/>
    <w:rsid w:val="006C5801"/>
    <w:rsid w:val="006C5EA3"/>
    <w:rsid w:val="006C6A36"/>
    <w:rsid w:val="006D052C"/>
    <w:rsid w:val="006D053C"/>
    <w:rsid w:val="006D0B6D"/>
    <w:rsid w:val="006D0F4C"/>
    <w:rsid w:val="006D1C90"/>
    <w:rsid w:val="006D2212"/>
    <w:rsid w:val="006D361F"/>
    <w:rsid w:val="006D43B3"/>
    <w:rsid w:val="006D44A1"/>
    <w:rsid w:val="006D4756"/>
    <w:rsid w:val="006D47DC"/>
    <w:rsid w:val="006D4A95"/>
    <w:rsid w:val="006D4DC0"/>
    <w:rsid w:val="006D4EE8"/>
    <w:rsid w:val="006D4FC1"/>
    <w:rsid w:val="006D624A"/>
    <w:rsid w:val="006D631A"/>
    <w:rsid w:val="006D65A2"/>
    <w:rsid w:val="006D6680"/>
    <w:rsid w:val="006D6772"/>
    <w:rsid w:val="006D6775"/>
    <w:rsid w:val="006D6FE1"/>
    <w:rsid w:val="006D73AE"/>
    <w:rsid w:val="006D7494"/>
    <w:rsid w:val="006D7A38"/>
    <w:rsid w:val="006D7BD2"/>
    <w:rsid w:val="006D7F2C"/>
    <w:rsid w:val="006D7F6B"/>
    <w:rsid w:val="006E019B"/>
    <w:rsid w:val="006E06D7"/>
    <w:rsid w:val="006E085D"/>
    <w:rsid w:val="006E1B35"/>
    <w:rsid w:val="006E23ED"/>
    <w:rsid w:val="006E2A57"/>
    <w:rsid w:val="006E30FD"/>
    <w:rsid w:val="006E32E0"/>
    <w:rsid w:val="006E3B42"/>
    <w:rsid w:val="006E3D6D"/>
    <w:rsid w:val="006E3ED6"/>
    <w:rsid w:val="006E4DF6"/>
    <w:rsid w:val="006E4E93"/>
    <w:rsid w:val="006E5065"/>
    <w:rsid w:val="006E5D9D"/>
    <w:rsid w:val="006E6833"/>
    <w:rsid w:val="006E6909"/>
    <w:rsid w:val="006E70B5"/>
    <w:rsid w:val="006E7F1B"/>
    <w:rsid w:val="006F0007"/>
    <w:rsid w:val="006F2026"/>
    <w:rsid w:val="006F212C"/>
    <w:rsid w:val="006F2810"/>
    <w:rsid w:val="006F3339"/>
    <w:rsid w:val="006F3F98"/>
    <w:rsid w:val="006F475A"/>
    <w:rsid w:val="006F4827"/>
    <w:rsid w:val="006F49F2"/>
    <w:rsid w:val="006F4B58"/>
    <w:rsid w:val="006F4DB1"/>
    <w:rsid w:val="006F56EB"/>
    <w:rsid w:val="006F5D3F"/>
    <w:rsid w:val="006F62F7"/>
    <w:rsid w:val="006F6A29"/>
    <w:rsid w:val="007004C7"/>
    <w:rsid w:val="00701181"/>
    <w:rsid w:val="007012C8"/>
    <w:rsid w:val="007013AA"/>
    <w:rsid w:val="0070156B"/>
    <w:rsid w:val="007019C5"/>
    <w:rsid w:val="00701B73"/>
    <w:rsid w:val="00701BF2"/>
    <w:rsid w:val="00702916"/>
    <w:rsid w:val="00702A75"/>
    <w:rsid w:val="00702C19"/>
    <w:rsid w:val="00702C86"/>
    <w:rsid w:val="00702D58"/>
    <w:rsid w:val="00703143"/>
    <w:rsid w:val="007033F0"/>
    <w:rsid w:val="007036C7"/>
    <w:rsid w:val="007051AE"/>
    <w:rsid w:val="00705306"/>
    <w:rsid w:val="00706228"/>
    <w:rsid w:val="0071173C"/>
    <w:rsid w:val="007118D1"/>
    <w:rsid w:val="00711F13"/>
    <w:rsid w:val="00711F17"/>
    <w:rsid w:val="00712270"/>
    <w:rsid w:val="00713160"/>
    <w:rsid w:val="00713169"/>
    <w:rsid w:val="007143C4"/>
    <w:rsid w:val="00714A8F"/>
    <w:rsid w:val="0071572F"/>
    <w:rsid w:val="00715839"/>
    <w:rsid w:val="00715C61"/>
    <w:rsid w:val="00716704"/>
    <w:rsid w:val="00716D6A"/>
    <w:rsid w:val="00716E1F"/>
    <w:rsid w:val="007176D5"/>
    <w:rsid w:val="00717807"/>
    <w:rsid w:val="00720E39"/>
    <w:rsid w:val="00720EC2"/>
    <w:rsid w:val="00720F9C"/>
    <w:rsid w:val="007212E0"/>
    <w:rsid w:val="007214DC"/>
    <w:rsid w:val="007219EE"/>
    <w:rsid w:val="00721A94"/>
    <w:rsid w:val="00721DF3"/>
    <w:rsid w:val="007227CC"/>
    <w:rsid w:val="00722D0B"/>
    <w:rsid w:val="007231D2"/>
    <w:rsid w:val="00724265"/>
    <w:rsid w:val="007246B4"/>
    <w:rsid w:val="00724843"/>
    <w:rsid w:val="00724E0E"/>
    <w:rsid w:val="00725D08"/>
    <w:rsid w:val="00725E47"/>
    <w:rsid w:val="00725EC7"/>
    <w:rsid w:val="00726923"/>
    <w:rsid w:val="00727A36"/>
    <w:rsid w:val="0073019B"/>
    <w:rsid w:val="00730291"/>
    <w:rsid w:val="00730340"/>
    <w:rsid w:val="0073055B"/>
    <w:rsid w:val="00731090"/>
    <w:rsid w:val="007314BA"/>
    <w:rsid w:val="007315AF"/>
    <w:rsid w:val="00732129"/>
    <w:rsid w:val="00732205"/>
    <w:rsid w:val="00732C09"/>
    <w:rsid w:val="00732C1D"/>
    <w:rsid w:val="0073324F"/>
    <w:rsid w:val="00733C81"/>
    <w:rsid w:val="007340A2"/>
    <w:rsid w:val="00734A54"/>
    <w:rsid w:val="00735910"/>
    <w:rsid w:val="00735D7E"/>
    <w:rsid w:val="00735EB2"/>
    <w:rsid w:val="0073632C"/>
    <w:rsid w:val="0073640A"/>
    <w:rsid w:val="0073693C"/>
    <w:rsid w:val="007369F2"/>
    <w:rsid w:val="00736DFB"/>
    <w:rsid w:val="00737A22"/>
    <w:rsid w:val="00737FCE"/>
    <w:rsid w:val="00740137"/>
    <w:rsid w:val="00740F75"/>
    <w:rsid w:val="00741A76"/>
    <w:rsid w:val="00742138"/>
    <w:rsid w:val="0074234E"/>
    <w:rsid w:val="00743C87"/>
    <w:rsid w:val="0074435F"/>
    <w:rsid w:val="00744560"/>
    <w:rsid w:val="00744635"/>
    <w:rsid w:val="00744D28"/>
    <w:rsid w:val="0074530F"/>
    <w:rsid w:val="0074533E"/>
    <w:rsid w:val="007459C0"/>
    <w:rsid w:val="00745F97"/>
    <w:rsid w:val="007461AC"/>
    <w:rsid w:val="007468AE"/>
    <w:rsid w:val="00746AE6"/>
    <w:rsid w:val="00747042"/>
    <w:rsid w:val="00747083"/>
    <w:rsid w:val="00747A0B"/>
    <w:rsid w:val="00747BE3"/>
    <w:rsid w:val="00747D44"/>
    <w:rsid w:val="007504B6"/>
    <w:rsid w:val="00750C47"/>
    <w:rsid w:val="00750E7D"/>
    <w:rsid w:val="00750F2B"/>
    <w:rsid w:val="00751091"/>
    <w:rsid w:val="00751117"/>
    <w:rsid w:val="00752074"/>
    <w:rsid w:val="00752679"/>
    <w:rsid w:val="0075317B"/>
    <w:rsid w:val="007532C1"/>
    <w:rsid w:val="00753364"/>
    <w:rsid w:val="0075529B"/>
    <w:rsid w:val="00755451"/>
    <w:rsid w:val="007571AD"/>
    <w:rsid w:val="007571D0"/>
    <w:rsid w:val="0075793D"/>
    <w:rsid w:val="00757DD7"/>
    <w:rsid w:val="00757FD0"/>
    <w:rsid w:val="00760B65"/>
    <w:rsid w:val="00760F1A"/>
    <w:rsid w:val="00761C88"/>
    <w:rsid w:val="0076263A"/>
    <w:rsid w:val="00762DC2"/>
    <w:rsid w:val="00762E05"/>
    <w:rsid w:val="00763439"/>
    <w:rsid w:val="0076374A"/>
    <w:rsid w:val="0076390B"/>
    <w:rsid w:val="0076440E"/>
    <w:rsid w:val="0076447C"/>
    <w:rsid w:val="0076475F"/>
    <w:rsid w:val="00764D27"/>
    <w:rsid w:val="007656DE"/>
    <w:rsid w:val="00766011"/>
    <w:rsid w:val="0076602F"/>
    <w:rsid w:val="0076645A"/>
    <w:rsid w:val="007666FB"/>
    <w:rsid w:val="007668D2"/>
    <w:rsid w:val="0076694A"/>
    <w:rsid w:val="00766A24"/>
    <w:rsid w:val="00767139"/>
    <w:rsid w:val="0076780E"/>
    <w:rsid w:val="00767BD6"/>
    <w:rsid w:val="00767EA4"/>
    <w:rsid w:val="00770063"/>
    <w:rsid w:val="0077007E"/>
    <w:rsid w:val="007703B1"/>
    <w:rsid w:val="00770808"/>
    <w:rsid w:val="00770C71"/>
    <w:rsid w:val="00771A70"/>
    <w:rsid w:val="00771ABD"/>
    <w:rsid w:val="00771CC6"/>
    <w:rsid w:val="00772145"/>
    <w:rsid w:val="00772324"/>
    <w:rsid w:val="007725E3"/>
    <w:rsid w:val="00773339"/>
    <w:rsid w:val="00773725"/>
    <w:rsid w:val="00773A45"/>
    <w:rsid w:val="007745B3"/>
    <w:rsid w:val="0077509D"/>
    <w:rsid w:val="007752D2"/>
    <w:rsid w:val="00775DD4"/>
    <w:rsid w:val="00775E20"/>
    <w:rsid w:val="00776293"/>
    <w:rsid w:val="00776F7A"/>
    <w:rsid w:val="00777E34"/>
    <w:rsid w:val="0078046C"/>
    <w:rsid w:val="0078078E"/>
    <w:rsid w:val="007807CA"/>
    <w:rsid w:val="0078095E"/>
    <w:rsid w:val="0078288F"/>
    <w:rsid w:val="007828BE"/>
    <w:rsid w:val="007828C8"/>
    <w:rsid w:val="007836D4"/>
    <w:rsid w:val="00785250"/>
    <w:rsid w:val="00785431"/>
    <w:rsid w:val="0078573E"/>
    <w:rsid w:val="00785967"/>
    <w:rsid w:val="00785F46"/>
    <w:rsid w:val="00786190"/>
    <w:rsid w:val="007866EA"/>
    <w:rsid w:val="007868E2"/>
    <w:rsid w:val="00787431"/>
    <w:rsid w:val="00787A14"/>
    <w:rsid w:val="00790D60"/>
    <w:rsid w:val="007910DA"/>
    <w:rsid w:val="00793849"/>
    <w:rsid w:val="00793955"/>
    <w:rsid w:val="00793DBE"/>
    <w:rsid w:val="00794DFC"/>
    <w:rsid w:val="00794FF0"/>
    <w:rsid w:val="0079598E"/>
    <w:rsid w:val="00795E7A"/>
    <w:rsid w:val="007966E0"/>
    <w:rsid w:val="00796CE5"/>
    <w:rsid w:val="007972DC"/>
    <w:rsid w:val="007973F3"/>
    <w:rsid w:val="007978F7"/>
    <w:rsid w:val="007A012B"/>
    <w:rsid w:val="007A032A"/>
    <w:rsid w:val="007A0A91"/>
    <w:rsid w:val="007A13B5"/>
    <w:rsid w:val="007A1FC4"/>
    <w:rsid w:val="007A272B"/>
    <w:rsid w:val="007A2D0F"/>
    <w:rsid w:val="007A3855"/>
    <w:rsid w:val="007A3856"/>
    <w:rsid w:val="007A3BE7"/>
    <w:rsid w:val="007A46FF"/>
    <w:rsid w:val="007A512B"/>
    <w:rsid w:val="007A5136"/>
    <w:rsid w:val="007A513F"/>
    <w:rsid w:val="007A53B4"/>
    <w:rsid w:val="007A6C70"/>
    <w:rsid w:val="007A6FEA"/>
    <w:rsid w:val="007A7892"/>
    <w:rsid w:val="007A7A4B"/>
    <w:rsid w:val="007A7F8C"/>
    <w:rsid w:val="007B026C"/>
    <w:rsid w:val="007B06F4"/>
    <w:rsid w:val="007B0F5D"/>
    <w:rsid w:val="007B1E48"/>
    <w:rsid w:val="007B2E8E"/>
    <w:rsid w:val="007B307F"/>
    <w:rsid w:val="007B35D7"/>
    <w:rsid w:val="007B3D50"/>
    <w:rsid w:val="007B4657"/>
    <w:rsid w:val="007B4E2F"/>
    <w:rsid w:val="007B66B5"/>
    <w:rsid w:val="007B69A0"/>
    <w:rsid w:val="007B6C2D"/>
    <w:rsid w:val="007B6C60"/>
    <w:rsid w:val="007B6CC8"/>
    <w:rsid w:val="007B7184"/>
    <w:rsid w:val="007B7570"/>
    <w:rsid w:val="007B78E1"/>
    <w:rsid w:val="007C0293"/>
    <w:rsid w:val="007C0382"/>
    <w:rsid w:val="007C0D2B"/>
    <w:rsid w:val="007C1893"/>
    <w:rsid w:val="007C1CC5"/>
    <w:rsid w:val="007C1F34"/>
    <w:rsid w:val="007C2BAA"/>
    <w:rsid w:val="007C2E57"/>
    <w:rsid w:val="007C3629"/>
    <w:rsid w:val="007C36E2"/>
    <w:rsid w:val="007C3757"/>
    <w:rsid w:val="007C39C2"/>
    <w:rsid w:val="007C3CBC"/>
    <w:rsid w:val="007C4E69"/>
    <w:rsid w:val="007C579A"/>
    <w:rsid w:val="007C5B66"/>
    <w:rsid w:val="007C5CAF"/>
    <w:rsid w:val="007C5FA9"/>
    <w:rsid w:val="007C6450"/>
    <w:rsid w:val="007C6495"/>
    <w:rsid w:val="007C6999"/>
    <w:rsid w:val="007C69E8"/>
    <w:rsid w:val="007C6D4F"/>
    <w:rsid w:val="007C7371"/>
    <w:rsid w:val="007D08DF"/>
    <w:rsid w:val="007D0CD6"/>
    <w:rsid w:val="007D0E92"/>
    <w:rsid w:val="007D1364"/>
    <w:rsid w:val="007D13A6"/>
    <w:rsid w:val="007D1922"/>
    <w:rsid w:val="007D1AB6"/>
    <w:rsid w:val="007D1B90"/>
    <w:rsid w:val="007D1C9F"/>
    <w:rsid w:val="007D1CFF"/>
    <w:rsid w:val="007D1FD3"/>
    <w:rsid w:val="007D2047"/>
    <w:rsid w:val="007D2542"/>
    <w:rsid w:val="007D2626"/>
    <w:rsid w:val="007D2972"/>
    <w:rsid w:val="007D3110"/>
    <w:rsid w:val="007D32DC"/>
    <w:rsid w:val="007D3EA0"/>
    <w:rsid w:val="007D4223"/>
    <w:rsid w:val="007D4285"/>
    <w:rsid w:val="007D45B5"/>
    <w:rsid w:val="007D4656"/>
    <w:rsid w:val="007D46B0"/>
    <w:rsid w:val="007D4992"/>
    <w:rsid w:val="007D540B"/>
    <w:rsid w:val="007D5968"/>
    <w:rsid w:val="007D637C"/>
    <w:rsid w:val="007D64D1"/>
    <w:rsid w:val="007D6892"/>
    <w:rsid w:val="007D695F"/>
    <w:rsid w:val="007D6E94"/>
    <w:rsid w:val="007D7AFC"/>
    <w:rsid w:val="007D7EE5"/>
    <w:rsid w:val="007D7F97"/>
    <w:rsid w:val="007D7FC5"/>
    <w:rsid w:val="007E0480"/>
    <w:rsid w:val="007E06A7"/>
    <w:rsid w:val="007E09BA"/>
    <w:rsid w:val="007E0DD8"/>
    <w:rsid w:val="007E2485"/>
    <w:rsid w:val="007E2D46"/>
    <w:rsid w:val="007E3CEF"/>
    <w:rsid w:val="007E49E6"/>
    <w:rsid w:val="007E4E19"/>
    <w:rsid w:val="007E5985"/>
    <w:rsid w:val="007E5C92"/>
    <w:rsid w:val="007E604A"/>
    <w:rsid w:val="007E6C7F"/>
    <w:rsid w:val="007E7335"/>
    <w:rsid w:val="007E7368"/>
    <w:rsid w:val="007F06A4"/>
    <w:rsid w:val="007F06D5"/>
    <w:rsid w:val="007F15FA"/>
    <w:rsid w:val="007F20E9"/>
    <w:rsid w:val="007F2495"/>
    <w:rsid w:val="007F2FC2"/>
    <w:rsid w:val="007F322E"/>
    <w:rsid w:val="007F3C96"/>
    <w:rsid w:val="007F46B8"/>
    <w:rsid w:val="007F5EB6"/>
    <w:rsid w:val="007F601E"/>
    <w:rsid w:val="007F629B"/>
    <w:rsid w:val="007F71D8"/>
    <w:rsid w:val="007F7EAC"/>
    <w:rsid w:val="008000A9"/>
    <w:rsid w:val="0080031A"/>
    <w:rsid w:val="00801028"/>
    <w:rsid w:val="00801769"/>
    <w:rsid w:val="00801A4B"/>
    <w:rsid w:val="00803CFB"/>
    <w:rsid w:val="00803DA5"/>
    <w:rsid w:val="00804016"/>
    <w:rsid w:val="0080406A"/>
    <w:rsid w:val="008042DF"/>
    <w:rsid w:val="00804425"/>
    <w:rsid w:val="00804541"/>
    <w:rsid w:val="0080538D"/>
    <w:rsid w:val="008057EA"/>
    <w:rsid w:val="008057FC"/>
    <w:rsid w:val="00805843"/>
    <w:rsid w:val="00805B6D"/>
    <w:rsid w:val="00805CBB"/>
    <w:rsid w:val="008064A2"/>
    <w:rsid w:val="00806640"/>
    <w:rsid w:val="00807570"/>
    <w:rsid w:val="00810006"/>
    <w:rsid w:val="0081061B"/>
    <w:rsid w:val="008114A3"/>
    <w:rsid w:val="00811F1A"/>
    <w:rsid w:val="0081329C"/>
    <w:rsid w:val="008137DE"/>
    <w:rsid w:val="0081439B"/>
    <w:rsid w:val="008149AE"/>
    <w:rsid w:val="00815228"/>
    <w:rsid w:val="008169F2"/>
    <w:rsid w:val="00816F6E"/>
    <w:rsid w:val="00817F04"/>
    <w:rsid w:val="008201B4"/>
    <w:rsid w:val="008204B9"/>
    <w:rsid w:val="00820A31"/>
    <w:rsid w:val="00820D96"/>
    <w:rsid w:val="00820E09"/>
    <w:rsid w:val="00820F50"/>
    <w:rsid w:val="008210C7"/>
    <w:rsid w:val="008215D8"/>
    <w:rsid w:val="008216DB"/>
    <w:rsid w:val="008217D9"/>
    <w:rsid w:val="008218A9"/>
    <w:rsid w:val="00823359"/>
    <w:rsid w:val="00823E19"/>
    <w:rsid w:val="00824061"/>
    <w:rsid w:val="00824A65"/>
    <w:rsid w:val="00824B74"/>
    <w:rsid w:val="00824C9F"/>
    <w:rsid w:val="00824E93"/>
    <w:rsid w:val="00824F4C"/>
    <w:rsid w:val="008262B6"/>
    <w:rsid w:val="00826CD2"/>
    <w:rsid w:val="00827681"/>
    <w:rsid w:val="00827A8D"/>
    <w:rsid w:val="00830520"/>
    <w:rsid w:val="00830E71"/>
    <w:rsid w:val="008310F3"/>
    <w:rsid w:val="00831324"/>
    <w:rsid w:val="00831747"/>
    <w:rsid w:val="00831C5E"/>
    <w:rsid w:val="00831CE6"/>
    <w:rsid w:val="00831CEE"/>
    <w:rsid w:val="00832461"/>
    <w:rsid w:val="008326D2"/>
    <w:rsid w:val="00833115"/>
    <w:rsid w:val="00833E4D"/>
    <w:rsid w:val="008356B9"/>
    <w:rsid w:val="00835DF7"/>
    <w:rsid w:val="0083651C"/>
    <w:rsid w:val="0083700C"/>
    <w:rsid w:val="008374C7"/>
    <w:rsid w:val="00837A7B"/>
    <w:rsid w:val="00837DEA"/>
    <w:rsid w:val="00840F53"/>
    <w:rsid w:val="00841D5A"/>
    <w:rsid w:val="00841DA6"/>
    <w:rsid w:val="00842103"/>
    <w:rsid w:val="008423B0"/>
    <w:rsid w:val="00842697"/>
    <w:rsid w:val="008434BA"/>
    <w:rsid w:val="00843E1F"/>
    <w:rsid w:val="00843FB8"/>
    <w:rsid w:val="0084477A"/>
    <w:rsid w:val="0084480A"/>
    <w:rsid w:val="008450DF"/>
    <w:rsid w:val="0084512D"/>
    <w:rsid w:val="0084564C"/>
    <w:rsid w:val="008458D1"/>
    <w:rsid w:val="00845B86"/>
    <w:rsid w:val="00845D37"/>
    <w:rsid w:val="00845FCC"/>
    <w:rsid w:val="00845FE3"/>
    <w:rsid w:val="008470C2"/>
    <w:rsid w:val="00847B62"/>
    <w:rsid w:val="00847C87"/>
    <w:rsid w:val="008500E5"/>
    <w:rsid w:val="00850430"/>
    <w:rsid w:val="008513B1"/>
    <w:rsid w:val="0085195E"/>
    <w:rsid w:val="00851BD1"/>
    <w:rsid w:val="00851F6E"/>
    <w:rsid w:val="008522A2"/>
    <w:rsid w:val="00852402"/>
    <w:rsid w:val="00853BE0"/>
    <w:rsid w:val="00854026"/>
    <w:rsid w:val="008540A2"/>
    <w:rsid w:val="0085426B"/>
    <w:rsid w:val="008548C5"/>
    <w:rsid w:val="008554E9"/>
    <w:rsid w:val="00855763"/>
    <w:rsid w:val="00855864"/>
    <w:rsid w:val="00856194"/>
    <w:rsid w:val="0085633B"/>
    <w:rsid w:val="00856C8F"/>
    <w:rsid w:val="00857524"/>
    <w:rsid w:val="00857709"/>
    <w:rsid w:val="00857AE0"/>
    <w:rsid w:val="00860977"/>
    <w:rsid w:val="00860D78"/>
    <w:rsid w:val="0086227E"/>
    <w:rsid w:val="008627D1"/>
    <w:rsid w:val="00862A3B"/>
    <w:rsid w:val="0086333F"/>
    <w:rsid w:val="00863730"/>
    <w:rsid w:val="008641C8"/>
    <w:rsid w:val="008641FD"/>
    <w:rsid w:val="00864713"/>
    <w:rsid w:val="00864A00"/>
    <w:rsid w:val="00864A46"/>
    <w:rsid w:val="008651F9"/>
    <w:rsid w:val="00865DB5"/>
    <w:rsid w:val="00865DD8"/>
    <w:rsid w:val="00865FDF"/>
    <w:rsid w:val="0086643D"/>
    <w:rsid w:val="008667E6"/>
    <w:rsid w:val="00867108"/>
    <w:rsid w:val="00867651"/>
    <w:rsid w:val="008676B4"/>
    <w:rsid w:val="00867FC6"/>
    <w:rsid w:val="00870F17"/>
    <w:rsid w:val="0087253B"/>
    <w:rsid w:val="00873D45"/>
    <w:rsid w:val="00873EEF"/>
    <w:rsid w:val="008743A5"/>
    <w:rsid w:val="008744CE"/>
    <w:rsid w:val="008747FE"/>
    <w:rsid w:val="00874DC3"/>
    <w:rsid w:val="00874F76"/>
    <w:rsid w:val="008755D4"/>
    <w:rsid w:val="00875983"/>
    <w:rsid w:val="00875A2E"/>
    <w:rsid w:val="00875BB7"/>
    <w:rsid w:val="00876634"/>
    <w:rsid w:val="008768C3"/>
    <w:rsid w:val="00876B67"/>
    <w:rsid w:val="00876B7D"/>
    <w:rsid w:val="0087707D"/>
    <w:rsid w:val="00877B46"/>
    <w:rsid w:val="00877EA3"/>
    <w:rsid w:val="008810B5"/>
    <w:rsid w:val="008812F7"/>
    <w:rsid w:val="00881698"/>
    <w:rsid w:val="00881A0B"/>
    <w:rsid w:val="00881F9A"/>
    <w:rsid w:val="008835E6"/>
    <w:rsid w:val="00883EE5"/>
    <w:rsid w:val="0088411B"/>
    <w:rsid w:val="0088436A"/>
    <w:rsid w:val="008843B6"/>
    <w:rsid w:val="00884466"/>
    <w:rsid w:val="00884F4A"/>
    <w:rsid w:val="00885A35"/>
    <w:rsid w:val="00886328"/>
    <w:rsid w:val="00886518"/>
    <w:rsid w:val="0088654E"/>
    <w:rsid w:val="008866F2"/>
    <w:rsid w:val="00886976"/>
    <w:rsid w:val="00886A36"/>
    <w:rsid w:val="00886CC4"/>
    <w:rsid w:val="008909A3"/>
    <w:rsid w:val="00891408"/>
    <w:rsid w:val="0089167B"/>
    <w:rsid w:val="008916B0"/>
    <w:rsid w:val="008919BD"/>
    <w:rsid w:val="00892200"/>
    <w:rsid w:val="00892BB4"/>
    <w:rsid w:val="0089308D"/>
    <w:rsid w:val="008936F4"/>
    <w:rsid w:val="0089382C"/>
    <w:rsid w:val="008938D6"/>
    <w:rsid w:val="00893D2D"/>
    <w:rsid w:val="00893E7D"/>
    <w:rsid w:val="00893E96"/>
    <w:rsid w:val="008942A7"/>
    <w:rsid w:val="0089447C"/>
    <w:rsid w:val="008945DA"/>
    <w:rsid w:val="008947BF"/>
    <w:rsid w:val="008948DE"/>
    <w:rsid w:val="00894A52"/>
    <w:rsid w:val="00894D71"/>
    <w:rsid w:val="00894FB9"/>
    <w:rsid w:val="00895014"/>
    <w:rsid w:val="0089536E"/>
    <w:rsid w:val="00895A5E"/>
    <w:rsid w:val="00895B19"/>
    <w:rsid w:val="00896242"/>
    <w:rsid w:val="0089663A"/>
    <w:rsid w:val="0089758C"/>
    <w:rsid w:val="008A0C5C"/>
    <w:rsid w:val="008A135E"/>
    <w:rsid w:val="008A16E4"/>
    <w:rsid w:val="008A1D72"/>
    <w:rsid w:val="008A1FB9"/>
    <w:rsid w:val="008A25FC"/>
    <w:rsid w:val="008A2E35"/>
    <w:rsid w:val="008A2F0E"/>
    <w:rsid w:val="008A3B08"/>
    <w:rsid w:val="008A4067"/>
    <w:rsid w:val="008A4273"/>
    <w:rsid w:val="008A4B0C"/>
    <w:rsid w:val="008A4C2D"/>
    <w:rsid w:val="008A53F2"/>
    <w:rsid w:val="008A5B34"/>
    <w:rsid w:val="008A646F"/>
    <w:rsid w:val="008A6AE4"/>
    <w:rsid w:val="008A7DB0"/>
    <w:rsid w:val="008B02ED"/>
    <w:rsid w:val="008B06A3"/>
    <w:rsid w:val="008B0890"/>
    <w:rsid w:val="008B1588"/>
    <w:rsid w:val="008B17BA"/>
    <w:rsid w:val="008B1C23"/>
    <w:rsid w:val="008B1E02"/>
    <w:rsid w:val="008B229A"/>
    <w:rsid w:val="008B2DC4"/>
    <w:rsid w:val="008B319A"/>
    <w:rsid w:val="008B35BB"/>
    <w:rsid w:val="008B5177"/>
    <w:rsid w:val="008B540C"/>
    <w:rsid w:val="008B6C9D"/>
    <w:rsid w:val="008B758B"/>
    <w:rsid w:val="008B75C8"/>
    <w:rsid w:val="008B79B4"/>
    <w:rsid w:val="008B7FFA"/>
    <w:rsid w:val="008C114E"/>
    <w:rsid w:val="008C118C"/>
    <w:rsid w:val="008C1841"/>
    <w:rsid w:val="008C1E6B"/>
    <w:rsid w:val="008C22C9"/>
    <w:rsid w:val="008C23D9"/>
    <w:rsid w:val="008C275D"/>
    <w:rsid w:val="008C2C56"/>
    <w:rsid w:val="008C2D48"/>
    <w:rsid w:val="008C339B"/>
    <w:rsid w:val="008C3FDE"/>
    <w:rsid w:val="008C45AF"/>
    <w:rsid w:val="008C4749"/>
    <w:rsid w:val="008C589D"/>
    <w:rsid w:val="008C59B4"/>
    <w:rsid w:val="008C5E0C"/>
    <w:rsid w:val="008C5EC2"/>
    <w:rsid w:val="008C62F9"/>
    <w:rsid w:val="008C6CE1"/>
    <w:rsid w:val="008C766D"/>
    <w:rsid w:val="008C77F9"/>
    <w:rsid w:val="008C7AC2"/>
    <w:rsid w:val="008C7B8E"/>
    <w:rsid w:val="008C7DA1"/>
    <w:rsid w:val="008C7F26"/>
    <w:rsid w:val="008D03CC"/>
    <w:rsid w:val="008D0C09"/>
    <w:rsid w:val="008D0C8C"/>
    <w:rsid w:val="008D0DFD"/>
    <w:rsid w:val="008D10B8"/>
    <w:rsid w:val="008D13A2"/>
    <w:rsid w:val="008D1CC6"/>
    <w:rsid w:val="008D1E56"/>
    <w:rsid w:val="008D2072"/>
    <w:rsid w:val="008D22D8"/>
    <w:rsid w:val="008D245D"/>
    <w:rsid w:val="008D28A0"/>
    <w:rsid w:val="008D2F1E"/>
    <w:rsid w:val="008D30DF"/>
    <w:rsid w:val="008D36CC"/>
    <w:rsid w:val="008D40EE"/>
    <w:rsid w:val="008D425A"/>
    <w:rsid w:val="008D513A"/>
    <w:rsid w:val="008D56D5"/>
    <w:rsid w:val="008D5953"/>
    <w:rsid w:val="008D5BC4"/>
    <w:rsid w:val="008D6CD8"/>
    <w:rsid w:val="008D6DA4"/>
    <w:rsid w:val="008D717D"/>
    <w:rsid w:val="008D76CA"/>
    <w:rsid w:val="008E070D"/>
    <w:rsid w:val="008E086B"/>
    <w:rsid w:val="008E0A9C"/>
    <w:rsid w:val="008E0E5E"/>
    <w:rsid w:val="008E19BD"/>
    <w:rsid w:val="008E2135"/>
    <w:rsid w:val="008E2A0C"/>
    <w:rsid w:val="008E2F9E"/>
    <w:rsid w:val="008E35E6"/>
    <w:rsid w:val="008E3FB7"/>
    <w:rsid w:val="008E401C"/>
    <w:rsid w:val="008E58E6"/>
    <w:rsid w:val="008E5F17"/>
    <w:rsid w:val="008E627B"/>
    <w:rsid w:val="008E63E8"/>
    <w:rsid w:val="008E6471"/>
    <w:rsid w:val="008E69FD"/>
    <w:rsid w:val="008E6A75"/>
    <w:rsid w:val="008F06AF"/>
    <w:rsid w:val="008F1BC0"/>
    <w:rsid w:val="008F1CF2"/>
    <w:rsid w:val="008F2497"/>
    <w:rsid w:val="008F24EA"/>
    <w:rsid w:val="008F26BA"/>
    <w:rsid w:val="008F2EB1"/>
    <w:rsid w:val="008F3495"/>
    <w:rsid w:val="008F3548"/>
    <w:rsid w:val="008F4182"/>
    <w:rsid w:val="008F4BB1"/>
    <w:rsid w:val="008F4DBC"/>
    <w:rsid w:val="008F5DBD"/>
    <w:rsid w:val="008F62D7"/>
    <w:rsid w:val="008F6520"/>
    <w:rsid w:val="008F65B1"/>
    <w:rsid w:val="008F6635"/>
    <w:rsid w:val="008F694B"/>
    <w:rsid w:val="008F6B7D"/>
    <w:rsid w:val="008F773B"/>
    <w:rsid w:val="008F77A5"/>
    <w:rsid w:val="00900634"/>
    <w:rsid w:val="00900A8E"/>
    <w:rsid w:val="00900CA2"/>
    <w:rsid w:val="00901004"/>
    <w:rsid w:val="00901351"/>
    <w:rsid w:val="0090156A"/>
    <w:rsid w:val="0090230C"/>
    <w:rsid w:val="00902625"/>
    <w:rsid w:val="00902C47"/>
    <w:rsid w:val="00903588"/>
    <w:rsid w:val="00903F52"/>
    <w:rsid w:val="0090435E"/>
    <w:rsid w:val="009045D5"/>
    <w:rsid w:val="00904E21"/>
    <w:rsid w:val="00905343"/>
    <w:rsid w:val="009057C1"/>
    <w:rsid w:val="00905BA1"/>
    <w:rsid w:val="0090610E"/>
    <w:rsid w:val="0090646F"/>
    <w:rsid w:val="00906583"/>
    <w:rsid w:val="009074D4"/>
    <w:rsid w:val="00907D1E"/>
    <w:rsid w:val="00910094"/>
    <w:rsid w:val="00910E4D"/>
    <w:rsid w:val="00911110"/>
    <w:rsid w:val="0091124D"/>
    <w:rsid w:val="00911410"/>
    <w:rsid w:val="00911732"/>
    <w:rsid w:val="00911D61"/>
    <w:rsid w:val="0091218B"/>
    <w:rsid w:val="00912D09"/>
    <w:rsid w:val="00913212"/>
    <w:rsid w:val="009137A9"/>
    <w:rsid w:val="009137D6"/>
    <w:rsid w:val="00913987"/>
    <w:rsid w:val="00913DF6"/>
    <w:rsid w:val="00914658"/>
    <w:rsid w:val="009150B7"/>
    <w:rsid w:val="0091517B"/>
    <w:rsid w:val="00915AD9"/>
    <w:rsid w:val="00915CF3"/>
    <w:rsid w:val="0091612D"/>
    <w:rsid w:val="00916206"/>
    <w:rsid w:val="0091653A"/>
    <w:rsid w:val="00916D2C"/>
    <w:rsid w:val="00916E0A"/>
    <w:rsid w:val="00917025"/>
    <w:rsid w:val="00917374"/>
    <w:rsid w:val="00917AB6"/>
    <w:rsid w:val="00917B6C"/>
    <w:rsid w:val="00917BF2"/>
    <w:rsid w:val="00922157"/>
    <w:rsid w:val="009221DC"/>
    <w:rsid w:val="00923821"/>
    <w:rsid w:val="00923C37"/>
    <w:rsid w:val="0092496F"/>
    <w:rsid w:val="00924E32"/>
    <w:rsid w:val="00924EB1"/>
    <w:rsid w:val="00925147"/>
    <w:rsid w:val="009253C4"/>
    <w:rsid w:val="00925FF2"/>
    <w:rsid w:val="00926089"/>
    <w:rsid w:val="0092616F"/>
    <w:rsid w:val="00926900"/>
    <w:rsid w:val="009269F7"/>
    <w:rsid w:val="00926DF2"/>
    <w:rsid w:val="00926F0B"/>
    <w:rsid w:val="00927377"/>
    <w:rsid w:val="0092738A"/>
    <w:rsid w:val="00927468"/>
    <w:rsid w:val="00927B11"/>
    <w:rsid w:val="00927F43"/>
    <w:rsid w:val="009305E9"/>
    <w:rsid w:val="00931E4B"/>
    <w:rsid w:val="00931F08"/>
    <w:rsid w:val="00932091"/>
    <w:rsid w:val="00932B79"/>
    <w:rsid w:val="00932D46"/>
    <w:rsid w:val="00932E51"/>
    <w:rsid w:val="00932F8D"/>
    <w:rsid w:val="00933695"/>
    <w:rsid w:val="009341ED"/>
    <w:rsid w:val="009344FF"/>
    <w:rsid w:val="009347CA"/>
    <w:rsid w:val="009350D4"/>
    <w:rsid w:val="00935442"/>
    <w:rsid w:val="00935B8E"/>
    <w:rsid w:val="00935CFF"/>
    <w:rsid w:val="00936720"/>
    <w:rsid w:val="00936ABC"/>
    <w:rsid w:val="00936F88"/>
    <w:rsid w:val="009372AF"/>
    <w:rsid w:val="009372B0"/>
    <w:rsid w:val="00937304"/>
    <w:rsid w:val="0093755D"/>
    <w:rsid w:val="009379DE"/>
    <w:rsid w:val="009405A2"/>
    <w:rsid w:val="00940BC7"/>
    <w:rsid w:val="009410B4"/>
    <w:rsid w:val="00941126"/>
    <w:rsid w:val="00941BAC"/>
    <w:rsid w:val="00941E78"/>
    <w:rsid w:val="0094297C"/>
    <w:rsid w:val="00942BBA"/>
    <w:rsid w:val="00942EDD"/>
    <w:rsid w:val="009435B0"/>
    <w:rsid w:val="009438A2"/>
    <w:rsid w:val="00944128"/>
    <w:rsid w:val="009444AD"/>
    <w:rsid w:val="00944BF4"/>
    <w:rsid w:val="00944EE5"/>
    <w:rsid w:val="00945690"/>
    <w:rsid w:val="00945866"/>
    <w:rsid w:val="00945AC9"/>
    <w:rsid w:val="0094634D"/>
    <w:rsid w:val="009468F8"/>
    <w:rsid w:val="009469AB"/>
    <w:rsid w:val="009470E8"/>
    <w:rsid w:val="009474DC"/>
    <w:rsid w:val="009475B1"/>
    <w:rsid w:val="00947873"/>
    <w:rsid w:val="009500E5"/>
    <w:rsid w:val="00950761"/>
    <w:rsid w:val="00950D1A"/>
    <w:rsid w:val="00951016"/>
    <w:rsid w:val="0095104A"/>
    <w:rsid w:val="00952F3F"/>
    <w:rsid w:val="00954028"/>
    <w:rsid w:val="009547D8"/>
    <w:rsid w:val="00956E82"/>
    <w:rsid w:val="0095704F"/>
    <w:rsid w:val="009572E8"/>
    <w:rsid w:val="00957807"/>
    <w:rsid w:val="009608C1"/>
    <w:rsid w:val="00960A00"/>
    <w:rsid w:val="00960BBB"/>
    <w:rsid w:val="00960EDA"/>
    <w:rsid w:val="00960F5A"/>
    <w:rsid w:val="009619DB"/>
    <w:rsid w:val="00961F22"/>
    <w:rsid w:val="0096215E"/>
    <w:rsid w:val="00963588"/>
    <w:rsid w:val="00963958"/>
    <w:rsid w:val="00964036"/>
    <w:rsid w:val="00964B09"/>
    <w:rsid w:val="00964C50"/>
    <w:rsid w:val="009653A7"/>
    <w:rsid w:val="009661DC"/>
    <w:rsid w:val="009669B0"/>
    <w:rsid w:val="00966E4E"/>
    <w:rsid w:val="00967122"/>
    <w:rsid w:val="00967BD8"/>
    <w:rsid w:val="009701BD"/>
    <w:rsid w:val="009703FD"/>
    <w:rsid w:val="00970482"/>
    <w:rsid w:val="009706E2"/>
    <w:rsid w:val="00970C0A"/>
    <w:rsid w:val="00971162"/>
    <w:rsid w:val="00971930"/>
    <w:rsid w:val="00971C24"/>
    <w:rsid w:val="00972052"/>
    <w:rsid w:val="009726AA"/>
    <w:rsid w:val="00972A48"/>
    <w:rsid w:val="009731DC"/>
    <w:rsid w:val="009734D6"/>
    <w:rsid w:val="00973653"/>
    <w:rsid w:val="00973812"/>
    <w:rsid w:val="00973BA1"/>
    <w:rsid w:val="00973BCE"/>
    <w:rsid w:val="00974834"/>
    <w:rsid w:val="00974E99"/>
    <w:rsid w:val="00975094"/>
    <w:rsid w:val="009754D8"/>
    <w:rsid w:val="0097571E"/>
    <w:rsid w:val="0097642A"/>
    <w:rsid w:val="00976635"/>
    <w:rsid w:val="00976CE0"/>
    <w:rsid w:val="009776F0"/>
    <w:rsid w:val="00977B35"/>
    <w:rsid w:val="0098078F"/>
    <w:rsid w:val="009819B6"/>
    <w:rsid w:val="0098212E"/>
    <w:rsid w:val="00982C9C"/>
    <w:rsid w:val="00982FBB"/>
    <w:rsid w:val="0098311D"/>
    <w:rsid w:val="009832CB"/>
    <w:rsid w:val="00983696"/>
    <w:rsid w:val="009838A6"/>
    <w:rsid w:val="00983E94"/>
    <w:rsid w:val="00983F44"/>
    <w:rsid w:val="009840A5"/>
    <w:rsid w:val="00984334"/>
    <w:rsid w:val="009846BA"/>
    <w:rsid w:val="009847E7"/>
    <w:rsid w:val="00984BE6"/>
    <w:rsid w:val="00985807"/>
    <w:rsid w:val="00985B06"/>
    <w:rsid w:val="00985DF3"/>
    <w:rsid w:val="00985EA2"/>
    <w:rsid w:val="00986AEA"/>
    <w:rsid w:val="00986F53"/>
    <w:rsid w:val="00986FB9"/>
    <w:rsid w:val="009872E4"/>
    <w:rsid w:val="0098762A"/>
    <w:rsid w:val="00987720"/>
    <w:rsid w:val="00991850"/>
    <w:rsid w:val="009925B2"/>
    <w:rsid w:val="0099273C"/>
    <w:rsid w:val="00992794"/>
    <w:rsid w:val="00993068"/>
    <w:rsid w:val="009931EA"/>
    <w:rsid w:val="009933FD"/>
    <w:rsid w:val="00994507"/>
    <w:rsid w:val="00995170"/>
    <w:rsid w:val="0099526D"/>
    <w:rsid w:val="0099640A"/>
    <w:rsid w:val="009966D8"/>
    <w:rsid w:val="00996A6C"/>
    <w:rsid w:val="00996B37"/>
    <w:rsid w:val="00996B5E"/>
    <w:rsid w:val="00996CD0"/>
    <w:rsid w:val="0099726C"/>
    <w:rsid w:val="00997EF7"/>
    <w:rsid w:val="00997F8D"/>
    <w:rsid w:val="009A146E"/>
    <w:rsid w:val="009A16C2"/>
    <w:rsid w:val="009A228B"/>
    <w:rsid w:val="009A2F7F"/>
    <w:rsid w:val="009A31E4"/>
    <w:rsid w:val="009A34D8"/>
    <w:rsid w:val="009A433E"/>
    <w:rsid w:val="009A46D1"/>
    <w:rsid w:val="009A4D71"/>
    <w:rsid w:val="009A5C9E"/>
    <w:rsid w:val="009A6674"/>
    <w:rsid w:val="009A7362"/>
    <w:rsid w:val="009A73BA"/>
    <w:rsid w:val="009A77FB"/>
    <w:rsid w:val="009A7A43"/>
    <w:rsid w:val="009B095A"/>
    <w:rsid w:val="009B112B"/>
    <w:rsid w:val="009B12E3"/>
    <w:rsid w:val="009B2147"/>
    <w:rsid w:val="009B291D"/>
    <w:rsid w:val="009B2984"/>
    <w:rsid w:val="009B3308"/>
    <w:rsid w:val="009B34AB"/>
    <w:rsid w:val="009B3D17"/>
    <w:rsid w:val="009B4EEF"/>
    <w:rsid w:val="009B51BA"/>
    <w:rsid w:val="009B5F07"/>
    <w:rsid w:val="009B64C4"/>
    <w:rsid w:val="009B6EF4"/>
    <w:rsid w:val="009B6F04"/>
    <w:rsid w:val="009B701D"/>
    <w:rsid w:val="009B753F"/>
    <w:rsid w:val="009B7973"/>
    <w:rsid w:val="009C347E"/>
    <w:rsid w:val="009C3A04"/>
    <w:rsid w:val="009C3B9D"/>
    <w:rsid w:val="009C4181"/>
    <w:rsid w:val="009C4CBA"/>
    <w:rsid w:val="009C5248"/>
    <w:rsid w:val="009C572F"/>
    <w:rsid w:val="009C580F"/>
    <w:rsid w:val="009C661B"/>
    <w:rsid w:val="009C6817"/>
    <w:rsid w:val="009C6C89"/>
    <w:rsid w:val="009C79ED"/>
    <w:rsid w:val="009D0100"/>
    <w:rsid w:val="009D028F"/>
    <w:rsid w:val="009D095D"/>
    <w:rsid w:val="009D0A14"/>
    <w:rsid w:val="009D0EF9"/>
    <w:rsid w:val="009D103E"/>
    <w:rsid w:val="009D13C4"/>
    <w:rsid w:val="009D1AA8"/>
    <w:rsid w:val="009D1CB3"/>
    <w:rsid w:val="009D218B"/>
    <w:rsid w:val="009D23D9"/>
    <w:rsid w:val="009D250F"/>
    <w:rsid w:val="009D266A"/>
    <w:rsid w:val="009D2745"/>
    <w:rsid w:val="009D2B4C"/>
    <w:rsid w:val="009D2C9D"/>
    <w:rsid w:val="009D361F"/>
    <w:rsid w:val="009D38CE"/>
    <w:rsid w:val="009D3DB8"/>
    <w:rsid w:val="009D467F"/>
    <w:rsid w:val="009D573D"/>
    <w:rsid w:val="009D5DD5"/>
    <w:rsid w:val="009D65CE"/>
    <w:rsid w:val="009D6A04"/>
    <w:rsid w:val="009D6B79"/>
    <w:rsid w:val="009D70D6"/>
    <w:rsid w:val="009D7479"/>
    <w:rsid w:val="009D7568"/>
    <w:rsid w:val="009D7972"/>
    <w:rsid w:val="009D7F16"/>
    <w:rsid w:val="009E00E9"/>
    <w:rsid w:val="009E0E1B"/>
    <w:rsid w:val="009E0EB1"/>
    <w:rsid w:val="009E1EAF"/>
    <w:rsid w:val="009E1F50"/>
    <w:rsid w:val="009E2553"/>
    <w:rsid w:val="009E2607"/>
    <w:rsid w:val="009E2B5A"/>
    <w:rsid w:val="009E38F7"/>
    <w:rsid w:val="009E3958"/>
    <w:rsid w:val="009E3C11"/>
    <w:rsid w:val="009E3E57"/>
    <w:rsid w:val="009E404D"/>
    <w:rsid w:val="009E4C15"/>
    <w:rsid w:val="009E4C3B"/>
    <w:rsid w:val="009E4EA9"/>
    <w:rsid w:val="009E5AA9"/>
    <w:rsid w:val="009E63D9"/>
    <w:rsid w:val="009E6D21"/>
    <w:rsid w:val="009E70B2"/>
    <w:rsid w:val="009E7729"/>
    <w:rsid w:val="009E7930"/>
    <w:rsid w:val="009E7DF3"/>
    <w:rsid w:val="009E7E07"/>
    <w:rsid w:val="009F0286"/>
    <w:rsid w:val="009F0825"/>
    <w:rsid w:val="009F1296"/>
    <w:rsid w:val="009F245A"/>
    <w:rsid w:val="009F2929"/>
    <w:rsid w:val="009F2DCB"/>
    <w:rsid w:val="009F2E0F"/>
    <w:rsid w:val="009F31B1"/>
    <w:rsid w:val="009F3BD0"/>
    <w:rsid w:val="009F3D33"/>
    <w:rsid w:val="009F413C"/>
    <w:rsid w:val="009F4B08"/>
    <w:rsid w:val="009F4E02"/>
    <w:rsid w:val="009F503B"/>
    <w:rsid w:val="009F5350"/>
    <w:rsid w:val="009F5BDA"/>
    <w:rsid w:val="009F5F71"/>
    <w:rsid w:val="009F607E"/>
    <w:rsid w:val="009F658B"/>
    <w:rsid w:val="009F674D"/>
    <w:rsid w:val="009F6787"/>
    <w:rsid w:val="009F6DBC"/>
    <w:rsid w:val="009F73D8"/>
    <w:rsid w:val="009F76B3"/>
    <w:rsid w:val="009F7B45"/>
    <w:rsid w:val="00A00046"/>
    <w:rsid w:val="00A003EE"/>
    <w:rsid w:val="00A004F1"/>
    <w:rsid w:val="00A00C60"/>
    <w:rsid w:val="00A0107A"/>
    <w:rsid w:val="00A010EB"/>
    <w:rsid w:val="00A0161C"/>
    <w:rsid w:val="00A01ECF"/>
    <w:rsid w:val="00A0223F"/>
    <w:rsid w:val="00A02958"/>
    <w:rsid w:val="00A031ED"/>
    <w:rsid w:val="00A03DCF"/>
    <w:rsid w:val="00A04D4A"/>
    <w:rsid w:val="00A04DC0"/>
    <w:rsid w:val="00A04F67"/>
    <w:rsid w:val="00A05F67"/>
    <w:rsid w:val="00A066E3"/>
    <w:rsid w:val="00A071DD"/>
    <w:rsid w:val="00A07304"/>
    <w:rsid w:val="00A07FB5"/>
    <w:rsid w:val="00A102AF"/>
    <w:rsid w:val="00A104F3"/>
    <w:rsid w:val="00A10991"/>
    <w:rsid w:val="00A114BE"/>
    <w:rsid w:val="00A12193"/>
    <w:rsid w:val="00A124CB"/>
    <w:rsid w:val="00A12BAA"/>
    <w:rsid w:val="00A12F40"/>
    <w:rsid w:val="00A1314C"/>
    <w:rsid w:val="00A13155"/>
    <w:rsid w:val="00A133DC"/>
    <w:rsid w:val="00A137FE"/>
    <w:rsid w:val="00A13C44"/>
    <w:rsid w:val="00A13D30"/>
    <w:rsid w:val="00A13E0B"/>
    <w:rsid w:val="00A143D3"/>
    <w:rsid w:val="00A14718"/>
    <w:rsid w:val="00A161BC"/>
    <w:rsid w:val="00A1696B"/>
    <w:rsid w:val="00A16EC9"/>
    <w:rsid w:val="00A17895"/>
    <w:rsid w:val="00A20725"/>
    <w:rsid w:val="00A207D1"/>
    <w:rsid w:val="00A208BE"/>
    <w:rsid w:val="00A20D5F"/>
    <w:rsid w:val="00A20D99"/>
    <w:rsid w:val="00A23395"/>
    <w:rsid w:val="00A23FAE"/>
    <w:rsid w:val="00A244BE"/>
    <w:rsid w:val="00A244F6"/>
    <w:rsid w:val="00A25174"/>
    <w:rsid w:val="00A25D32"/>
    <w:rsid w:val="00A26895"/>
    <w:rsid w:val="00A30319"/>
    <w:rsid w:val="00A30384"/>
    <w:rsid w:val="00A307B8"/>
    <w:rsid w:val="00A317C9"/>
    <w:rsid w:val="00A318DB"/>
    <w:rsid w:val="00A31C65"/>
    <w:rsid w:val="00A32509"/>
    <w:rsid w:val="00A3282A"/>
    <w:rsid w:val="00A32A4A"/>
    <w:rsid w:val="00A33335"/>
    <w:rsid w:val="00A33416"/>
    <w:rsid w:val="00A341D2"/>
    <w:rsid w:val="00A341EE"/>
    <w:rsid w:val="00A34E1D"/>
    <w:rsid w:val="00A3593B"/>
    <w:rsid w:val="00A371B1"/>
    <w:rsid w:val="00A37D72"/>
    <w:rsid w:val="00A37E0C"/>
    <w:rsid w:val="00A40156"/>
    <w:rsid w:val="00A40663"/>
    <w:rsid w:val="00A40D07"/>
    <w:rsid w:val="00A40F64"/>
    <w:rsid w:val="00A4118B"/>
    <w:rsid w:val="00A41360"/>
    <w:rsid w:val="00A42002"/>
    <w:rsid w:val="00A420EE"/>
    <w:rsid w:val="00A4236A"/>
    <w:rsid w:val="00A423A5"/>
    <w:rsid w:val="00A42675"/>
    <w:rsid w:val="00A43038"/>
    <w:rsid w:val="00A431BF"/>
    <w:rsid w:val="00A433B6"/>
    <w:rsid w:val="00A442F6"/>
    <w:rsid w:val="00A443E8"/>
    <w:rsid w:val="00A44436"/>
    <w:rsid w:val="00A44525"/>
    <w:rsid w:val="00A448A3"/>
    <w:rsid w:val="00A448BC"/>
    <w:rsid w:val="00A449C9"/>
    <w:rsid w:val="00A44B4D"/>
    <w:rsid w:val="00A44D0C"/>
    <w:rsid w:val="00A457A8"/>
    <w:rsid w:val="00A45A67"/>
    <w:rsid w:val="00A45C95"/>
    <w:rsid w:val="00A45CAA"/>
    <w:rsid w:val="00A46509"/>
    <w:rsid w:val="00A46E96"/>
    <w:rsid w:val="00A4795B"/>
    <w:rsid w:val="00A50658"/>
    <w:rsid w:val="00A50C11"/>
    <w:rsid w:val="00A51154"/>
    <w:rsid w:val="00A512F5"/>
    <w:rsid w:val="00A51AEE"/>
    <w:rsid w:val="00A522D7"/>
    <w:rsid w:val="00A52716"/>
    <w:rsid w:val="00A538CF"/>
    <w:rsid w:val="00A53992"/>
    <w:rsid w:val="00A53F15"/>
    <w:rsid w:val="00A54D5D"/>
    <w:rsid w:val="00A54EF1"/>
    <w:rsid w:val="00A5684F"/>
    <w:rsid w:val="00A56A15"/>
    <w:rsid w:val="00A56BB7"/>
    <w:rsid w:val="00A56C9A"/>
    <w:rsid w:val="00A56E15"/>
    <w:rsid w:val="00A571D1"/>
    <w:rsid w:val="00A579A1"/>
    <w:rsid w:val="00A57A58"/>
    <w:rsid w:val="00A57EE2"/>
    <w:rsid w:val="00A6022D"/>
    <w:rsid w:val="00A6030B"/>
    <w:rsid w:val="00A609EC"/>
    <w:rsid w:val="00A60DB3"/>
    <w:rsid w:val="00A61942"/>
    <w:rsid w:val="00A620E5"/>
    <w:rsid w:val="00A621E0"/>
    <w:rsid w:val="00A62379"/>
    <w:rsid w:val="00A626D7"/>
    <w:rsid w:val="00A62823"/>
    <w:rsid w:val="00A633FE"/>
    <w:rsid w:val="00A63447"/>
    <w:rsid w:val="00A642D8"/>
    <w:rsid w:val="00A65720"/>
    <w:rsid w:val="00A6581E"/>
    <w:rsid w:val="00A65A88"/>
    <w:rsid w:val="00A65DBA"/>
    <w:rsid w:val="00A65F96"/>
    <w:rsid w:val="00A66F5E"/>
    <w:rsid w:val="00A6719D"/>
    <w:rsid w:val="00A679E9"/>
    <w:rsid w:val="00A70102"/>
    <w:rsid w:val="00A706B9"/>
    <w:rsid w:val="00A71919"/>
    <w:rsid w:val="00A720C3"/>
    <w:rsid w:val="00A722B8"/>
    <w:rsid w:val="00A72B36"/>
    <w:rsid w:val="00A73062"/>
    <w:rsid w:val="00A736D5"/>
    <w:rsid w:val="00A73890"/>
    <w:rsid w:val="00A73914"/>
    <w:rsid w:val="00A73CC9"/>
    <w:rsid w:val="00A73D39"/>
    <w:rsid w:val="00A7467D"/>
    <w:rsid w:val="00A74A00"/>
    <w:rsid w:val="00A74A83"/>
    <w:rsid w:val="00A75A13"/>
    <w:rsid w:val="00A7656E"/>
    <w:rsid w:val="00A76D22"/>
    <w:rsid w:val="00A76EF6"/>
    <w:rsid w:val="00A7710D"/>
    <w:rsid w:val="00A7719C"/>
    <w:rsid w:val="00A77A4F"/>
    <w:rsid w:val="00A77F23"/>
    <w:rsid w:val="00A80249"/>
    <w:rsid w:val="00A80418"/>
    <w:rsid w:val="00A804E5"/>
    <w:rsid w:val="00A805E1"/>
    <w:rsid w:val="00A8080E"/>
    <w:rsid w:val="00A8122D"/>
    <w:rsid w:val="00A81494"/>
    <w:rsid w:val="00A81537"/>
    <w:rsid w:val="00A81E81"/>
    <w:rsid w:val="00A82FC4"/>
    <w:rsid w:val="00A8326F"/>
    <w:rsid w:val="00A83381"/>
    <w:rsid w:val="00A83905"/>
    <w:rsid w:val="00A84186"/>
    <w:rsid w:val="00A84715"/>
    <w:rsid w:val="00A84908"/>
    <w:rsid w:val="00A85023"/>
    <w:rsid w:val="00A8586F"/>
    <w:rsid w:val="00A85879"/>
    <w:rsid w:val="00A85A4E"/>
    <w:rsid w:val="00A85FDF"/>
    <w:rsid w:val="00A86521"/>
    <w:rsid w:val="00A86B05"/>
    <w:rsid w:val="00A91772"/>
    <w:rsid w:val="00A91CC8"/>
    <w:rsid w:val="00A91ED2"/>
    <w:rsid w:val="00A924C1"/>
    <w:rsid w:val="00A9348B"/>
    <w:rsid w:val="00A93771"/>
    <w:rsid w:val="00A938CC"/>
    <w:rsid w:val="00A94011"/>
    <w:rsid w:val="00A94546"/>
    <w:rsid w:val="00A95F3D"/>
    <w:rsid w:val="00A9618B"/>
    <w:rsid w:val="00A9665C"/>
    <w:rsid w:val="00A96711"/>
    <w:rsid w:val="00A96ABF"/>
    <w:rsid w:val="00A97121"/>
    <w:rsid w:val="00AA01D6"/>
    <w:rsid w:val="00AA030F"/>
    <w:rsid w:val="00AA054C"/>
    <w:rsid w:val="00AA0550"/>
    <w:rsid w:val="00AA0F69"/>
    <w:rsid w:val="00AA1725"/>
    <w:rsid w:val="00AA1E2D"/>
    <w:rsid w:val="00AA26AF"/>
    <w:rsid w:val="00AA2BE4"/>
    <w:rsid w:val="00AA2D5B"/>
    <w:rsid w:val="00AA3107"/>
    <w:rsid w:val="00AA37A7"/>
    <w:rsid w:val="00AA3AA9"/>
    <w:rsid w:val="00AA3B18"/>
    <w:rsid w:val="00AA4BA8"/>
    <w:rsid w:val="00AA4D8B"/>
    <w:rsid w:val="00AA4DBA"/>
    <w:rsid w:val="00AA5446"/>
    <w:rsid w:val="00AA56C7"/>
    <w:rsid w:val="00AA6041"/>
    <w:rsid w:val="00AA6068"/>
    <w:rsid w:val="00AA6500"/>
    <w:rsid w:val="00AA6EEA"/>
    <w:rsid w:val="00AA7422"/>
    <w:rsid w:val="00AA7F73"/>
    <w:rsid w:val="00AB02FF"/>
    <w:rsid w:val="00AB0EDA"/>
    <w:rsid w:val="00AB131F"/>
    <w:rsid w:val="00AB1404"/>
    <w:rsid w:val="00AB1701"/>
    <w:rsid w:val="00AB1C65"/>
    <w:rsid w:val="00AB3077"/>
    <w:rsid w:val="00AB30DA"/>
    <w:rsid w:val="00AB3E24"/>
    <w:rsid w:val="00AB4023"/>
    <w:rsid w:val="00AB410E"/>
    <w:rsid w:val="00AB47E5"/>
    <w:rsid w:val="00AB4B26"/>
    <w:rsid w:val="00AB61EC"/>
    <w:rsid w:val="00AB66CB"/>
    <w:rsid w:val="00AB68E2"/>
    <w:rsid w:val="00AB795C"/>
    <w:rsid w:val="00AB7B45"/>
    <w:rsid w:val="00AC079E"/>
    <w:rsid w:val="00AC12DA"/>
    <w:rsid w:val="00AC2870"/>
    <w:rsid w:val="00AC2988"/>
    <w:rsid w:val="00AC33D1"/>
    <w:rsid w:val="00AC4668"/>
    <w:rsid w:val="00AC4BC1"/>
    <w:rsid w:val="00AC564E"/>
    <w:rsid w:val="00AC5A63"/>
    <w:rsid w:val="00AC6A3F"/>
    <w:rsid w:val="00AC6CD9"/>
    <w:rsid w:val="00AD01DD"/>
    <w:rsid w:val="00AD03A9"/>
    <w:rsid w:val="00AD0A97"/>
    <w:rsid w:val="00AD1364"/>
    <w:rsid w:val="00AD1668"/>
    <w:rsid w:val="00AD1D72"/>
    <w:rsid w:val="00AD20B5"/>
    <w:rsid w:val="00AD2753"/>
    <w:rsid w:val="00AD29F9"/>
    <w:rsid w:val="00AD2F16"/>
    <w:rsid w:val="00AD2F31"/>
    <w:rsid w:val="00AD397C"/>
    <w:rsid w:val="00AD3ADD"/>
    <w:rsid w:val="00AD3FA7"/>
    <w:rsid w:val="00AD48BB"/>
    <w:rsid w:val="00AD4912"/>
    <w:rsid w:val="00AD57A6"/>
    <w:rsid w:val="00AD5F20"/>
    <w:rsid w:val="00AD6D91"/>
    <w:rsid w:val="00AD7313"/>
    <w:rsid w:val="00AD7D6F"/>
    <w:rsid w:val="00AE07E8"/>
    <w:rsid w:val="00AE0B16"/>
    <w:rsid w:val="00AE0BF0"/>
    <w:rsid w:val="00AE0CCB"/>
    <w:rsid w:val="00AE2CB9"/>
    <w:rsid w:val="00AE2DFD"/>
    <w:rsid w:val="00AE2EFB"/>
    <w:rsid w:val="00AE30AA"/>
    <w:rsid w:val="00AE37A3"/>
    <w:rsid w:val="00AE3910"/>
    <w:rsid w:val="00AE4337"/>
    <w:rsid w:val="00AE45C7"/>
    <w:rsid w:val="00AE564E"/>
    <w:rsid w:val="00AE57C6"/>
    <w:rsid w:val="00AE5EA0"/>
    <w:rsid w:val="00AE60D8"/>
    <w:rsid w:val="00AE66F0"/>
    <w:rsid w:val="00AE67C0"/>
    <w:rsid w:val="00AE74DA"/>
    <w:rsid w:val="00AF0436"/>
    <w:rsid w:val="00AF0E97"/>
    <w:rsid w:val="00AF1353"/>
    <w:rsid w:val="00AF1490"/>
    <w:rsid w:val="00AF1645"/>
    <w:rsid w:val="00AF170F"/>
    <w:rsid w:val="00AF1AB5"/>
    <w:rsid w:val="00AF205A"/>
    <w:rsid w:val="00AF256B"/>
    <w:rsid w:val="00AF2A46"/>
    <w:rsid w:val="00AF2C1C"/>
    <w:rsid w:val="00AF2D29"/>
    <w:rsid w:val="00AF3360"/>
    <w:rsid w:val="00AF364E"/>
    <w:rsid w:val="00AF3813"/>
    <w:rsid w:val="00AF3A1E"/>
    <w:rsid w:val="00AF3A3E"/>
    <w:rsid w:val="00AF3E67"/>
    <w:rsid w:val="00AF45E0"/>
    <w:rsid w:val="00AF4828"/>
    <w:rsid w:val="00AF4A5D"/>
    <w:rsid w:val="00AF4F2E"/>
    <w:rsid w:val="00AF5223"/>
    <w:rsid w:val="00AF54FF"/>
    <w:rsid w:val="00AF578A"/>
    <w:rsid w:val="00AF58A9"/>
    <w:rsid w:val="00AF5BB0"/>
    <w:rsid w:val="00AF5EE8"/>
    <w:rsid w:val="00AF6038"/>
    <w:rsid w:val="00AF7179"/>
    <w:rsid w:val="00AF7B13"/>
    <w:rsid w:val="00AF7C9F"/>
    <w:rsid w:val="00AF7CD1"/>
    <w:rsid w:val="00B003BF"/>
    <w:rsid w:val="00B00DFD"/>
    <w:rsid w:val="00B01203"/>
    <w:rsid w:val="00B019A1"/>
    <w:rsid w:val="00B01E79"/>
    <w:rsid w:val="00B01EC2"/>
    <w:rsid w:val="00B024AD"/>
    <w:rsid w:val="00B036E1"/>
    <w:rsid w:val="00B037F8"/>
    <w:rsid w:val="00B03A92"/>
    <w:rsid w:val="00B03DA5"/>
    <w:rsid w:val="00B04977"/>
    <w:rsid w:val="00B04DAE"/>
    <w:rsid w:val="00B051E3"/>
    <w:rsid w:val="00B05588"/>
    <w:rsid w:val="00B0623D"/>
    <w:rsid w:val="00B069F6"/>
    <w:rsid w:val="00B06C72"/>
    <w:rsid w:val="00B06EB5"/>
    <w:rsid w:val="00B07256"/>
    <w:rsid w:val="00B07C45"/>
    <w:rsid w:val="00B07F92"/>
    <w:rsid w:val="00B10338"/>
    <w:rsid w:val="00B10585"/>
    <w:rsid w:val="00B115B5"/>
    <w:rsid w:val="00B11865"/>
    <w:rsid w:val="00B11BFF"/>
    <w:rsid w:val="00B11DEC"/>
    <w:rsid w:val="00B11E39"/>
    <w:rsid w:val="00B12B52"/>
    <w:rsid w:val="00B12E53"/>
    <w:rsid w:val="00B147B8"/>
    <w:rsid w:val="00B14FF0"/>
    <w:rsid w:val="00B15976"/>
    <w:rsid w:val="00B16D58"/>
    <w:rsid w:val="00B16E81"/>
    <w:rsid w:val="00B16FBE"/>
    <w:rsid w:val="00B20126"/>
    <w:rsid w:val="00B20462"/>
    <w:rsid w:val="00B20ACD"/>
    <w:rsid w:val="00B20F8F"/>
    <w:rsid w:val="00B2208A"/>
    <w:rsid w:val="00B22106"/>
    <w:rsid w:val="00B224CC"/>
    <w:rsid w:val="00B22544"/>
    <w:rsid w:val="00B22A41"/>
    <w:rsid w:val="00B22A90"/>
    <w:rsid w:val="00B2365E"/>
    <w:rsid w:val="00B23B5B"/>
    <w:rsid w:val="00B2476C"/>
    <w:rsid w:val="00B248DD"/>
    <w:rsid w:val="00B24A3A"/>
    <w:rsid w:val="00B24B5A"/>
    <w:rsid w:val="00B24D93"/>
    <w:rsid w:val="00B2568D"/>
    <w:rsid w:val="00B26500"/>
    <w:rsid w:val="00B266BA"/>
    <w:rsid w:val="00B26804"/>
    <w:rsid w:val="00B26EA3"/>
    <w:rsid w:val="00B2776B"/>
    <w:rsid w:val="00B27B3B"/>
    <w:rsid w:val="00B27CEF"/>
    <w:rsid w:val="00B30731"/>
    <w:rsid w:val="00B30A2A"/>
    <w:rsid w:val="00B30A87"/>
    <w:rsid w:val="00B30E9A"/>
    <w:rsid w:val="00B3120E"/>
    <w:rsid w:val="00B316C4"/>
    <w:rsid w:val="00B32237"/>
    <w:rsid w:val="00B3227E"/>
    <w:rsid w:val="00B32357"/>
    <w:rsid w:val="00B33DE3"/>
    <w:rsid w:val="00B34DFF"/>
    <w:rsid w:val="00B35B04"/>
    <w:rsid w:val="00B35C52"/>
    <w:rsid w:val="00B3683A"/>
    <w:rsid w:val="00B36FC6"/>
    <w:rsid w:val="00B3702D"/>
    <w:rsid w:val="00B373BE"/>
    <w:rsid w:val="00B400C8"/>
    <w:rsid w:val="00B40776"/>
    <w:rsid w:val="00B40B09"/>
    <w:rsid w:val="00B410C2"/>
    <w:rsid w:val="00B41134"/>
    <w:rsid w:val="00B41635"/>
    <w:rsid w:val="00B417BE"/>
    <w:rsid w:val="00B422B7"/>
    <w:rsid w:val="00B42A1B"/>
    <w:rsid w:val="00B42BE2"/>
    <w:rsid w:val="00B42CBC"/>
    <w:rsid w:val="00B42F6E"/>
    <w:rsid w:val="00B4369C"/>
    <w:rsid w:val="00B43B9B"/>
    <w:rsid w:val="00B44175"/>
    <w:rsid w:val="00B446C5"/>
    <w:rsid w:val="00B451F5"/>
    <w:rsid w:val="00B45A23"/>
    <w:rsid w:val="00B46151"/>
    <w:rsid w:val="00B468C9"/>
    <w:rsid w:val="00B47E95"/>
    <w:rsid w:val="00B50053"/>
    <w:rsid w:val="00B50B17"/>
    <w:rsid w:val="00B51769"/>
    <w:rsid w:val="00B51A9E"/>
    <w:rsid w:val="00B51EB4"/>
    <w:rsid w:val="00B52D19"/>
    <w:rsid w:val="00B53180"/>
    <w:rsid w:val="00B54108"/>
    <w:rsid w:val="00B54A14"/>
    <w:rsid w:val="00B54B98"/>
    <w:rsid w:val="00B54BB2"/>
    <w:rsid w:val="00B551FE"/>
    <w:rsid w:val="00B55230"/>
    <w:rsid w:val="00B559A9"/>
    <w:rsid w:val="00B56022"/>
    <w:rsid w:val="00B560AA"/>
    <w:rsid w:val="00B562D7"/>
    <w:rsid w:val="00B56C1C"/>
    <w:rsid w:val="00B57605"/>
    <w:rsid w:val="00B5764F"/>
    <w:rsid w:val="00B5769F"/>
    <w:rsid w:val="00B579D0"/>
    <w:rsid w:val="00B57FB3"/>
    <w:rsid w:val="00B605F3"/>
    <w:rsid w:val="00B60A10"/>
    <w:rsid w:val="00B620BB"/>
    <w:rsid w:val="00B628D5"/>
    <w:rsid w:val="00B62E4F"/>
    <w:rsid w:val="00B63674"/>
    <w:rsid w:val="00B63ADF"/>
    <w:rsid w:val="00B63D1E"/>
    <w:rsid w:val="00B64522"/>
    <w:rsid w:val="00B64547"/>
    <w:rsid w:val="00B645FF"/>
    <w:rsid w:val="00B65E0C"/>
    <w:rsid w:val="00B66376"/>
    <w:rsid w:val="00B6643E"/>
    <w:rsid w:val="00B6652E"/>
    <w:rsid w:val="00B66CE9"/>
    <w:rsid w:val="00B6709D"/>
    <w:rsid w:val="00B6739D"/>
    <w:rsid w:val="00B6745E"/>
    <w:rsid w:val="00B6747E"/>
    <w:rsid w:val="00B67B8C"/>
    <w:rsid w:val="00B70027"/>
    <w:rsid w:val="00B700A2"/>
    <w:rsid w:val="00B70A90"/>
    <w:rsid w:val="00B70C92"/>
    <w:rsid w:val="00B7149E"/>
    <w:rsid w:val="00B71B6F"/>
    <w:rsid w:val="00B71F9E"/>
    <w:rsid w:val="00B7258A"/>
    <w:rsid w:val="00B7270E"/>
    <w:rsid w:val="00B73FB1"/>
    <w:rsid w:val="00B74428"/>
    <w:rsid w:val="00B747FF"/>
    <w:rsid w:val="00B74FA1"/>
    <w:rsid w:val="00B75168"/>
    <w:rsid w:val="00B75801"/>
    <w:rsid w:val="00B76071"/>
    <w:rsid w:val="00B76741"/>
    <w:rsid w:val="00B76A36"/>
    <w:rsid w:val="00B770E0"/>
    <w:rsid w:val="00B773A4"/>
    <w:rsid w:val="00B777B2"/>
    <w:rsid w:val="00B77BF7"/>
    <w:rsid w:val="00B804D0"/>
    <w:rsid w:val="00B80674"/>
    <w:rsid w:val="00B80770"/>
    <w:rsid w:val="00B8078E"/>
    <w:rsid w:val="00B80854"/>
    <w:rsid w:val="00B80C73"/>
    <w:rsid w:val="00B80D1A"/>
    <w:rsid w:val="00B80F13"/>
    <w:rsid w:val="00B814AF"/>
    <w:rsid w:val="00B817F3"/>
    <w:rsid w:val="00B81967"/>
    <w:rsid w:val="00B81CD6"/>
    <w:rsid w:val="00B82123"/>
    <w:rsid w:val="00B8263C"/>
    <w:rsid w:val="00B82650"/>
    <w:rsid w:val="00B82970"/>
    <w:rsid w:val="00B82AF1"/>
    <w:rsid w:val="00B830C9"/>
    <w:rsid w:val="00B831FB"/>
    <w:rsid w:val="00B832D8"/>
    <w:rsid w:val="00B83482"/>
    <w:rsid w:val="00B8353A"/>
    <w:rsid w:val="00B83C39"/>
    <w:rsid w:val="00B83D16"/>
    <w:rsid w:val="00B8497D"/>
    <w:rsid w:val="00B84C13"/>
    <w:rsid w:val="00B84D10"/>
    <w:rsid w:val="00B84DDA"/>
    <w:rsid w:val="00B85039"/>
    <w:rsid w:val="00B8515D"/>
    <w:rsid w:val="00B852EE"/>
    <w:rsid w:val="00B86076"/>
    <w:rsid w:val="00B8663A"/>
    <w:rsid w:val="00B86EF6"/>
    <w:rsid w:val="00B87284"/>
    <w:rsid w:val="00B878EF"/>
    <w:rsid w:val="00B916A7"/>
    <w:rsid w:val="00B918D8"/>
    <w:rsid w:val="00B9284C"/>
    <w:rsid w:val="00B9298D"/>
    <w:rsid w:val="00B929D6"/>
    <w:rsid w:val="00B92FCE"/>
    <w:rsid w:val="00B942DF"/>
    <w:rsid w:val="00B9438E"/>
    <w:rsid w:val="00B94A38"/>
    <w:rsid w:val="00B94A63"/>
    <w:rsid w:val="00B94F0C"/>
    <w:rsid w:val="00B959BE"/>
    <w:rsid w:val="00B95CB9"/>
    <w:rsid w:val="00B95DB0"/>
    <w:rsid w:val="00B964C8"/>
    <w:rsid w:val="00B965E7"/>
    <w:rsid w:val="00B96AC2"/>
    <w:rsid w:val="00B96B9C"/>
    <w:rsid w:val="00B97575"/>
    <w:rsid w:val="00BA0B84"/>
    <w:rsid w:val="00BA1174"/>
    <w:rsid w:val="00BA23A8"/>
    <w:rsid w:val="00BA2C1F"/>
    <w:rsid w:val="00BA2C2B"/>
    <w:rsid w:val="00BA2D17"/>
    <w:rsid w:val="00BA2DCA"/>
    <w:rsid w:val="00BA2FDD"/>
    <w:rsid w:val="00BA3437"/>
    <w:rsid w:val="00BA41A5"/>
    <w:rsid w:val="00BA4CB4"/>
    <w:rsid w:val="00BA5029"/>
    <w:rsid w:val="00BA581B"/>
    <w:rsid w:val="00BA5824"/>
    <w:rsid w:val="00BA586C"/>
    <w:rsid w:val="00BA5BB7"/>
    <w:rsid w:val="00BA5DA2"/>
    <w:rsid w:val="00BA61A8"/>
    <w:rsid w:val="00BA6F87"/>
    <w:rsid w:val="00BB1154"/>
    <w:rsid w:val="00BB197D"/>
    <w:rsid w:val="00BB1B9A"/>
    <w:rsid w:val="00BB1C62"/>
    <w:rsid w:val="00BB1C65"/>
    <w:rsid w:val="00BB2DE5"/>
    <w:rsid w:val="00BB3235"/>
    <w:rsid w:val="00BB38DE"/>
    <w:rsid w:val="00BB3BB6"/>
    <w:rsid w:val="00BB3FE8"/>
    <w:rsid w:val="00BB4CA3"/>
    <w:rsid w:val="00BB5202"/>
    <w:rsid w:val="00BB68FE"/>
    <w:rsid w:val="00BB76FB"/>
    <w:rsid w:val="00BB7DF5"/>
    <w:rsid w:val="00BB7E7C"/>
    <w:rsid w:val="00BB7F5C"/>
    <w:rsid w:val="00BC07FE"/>
    <w:rsid w:val="00BC099F"/>
    <w:rsid w:val="00BC1631"/>
    <w:rsid w:val="00BC1E75"/>
    <w:rsid w:val="00BC26BA"/>
    <w:rsid w:val="00BC3176"/>
    <w:rsid w:val="00BC3618"/>
    <w:rsid w:val="00BC3836"/>
    <w:rsid w:val="00BC3901"/>
    <w:rsid w:val="00BC3B70"/>
    <w:rsid w:val="00BC3D5B"/>
    <w:rsid w:val="00BC5E35"/>
    <w:rsid w:val="00BC6402"/>
    <w:rsid w:val="00BC667C"/>
    <w:rsid w:val="00BD02DA"/>
    <w:rsid w:val="00BD0A1E"/>
    <w:rsid w:val="00BD190D"/>
    <w:rsid w:val="00BD1D57"/>
    <w:rsid w:val="00BD1F06"/>
    <w:rsid w:val="00BD25EF"/>
    <w:rsid w:val="00BD29A3"/>
    <w:rsid w:val="00BD2FAB"/>
    <w:rsid w:val="00BD3154"/>
    <w:rsid w:val="00BD3175"/>
    <w:rsid w:val="00BD3667"/>
    <w:rsid w:val="00BD3A37"/>
    <w:rsid w:val="00BD4847"/>
    <w:rsid w:val="00BD51CA"/>
    <w:rsid w:val="00BD5721"/>
    <w:rsid w:val="00BD5798"/>
    <w:rsid w:val="00BD6286"/>
    <w:rsid w:val="00BD68AB"/>
    <w:rsid w:val="00BD6BCD"/>
    <w:rsid w:val="00BD7742"/>
    <w:rsid w:val="00BD779C"/>
    <w:rsid w:val="00BD7BAE"/>
    <w:rsid w:val="00BE093E"/>
    <w:rsid w:val="00BE0BFD"/>
    <w:rsid w:val="00BE1A0C"/>
    <w:rsid w:val="00BE1D9C"/>
    <w:rsid w:val="00BE1EBD"/>
    <w:rsid w:val="00BE2053"/>
    <w:rsid w:val="00BE229B"/>
    <w:rsid w:val="00BE261A"/>
    <w:rsid w:val="00BE2657"/>
    <w:rsid w:val="00BE2F0A"/>
    <w:rsid w:val="00BE34CA"/>
    <w:rsid w:val="00BE38DD"/>
    <w:rsid w:val="00BE3F75"/>
    <w:rsid w:val="00BE449C"/>
    <w:rsid w:val="00BE4DB3"/>
    <w:rsid w:val="00BE60E9"/>
    <w:rsid w:val="00BE6461"/>
    <w:rsid w:val="00BE6E8B"/>
    <w:rsid w:val="00BE6ED3"/>
    <w:rsid w:val="00BE7232"/>
    <w:rsid w:val="00BE727F"/>
    <w:rsid w:val="00BE7EEA"/>
    <w:rsid w:val="00BF0323"/>
    <w:rsid w:val="00BF0DC8"/>
    <w:rsid w:val="00BF11C6"/>
    <w:rsid w:val="00BF1FA3"/>
    <w:rsid w:val="00BF26C0"/>
    <w:rsid w:val="00BF3119"/>
    <w:rsid w:val="00BF35B5"/>
    <w:rsid w:val="00BF3634"/>
    <w:rsid w:val="00BF38D9"/>
    <w:rsid w:val="00BF4200"/>
    <w:rsid w:val="00BF505B"/>
    <w:rsid w:val="00BF50C0"/>
    <w:rsid w:val="00BF5C36"/>
    <w:rsid w:val="00BF5EB8"/>
    <w:rsid w:val="00BF72F3"/>
    <w:rsid w:val="00BF7441"/>
    <w:rsid w:val="00BF765E"/>
    <w:rsid w:val="00BF78B6"/>
    <w:rsid w:val="00BF7DC7"/>
    <w:rsid w:val="00C00479"/>
    <w:rsid w:val="00C00FF8"/>
    <w:rsid w:val="00C01089"/>
    <w:rsid w:val="00C01639"/>
    <w:rsid w:val="00C0168B"/>
    <w:rsid w:val="00C01877"/>
    <w:rsid w:val="00C01B1B"/>
    <w:rsid w:val="00C01DD0"/>
    <w:rsid w:val="00C01F51"/>
    <w:rsid w:val="00C0217C"/>
    <w:rsid w:val="00C02966"/>
    <w:rsid w:val="00C029CD"/>
    <w:rsid w:val="00C02A50"/>
    <w:rsid w:val="00C03003"/>
    <w:rsid w:val="00C03B23"/>
    <w:rsid w:val="00C044ED"/>
    <w:rsid w:val="00C0463F"/>
    <w:rsid w:val="00C048C1"/>
    <w:rsid w:val="00C04930"/>
    <w:rsid w:val="00C0544B"/>
    <w:rsid w:val="00C06A4F"/>
    <w:rsid w:val="00C071EB"/>
    <w:rsid w:val="00C07B7A"/>
    <w:rsid w:val="00C07FBB"/>
    <w:rsid w:val="00C1044D"/>
    <w:rsid w:val="00C12157"/>
    <w:rsid w:val="00C1231E"/>
    <w:rsid w:val="00C1272F"/>
    <w:rsid w:val="00C12C91"/>
    <w:rsid w:val="00C13114"/>
    <w:rsid w:val="00C13C1A"/>
    <w:rsid w:val="00C13F71"/>
    <w:rsid w:val="00C13F9C"/>
    <w:rsid w:val="00C143ED"/>
    <w:rsid w:val="00C1457A"/>
    <w:rsid w:val="00C15875"/>
    <w:rsid w:val="00C15F8F"/>
    <w:rsid w:val="00C16BD5"/>
    <w:rsid w:val="00C177F3"/>
    <w:rsid w:val="00C17D36"/>
    <w:rsid w:val="00C17D73"/>
    <w:rsid w:val="00C20122"/>
    <w:rsid w:val="00C20A31"/>
    <w:rsid w:val="00C21070"/>
    <w:rsid w:val="00C2116C"/>
    <w:rsid w:val="00C2130B"/>
    <w:rsid w:val="00C21EF7"/>
    <w:rsid w:val="00C21F77"/>
    <w:rsid w:val="00C226E1"/>
    <w:rsid w:val="00C22806"/>
    <w:rsid w:val="00C2361F"/>
    <w:rsid w:val="00C236E7"/>
    <w:rsid w:val="00C23DC8"/>
    <w:rsid w:val="00C24078"/>
    <w:rsid w:val="00C247E2"/>
    <w:rsid w:val="00C25243"/>
    <w:rsid w:val="00C25A62"/>
    <w:rsid w:val="00C264E2"/>
    <w:rsid w:val="00C272E7"/>
    <w:rsid w:val="00C27C1D"/>
    <w:rsid w:val="00C27E01"/>
    <w:rsid w:val="00C27E34"/>
    <w:rsid w:val="00C30165"/>
    <w:rsid w:val="00C30BDD"/>
    <w:rsid w:val="00C30CB5"/>
    <w:rsid w:val="00C30FC6"/>
    <w:rsid w:val="00C313D9"/>
    <w:rsid w:val="00C31E74"/>
    <w:rsid w:val="00C3296D"/>
    <w:rsid w:val="00C33595"/>
    <w:rsid w:val="00C33D84"/>
    <w:rsid w:val="00C3401E"/>
    <w:rsid w:val="00C3439D"/>
    <w:rsid w:val="00C343C4"/>
    <w:rsid w:val="00C3441C"/>
    <w:rsid w:val="00C34B5F"/>
    <w:rsid w:val="00C35C35"/>
    <w:rsid w:val="00C35F52"/>
    <w:rsid w:val="00C362AD"/>
    <w:rsid w:val="00C36420"/>
    <w:rsid w:val="00C36CE1"/>
    <w:rsid w:val="00C37295"/>
    <w:rsid w:val="00C37660"/>
    <w:rsid w:val="00C3796E"/>
    <w:rsid w:val="00C37A64"/>
    <w:rsid w:val="00C40567"/>
    <w:rsid w:val="00C42207"/>
    <w:rsid w:val="00C42895"/>
    <w:rsid w:val="00C43432"/>
    <w:rsid w:val="00C436EC"/>
    <w:rsid w:val="00C43CE2"/>
    <w:rsid w:val="00C44204"/>
    <w:rsid w:val="00C44EA7"/>
    <w:rsid w:val="00C4574E"/>
    <w:rsid w:val="00C45EAD"/>
    <w:rsid w:val="00C46A74"/>
    <w:rsid w:val="00C47106"/>
    <w:rsid w:val="00C47BD1"/>
    <w:rsid w:val="00C503A2"/>
    <w:rsid w:val="00C5047B"/>
    <w:rsid w:val="00C51D79"/>
    <w:rsid w:val="00C53158"/>
    <w:rsid w:val="00C53BC8"/>
    <w:rsid w:val="00C54DF4"/>
    <w:rsid w:val="00C55F74"/>
    <w:rsid w:val="00C56014"/>
    <w:rsid w:val="00C56788"/>
    <w:rsid w:val="00C56DD0"/>
    <w:rsid w:val="00C5780D"/>
    <w:rsid w:val="00C57C25"/>
    <w:rsid w:val="00C6013F"/>
    <w:rsid w:val="00C60967"/>
    <w:rsid w:val="00C60A5D"/>
    <w:rsid w:val="00C60F00"/>
    <w:rsid w:val="00C612FB"/>
    <w:rsid w:val="00C61CFE"/>
    <w:rsid w:val="00C61E21"/>
    <w:rsid w:val="00C62780"/>
    <w:rsid w:val="00C63238"/>
    <w:rsid w:val="00C63EDC"/>
    <w:rsid w:val="00C64802"/>
    <w:rsid w:val="00C648C7"/>
    <w:rsid w:val="00C6492E"/>
    <w:rsid w:val="00C64AF2"/>
    <w:rsid w:val="00C6548A"/>
    <w:rsid w:val="00C6579A"/>
    <w:rsid w:val="00C66E2C"/>
    <w:rsid w:val="00C67620"/>
    <w:rsid w:val="00C6782A"/>
    <w:rsid w:val="00C67D7C"/>
    <w:rsid w:val="00C67F33"/>
    <w:rsid w:val="00C7068E"/>
    <w:rsid w:val="00C70824"/>
    <w:rsid w:val="00C7089A"/>
    <w:rsid w:val="00C70F97"/>
    <w:rsid w:val="00C70F9C"/>
    <w:rsid w:val="00C71447"/>
    <w:rsid w:val="00C7307C"/>
    <w:rsid w:val="00C73784"/>
    <w:rsid w:val="00C740CA"/>
    <w:rsid w:val="00C744DF"/>
    <w:rsid w:val="00C74703"/>
    <w:rsid w:val="00C75EC4"/>
    <w:rsid w:val="00C76228"/>
    <w:rsid w:val="00C7662E"/>
    <w:rsid w:val="00C76B8F"/>
    <w:rsid w:val="00C77220"/>
    <w:rsid w:val="00C772E3"/>
    <w:rsid w:val="00C80171"/>
    <w:rsid w:val="00C80319"/>
    <w:rsid w:val="00C81098"/>
    <w:rsid w:val="00C8212C"/>
    <w:rsid w:val="00C82738"/>
    <w:rsid w:val="00C8286B"/>
    <w:rsid w:val="00C82A47"/>
    <w:rsid w:val="00C82B6B"/>
    <w:rsid w:val="00C82BA6"/>
    <w:rsid w:val="00C82CCD"/>
    <w:rsid w:val="00C83DD3"/>
    <w:rsid w:val="00C84A31"/>
    <w:rsid w:val="00C84FEA"/>
    <w:rsid w:val="00C85027"/>
    <w:rsid w:val="00C858D3"/>
    <w:rsid w:val="00C85C2A"/>
    <w:rsid w:val="00C85D00"/>
    <w:rsid w:val="00C85E4F"/>
    <w:rsid w:val="00C85F94"/>
    <w:rsid w:val="00C86197"/>
    <w:rsid w:val="00C8685B"/>
    <w:rsid w:val="00C86D7F"/>
    <w:rsid w:val="00C90460"/>
    <w:rsid w:val="00C9102D"/>
    <w:rsid w:val="00C91467"/>
    <w:rsid w:val="00C921A7"/>
    <w:rsid w:val="00C922AC"/>
    <w:rsid w:val="00C92D94"/>
    <w:rsid w:val="00C92EE6"/>
    <w:rsid w:val="00C93307"/>
    <w:rsid w:val="00C93893"/>
    <w:rsid w:val="00C94161"/>
    <w:rsid w:val="00C94221"/>
    <w:rsid w:val="00C94AD8"/>
    <w:rsid w:val="00C94CDF"/>
    <w:rsid w:val="00C95139"/>
    <w:rsid w:val="00C951C9"/>
    <w:rsid w:val="00C958E7"/>
    <w:rsid w:val="00C95986"/>
    <w:rsid w:val="00C95C3B"/>
    <w:rsid w:val="00C95E87"/>
    <w:rsid w:val="00CA018B"/>
    <w:rsid w:val="00CA1677"/>
    <w:rsid w:val="00CA172D"/>
    <w:rsid w:val="00CA282B"/>
    <w:rsid w:val="00CA2D98"/>
    <w:rsid w:val="00CA304E"/>
    <w:rsid w:val="00CA3743"/>
    <w:rsid w:val="00CA3CEC"/>
    <w:rsid w:val="00CA4268"/>
    <w:rsid w:val="00CA4714"/>
    <w:rsid w:val="00CA4952"/>
    <w:rsid w:val="00CA4F92"/>
    <w:rsid w:val="00CA56F1"/>
    <w:rsid w:val="00CA5B13"/>
    <w:rsid w:val="00CA5F7F"/>
    <w:rsid w:val="00CA6721"/>
    <w:rsid w:val="00CA69F2"/>
    <w:rsid w:val="00CA7457"/>
    <w:rsid w:val="00CA75D8"/>
    <w:rsid w:val="00CA77F4"/>
    <w:rsid w:val="00CA7C3A"/>
    <w:rsid w:val="00CB0031"/>
    <w:rsid w:val="00CB0626"/>
    <w:rsid w:val="00CB0710"/>
    <w:rsid w:val="00CB0958"/>
    <w:rsid w:val="00CB10FB"/>
    <w:rsid w:val="00CB24E4"/>
    <w:rsid w:val="00CB28D8"/>
    <w:rsid w:val="00CB3E32"/>
    <w:rsid w:val="00CB4A9C"/>
    <w:rsid w:val="00CB4B45"/>
    <w:rsid w:val="00CB511D"/>
    <w:rsid w:val="00CB52B0"/>
    <w:rsid w:val="00CB577A"/>
    <w:rsid w:val="00CB5951"/>
    <w:rsid w:val="00CB6991"/>
    <w:rsid w:val="00CB7B61"/>
    <w:rsid w:val="00CC0186"/>
    <w:rsid w:val="00CC04FF"/>
    <w:rsid w:val="00CC069E"/>
    <w:rsid w:val="00CC0813"/>
    <w:rsid w:val="00CC1540"/>
    <w:rsid w:val="00CC1E55"/>
    <w:rsid w:val="00CC223F"/>
    <w:rsid w:val="00CC22A1"/>
    <w:rsid w:val="00CC2327"/>
    <w:rsid w:val="00CC3A24"/>
    <w:rsid w:val="00CC3C59"/>
    <w:rsid w:val="00CC3D94"/>
    <w:rsid w:val="00CC460F"/>
    <w:rsid w:val="00CC4641"/>
    <w:rsid w:val="00CC465B"/>
    <w:rsid w:val="00CC5125"/>
    <w:rsid w:val="00CC5797"/>
    <w:rsid w:val="00CC59BE"/>
    <w:rsid w:val="00CC67A6"/>
    <w:rsid w:val="00CC67EA"/>
    <w:rsid w:val="00CC69EC"/>
    <w:rsid w:val="00CC7177"/>
    <w:rsid w:val="00CC7B5C"/>
    <w:rsid w:val="00CD0621"/>
    <w:rsid w:val="00CD0F2F"/>
    <w:rsid w:val="00CD0F8E"/>
    <w:rsid w:val="00CD1013"/>
    <w:rsid w:val="00CD113F"/>
    <w:rsid w:val="00CD2189"/>
    <w:rsid w:val="00CD23EF"/>
    <w:rsid w:val="00CD2F92"/>
    <w:rsid w:val="00CD31DF"/>
    <w:rsid w:val="00CD3CAD"/>
    <w:rsid w:val="00CD3FEB"/>
    <w:rsid w:val="00CD4457"/>
    <w:rsid w:val="00CD4BC4"/>
    <w:rsid w:val="00CD5246"/>
    <w:rsid w:val="00CD5C76"/>
    <w:rsid w:val="00CD66FA"/>
    <w:rsid w:val="00CD6E4B"/>
    <w:rsid w:val="00CD7115"/>
    <w:rsid w:val="00CD751C"/>
    <w:rsid w:val="00CD7D30"/>
    <w:rsid w:val="00CE0034"/>
    <w:rsid w:val="00CE0171"/>
    <w:rsid w:val="00CE0B51"/>
    <w:rsid w:val="00CE0E45"/>
    <w:rsid w:val="00CE1091"/>
    <w:rsid w:val="00CE10F4"/>
    <w:rsid w:val="00CE1C55"/>
    <w:rsid w:val="00CE2C0A"/>
    <w:rsid w:val="00CE2E17"/>
    <w:rsid w:val="00CE491E"/>
    <w:rsid w:val="00CE5413"/>
    <w:rsid w:val="00CE5AC5"/>
    <w:rsid w:val="00CE5F78"/>
    <w:rsid w:val="00CE65ED"/>
    <w:rsid w:val="00CE6AE7"/>
    <w:rsid w:val="00CE7A85"/>
    <w:rsid w:val="00CF0448"/>
    <w:rsid w:val="00CF06D8"/>
    <w:rsid w:val="00CF07B4"/>
    <w:rsid w:val="00CF0826"/>
    <w:rsid w:val="00CF1274"/>
    <w:rsid w:val="00CF1392"/>
    <w:rsid w:val="00CF140B"/>
    <w:rsid w:val="00CF1560"/>
    <w:rsid w:val="00CF1733"/>
    <w:rsid w:val="00CF206A"/>
    <w:rsid w:val="00CF2AD5"/>
    <w:rsid w:val="00CF2F65"/>
    <w:rsid w:val="00CF3103"/>
    <w:rsid w:val="00CF37B6"/>
    <w:rsid w:val="00CF3A77"/>
    <w:rsid w:val="00CF3B6B"/>
    <w:rsid w:val="00CF3BB3"/>
    <w:rsid w:val="00CF3DD9"/>
    <w:rsid w:val="00CF43F1"/>
    <w:rsid w:val="00CF4702"/>
    <w:rsid w:val="00CF4ADE"/>
    <w:rsid w:val="00CF4BC2"/>
    <w:rsid w:val="00CF6FE5"/>
    <w:rsid w:val="00CF7273"/>
    <w:rsid w:val="00CF730E"/>
    <w:rsid w:val="00CF7560"/>
    <w:rsid w:val="00CF7940"/>
    <w:rsid w:val="00D000D4"/>
    <w:rsid w:val="00D003AD"/>
    <w:rsid w:val="00D00BCF"/>
    <w:rsid w:val="00D00CA1"/>
    <w:rsid w:val="00D016A5"/>
    <w:rsid w:val="00D0191C"/>
    <w:rsid w:val="00D0294D"/>
    <w:rsid w:val="00D02A8D"/>
    <w:rsid w:val="00D02DDE"/>
    <w:rsid w:val="00D031F0"/>
    <w:rsid w:val="00D03FB0"/>
    <w:rsid w:val="00D04197"/>
    <w:rsid w:val="00D0422A"/>
    <w:rsid w:val="00D042F9"/>
    <w:rsid w:val="00D04660"/>
    <w:rsid w:val="00D05227"/>
    <w:rsid w:val="00D0552A"/>
    <w:rsid w:val="00D05764"/>
    <w:rsid w:val="00D0619D"/>
    <w:rsid w:val="00D06E6B"/>
    <w:rsid w:val="00D06E98"/>
    <w:rsid w:val="00D0701E"/>
    <w:rsid w:val="00D07DB4"/>
    <w:rsid w:val="00D10160"/>
    <w:rsid w:val="00D104F0"/>
    <w:rsid w:val="00D107F7"/>
    <w:rsid w:val="00D1110A"/>
    <w:rsid w:val="00D1116B"/>
    <w:rsid w:val="00D1153D"/>
    <w:rsid w:val="00D11C46"/>
    <w:rsid w:val="00D11C5B"/>
    <w:rsid w:val="00D12F32"/>
    <w:rsid w:val="00D1304F"/>
    <w:rsid w:val="00D13385"/>
    <w:rsid w:val="00D13821"/>
    <w:rsid w:val="00D138BB"/>
    <w:rsid w:val="00D13C47"/>
    <w:rsid w:val="00D13E33"/>
    <w:rsid w:val="00D14078"/>
    <w:rsid w:val="00D148C0"/>
    <w:rsid w:val="00D14D75"/>
    <w:rsid w:val="00D14EE8"/>
    <w:rsid w:val="00D152C1"/>
    <w:rsid w:val="00D15623"/>
    <w:rsid w:val="00D157E9"/>
    <w:rsid w:val="00D16034"/>
    <w:rsid w:val="00D162AE"/>
    <w:rsid w:val="00D163DD"/>
    <w:rsid w:val="00D16F6D"/>
    <w:rsid w:val="00D1741D"/>
    <w:rsid w:val="00D17857"/>
    <w:rsid w:val="00D17F73"/>
    <w:rsid w:val="00D20775"/>
    <w:rsid w:val="00D22842"/>
    <w:rsid w:val="00D22FD2"/>
    <w:rsid w:val="00D2319A"/>
    <w:rsid w:val="00D23F97"/>
    <w:rsid w:val="00D240D0"/>
    <w:rsid w:val="00D2417E"/>
    <w:rsid w:val="00D242AD"/>
    <w:rsid w:val="00D245F1"/>
    <w:rsid w:val="00D246F2"/>
    <w:rsid w:val="00D24980"/>
    <w:rsid w:val="00D24ADB"/>
    <w:rsid w:val="00D259EF"/>
    <w:rsid w:val="00D2627E"/>
    <w:rsid w:val="00D26756"/>
    <w:rsid w:val="00D26998"/>
    <w:rsid w:val="00D26A5F"/>
    <w:rsid w:val="00D27A84"/>
    <w:rsid w:val="00D27C24"/>
    <w:rsid w:val="00D27EA5"/>
    <w:rsid w:val="00D300EF"/>
    <w:rsid w:val="00D312C8"/>
    <w:rsid w:val="00D313C2"/>
    <w:rsid w:val="00D317DE"/>
    <w:rsid w:val="00D3190E"/>
    <w:rsid w:val="00D31CC5"/>
    <w:rsid w:val="00D320F8"/>
    <w:rsid w:val="00D32230"/>
    <w:rsid w:val="00D32F04"/>
    <w:rsid w:val="00D3364E"/>
    <w:rsid w:val="00D33967"/>
    <w:rsid w:val="00D33C32"/>
    <w:rsid w:val="00D33FAF"/>
    <w:rsid w:val="00D34553"/>
    <w:rsid w:val="00D350DE"/>
    <w:rsid w:val="00D35152"/>
    <w:rsid w:val="00D35E4A"/>
    <w:rsid w:val="00D3606C"/>
    <w:rsid w:val="00D365B2"/>
    <w:rsid w:val="00D369C7"/>
    <w:rsid w:val="00D36E57"/>
    <w:rsid w:val="00D3730F"/>
    <w:rsid w:val="00D37889"/>
    <w:rsid w:val="00D3799E"/>
    <w:rsid w:val="00D37A07"/>
    <w:rsid w:val="00D40197"/>
    <w:rsid w:val="00D4032A"/>
    <w:rsid w:val="00D41E8C"/>
    <w:rsid w:val="00D424CE"/>
    <w:rsid w:val="00D42B17"/>
    <w:rsid w:val="00D42C94"/>
    <w:rsid w:val="00D43B4C"/>
    <w:rsid w:val="00D441A3"/>
    <w:rsid w:val="00D443E4"/>
    <w:rsid w:val="00D44BA0"/>
    <w:rsid w:val="00D454C2"/>
    <w:rsid w:val="00D454F3"/>
    <w:rsid w:val="00D46540"/>
    <w:rsid w:val="00D46C55"/>
    <w:rsid w:val="00D472FD"/>
    <w:rsid w:val="00D479F4"/>
    <w:rsid w:val="00D47BCF"/>
    <w:rsid w:val="00D51713"/>
    <w:rsid w:val="00D51A65"/>
    <w:rsid w:val="00D51E78"/>
    <w:rsid w:val="00D521FB"/>
    <w:rsid w:val="00D52ECC"/>
    <w:rsid w:val="00D52F78"/>
    <w:rsid w:val="00D53F83"/>
    <w:rsid w:val="00D54160"/>
    <w:rsid w:val="00D5473F"/>
    <w:rsid w:val="00D5474A"/>
    <w:rsid w:val="00D54AA0"/>
    <w:rsid w:val="00D55DD4"/>
    <w:rsid w:val="00D55F7C"/>
    <w:rsid w:val="00D55F7F"/>
    <w:rsid w:val="00D56137"/>
    <w:rsid w:val="00D568F0"/>
    <w:rsid w:val="00D56BD8"/>
    <w:rsid w:val="00D6022F"/>
    <w:rsid w:val="00D6066A"/>
    <w:rsid w:val="00D60CE4"/>
    <w:rsid w:val="00D60D77"/>
    <w:rsid w:val="00D61417"/>
    <w:rsid w:val="00D616C4"/>
    <w:rsid w:val="00D62159"/>
    <w:rsid w:val="00D6222F"/>
    <w:rsid w:val="00D623E7"/>
    <w:rsid w:val="00D62D0D"/>
    <w:rsid w:val="00D62E19"/>
    <w:rsid w:val="00D6313C"/>
    <w:rsid w:val="00D63421"/>
    <w:rsid w:val="00D63803"/>
    <w:rsid w:val="00D63C9C"/>
    <w:rsid w:val="00D6415F"/>
    <w:rsid w:val="00D641D6"/>
    <w:rsid w:val="00D646B9"/>
    <w:rsid w:val="00D64A42"/>
    <w:rsid w:val="00D64C61"/>
    <w:rsid w:val="00D64FF9"/>
    <w:rsid w:val="00D652CF"/>
    <w:rsid w:val="00D65C0B"/>
    <w:rsid w:val="00D661CF"/>
    <w:rsid w:val="00D669C0"/>
    <w:rsid w:val="00D6767C"/>
    <w:rsid w:val="00D67C82"/>
    <w:rsid w:val="00D70233"/>
    <w:rsid w:val="00D705D4"/>
    <w:rsid w:val="00D70810"/>
    <w:rsid w:val="00D70F3C"/>
    <w:rsid w:val="00D71883"/>
    <w:rsid w:val="00D718D5"/>
    <w:rsid w:val="00D71C46"/>
    <w:rsid w:val="00D721A3"/>
    <w:rsid w:val="00D72670"/>
    <w:rsid w:val="00D72709"/>
    <w:rsid w:val="00D72F41"/>
    <w:rsid w:val="00D7480E"/>
    <w:rsid w:val="00D74B44"/>
    <w:rsid w:val="00D74BA5"/>
    <w:rsid w:val="00D75680"/>
    <w:rsid w:val="00D75AF2"/>
    <w:rsid w:val="00D768DC"/>
    <w:rsid w:val="00D76B02"/>
    <w:rsid w:val="00D77ABB"/>
    <w:rsid w:val="00D77D44"/>
    <w:rsid w:val="00D807D8"/>
    <w:rsid w:val="00D80F82"/>
    <w:rsid w:val="00D811AE"/>
    <w:rsid w:val="00D81CFE"/>
    <w:rsid w:val="00D81F87"/>
    <w:rsid w:val="00D82001"/>
    <w:rsid w:val="00D820EA"/>
    <w:rsid w:val="00D825DB"/>
    <w:rsid w:val="00D82BC4"/>
    <w:rsid w:val="00D830F4"/>
    <w:rsid w:val="00D835F2"/>
    <w:rsid w:val="00D83B73"/>
    <w:rsid w:val="00D83CF2"/>
    <w:rsid w:val="00D848BC"/>
    <w:rsid w:val="00D857BF"/>
    <w:rsid w:val="00D85824"/>
    <w:rsid w:val="00D85B7C"/>
    <w:rsid w:val="00D85BC6"/>
    <w:rsid w:val="00D86405"/>
    <w:rsid w:val="00D87208"/>
    <w:rsid w:val="00D8720D"/>
    <w:rsid w:val="00D87355"/>
    <w:rsid w:val="00D873B3"/>
    <w:rsid w:val="00D900A2"/>
    <w:rsid w:val="00D906EC"/>
    <w:rsid w:val="00D9092A"/>
    <w:rsid w:val="00D909A5"/>
    <w:rsid w:val="00D90B6F"/>
    <w:rsid w:val="00D9130A"/>
    <w:rsid w:val="00D91979"/>
    <w:rsid w:val="00D91BDB"/>
    <w:rsid w:val="00D91D37"/>
    <w:rsid w:val="00D92325"/>
    <w:rsid w:val="00D92BAF"/>
    <w:rsid w:val="00D938EB"/>
    <w:rsid w:val="00D94216"/>
    <w:rsid w:val="00D943F9"/>
    <w:rsid w:val="00D94716"/>
    <w:rsid w:val="00D94A95"/>
    <w:rsid w:val="00D95A79"/>
    <w:rsid w:val="00D95F10"/>
    <w:rsid w:val="00D96933"/>
    <w:rsid w:val="00D97162"/>
    <w:rsid w:val="00D97580"/>
    <w:rsid w:val="00D97813"/>
    <w:rsid w:val="00D97EF3"/>
    <w:rsid w:val="00DA14C7"/>
    <w:rsid w:val="00DA159D"/>
    <w:rsid w:val="00DA1987"/>
    <w:rsid w:val="00DA26F7"/>
    <w:rsid w:val="00DA2D09"/>
    <w:rsid w:val="00DA3026"/>
    <w:rsid w:val="00DA310D"/>
    <w:rsid w:val="00DA3343"/>
    <w:rsid w:val="00DA3AEE"/>
    <w:rsid w:val="00DA3C83"/>
    <w:rsid w:val="00DA42D1"/>
    <w:rsid w:val="00DA486F"/>
    <w:rsid w:val="00DA4B5D"/>
    <w:rsid w:val="00DA4CE9"/>
    <w:rsid w:val="00DA5B5B"/>
    <w:rsid w:val="00DA5BFA"/>
    <w:rsid w:val="00DA6638"/>
    <w:rsid w:val="00DA68CC"/>
    <w:rsid w:val="00DA7C4F"/>
    <w:rsid w:val="00DA7E88"/>
    <w:rsid w:val="00DB034D"/>
    <w:rsid w:val="00DB038F"/>
    <w:rsid w:val="00DB0CE1"/>
    <w:rsid w:val="00DB1DDE"/>
    <w:rsid w:val="00DB230F"/>
    <w:rsid w:val="00DB266B"/>
    <w:rsid w:val="00DB2924"/>
    <w:rsid w:val="00DB390D"/>
    <w:rsid w:val="00DB3A91"/>
    <w:rsid w:val="00DB3B45"/>
    <w:rsid w:val="00DB3CEB"/>
    <w:rsid w:val="00DB4239"/>
    <w:rsid w:val="00DB693A"/>
    <w:rsid w:val="00DB759B"/>
    <w:rsid w:val="00DC06A1"/>
    <w:rsid w:val="00DC1E0B"/>
    <w:rsid w:val="00DC22A6"/>
    <w:rsid w:val="00DC22D7"/>
    <w:rsid w:val="00DC35B9"/>
    <w:rsid w:val="00DC3E10"/>
    <w:rsid w:val="00DC424E"/>
    <w:rsid w:val="00DC483F"/>
    <w:rsid w:val="00DC49C6"/>
    <w:rsid w:val="00DC4DE2"/>
    <w:rsid w:val="00DC4DE9"/>
    <w:rsid w:val="00DC53EB"/>
    <w:rsid w:val="00DC57B6"/>
    <w:rsid w:val="00DC5D87"/>
    <w:rsid w:val="00DC5EB1"/>
    <w:rsid w:val="00DC606C"/>
    <w:rsid w:val="00DC626C"/>
    <w:rsid w:val="00DC6BA7"/>
    <w:rsid w:val="00DC6C95"/>
    <w:rsid w:val="00DC727D"/>
    <w:rsid w:val="00DD0247"/>
    <w:rsid w:val="00DD0653"/>
    <w:rsid w:val="00DD0664"/>
    <w:rsid w:val="00DD1D45"/>
    <w:rsid w:val="00DD262E"/>
    <w:rsid w:val="00DD4B47"/>
    <w:rsid w:val="00DD4E9C"/>
    <w:rsid w:val="00DD502C"/>
    <w:rsid w:val="00DD5D79"/>
    <w:rsid w:val="00DD5E08"/>
    <w:rsid w:val="00DD5E5A"/>
    <w:rsid w:val="00DD5EEE"/>
    <w:rsid w:val="00DD6385"/>
    <w:rsid w:val="00DD63A0"/>
    <w:rsid w:val="00DD6538"/>
    <w:rsid w:val="00DD6AD8"/>
    <w:rsid w:val="00DD797A"/>
    <w:rsid w:val="00DD7E2A"/>
    <w:rsid w:val="00DE091F"/>
    <w:rsid w:val="00DE120B"/>
    <w:rsid w:val="00DE18B5"/>
    <w:rsid w:val="00DE1D65"/>
    <w:rsid w:val="00DE22E4"/>
    <w:rsid w:val="00DE2E35"/>
    <w:rsid w:val="00DE2E4A"/>
    <w:rsid w:val="00DE376B"/>
    <w:rsid w:val="00DE409A"/>
    <w:rsid w:val="00DE5240"/>
    <w:rsid w:val="00DE56C7"/>
    <w:rsid w:val="00DE599E"/>
    <w:rsid w:val="00DE5BB2"/>
    <w:rsid w:val="00DE6042"/>
    <w:rsid w:val="00DE69D3"/>
    <w:rsid w:val="00DE6C43"/>
    <w:rsid w:val="00DE7470"/>
    <w:rsid w:val="00DE74B4"/>
    <w:rsid w:val="00DE772D"/>
    <w:rsid w:val="00DF0027"/>
    <w:rsid w:val="00DF0867"/>
    <w:rsid w:val="00DF1126"/>
    <w:rsid w:val="00DF2519"/>
    <w:rsid w:val="00DF28DA"/>
    <w:rsid w:val="00DF35E2"/>
    <w:rsid w:val="00DF36E4"/>
    <w:rsid w:val="00DF420D"/>
    <w:rsid w:val="00DF4715"/>
    <w:rsid w:val="00DF495A"/>
    <w:rsid w:val="00DF4C0A"/>
    <w:rsid w:val="00DF52FA"/>
    <w:rsid w:val="00DF5C69"/>
    <w:rsid w:val="00DF5F4E"/>
    <w:rsid w:val="00DF60E2"/>
    <w:rsid w:val="00DF667E"/>
    <w:rsid w:val="00DF6E64"/>
    <w:rsid w:val="00E0040C"/>
    <w:rsid w:val="00E007B8"/>
    <w:rsid w:val="00E0083C"/>
    <w:rsid w:val="00E01199"/>
    <w:rsid w:val="00E01459"/>
    <w:rsid w:val="00E01A12"/>
    <w:rsid w:val="00E01EA8"/>
    <w:rsid w:val="00E022FA"/>
    <w:rsid w:val="00E02710"/>
    <w:rsid w:val="00E02B50"/>
    <w:rsid w:val="00E037CF"/>
    <w:rsid w:val="00E0482C"/>
    <w:rsid w:val="00E04E70"/>
    <w:rsid w:val="00E04F58"/>
    <w:rsid w:val="00E054C4"/>
    <w:rsid w:val="00E056BD"/>
    <w:rsid w:val="00E05735"/>
    <w:rsid w:val="00E05EDA"/>
    <w:rsid w:val="00E062EF"/>
    <w:rsid w:val="00E06332"/>
    <w:rsid w:val="00E070D7"/>
    <w:rsid w:val="00E071FF"/>
    <w:rsid w:val="00E0729A"/>
    <w:rsid w:val="00E0768A"/>
    <w:rsid w:val="00E07E45"/>
    <w:rsid w:val="00E07FED"/>
    <w:rsid w:val="00E10563"/>
    <w:rsid w:val="00E11EAB"/>
    <w:rsid w:val="00E12151"/>
    <w:rsid w:val="00E1274B"/>
    <w:rsid w:val="00E12CC5"/>
    <w:rsid w:val="00E136FF"/>
    <w:rsid w:val="00E137CA"/>
    <w:rsid w:val="00E138B9"/>
    <w:rsid w:val="00E13CA7"/>
    <w:rsid w:val="00E14355"/>
    <w:rsid w:val="00E15A62"/>
    <w:rsid w:val="00E15ECB"/>
    <w:rsid w:val="00E1608B"/>
    <w:rsid w:val="00E161A6"/>
    <w:rsid w:val="00E1681A"/>
    <w:rsid w:val="00E169F3"/>
    <w:rsid w:val="00E16BE2"/>
    <w:rsid w:val="00E17457"/>
    <w:rsid w:val="00E17921"/>
    <w:rsid w:val="00E17A07"/>
    <w:rsid w:val="00E20069"/>
    <w:rsid w:val="00E2046C"/>
    <w:rsid w:val="00E20DF4"/>
    <w:rsid w:val="00E22322"/>
    <w:rsid w:val="00E2248C"/>
    <w:rsid w:val="00E2325C"/>
    <w:rsid w:val="00E234F5"/>
    <w:rsid w:val="00E238A0"/>
    <w:rsid w:val="00E23D3D"/>
    <w:rsid w:val="00E23E67"/>
    <w:rsid w:val="00E23E6F"/>
    <w:rsid w:val="00E242AF"/>
    <w:rsid w:val="00E24449"/>
    <w:rsid w:val="00E245A1"/>
    <w:rsid w:val="00E247A4"/>
    <w:rsid w:val="00E24A02"/>
    <w:rsid w:val="00E24A9B"/>
    <w:rsid w:val="00E25022"/>
    <w:rsid w:val="00E25F5A"/>
    <w:rsid w:val="00E2600D"/>
    <w:rsid w:val="00E260C6"/>
    <w:rsid w:val="00E2625E"/>
    <w:rsid w:val="00E2662D"/>
    <w:rsid w:val="00E272C8"/>
    <w:rsid w:val="00E27B93"/>
    <w:rsid w:val="00E30C11"/>
    <w:rsid w:val="00E30C77"/>
    <w:rsid w:val="00E31D1E"/>
    <w:rsid w:val="00E3216A"/>
    <w:rsid w:val="00E33269"/>
    <w:rsid w:val="00E335E0"/>
    <w:rsid w:val="00E33C4D"/>
    <w:rsid w:val="00E33D89"/>
    <w:rsid w:val="00E33DA9"/>
    <w:rsid w:val="00E34322"/>
    <w:rsid w:val="00E34510"/>
    <w:rsid w:val="00E34A4D"/>
    <w:rsid w:val="00E35A35"/>
    <w:rsid w:val="00E35A87"/>
    <w:rsid w:val="00E36908"/>
    <w:rsid w:val="00E36A4E"/>
    <w:rsid w:val="00E36A4F"/>
    <w:rsid w:val="00E372F8"/>
    <w:rsid w:val="00E37F66"/>
    <w:rsid w:val="00E37F6C"/>
    <w:rsid w:val="00E402E0"/>
    <w:rsid w:val="00E4041E"/>
    <w:rsid w:val="00E40B46"/>
    <w:rsid w:val="00E40BDC"/>
    <w:rsid w:val="00E40C9F"/>
    <w:rsid w:val="00E41204"/>
    <w:rsid w:val="00E4166E"/>
    <w:rsid w:val="00E418F9"/>
    <w:rsid w:val="00E418FA"/>
    <w:rsid w:val="00E41F48"/>
    <w:rsid w:val="00E42284"/>
    <w:rsid w:val="00E4253E"/>
    <w:rsid w:val="00E42831"/>
    <w:rsid w:val="00E42FA4"/>
    <w:rsid w:val="00E44441"/>
    <w:rsid w:val="00E44DF3"/>
    <w:rsid w:val="00E4551B"/>
    <w:rsid w:val="00E46014"/>
    <w:rsid w:val="00E462E2"/>
    <w:rsid w:val="00E46860"/>
    <w:rsid w:val="00E47527"/>
    <w:rsid w:val="00E47F99"/>
    <w:rsid w:val="00E47FAC"/>
    <w:rsid w:val="00E50278"/>
    <w:rsid w:val="00E506AD"/>
    <w:rsid w:val="00E5076E"/>
    <w:rsid w:val="00E50924"/>
    <w:rsid w:val="00E50C78"/>
    <w:rsid w:val="00E51014"/>
    <w:rsid w:val="00E51792"/>
    <w:rsid w:val="00E5180E"/>
    <w:rsid w:val="00E51910"/>
    <w:rsid w:val="00E51CBF"/>
    <w:rsid w:val="00E51D01"/>
    <w:rsid w:val="00E51D63"/>
    <w:rsid w:val="00E529C5"/>
    <w:rsid w:val="00E53398"/>
    <w:rsid w:val="00E533BA"/>
    <w:rsid w:val="00E53DB5"/>
    <w:rsid w:val="00E54664"/>
    <w:rsid w:val="00E555DD"/>
    <w:rsid w:val="00E55A5E"/>
    <w:rsid w:val="00E55A8D"/>
    <w:rsid w:val="00E55B69"/>
    <w:rsid w:val="00E55CDF"/>
    <w:rsid w:val="00E55D20"/>
    <w:rsid w:val="00E55DC0"/>
    <w:rsid w:val="00E5619B"/>
    <w:rsid w:val="00E56A82"/>
    <w:rsid w:val="00E56B2A"/>
    <w:rsid w:val="00E56BF8"/>
    <w:rsid w:val="00E56F48"/>
    <w:rsid w:val="00E570CE"/>
    <w:rsid w:val="00E571FF"/>
    <w:rsid w:val="00E579E0"/>
    <w:rsid w:val="00E57C21"/>
    <w:rsid w:val="00E600DE"/>
    <w:rsid w:val="00E60153"/>
    <w:rsid w:val="00E60372"/>
    <w:rsid w:val="00E60686"/>
    <w:rsid w:val="00E60735"/>
    <w:rsid w:val="00E609B8"/>
    <w:rsid w:val="00E6111D"/>
    <w:rsid w:val="00E61862"/>
    <w:rsid w:val="00E618BD"/>
    <w:rsid w:val="00E6225D"/>
    <w:rsid w:val="00E624BB"/>
    <w:rsid w:val="00E62667"/>
    <w:rsid w:val="00E62878"/>
    <w:rsid w:val="00E6289C"/>
    <w:rsid w:val="00E62CCD"/>
    <w:rsid w:val="00E636CF"/>
    <w:rsid w:val="00E63AF8"/>
    <w:rsid w:val="00E63C50"/>
    <w:rsid w:val="00E640F0"/>
    <w:rsid w:val="00E641BA"/>
    <w:rsid w:val="00E6423E"/>
    <w:rsid w:val="00E6458C"/>
    <w:rsid w:val="00E64D61"/>
    <w:rsid w:val="00E655C9"/>
    <w:rsid w:val="00E65F9B"/>
    <w:rsid w:val="00E6614F"/>
    <w:rsid w:val="00E66FBC"/>
    <w:rsid w:val="00E67A49"/>
    <w:rsid w:val="00E67D26"/>
    <w:rsid w:val="00E67FB0"/>
    <w:rsid w:val="00E705B0"/>
    <w:rsid w:val="00E70704"/>
    <w:rsid w:val="00E70D08"/>
    <w:rsid w:val="00E715E9"/>
    <w:rsid w:val="00E7190E"/>
    <w:rsid w:val="00E71BC4"/>
    <w:rsid w:val="00E72608"/>
    <w:rsid w:val="00E72630"/>
    <w:rsid w:val="00E7270A"/>
    <w:rsid w:val="00E72959"/>
    <w:rsid w:val="00E72B1D"/>
    <w:rsid w:val="00E72CCA"/>
    <w:rsid w:val="00E72E13"/>
    <w:rsid w:val="00E734C1"/>
    <w:rsid w:val="00E736C6"/>
    <w:rsid w:val="00E73AB2"/>
    <w:rsid w:val="00E73F2F"/>
    <w:rsid w:val="00E74590"/>
    <w:rsid w:val="00E74FAE"/>
    <w:rsid w:val="00E7544F"/>
    <w:rsid w:val="00E75BA3"/>
    <w:rsid w:val="00E75E1A"/>
    <w:rsid w:val="00E7650A"/>
    <w:rsid w:val="00E76A40"/>
    <w:rsid w:val="00E76A95"/>
    <w:rsid w:val="00E777EE"/>
    <w:rsid w:val="00E778D6"/>
    <w:rsid w:val="00E77EFC"/>
    <w:rsid w:val="00E809A1"/>
    <w:rsid w:val="00E81710"/>
    <w:rsid w:val="00E8178E"/>
    <w:rsid w:val="00E81F36"/>
    <w:rsid w:val="00E82301"/>
    <w:rsid w:val="00E824B1"/>
    <w:rsid w:val="00E82AC7"/>
    <w:rsid w:val="00E83466"/>
    <w:rsid w:val="00E83F96"/>
    <w:rsid w:val="00E844EB"/>
    <w:rsid w:val="00E848C1"/>
    <w:rsid w:val="00E84AFA"/>
    <w:rsid w:val="00E84C5D"/>
    <w:rsid w:val="00E84F34"/>
    <w:rsid w:val="00E8599C"/>
    <w:rsid w:val="00E85A9A"/>
    <w:rsid w:val="00E86032"/>
    <w:rsid w:val="00E86034"/>
    <w:rsid w:val="00E86406"/>
    <w:rsid w:val="00E864CB"/>
    <w:rsid w:val="00E868BF"/>
    <w:rsid w:val="00E87006"/>
    <w:rsid w:val="00E87812"/>
    <w:rsid w:val="00E879E0"/>
    <w:rsid w:val="00E87B6B"/>
    <w:rsid w:val="00E90197"/>
    <w:rsid w:val="00E9063C"/>
    <w:rsid w:val="00E91155"/>
    <w:rsid w:val="00E91764"/>
    <w:rsid w:val="00E91B5A"/>
    <w:rsid w:val="00E92355"/>
    <w:rsid w:val="00E932DE"/>
    <w:rsid w:val="00E93665"/>
    <w:rsid w:val="00E93C09"/>
    <w:rsid w:val="00E93E5D"/>
    <w:rsid w:val="00E941A6"/>
    <w:rsid w:val="00E975E5"/>
    <w:rsid w:val="00E97DF8"/>
    <w:rsid w:val="00EA0434"/>
    <w:rsid w:val="00EA0609"/>
    <w:rsid w:val="00EA098F"/>
    <w:rsid w:val="00EA0CA0"/>
    <w:rsid w:val="00EA11DA"/>
    <w:rsid w:val="00EA1330"/>
    <w:rsid w:val="00EA1653"/>
    <w:rsid w:val="00EA1B46"/>
    <w:rsid w:val="00EA1C1A"/>
    <w:rsid w:val="00EA1F0B"/>
    <w:rsid w:val="00EA21E5"/>
    <w:rsid w:val="00EA259B"/>
    <w:rsid w:val="00EA25EF"/>
    <w:rsid w:val="00EA2EFB"/>
    <w:rsid w:val="00EA3133"/>
    <w:rsid w:val="00EA33E6"/>
    <w:rsid w:val="00EA37BA"/>
    <w:rsid w:val="00EA3847"/>
    <w:rsid w:val="00EA431D"/>
    <w:rsid w:val="00EA50CA"/>
    <w:rsid w:val="00EA6123"/>
    <w:rsid w:val="00EA62C3"/>
    <w:rsid w:val="00EA6842"/>
    <w:rsid w:val="00EA6B7D"/>
    <w:rsid w:val="00EA6C36"/>
    <w:rsid w:val="00EA6D04"/>
    <w:rsid w:val="00EA6E37"/>
    <w:rsid w:val="00EA7F0D"/>
    <w:rsid w:val="00EB05E2"/>
    <w:rsid w:val="00EB0956"/>
    <w:rsid w:val="00EB0B40"/>
    <w:rsid w:val="00EB2532"/>
    <w:rsid w:val="00EB2552"/>
    <w:rsid w:val="00EB29C2"/>
    <w:rsid w:val="00EB2C20"/>
    <w:rsid w:val="00EB314E"/>
    <w:rsid w:val="00EB3BF8"/>
    <w:rsid w:val="00EB3FC8"/>
    <w:rsid w:val="00EB47B9"/>
    <w:rsid w:val="00EB529B"/>
    <w:rsid w:val="00EB55E5"/>
    <w:rsid w:val="00EB56AA"/>
    <w:rsid w:val="00EB60A8"/>
    <w:rsid w:val="00EB6270"/>
    <w:rsid w:val="00EB6397"/>
    <w:rsid w:val="00EB68C2"/>
    <w:rsid w:val="00EB7A5C"/>
    <w:rsid w:val="00EB7EB6"/>
    <w:rsid w:val="00EC10CE"/>
    <w:rsid w:val="00EC15BA"/>
    <w:rsid w:val="00EC2069"/>
    <w:rsid w:val="00EC2380"/>
    <w:rsid w:val="00EC28A0"/>
    <w:rsid w:val="00EC2B6D"/>
    <w:rsid w:val="00EC326A"/>
    <w:rsid w:val="00EC35DC"/>
    <w:rsid w:val="00EC3E8E"/>
    <w:rsid w:val="00EC42AE"/>
    <w:rsid w:val="00EC4459"/>
    <w:rsid w:val="00EC45EA"/>
    <w:rsid w:val="00EC470F"/>
    <w:rsid w:val="00EC5041"/>
    <w:rsid w:val="00EC52DD"/>
    <w:rsid w:val="00EC54B4"/>
    <w:rsid w:val="00EC5FC3"/>
    <w:rsid w:val="00EC5FFD"/>
    <w:rsid w:val="00EC6215"/>
    <w:rsid w:val="00EC623F"/>
    <w:rsid w:val="00EC6394"/>
    <w:rsid w:val="00EC66AA"/>
    <w:rsid w:val="00EC66AF"/>
    <w:rsid w:val="00EC6770"/>
    <w:rsid w:val="00EC68F0"/>
    <w:rsid w:val="00EC6CAD"/>
    <w:rsid w:val="00EC6DCF"/>
    <w:rsid w:val="00EC7868"/>
    <w:rsid w:val="00EC7B6C"/>
    <w:rsid w:val="00EC7CC9"/>
    <w:rsid w:val="00ED1272"/>
    <w:rsid w:val="00ED1371"/>
    <w:rsid w:val="00ED1533"/>
    <w:rsid w:val="00ED1787"/>
    <w:rsid w:val="00ED2D33"/>
    <w:rsid w:val="00ED2F0D"/>
    <w:rsid w:val="00ED3189"/>
    <w:rsid w:val="00ED3287"/>
    <w:rsid w:val="00ED33E2"/>
    <w:rsid w:val="00ED38A3"/>
    <w:rsid w:val="00ED4C61"/>
    <w:rsid w:val="00ED59A3"/>
    <w:rsid w:val="00ED66DF"/>
    <w:rsid w:val="00ED6EEC"/>
    <w:rsid w:val="00ED7151"/>
    <w:rsid w:val="00ED73EE"/>
    <w:rsid w:val="00ED7559"/>
    <w:rsid w:val="00ED7900"/>
    <w:rsid w:val="00ED7DA2"/>
    <w:rsid w:val="00ED7E55"/>
    <w:rsid w:val="00EE1109"/>
    <w:rsid w:val="00EE1979"/>
    <w:rsid w:val="00EE1D31"/>
    <w:rsid w:val="00EE1F17"/>
    <w:rsid w:val="00EE205E"/>
    <w:rsid w:val="00EE2493"/>
    <w:rsid w:val="00EE262A"/>
    <w:rsid w:val="00EE2EF5"/>
    <w:rsid w:val="00EE3B12"/>
    <w:rsid w:val="00EE40D2"/>
    <w:rsid w:val="00EE47F7"/>
    <w:rsid w:val="00EE47FE"/>
    <w:rsid w:val="00EE4C4D"/>
    <w:rsid w:val="00EE4E53"/>
    <w:rsid w:val="00EE4EF3"/>
    <w:rsid w:val="00EE56D5"/>
    <w:rsid w:val="00EE57F6"/>
    <w:rsid w:val="00EE5B3B"/>
    <w:rsid w:val="00EE5BD1"/>
    <w:rsid w:val="00EE5C35"/>
    <w:rsid w:val="00EE60C1"/>
    <w:rsid w:val="00EE647C"/>
    <w:rsid w:val="00EE6573"/>
    <w:rsid w:val="00EE6F9D"/>
    <w:rsid w:val="00EE6FF9"/>
    <w:rsid w:val="00EE765B"/>
    <w:rsid w:val="00EE7D2B"/>
    <w:rsid w:val="00EF0C30"/>
    <w:rsid w:val="00EF0F6B"/>
    <w:rsid w:val="00EF1FAF"/>
    <w:rsid w:val="00EF2A59"/>
    <w:rsid w:val="00EF33B9"/>
    <w:rsid w:val="00EF3679"/>
    <w:rsid w:val="00EF38AA"/>
    <w:rsid w:val="00EF38DF"/>
    <w:rsid w:val="00EF3949"/>
    <w:rsid w:val="00EF4025"/>
    <w:rsid w:val="00EF4178"/>
    <w:rsid w:val="00EF69F8"/>
    <w:rsid w:val="00EF6A18"/>
    <w:rsid w:val="00EF7746"/>
    <w:rsid w:val="00F0004F"/>
    <w:rsid w:val="00F00092"/>
    <w:rsid w:val="00F000E7"/>
    <w:rsid w:val="00F00A46"/>
    <w:rsid w:val="00F01183"/>
    <w:rsid w:val="00F01D27"/>
    <w:rsid w:val="00F02B13"/>
    <w:rsid w:val="00F02EF0"/>
    <w:rsid w:val="00F03914"/>
    <w:rsid w:val="00F04312"/>
    <w:rsid w:val="00F04A0C"/>
    <w:rsid w:val="00F04B52"/>
    <w:rsid w:val="00F05423"/>
    <w:rsid w:val="00F0565B"/>
    <w:rsid w:val="00F06C77"/>
    <w:rsid w:val="00F07130"/>
    <w:rsid w:val="00F07734"/>
    <w:rsid w:val="00F07C3B"/>
    <w:rsid w:val="00F100B1"/>
    <w:rsid w:val="00F10A34"/>
    <w:rsid w:val="00F10AFA"/>
    <w:rsid w:val="00F11515"/>
    <w:rsid w:val="00F11726"/>
    <w:rsid w:val="00F11EB6"/>
    <w:rsid w:val="00F12043"/>
    <w:rsid w:val="00F126E3"/>
    <w:rsid w:val="00F131FB"/>
    <w:rsid w:val="00F13885"/>
    <w:rsid w:val="00F13E99"/>
    <w:rsid w:val="00F1496E"/>
    <w:rsid w:val="00F14F5C"/>
    <w:rsid w:val="00F14F7F"/>
    <w:rsid w:val="00F15052"/>
    <w:rsid w:val="00F151C2"/>
    <w:rsid w:val="00F153A4"/>
    <w:rsid w:val="00F1628D"/>
    <w:rsid w:val="00F16B15"/>
    <w:rsid w:val="00F16E04"/>
    <w:rsid w:val="00F16F25"/>
    <w:rsid w:val="00F20791"/>
    <w:rsid w:val="00F21196"/>
    <w:rsid w:val="00F212FB"/>
    <w:rsid w:val="00F21582"/>
    <w:rsid w:val="00F21802"/>
    <w:rsid w:val="00F21EED"/>
    <w:rsid w:val="00F22406"/>
    <w:rsid w:val="00F226C4"/>
    <w:rsid w:val="00F22937"/>
    <w:rsid w:val="00F23905"/>
    <w:rsid w:val="00F23C87"/>
    <w:rsid w:val="00F25142"/>
    <w:rsid w:val="00F25552"/>
    <w:rsid w:val="00F255BA"/>
    <w:rsid w:val="00F25C5F"/>
    <w:rsid w:val="00F2661E"/>
    <w:rsid w:val="00F27855"/>
    <w:rsid w:val="00F27E00"/>
    <w:rsid w:val="00F27E38"/>
    <w:rsid w:val="00F27F40"/>
    <w:rsid w:val="00F30992"/>
    <w:rsid w:val="00F31297"/>
    <w:rsid w:val="00F3132C"/>
    <w:rsid w:val="00F31514"/>
    <w:rsid w:val="00F31589"/>
    <w:rsid w:val="00F31B99"/>
    <w:rsid w:val="00F3212F"/>
    <w:rsid w:val="00F323DA"/>
    <w:rsid w:val="00F333D0"/>
    <w:rsid w:val="00F336E1"/>
    <w:rsid w:val="00F33DAF"/>
    <w:rsid w:val="00F33FE1"/>
    <w:rsid w:val="00F3432C"/>
    <w:rsid w:val="00F34E1F"/>
    <w:rsid w:val="00F35146"/>
    <w:rsid w:val="00F3535D"/>
    <w:rsid w:val="00F3581A"/>
    <w:rsid w:val="00F358AB"/>
    <w:rsid w:val="00F35A0E"/>
    <w:rsid w:val="00F35F3B"/>
    <w:rsid w:val="00F35FD5"/>
    <w:rsid w:val="00F36D42"/>
    <w:rsid w:val="00F370D3"/>
    <w:rsid w:val="00F37682"/>
    <w:rsid w:val="00F40052"/>
    <w:rsid w:val="00F40B4C"/>
    <w:rsid w:val="00F40FCB"/>
    <w:rsid w:val="00F41AA0"/>
    <w:rsid w:val="00F41ACC"/>
    <w:rsid w:val="00F41B45"/>
    <w:rsid w:val="00F41F9E"/>
    <w:rsid w:val="00F42809"/>
    <w:rsid w:val="00F42E14"/>
    <w:rsid w:val="00F43835"/>
    <w:rsid w:val="00F43BD9"/>
    <w:rsid w:val="00F44082"/>
    <w:rsid w:val="00F444FE"/>
    <w:rsid w:val="00F448C6"/>
    <w:rsid w:val="00F44B1E"/>
    <w:rsid w:val="00F44D60"/>
    <w:rsid w:val="00F44DAB"/>
    <w:rsid w:val="00F45738"/>
    <w:rsid w:val="00F45988"/>
    <w:rsid w:val="00F45ACB"/>
    <w:rsid w:val="00F4673A"/>
    <w:rsid w:val="00F46FD2"/>
    <w:rsid w:val="00F4720C"/>
    <w:rsid w:val="00F47AAE"/>
    <w:rsid w:val="00F47E71"/>
    <w:rsid w:val="00F5254F"/>
    <w:rsid w:val="00F52B01"/>
    <w:rsid w:val="00F52C99"/>
    <w:rsid w:val="00F52E4B"/>
    <w:rsid w:val="00F52EB2"/>
    <w:rsid w:val="00F53686"/>
    <w:rsid w:val="00F5456C"/>
    <w:rsid w:val="00F547A3"/>
    <w:rsid w:val="00F54947"/>
    <w:rsid w:val="00F55101"/>
    <w:rsid w:val="00F557B9"/>
    <w:rsid w:val="00F55DBC"/>
    <w:rsid w:val="00F564ED"/>
    <w:rsid w:val="00F566C9"/>
    <w:rsid w:val="00F56CB6"/>
    <w:rsid w:val="00F57ED8"/>
    <w:rsid w:val="00F60752"/>
    <w:rsid w:val="00F6080A"/>
    <w:rsid w:val="00F61263"/>
    <w:rsid w:val="00F62002"/>
    <w:rsid w:val="00F62632"/>
    <w:rsid w:val="00F631EF"/>
    <w:rsid w:val="00F63A39"/>
    <w:rsid w:val="00F63D65"/>
    <w:rsid w:val="00F64DDB"/>
    <w:rsid w:val="00F65085"/>
    <w:rsid w:val="00F65389"/>
    <w:rsid w:val="00F656FE"/>
    <w:rsid w:val="00F665C0"/>
    <w:rsid w:val="00F6677E"/>
    <w:rsid w:val="00F66AF5"/>
    <w:rsid w:val="00F66BD6"/>
    <w:rsid w:val="00F66D00"/>
    <w:rsid w:val="00F67138"/>
    <w:rsid w:val="00F67A44"/>
    <w:rsid w:val="00F7118D"/>
    <w:rsid w:val="00F712CC"/>
    <w:rsid w:val="00F714FD"/>
    <w:rsid w:val="00F7196E"/>
    <w:rsid w:val="00F71CF7"/>
    <w:rsid w:val="00F71EA1"/>
    <w:rsid w:val="00F7216F"/>
    <w:rsid w:val="00F727FD"/>
    <w:rsid w:val="00F72B20"/>
    <w:rsid w:val="00F736AF"/>
    <w:rsid w:val="00F7393D"/>
    <w:rsid w:val="00F73C82"/>
    <w:rsid w:val="00F75140"/>
    <w:rsid w:val="00F758D4"/>
    <w:rsid w:val="00F76D2F"/>
    <w:rsid w:val="00F779B9"/>
    <w:rsid w:val="00F77BBB"/>
    <w:rsid w:val="00F801D2"/>
    <w:rsid w:val="00F81578"/>
    <w:rsid w:val="00F8241F"/>
    <w:rsid w:val="00F82806"/>
    <w:rsid w:val="00F8294B"/>
    <w:rsid w:val="00F831AB"/>
    <w:rsid w:val="00F83316"/>
    <w:rsid w:val="00F8377D"/>
    <w:rsid w:val="00F837B3"/>
    <w:rsid w:val="00F83ADB"/>
    <w:rsid w:val="00F84766"/>
    <w:rsid w:val="00F85865"/>
    <w:rsid w:val="00F86077"/>
    <w:rsid w:val="00F86B3D"/>
    <w:rsid w:val="00F86E29"/>
    <w:rsid w:val="00F87077"/>
    <w:rsid w:val="00F87497"/>
    <w:rsid w:val="00F877C8"/>
    <w:rsid w:val="00F90694"/>
    <w:rsid w:val="00F91000"/>
    <w:rsid w:val="00F91693"/>
    <w:rsid w:val="00F918AB"/>
    <w:rsid w:val="00F91A34"/>
    <w:rsid w:val="00F91C85"/>
    <w:rsid w:val="00F92900"/>
    <w:rsid w:val="00F92BFE"/>
    <w:rsid w:val="00F93230"/>
    <w:rsid w:val="00F9326E"/>
    <w:rsid w:val="00F93C87"/>
    <w:rsid w:val="00F940F5"/>
    <w:rsid w:val="00F94314"/>
    <w:rsid w:val="00F947E4"/>
    <w:rsid w:val="00F95643"/>
    <w:rsid w:val="00F95716"/>
    <w:rsid w:val="00F95E6D"/>
    <w:rsid w:val="00F9609A"/>
    <w:rsid w:val="00F97464"/>
    <w:rsid w:val="00F97DA7"/>
    <w:rsid w:val="00FA05D9"/>
    <w:rsid w:val="00FA123B"/>
    <w:rsid w:val="00FA24D8"/>
    <w:rsid w:val="00FA271D"/>
    <w:rsid w:val="00FA2D5D"/>
    <w:rsid w:val="00FA44B6"/>
    <w:rsid w:val="00FA61D8"/>
    <w:rsid w:val="00FA63F0"/>
    <w:rsid w:val="00FA6EA2"/>
    <w:rsid w:val="00FA7438"/>
    <w:rsid w:val="00FA7639"/>
    <w:rsid w:val="00FA77AD"/>
    <w:rsid w:val="00FB0A7F"/>
    <w:rsid w:val="00FB16FF"/>
    <w:rsid w:val="00FB188F"/>
    <w:rsid w:val="00FB1C73"/>
    <w:rsid w:val="00FB2632"/>
    <w:rsid w:val="00FB2833"/>
    <w:rsid w:val="00FB4993"/>
    <w:rsid w:val="00FB5E4F"/>
    <w:rsid w:val="00FB5F4E"/>
    <w:rsid w:val="00FB640E"/>
    <w:rsid w:val="00FB65AB"/>
    <w:rsid w:val="00FB6A22"/>
    <w:rsid w:val="00FB6A71"/>
    <w:rsid w:val="00FB6A96"/>
    <w:rsid w:val="00FB6AD5"/>
    <w:rsid w:val="00FB6EF5"/>
    <w:rsid w:val="00FB7179"/>
    <w:rsid w:val="00FB7268"/>
    <w:rsid w:val="00FB7612"/>
    <w:rsid w:val="00FB773A"/>
    <w:rsid w:val="00FB7BC1"/>
    <w:rsid w:val="00FB7E71"/>
    <w:rsid w:val="00FC020A"/>
    <w:rsid w:val="00FC10BA"/>
    <w:rsid w:val="00FC131E"/>
    <w:rsid w:val="00FC1942"/>
    <w:rsid w:val="00FC1D08"/>
    <w:rsid w:val="00FC233C"/>
    <w:rsid w:val="00FC2AC7"/>
    <w:rsid w:val="00FC2C8D"/>
    <w:rsid w:val="00FC3D7C"/>
    <w:rsid w:val="00FC3EFA"/>
    <w:rsid w:val="00FC400E"/>
    <w:rsid w:val="00FC426B"/>
    <w:rsid w:val="00FC436B"/>
    <w:rsid w:val="00FC47B1"/>
    <w:rsid w:val="00FC547D"/>
    <w:rsid w:val="00FC57E3"/>
    <w:rsid w:val="00FC66F0"/>
    <w:rsid w:val="00FC7066"/>
    <w:rsid w:val="00FC72F0"/>
    <w:rsid w:val="00FC7869"/>
    <w:rsid w:val="00FD0BE1"/>
    <w:rsid w:val="00FD15D2"/>
    <w:rsid w:val="00FD1727"/>
    <w:rsid w:val="00FD17F8"/>
    <w:rsid w:val="00FD1A43"/>
    <w:rsid w:val="00FD1C59"/>
    <w:rsid w:val="00FD1D30"/>
    <w:rsid w:val="00FD2F00"/>
    <w:rsid w:val="00FD3E5D"/>
    <w:rsid w:val="00FD3FC4"/>
    <w:rsid w:val="00FD4510"/>
    <w:rsid w:val="00FD4855"/>
    <w:rsid w:val="00FD4A55"/>
    <w:rsid w:val="00FD55E6"/>
    <w:rsid w:val="00FD6183"/>
    <w:rsid w:val="00FD6C21"/>
    <w:rsid w:val="00FD7548"/>
    <w:rsid w:val="00FE0417"/>
    <w:rsid w:val="00FE0541"/>
    <w:rsid w:val="00FE0763"/>
    <w:rsid w:val="00FE07EB"/>
    <w:rsid w:val="00FE07F5"/>
    <w:rsid w:val="00FE0DE0"/>
    <w:rsid w:val="00FE1492"/>
    <w:rsid w:val="00FE2194"/>
    <w:rsid w:val="00FE2DFD"/>
    <w:rsid w:val="00FE2E10"/>
    <w:rsid w:val="00FE36A4"/>
    <w:rsid w:val="00FE37F1"/>
    <w:rsid w:val="00FE3C81"/>
    <w:rsid w:val="00FE3E98"/>
    <w:rsid w:val="00FE428E"/>
    <w:rsid w:val="00FE4D12"/>
    <w:rsid w:val="00FE4D3E"/>
    <w:rsid w:val="00FE5953"/>
    <w:rsid w:val="00FE5ABD"/>
    <w:rsid w:val="00FE5F04"/>
    <w:rsid w:val="00FE6655"/>
    <w:rsid w:val="00FE6693"/>
    <w:rsid w:val="00FE67C1"/>
    <w:rsid w:val="00FE6FB3"/>
    <w:rsid w:val="00FE74FC"/>
    <w:rsid w:val="00FE7635"/>
    <w:rsid w:val="00FE7742"/>
    <w:rsid w:val="00FE7B83"/>
    <w:rsid w:val="00FF0843"/>
    <w:rsid w:val="00FF0DFD"/>
    <w:rsid w:val="00FF288A"/>
    <w:rsid w:val="00FF2E91"/>
    <w:rsid w:val="00FF3957"/>
    <w:rsid w:val="00FF3CCC"/>
    <w:rsid w:val="00FF4378"/>
    <w:rsid w:val="00FF4FD3"/>
    <w:rsid w:val="00FF55D2"/>
    <w:rsid w:val="00FF573A"/>
    <w:rsid w:val="00FF5E62"/>
    <w:rsid w:val="00FF6A80"/>
    <w:rsid w:val="00FF6B46"/>
    <w:rsid w:val="00FF79A1"/>
    <w:rsid w:val="00FF7A8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B540C17"/>
  <w15:docId w15:val="{012D6FCC-7494-4A0A-ACD0-96E9200E0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171"/>
    <w:pPr>
      <w:overflowPunct w:val="0"/>
      <w:autoSpaceDE w:val="0"/>
      <w:autoSpaceDN w:val="0"/>
      <w:adjustRightInd w:val="0"/>
      <w:textAlignment w:val="baseline"/>
    </w:pPr>
    <w:rPr>
      <w:rFonts w:eastAsia="Times New Roman"/>
      <w:sz w:val="24"/>
    </w:rPr>
  </w:style>
  <w:style w:type="paragraph" w:styleId="Heading1">
    <w:name w:val="heading 1"/>
    <w:basedOn w:val="Normal"/>
    <w:next w:val="Normal"/>
    <w:link w:val="Heading1Char"/>
    <w:qFormat/>
    <w:rsid w:val="00F557B9"/>
    <w:pPr>
      <w:keepNext/>
      <w:spacing w:line="380" w:lineRule="exact"/>
      <w:ind w:right="-36"/>
      <w:jc w:val="both"/>
      <w:outlineLvl w:val="0"/>
    </w:pPr>
    <w:rPr>
      <w:rFonts w:ascii="Angsana New" w:hAnsi="Angsana New"/>
      <w:sz w:val="34"/>
    </w:rPr>
  </w:style>
  <w:style w:type="paragraph" w:styleId="Heading2">
    <w:name w:val="heading 2"/>
    <w:basedOn w:val="Normal"/>
    <w:next w:val="Normal"/>
    <w:qFormat/>
    <w:rsid w:val="00F557B9"/>
    <w:pPr>
      <w:keepNext/>
      <w:pBdr>
        <w:bottom w:val="single" w:sz="6" w:space="1" w:color="auto"/>
      </w:pBdr>
      <w:spacing w:line="380" w:lineRule="exact"/>
      <w:ind w:right="22"/>
      <w:jc w:val="center"/>
      <w:outlineLvl w:val="1"/>
    </w:pPr>
    <w:rPr>
      <w:rFonts w:ascii="Angsana New" w:hAnsi="Angsana New"/>
      <w:sz w:val="28"/>
    </w:rPr>
  </w:style>
  <w:style w:type="paragraph" w:styleId="Heading3">
    <w:name w:val="heading 3"/>
    <w:basedOn w:val="Normal"/>
    <w:next w:val="Normal"/>
    <w:qFormat/>
    <w:rsid w:val="00F557B9"/>
    <w:pPr>
      <w:keepNext/>
      <w:spacing w:line="340" w:lineRule="exact"/>
      <w:ind w:left="158" w:hanging="158"/>
      <w:jc w:val="both"/>
      <w:outlineLvl w:val="2"/>
    </w:pPr>
    <w:rPr>
      <w:rFonts w:ascii="Angsana New" w:hAnsi="Angsana New"/>
      <w:sz w:val="34"/>
      <w:u w:val="single"/>
    </w:rPr>
  </w:style>
  <w:style w:type="paragraph" w:styleId="Heading5">
    <w:name w:val="heading 5"/>
    <w:basedOn w:val="Normal"/>
    <w:next w:val="Normal"/>
    <w:qFormat/>
    <w:rsid w:val="00F557B9"/>
    <w:pPr>
      <w:keepNext/>
      <w:pBdr>
        <w:bottom w:val="single" w:sz="6" w:space="1" w:color="auto"/>
      </w:pBdr>
      <w:spacing w:line="340" w:lineRule="exact"/>
      <w:ind w:left="11" w:right="-36"/>
      <w:jc w:val="center"/>
      <w:outlineLvl w:val="4"/>
    </w:pPr>
    <w:rPr>
      <w:rFonts w:ascii="Angsana New" w:hAnsi="Angsana New"/>
      <w:sz w:val="34"/>
    </w:rPr>
  </w:style>
  <w:style w:type="paragraph" w:styleId="Heading7">
    <w:name w:val="heading 7"/>
    <w:basedOn w:val="Normal"/>
    <w:next w:val="Normal"/>
    <w:qFormat/>
    <w:rsid w:val="00F557B9"/>
    <w:pPr>
      <w:keepNext/>
      <w:spacing w:line="340" w:lineRule="exact"/>
      <w:ind w:left="-18" w:right="-36"/>
      <w:jc w:val="both"/>
      <w:outlineLvl w:val="6"/>
    </w:pPr>
    <w:rPr>
      <w:rFonts w:ascii="Angsana New" w:hAnsi="Angsana New"/>
      <w:b/>
      <w:sz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557B9"/>
    <w:pPr>
      <w:tabs>
        <w:tab w:val="center" w:pos="4153"/>
        <w:tab w:val="right" w:pos="8306"/>
      </w:tabs>
    </w:pPr>
  </w:style>
  <w:style w:type="paragraph" w:styleId="Footer">
    <w:name w:val="footer"/>
    <w:basedOn w:val="Normal"/>
    <w:link w:val="FooterChar"/>
    <w:rsid w:val="00F557B9"/>
    <w:pPr>
      <w:tabs>
        <w:tab w:val="center" w:pos="4153"/>
        <w:tab w:val="right" w:pos="8306"/>
      </w:tabs>
    </w:pPr>
  </w:style>
  <w:style w:type="character" w:styleId="PageNumber">
    <w:name w:val="page number"/>
    <w:basedOn w:val="DefaultParagraphFont"/>
    <w:uiPriority w:val="99"/>
    <w:rsid w:val="00F557B9"/>
    <w:rPr>
      <w:rFonts w:cs="Times New Roman"/>
    </w:rPr>
  </w:style>
  <w:style w:type="paragraph" w:styleId="BlockText">
    <w:name w:val="Block Text"/>
    <w:basedOn w:val="Normal"/>
    <w:rsid w:val="00F557B9"/>
    <w:pPr>
      <w:spacing w:before="120" w:after="120" w:line="380" w:lineRule="exact"/>
      <w:ind w:left="567" w:right="-36" w:hanging="567"/>
      <w:jc w:val="both"/>
    </w:pPr>
    <w:rPr>
      <w:sz w:val="22"/>
    </w:rPr>
  </w:style>
  <w:style w:type="paragraph" w:styleId="BodyTextIndent">
    <w:name w:val="Body Text Indent"/>
    <w:basedOn w:val="Normal"/>
    <w:link w:val="BodyTextIndentChar"/>
    <w:rsid w:val="00F557B9"/>
    <w:pPr>
      <w:spacing w:before="120" w:after="120" w:line="380" w:lineRule="exact"/>
      <w:ind w:right="-36"/>
      <w:jc w:val="both"/>
    </w:pPr>
    <w:rPr>
      <w:rFonts w:ascii="Angsana New" w:hAnsi="Angsana New"/>
      <w:sz w:val="34"/>
    </w:rPr>
  </w:style>
  <w:style w:type="paragraph" w:styleId="BodyTextIndent2">
    <w:name w:val="Body Text Indent 2"/>
    <w:basedOn w:val="Normal"/>
    <w:rsid w:val="00F557B9"/>
    <w:pPr>
      <w:tabs>
        <w:tab w:val="left" w:pos="2160"/>
      </w:tabs>
      <w:spacing w:before="120" w:after="120" w:line="380" w:lineRule="exact"/>
      <w:ind w:left="360" w:hanging="360"/>
      <w:jc w:val="both"/>
    </w:pPr>
    <w:rPr>
      <w:rFonts w:ascii="Angsana New" w:hAnsi="Angsana New"/>
      <w:sz w:val="32"/>
    </w:rPr>
  </w:style>
  <w:style w:type="paragraph" w:styleId="BodyTextIndent3">
    <w:name w:val="Body Text Indent 3"/>
    <w:basedOn w:val="Normal"/>
    <w:rsid w:val="00F557B9"/>
    <w:pPr>
      <w:tabs>
        <w:tab w:val="right" w:pos="7470"/>
        <w:tab w:val="right" w:pos="8730"/>
      </w:tabs>
      <w:spacing w:before="120" w:after="120" w:line="380" w:lineRule="exact"/>
      <w:ind w:left="426" w:hanging="426"/>
      <w:jc w:val="both"/>
    </w:pPr>
    <w:rPr>
      <w:rFonts w:ascii="Angsana New" w:hAnsi="Angsana New"/>
      <w:sz w:val="34"/>
    </w:rPr>
  </w:style>
  <w:style w:type="paragraph" w:styleId="BodyText">
    <w:name w:val="Body Text"/>
    <w:basedOn w:val="Normal"/>
    <w:rsid w:val="00F557B9"/>
    <w:pPr>
      <w:jc w:val="both"/>
    </w:pPr>
    <w:rPr>
      <w:rFonts w:hAnsi="Tms Rmn"/>
      <w:szCs w:val="28"/>
    </w:rPr>
  </w:style>
  <w:style w:type="paragraph" w:styleId="BodyText2">
    <w:name w:val="Body Text 2"/>
    <w:basedOn w:val="Normal"/>
    <w:rsid w:val="00F557B9"/>
    <w:pPr>
      <w:spacing w:before="120" w:after="120" w:line="380" w:lineRule="exact"/>
      <w:ind w:right="-36"/>
      <w:jc w:val="both"/>
    </w:pPr>
    <w:rPr>
      <w:rFonts w:ascii="Angsana New" w:hAnsi="Angsana New"/>
      <w:sz w:val="34"/>
    </w:rPr>
  </w:style>
  <w:style w:type="paragraph" w:customStyle="1" w:styleId="3">
    <w:name w:val="?????3????"/>
    <w:basedOn w:val="Normal"/>
    <w:rsid w:val="00F557B9"/>
    <w:pPr>
      <w:tabs>
        <w:tab w:val="left" w:pos="360"/>
        <w:tab w:val="left" w:pos="720"/>
      </w:tabs>
    </w:pPr>
    <w:rPr>
      <w:sz w:val="22"/>
      <w:szCs w:val="22"/>
      <w:lang w:val="th-TH"/>
    </w:rPr>
  </w:style>
  <w:style w:type="paragraph" w:styleId="BodyText3">
    <w:name w:val="Body Text 3"/>
    <w:basedOn w:val="Normal"/>
    <w:rsid w:val="00F557B9"/>
    <w:pPr>
      <w:spacing w:line="380" w:lineRule="exact"/>
      <w:jc w:val="both"/>
    </w:pPr>
    <w:rPr>
      <w:rFonts w:ascii="Angsana New" w:hAnsi="Angsana New"/>
      <w:sz w:val="32"/>
      <w:szCs w:val="32"/>
    </w:rPr>
  </w:style>
  <w:style w:type="table" w:styleId="TableGrid">
    <w:name w:val="Table Grid"/>
    <w:basedOn w:val="TableNormal"/>
    <w:uiPriority w:val="59"/>
    <w:rsid w:val="0017455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23494"/>
    <w:rPr>
      <w:rFonts w:ascii="Tahoma" w:hAnsi="Tahoma" w:cs="Tahoma"/>
      <w:sz w:val="16"/>
      <w:szCs w:val="16"/>
    </w:rPr>
  </w:style>
  <w:style w:type="paragraph" w:customStyle="1" w:styleId="1">
    <w:name w:val="1"/>
    <w:basedOn w:val="Normal"/>
    <w:rsid w:val="008D1E56"/>
    <w:pPr>
      <w:widowControl w:val="0"/>
      <w:overflowPunct/>
      <w:autoSpaceDE/>
      <w:autoSpaceDN/>
      <w:adjustRightInd/>
      <w:spacing w:line="280" w:lineRule="atLeast"/>
      <w:ind w:left="567" w:hanging="567"/>
      <w:jc w:val="both"/>
      <w:textAlignment w:val="auto"/>
    </w:pPr>
    <w:rPr>
      <w:rFonts w:cs="Times New Roman"/>
      <w:color w:val="000000"/>
      <w:kern w:val="24"/>
      <w:szCs w:val="24"/>
      <w:lang w:val="th-TH"/>
    </w:rPr>
  </w:style>
  <w:style w:type="paragraph" w:customStyle="1" w:styleId="Body3">
    <w:name w:val="Body 3"/>
    <w:basedOn w:val="Normal"/>
    <w:link w:val="Body3Char"/>
    <w:rsid w:val="00831747"/>
    <w:pPr>
      <w:overflowPunct/>
      <w:autoSpaceDE/>
      <w:autoSpaceDN/>
      <w:adjustRightInd/>
      <w:spacing w:after="140" w:line="290" w:lineRule="auto"/>
      <w:ind w:left="1361"/>
      <w:jc w:val="both"/>
      <w:textAlignment w:val="auto"/>
    </w:pPr>
    <w:rPr>
      <w:rFonts w:ascii="Arial" w:hAnsi="Arial" w:cs="Arial"/>
      <w:kern w:val="20"/>
      <w:sz w:val="19"/>
      <w:szCs w:val="28"/>
      <w:lang w:val="en-GB" w:bidi="ar-SA"/>
    </w:rPr>
  </w:style>
  <w:style w:type="paragraph" w:customStyle="1" w:styleId="Level1">
    <w:name w:val="Level 1"/>
    <w:basedOn w:val="Normal"/>
    <w:rsid w:val="00831747"/>
    <w:pPr>
      <w:numPr>
        <w:numId w:val="2"/>
      </w:numPr>
      <w:overflowPunct/>
      <w:autoSpaceDE/>
      <w:autoSpaceDN/>
      <w:adjustRightInd/>
      <w:spacing w:after="140" w:line="290" w:lineRule="auto"/>
      <w:jc w:val="both"/>
      <w:textAlignment w:val="auto"/>
      <w:outlineLvl w:val="0"/>
    </w:pPr>
    <w:rPr>
      <w:rFonts w:ascii="Arial" w:hAnsi="Arial" w:cs="Arial"/>
      <w:kern w:val="20"/>
      <w:sz w:val="19"/>
      <w:lang w:val="en-GB" w:bidi="ar-SA"/>
    </w:rPr>
  </w:style>
  <w:style w:type="paragraph" w:customStyle="1" w:styleId="Level2">
    <w:name w:val="Level 2"/>
    <w:basedOn w:val="Normal"/>
    <w:rsid w:val="00831747"/>
    <w:pPr>
      <w:numPr>
        <w:ilvl w:val="1"/>
        <w:numId w:val="2"/>
      </w:numPr>
      <w:overflowPunct/>
      <w:autoSpaceDE/>
      <w:autoSpaceDN/>
      <w:adjustRightInd/>
      <w:spacing w:after="140" w:line="290" w:lineRule="auto"/>
      <w:jc w:val="both"/>
      <w:textAlignment w:val="auto"/>
      <w:outlineLvl w:val="1"/>
    </w:pPr>
    <w:rPr>
      <w:rFonts w:ascii="Arial" w:hAnsi="Arial" w:cs="Arial"/>
      <w:kern w:val="20"/>
      <w:sz w:val="19"/>
      <w:lang w:val="en-GB" w:bidi="ar-SA"/>
    </w:rPr>
  </w:style>
  <w:style w:type="paragraph" w:customStyle="1" w:styleId="Level3">
    <w:name w:val="Level 3"/>
    <w:basedOn w:val="Normal"/>
    <w:rsid w:val="00831747"/>
    <w:pPr>
      <w:numPr>
        <w:ilvl w:val="2"/>
        <w:numId w:val="2"/>
      </w:numPr>
      <w:overflowPunct/>
      <w:autoSpaceDE/>
      <w:autoSpaceDN/>
      <w:adjustRightInd/>
      <w:spacing w:after="140" w:line="290" w:lineRule="auto"/>
      <w:jc w:val="both"/>
      <w:textAlignment w:val="auto"/>
      <w:outlineLvl w:val="2"/>
    </w:pPr>
    <w:rPr>
      <w:rFonts w:ascii="Arial" w:hAnsi="Arial" w:cs="Arial"/>
      <w:kern w:val="20"/>
      <w:sz w:val="19"/>
      <w:lang w:val="en-GB" w:bidi="ar-SA"/>
    </w:rPr>
  </w:style>
  <w:style w:type="paragraph" w:customStyle="1" w:styleId="Level4">
    <w:name w:val="Level 4"/>
    <w:basedOn w:val="Normal"/>
    <w:rsid w:val="00831747"/>
    <w:pPr>
      <w:numPr>
        <w:ilvl w:val="3"/>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5">
    <w:name w:val="Level 5"/>
    <w:basedOn w:val="Normal"/>
    <w:rsid w:val="00831747"/>
    <w:pPr>
      <w:numPr>
        <w:ilvl w:val="4"/>
        <w:numId w:val="2"/>
      </w:numPr>
      <w:tabs>
        <w:tab w:val="left" w:pos="2694"/>
      </w:tabs>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6">
    <w:name w:val="Level 6"/>
    <w:basedOn w:val="Normal"/>
    <w:rsid w:val="00831747"/>
    <w:pPr>
      <w:numPr>
        <w:ilvl w:val="5"/>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character" w:customStyle="1" w:styleId="Body3Char">
    <w:name w:val="Body 3 Char"/>
    <w:basedOn w:val="DefaultParagraphFont"/>
    <w:link w:val="Body3"/>
    <w:rsid w:val="00831747"/>
    <w:rPr>
      <w:rFonts w:ascii="Arial" w:hAnsi="Arial" w:cs="Arial"/>
      <w:kern w:val="20"/>
      <w:sz w:val="19"/>
      <w:szCs w:val="28"/>
      <w:lang w:val="en-GB" w:eastAsia="en-US" w:bidi="ar-SA"/>
    </w:rPr>
  </w:style>
  <w:style w:type="paragraph" w:customStyle="1" w:styleId="Char">
    <w:name w:val="Char"/>
    <w:basedOn w:val="Normal"/>
    <w:rsid w:val="00C01877"/>
    <w:pPr>
      <w:overflowPunct/>
      <w:autoSpaceDE/>
      <w:autoSpaceDN/>
      <w:adjustRightInd/>
      <w:spacing w:after="160" w:line="240" w:lineRule="exact"/>
      <w:textAlignment w:val="auto"/>
    </w:pPr>
    <w:rPr>
      <w:rFonts w:ascii="Verdana" w:hAnsi="Verdana" w:cs="Times New Roman"/>
      <w:sz w:val="20"/>
      <w:lang w:bidi="ar-SA"/>
    </w:rPr>
  </w:style>
  <w:style w:type="paragraph" w:customStyle="1" w:styleId="roman2">
    <w:name w:val="roman 2"/>
    <w:basedOn w:val="Normal"/>
    <w:rsid w:val="00C67F33"/>
    <w:pPr>
      <w:numPr>
        <w:ilvl w:val="1"/>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roman3">
    <w:name w:val="roman 3"/>
    <w:basedOn w:val="Normal"/>
    <w:rsid w:val="00C67F33"/>
    <w:pPr>
      <w:numPr>
        <w:ilvl w:val="2"/>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Body1">
    <w:name w:val="Body 1"/>
    <w:basedOn w:val="Normal"/>
    <w:rsid w:val="002E350D"/>
    <w:pPr>
      <w:overflowPunct/>
      <w:autoSpaceDE/>
      <w:autoSpaceDN/>
      <w:adjustRightInd/>
      <w:spacing w:after="140" w:line="290" w:lineRule="auto"/>
      <w:ind w:left="680"/>
      <w:jc w:val="both"/>
      <w:textAlignment w:val="auto"/>
    </w:pPr>
    <w:rPr>
      <w:rFonts w:ascii="Arial" w:hAnsi="Arial" w:cs="Cordia New"/>
      <w:kern w:val="20"/>
      <w:sz w:val="20"/>
      <w:szCs w:val="28"/>
      <w:lang w:val="en-GB" w:bidi="ar-SA"/>
    </w:rPr>
  </w:style>
  <w:style w:type="paragraph" w:styleId="HTMLPreformatted">
    <w:name w:val="HTML Preformatted"/>
    <w:basedOn w:val="Normal"/>
    <w:rsid w:val="002A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paragraph" w:styleId="DocumentMap">
    <w:name w:val="Document Map"/>
    <w:basedOn w:val="Normal"/>
    <w:semiHidden/>
    <w:rsid w:val="00545696"/>
    <w:pPr>
      <w:shd w:val="clear" w:color="auto" w:fill="000080"/>
    </w:pPr>
    <w:rPr>
      <w:rFonts w:ascii="Tahoma" w:hAnsi="Tahoma"/>
      <w:szCs w:val="28"/>
    </w:rPr>
  </w:style>
  <w:style w:type="paragraph" w:customStyle="1" w:styleId="a">
    <w:name w:val="???????????"/>
    <w:basedOn w:val="Normal"/>
    <w:rsid w:val="00BA2C1F"/>
    <w:pPr>
      <w:widowControl w:val="0"/>
      <w:ind w:right="386"/>
    </w:pPr>
    <w:rPr>
      <w:rFonts w:hAnsi="CordiaUPC" w:cs="CordiaUPC"/>
      <w:b/>
      <w:bCs/>
      <w:sz w:val="28"/>
      <w:szCs w:val="28"/>
    </w:rPr>
  </w:style>
  <w:style w:type="paragraph" w:styleId="ListParagraph">
    <w:name w:val="List Paragraph"/>
    <w:basedOn w:val="Normal"/>
    <w:link w:val="ListParagraphChar"/>
    <w:uiPriority w:val="34"/>
    <w:qFormat/>
    <w:rsid w:val="00C21070"/>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PlainText">
    <w:name w:val="Plain Text"/>
    <w:basedOn w:val="Normal"/>
    <w:link w:val="PlainTextChar"/>
    <w:uiPriority w:val="99"/>
    <w:unhideWhenUsed/>
    <w:rsid w:val="007C6999"/>
    <w:pPr>
      <w:overflowPunct/>
      <w:autoSpaceDE/>
      <w:autoSpaceDN/>
      <w:adjustRightInd/>
      <w:textAlignment w:val="auto"/>
    </w:pPr>
    <w:rPr>
      <w:rFonts w:ascii="Consolas" w:eastAsiaTheme="minorEastAsia" w:hAnsi="Consolas" w:cstheme="minorBidi"/>
      <w:sz w:val="21"/>
      <w:szCs w:val="26"/>
    </w:rPr>
  </w:style>
  <w:style w:type="character" w:customStyle="1" w:styleId="PlainTextChar">
    <w:name w:val="Plain Text Char"/>
    <w:basedOn w:val="DefaultParagraphFont"/>
    <w:link w:val="PlainText"/>
    <w:uiPriority w:val="99"/>
    <w:rsid w:val="007C6999"/>
    <w:rPr>
      <w:rFonts w:ascii="Consolas" w:eastAsiaTheme="minorEastAsia" w:hAnsi="Consolas" w:cstheme="minorBidi"/>
      <w:sz w:val="21"/>
      <w:szCs w:val="26"/>
    </w:rPr>
  </w:style>
  <w:style w:type="character" w:customStyle="1" w:styleId="FooterChar">
    <w:name w:val="Footer Char"/>
    <w:basedOn w:val="DefaultParagraphFont"/>
    <w:link w:val="Footer"/>
    <w:rsid w:val="001A66C4"/>
    <w:rPr>
      <w:rFonts w:eastAsia="Times New Roman"/>
      <w:sz w:val="24"/>
    </w:rPr>
  </w:style>
  <w:style w:type="character" w:customStyle="1" w:styleId="Heading1Char">
    <w:name w:val="Heading 1 Char"/>
    <w:basedOn w:val="DefaultParagraphFont"/>
    <w:link w:val="Heading1"/>
    <w:rsid w:val="00773725"/>
    <w:rPr>
      <w:rFonts w:ascii="Angsana New" w:eastAsia="Times New Roman" w:hAnsi="Angsana New"/>
      <w:sz w:val="34"/>
    </w:rPr>
  </w:style>
  <w:style w:type="character" w:customStyle="1" w:styleId="BodyTextIndentChar">
    <w:name w:val="Body Text Indent Char"/>
    <w:basedOn w:val="DefaultParagraphFont"/>
    <w:link w:val="BodyTextIndent"/>
    <w:rsid w:val="00773725"/>
    <w:rPr>
      <w:rFonts w:ascii="Angsana New" w:eastAsia="Times New Roman" w:hAnsi="Angsana New"/>
      <w:sz w:val="34"/>
    </w:rPr>
  </w:style>
  <w:style w:type="character" w:styleId="CommentReference">
    <w:name w:val="annotation reference"/>
    <w:basedOn w:val="DefaultParagraphFont"/>
    <w:uiPriority w:val="99"/>
    <w:semiHidden/>
    <w:unhideWhenUsed/>
    <w:rsid w:val="00634E6A"/>
    <w:rPr>
      <w:sz w:val="16"/>
      <w:szCs w:val="16"/>
    </w:rPr>
  </w:style>
  <w:style w:type="paragraph" w:styleId="CommentText">
    <w:name w:val="annotation text"/>
    <w:basedOn w:val="Normal"/>
    <w:link w:val="CommentTextChar"/>
    <w:uiPriority w:val="99"/>
    <w:semiHidden/>
    <w:unhideWhenUsed/>
    <w:rsid w:val="00634E6A"/>
    <w:rPr>
      <w:sz w:val="20"/>
      <w:szCs w:val="25"/>
    </w:rPr>
  </w:style>
  <w:style w:type="character" w:customStyle="1" w:styleId="CommentTextChar">
    <w:name w:val="Comment Text Char"/>
    <w:basedOn w:val="DefaultParagraphFont"/>
    <w:link w:val="CommentText"/>
    <w:uiPriority w:val="99"/>
    <w:semiHidden/>
    <w:rsid w:val="00634E6A"/>
    <w:rPr>
      <w:rFonts w:eastAsia="Times New Roman"/>
      <w:szCs w:val="25"/>
    </w:rPr>
  </w:style>
  <w:style w:type="paragraph" w:styleId="CommentSubject">
    <w:name w:val="annotation subject"/>
    <w:basedOn w:val="CommentText"/>
    <w:next w:val="CommentText"/>
    <w:link w:val="CommentSubjectChar"/>
    <w:semiHidden/>
    <w:unhideWhenUsed/>
    <w:rsid w:val="00634E6A"/>
    <w:rPr>
      <w:b/>
      <w:bCs/>
    </w:rPr>
  </w:style>
  <w:style w:type="character" w:customStyle="1" w:styleId="CommentSubjectChar">
    <w:name w:val="Comment Subject Char"/>
    <w:basedOn w:val="CommentTextChar"/>
    <w:link w:val="CommentSubject"/>
    <w:semiHidden/>
    <w:rsid w:val="00634E6A"/>
    <w:rPr>
      <w:rFonts w:eastAsia="Times New Roman"/>
      <w:b/>
      <w:bCs/>
      <w:szCs w:val="25"/>
    </w:rPr>
  </w:style>
  <w:style w:type="paragraph" w:customStyle="1" w:styleId="Default">
    <w:name w:val="Default"/>
    <w:basedOn w:val="Normal"/>
    <w:rsid w:val="00A45A67"/>
    <w:pPr>
      <w:overflowPunct/>
      <w:adjustRightInd/>
      <w:textAlignment w:val="auto"/>
    </w:pPr>
    <w:rPr>
      <w:rFonts w:ascii="Tahoma" w:eastAsiaTheme="minorHAnsi" w:hAnsi="Tahoma" w:cs="Tahoma"/>
      <w:color w:val="000000"/>
      <w:szCs w:val="24"/>
    </w:rPr>
  </w:style>
  <w:style w:type="table" w:customStyle="1" w:styleId="TableGrid4">
    <w:name w:val="Table Grid4"/>
    <w:basedOn w:val="TableNormal"/>
    <w:next w:val="TableGrid"/>
    <w:uiPriority w:val="59"/>
    <w:rsid w:val="00055AE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61F2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E74FAE"/>
    <w:rPr>
      <w:rFonts w:ascii="Calibri" w:eastAsia="Calibri" w:hAnsi="Calibri" w:cs="Cordia New"/>
      <w:sz w:val="22"/>
      <w:szCs w:val="28"/>
    </w:rPr>
  </w:style>
  <w:style w:type="paragraph" w:styleId="Revision">
    <w:name w:val="Revision"/>
    <w:hidden/>
    <w:uiPriority w:val="99"/>
    <w:semiHidden/>
    <w:rsid w:val="00236365"/>
    <w:rPr>
      <w:rFonts w:eastAsia="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530339">
      <w:bodyDiv w:val="1"/>
      <w:marLeft w:val="0"/>
      <w:marRight w:val="0"/>
      <w:marTop w:val="0"/>
      <w:marBottom w:val="0"/>
      <w:divBdr>
        <w:top w:val="none" w:sz="0" w:space="0" w:color="auto"/>
        <w:left w:val="none" w:sz="0" w:space="0" w:color="auto"/>
        <w:bottom w:val="none" w:sz="0" w:space="0" w:color="auto"/>
        <w:right w:val="none" w:sz="0" w:space="0" w:color="auto"/>
      </w:divBdr>
    </w:div>
    <w:div w:id="132021592">
      <w:bodyDiv w:val="1"/>
      <w:marLeft w:val="0"/>
      <w:marRight w:val="0"/>
      <w:marTop w:val="0"/>
      <w:marBottom w:val="0"/>
      <w:divBdr>
        <w:top w:val="none" w:sz="0" w:space="0" w:color="auto"/>
        <w:left w:val="none" w:sz="0" w:space="0" w:color="auto"/>
        <w:bottom w:val="none" w:sz="0" w:space="0" w:color="auto"/>
        <w:right w:val="none" w:sz="0" w:space="0" w:color="auto"/>
      </w:divBdr>
    </w:div>
    <w:div w:id="158037460">
      <w:bodyDiv w:val="1"/>
      <w:marLeft w:val="0"/>
      <w:marRight w:val="0"/>
      <w:marTop w:val="0"/>
      <w:marBottom w:val="0"/>
      <w:divBdr>
        <w:top w:val="none" w:sz="0" w:space="0" w:color="auto"/>
        <w:left w:val="none" w:sz="0" w:space="0" w:color="auto"/>
        <w:bottom w:val="none" w:sz="0" w:space="0" w:color="auto"/>
        <w:right w:val="none" w:sz="0" w:space="0" w:color="auto"/>
      </w:divBdr>
    </w:div>
    <w:div w:id="181894530">
      <w:bodyDiv w:val="1"/>
      <w:marLeft w:val="0"/>
      <w:marRight w:val="0"/>
      <w:marTop w:val="0"/>
      <w:marBottom w:val="0"/>
      <w:divBdr>
        <w:top w:val="none" w:sz="0" w:space="0" w:color="auto"/>
        <w:left w:val="none" w:sz="0" w:space="0" w:color="auto"/>
        <w:bottom w:val="none" w:sz="0" w:space="0" w:color="auto"/>
        <w:right w:val="none" w:sz="0" w:space="0" w:color="auto"/>
      </w:divBdr>
    </w:div>
    <w:div w:id="270937446">
      <w:bodyDiv w:val="1"/>
      <w:marLeft w:val="0"/>
      <w:marRight w:val="0"/>
      <w:marTop w:val="0"/>
      <w:marBottom w:val="0"/>
      <w:divBdr>
        <w:top w:val="none" w:sz="0" w:space="0" w:color="auto"/>
        <w:left w:val="none" w:sz="0" w:space="0" w:color="auto"/>
        <w:bottom w:val="none" w:sz="0" w:space="0" w:color="auto"/>
        <w:right w:val="none" w:sz="0" w:space="0" w:color="auto"/>
      </w:divBdr>
      <w:divsChild>
        <w:div w:id="1815491621">
          <w:marLeft w:val="0"/>
          <w:marRight w:val="0"/>
          <w:marTop w:val="0"/>
          <w:marBottom w:val="0"/>
          <w:divBdr>
            <w:top w:val="none" w:sz="0" w:space="0" w:color="auto"/>
            <w:left w:val="none" w:sz="0" w:space="0" w:color="auto"/>
            <w:bottom w:val="none" w:sz="0" w:space="0" w:color="auto"/>
            <w:right w:val="none" w:sz="0" w:space="0" w:color="auto"/>
          </w:divBdr>
        </w:div>
      </w:divsChild>
    </w:div>
    <w:div w:id="278606997">
      <w:bodyDiv w:val="1"/>
      <w:marLeft w:val="0"/>
      <w:marRight w:val="0"/>
      <w:marTop w:val="0"/>
      <w:marBottom w:val="0"/>
      <w:divBdr>
        <w:top w:val="none" w:sz="0" w:space="0" w:color="auto"/>
        <w:left w:val="none" w:sz="0" w:space="0" w:color="auto"/>
        <w:bottom w:val="none" w:sz="0" w:space="0" w:color="auto"/>
        <w:right w:val="none" w:sz="0" w:space="0" w:color="auto"/>
      </w:divBdr>
    </w:div>
    <w:div w:id="380373836">
      <w:bodyDiv w:val="1"/>
      <w:marLeft w:val="0"/>
      <w:marRight w:val="0"/>
      <w:marTop w:val="0"/>
      <w:marBottom w:val="0"/>
      <w:divBdr>
        <w:top w:val="none" w:sz="0" w:space="0" w:color="auto"/>
        <w:left w:val="none" w:sz="0" w:space="0" w:color="auto"/>
        <w:bottom w:val="none" w:sz="0" w:space="0" w:color="auto"/>
        <w:right w:val="none" w:sz="0" w:space="0" w:color="auto"/>
      </w:divBdr>
    </w:div>
    <w:div w:id="405886581">
      <w:bodyDiv w:val="1"/>
      <w:marLeft w:val="0"/>
      <w:marRight w:val="0"/>
      <w:marTop w:val="0"/>
      <w:marBottom w:val="0"/>
      <w:divBdr>
        <w:top w:val="none" w:sz="0" w:space="0" w:color="auto"/>
        <w:left w:val="none" w:sz="0" w:space="0" w:color="auto"/>
        <w:bottom w:val="none" w:sz="0" w:space="0" w:color="auto"/>
        <w:right w:val="none" w:sz="0" w:space="0" w:color="auto"/>
      </w:divBdr>
    </w:div>
    <w:div w:id="451949035">
      <w:bodyDiv w:val="1"/>
      <w:marLeft w:val="0"/>
      <w:marRight w:val="0"/>
      <w:marTop w:val="0"/>
      <w:marBottom w:val="0"/>
      <w:divBdr>
        <w:top w:val="none" w:sz="0" w:space="0" w:color="auto"/>
        <w:left w:val="none" w:sz="0" w:space="0" w:color="auto"/>
        <w:bottom w:val="none" w:sz="0" w:space="0" w:color="auto"/>
        <w:right w:val="none" w:sz="0" w:space="0" w:color="auto"/>
      </w:divBdr>
    </w:div>
    <w:div w:id="505948101">
      <w:bodyDiv w:val="1"/>
      <w:marLeft w:val="0"/>
      <w:marRight w:val="0"/>
      <w:marTop w:val="0"/>
      <w:marBottom w:val="0"/>
      <w:divBdr>
        <w:top w:val="none" w:sz="0" w:space="0" w:color="auto"/>
        <w:left w:val="none" w:sz="0" w:space="0" w:color="auto"/>
        <w:bottom w:val="none" w:sz="0" w:space="0" w:color="auto"/>
        <w:right w:val="none" w:sz="0" w:space="0" w:color="auto"/>
      </w:divBdr>
    </w:div>
    <w:div w:id="529949208">
      <w:bodyDiv w:val="1"/>
      <w:marLeft w:val="0"/>
      <w:marRight w:val="0"/>
      <w:marTop w:val="0"/>
      <w:marBottom w:val="0"/>
      <w:divBdr>
        <w:top w:val="none" w:sz="0" w:space="0" w:color="auto"/>
        <w:left w:val="none" w:sz="0" w:space="0" w:color="auto"/>
        <w:bottom w:val="none" w:sz="0" w:space="0" w:color="auto"/>
        <w:right w:val="none" w:sz="0" w:space="0" w:color="auto"/>
      </w:divBdr>
    </w:div>
    <w:div w:id="641272579">
      <w:bodyDiv w:val="1"/>
      <w:marLeft w:val="0"/>
      <w:marRight w:val="0"/>
      <w:marTop w:val="0"/>
      <w:marBottom w:val="0"/>
      <w:divBdr>
        <w:top w:val="none" w:sz="0" w:space="0" w:color="auto"/>
        <w:left w:val="none" w:sz="0" w:space="0" w:color="auto"/>
        <w:bottom w:val="none" w:sz="0" w:space="0" w:color="auto"/>
        <w:right w:val="none" w:sz="0" w:space="0" w:color="auto"/>
      </w:divBdr>
    </w:div>
    <w:div w:id="649527645">
      <w:bodyDiv w:val="1"/>
      <w:marLeft w:val="0"/>
      <w:marRight w:val="0"/>
      <w:marTop w:val="0"/>
      <w:marBottom w:val="0"/>
      <w:divBdr>
        <w:top w:val="none" w:sz="0" w:space="0" w:color="auto"/>
        <w:left w:val="none" w:sz="0" w:space="0" w:color="auto"/>
        <w:bottom w:val="none" w:sz="0" w:space="0" w:color="auto"/>
        <w:right w:val="none" w:sz="0" w:space="0" w:color="auto"/>
      </w:divBdr>
    </w:div>
    <w:div w:id="684786995">
      <w:bodyDiv w:val="1"/>
      <w:marLeft w:val="0"/>
      <w:marRight w:val="0"/>
      <w:marTop w:val="0"/>
      <w:marBottom w:val="0"/>
      <w:divBdr>
        <w:top w:val="none" w:sz="0" w:space="0" w:color="auto"/>
        <w:left w:val="none" w:sz="0" w:space="0" w:color="auto"/>
        <w:bottom w:val="none" w:sz="0" w:space="0" w:color="auto"/>
        <w:right w:val="none" w:sz="0" w:space="0" w:color="auto"/>
      </w:divBdr>
    </w:div>
    <w:div w:id="707461352">
      <w:bodyDiv w:val="1"/>
      <w:marLeft w:val="0"/>
      <w:marRight w:val="0"/>
      <w:marTop w:val="0"/>
      <w:marBottom w:val="0"/>
      <w:divBdr>
        <w:top w:val="none" w:sz="0" w:space="0" w:color="auto"/>
        <w:left w:val="none" w:sz="0" w:space="0" w:color="auto"/>
        <w:bottom w:val="none" w:sz="0" w:space="0" w:color="auto"/>
        <w:right w:val="none" w:sz="0" w:space="0" w:color="auto"/>
      </w:divBdr>
    </w:div>
    <w:div w:id="711924622">
      <w:bodyDiv w:val="1"/>
      <w:marLeft w:val="0"/>
      <w:marRight w:val="0"/>
      <w:marTop w:val="0"/>
      <w:marBottom w:val="0"/>
      <w:divBdr>
        <w:top w:val="none" w:sz="0" w:space="0" w:color="auto"/>
        <w:left w:val="none" w:sz="0" w:space="0" w:color="auto"/>
        <w:bottom w:val="none" w:sz="0" w:space="0" w:color="auto"/>
        <w:right w:val="none" w:sz="0" w:space="0" w:color="auto"/>
      </w:divBdr>
    </w:div>
    <w:div w:id="761070024">
      <w:bodyDiv w:val="1"/>
      <w:marLeft w:val="0"/>
      <w:marRight w:val="0"/>
      <w:marTop w:val="0"/>
      <w:marBottom w:val="0"/>
      <w:divBdr>
        <w:top w:val="none" w:sz="0" w:space="0" w:color="auto"/>
        <w:left w:val="none" w:sz="0" w:space="0" w:color="auto"/>
        <w:bottom w:val="none" w:sz="0" w:space="0" w:color="auto"/>
        <w:right w:val="none" w:sz="0" w:space="0" w:color="auto"/>
      </w:divBdr>
    </w:div>
    <w:div w:id="796680017">
      <w:bodyDiv w:val="1"/>
      <w:marLeft w:val="0"/>
      <w:marRight w:val="0"/>
      <w:marTop w:val="0"/>
      <w:marBottom w:val="0"/>
      <w:divBdr>
        <w:top w:val="none" w:sz="0" w:space="0" w:color="auto"/>
        <w:left w:val="none" w:sz="0" w:space="0" w:color="auto"/>
        <w:bottom w:val="none" w:sz="0" w:space="0" w:color="auto"/>
        <w:right w:val="none" w:sz="0" w:space="0" w:color="auto"/>
      </w:divBdr>
    </w:div>
    <w:div w:id="898398449">
      <w:bodyDiv w:val="1"/>
      <w:marLeft w:val="0"/>
      <w:marRight w:val="0"/>
      <w:marTop w:val="0"/>
      <w:marBottom w:val="0"/>
      <w:divBdr>
        <w:top w:val="none" w:sz="0" w:space="0" w:color="auto"/>
        <w:left w:val="none" w:sz="0" w:space="0" w:color="auto"/>
        <w:bottom w:val="none" w:sz="0" w:space="0" w:color="auto"/>
        <w:right w:val="none" w:sz="0" w:space="0" w:color="auto"/>
      </w:divBdr>
      <w:divsChild>
        <w:div w:id="543446951">
          <w:marLeft w:val="0"/>
          <w:marRight w:val="0"/>
          <w:marTop w:val="0"/>
          <w:marBottom w:val="0"/>
          <w:divBdr>
            <w:top w:val="none" w:sz="0" w:space="0" w:color="auto"/>
            <w:left w:val="none" w:sz="0" w:space="0" w:color="auto"/>
            <w:bottom w:val="none" w:sz="0" w:space="0" w:color="auto"/>
            <w:right w:val="none" w:sz="0" w:space="0" w:color="auto"/>
          </w:divBdr>
        </w:div>
      </w:divsChild>
    </w:div>
    <w:div w:id="923956048">
      <w:bodyDiv w:val="1"/>
      <w:marLeft w:val="0"/>
      <w:marRight w:val="0"/>
      <w:marTop w:val="0"/>
      <w:marBottom w:val="0"/>
      <w:divBdr>
        <w:top w:val="none" w:sz="0" w:space="0" w:color="auto"/>
        <w:left w:val="none" w:sz="0" w:space="0" w:color="auto"/>
        <w:bottom w:val="none" w:sz="0" w:space="0" w:color="auto"/>
        <w:right w:val="none" w:sz="0" w:space="0" w:color="auto"/>
      </w:divBdr>
    </w:div>
    <w:div w:id="952635106">
      <w:bodyDiv w:val="1"/>
      <w:marLeft w:val="0"/>
      <w:marRight w:val="0"/>
      <w:marTop w:val="0"/>
      <w:marBottom w:val="0"/>
      <w:divBdr>
        <w:top w:val="none" w:sz="0" w:space="0" w:color="auto"/>
        <w:left w:val="none" w:sz="0" w:space="0" w:color="auto"/>
        <w:bottom w:val="none" w:sz="0" w:space="0" w:color="auto"/>
        <w:right w:val="none" w:sz="0" w:space="0" w:color="auto"/>
      </w:divBdr>
    </w:div>
    <w:div w:id="1070152547">
      <w:bodyDiv w:val="1"/>
      <w:marLeft w:val="0"/>
      <w:marRight w:val="0"/>
      <w:marTop w:val="0"/>
      <w:marBottom w:val="0"/>
      <w:divBdr>
        <w:top w:val="none" w:sz="0" w:space="0" w:color="auto"/>
        <w:left w:val="none" w:sz="0" w:space="0" w:color="auto"/>
        <w:bottom w:val="none" w:sz="0" w:space="0" w:color="auto"/>
        <w:right w:val="none" w:sz="0" w:space="0" w:color="auto"/>
      </w:divBdr>
    </w:div>
    <w:div w:id="1102340369">
      <w:bodyDiv w:val="1"/>
      <w:marLeft w:val="0"/>
      <w:marRight w:val="0"/>
      <w:marTop w:val="0"/>
      <w:marBottom w:val="0"/>
      <w:divBdr>
        <w:top w:val="none" w:sz="0" w:space="0" w:color="auto"/>
        <w:left w:val="none" w:sz="0" w:space="0" w:color="auto"/>
        <w:bottom w:val="none" w:sz="0" w:space="0" w:color="auto"/>
        <w:right w:val="none" w:sz="0" w:space="0" w:color="auto"/>
      </w:divBdr>
    </w:div>
    <w:div w:id="1127285828">
      <w:bodyDiv w:val="1"/>
      <w:marLeft w:val="0"/>
      <w:marRight w:val="0"/>
      <w:marTop w:val="0"/>
      <w:marBottom w:val="0"/>
      <w:divBdr>
        <w:top w:val="none" w:sz="0" w:space="0" w:color="auto"/>
        <w:left w:val="none" w:sz="0" w:space="0" w:color="auto"/>
        <w:bottom w:val="none" w:sz="0" w:space="0" w:color="auto"/>
        <w:right w:val="none" w:sz="0" w:space="0" w:color="auto"/>
      </w:divBdr>
    </w:div>
    <w:div w:id="1180974113">
      <w:bodyDiv w:val="1"/>
      <w:marLeft w:val="0"/>
      <w:marRight w:val="0"/>
      <w:marTop w:val="0"/>
      <w:marBottom w:val="0"/>
      <w:divBdr>
        <w:top w:val="none" w:sz="0" w:space="0" w:color="auto"/>
        <w:left w:val="none" w:sz="0" w:space="0" w:color="auto"/>
        <w:bottom w:val="none" w:sz="0" w:space="0" w:color="auto"/>
        <w:right w:val="none" w:sz="0" w:space="0" w:color="auto"/>
      </w:divBdr>
    </w:div>
    <w:div w:id="1219514612">
      <w:bodyDiv w:val="1"/>
      <w:marLeft w:val="0"/>
      <w:marRight w:val="0"/>
      <w:marTop w:val="0"/>
      <w:marBottom w:val="0"/>
      <w:divBdr>
        <w:top w:val="none" w:sz="0" w:space="0" w:color="auto"/>
        <w:left w:val="none" w:sz="0" w:space="0" w:color="auto"/>
        <w:bottom w:val="none" w:sz="0" w:space="0" w:color="auto"/>
        <w:right w:val="none" w:sz="0" w:space="0" w:color="auto"/>
      </w:divBdr>
    </w:div>
    <w:div w:id="1220941938">
      <w:bodyDiv w:val="1"/>
      <w:marLeft w:val="0"/>
      <w:marRight w:val="0"/>
      <w:marTop w:val="0"/>
      <w:marBottom w:val="0"/>
      <w:divBdr>
        <w:top w:val="none" w:sz="0" w:space="0" w:color="auto"/>
        <w:left w:val="none" w:sz="0" w:space="0" w:color="auto"/>
        <w:bottom w:val="none" w:sz="0" w:space="0" w:color="auto"/>
        <w:right w:val="none" w:sz="0" w:space="0" w:color="auto"/>
      </w:divBdr>
    </w:div>
    <w:div w:id="1267733727">
      <w:bodyDiv w:val="1"/>
      <w:marLeft w:val="0"/>
      <w:marRight w:val="0"/>
      <w:marTop w:val="0"/>
      <w:marBottom w:val="0"/>
      <w:divBdr>
        <w:top w:val="none" w:sz="0" w:space="0" w:color="auto"/>
        <w:left w:val="none" w:sz="0" w:space="0" w:color="auto"/>
        <w:bottom w:val="none" w:sz="0" w:space="0" w:color="auto"/>
        <w:right w:val="none" w:sz="0" w:space="0" w:color="auto"/>
      </w:divBdr>
    </w:div>
    <w:div w:id="1301418295">
      <w:bodyDiv w:val="1"/>
      <w:marLeft w:val="0"/>
      <w:marRight w:val="0"/>
      <w:marTop w:val="0"/>
      <w:marBottom w:val="0"/>
      <w:divBdr>
        <w:top w:val="none" w:sz="0" w:space="0" w:color="auto"/>
        <w:left w:val="none" w:sz="0" w:space="0" w:color="auto"/>
        <w:bottom w:val="none" w:sz="0" w:space="0" w:color="auto"/>
        <w:right w:val="none" w:sz="0" w:space="0" w:color="auto"/>
      </w:divBdr>
    </w:div>
    <w:div w:id="1303850076">
      <w:bodyDiv w:val="1"/>
      <w:marLeft w:val="0"/>
      <w:marRight w:val="0"/>
      <w:marTop w:val="0"/>
      <w:marBottom w:val="0"/>
      <w:divBdr>
        <w:top w:val="none" w:sz="0" w:space="0" w:color="auto"/>
        <w:left w:val="none" w:sz="0" w:space="0" w:color="auto"/>
        <w:bottom w:val="none" w:sz="0" w:space="0" w:color="auto"/>
        <w:right w:val="none" w:sz="0" w:space="0" w:color="auto"/>
      </w:divBdr>
    </w:div>
    <w:div w:id="1362130536">
      <w:bodyDiv w:val="1"/>
      <w:marLeft w:val="0"/>
      <w:marRight w:val="0"/>
      <w:marTop w:val="0"/>
      <w:marBottom w:val="0"/>
      <w:divBdr>
        <w:top w:val="none" w:sz="0" w:space="0" w:color="auto"/>
        <w:left w:val="none" w:sz="0" w:space="0" w:color="auto"/>
        <w:bottom w:val="none" w:sz="0" w:space="0" w:color="auto"/>
        <w:right w:val="none" w:sz="0" w:space="0" w:color="auto"/>
      </w:divBdr>
      <w:divsChild>
        <w:div w:id="1400709651">
          <w:marLeft w:val="0"/>
          <w:marRight w:val="0"/>
          <w:marTop w:val="0"/>
          <w:marBottom w:val="0"/>
          <w:divBdr>
            <w:top w:val="none" w:sz="0" w:space="0" w:color="auto"/>
            <w:left w:val="none" w:sz="0" w:space="0" w:color="auto"/>
            <w:bottom w:val="none" w:sz="0" w:space="0" w:color="auto"/>
            <w:right w:val="none" w:sz="0" w:space="0" w:color="auto"/>
          </w:divBdr>
          <w:divsChild>
            <w:div w:id="2112898462">
              <w:marLeft w:val="0"/>
              <w:marRight w:val="0"/>
              <w:marTop w:val="0"/>
              <w:marBottom w:val="0"/>
              <w:divBdr>
                <w:top w:val="none" w:sz="0" w:space="0" w:color="auto"/>
                <w:left w:val="none" w:sz="0" w:space="0" w:color="auto"/>
                <w:bottom w:val="none" w:sz="0" w:space="0" w:color="auto"/>
                <w:right w:val="none" w:sz="0" w:space="0" w:color="auto"/>
              </w:divBdr>
              <w:divsChild>
                <w:div w:id="700130713">
                  <w:marLeft w:val="0"/>
                  <w:marRight w:val="0"/>
                  <w:marTop w:val="0"/>
                  <w:marBottom w:val="0"/>
                  <w:divBdr>
                    <w:top w:val="none" w:sz="0" w:space="0" w:color="auto"/>
                    <w:left w:val="none" w:sz="0" w:space="0" w:color="auto"/>
                    <w:bottom w:val="none" w:sz="0" w:space="0" w:color="auto"/>
                    <w:right w:val="none" w:sz="0" w:space="0" w:color="auto"/>
                  </w:divBdr>
                  <w:divsChild>
                    <w:div w:id="1344699839">
                      <w:marLeft w:val="0"/>
                      <w:marRight w:val="0"/>
                      <w:marTop w:val="0"/>
                      <w:marBottom w:val="0"/>
                      <w:divBdr>
                        <w:top w:val="none" w:sz="0" w:space="0" w:color="auto"/>
                        <w:left w:val="none" w:sz="0" w:space="0" w:color="auto"/>
                        <w:bottom w:val="none" w:sz="0" w:space="0" w:color="auto"/>
                        <w:right w:val="none" w:sz="0" w:space="0" w:color="auto"/>
                      </w:divBdr>
                      <w:divsChild>
                        <w:div w:id="1384715951">
                          <w:marLeft w:val="0"/>
                          <w:marRight w:val="0"/>
                          <w:marTop w:val="0"/>
                          <w:marBottom w:val="0"/>
                          <w:divBdr>
                            <w:top w:val="none" w:sz="0" w:space="0" w:color="auto"/>
                            <w:left w:val="none" w:sz="0" w:space="0" w:color="auto"/>
                            <w:bottom w:val="none" w:sz="0" w:space="0" w:color="auto"/>
                            <w:right w:val="none" w:sz="0" w:space="0" w:color="auto"/>
                          </w:divBdr>
                          <w:divsChild>
                            <w:div w:id="2002080626">
                              <w:marLeft w:val="0"/>
                              <w:marRight w:val="0"/>
                              <w:marTop w:val="0"/>
                              <w:marBottom w:val="0"/>
                              <w:divBdr>
                                <w:top w:val="none" w:sz="0" w:space="0" w:color="auto"/>
                                <w:left w:val="none" w:sz="0" w:space="0" w:color="auto"/>
                                <w:bottom w:val="none" w:sz="0" w:space="0" w:color="auto"/>
                                <w:right w:val="none" w:sz="0" w:space="0" w:color="auto"/>
                              </w:divBdr>
                              <w:divsChild>
                                <w:div w:id="1317994809">
                                  <w:marLeft w:val="0"/>
                                  <w:marRight w:val="0"/>
                                  <w:marTop w:val="0"/>
                                  <w:marBottom w:val="0"/>
                                  <w:divBdr>
                                    <w:top w:val="none" w:sz="0" w:space="0" w:color="auto"/>
                                    <w:left w:val="none" w:sz="0" w:space="0" w:color="auto"/>
                                    <w:bottom w:val="none" w:sz="0" w:space="0" w:color="auto"/>
                                    <w:right w:val="none" w:sz="0" w:space="0" w:color="auto"/>
                                  </w:divBdr>
                                  <w:divsChild>
                                    <w:div w:id="427850059">
                                      <w:marLeft w:val="60"/>
                                      <w:marRight w:val="0"/>
                                      <w:marTop w:val="0"/>
                                      <w:marBottom w:val="0"/>
                                      <w:divBdr>
                                        <w:top w:val="none" w:sz="0" w:space="0" w:color="auto"/>
                                        <w:left w:val="none" w:sz="0" w:space="0" w:color="auto"/>
                                        <w:bottom w:val="none" w:sz="0" w:space="0" w:color="auto"/>
                                        <w:right w:val="none" w:sz="0" w:space="0" w:color="auto"/>
                                      </w:divBdr>
                                      <w:divsChild>
                                        <w:div w:id="590510099">
                                          <w:marLeft w:val="0"/>
                                          <w:marRight w:val="0"/>
                                          <w:marTop w:val="0"/>
                                          <w:marBottom w:val="0"/>
                                          <w:divBdr>
                                            <w:top w:val="none" w:sz="0" w:space="0" w:color="auto"/>
                                            <w:left w:val="none" w:sz="0" w:space="0" w:color="auto"/>
                                            <w:bottom w:val="none" w:sz="0" w:space="0" w:color="auto"/>
                                            <w:right w:val="none" w:sz="0" w:space="0" w:color="auto"/>
                                          </w:divBdr>
                                          <w:divsChild>
                                            <w:div w:id="152574195">
                                              <w:marLeft w:val="0"/>
                                              <w:marRight w:val="0"/>
                                              <w:marTop w:val="0"/>
                                              <w:marBottom w:val="120"/>
                                              <w:divBdr>
                                                <w:top w:val="single" w:sz="6" w:space="0" w:color="F5F5F5"/>
                                                <w:left w:val="single" w:sz="6" w:space="0" w:color="F5F5F5"/>
                                                <w:bottom w:val="single" w:sz="6" w:space="0" w:color="F5F5F5"/>
                                                <w:right w:val="single" w:sz="6" w:space="0" w:color="F5F5F5"/>
                                              </w:divBdr>
                                              <w:divsChild>
                                                <w:div w:id="1707558293">
                                                  <w:marLeft w:val="0"/>
                                                  <w:marRight w:val="0"/>
                                                  <w:marTop w:val="0"/>
                                                  <w:marBottom w:val="0"/>
                                                  <w:divBdr>
                                                    <w:top w:val="none" w:sz="0" w:space="0" w:color="auto"/>
                                                    <w:left w:val="none" w:sz="0" w:space="0" w:color="auto"/>
                                                    <w:bottom w:val="none" w:sz="0" w:space="0" w:color="auto"/>
                                                    <w:right w:val="none" w:sz="0" w:space="0" w:color="auto"/>
                                                  </w:divBdr>
                                                  <w:divsChild>
                                                    <w:div w:id="181282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7633717">
      <w:bodyDiv w:val="1"/>
      <w:marLeft w:val="0"/>
      <w:marRight w:val="0"/>
      <w:marTop w:val="0"/>
      <w:marBottom w:val="0"/>
      <w:divBdr>
        <w:top w:val="none" w:sz="0" w:space="0" w:color="auto"/>
        <w:left w:val="none" w:sz="0" w:space="0" w:color="auto"/>
        <w:bottom w:val="none" w:sz="0" w:space="0" w:color="auto"/>
        <w:right w:val="none" w:sz="0" w:space="0" w:color="auto"/>
      </w:divBdr>
    </w:div>
    <w:div w:id="1491948624">
      <w:bodyDiv w:val="1"/>
      <w:marLeft w:val="0"/>
      <w:marRight w:val="0"/>
      <w:marTop w:val="0"/>
      <w:marBottom w:val="0"/>
      <w:divBdr>
        <w:top w:val="none" w:sz="0" w:space="0" w:color="auto"/>
        <w:left w:val="none" w:sz="0" w:space="0" w:color="auto"/>
        <w:bottom w:val="none" w:sz="0" w:space="0" w:color="auto"/>
        <w:right w:val="none" w:sz="0" w:space="0" w:color="auto"/>
      </w:divBdr>
    </w:div>
    <w:div w:id="1496799106">
      <w:bodyDiv w:val="1"/>
      <w:marLeft w:val="0"/>
      <w:marRight w:val="0"/>
      <w:marTop w:val="0"/>
      <w:marBottom w:val="0"/>
      <w:divBdr>
        <w:top w:val="none" w:sz="0" w:space="0" w:color="auto"/>
        <w:left w:val="none" w:sz="0" w:space="0" w:color="auto"/>
        <w:bottom w:val="none" w:sz="0" w:space="0" w:color="auto"/>
        <w:right w:val="none" w:sz="0" w:space="0" w:color="auto"/>
      </w:divBdr>
    </w:div>
    <w:div w:id="1522163699">
      <w:bodyDiv w:val="1"/>
      <w:marLeft w:val="0"/>
      <w:marRight w:val="0"/>
      <w:marTop w:val="0"/>
      <w:marBottom w:val="0"/>
      <w:divBdr>
        <w:top w:val="none" w:sz="0" w:space="0" w:color="auto"/>
        <w:left w:val="none" w:sz="0" w:space="0" w:color="auto"/>
        <w:bottom w:val="none" w:sz="0" w:space="0" w:color="auto"/>
        <w:right w:val="none" w:sz="0" w:space="0" w:color="auto"/>
      </w:divBdr>
    </w:div>
    <w:div w:id="1522430267">
      <w:bodyDiv w:val="1"/>
      <w:marLeft w:val="0"/>
      <w:marRight w:val="0"/>
      <w:marTop w:val="0"/>
      <w:marBottom w:val="0"/>
      <w:divBdr>
        <w:top w:val="none" w:sz="0" w:space="0" w:color="auto"/>
        <w:left w:val="none" w:sz="0" w:space="0" w:color="auto"/>
        <w:bottom w:val="none" w:sz="0" w:space="0" w:color="auto"/>
        <w:right w:val="none" w:sz="0" w:space="0" w:color="auto"/>
      </w:divBdr>
    </w:div>
    <w:div w:id="1535387245">
      <w:bodyDiv w:val="1"/>
      <w:marLeft w:val="0"/>
      <w:marRight w:val="0"/>
      <w:marTop w:val="0"/>
      <w:marBottom w:val="0"/>
      <w:divBdr>
        <w:top w:val="none" w:sz="0" w:space="0" w:color="auto"/>
        <w:left w:val="none" w:sz="0" w:space="0" w:color="auto"/>
        <w:bottom w:val="none" w:sz="0" w:space="0" w:color="auto"/>
        <w:right w:val="none" w:sz="0" w:space="0" w:color="auto"/>
      </w:divBdr>
    </w:div>
    <w:div w:id="1592813155">
      <w:bodyDiv w:val="1"/>
      <w:marLeft w:val="0"/>
      <w:marRight w:val="0"/>
      <w:marTop w:val="0"/>
      <w:marBottom w:val="0"/>
      <w:divBdr>
        <w:top w:val="none" w:sz="0" w:space="0" w:color="auto"/>
        <w:left w:val="none" w:sz="0" w:space="0" w:color="auto"/>
        <w:bottom w:val="none" w:sz="0" w:space="0" w:color="auto"/>
        <w:right w:val="none" w:sz="0" w:space="0" w:color="auto"/>
      </w:divBdr>
    </w:div>
    <w:div w:id="1620724879">
      <w:bodyDiv w:val="1"/>
      <w:marLeft w:val="0"/>
      <w:marRight w:val="0"/>
      <w:marTop w:val="0"/>
      <w:marBottom w:val="0"/>
      <w:divBdr>
        <w:top w:val="none" w:sz="0" w:space="0" w:color="auto"/>
        <w:left w:val="none" w:sz="0" w:space="0" w:color="auto"/>
        <w:bottom w:val="none" w:sz="0" w:space="0" w:color="auto"/>
        <w:right w:val="none" w:sz="0" w:space="0" w:color="auto"/>
      </w:divBdr>
    </w:div>
    <w:div w:id="1690059264">
      <w:bodyDiv w:val="1"/>
      <w:marLeft w:val="0"/>
      <w:marRight w:val="0"/>
      <w:marTop w:val="0"/>
      <w:marBottom w:val="0"/>
      <w:divBdr>
        <w:top w:val="none" w:sz="0" w:space="0" w:color="auto"/>
        <w:left w:val="none" w:sz="0" w:space="0" w:color="auto"/>
        <w:bottom w:val="none" w:sz="0" w:space="0" w:color="auto"/>
        <w:right w:val="none" w:sz="0" w:space="0" w:color="auto"/>
      </w:divBdr>
      <w:divsChild>
        <w:div w:id="1040400174">
          <w:marLeft w:val="0"/>
          <w:marRight w:val="0"/>
          <w:marTop w:val="0"/>
          <w:marBottom w:val="0"/>
          <w:divBdr>
            <w:top w:val="none" w:sz="0" w:space="0" w:color="auto"/>
            <w:left w:val="none" w:sz="0" w:space="0" w:color="auto"/>
            <w:bottom w:val="none" w:sz="0" w:space="0" w:color="auto"/>
            <w:right w:val="none" w:sz="0" w:space="0" w:color="auto"/>
          </w:divBdr>
        </w:div>
      </w:divsChild>
    </w:div>
    <w:div w:id="1699235676">
      <w:bodyDiv w:val="1"/>
      <w:marLeft w:val="0"/>
      <w:marRight w:val="0"/>
      <w:marTop w:val="0"/>
      <w:marBottom w:val="0"/>
      <w:divBdr>
        <w:top w:val="none" w:sz="0" w:space="0" w:color="auto"/>
        <w:left w:val="none" w:sz="0" w:space="0" w:color="auto"/>
        <w:bottom w:val="none" w:sz="0" w:space="0" w:color="auto"/>
        <w:right w:val="none" w:sz="0" w:space="0" w:color="auto"/>
      </w:divBdr>
    </w:div>
    <w:div w:id="1774083307">
      <w:bodyDiv w:val="1"/>
      <w:marLeft w:val="0"/>
      <w:marRight w:val="0"/>
      <w:marTop w:val="0"/>
      <w:marBottom w:val="0"/>
      <w:divBdr>
        <w:top w:val="none" w:sz="0" w:space="0" w:color="auto"/>
        <w:left w:val="none" w:sz="0" w:space="0" w:color="auto"/>
        <w:bottom w:val="none" w:sz="0" w:space="0" w:color="auto"/>
        <w:right w:val="none" w:sz="0" w:space="0" w:color="auto"/>
      </w:divBdr>
    </w:div>
    <w:div w:id="1781604802">
      <w:bodyDiv w:val="1"/>
      <w:marLeft w:val="0"/>
      <w:marRight w:val="0"/>
      <w:marTop w:val="0"/>
      <w:marBottom w:val="0"/>
      <w:divBdr>
        <w:top w:val="none" w:sz="0" w:space="0" w:color="auto"/>
        <w:left w:val="none" w:sz="0" w:space="0" w:color="auto"/>
        <w:bottom w:val="none" w:sz="0" w:space="0" w:color="auto"/>
        <w:right w:val="none" w:sz="0" w:space="0" w:color="auto"/>
      </w:divBdr>
    </w:div>
    <w:div w:id="1821338876">
      <w:bodyDiv w:val="1"/>
      <w:marLeft w:val="0"/>
      <w:marRight w:val="0"/>
      <w:marTop w:val="0"/>
      <w:marBottom w:val="0"/>
      <w:divBdr>
        <w:top w:val="none" w:sz="0" w:space="0" w:color="auto"/>
        <w:left w:val="none" w:sz="0" w:space="0" w:color="auto"/>
        <w:bottom w:val="none" w:sz="0" w:space="0" w:color="auto"/>
        <w:right w:val="none" w:sz="0" w:space="0" w:color="auto"/>
      </w:divBdr>
    </w:div>
    <w:div w:id="1842087325">
      <w:bodyDiv w:val="1"/>
      <w:marLeft w:val="0"/>
      <w:marRight w:val="0"/>
      <w:marTop w:val="0"/>
      <w:marBottom w:val="0"/>
      <w:divBdr>
        <w:top w:val="none" w:sz="0" w:space="0" w:color="auto"/>
        <w:left w:val="none" w:sz="0" w:space="0" w:color="auto"/>
        <w:bottom w:val="none" w:sz="0" w:space="0" w:color="auto"/>
        <w:right w:val="none" w:sz="0" w:space="0" w:color="auto"/>
      </w:divBdr>
    </w:div>
    <w:div w:id="1874994927">
      <w:bodyDiv w:val="1"/>
      <w:marLeft w:val="0"/>
      <w:marRight w:val="0"/>
      <w:marTop w:val="0"/>
      <w:marBottom w:val="0"/>
      <w:divBdr>
        <w:top w:val="none" w:sz="0" w:space="0" w:color="auto"/>
        <w:left w:val="none" w:sz="0" w:space="0" w:color="auto"/>
        <w:bottom w:val="none" w:sz="0" w:space="0" w:color="auto"/>
        <w:right w:val="none" w:sz="0" w:space="0" w:color="auto"/>
      </w:divBdr>
    </w:div>
    <w:div w:id="1893349798">
      <w:bodyDiv w:val="1"/>
      <w:marLeft w:val="0"/>
      <w:marRight w:val="0"/>
      <w:marTop w:val="0"/>
      <w:marBottom w:val="0"/>
      <w:divBdr>
        <w:top w:val="none" w:sz="0" w:space="0" w:color="auto"/>
        <w:left w:val="none" w:sz="0" w:space="0" w:color="auto"/>
        <w:bottom w:val="none" w:sz="0" w:space="0" w:color="auto"/>
        <w:right w:val="none" w:sz="0" w:space="0" w:color="auto"/>
      </w:divBdr>
    </w:div>
    <w:div w:id="1993019395">
      <w:bodyDiv w:val="1"/>
      <w:marLeft w:val="0"/>
      <w:marRight w:val="0"/>
      <w:marTop w:val="0"/>
      <w:marBottom w:val="0"/>
      <w:divBdr>
        <w:top w:val="none" w:sz="0" w:space="0" w:color="auto"/>
        <w:left w:val="none" w:sz="0" w:space="0" w:color="auto"/>
        <w:bottom w:val="none" w:sz="0" w:space="0" w:color="auto"/>
        <w:right w:val="none" w:sz="0" w:space="0" w:color="auto"/>
      </w:divBdr>
    </w:div>
    <w:div w:id="2013800558">
      <w:bodyDiv w:val="1"/>
      <w:marLeft w:val="0"/>
      <w:marRight w:val="0"/>
      <w:marTop w:val="0"/>
      <w:marBottom w:val="0"/>
      <w:divBdr>
        <w:top w:val="none" w:sz="0" w:space="0" w:color="auto"/>
        <w:left w:val="none" w:sz="0" w:space="0" w:color="auto"/>
        <w:bottom w:val="none" w:sz="0" w:space="0" w:color="auto"/>
        <w:right w:val="none" w:sz="0" w:space="0" w:color="auto"/>
      </w:divBdr>
    </w:div>
    <w:div w:id="2017220312">
      <w:bodyDiv w:val="1"/>
      <w:marLeft w:val="0"/>
      <w:marRight w:val="0"/>
      <w:marTop w:val="0"/>
      <w:marBottom w:val="0"/>
      <w:divBdr>
        <w:top w:val="none" w:sz="0" w:space="0" w:color="auto"/>
        <w:left w:val="none" w:sz="0" w:space="0" w:color="auto"/>
        <w:bottom w:val="none" w:sz="0" w:space="0" w:color="auto"/>
        <w:right w:val="none" w:sz="0" w:space="0" w:color="auto"/>
      </w:divBdr>
    </w:div>
    <w:div w:id="2027637201">
      <w:bodyDiv w:val="1"/>
      <w:marLeft w:val="0"/>
      <w:marRight w:val="0"/>
      <w:marTop w:val="0"/>
      <w:marBottom w:val="0"/>
      <w:divBdr>
        <w:top w:val="none" w:sz="0" w:space="0" w:color="auto"/>
        <w:left w:val="none" w:sz="0" w:space="0" w:color="auto"/>
        <w:bottom w:val="none" w:sz="0" w:space="0" w:color="auto"/>
        <w:right w:val="none" w:sz="0" w:space="0" w:color="auto"/>
      </w:divBdr>
    </w:div>
    <w:div w:id="2110926005">
      <w:bodyDiv w:val="1"/>
      <w:marLeft w:val="0"/>
      <w:marRight w:val="0"/>
      <w:marTop w:val="0"/>
      <w:marBottom w:val="0"/>
      <w:divBdr>
        <w:top w:val="none" w:sz="0" w:space="0" w:color="auto"/>
        <w:left w:val="none" w:sz="0" w:space="0" w:color="auto"/>
        <w:bottom w:val="none" w:sz="0" w:space="0" w:color="auto"/>
        <w:right w:val="none" w:sz="0" w:space="0" w:color="auto"/>
      </w:divBdr>
    </w:div>
    <w:div w:id="2134669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FE6BE491B5A0EA498CEFD05422826B04" ma:contentTypeVersion="12" ma:contentTypeDescription="สร้างเอกสารใหม่" ma:contentTypeScope="" ma:versionID="27d2afd6cdd9fd37380225289dadb760">
  <xsd:schema xmlns:xsd="http://www.w3.org/2001/XMLSchema" xmlns:xs="http://www.w3.org/2001/XMLSchema" xmlns:p="http://schemas.microsoft.com/office/2006/metadata/properties" xmlns:ns2="2b93069f-7a5b-4258-bf34-d1f9a7e36019" xmlns:ns3="fcc46f2f-cd57-4ff1-929c-2305d3276ab3" targetNamespace="http://schemas.microsoft.com/office/2006/metadata/properties" ma:root="true" ma:fieldsID="521f75a9abc10d234da8d50a041ba142" ns2:_="" ns3:_="">
    <xsd:import namespace="2b93069f-7a5b-4258-bf34-d1f9a7e36019"/>
    <xsd:import namespace="fcc46f2f-cd57-4ff1-929c-2305d3276a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93069f-7a5b-4258-bf34-d1f9a7e360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cc46f2f-cd57-4ff1-929c-2305d3276ab3"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777F9A-4666-4900-8B2A-5678A81170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83E6A5C-4056-461F-AE54-440F086D6303}">
  <ds:schemaRefs>
    <ds:schemaRef ds:uri="http://schemas.microsoft.com/sharepoint/v3/contenttype/forms"/>
  </ds:schemaRefs>
</ds:datastoreItem>
</file>

<file path=customXml/itemProps3.xml><?xml version="1.0" encoding="utf-8"?>
<ds:datastoreItem xmlns:ds="http://schemas.openxmlformats.org/officeDocument/2006/customXml" ds:itemID="{78EA15D3-457F-4128-9EAD-A55B8C89B4CA}">
  <ds:schemaRefs>
    <ds:schemaRef ds:uri="http://schemas.openxmlformats.org/officeDocument/2006/bibliography"/>
  </ds:schemaRefs>
</ds:datastoreItem>
</file>

<file path=customXml/itemProps4.xml><?xml version="1.0" encoding="utf-8"?>
<ds:datastoreItem xmlns:ds="http://schemas.openxmlformats.org/officeDocument/2006/customXml" ds:itemID="{184E5948-5D23-44AE-B274-F7CF31847A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93069f-7a5b-4258-bf34-d1f9a7e36019"/>
    <ds:schemaRef ds:uri="fcc46f2f-cd57-4ff1-929c-2305d3276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12389</Words>
  <Characters>70620</Characters>
  <Application>Microsoft Office Word</Application>
  <DocSecurity>4</DocSecurity>
  <Lines>588</Lines>
  <Paragraphs>165</Paragraphs>
  <ScaleCrop>false</ScaleCrop>
  <HeadingPairs>
    <vt:vector size="2" baseType="variant">
      <vt:variant>
        <vt:lpstr>Title</vt:lpstr>
      </vt:variant>
      <vt:variant>
        <vt:i4>1</vt:i4>
      </vt:variant>
    </vt:vector>
  </HeadingPairs>
  <TitlesOfParts>
    <vt:vector size="1" baseType="lpstr">
      <vt:lpstr>TOTAL ACCESS COMMUNICATION PUBLIC COMPANY LIMITED</vt:lpstr>
    </vt:vector>
  </TitlesOfParts>
  <Company>Ernst &amp; Young</Company>
  <LinksUpToDate>false</LinksUpToDate>
  <CharactersWithSpaces>82844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TOTAL ACCESS COMMUNICATION PUBLIC COMPANY LIMITED</dc:title>
  <dc:subject/>
  <dc:creator>Wanpen Thammapapan</dc:creator>
  <cp:keywords/>
  <cp:lastModifiedBy>Chotika Chotchueng</cp:lastModifiedBy>
  <cp:revision>2</cp:revision>
  <cp:lastPrinted>2022-07-15T02:33:00Z</cp:lastPrinted>
  <dcterms:created xsi:type="dcterms:W3CDTF">2022-07-15T07:45:00Z</dcterms:created>
  <dcterms:modified xsi:type="dcterms:W3CDTF">2022-07-15T07:45:00Z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0x010100FE6BE491B5A0EA498CEFD05422826B04</vt:lpwstr>
  </property>
  <property fmtid="{D5CDD505-2E9C-101B-9397-08002B2CF9AE}" pid="3" name="MSIP_Label_f604d2c9-1577-460e-b668-57374a0216c3_Enabled">
    <vt:lpwstr>true</vt:lpwstr>
  </property>
  <property fmtid="{D5CDD505-2E9C-101B-9397-08002B2CF9AE}" pid="4" name="MSIP_Label_f604d2c9-1577-460e-b668-57374a0216c3_SetDate">
    <vt:lpwstr>2022-07-07T11:48:35Z</vt:lpwstr>
  </property>
  <property fmtid="{D5CDD505-2E9C-101B-9397-08002B2CF9AE}" pid="5" name="MSIP_Label_f604d2c9-1577-460e-b668-57374a0216c3_Method">
    <vt:lpwstr>Standard</vt:lpwstr>
  </property>
  <property fmtid="{D5CDD505-2E9C-101B-9397-08002B2CF9AE}" pid="6" name="MSIP_Label_f604d2c9-1577-460e-b668-57374a0216c3_Name">
    <vt:lpwstr>f604d2c9-1577-460e-b668-57374a0216c3</vt:lpwstr>
  </property>
  <property fmtid="{D5CDD505-2E9C-101B-9397-08002B2CF9AE}" pid="7" name="MSIP_Label_f604d2c9-1577-460e-b668-57374a0216c3_SiteId">
    <vt:lpwstr>1676489c-5c72-46b7-ba63-9ab90c4aad44</vt:lpwstr>
  </property>
  <property fmtid="{D5CDD505-2E9C-101B-9397-08002B2CF9AE}" pid="8" name="MSIP_Label_f604d2c9-1577-460e-b668-57374a0216c3_ActionId">
    <vt:lpwstr>08950590-fa1a-4fa0-b434-f98ad3621f38</vt:lpwstr>
  </property>
  <property fmtid="{D5CDD505-2E9C-101B-9397-08002B2CF9AE}" pid="9" name="MSIP_Label_f604d2c9-1577-460e-b668-57374a0216c3_ContentBits">
    <vt:lpwstr>2</vt:lpwstr>
  </property>
</Properties>
</file>