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F62FC7" w:rsidRDefault="007549EE" w:rsidP="00CB7A7C">
      <w:pPr>
        <w:spacing w:before="0" w:line="44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PREMIER TANK CORPORATION PUBLIC COMPANY LIMITED</w:t>
      </w:r>
    </w:p>
    <w:p w14:paraId="032FDBC9" w14:textId="77777777" w:rsidR="007549EE" w:rsidRPr="00F62FC7" w:rsidRDefault="007549EE" w:rsidP="00CB7A7C">
      <w:pPr>
        <w:spacing w:before="0" w:line="44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NOTES TO INTERIM FINANCIAL STATEMENTS</w:t>
      </w:r>
    </w:p>
    <w:p w14:paraId="0DC32655" w14:textId="723E6A39" w:rsidR="007549EE" w:rsidRPr="00F62FC7" w:rsidRDefault="007549EE" w:rsidP="007549EE">
      <w:pPr>
        <w:spacing w:before="0" w:line="4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FOR THE </w:t>
      </w:r>
      <w:r w:rsidR="00531807">
        <w:rPr>
          <w:rFonts w:asciiTheme="majorBidi" w:hAnsiTheme="majorBidi" w:cstheme="majorBidi"/>
          <w:b/>
          <w:bCs/>
          <w:sz w:val="30"/>
          <w:szCs w:val="30"/>
        </w:rPr>
        <w:t>SIX</w:t>
      </w:r>
      <w:r w:rsidRPr="00F62FC7">
        <w:rPr>
          <w:rFonts w:asciiTheme="majorBidi" w:hAnsiTheme="majorBidi" w:cstheme="majorBidi"/>
          <w:b/>
          <w:bCs/>
          <w:sz w:val="30"/>
          <w:szCs w:val="30"/>
        </w:rPr>
        <w:t xml:space="preserve">-MONTH PERIODS ENDED </w:t>
      </w:r>
      <w:r w:rsidR="00520F7B" w:rsidRPr="00F62FC7">
        <w:rPr>
          <w:rFonts w:asciiTheme="majorBidi" w:hAnsiTheme="majorBidi" w:cstheme="majorBidi"/>
          <w:b/>
          <w:bCs/>
          <w:sz w:val="30"/>
          <w:szCs w:val="30"/>
        </w:rPr>
        <w:t>3</w:t>
      </w:r>
      <w:r w:rsidR="00B13BF9">
        <w:rPr>
          <w:rFonts w:asciiTheme="majorBidi" w:hAnsiTheme="majorBidi" w:cstheme="majorBidi" w:hint="cs"/>
          <w:b/>
          <w:bCs/>
          <w:sz w:val="30"/>
          <w:szCs w:val="30"/>
          <w:cs/>
        </w:rPr>
        <w:t>0</w:t>
      </w:r>
      <w:r w:rsidR="00520F7B" w:rsidRPr="00F62FC7">
        <w:rPr>
          <w:rFonts w:asciiTheme="majorBidi" w:hAnsiTheme="majorBidi" w:cstheme="majorBidi"/>
          <w:b/>
          <w:bCs/>
          <w:sz w:val="30"/>
          <w:szCs w:val="30"/>
        </w:rPr>
        <w:t xml:space="preserve"> </w:t>
      </w:r>
      <w:r w:rsidR="00B13BF9">
        <w:rPr>
          <w:rFonts w:asciiTheme="majorBidi" w:hAnsiTheme="majorBidi" w:cstheme="majorBidi"/>
          <w:b/>
          <w:bCs/>
          <w:sz w:val="30"/>
          <w:szCs w:val="30"/>
        </w:rPr>
        <w:t>JUNE</w:t>
      </w:r>
      <w:r w:rsidRPr="00F62FC7">
        <w:rPr>
          <w:rFonts w:asciiTheme="majorBidi" w:hAnsiTheme="majorBidi" w:cstheme="majorBidi"/>
          <w:b/>
          <w:bCs/>
          <w:sz w:val="30"/>
          <w:szCs w:val="30"/>
        </w:rPr>
        <w:t xml:space="preserve"> 2022</w:t>
      </w:r>
    </w:p>
    <w:p w14:paraId="0FD6BE29" w14:textId="0FB6934D" w:rsidR="00193062" w:rsidRPr="00F62FC7" w:rsidRDefault="00193062" w:rsidP="00193062">
      <w:pPr>
        <w:spacing w:before="0" w:line="4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UNAUDITED BUT REVIEWED)</w:t>
      </w:r>
    </w:p>
    <w:p w14:paraId="2AD766BC" w14:textId="56630DA3" w:rsidR="006F72FF" w:rsidRPr="00F62FC7" w:rsidRDefault="006F72FF" w:rsidP="00CB7A7C">
      <w:pPr>
        <w:spacing w:before="0" w:line="440" w:lineRule="exact"/>
        <w:ind w:left="0"/>
        <w:jc w:val="center"/>
        <w:rPr>
          <w:rFonts w:asciiTheme="majorBidi" w:hAnsiTheme="majorBidi" w:cstheme="majorBidi"/>
          <w:sz w:val="30"/>
          <w:szCs w:val="30"/>
        </w:rPr>
      </w:pPr>
    </w:p>
    <w:p w14:paraId="0AFC5529" w14:textId="7DF8BB8D" w:rsidR="00862689" w:rsidRPr="00684C2D" w:rsidRDefault="00184702" w:rsidP="00684C2D">
      <w:pPr>
        <w:pStyle w:val="a4"/>
        <w:numPr>
          <w:ilvl w:val="0"/>
          <w:numId w:val="2"/>
        </w:numPr>
        <w:spacing w:before="0" w:after="120" w:line="44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GE</w:t>
      </w:r>
      <w:r w:rsidR="00B151FB">
        <w:rPr>
          <w:rFonts w:asciiTheme="majorBidi" w:hAnsiTheme="majorBidi" w:cstheme="majorBidi"/>
          <w:b/>
          <w:bCs/>
          <w:sz w:val="30"/>
          <w:szCs w:val="30"/>
        </w:rPr>
        <w:t>NE</w:t>
      </w:r>
      <w:r w:rsidRPr="00F62FC7">
        <w:rPr>
          <w:rFonts w:asciiTheme="majorBidi" w:hAnsiTheme="majorBidi" w:cstheme="majorBidi"/>
          <w:b/>
          <w:bCs/>
          <w:sz w:val="30"/>
          <w:szCs w:val="30"/>
        </w:rPr>
        <w:t>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7E5FEE" w:rsidRPr="00F62FC7" w14:paraId="17516783" w14:textId="77777777" w:rsidTr="009D42F9">
        <w:trPr>
          <w:trHeight w:val="1880"/>
        </w:trPr>
        <w:tc>
          <w:tcPr>
            <w:tcW w:w="2479" w:type="dxa"/>
          </w:tcPr>
          <w:p w14:paraId="74CB2541" w14:textId="1529032D" w:rsidR="007E5FEE" w:rsidRPr="00F62FC7" w:rsidRDefault="00D42003" w:rsidP="00D42003">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Regist</w:t>
            </w:r>
            <w:r w:rsidR="007E5FEE" w:rsidRPr="00F62FC7">
              <w:rPr>
                <w:rFonts w:asciiTheme="majorBidi" w:eastAsia="Times New Roman" w:hAnsiTheme="majorBidi" w:cstheme="majorBidi"/>
                <w:color w:val="auto"/>
                <w:sz w:val="30"/>
                <w:szCs w:val="30"/>
              </w:rPr>
              <w:t>r</w:t>
            </w:r>
            <w:r>
              <w:rPr>
                <w:rFonts w:asciiTheme="majorBidi" w:eastAsia="Times New Roman" w:hAnsiTheme="majorBidi" w:cstheme="majorBidi"/>
                <w:color w:val="auto"/>
                <w:sz w:val="30"/>
                <w:szCs w:val="30"/>
              </w:rPr>
              <w:t>ation</w:t>
            </w:r>
          </w:p>
        </w:tc>
        <w:tc>
          <w:tcPr>
            <w:tcW w:w="306" w:type="dxa"/>
          </w:tcPr>
          <w:p w14:paraId="7C592940" w14:textId="336B43D8"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5931" w:type="dxa"/>
          </w:tcPr>
          <w:p w14:paraId="30611438" w14:textId="1219D853" w:rsidR="007E5FEE" w:rsidRPr="00F62FC7" w:rsidRDefault="007E5FEE" w:rsidP="00D42003">
            <w:pPr>
              <w:tabs>
                <w:tab w:val="left" w:pos="2694"/>
                <w:tab w:val="left" w:pos="2835"/>
              </w:tabs>
              <w:spacing w:before="0" w:after="160" w:line="440" w:lineRule="exact"/>
              <w:ind w:left="34"/>
              <w:rPr>
                <w:rFonts w:eastAsia="Times New Roman"/>
                <w:color w:val="auto"/>
              </w:rPr>
            </w:pPr>
            <w:r w:rsidRPr="00CB1154">
              <w:rPr>
                <w:sz w:val="30"/>
                <w:szCs w:val="30"/>
              </w:rPr>
              <w:t xml:space="preserve">Premier Tank Corporation Company Limited was incorporated as a limited company under the Thai Civil and Commercial Code. The Company </w:t>
            </w:r>
            <w:r w:rsidR="00D42003">
              <w:rPr>
                <w:sz w:val="30"/>
                <w:szCs w:val="30"/>
              </w:rPr>
              <w:t xml:space="preserve">converted a public company limited and changed </w:t>
            </w:r>
            <w:r w:rsidRPr="00CB1154">
              <w:rPr>
                <w:sz w:val="30"/>
                <w:szCs w:val="30"/>
              </w:rPr>
              <w:t xml:space="preserve">its </w:t>
            </w:r>
            <w:r w:rsidR="00D42003">
              <w:rPr>
                <w:sz w:val="30"/>
                <w:szCs w:val="30"/>
              </w:rPr>
              <w:t xml:space="preserve">title </w:t>
            </w:r>
            <w:r w:rsidRPr="00CB1154">
              <w:rPr>
                <w:sz w:val="30"/>
                <w:szCs w:val="30"/>
              </w:rPr>
              <w:t>name to “Premier Tank Corporation Public Company Limited” and with the Ministry of Commerce on 29 April 2019</w:t>
            </w:r>
            <w:r w:rsidR="00D42003">
              <w:rPr>
                <w:sz w:val="30"/>
                <w:szCs w:val="30"/>
              </w:rPr>
              <w:t>.</w:t>
            </w:r>
          </w:p>
        </w:tc>
      </w:tr>
      <w:tr w:rsidR="007E5FEE" w:rsidRPr="00F62FC7" w14:paraId="1A1EB7DB" w14:textId="77777777" w:rsidTr="009D42F9">
        <w:trPr>
          <w:trHeight w:val="1143"/>
        </w:trPr>
        <w:tc>
          <w:tcPr>
            <w:tcW w:w="2479" w:type="dxa"/>
          </w:tcPr>
          <w:p w14:paraId="02F500B6" w14:textId="4DE80AEC"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Head office</w:t>
            </w:r>
          </w:p>
        </w:tc>
        <w:tc>
          <w:tcPr>
            <w:tcW w:w="306" w:type="dxa"/>
          </w:tcPr>
          <w:p w14:paraId="56CFD93C" w14:textId="5B20B181"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5931" w:type="dxa"/>
          </w:tcPr>
          <w:p w14:paraId="0C28F3D4" w14:textId="1006420D"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 xml:space="preserve">2034/69 Ital Thai Tower, 15th Floor, New </w:t>
            </w:r>
            <w:proofErr w:type="spellStart"/>
            <w:r w:rsidRPr="00F62FC7">
              <w:rPr>
                <w:rFonts w:asciiTheme="majorBidi" w:eastAsia="Times New Roman" w:hAnsiTheme="majorBidi" w:cstheme="majorBidi"/>
                <w:color w:val="auto"/>
                <w:sz w:val="30"/>
                <w:szCs w:val="30"/>
              </w:rPr>
              <w:t>Petchburi</w:t>
            </w:r>
            <w:proofErr w:type="spellEnd"/>
            <w:r w:rsidRPr="00F62FC7">
              <w:rPr>
                <w:rFonts w:asciiTheme="majorBidi" w:eastAsia="Times New Roman" w:hAnsiTheme="majorBidi" w:cstheme="majorBidi"/>
                <w:color w:val="auto"/>
                <w:sz w:val="30"/>
                <w:szCs w:val="30"/>
              </w:rPr>
              <w:t xml:space="preserve"> Road, Bang Kapi, </w:t>
            </w:r>
            <w:proofErr w:type="spellStart"/>
            <w:r w:rsidRPr="00F62FC7">
              <w:rPr>
                <w:rFonts w:asciiTheme="majorBidi" w:eastAsia="Times New Roman" w:hAnsiTheme="majorBidi" w:cstheme="majorBidi"/>
                <w:color w:val="auto"/>
                <w:sz w:val="30"/>
                <w:szCs w:val="30"/>
              </w:rPr>
              <w:t>Huai</w:t>
            </w:r>
            <w:proofErr w:type="spellEnd"/>
            <w:r w:rsidRPr="00F62FC7">
              <w:rPr>
                <w:rFonts w:asciiTheme="majorBidi" w:eastAsia="Times New Roman" w:hAnsiTheme="majorBidi" w:cstheme="majorBidi"/>
                <w:color w:val="auto"/>
                <w:sz w:val="30"/>
                <w:szCs w:val="30"/>
              </w:rPr>
              <w:t xml:space="preserve"> </w:t>
            </w:r>
            <w:proofErr w:type="spellStart"/>
            <w:r w:rsidRPr="00F62FC7">
              <w:rPr>
                <w:rFonts w:asciiTheme="majorBidi" w:eastAsia="Times New Roman" w:hAnsiTheme="majorBidi" w:cstheme="majorBidi"/>
                <w:color w:val="auto"/>
                <w:sz w:val="30"/>
                <w:szCs w:val="30"/>
              </w:rPr>
              <w:t>Khwang</w:t>
            </w:r>
            <w:proofErr w:type="spellEnd"/>
            <w:r w:rsidRPr="00F62FC7">
              <w:rPr>
                <w:rFonts w:asciiTheme="majorBidi" w:eastAsia="Times New Roman" w:hAnsiTheme="majorBidi" w:cstheme="majorBidi"/>
                <w:color w:val="auto"/>
                <w:sz w:val="30"/>
                <w:szCs w:val="30"/>
              </w:rPr>
              <w:t xml:space="preserve">, Bangkok </w:t>
            </w:r>
          </w:p>
        </w:tc>
      </w:tr>
      <w:tr w:rsidR="007E5FEE" w:rsidRPr="00F62FC7" w14:paraId="502B2F72" w14:textId="77777777" w:rsidTr="009D42F9">
        <w:trPr>
          <w:trHeight w:val="656"/>
        </w:trPr>
        <w:tc>
          <w:tcPr>
            <w:tcW w:w="2479" w:type="dxa"/>
          </w:tcPr>
          <w:p w14:paraId="5F07F86C" w14:textId="2CFA21FC" w:rsidR="007E5FEE" w:rsidRPr="00F62FC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Branch office 1</w:t>
            </w:r>
          </w:p>
        </w:tc>
        <w:tc>
          <w:tcPr>
            <w:tcW w:w="306" w:type="dxa"/>
          </w:tcPr>
          <w:p w14:paraId="34AF4C04" w14:textId="096DF3A7"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5931" w:type="dxa"/>
          </w:tcPr>
          <w:p w14:paraId="4FD24197" w14:textId="02DD9370" w:rsidR="007E5FEE" w:rsidRPr="00F62FC7" w:rsidRDefault="007E5FEE" w:rsidP="009D42F9">
            <w:pPr>
              <w:tabs>
                <w:tab w:val="left" w:pos="2694"/>
                <w:tab w:val="left" w:pos="2835"/>
              </w:tabs>
              <w:spacing w:before="0" w:after="160" w:line="440" w:lineRule="exact"/>
              <w:ind w:left="34"/>
            </w:pPr>
            <w:r w:rsidRPr="00F62FC7">
              <w:rPr>
                <w:cs/>
              </w:rPr>
              <w:t xml:space="preserve">111 </w:t>
            </w:r>
            <w:r w:rsidRPr="00F62FC7">
              <w:t xml:space="preserve">Moo </w:t>
            </w:r>
            <w:r w:rsidRPr="00F62FC7">
              <w:rPr>
                <w:cs/>
              </w:rPr>
              <w:t xml:space="preserve">10 </w:t>
            </w:r>
            <w:proofErr w:type="spellStart"/>
            <w:r w:rsidRPr="00F62FC7">
              <w:t>Kut</w:t>
            </w:r>
            <w:proofErr w:type="spellEnd"/>
            <w:r w:rsidRPr="00F62FC7">
              <w:t xml:space="preserve"> Nam Sai Subdistrict, Nam </w:t>
            </w:r>
            <w:proofErr w:type="spellStart"/>
            <w:r w:rsidRPr="00F62FC7">
              <w:t>Phong</w:t>
            </w:r>
            <w:proofErr w:type="spellEnd"/>
            <w:r w:rsidRPr="00F62FC7">
              <w:t xml:space="preserve"> District, </w:t>
            </w:r>
            <w:proofErr w:type="spellStart"/>
            <w:r w:rsidRPr="00F62FC7">
              <w:t>Khon</w:t>
            </w:r>
            <w:proofErr w:type="spellEnd"/>
            <w:r w:rsidRPr="00F62FC7">
              <w:t xml:space="preserve"> </w:t>
            </w:r>
            <w:proofErr w:type="spellStart"/>
            <w:r w:rsidRPr="00F62FC7">
              <w:t>Kaen</w:t>
            </w:r>
            <w:proofErr w:type="spellEnd"/>
            <w:r w:rsidRPr="00F62FC7">
              <w:t xml:space="preserve"> </w:t>
            </w:r>
          </w:p>
        </w:tc>
      </w:tr>
      <w:tr w:rsidR="007E5FEE" w:rsidRPr="00F62FC7" w14:paraId="06BD125C" w14:textId="77777777" w:rsidTr="009D42F9">
        <w:trPr>
          <w:trHeight w:val="656"/>
        </w:trPr>
        <w:tc>
          <w:tcPr>
            <w:tcW w:w="2479" w:type="dxa"/>
          </w:tcPr>
          <w:p w14:paraId="23C81057" w14:textId="081D0275" w:rsidR="007E5FEE" w:rsidRPr="00F62FC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hAnsiTheme="majorBidi" w:cstheme="majorBidi"/>
                <w:sz w:val="30"/>
                <w:szCs w:val="30"/>
              </w:rPr>
              <w:t>Branch office 2</w:t>
            </w:r>
          </w:p>
        </w:tc>
        <w:tc>
          <w:tcPr>
            <w:tcW w:w="306" w:type="dxa"/>
          </w:tcPr>
          <w:p w14:paraId="68B4D9F8" w14:textId="5690DA7C" w:rsidR="007E5FEE" w:rsidRPr="00F62FC7" w:rsidRDefault="007E5FEE" w:rsidP="009D42F9">
            <w:pPr>
              <w:tabs>
                <w:tab w:val="left" w:pos="2694"/>
                <w:tab w:val="left" w:pos="2835"/>
              </w:tabs>
              <w:spacing w:before="0" w:after="160" w:line="440" w:lineRule="exact"/>
              <w:ind w:left="34"/>
              <w:rPr>
                <w:rFonts w:asciiTheme="majorBidi" w:hAnsiTheme="majorBidi" w:cstheme="majorBidi"/>
                <w:sz w:val="30"/>
                <w:szCs w:val="30"/>
              </w:rPr>
            </w:pPr>
            <w:r>
              <w:rPr>
                <w:rFonts w:asciiTheme="majorBidi" w:hAnsiTheme="majorBidi" w:cstheme="majorBidi"/>
                <w:sz w:val="30"/>
                <w:szCs w:val="30"/>
              </w:rPr>
              <w:t>:</w:t>
            </w:r>
          </w:p>
        </w:tc>
        <w:tc>
          <w:tcPr>
            <w:tcW w:w="5931" w:type="dxa"/>
          </w:tcPr>
          <w:p w14:paraId="4D27B0F9" w14:textId="6B708450"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hAnsiTheme="majorBidi" w:cstheme="majorBidi"/>
                <w:sz w:val="30"/>
                <w:szCs w:val="30"/>
                <w:cs/>
              </w:rPr>
              <w:t xml:space="preserve">111 </w:t>
            </w:r>
            <w:r w:rsidRPr="00F62FC7">
              <w:rPr>
                <w:rFonts w:asciiTheme="majorBidi" w:hAnsiTheme="majorBidi" w:cstheme="majorBidi"/>
                <w:sz w:val="30"/>
                <w:szCs w:val="30"/>
              </w:rPr>
              <w:t xml:space="preserve">Moo </w:t>
            </w:r>
            <w:r w:rsidRPr="00F62FC7">
              <w:rPr>
                <w:rFonts w:asciiTheme="majorBidi" w:hAnsiTheme="majorBidi" w:cstheme="majorBidi"/>
                <w:sz w:val="30"/>
                <w:szCs w:val="30"/>
                <w:cs/>
              </w:rPr>
              <w:t xml:space="preserve">5 </w:t>
            </w:r>
            <w:r w:rsidRPr="00F62FC7">
              <w:rPr>
                <w:rFonts w:asciiTheme="majorBidi" w:hAnsiTheme="majorBidi" w:cstheme="majorBidi"/>
                <w:sz w:val="30"/>
                <w:szCs w:val="30"/>
              </w:rPr>
              <w:t xml:space="preserve">Nong Bua Subdistrict, </w:t>
            </w:r>
            <w:proofErr w:type="spellStart"/>
            <w:r w:rsidRPr="00F62FC7">
              <w:rPr>
                <w:rFonts w:asciiTheme="majorBidi" w:hAnsiTheme="majorBidi" w:cstheme="majorBidi"/>
                <w:sz w:val="30"/>
                <w:szCs w:val="30"/>
              </w:rPr>
              <w:t>Kanthararom</w:t>
            </w:r>
            <w:proofErr w:type="spellEnd"/>
            <w:r w:rsidRPr="00F62FC7">
              <w:rPr>
                <w:rFonts w:asciiTheme="majorBidi" w:hAnsiTheme="majorBidi" w:cstheme="majorBidi"/>
                <w:sz w:val="30"/>
                <w:szCs w:val="30"/>
              </w:rPr>
              <w:t xml:space="preserve"> District, Si Sa </w:t>
            </w:r>
            <w:proofErr w:type="spellStart"/>
            <w:r w:rsidRPr="00F62FC7">
              <w:rPr>
                <w:rFonts w:asciiTheme="majorBidi" w:hAnsiTheme="majorBidi" w:cstheme="majorBidi"/>
                <w:sz w:val="30"/>
                <w:szCs w:val="30"/>
              </w:rPr>
              <w:t>Ket</w:t>
            </w:r>
            <w:proofErr w:type="spellEnd"/>
            <w:r w:rsidRPr="00F62FC7">
              <w:rPr>
                <w:rFonts w:asciiTheme="majorBidi" w:hAnsiTheme="majorBidi" w:cstheme="majorBidi"/>
                <w:sz w:val="30"/>
                <w:szCs w:val="30"/>
              </w:rPr>
              <w:t xml:space="preserve"> </w:t>
            </w:r>
          </w:p>
        </w:tc>
      </w:tr>
      <w:tr w:rsidR="007E5FEE" w:rsidRPr="00F62FC7" w14:paraId="1374E998" w14:textId="77777777" w:rsidTr="009D42F9">
        <w:trPr>
          <w:trHeight w:val="1011"/>
        </w:trPr>
        <w:tc>
          <w:tcPr>
            <w:tcW w:w="2479" w:type="dxa"/>
          </w:tcPr>
          <w:p w14:paraId="1E75F4FE" w14:textId="4BB0DE01" w:rsidR="007E5FEE" w:rsidRPr="00F62FC7" w:rsidRDefault="007E5FEE"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Industry group</w:t>
            </w:r>
          </w:p>
        </w:tc>
        <w:tc>
          <w:tcPr>
            <w:tcW w:w="306" w:type="dxa"/>
          </w:tcPr>
          <w:p w14:paraId="0F92DA5B" w14:textId="6C88333D" w:rsidR="007E5FEE" w:rsidRPr="00F62FC7" w:rsidRDefault="007E5FEE" w:rsidP="009D42F9">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5931" w:type="dxa"/>
          </w:tcPr>
          <w:p w14:paraId="2E447623" w14:textId="52323E2D" w:rsidR="007E5FEE" w:rsidRPr="00CB1154" w:rsidRDefault="007E5FEE" w:rsidP="009D42F9">
            <w:pPr>
              <w:tabs>
                <w:tab w:val="left" w:pos="2694"/>
                <w:tab w:val="left" w:pos="2835"/>
              </w:tabs>
              <w:spacing w:before="0" w:after="160" w:line="440" w:lineRule="exact"/>
              <w:ind w:left="34"/>
              <w:rPr>
                <w:sz w:val="30"/>
                <w:szCs w:val="30"/>
                <w:cs/>
              </w:rPr>
            </w:pPr>
            <w:r w:rsidRPr="00CB1154">
              <w:rPr>
                <w:sz w:val="30"/>
                <w:szCs w:val="30"/>
              </w:rPr>
              <w:t>The Company is engaged in oil and fuel tank farm services for receiving, storage, distributing and blending petroleum products and other hazardous substances.</w:t>
            </w:r>
          </w:p>
        </w:tc>
      </w:tr>
    </w:tbl>
    <w:p w14:paraId="67175056" w14:textId="0471ECC8" w:rsidR="000610DD" w:rsidRPr="00F62FC7" w:rsidRDefault="009008A3" w:rsidP="000610DD">
      <w:pPr>
        <w:spacing w:line="276" w:lineRule="auto"/>
        <w:ind w:left="426" w:firstLine="425"/>
        <w:rPr>
          <w:rFonts w:asciiTheme="majorBidi" w:hAnsiTheme="majorBidi" w:cstheme="majorBidi"/>
          <w:sz w:val="30"/>
          <w:szCs w:val="30"/>
          <w:lang w:val="en-GB"/>
        </w:rPr>
      </w:pPr>
      <w:r w:rsidRPr="00F62FC7">
        <w:rPr>
          <w:rFonts w:asciiTheme="majorBidi" w:hAnsiTheme="majorBidi" w:cstheme="majorBidi"/>
          <w:sz w:val="30"/>
          <w:szCs w:val="30"/>
          <w:lang w:val="en-GB"/>
        </w:rPr>
        <w:t xml:space="preserve">Major shareholders of the Company are </w:t>
      </w:r>
      <w:proofErr w:type="spellStart"/>
      <w:r w:rsidRPr="00F62FC7">
        <w:rPr>
          <w:rFonts w:asciiTheme="majorBidi" w:hAnsiTheme="majorBidi" w:cstheme="majorBidi"/>
          <w:sz w:val="30"/>
          <w:szCs w:val="30"/>
          <w:lang w:val="en-GB"/>
        </w:rPr>
        <w:t>Burapapattanapong</w:t>
      </w:r>
      <w:proofErr w:type="spellEnd"/>
      <w:r w:rsidRPr="00F62FC7">
        <w:rPr>
          <w:rFonts w:asciiTheme="majorBidi" w:hAnsiTheme="majorBidi" w:cstheme="majorBidi"/>
          <w:sz w:val="30"/>
          <w:szCs w:val="30"/>
          <w:lang w:val="en-GB"/>
        </w:rPr>
        <w:t xml:space="preserve"> family (both person and company).</w:t>
      </w:r>
    </w:p>
    <w:p w14:paraId="17F4D39E" w14:textId="6CC51C42" w:rsidR="000610DD" w:rsidRDefault="000610DD" w:rsidP="00B151FB">
      <w:pPr>
        <w:pStyle w:val="a4"/>
        <w:numPr>
          <w:ilvl w:val="0"/>
          <w:numId w:val="2"/>
        </w:numPr>
        <w:spacing w:after="120" w:line="44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BASIS OF INTERIM FINANCIAL STATEMENT PREPARATION</w:t>
      </w:r>
    </w:p>
    <w:p w14:paraId="266706E7" w14:textId="77777777" w:rsidR="000610DD" w:rsidRPr="00F62FC7" w:rsidRDefault="000610DD" w:rsidP="00B151FB">
      <w:pPr>
        <w:pStyle w:val="a4"/>
        <w:numPr>
          <w:ilvl w:val="1"/>
          <w:numId w:val="6"/>
        </w:numPr>
        <w:spacing w:line="440" w:lineRule="exact"/>
        <w:ind w:left="850" w:hanging="425"/>
        <w:contextualSpacing w:val="0"/>
        <w:rPr>
          <w:rFonts w:asciiTheme="majorBidi" w:hAnsiTheme="majorBidi" w:cstheme="majorBidi"/>
          <w:b/>
          <w:bCs/>
          <w:sz w:val="30"/>
          <w:szCs w:val="30"/>
          <w:cs/>
        </w:rPr>
      </w:pPr>
      <w:r w:rsidRPr="00F62FC7">
        <w:rPr>
          <w:rFonts w:asciiTheme="majorBidi" w:hAnsiTheme="majorBidi" w:cstheme="majorBidi"/>
          <w:b/>
          <w:bCs/>
          <w:sz w:val="30"/>
          <w:szCs w:val="30"/>
        </w:rPr>
        <w:t>Interim financial statements preparation</w:t>
      </w:r>
    </w:p>
    <w:p w14:paraId="59808FBA" w14:textId="478B9153" w:rsidR="000610DD" w:rsidRPr="00F62FC7" w:rsidRDefault="000610DD" w:rsidP="000610DD">
      <w:pPr>
        <w:spacing w:after="120" w:line="440" w:lineRule="exact"/>
        <w:ind w:left="851" w:firstLine="425"/>
        <w:rPr>
          <w:rFonts w:asciiTheme="majorBidi" w:hAnsiTheme="majorBidi" w:cstheme="majorBidi"/>
          <w:sz w:val="30"/>
          <w:szCs w:val="30"/>
        </w:rPr>
      </w:pPr>
      <w:r w:rsidRPr="00F62FC7">
        <w:rPr>
          <w:rFonts w:asciiTheme="majorBidi" w:hAnsiTheme="majorBidi" w:cstheme="majorBidi"/>
          <w:sz w:val="30"/>
          <w:szCs w:val="30"/>
          <w:lang w:bidi="ar-SA"/>
        </w:rPr>
        <w:t xml:space="preserve">These </w:t>
      </w:r>
      <w:r w:rsidR="00D42003">
        <w:rPr>
          <w:rFonts w:asciiTheme="majorBidi" w:hAnsiTheme="majorBidi" w:cstheme="majorBidi"/>
          <w:sz w:val="30"/>
          <w:szCs w:val="30"/>
          <w:lang w:bidi="ar-SA"/>
        </w:rPr>
        <w:t xml:space="preserve">interim </w:t>
      </w:r>
      <w:r w:rsidRPr="00F62FC7">
        <w:rPr>
          <w:rFonts w:asciiTheme="majorBidi" w:hAnsiTheme="majorBidi" w:cstheme="majorBidi"/>
          <w:sz w:val="30"/>
          <w:szCs w:val="30"/>
          <w:lang w:bidi="ar-SA"/>
        </w:rPr>
        <w:t>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F62FC7">
        <w:rPr>
          <w:rFonts w:asciiTheme="majorBidi" w:hAnsiTheme="majorBidi" w:cstheme="majorBidi"/>
          <w:sz w:val="30"/>
          <w:szCs w:val="30"/>
          <w:rtl/>
          <w:cs/>
          <w:lang w:bidi="ar-SA"/>
        </w:rPr>
        <w:t xml:space="preserve"> </w:t>
      </w:r>
    </w:p>
    <w:p w14:paraId="0A3A8DF2" w14:textId="1CFB1B70" w:rsidR="00317722" w:rsidRDefault="00317722" w:rsidP="000610DD">
      <w:pPr>
        <w:spacing w:after="120" w:line="276" w:lineRule="auto"/>
        <w:rPr>
          <w:rFonts w:asciiTheme="majorBidi" w:hAnsiTheme="majorBidi" w:cstheme="majorBidi"/>
          <w:sz w:val="30"/>
          <w:szCs w:val="30"/>
          <w:rtl/>
          <w:cs/>
          <w:lang w:val="en-GB" w:bidi="ar-SA"/>
        </w:rPr>
      </w:pPr>
    </w:p>
    <w:p w14:paraId="73F60B86" w14:textId="77777777" w:rsidR="001532DB" w:rsidRDefault="001532DB" w:rsidP="005E7C03">
      <w:pPr>
        <w:spacing w:after="120" w:line="276" w:lineRule="auto"/>
        <w:ind w:firstLine="273"/>
        <w:rPr>
          <w:rFonts w:asciiTheme="majorBidi" w:hAnsiTheme="majorBidi" w:cstheme="majorBidi"/>
          <w:sz w:val="30"/>
          <w:szCs w:val="30"/>
          <w:lang w:val="en-GB"/>
        </w:rPr>
      </w:pPr>
    </w:p>
    <w:p w14:paraId="4439B0B7" w14:textId="77777777" w:rsidR="001532DB" w:rsidRPr="00F62FC7" w:rsidRDefault="001532DB" w:rsidP="005E7C03">
      <w:pPr>
        <w:spacing w:after="120" w:line="276" w:lineRule="auto"/>
        <w:ind w:firstLine="273"/>
        <w:rPr>
          <w:rFonts w:asciiTheme="majorBidi" w:hAnsiTheme="majorBidi" w:cstheme="majorBidi"/>
          <w:sz w:val="30"/>
          <w:szCs w:val="30"/>
          <w:cs/>
          <w:lang w:val="en-GB"/>
        </w:rPr>
        <w:sectPr w:rsidR="001532DB" w:rsidRPr="00F62FC7" w:rsidSect="00273A23">
          <w:headerReference w:type="default" r:id="rId8"/>
          <w:footerReference w:type="default" r:id="rId9"/>
          <w:pgSz w:w="11906" w:h="16838" w:code="9"/>
          <w:pgMar w:top="1440" w:right="1440" w:bottom="1440" w:left="1440" w:header="708" w:footer="154" w:gutter="0"/>
          <w:cols w:space="708"/>
          <w:docGrid w:linePitch="381"/>
        </w:sectPr>
      </w:pPr>
    </w:p>
    <w:p w14:paraId="7F21DA70" w14:textId="64C90E5E" w:rsidR="007A7B51" w:rsidRPr="00F62FC7" w:rsidRDefault="00B01A81" w:rsidP="00481CA5">
      <w:pPr>
        <w:spacing w:after="120" w:line="500" w:lineRule="exact"/>
        <w:ind w:left="850" w:firstLine="432"/>
        <w:rPr>
          <w:rFonts w:asciiTheme="majorBidi" w:hAnsiTheme="majorBidi" w:cstheme="majorBidi"/>
          <w:sz w:val="30"/>
          <w:szCs w:val="30"/>
          <w:cs/>
        </w:rPr>
      </w:pPr>
      <w:r w:rsidRPr="00F62FC7">
        <w:rPr>
          <w:rFonts w:asciiTheme="majorBidi" w:hAnsiTheme="majorBidi" w:cstheme="majorBidi"/>
          <w:sz w:val="30"/>
          <w:szCs w:val="30"/>
        </w:rPr>
        <w:lastRenderedPageBreak/>
        <w:t xml:space="preserve">These interim financial statements have been prepared for the purpose to provide the update information on the latest complete set of annual financial statements for the year ended </w:t>
      </w:r>
      <w:r w:rsidR="005F19B0" w:rsidRPr="00F62FC7">
        <w:rPr>
          <w:rFonts w:asciiTheme="majorBidi" w:hAnsiTheme="majorBidi" w:cstheme="majorBidi"/>
          <w:sz w:val="30"/>
          <w:szCs w:val="30"/>
        </w:rPr>
        <w:t xml:space="preserve">31 </w:t>
      </w:r>
      <w:r w:rsidRPr="00F62FC7">
        <w:rPr>
          <w:rFonts w:asciiTheme="majorBidi" w:hAnsiTheme="majorBidi" w:cstheme="majorBidi"/>
          <w:sz w:val="30"/>
          <w:szCs w:val="30"/>
        </w:rPr>
        <w:t xml:space="preserve">December 2021. Accordingly, it </w:t>
      </w:r>
      <w:proofErr w:type="gramStart"/>
      <w:r w:rsidRPr="00F62FC7">
        <w:rPr>
          <w:rFonts w:asciiTheme="majorBidi" w:hAnsiTheme="majorBidi" w:cstheme="majorBidi"/>
          <w:sz w:val="30"/>
          <w:szCs w:val="30"/>
        </w:rPr>
        <w:t>do</w:t>
      </w:r>
      <w:proofErr w:type="gramEnd"/>
      <w:r w:rsidRPr="00F62FC7">
        <w:rPr>
          <w:rFonts w:asciiTheme="majorBidi" w:hAnsiTheme="majorBidi" w:cstheme="majorBidi"/>
          <w:sz w:val="30"/>
          <w:szCs w:val="30"/>
        </w:rPr>
        <w:t xml:space="preserve"> not include all of financial information required for full annual financial statements but it focuses on new activities, events, and circumstances and does not duplicate in</w:t>
      </w:r>
      <w:r w:rsidR="008D6F3C">
        <w:rPr>
          <w:rFonts w:asciiTheme="majorBidi" w:hAnsiTheme="majorBidi" w:cstheme="majorBidi"/>
          <w:sz w:val="30"/>
          <w:szCs w:val="30"/>
        </w:rPr>
        <w:t xml:space="preserve">formation previously reported. </w:t>
      </w:r>
      <w:r w:rsidRPr="00F62FC7">
        <w:rPr>
          <w:rFonts w:asciiTheme="majorBidi" w:hAnsiTheme="majorBidi" w:cstheme="majorBidi"/>
          <w:sz w:val="30"/>
          <w:szCs w:val="30"/>
        </w:rPr>
        <w:t xml:space="preserve">However, these interim financial statements should be read in conjunction with the financial statements of the Company for the year ended </w:t>
      </w:r>
      <w:r w:rsidR="005F19B0" w:rsidRPr="00F62FC7">
        <w:rPr>
          <w:rFonts w:asciiTheme="majorBidi" w:hAnsiTheme="majorBidi" w:cstheme="majorBidi"/>
          <w:sz w:val="30"/>
          <w:szCs w:val="30"/>
        </w:rPr>
        <w:t xml:space="preserve">31 </w:t>
      </w:r>
      <w:r w:rsidRPr="00F62FC7">
        <w:rPr>
          <w:rFonts w:asciiTheme="majorBidi" w:hAnsiTheme="majorBidi" w:cstheme="majorBidi"/>
          <w:sz w:val="30"/>
          <w:szCs w:val="30"/>
        </w:rPr>
        <w:t>December 2021.</w:t>
      </w:r>
    </w:p>
    <w:p w14:paraId="586A353A" w14:textId="5B2C3DCF" w:rsidR="007A7B51" w:rsidRPr="00F62FC7" w:rsidRDefault="00AD5004" w:rsidP="00481CA5">
      <w:pPr>
        <w:spacing w:after="120" w:line="500" w:lineRule="exact"/>
        <w:ind w:left="850" w:firstLine="432"/>
        <w:rPr>
          <w:rFonts w:asciiTheme="majorBidi" w:hAnsiTheme="majorBidi" w:cstheme="majorBidi"/>
          <w:sz w:val="30"/>
          <w:szCs w:val="30"/>
        </w:rPr>
      </w:pPr>
      <w:r w:rsidRPr="00F62FC7">
        <w:rPr>
          <w:rFonts w:asciiTheme="majorBidi" w:hAnsiTheme="majorBidi" w:cstheme="majorBidi"/>
          <w:sz w:val="30"/>
          <w:szCs w:val="30"/>
        </w:rPr>
        <w:t xml:space="preserve">The financial statements in Thai language are mainly used as a </w:t>
      </w:r>
      <w:proofErr w:type="gramStart"/>
      <w:r w:rsidRPr="00F62FC7">
        <w:rPr>
          <w:rFonts w:asciiTheme="majorBidi" w:hAnsiTheme="majorBidi" w:cstheme="majorBidi"/>
          <w:sz w:val="30"/>
          <w:szCs w:val="30"/>
        </w:rPr>
        <w:t>statutory financial statements</w:t>
      </w:r>
      <w:proofErr w:type="gramEnd"/>
      <w:r w:rsidRPr="00F62FC7">
        <w:rPr>
          <w:rFonts w:asciiTheme="majorBidi" w:hAnsiTheme="majorBidi" w:cstheme="majorBidi"/>
          <w:sz w:val="30"/>
          <w:szCs w:val="30"/>
        </w:rPr>
        <w:t>, an English version of financial statements have been translated from Thai financial statements.</w:t>
      </w:r>
    </w:p>
    <w:p w14:paraId="4C94A41B" w14:textId="3C9A44D7" w:rsidR="00862689" w:rsidRPr="00F62FC7" w:rsidRDefault="00B01A81" w:rsidP="00481CA5">
      <w:pPr>
        <w:spacing w:after="120" w:line="500" w:lineRule="exact"/>
        <w:ind w:left="850" w:firstLine="432"/>
        <w:rPr>
          <w:rFonts w:asciiTheme="majorBidi" w:hAnsiTheme="majorBidi" w:cstheme="majorBidi"/>
          <w:sz w:val="30"/>
          <w:szCs w:val="30"/>
        </w:rPr>
      </w:pPr>
      <w:r w:rsidRPr="00F62FC7">
        <w:rPr>
          <w:rFonts w:asciiTheme="majorBidi" w:hAnsiTheme="majorBidi" w:cstheme="majorBidi"/>
          <w:sz w:val="30"/>
          <w:szCs w:val="30"/>
        </w:rPr>
        <w:t>The financial statements have been prepared under the historical cost convention, except as transaction disclosed in related accounting policy.</w:t>
      </w:r>
    </w:p>
    <w:p w14:paraId="3D9DACE1" w14:textId="0E4C3E72" w:rsidR="00651C2A" w:rsidRPr="001532DB" w:rsidRDefault="006E5287" w:rsidP="001532DB">
      <w:pPr>
        <w:pStyle w:val="a4"/>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1532DB">
        <w:rPr>
          <w:rFonts w:asciiTheme="majorBidi" w:hAnsiTheme="majorBidi" w:cstheme="majorBidi"/>
          <w:b/>
          <w:bCs/>
          <w:color w:val="auto"/>
          <w:sz w:val="30"/>
          <w:szCs w:val="30"/>
        </w:rPr>
        <w:t xml:space="preserve">New financial reporting standards that became </w:t>
      </w:r>
      <w:r w:rsidR="005A49D2" w:rsidRPr="001532DB">
        <w:rPr>
          <w:rFonts w:asciiTheme="majorBidi" w:hAnsiTheme="majorBidi" w:cstheme="majorBidi"/>
          <w:b/>
          <w:bCs/>
          <w:color w:val="auto"/>
          <w:sz w:val="30"/>
          <w:szCs w:val="30"/>
        </w:rPr>
        <w:t>effective in the current year</w:t>
      </w:r>
    </w:p>
    <w:bookmarkEnd w:id="0"/>
    <w:p w14:paraId="764DB16E" w14:textId="5556676D" w:rsidR="005A49D2" w:rsidRPr="00F62FC7" w:rsidRDefault="005A49D2" w:rsidP="00481CA5">
      <w:pPr>
        <w:pStyle w:val="a4"/>
        <w:spacing w:line="500" w:lineRule="exact"/>
        <w:ind w:left="850" w:firstLine="432"/>
        <w:contextualSpacing w:val="0"/>
        <w:rPr>
          <w:rFonts w:asciiTheme="majorBidi" w:hAnsiTheme="majorBidi" w:cstheme="majorBidi"/>
          <w:sz w:val="30"/>
          <w:szCs w:val="30"/>
        </w:rPr>
      </w:pPr>
      <w:r w:rsidRPr="00F62FC7">
        <w:rPr>
          <w:rFonts w:asciiTheme="majorBidi" w:hAnsiTheme="majorBidi"/>
          <w:sz w:val="30"/>
          <w:szCs w:val="30"/>
        </w:rPr>
        <w:t xml:space="preserve">During the period, the Company has adopted a number of </w:t>
      </w:r>
      <w:r w:rsidRPr="00F62FC7">
        <w:rPr>
          <w:rFonts w:asciiTheme="majorBidi" w:hAnsiTheme="majorBidi" w:cstheme="majorBidi"/>
          <w:sz w:val="30"/>
          <w:szCs w:val="30"/>
        </w:rPr>
        <w:t>revised financial reporting standards and interpretations, which are effective for the financial statements for fiscal year beginning on or after 1 January 2022</w:t>
      </w:r>
      <w:r w:rsidRPr="00F62FC7">
        <w:rPr>
          <w:rFonts w:asciiTheme="majorBidi" w:hAnsiTheme="majorBidi"/>
          <w:sz w:val="30"/>
          <w:szCs w:val="30"/>
          <w:cs/>
        </w:rPr>
        <w:t xml:space="preserve">. </w:t>
      </w:r>
      <w:r w:rsidRPr="00F62FC7">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E9E264" w14:textId="1F7B8BD2" w:rsidR="001532DB" w:rsidRDefault="008D6F3C" w:rsidP="00481CA5">
      <w:pPr>
        <w:pStyle w:val="a4"/>
        <w:spacing w:line="500" w:lineRule="exact"/>
        <w:ind w:left="850" w:firstLine="432"/>
        <w:contextualSpacing w:val="0"/>
        <w:rPr>
          <w:rFonts w:asciiTheme="majorBidi" w:hAnsiTheme="majorBidi"/>
          <w:sz w:val="30"/>
          <w:szCs w:val="30"/>
        </w:rPr>
      </w:pPr>
      <w:r>
        <w:rPr>
          <w:rFonts w:asciiTheme="majorBidi" w:hAnsiTheme="majorBidi"/>
          <w:sz w:val="30"/>
          <w:szCs w:val="30"/>
        </w:rPr>
        <w:t xml:space="preserve">The adoption of these financial reporting standards does not have any significant </w:t>
      </w:r>
      <w:r w:rsidR="008E7455">
        <w:rPr>
          <w:rFonts w:asciiTheme="majorBidi" w:hAnsiTheme="majorBidi"/>
          <w:sz w:val="30"/>
          <w:szCs w:val="30"/>
        </w:rPr>
        <w:t xml:space="preserve">impact </w:t>
      </w:r>
      <w:r w:rsidR="005A49D2" w:rsidRPr="00F62FC7">
        <w:rPr>
          <w:rFonts w:asciiTheme="majorBidi" w:hAnsiTheme="majorBidi"/>
          <w:sz w:val="30"/>
          <w:szCs w:val="30"/>
        </w:rPr>
        <w:t>on the Company’s financial statements</w:t>
      </w:r>
      <w:r>
        <w:rPr>
          <w:rFonts w:asciiTheme="majorBidi" w:hAnsiTheme="majorBidi"/>
          <w:sz w:val="30"/>
          <w:szCs w:val="30"/>
        </w:rPr>
        <w:t>.</w:t>
      </w:r>
    </w:p>
    <w:p w14:paraId="1C76F83F" w14:textId="6E9EFE2D" w:rsidR="00B86DAE" w:rsidRPr="00F62FC7" w:rsidRDefault="00B86DAE" w:rsidP="00BD7A7C">
      <w:pPr>
        <w:pStyle w:val="a4"/>
        <w:spacing w:after="120" w:line="276" w:lineRule="auto"/>
        <w:ind w:left="426" w:firstLine="294"/>
        <w:rPr>
          <w:rFonts w:asciiTheme="majorBidi" w:hAnsiTheme="majorBidi" w:cstheme="majorBidi"/>
          <w:sz w:val="30"/>
          <w:szCs w:val="30"/>
          <w:cs/>
        </w:rPr>
      </w:pPr>
      <w:r w:rsidRPr="00F62FC7">
        <w:rPr>
          <w:rFonts w:asciiTheme="majorBidi" w:hAnsiTheme="majorBidi" w:cstheme="majorBidi"/>
          <w:sz w:val="30"/>
          <w:szCs w:val="30"/>
          <w:cs/>
        </w:rPr>
        <w:br w:type="page"/>
      </w:r>
    </w:p>
    <w:p w14:paraId="2CBCD72E" w14:textId="35C1F603" w:rsidR="00E45BCF" w:rsidRPr="00F62FC7" w:rsidRDefault="009F7D4B" w:rsidP="001532DB">
      <w:pPr>
        <w:pStyle w:val="a4"/>
        <w:numPr>
          <w:ilvl w:val="1"/>
          <w:numId w:val="6"/>
        </w:numPr>
        <w:spacing w:after="120"/>
        <w:ind w:left="851" w:hanging="425"/>
        <w:rPr>
          <w:rFonts w:asciiTheme="majorBidi" w:hAnsiTheme="majorBidi" w:cstheme="majorBidi"/>
          <w:sz w:val="30"/>
          <w:szCs w:val="30"/>
        </w:rPr>
      </w:pPr>
      <w:r w:rsidRPr="00F62FC7">
        <w:rPr>
          <w:rFonts w:asciiTheme="majorBidi" w:hAnsiTheme="majorBidi" w:cstheme="majorBidi"/>
          <w:b/>
          <w:bCs/>
          <w:sz w:val="30"/>
          <w:szCs w:val="30"/>
        </w:rPr>
        <w:lastRenderedPageBreak/>
        <w:t xml:space="preserve">Financial reporting standards that will become effective </w:t>
      </w:r>
      <w:r w:rsidR="008E7455">
        <w:rPr>
          <w:rFonts w:asciiTheme="majorBidi" w:hAnsiTheme="majorBidi" w:cstheme="majorBidi"/>
          <w:b/>
          <w:bCs/>
          <w:sz w:val="30"/>
          <w:szCs w:val="30"/>
        </w:rPr>
        <w:t xml:space="preserve">for fiscal year beginning on or after </w:t>
      </w:r>
      <w:r w:rsidR="008E7455">
        <w:rPr>
          <w:rFonts w:asciiTheme="majorBidi" w:hAnsiTheme="majorBidi" w:cstheme="majorBidi"/>
          <w:b/>
          <w:bCs/>
          <w:sz w:val="30"/>
          <w:szCs w:val="30"/>
        </w:rPr>
        <w:br/>
        <w:t xml:space="preserve">1 January 2023 </w:t>
      </w:r>
    </w:p>
    <w:p w14:paraId="47708615" w14:textId="1BD5091E" w:rsidR="00E45BCF" w:rsidRPr="00F62FC7" w:rsidRDefault="00755C48" w:rsidP="001532DB">
      <w:pPr>
        <w:pStyle w:val="a4"/>
        <w:spacing w:after="120"/>
        <w:ind w:left="851" w:firstLine="425"/>
        <w:rPr>
          <w:rFonts w:asciiTheme="majorBidi" w:hAnsiTheme="majorBidi" w:cstheme="majorBidi"/>
          <w:sz w:val="30"/>
          <w:szCs w:val="30"/>
        </w:rPr>
      </w:pPr>
      <w:r w:rsidRPr="00F62FC7">
        <w:rPr>
          <w:rFonts w:asciiTheme="majorBidi" w:hAnsiTheme="majorBidi" w:cstheme="majorBidi"/>
          <w:sz w:val="30"/>
          <w:szCs w:val="30"/>
        </w:rPr>
        <w:t xml:space="preserve">The Federation of Accounting Professions </w:t>
      </w:r>
      <w:r w:rsidR="00E45BCF" w:rsidRPr="00F62FC7">
        <w:rPr>
          <w:rFonts w:asciiTheme="majorBidi" w:hAnsiTheme="majorBidi" w:cstheme="majorBidi"/>
          <w:sz w:val="30"/>
          <w:szCs w:val="30"/>
        </w:rPr>
        <w:t>has announced for adoption</w:t>
      </w:r>
      <w:r w:rsidRPr="00F62FC7">
        <w:rPr>
          <w:rFonts w:asciiTheme="majorBidi" w:hAnsiTheme="majorBidi" w:cstheme="majorBidi"/>
          <w:sz w:val="30"/>
          <w:szCs w:val="30"/>
        </w:rPr>
        <w:t xml:space="preserve"> a number of revised financial reporting standards, which are effective for the financial statements for fiscal year beginning on or after </w:t>
      </w:r>
      <w:r w:rsidR="00E45BCF" w:rsidRPr="00F62FC7">
        <w:rPr>
          <w:rFonts w:asciiTheme="majorBidi" w:hAnsiTheme="majorBidi" w:cstheme="majorBidi"/>
          <w:sz w:val="30"/>
          <w:szCs w:val="30"/>
        </w:rPr>
        <w:t xml:space="preserve">1 </w:t>
      </w:r>
      <w:r w:rsidRPr="00F62FC7">
        <w:rPr>
          <w:rFonts w:asciiTheme="majorBidi" w:hAnsiTheme="majorBidi" w:cstheme="majorBidi"/>
          <w:sz w:val="30"/>
          <w:szCs w:val="30"/>
        </w:rPr>
        <w:t xml:space="preserve">January </w:t>
      </w:r>
      <w:r w:rsidR="001D14C5" w:rsidRPr="00F62FC7">
        <w:rPr>
          <w:rFonts w:asciiTheme="majorBidi" w:hAnsiTheme="majorBidi" w:cstheme="majorBidi"/>
          <w:sz w:val="30"/>
          <w:szCs w:val="30"/>
        </w:rPr>
        <w:t>2023</w:t>
      </w:r>
      <w:r w:rsidRPr="00F62FC7">
        <w:rPr>
          <w:rFonts w:asciiTheme="majorBidi" w:hAnsiTheme="majorBidi"/>
          <w:sz w:val="30"/>
          <w:szCs w:val="30"/>
          <w:cs/>
        </w:rPr>
        <w:t xml:space="preserve">. </w:t>
      </w:r>
      <w:r w:rsidR="00E45BCF" w:rsidRPr="00F62FC7">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2A959B" w14:textId="7275388E" w:rsidR="005E473E" w:rsidRPr="00F62FC7" w:rsidRDefault="00755C48" w:rsidP="001532DB">
      <w:pPr>
        <w:pStyle w:val="a4"/>
        <w:spacing w:after="120"/>
        <w:ind w:left="851" w:firstLine="425"/>
        <w:rPr>
          <w:rFonts w:asciiTheme="majorBidi" w:hAnsiTheme="majorBidi" w:cstheme="majorBidi"/>
          <w:sz w:val="30"/>
          <w:szCs w:val="30"/>
        </w:rPr>
      </w:pPr>
      <w:r w:rsidRPr="00F62FC7">
        <w:rPr>
          <w:rFonts w:asciiTheme="majorBidi" w:hAnsiTheme="majorBidi" w:cstheme="majorBidi"/>
          <w:sz w:val="30"/>
          <w:szCs w:val="30"/>
        </w:rPr>
        <w:t>The management</w:t>
      </w:r>
      <w:r w:rsidR="00E45BCF" w:rsidRPr="00F62FC7">
        <w:rPr>
          <w:rFonts w:asciiTheme="majorBidi" w:hAnsiTheme="majorBidi" w:cstheme="majorBidi"/>
          <w:sz w:val="30"/>
          <w:szCs w:val="30"/>
        </w:rPr>
        <w:t xml:space="preserve"> of the Company </w:t>
      </w:r>
      <w:r w:rsidR="008D6F3C">
        <w:rPr>
          <w:rFonts w:asciiTheme="majorBidi" w:hAnsiTheme="majorBidi" w:cstheme="majorBidi"/>
          <w:sz w:val="30"/>
          <w:szCs w:val="30"/>
        </w:rPr>
        <w:t xml:space="preserve">is currently in process of evaluating the plan to be executed and considering the impact of these standards on the </w:t>
      </w:r>
      <w:r w:rsidRPr="00F62FC7">
        <w:rPr>
          <w:rFonts w:asciiTheme="majorBidi" w:hAnsiTheme="majorBidi" w:cstheme="majorBidi"/>
          <w:sz w:val="30"/>
          <w:szCs w:val="30"/>
        </w:rPr>
        <w:t>financial statements</w:t>
      </w:r>
      <w:r w:rsidR="008D6F3C">
        <w:rPr>
          <w:rFonts w:asciiTheme="majorBidi" w:hAnsiTheme="majorBidi" w:cstheme="majorBidi"/>
          <w:sz w:val="30"/>
          <w:szCs w:val="30"/>
        </w:rPr>
        <w:t xml:space="preserve"> in the </w:t>
      </w:r>
      <w:r w:rsidR="00897DCA">
        <w:rPr>
          <w:rFonts w:asciiTheme="majorBidi" w:hAnsiTheme="majorBidi" w:cstheme="majorBidi"/>
          <w:sz w:val="30"/>
          <w:szCs w:val="30"/>
        </w:rPr>
        <w:t>y</w:t>
      </w:r>
      <w:r w:rsidR="008D6F3C">
        <w:rPr>
          <w:rFonts w:asciiTheme="majorBidi" w:hAnsiTheme="majorBidi" w:cstheme="majorBidi"/>
          <w:sz w:val="30"/>
          <w:szCs w:val="30"/>
        </w:rPr>
        <w:t>ear when they are adopted.</w:t>
      </w:r>
    </w:p>
    <w:p w14:paraId="65805746" w14:textId="77777777" w:rsidR="004B4A17" w:rsidRPr="00F62FC7" w:rsidRDefault="004B4A17" w:rsidP="001532DB">
      <w:pPr>
        <w:pStyle w:val="a4"/>
        <w:numPr>
          <w:ilvl w:val="1"/>
          <w:numId w:val="6"/>
        </w:numPr>
        <w:spacing w:after="120"/>
        <w:ind w:left="851" w:hanging="425"/>
        <w:rPr>
          <w:rFonts w:asciiTheme="majorBidi" w:hAnsiTheme="majorBidi" w:cstheme="majorBidi"/>
          <w:b/>
          <w:bCs/>
          <w:sz w:val="30"/>
          <w:szCs w:val="30"/>
        </w:rPr>
      </w:pPr>
      <w:r w:rsidRPr="00F62FC7">
        <w:rPr>
          <w:rFonts w:asciiTheme="majorBidi" w:hAnsiTheme="majorBidi" w:cstheme="majorBidi"/>
          <w:b/>
          <w:bCs/>
          <w:sz w:val="30"/>
          <w:szCs w:val="30"/>
        </w:rPr>
        <w:t>SIGNIFICANT ACCOUNTING POLICIES</w:t>
      </w:r>
    </w:p>
    <w:p w14:paraId="5A307199" w14:textId="0E70B977" w:rsidR="004B4A17" w:rsidRPr="00F62FC7" w:rsidRDefault="004B4A17" w:rsidP="008303C5">
      <w:pPr>
        <w:pStyle w:val="a4"/>
        <w:spacing w:after="120" w:line="420" w:lineRule="exact"/>
        <w:ind w:left="850" w:firstLine="432"/>
        <w:rPr>
          <w:rFonts w:asciiTheme="majorBidi" w:hAnsiTheme="majorBidi" w:cstheme="majorBidi"/>
          <w:sz w:val="30"/>
          <w:szCs w:val="30"/>
        </w:rPr>
      </w:pPr>
      <w:r w:rsidRPr="00F62FC7">
        <w:rPr>
          <w:rFonts w:asciiTheme="majorBidi" w:hAnsiTheme="majorBidi" w:cstheme="majorBidi"/>
          <w:sz w:val="30"/>
          <w:szCs w:val="30"/>
        </w:rPr>
        <w:t xml:space="preserve">The interim financial statements are prepared by using the same accounting policies and methods of computation as were used for the financial statements for the year ended </w:t>
      </w:r>
      <w:r w:rsidR="001532DB" w:rsidRPr="00F62FC7">
        <w:rPr>
          <w:rFonts w:asciiTheme="majorBidi" w:hAnsiTheme="majorBidi" w:cstheme="majorBidi"/>
          <w:sz w:val="30"/>
          <w:szCs w:val="30"/>
        </w:rPr>
        <w:t>31</w:t>
      </w:r>
      <w:r w:rsidR="001532DB">
        <w:rPr>
          <w:rFonts w:asciiTheme="majorBidi" w:hAnsiTheme="majorBidi" w:cstheme="majorBidi" w:hint="cs"/>
          <w:sz w:val="30"/>
          <w:szCs w:val="30"/>
          <w:cs/>
        </w:rPr>
        <w:t xml:space="preserve"> </w:t>
      </w:r>
      <w:r w:rsidRPr="00F62FC7">
        <w:rPr>
          <w:rFonts w:asciiTheme="majorBidi" w:hAnsiTheme="majorBidi" w:cstheme="majorBidi"/>
          <w:sz w:val="30"/>
          <w:szCs w:val="30"/>
        </w:rPr>
        <w:t>December 2021.</w:t>
      </w:r>
    </w:p>
    <w:p w14:paraId="4AA1AEA5" w14:textId="6DD99F9C" w:rsidR="00651C2A" w:rsidRPr="00F62FC7" w:rsidRDefault="00BA1F07" w:rsidP="001532DB">
      <w:pPr>
        <w:pStyle w:val="a4"/>
        <w:numPr>
          <w:ilvl w:val="0"/>
          <w:numId w:val="2"/>
        </w:numPr>
        <w:spacing w:before="0" w:after="120"/>
        <w:ind w:left="426" w:hanging="426"/>
        <w:rPr>
          <w:rFonts w:asciiTheme="majorBidi" w:hAnsiTheme="majorBidi" w:cstheme="majorBidi"/>
          <w:b/>
          <w:bCs/>
          <w:sz w:val="30"/>
          <w:szCs w:val="30"/>
        </w:rPr>
      </w:pPr>
      <w:r w:rsidRPr="00F62FC7">
        <w:rPr>
          <w:rFonts w:asciiTheme="majorBidi" w:hAnsiTheme="majorBidi" w:cstheme="majorBidi"/>
          <w:b/>
          <w:bCs/>
          <w:sz w:val="30"/>
          <w:szCs w:val="30"/>
        </w:rPr>
        <w:t>RELATED PARTY TRANSACTIONS</w:t>
      </w:r>
    </w:p>
    <w:p w14:paraId="634CDB6C" w14:textId="68B6C608" w:rsidR="00BA1F07" w:rsidRPr="00F62FC7" w:rsidRDefault="00BA1F07" w:rsidP="001532DB">
      <w:pPr>
        <w:ind w:left="426" w:firstLine="425"/>
        <w:rPr>
          <w:rFonts w:asciiTheme="majorBidi" w:hAnsiTheme="majorBidi" w:cstheme="majorBidi"/>
          <w:sz w:val="30"/>
          <w:szCs w:val="30"/>
        </w:rPr>
      </w:pPr>
      <w:r w:rsidRPr="00F62FC7">
        <w:rPr>
          <w:rFonts w:asciiTheme="majorBidi" w:hAnsiTheme="majorBidi" w:cstheme="majorBidi"/>
          <w:sz w:val="30"/>
          <w:szCs w:val="30"/>
        </w:rPr>
        <w:t>The Company has significant transactions with its related parties. These transactions are negotiated based on agreed upon bases which might be different from the bases used for transactions with unrelated parties.</w:t>
      </w:r>
    </w:p>
    <w:p w14:paraId="2E59D849" w14:textId="16AB94D0" w:rsidR="000D69FA" w:rsidRPr="00F62FC7" w:rsidRDefault="00BA1F07" w:rsidP="001532DB">
      <w:pPr>
        <w:ind w:left="426" w:firstLine="425"/>
        <w:rPr>
          <w:rFonts w:asciiTheme="majorBidi" w:hAnsiTheme="majorBidi" w:cstheme="majorBidi"/>
          <w:sz w:val="30"/>
          <w:szCs w:val="30"/>
        </w:rPr>
      </w:pPr>
      <w:r w:rsidRPr="00F62FC7">
        <w:rPr>
          <w:rFonts w:asciiTheme="majorBidi" w:hAnsiTheme="majorBidi" w:cstheme="majorBidi"/>
          <w:sz w:val="30"/>
          <w:szCs w:val="30"/>
        </w:rPr>
        <w:t xml:space="preserve">Significant transactions with related parties for the three-month periods ended </w:t>
      </w:r>
      <w:bookmarkStart w:id="1" w:name="_Hlk106097445"/>
      <w:r w:rsidRPr="00F62FC7">
        <w:rPr>
          <w:rFonts w:asciiTheme="majorBidi" w:hAnsiTheme="majorBidi" w:cstheme="majorBidi"/>
          <w:sz w:val="30"/>
          <w:szCs w:val="30"/>
          <w:cs/>
        </w:rPr>
        <w:t>3</w:t>
      </w:r>
      <w:r w:rsidR="00B13BF9">
        <w:rPr>
          <w:rFonts w:asciiTheme="majorBidi" w:hAnsiTheme="majorBidi" w:cstheme="majorBidi"/>
          <w:sz w:val="30"/>
          <w:szCs w:val="30"/>
        </w:rPr>
        <w:t>0</w:t>
      </w:r>
      <w:r w:rsidRPr="00F62FC7">
        <w:rPr>
          <w:rFonts w:asciiTheme="majorBidi" w:hAnsiTheme="majorBidi" w:cstheme="majorBidi"/>
          <w:sz w:val="30"/>
          <w:szCs w:val="30"/>
        </w:rPr>
        <w:t xml:space="preserve"> </w:t>
      </w:r>
      <w:r w:rsidR="00B13BF9">
        <w:rPr>
          <w:rFonts w:asciiTheme="majorBidi" w:hAnsiTheme="majorBidi" w:cstheme="majorBidi"/>
          <w:sz w:val="30"/>
          <w:szCs w:val="30"/>
        </w:rPr>
        <w:t>June</w:t>
      </w:r>
      <w:r w:rsidRPr="00F62FC7">
        <w:rPr>
          <w:rFonts w:asciiTheme="majorBidi" w:hAnsiTheme="majorBidi" w:cstheme="majorBidi"/>
          <w:sz w:val="30"/>
          <w:szCs w:val="30"/>
        </w:rPr>
        <w:t xml:space="preserve"> 2022</w:t>
      </w:r>
      <w:r w:rsidRPr="00F62FC7">
        <w:rPr>
          <w:rFonts w:asciiTheme="majorBidi" w:hAnsiTheme="majorBidi" w:cstheme="majorBidi"/>
          <w:sz w:val="30"/>
          <w:szCs w:val="30"/>
          <w:cs/>
        </w:rPr>
        <w:t xml:space="preserve"> </w:t>
      </w:r>
      <w:bookmarkEnd w:id="1"/>
      <w:r w:rsidRPr="00F62FC7">
        <w:rPr>
          <w:rFonts w:asciiTheme="majorBidi" w:hAnsiTheme="majorBidi" w:cstheme="majorBidi"/>
          <w:sz w:val="30"/>
          <w:szCs w:val="30"/>
        </w:rPr>
        <w:t>and 2021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a3"/>
        <w:tblW w:w="8647"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607"/>
        <w:gridCol w:w="236"/>
        <w:gridCol w:w="1749"/>
      </w:tblGrid>
      <w:tr w:rsidR="00B151FB" w:rsidRPr="00F62FC7" w14:paraId="70A17D84" w14:textId="77777777" w:rsidTr="007C6F61">
        <w:trPr>
          <w:trHeight w:val="57"/>
        </w:trPr>
        <w:tc>
          <w:tcPr>
            <w:tcW w:w="3260" w:type="dxa"/>
            <w:tcBorders>
              <w:top w:val="nil"/>
              <w:bottom w:val="nil"/>
            </w:tcBorders>
          </w:tcPr>
          <w:p w14:paraId="73E52883" w14:textId="77777777" w:rsidR="00B151FB" w:rsidRPr="00F62FC7" w:rsidRDefault="00B151FB" w:rsidP="001532DB">
            <w:pPr>
              <w:ind w:left="0"/>
              <w:jc w:val="left"/>
              <w:rPr>
                <w:rFonts w:asciiTheme="majorBidi" w:hAnsiTheme="majorBidi" w:cstheme="majorBidi"/>
                <w:sz w:val="30"/>
                <w:szCs w:val="30"/>
              </w:rPr>
            </w:pPr>
          </w:p>
        </w:tc>
        <w:tc>
          <w:tcPr>
            <w:tcW w:w="1559" w:type="dxa"/>
            <w:tcBorders>
              <w:top w:val="nil"/>
              <w:bottom w:val="nil"/>
            </w:tcBorders>
          </w:tcPr>
          <w:p w14:paraId="5254CE98" w14:textId="77777777" w:rsidR="00B151FB" w:rsidRPr="00F62FC7" w:rsidRDefault="00B151FB" w:rsidP="001532DB">
            <w:pPr>
              <w:ind w:left="0"/>
              <w:jc w:val="left"/>
              <w:rPr>
                <w:rFonts w:asciiTheme="majorBidi" w:hAnsiTheme="majorBidi" w:cstheme="majorBidi"/>
                <w:sz w:val="30"/>
                <w:szCs w:val="30"/>
              </w:rPr>
            </w:pPr>
          </w:p>
        </w:tc>
        <w:tc>
          <w:tcPr>
            <w:tcW w:w="236" w:type="dxa"/>
            <w:tcBorders>
              <w:top w:val="nil"/>
              <w:bottom w:val="nil"/>
            </w:tcBorders>
          </w:tcPr>
          <w:p w14:paraId="08CD04C7" w14:textId="77777777" w:rsidR="00B151FB" w:rsidRPr="00F62FC7" w:rsidRDefault="00B151FB" w:rsidP="001532DB">
            <w:pPr>
              <w:ind w:left="0"/>
              <w:jc w:val="left"/>
              <w:rPr>
                <w:rFonts w:asciiTheme="majorBidi" w:hAnsiTheme="majorBidi" w:cstheme="majorBidi"/>
                <w:sz w:val="30"/>
                <w:szCs w:val="30"/>
              </w:rPr>
            </w:pPr>
          </w:p>
        </w:tc>
        <w:tc>
          <w:tcPr>
            <w:tcW w:w="3592" w:type="dxa"/>
            <w:gridSpan w:val="3"/>
            <w:tcBorders>
              <w:top w:val="nil"/>
              <w:bottom w:val="single" w:sz="4" w:space="0" w:color="auto"/>
            </w:tcBorders>
          </w:tcPr>
          <w:p w14:paraId="3589557D" w14:textId="313F396A" w:rsidR="00B151FB" w:rsidRPr="00F62FC7" w:rsidRDefault="00B151FB" w:rsidP="001532DB">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0D69FA" w:rsidRPr="00F62FC7" w14:paraId="77B58B0C" w14:textId="77777777" w:rsidTr="009D42F9">
        <w:trPr>
          <w:trHeight w:val="57"/>
        </w:trPr>
        <w:tc>
          <w:tcPr>
            <w:tcW w:w="3260" w:type="dxa"/>
            <w:tcBorders>
              <w:top w:val="nil"/>
            </w:tcBorders>
          </w:tcPr>
          <w:p w14:paraId="7E591A60" w14:textId="77777777" w:rsidR="000D69FA" w:rsidRPr="00F62FC7" w:rsidRDefault="000D69FA" w:rsidP="001532DB">
            <w:pPr>
              <w:ind w:left="0"/>
              <w:jc w:val="left"/>
              <w:rPr>
                <w:rFonts w:asciiTheme="majorBidi" w:hAnsiTheme="majorBidi" w:cstheme="majorBidi"/>
                <w:sz w:val="30"/>
                <w:szCs w:val="30"/>
              </w:rPr>
            </w:pPr>
          </w:p>
        </w:tc>
        <w:tc>
          <w:tcPr>
            <w:tcW w:w="1559" w:type="dxa"/>
            <w:tcBorders>
              <w:top w:val="nil"/>
              <w:bottom w:val="single" w:sz="4" w:space="0" w:color="auto"/>
            </w:tcBorders>
          </w:tcPr>
          <w:p w14:paraId="6463CE76" w14:textId="40F3E140" w:rsidR="000D69FA" w:rsidRPr="00F62FC7" w:rsidRDefault="00BA1F07"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Pricing </w:t>
            </w:r>
            <w:r w:rsidR="005F19B0" w:rsidRPr="00F62FC7">
              <w:rPr>
                <w:rFonts w:asciiTheme="majorBidi" w:hAnsiTheme="majorBidi" w:cstheme="majorBidi"/>
                <w:b/>
                <w:bCs/>
                <w:sz w:val="30"/>
                <w:szCs w:val="30"/>
              </w:rPr>
              <w:t>p</w:t>
            </w:r>
            <w:r w:rsidRPr="00F62FC7">
              <w:rPr>
                <w:rFonts w:asciiTheme="majorBidi" w:hAnsiTheme="majorBidi" w:cstheme="majorBidi"/>
                <w:b/>
                <w:bCs/>
                <w:sz w:val="30"/>
                <w:szCs w:val="30"/>
              </w:rPr>
              <w:t>olicy</w:t>
            </w:r>
          </w:p>
        </w:tc>
        <w:tc>
          <w:tcPr>
            <w:tcW w:w="236" w:type="dxa"/>
            <w:tcBorders>
              <w:top w:val="nil"/>
            </w:tcBorders>
          </w:tcPr>
          <w:p w14:paraId="0C99D179" w14:textId="77777777" w:rsidR="000D69FA" w:rsidRPr="00F62FC7" w:rsidRDefault="000D69FA" w:rsidP="001532DB">
            <w:pPr>
              <w:ind w:left="0"/>
              <w:jc w:val="center"/>
              <w:rPr>
                <w:rFonts w:asciiTheme="majorBidi" w:hAnsiTheme="majorBidi" w:cstheme="majorBidi"/>
                <w:b/>
                <w:bCs/>
                <w:sz w:val="30"/>
                <w:szCs w:val="30"/>
                <w:cs/>
              </w:rPr>
            </w:pPr>
          </w:p>
        </w:tc>
        <w:tc>
          <w:tcPr>
            <w:tcW w:w="1607" w:type="dxa"/>
            <w:tcBorders>
              <w:top w:val="single" w:sz="4" w:space="0" w:color="auto"/>
              <w:bottom w:val="single" w:sz="4" w:space="0" w:color="auto"/>
            </w:tcBorders>
          </w:tcPr>
          <w:p w14:paraId="63F47D80" w14:textId="30BBDAE8" w:rsidR="000D69FA" w:rsidRPr="00F62FC7" w:rsidRDefault="00C84EBA"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cs/>
              </w:rPr>
              <w:t>2</w:t>
            </w:r>
            <w:r w:rsidR="00B368D5" w:rsidRPr="00F62FC7">
              <w:rPr>
                <w:rFonts w:asciiTheme="majorBidi" w:hAnsiTheme="majorBidi" w:cstheme="majorBidi"/>
                <w:b/>
                <w:bCs/>
                <w:sz w:val="30"/>
                <w:szCs w:val="30"/>
              </w:rPr>
              <w:t>022</w:t>
            </w:r>
          </w:p>
        </w:tc>
        <w:tc>
          <w:tcPr>
            <w:tcW w:w="236" w:type="dxa"/>
            <w:tcBorders>
              <w:top w:val="nil"/>
            </w:tcBorders>
          </w:tcPr>
          <w:p w14:paraId="69719F4A" w14:textId="77777777" w:rsidR="000D69FA" w:rsidRPr="00F62FC7" w:rsidRDefault="000D69FA" w:rsidP="001532DB">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357F8246" w14:textId="6E507B6B" w:rsidR="000D69FA" w:rsidRPr="00F62FC7" w:rsidRDefault="00B368D5"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2021</w:t>
            </w:r>
          </w:p>
        </w:tc>
      </w:tr>
      <w:tr w:rsidR="000D69FA" w:rsidRPr="00F62FC7" w14:paraId="7658B27A" w14:textId="77777777" w:rsidTr="009D42F9">
        <w:trPr>
          <w:trHeight w:val="57"/>
        </w:trPr>
        <w:tc>
          <w:tcPr>
            <w:tcW w:w="3260" w:type="dxa"/>
          </w:tcPr>
          <w:p w14:paraId="0AA4407A" w14:textId="772B3EFF" w:rsidR="000D69FA" w:rsidRPr="00F62FC7" w:rsidRDefault="00BA1F07" w:rsidP="00CD1FE6">
            <w:pPr>
              <w:ind w:left="34"/>
              <w:jc w:val="left"/>
              <w:rPr>
                <w:rFonts w:asciiTheme="majorBidi" w:hAnsiTheme="majorBidi" w:cstheme="majorBidi"/>
                <w:b/>
                <w:bCs/>
                <w:sz w:val="30"/>
                <w:szCs w:val="30"/>
              </w:rPr>
            </w:pPr>
            <w:r w:rsidRPr="00F62FC7">
              <w:rPr>
                <w:rFonts w:asciiTheme="majorBidi" w:hAnsiTheme="majorBidi" w:cstheme="majorBidi"/>
                <w:b/>
                <w:bCs/>
                <w:sz w:val="30"/>
                <w:szCs w:val="30"/>
              </w:rPr>
              <w:t xml:space="preserve">Related </w:t>
            </w:r>
            <w:r w:rsidR="00CD1FE6">
              <w:rPr>
                <w:rFonts w:asciiTheme="majorBidi" w:hAnsiTheme="majorBidi" w:cstheme="majorBidi"/>
                <w:b/>
                <w:bCs/>
                <w:sz w:val="30"/>
                <w:szCs w:val="30"/>
              </w:rPr>
              <w:t>party</w:t>
            </w:r>
          </w:p>
        </w:tc>
        <w:tc>
          <w:tcPr>
            <w:tcW w:w="1559" w:type="dxa"/>
            <w:tcBorders>
              <w:top w:val="single" w:sz="4" w:space="0" w:color="auto"/>
            </w:tcBorders>
          </w:tcPr>
          <w:p w14:paraId="6C5AD8FD" w14:textId="77777777" w:rsidR="000D69FA" w:rsidRPr="00F62FC7" w:rsidRDefault="000D69FA" w:rsidP="001532DB">
            <w:pPr>
              <w:ind w:left="0"/>
              <w:jc w:val="left"/>
              <w:rPr>
                <w:rFonts w:asciiTheme="majorBidi" w:hAnsiTheme="majorBidi" w:cstheme="majorBidi"/>
                <w:sz w:val="30"/>
                <w:szCs w:val="30"/>
              </w:rPr>
            </w:pPr>
          </w:p>
        </w:tc>
        <w:tc>
          <w:tcPr>
            <w:tcW w:w="236" w:type="dxa"/>
          </w:tcPr>
          <w:p w14:paraId="6A93DE6B"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single" w:sz="4" w:space="0" w:color="auto"/>
            </w:tcBorders>
          </w:tcPr>
          <w:p w14:paraId="7443414A" w14:textId="0405B8EC" w:rsidR="000D69FA" w:rsidRPr="00F62FC7" w:rsidRDefault="000D69FA" w:rsidP="001532DB">
            <w:pPr>
              <w:ind w:left="0"/>
              <w:jc w:val="left"/>
              <w:rPr>
                <w:rFonts w:asciiTheme="majorBidi" w:hAnsiTheme="majorBidi" w:cstheme="majorBidi"/>
                <w:sz w:val="30"/>
                <w:szCs w:val="30"/>
              </w:rPr>
            </w:pPr>
          </w:p>
        </w:tc>
        <w:tc>
          <w:tcPr>
            <w:tcW w:w="236" w:type="dxa"/>
          </w:tcPr>
          <w:p w14:paraId="53439621" w14:textId="77777777" w:rsidR="000D69FA" w:rsidRPr="00F62FC7" w:rsidRDefault="000D69FA" w:rsidP="001532DB">
            <w:pPr>
              <w:ind w:left="0"/>
              <w:jc w:val="left"/>
              <w:rPr>
                <w:rFonts w:asciiTheme="majorBidi" w:hAnsiTheme="majorBidi" w:cstheme="majorBidi"/>
                <w:sz w:val="30"/>
                <w:szCs w:val="30"/>
              </w:rPr>
            </w:pPr>
          </w:p>
        </w:tc>
        <w:tc>
          <w:tcPr>
            <w:tcW w:w="1749" w:type="dxa"/>
            <w:tcBorders>
              <w:top w:val="single" w:sz="4" w:space="0" w:color="auto"/>
            </w:tcBorders>
          </w:tcPr>
          <w:p w14:paraId="532CBCED" w14:textId="46F8D657" w:rsidR="000D69FA" w:rsidRPr="00F62FC7" w:rsidRDefault="000D69FA" w:rsidP="001532DB">
            <w:pPr>
              <w:ind w:left="0"/>
              <w:jc w:val="left"/>
              <w:rPr>
                <w:rFonts w:asciiTheme="majorBidi" w:hAnsiTheme="majorBidi" w:cstheme="majorBidi"/>
                <w:sz w:val="30"/>
                <w:szCs w:val="30"/>
              </w:rPr>
            </w:pPr>
          </w:p>
        </w:tc>
      </w:tr>
      <w:tr w:rsidR="000D69FA" w:rsidRPr="00F62FC7" w14:paraId="1D7C324B" w14:textId="77777777" w:rsidTr="009D42F9">
        <w:trPr>
          <w:trHeight w:val="57"/>
        </w:trPr>
        <w:tc>
          <w:tcPr>
            <w:tcW w:w="3260" w:type="dxa"/>
          </w:tcPr>
          <w:p w14:paraId="43C3DF1E" w14:textId="0B9D8F78" w:rsidR="000D69FA" w:rsidRPr="00F62FC7" w:rsidRDefault="00061238"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 xml:space="preserve">Other </w:t>
            </w:r>
            <w:r w:rsidR="005F19B0" w:rsidRPr="00F62FC7">
              <w:rPr>
                <w:rFonts w:asciiTheme="majorBidi" w:hAnsiTheme="majorBidi" w:cstheme="majorBidi"/>
                <w:sz w:val="30"/>
                <w:szCs w:val="30"/>
              </w:rPr>
              <w:t>i</w:t>
            </w:r>
            <w:r w:rsidR="00BA1F07" w:rsidRPr="00F62FC7">
              <w:rPr>
                <w:rFonts w:asciiTheme="majorBidi" w:hAnsiTheme="majorBidi" w:cstheme="majorBidi"/>
                <w:sz w:val="30"/>
                <w:szCs w:val="30"/>
              </w:rPr>
              <w:t>ncome</w:t>
            </w:r>
          </w:p>
        </w:tc>
        <w:tc>
          <w:tcPr>
            <w:tcW w:w="1559" w:type="dxa"/>
          </w:tcPr>
          <w:p w14:paraId="3377C467" w14:textId="32A17983" w:rsidR="000D69FA" w:rsidRPr="00F62FC7" w:rsidRDefault="00BA1F07" w:rsidP="001532DB">
            <w:pPr>
              <w:ind w:left="0"/>
              <w:jc w:val="center"/>
              <w:rPr>
                <w:rFonts w:asciiTheme="majorBidi" w:hAnsiTheme="majorBidi" w:cstheme="majorBidi"/>
                <w:sz w:val="30"/>
                <w:szCs w:val="30"/>
              </w:rPr>
            </w:pPr>
            <w:r w:rsidRPr="00F62FC7">
              <w:rPr>
                <w:rFonts w:asciiTheme="majorBidi" w:hAnsiTheme="majorBidi" w:cstheme="majorBidi"/>
                <w:sz w:val="30"/>
                <w:szCs w:val="30"/>
              </w:rPr>
              <w:t xml:space="preserve">Market </w:t>
            </w:r>
            <w:r w:rsidR="005F19B0" w:rsidRPr="00F62FC7">
              <w:rPr>
                <w:rFonts w:asciiTheme="majorBidi" w:hAnsiTheme="majorBidi" w:cstheme="majorBidi"/>
                <w:sz w:val="30"/>
                <w:szCs w:val="30"/>
              </w:rPr>
              <w:t>p</w:t>
            </w:r>
            <w:r w:rsidRPr="00F62FC7">
              <w:rPr>
                <w:rFonts w:asciiTheme="majorBidi" w:hAnsiTheme="majorBidi" w:cstheme="majorBidi"/>
                <w:sz w:val="30"/>
                <w:szCs w:val="30"/>
              </w:rPr>
              <w:t>rice</w:t>
            </w:r>
          </w:p>
        </w:tc>
        <w:tc>
          <w:tcPr>
            <w:tcW w:w="236" w:type="dxa"/>
          </w:tcPr>
          <w:p w14:paraId="3CD1F604"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14B683B4" w14:textId="70E1B890" w:rsidR="000D69FA" w:rsidRPr="00F62FC7" w:rsidRDefault="008176DF" w:rsidP="001532DB">
            <w:pPr>
              <w:ind w:left="0"/>
              <w:jc w:val="right"/>
              <w:rPr>
                <w:rFonts w:asciiTheme="majorBidi" w:hAnsiTheme="majorBidi" w:cstheme="majorBidi"/>
                <w:sz w:val="30"/>
                <w:szCs w:val="30"/>
              </w:rPr>
            </w:pPr>
            <w:r>
              <w:rPr>
                <w:rFonts w:asciiTheme="majorBidi" w:hAnsiTheme="majorBidi" w:cstheme="majorBidi"/>
                <w:sz w:val="30"/>
                <w:szCs w:val="30"/>
              </w:rPr>
              <w:t>25,686.92</w:t>
            </w:r>
          </w:p>
        </w:tc>
        <w:tc>
          <w:tcPr>
            <w:tcW w:w="236" w:type="dxa"/>
          </w:tcPr>
          <w:p w14:paraId="46A503E4"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38E75387" w14:textId="57AD32B0" w:rsidR="000D69FA" w:rsidRPr="00F62FC7" w:rsidRDefault="00842561" w:rsidP="001532DB">
            <w:pPr>
              <w:ind w:left="0"/>
              <w:jc w:val="right"/>
              <w:rPr>
                <w:rFonts w:asciiTheme="majorBidi" w:hAnsiTheme="majorBidi" w:cstheme="majorBidi"/>
                <w:sz w:val="30"/>
                <w:szCs w:val="30"/>
              </w:rPr>
            </w:pPr>
            <w:r w:rsidRPr="00842561">
              <w:rPr>
                <w:rFonts w:asciiTheme="majorBidi" w:hAnsiTheme="majorBidi" w:cstheme="majorBidi"/>
                <w:sz w:val="30"/>
                <w:szCs w:val="30"/>
              </w:rPr>
              <w:t>27,369.16</w:t>
            </w:r>
          </w:p>
        </w:tc>
      </w:tr>
      <w:tr w:rsidR="000D69FA" w:rsidRPr="00F62FC7" w14:paraId="27A66DB2" w14:textId="77777777" w:rsidTr="009D42F9">
        <w:trPr>
          <w:trHeight w:val="57"/>
        </w:trPr>
        <w:tc>
          <w:tcPr>
            <w:tcW w:w="3260" w:type="dxa"/>
          </w:tcPr>
          <w:p w14:paraId="40A22F54" w14:textId="3695AEF5" w:rsidR="000D69FA" w:rsidRPr="00F62FC7" w:rsidRDefault="00BA1F07"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Other expenses</w:t>
            </w:r>
          </w:p>
        </w:tc>
        <w:tc>
          <w:tcPr>
            <w:tcW w:w="1559" w:type="dxa"/>
          </w:tcPr>
          <w:p w14:paraId="4580DD0F" w14:textId="03BF5ADD" w:rsidR="000D69FA" w:rsidRPr="00F62FC7" w:rsidRDefault="00BA1F07" w:rsidP="001532DB">
            <w:pPr>
              <w:ind w:left="0"/>
              <w:jc w:val="center"/>
              <w:rPr>
                <w:rFonts w:asciiTheme="majorBidi" w:hAnsiTheme="majorBidi" w:cstheme="majorBidi"/>
                <w:sz w:val="30"/>
                <w:szCs w:val="30"/>
              </w:rPr>
            </w:pPr>
            <w:r w:rsidRPr="00F62FC7">
              <w:rPr>
                <w:rFonts w:asciiTheme="majorBidi" w:hAnsiTheme="majorBidi" w:cstheme="majorBidi"/>
                <w:sz w:val="30"/>
                <w:szCs w:val="30"/>
              </w:rPr>
              <w:t xml:space="preserve">Market </w:t>
            </w:r>
            <w:r w:rsidR="005F19B0" w:rsidRPr="00F62FC7">
              <w:rPr>
                <w:rFonts w:asciiTheme="majorBidi" w:hAnsiTheme="majorBidi" w:cstheme="majorBidi"/>
                <w:sz w:val="30"/>
                <w:szCs w:val="30"/>
              </w:rPr>
              <w:t>p</w:t>
            </w:r>
            <w:r w:rsidRPr="00F62FC7">
              <w:rPr>
                <w:rFonts w:asciiTheme="majorBidi" w:hAnsiTheme="majorBidi" w:cstheme="majorBidi"/>
                <w:sz w:val="30"/>
                <w:szCs w:val="30"/>
              </w:rPr>
              <w:t>rice</w:t>
            </w:r>
          </w:p>
        </w:tc>
        <w:tc>
          <w:tcPr>
            <w:tcW w:w="236" w:type="dxa"/>
          </w:tcPr>
          <w:p w14:paraId="3D3148A6"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7BAD70F9" w14:textId="74580FB6" w:rsidR="000D69FA" w:rsidRPr="00F62FC7" w:rsidRDefault="008176DF" w:rsidP="001532DB">
            <w:pPr>
              <w:ind w:left="0"/>
              <w:jc w:val="right"/>
              <w:rPr>
                <w:rFonts w:asciiTheme="majorBidi" w:hAnsiTheme="majorBidi" w:cstheme="majorBidi"/>
                <w:sz w:val="30"/>
                <w:szCs w:val="30"/>
              </w:rPr>
            </w:pPr>
            <w:r>
              <w:rPr>
                <w:rFonts w:asciiTheme="majorBidi" w:hAnsiTheme="majorBidi" w:cstheme="majorBidi"/>
                <w:sz w:val="30"/>
                <w:szCs w:val="30"/>
              </w:rPr>
              <w:t>22,000.00</w:t>
            </w:r>
          </w:p>
        </w:tc>
        <w:tc>
          <w:tcPr>
            <w:tcW w:w="236" w:type="dxa"/>
          </w:tcPr>
          <w:p w14:paraId="7EE0F20C"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47D3E935" w14:textId="2A82F03E" w:rsidR="000D69FA" w:rsidRPr="00F62FC7" w:rsidRDefault="00842561" w:rsidP="001532DB">
            <w:pPr>
              <w:ind w:left="0"/>
              <w:jc w:val="right"/>
              <w:rPr>
                <w:rFonts w:asciiTheme="majorBidi" w:hAnsiTheme="majorBidi" w:cstheme="majorBidi"/>
                <w:sz w:val="30"/>
                <w:szCs w:val="30"/>
              </w:rPr>
            </w:pPr>
            <w:r w:rsidRPr="00842561">
              <w:rPr>
                <w:rFonts w:asciiTheme="majorBidi" w:hAnsiTheme="majorBidi" w:cstheme="majorBidi"/>
                <w:sz w:val="30"/>
                <w:szCs w:val="30"/>
              </w:rPr>
              <w:t>23,370.00</w:t>
            </w:r>
          </w:p>
        </w:tc>
      </w:tr>
      <w:tr w:rsidR="000D69FA" w:rsidRPr="00F62FC7" w14:paraId="400775CC" w14:textId="77777777" w:rsidTr="009D42F9">
        <w:trPr>
          <w:trHeight w:val="57"/>
        </w:trPr>
        <w:tc>
          <w:tcPr>
            <w:tcW w:w="3260" w:type="dxa"/>
          </w:tcPr>
          <w:p w14:paraId="36CB1E88" w14:textId="5CE5C4B1" w:rsidR="000D69FA" w:rsidRPr="00F62FC7" w:rsidRDefault="00BA1F07" w:rsidP="001532DB">
            <w:pPr>
              <w:ind w:left="34"/>
              <w:jc w:val="left"/>
              <w:rPr>
                <w:rFonts w:asciiTheme="majorBidi" w:hAnsiTheme="majorBidi" w:cstheme="majorBidi"/>
                <w:b/>
                <w:bCs/>
                <w:sz w:val="30"/>
                <w:szCs w:val="30"/>
              </w:rPr>
            </w:pPr>
            <w:r w:rsidRPr="00F62FC7">
              <w:rPr>
                <w:rFonts w:asciiTheme="majorBidi" w:hAnsiTheme="majorBidi" w:cstheme="majorBidi"/>
                <w:b/>
                <w:bCs/>
                <w:sz w:val="30"/>
                <w:szCs w:val="30"/>
              </w:rPr>
              <w:t xml:space="preserve">Management’s </w:t>
            </w:r>
            <w:r w:rsidR="005F19B0" w:rsidRPr="00F62FC7">
              <w:rPr>
                <w:rFonts w:asciiTheme="majorBidi" w:hAnsiTheme="majorBidi" w:cstheme="majorBidi"/>
                <w:b/>
                <w:bCs/>
                <w:sz w:val="30"/>
                <w:szCs w:val="30"/>
              </w:rPr>
              <w:t>remuneration</w:t>
            </w:r>
          </w:p>
        </w:tc>
        <w:tc>
          <w:tcPr>
            <w:tcW w:w="1559" w:type="dxa"/>
          </w:tcPr>
          <w:p w14:paraId="3E3E2595" w14:textId="77777777" w:rsidR="000D69FA" w:rsidRPr="00F62FC7" w:rsidRDefault="000D69FA" w:rsidP="001532DB">
            <w:pPr>
              <w:ind w:left="0"/>
              <w:jc w:val="left"/>
              <w:rPr>
                <w:rFonts w:asciiTheme="majorBidi" w:hAnsiTheme="majorBidi" w:cstheme="majorBidi"/>
                <w:sz w:val="30"/>
                <w:szCs w:val="30"/>
              </w:rPr>
            </w:pPr>
          </w:p>
        </w:tc>
        <w:tc>
          <w:tcPr>
            <w:tcW w:w="236" w:type="dxa"/>
          </w:tcPr>
          <w:p w14:paraId="37229847"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71348E7B" w14:textId="26BCE179" w:rsidR="000D69FA" w:rsidRPr="00F62FC7" w:rsidRDefault="000D69FA" w:rsidP="001532DB">
            <w:pPr>
              <w:ind w:left="0"/>
              <w:jc w:val="right"/>
              <w:rPr>
                <w:rFonts w:asciiTheme="majorBidi" w:hAnsiTheme="majorBidi" w:cstheme="majorBidi"/>
                <w:sz w:val="30"/>
                <w:szCs w:val="30"/>
              </w:rPr>
            </w:pPr>
          </w:p>
        </w:tc>
        <w:tc>
          <w:tcPr>
            <w:tcW w:w="236" w:type="dxa"/>
          </w:tcPr>
          <w:p w14:paraId="5F971521"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084AFE39" w14:textId="16B2ACAD" w:rsidR="000D69FA" w:rsidRPr="00F62FC7" w:rsidRDefault="000D69FA" w:rsidP="001532DB">
            <w:pPr>
              <w:ind w:left="0"/>
              <w:jc w:val="right"/>
              <w:rPr>
                <w:rFonts w:asciiTheme="majorBidi" w:hAnsiTheme="majorBidi" w:cstheme="majorBidi"/>
                <w:sz w:val="30"/>
                <w:szCs w:val="30"/>
              </w:rPr>
            </w:pPr>
          </w:p>
        </w:tc>
      </w:tr>
      <w:tr w:rsidR="00D6250D" w:rsidRPr="00F62FC7" w14:paraId="4A62BD46" w14:textId="77777777" w:rsidTr="009D42F9">
        <w:trPr>
          <w:trHeight w:val="57"/>
        </w:trPr>
        <w:tc>
          <w:tcPr>
            <w:tcW w:w="3260" w:type="dxa"/>
          </w:tcPr>
          <w:p w14:paraId="793EE993" w14:textId="28EC3686" w:rsidR="00D6250D" w:rsidRPr="00F62FC7" w:rsidRDefault="00D6250D"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Short-term benefits</w:t>
            </w:r>
          </w:p>
        </w:tc>
        <w:tc>
          <w:tcPr>
            <w:tcW w:w="1559" w:type="dxa"/>
          </w:tcPr>
          <w:p w14:paraId="231861AA" w14:textId="77777777" w:rsidR="00D6250D" w:rsidRPr="00F62FC7" w:rsidRDefault="00D6250D" w:rsidP="00D6250D">
            <w:pPr>
              <w:ind w:left="0"/>
              <w:jc w:val="left"/>
              <w:rPr>
                <w:rFonts w:asciiTheme="majorBidi" w:hAnsiTheme="majorBidi" w:cstheme="majorBidi"/>
                <w:sz w:val="30"/>
                <w:szCs w:val="30"/>
              </w:rPr>
            </w:pPr>
          </w:p>
        </w:tc>
        <w:tc>
          <w:tcPr>
            <w:tcW w:w="236" w:type="dxa"/>
          </w:tcPr>
          <w:p w14:paraId="2B5ABC80" w14:textId="77777777" w:rsidR="00D6250D" w:rsidRPr="00F62FC7" w:rsidRDefault="00D6250D" w:rsidP="00D6250D">
            <w:pPr>
              <w:ind w:left="0"/>
              <w:jc w:val="left"/>
              <w:rPr>
                <w:rFonts w:asciiTheme="majorBidi" w:hAnsiTheme="majorBidi" w:cstheme="majorBidi"/>
                <w:sz w:val="30"/>
                <w:szCs w:val="30"/>
              </w:rPr>
            </w:pPr>
          </w:p>
        </w:tc>
        <w:tc>
          <w:tcPr>
            <w:tcW w:w="1607" w:type="dxa"/>
            <w:tcBorders>
              <w:bottom w:val="nil"/>
            </w:tcBorders>
          </w:tcPr>
          <w:p w14:paraId="79677B2A" w14:textId="196148D4" w:rsidR="00D6250D" w:rsidRPr="00F62FC7" w:rsidRDefault="008176DF" w:rsidP="00D6250D">
            <w:pPr>
              <w:ind w:left="0"/>
              <w:jc w:val="right"/>
              <w:rPr>
                <w:rFonts w:asciiTheme="majorBidi" w:hAnsiTheme="majorBidi" w:cstheme="majorBidi"/>
                <w:sz w:val="30"/>
                <w:szCs w:val="30"/>
              </w:rPr>
            </w:pPr>
            <w:r>
              <w:rPr>
                <w:rFonts w:asciiTheme="majorBidi" w:hAnsiTheme="majorBidi" w:cstheme="majorBidi"/>
                <w:sz w:val="30"/>
                <w:szCs w:val="30"/>
              </w:rPr>
              <w:t>3,655,366.00</w:t>
            </w:r>
          </w:p>
        </w:tc>
        <w:tc>
          <w:tcPr>
            <w:tcW w:w="236" w:type="dxa"/>
          </w:tcPr>
          <w:p w14:paraId="59E85B89" w14:textId="77777777" w:rsidR="00D6250D" w:rsidRPr="00F62FC7" w:rsidRDefault="00D6250D" w:rsidP="00D6250D">
            <w:pPr>
              <w:ind w:left="0"/>
              <w:jc w:val="right"/>
              <w:rPr>
                <w:rFonts w:asciiTheme="majorBidi" w:hAnsiTheme="majorBidi" w:cstheme="majorBidi"/>
                <w:sz w:val="30"/>
                <w:szCs w:val="30"/>
              </w:rPr>
            </w:pPr>
          </w:p>
        </w:tc>
        <w:tc>
          <w:tcPr>
            <w:tcW w:w="1749" w:type="dxa"/>
            <w:vAlign w:val="bottom"/>
          </w:tcPr>
          <w:p w14:paraId="11ECF43F" w14:textId="5843BD85" w:rsidR="00D6250D" w:rsidRPr="00842561" w:rsidRDefault="008176DF" w:rsidP="00D6250D">
            <w:pPr>
              <w:ind w:left="0"/>
              <w:jc w:val="right"/>
              <w:rPr>
                <w:rFonts w:asciiTheme="majorBidi" w:hAnsiTheme="majorBidi" w:cstheme="majorBidi"/>
                <w:sz w:val="30"/>
                <w:szCs w:val="30"/>
                <w:highlight w:val="yellow"/>
              </w:rPr>
            </w:pPr>
            <w:r>
              <w:rPr>
                <w:rFonts w:asciiTheme="majorBidi" w:hAnsiTheme="majorBidi"/>
                <w:sz w:val="30"/>
                <w:szCs w:val="30"/>
              </w:rPr>
              <w:t>3,329,007.00</w:t>
            </w:r>
          </w:p>
        </w:tc>
      </w:tr>
      <w:tr w:rsidR="000D69FA" w:rsidRPr="00F62FC7" w14:paraId="3E961278" w14:textId="77777777" w:rsidTr="009D42F9">
        <w:trPr>
          <w:trHeight w:val="57"/>
        </w:trPr>
        <w:tc>
          <w:tcPr>
            <w:tcW w:w="3260" w:type="dxa"/>
            <w:tcBorders>
              <w:bottom w:val="nil"/>
            </w:tcBorders>
          </w:tcPr>
          <w:p w14:paraId="4903FC99" w14:textId="41F788D9" w:rsidR="000D69FA" w:rsidRPr="00F62FC7" w:rsidRDefault="00BA1F07"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Post-employment benefits</w:t>
            </w:r>
          </w:p>
        </w:tc>
        <w:tc>
          <w:tcPr>
            <w:tcW w:w="1559" w:type="dxa"/>
            <w:tcBorders>
              <w:bottom w:val="nil"/>
            </w:tcBorders>
          </w:tcPr>
          <w:p w14:paraId="0F2C6F69" w14:textId="77777777" w:rsidR="000D69FA" w:rsidRPr="00F62FC7" w:rsidRDefault="000D69FA" w:rsidP="001532DB">
            <w:pPr>
              <w:ind w:left="0"/>
              <w:jc w:val="left"/>
              <w:rPr>
                <w:rFonts w:asciiTheme="majorBidi" w:hAnsiTheme="majorBidi" w:cstheme="majorBidi"/>
                <w:sz w:val="30"/>
                <w:szCs w:val="30"/>
              </w:rPr>
            </w:pPr>
          </w:p>
        </w:tc>
        <w:tc>
          <w:tcPr>
            <w:tcW w:w="236" w:type="dxa"/>
            <w:tcBorders>
              <w:bottom w:val="nil"/>
            </w:tcBorders>
          </w:tcPr>
          <w:p w14:paraId="7EDA2319"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nil"/>
              <w:bottom w:val="single" w:sz="4" w:space="0" w:color="auto"/>
            </w:tcBorders>
          </w:tcPr>
          <w:p w14:paraId="36BACB03" w14:textId="4E2568E4" w:rsidR="000D69FA" w:rsidRPr="00F62FC7" w:rsidRDefault="008176DF" w:rsidP="001532DB">
            <w:pPr>
              <w:ind w:left="0"/>
              <w:jc w:val="right"/>
              <w:rPr>
                <w:rFonts w:asciiTheme="majorBidi" w:hAnsiTheme="majorBidi" w:cstheme="majorBidi"/>
                <w:sz w:val="30"/>
                <w:szCs w:val="30"/>
              </w:rPr>
            </w:pPr>
            <w:r>
              <w:rPr>
                <w:rFonts w:asciiTheme="majorBidi" w:hAnsiTheme="majorBidi" w:cstheme="majorBidi"/>
                <w:sz w:val="30"/>
                <w:szCs w:val="30"/>
              </w:rPr>
              <w:t>53,873.45</w:t>
            </w:r>
          </w:p>
        </w:tc>
        <w:tc>
          <w:tcPr>
            <w:tcW w:w="236" w:type="dxa"/>
            <w:tcBorders>
              <w:bottom w:val="nil"/>
            </w:tcBorders>
          </w:tcPr>
          <w:p w14:paraId="76A71008" w14:textId="77777777" w:rsidR="000D69FA" w:rsidRPr="00F62FC7" w:rsidRDefault="000D69FA" w:rsidP="001532DB">
            <w:pPr>
              <w:ind w:left="0"/>
              <w:jc w:val="right"/>
              <w:rPr>
                <w:rFonts w:asciiTheme="majorBidi" w:hAnsiTheme="majorBidi" w:cstheme="majorBidi"/>
                <w:sz w:val="30"/>
                <w:szCs w:val="30"/>
              </w:rPr>
            </w:pPr>
          </w:p>
        </w:tc>
        <w:tc>
          <w:tcPr>
            <w:tcW w:w="1749" w:type="dxa"/>
            <w:tcBorders>
              <w:top w:val="nil"/>
              <w:bottom w:val="single" w:sz="4" w:space="0" w:color="auto"/>
            </w:tcBorders>
          </w:tcPr>
          <w:p w14:paraId="370B10F3" w14:textId="368A32CB" w:rsidR="000D69FA" w:rsidRPr="00D6250D" w:rsidRDefault="008176DF" w:rsidP="001532DB">
            <w:pPr>
              <w:ind w:left="0"/>
              <w:jc w:val="right"/>
              <w:rPr>
                <w:rFonts w:asciiTheme="majorBidi" w:hAnsiTheme="majorBidi" w:cstheme="majorBidi"/>
                <w:sz w:val="30"/>
                <w:szCs w:val="30"/>
              </w:rPr>
            </w:pPr>
            <w:r>
              <w:rPr>
                <w:rFonts w:asciiTheme="majorBidi" w:hAnsiTheme="majorBidi" w:cstheme="majorBidi"/>
                <w:sz w:val="30"/>
                <w:szCs w:val="30"/>
              </w:rPr>
              <w:t>50,022.68</w:t>
            </w:r>
          </w:p>
        </w:tc>
      </w:tr>
      <w:tr w:rsidR="000D69FA" w:rsidRPr="00F62FC7" w14:paraId="00A0F2DC" w14:textId="77777777" w:rsidTr="009D42F9">
        <w:trPr>
          <w:trHeight w:val="57"/>
        </w:trPr>
        <w:tc>
          <w:tcPr>
            <w:tcW w:w="3260" w:type="dxa"/>
            <w:tcBorders>
              <w:top w:val="nil"/>
              <w:bottom w:val="nil"/>
            </w:tcBorders>
          </w:tcPr>
          <w:p w14:paraId="1E4F576B" w14:textId="047523DB" w:rsidR="000D69FA" w:rsidRPr="00F62FC7" w:rsidRDefault="00BA1F07" w:rsidP="00DA7F54">
            <w:pPr>
              <w:spacing w:before="0" w:line="440" w:lineRule="exact"/>
              <w:jc w:val="left"/>
              <w:rPr>
                <w:rFonts w:asciiTheme="majorBidi" w:hAnsiTheme="majorBidi" w:cstheme="majorBidi"/>
                <w:sz w:val="30"/>
                <w:szCs w:val="30"/>
              </w:rPr>
            </w:pPr>
            <w:r w:rsidRPr="00F62FC7">
              <w:rPr>
                <w:rFonts w:asciiTheme="majorBidi" w:hAnsiTheme="majorBidi" w:cstheme="majorBidi"/>
                <w:sz w:val="30"/>
                <w:szCs w:val="30"/>
              </w:rPr>
              <w:t>Total</w:t>
            </w:r>
          </w:p>
        </w:tc>
        <w:tc>
          <w:tcPr>
            <w:tcW w:w="1559" w:type="dxa"/>
            <w:tcBorders>
              <w:top w:val="nil"/>
              <w:bottom w:val="nil"/>
            </w:tcBorders>
          </w:tcPr>
          <w:p w14:paraId="02FE2BBB" w14:textId="0C3B8878" w:rsidR="000D69FA" w:rsidRPr="00F62FC7" w:rsidRDefault="000D69FA" w:rsidP="001532DB">
            <w:pPr>
              <w:ind w:left="0"/>
              <w:jc w:val="left"/>
              <w:rPr>
                <w:rFonts w:asciiTheme="majorBidi" w:hAnsiTheme="majorBidi" w:cstheme="majorBidi"/>
                <w:sz w:val="30"/>
                <w:szCs w:val="30"/>
              </w:rPr>
            </w:pPr>
          </w:p>
        </w:tc>
        <w:tc>
          <w:tcPr>
            <w:tcW w:w="236" w:type="dxa"/>
            <w:tcBorders>
              <w:top w:val="nil"/>
              <w:bottom w:val="nil"/>
            </w:tcBorders>
          </w:tcPr>
          <w:p w14:paraId="2D2B1122"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single" w:sz="4" w:space="0" w:color="auto"/>
              <w:bottom w:val="double" w:sz="4" w:space="0" w:color="auto"/>
            </w:tcBorders>
          </w:tcPr>
          <w:p w14:paraId="6BE04B12" w14:textId="26BBD29C" w:rsidR="000D69FA" w:rsidRPr="00F62FC7" w:rsidRDefault="008176DF" w:rsidP="001532DB">
            <w:pPr>
              <w:ind w:left="0"/>
              <w:jc w:val="right"/>
              <w:rPr>
                <w:rFonts w:asciiTheme="majorBidi" w:hAnsiTheme="majorBidi" w:cstheme="majorBidi"/>
                <w:sz w:val="30"/>
                <w:szCs w:val="30"/>
              </w:rPr>
            </w:pPr>
            <w:r>
              <w:rPr>
                <w:rFonts w:asciiTheme="majorBidi" w:hAnsiTheme="majorBidi" w:cstheme="majorBidi"/>
                <w:sz w:val="30"/>
                <w:szCs w:val="30"/>
              </w:rPr>
              <w:t>3,709,239.45</w:t>
            </w:r>
          </w:p>
        </w:tc>
        <w:tc>
          <w:tcPr>
            <w:tcW w:w="236" w:type="dxa"/>
            <w:tcBorders>
              <w:top w:val="nil"/>
              <w:bottom w:val="nil"/>
            </w:tcBorders>
          </w:tcPr>
          <w:p w14:paraId="7BEF2DAB" w14:textId="77777777" w:rsidR="000D69FA" w:rsidRPr="00F62FC7" w:rsidRDefault="000D69FA" w:rsidP="001532DB">
            <w:pPr>
              <w:ind w:left="0"/>
              <w:jc w:val="right"/>
              <w:rPr>
                <w:rFonts w:asciiTheme="majorBidi" w:hAnsiTheme="majorBidi" w:cstheme="majorBidi"/>
                <w:sz w:val="30"/>
                <w:szCs w:val="30"/>
              </w:rPr>
            </w:pPr>
          </w:p>
        </w:tc>
        <w:tc>
          <w:tcPr>
            <w:tcW w:w="1749" w:type="dxa"/>
            <w:tcBorders>
              <w:top w:val="single" w:sz="4" w:space="0" w:color="auto"/>
              <w:bottom w:val="double" w:sz="4" w:space="0" w:color="auto"/>
            </w:tcBorders>
          </w:tcPr>
          <w:p w14:paraId="16ACDCD7" w14:textId="4BC57696" w:rsidR="000D69FA" w:rsidRPr="00D6250D" w:rsidRDefault="00842561" w:rsidP="001532DB">
            <w:pPr>
              <w:ind w:left="0"/>
              <w:jc w:val="right"/>
              <w:rPr>
                <w:rFonts w:asciiTheme="majorBidi" w:hAnsiTheme="majorBidi" w:cstheme="majorBidi"/>
                <w:sz w:val="30"/>
                <w:szCs w:val="30"/>
              </w:rPr>
            </w:pPr>
            <w:r w:rsidRPr="00D6250D">
              <w:rPr>
                <w:rFonts w:asciiTheme="majorBidi" w:hAnsiTheme="majorBidi" w:cstheme="majorBidi"/>
                <w:sz w:val="30"/>
                <w:szCs w:val="30"/>
              </w:rPr>
              <w:t>3,</w:t>
            </w:r>
            <w:r w:rsidR="008176DF">
              <w:rPr>
                <w:rFonts w:asciiTheme="majorBidi" w:hAnsiTheme="majorBidi" w:cstheme="majorBidi"/>
                <w:sz w:val="30"/>
                <w:szCs w:val="30"/>
              </w:rPr>
              <w:t>379,029.68</w:t>
            </w:r>
          </w:p>
        </w:tc>
      </w:tr>
    </w:tbl>
    <w:p w14:paraId="67FEE44A" w14:textId="77777777" w:rsidR="00B63CB9" w:rsidRPr="00F62FC7" w:rsidRDefault="00B63CB9">
      <w:pPr>
        <w:spacing w:before="0" w:after="160" w:line="259" w:lineRule="auto"/>
        <w:ind w:left="0"/>
        <w:jc w:val="left"/>
        <w:rPr>
          <w:rFonts w:asciiTheme="majorBidi" w:hAnsiTheme="majorBidi" w:cstheme="majorBidi"/>
          <w:sz w:val="30"/>
          <w:szCs w:val="30"/>
        </w:rPr>
      </w:pPr>
      <w:r w:rsidRPr="00F62FC7">
        <w:rPr>
          <w:rFonts w:asciiTheme="majorBidi" w:hAnsiTheme="majorBidi" w:cstheme="majorBidi"/>
          <w:sz w:val="30"/>
          <w:szCs w:val="30"/>
        </w:rPr>
        <w:br w:type="page"/>
      </w:r>
    </w:p>
    <w:p w14:paraId="2B3A6C16" w14:textId="738BA2D7" w:rsidR="00842561" w:rsidRPr="00F62FC7" w:rsidRDefault="00842561" w:rsidP="00842561">
      <w:pPr>
        <w:ind w:left="426" w:firstLine="425"/>
        <w:rPr>
          <w:rFonts w:asciiTheme="majorBidi" w:hAnsiTheme="majorBidi" w:cstheme="majorBidi"/>
          <w:sz w:val="30"/>
          <w:szCs w:val="30"/>
        </w:rPr>
      </w:pPr>
      <w:r w:rsidRPr="00F62FC7">
        <w:rPr>
          <w:rFonts w:asciiTheme="majorBidi" w:hAnsiTheme="majorBidi" w:cstheme="majorBidi"/>
          <w:sz w:val="30"/>
          <w:szCs w:val="30"/>
        </w:rPr>
        <w:lastRenderedPageBreak/>
        <w:t xml:space="preserve">Significant transactions with related parties for the </w:t>
      </w:r>
      <w:r>
        <w:rPr>
          <w:rFonts w:asciiTheme="majorBidi" w:hAnsiTheme="majorBidi" w:cstheme="majorBidi"/>
          <w:sz w:val="30"/>
          <w:szCs w:val="30"/>
        </w:rPr>
        <w:t>six</w:t>
      </w:r>
      <w:r w:rsidRPr="00F62FC7">
        <w:rPr>
          <w:rFonts w:asciiTheme="majorBidi" w:hAnsiTheme="majorBidi" w:cstheme="majorBidi"/>
          <w:sz w:val="30"/>
          <w:szCs w:val="30"/>
        </w:rPr>
        <w:t xml:space="preserve">-month periods ended </w:t>
      </w:r>
      <w:r w:rsidRPr="00F62FC7">
        <w:rPr>
          <w:rFonts w:asciiTheme="majorBidi" w:hAnsiTheme="majorBidi" w:cstheme="majorBidi"/>
          <w:sz w:val="30"/>
          <w:szCs w:val="30"/>
          <w:cs/>
        </w:rPr>
        <w:t>3</w:t>
      </w:r>
      <w:r>
        <w:rPr>
          <w:rFonts w:asciiTheme="majorBidi" w:hAnsiTheme="majorBidi" w:cstheme="majorBidi"/>
          <w:sz w:val="30"/>
          <w:szCs w:val="30"/>
        </w:rPr>
        <w:t>0</w:t>
      </w:r>
      <w:r w:rsidRPr="00F62FC7">
        <w:rPr>
          <w:rFonts w:asciiTheme="majorBidi" w:hAnsiTheme="majorBidi" w:cstheme="majorBidi"/>
          <w:sz w:val="30"/>
          <w:szCs w:val="30"/>
        </w:rPr>
        <w:t xml:space="preserve"> </w:t>
      </w:r>
      <w:r>
        <w:rPr>
          <w:rFonts w:asciiTheme="majorBidi" w:hAnsiTheme="majorBidi" w:cstheme="majorBidi"/>
          <w:sz w:val="30"/>
          <w:szCs w:val="30"/>
        </w:rPr>
        <w:t>June</w:t>
      </w:r>
      <w:r w:rsidRPr="00F62FC7">
        <w:rPr>
          <w:rFonts w:asciiTheme="majorBidi" w:hAnsiTheme="majorBidi" w:cstheme="majorBidi"/>
          <w:sz w:val="30"/>
          <w:szCs w:val="30"/>
        </w:rPr>
        <w:t xml:space="preserve"> 2022</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and 2021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a3"/>
        <w:tblW w:w="8930" w:type="dxa"/>
        <w:tblInd w:w="558"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749"/>
        <w:gridCol w:w="236"/>
        <w:gridCol w:w="1890"/>
      </w:tblGrid>
      <w:tr w:rsidR="00B151FB" w:rsidRPr="00F62FC7" w14:paraId="45D24692" w14:textId="77777777" w:rsidTr="00A36589">
        <w:trPr>
          <w:trHeight w:val="57"/>
        </w:trPr>
        <w:tc>
          <w:tcPr>
            <w:tcW w:w="3260" w:type="dxa"/>
            <w:tcBorders>
              <w:top w:val="nil"/>
              <w:bottom w:val="nil"/>
            </w:tcBorders>
          </w:tcPr>
          <w:p w14:paraId="7B514D26" w14:textId="77777777" w:rsidR="00B151FB" w:rsidRPr="00F62FC7" w:rsidRDefault="00B151FB" w:rsidP="00D42003">
            <w:pPr>
              <w:ind w:left="0"/>
              <w:jc w:val="left"/>
              <w:rPr>
                <w:rFonts w:asciiTheme="majorBidi" w:hAnsiTheme="majorBidi" w:cstheme="majorBidi"/>
                <w:sz w:val="30"/>
                <w:szCs w:val="30"/>
              </w:rPr>
            </w:pPr>
          </w:p>
        </w:tc>
        <w:tc>
          <w:tcPr>
            <w:tcW w:w="1559" w:type="dxa"/>
            <w:tcBorders>
              <w:top w:val="nil"/>
              <w:bottom w:val="nil"/>
            </w:tcBorders>
          </w:tcPr>
          <w:p w14:paraId="79099DBE" w14:textId="77777777" w:rsidR="00B151FB" w:rsidRPr="00F62FC7" w:rsidRDefault="00B151FB" w:rsidP="00D42003">
            <w:pPr>
              <w:ind w:left="0"/>
              <w:jc w:val="left"/>
              <w:rPr>
                <w:rFonts w:asciiTheme="majorBidi" w:hAnsiTheme="majorBidi" w:cstheme="majorBidi"/>
                <w:sz w:val="30"/>
                <w:szCs w:val="30"/>
              </w:rPr>
            </w:pPr>
          </w:p>
        </w:tc>
        <w:tc>
          <w:tcPr>
            <w:tcW w:w="236" w:type="dxa"/>
            <w:tcBorders>
              <w:top w:val="nil"/>
              <w:bottom w:val="nil"/>
            </w:tcBorders>
          </w:tcPr>
          <w:p w14:paraId="00F57471" w14:textId="77777777" w:rsidR="00B151FB" w:rsidRPr="00F62FC7" w:rsidRDefault="00B151FB" w:rsidP="00D42003">
            <w:pPr>
              <w:ind w:left="0"/>
              <w:jc w:val="left"/>
              <w:rPr>
                <w:rFonts w:asciiTheme="majorBidi" w:hAnsiTheme="majorBidi" w:cstheme="majorBidi"/>
                <w:sz w:val="30"/>
                <w:szCs w:val="30"/>
              </w:rPr>
            </w:pPr>
          </w:p>
        </w:tc>
        <w:tc>
          <w:tcPr>
            <w:tcW w:w="3875" w:type="dxa"/>
            <w:gridSpan w:val="3"/>
            <w:tcBorders>
              <w:top w:val="nil"/>
              <w:bottom w:val="single" w:sz="4" w:space="0" w:color="auto"/>
            </w:tcBorders>
          </w:tcPr>
          <w:p w14:paraId="45F0E6C7" w14:textId="6BA94375" w:rsidR="00B151FB" w:rsidRPr="00F62FC7" w:rsidRDefault="00B151FB" w:rsidP="00D42003">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842561" w:rsidRPr="00F62FC7" w14:paraId="23499182" w14:textId="77777777" w:rsidTr="009D42F9">
        <w:trPr>
          <w:trHeight w:val="57"/>
        </w:trPr>
        <w:tc>
          <w:tcPr>
            <w:tcW w:w="3260" w:type="dxa"/>
            <w:tcBorders>
              <w:top w:val="nil"/>
            </w:tcBorders>
          </w:tcPr>
          <w:p w14:paraId="2EEA268F" w14:textId="77777777" w:rsidR="00842561" w:rsidRPr="00F62FC7" w:rsidRDefault="00842561" w:rsidP="00D42003">
            <w:pPr>
              <w:ind w:left="0"/>
              <w:jc w:val="left"/>
              <w:rPr>
                <w:rFonts w:asciiTheme="majorBidi" w:hAnsiTheme="majorBidi" w:cstheme="majorBidi"/>
                <w:sz w:val="30"/>
                <w:szCs w:val="30"/>
              </w:rPr>
            </w:pPr>
          </w:p>
        </w:tc>
        <w:tc>
          <w:tcPr>
            <w:tcW w:w="1559" w:type="dxa"/>
            <w:tcBorders>
              <w:top w:val="nil"/>
              <w:bottom w:val="single" w:sz="4" w:space="0" w:color="auto"/>
            </w:tcBorders>
          </w:tcPr>
          <w:p w14:paraId="67D5F56B" w14:textId="77777777" w:rsidR="00842561" w:rsidRPr="00F62FC7" w:rsidRDefault="00842561" w:rsidP="00D42003">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Pricing policy</w:t>
            </w:r>
          </w:p>
        </w:tc>
        <w:tc>
          <w:tcPr>
            <w:tcW w:w="236" w:type="dxa"/>
            <w:tcBorders>
              <w:top w:val="nil"/>
            </w:tcBorders>
          </w:tcPr>
          <w:p w14:paraId="1634EFED" w14:textId="77777777" w:rsidR="00842561" w:rsidRPr="00F62FC7" w:rsidRDefault="00842561" w:rsidP="00D42003">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07E519B6" w14:textId="0196C295" w:rsidR="00842561" w:rsidRPr="00F62FC7" w:rsidRDefault="00521AB4" w:rsidP="00D42003">
            <w:pPr>
              <w:ind w:left="0"/>
              <w:jc w:val="center"/>
              <w:rPr>
                <w:rFonts w:asciiTheme="majorBidi" w:hAnsiTheme="majorBidi" w:cstheme="majorBidi"/>
                <w:b/>
                <w:bCs/>
                <w:sz w:val="30"/>
                <w:szCs w:val="30"/>
              </w:rPr>
            </w:pPr>
            <w:r w:rsidRPr="00B13BF9">
              <w:rPr>
                <w:rFonts w:asciiTheme="majorBidi" w:hAnsiTheme="majorBidi" w:cstheme="majorBidi"/>
                <w:b/>
                <w:bCs/>
                <w:sz w:val="30"/>
                <w:szCs w:val="30"/>
              </w:rPr>
              <w:t>2022</w:t>
            </w:r>
          </w:p>
        </w:tc>
        <w:tc>
          <w:tcPr>
            <w:tcW w:w="236" w:type="dxa"/>
            <w:tcBorders>
              <w:top w:val="nil"/>
            </w:tcBorders>
          </w:tcPr>
          <w:p w14:paraId="7B1820F2" w14:textId="77777777" w:rsidR="00842561" w:rsidRPr="00F62FC7" w:rsidRDefault="00842561" w:rsidP="00D42003">
            <w:pPr>
              <w:ind w:left="0"/>
              <w:jc w:val="center"/>
              <w:rPr>
                <w:rFonts w:asciiTheme="majorBidi" w:hAnsiTheme="majorBidi" w:cstheme="majorBidi"/>
                <w:b/>
                <w:bCs/>
                <w:sz w:val="30"/>
                <w:szCs w:val="30"/>
                <w:cs/>
              </w:rPr>
            </w:pPr>
          </w:p>
        </w:tc>
        <w:tc>
          <w:tcPr>
            <w:tcW w:w="1890" w:type="dxa"/>
            <w:tcBorders>
              <w:top w:val="single" w:sz="4" w:space="0" w:color="auto"/>
              <w:bottom w:val="single" w:sz="4" w:space="0" w:color="auto"/>
            </w:tcBorders>
          </w:tcPr>
          <w:p w14:paraId="67B4EF34" w14:textId="253E1B94" w:rsidR="00842561" w:rsidRPr="00F62FC7" w:rsidRDefault="00521AB4" w:rsidP="00D42003">
            <w:pPr>
              <w:ind w:left="0"/>
              <w:jc w:val="center"/>
              <w:rPr>
                <w:rFonts w:asciiTheme="majorBidi" w:hAnsiTheme="majorBidi" w:cstheme="majorBidi"/>
                <w:b/>
                <w:bCs/>
                <w:sz w:val="30"/>
                <w:szCs w:val="30"/>
              </w:rPr>
            </w:pPr>
            <w:r>
              <w:rPr>
                <w:rFonts w:asciiTheme="majorBidi" w:hAnsiTheme="majorBidi" w:cstheme="majorBidi"/>
                <w:b/>
                <w:bCs/>
                <w:sz w:val="30"/>
                <w:szCs w:val="30"/>
              </w:rPr>
              <w:t>2021</w:t>
            </w:r>
          </w:p>
        </w:tc>
      </w:tr>
      <w:tr w:rsidR="00842561" w:rsidRPr="00F62FC7" w14:paraId="187A124C" w14:textId="77777777" w:rsidTr="009D42F9">
        <w:trPr>
          <w:trHeight w:val="57"/>
        </w:trPr>
        <w:tc>
          <w:tcPr>
            <w:tcW w:w="3260" w:type="dxa"/>
          </w:tcPr>
          <w:p w14:paraId="585FE61E" w14:textId="77777777" w:rsidR="00842561" w:rsidRPr="00F62FC7" w:rsidRDefault="00842561" w:rsidP="00D42003">
            <w:pPr>
              <w:ind w:left="34"/>
              <w:jc w:val="left"/>
              <w:rPr>
                <w:rFonts w:asciiTheme="majorBidi" w:hAnsiTheme="majorBidi" w:cstheme="majorBidi"/>
                <w:b/>
                <w:bCs/>
                <w:sz w:val="30"/>
                <w:szCs w:val="30"/>
              </w:rPr>
            </w:pPr>
            <w:r w:rsidRPr="00F62FC7">
              <w:rPr>
                <w:rFonts w:asciiTheme="majorBidi" w:hAnsiTheme="majorBidi" w:cstheme="majorBidi"/>
                <w:b/>
                <w:bCs/>
                <w:sz w:val="30"/>
                <w:szCs w:val="30"/>
              </w:rPr>
              <w:t xml:space="preserve">Related </w:t>
            </w:r>
            <w:r>
              <w:rPr>
                <w:rFonts w:asciiTheme="majorBidi" w:hAnsiTheme="majorBidi" w:cstheme="majorBidi"/>
                <w:b/>
                <w:bCs/>
                <w:sz w:val="30"/>
                <w:szCs w:val="30"/>
              </w:rPr>
              <w:t>party</w:t>
            </w:r>
          </w:p>
        </w:tc>
        <w:tc>
          <w:tcPr>
            <w:tcW w:w="1559" w:type="dxa"/>
            <w:tcBorders>
              <w:top w:val="single" w:sz="4" w:space="0" w:color="auto"/>
            </w:tcBorders>
          </w:tcPr>
          <w:p w14:paraId="720BE815" w14:textId="77777777" w:rsidR="00842561" w:rsidRPr="00F62FC7" w:rsidRDefault="00842561" w:rsidP="00D42003">
            <w:pPr>
              <w:ind w:left="0"/>
              <w:jc w:val="left"/>
              <w:rPr>
                <w:rFonts w:asciiTheme="majorBidi" w:hAnsiTheme="majorBidi" w:cstheme="majorBidi"/>
                <w:sz w:val="30"/>
                <w:szCs w:val="30"/>
              </w:rPr>
            </w:pPr>
          </w:p>
        </w:tc>
        <w:tc>
          <w:tcPr>
            <w:tcW w:w="236" w:type="dxa"/>
          </w:tcPr>
          <w:p w14:paraId="4DD37001" w14:textId="77777777" w:rsidR="00842561" w:rsidRPr="00F62FC7" w:rsidRDefault="00842561" w:rsidP="00D42003">
            <w:pPr>
              <w:ind w:left="0"/>
              <w:jc w:val="left"/>
              <w:rPr>
                <w:rFonts w:asciiTheme="majorBidi" w:hAnsiTheme="majorBidi" w:cstheme="majorBidi"/>
                <w:sz w:val="30"/>
                <w:szCs w:val="30"/>
              </w:rPr>
            </w:pPr>
          </w:p>
        </w:tc>
        <w:tc>
          <w:tcPr>
            <w:tcW w:w="1749" w:type="dxa"/>
            <w:tcBorders>
              <w:top w:val="single" w:sz="4" w:space="0" w:color="auto"/>
            </w:tcBorders>
          </w:tcPr>
          <w:p w14:paraId="437CB24D" w14:textId="77777777" w:rsidR="00842561" w:rsidRPr="00F62FC7" w:rsidRDefault="00842561" w:rsidP="00D42003">
            <w:pPr>
              <w:ind w:left="0"/>
              <w:jc w:val="left"/>
              <w:rPr>
                <w:rFonts w:asciiTheme="majorBidi" w:hAnsiTheme="majorBidi" w:cstheme="majorBidi"/>
                <w:sz w:val="30"/>
                <w:szCs w:val="30"/>
              </w:rPr>
            </w:pPr>
          </w:p>
        </w:tc>
        <w:tc>
          <w:tcPr>
            <w:tcW w:w="236" w:type="dxa"/>
          </w:tcPr>
          <w:p w14:paraId="21D108F2" w14:textId="77777777" w:rsidR="00842561" w:rsidRPr="00F62FC7" w:rsidRDefault="00842561" w:rsidP="00D42003">
            <w:pPr>
              <w:ind w:left="0"/>
              <w:jc w:val="left"/>
              <w:rPr>
                <w:rFonts w:asciiTheme="majorBidi" w:hAnsiTheme="majorBidi" w:cstheme="majorBidi"/>
                <w:sz w:val="30"/>
                <w:szCs w:val="30"/>
              </w:rPr>
            </w:pPr>
          </w:p>
        </w:tc>
        <w:tc>
          <w:tcPr>
            <w:tcW w:w="1890" w:type="dxa"/>
            <w:tcBorders>
              <w:top w:val="single" w:sz="4" w:space="0" w:color="auto"/>
            </w:tcBorders>
          </w:tcPr>
          <w:p w14:paraId="6B50DEA3" w14:textId="77777777" w:rsidR="00842561" w:rsidRPr="00F62FC7" w:rsidRDefault="00842561" w:rsidP="00D42003">
            <w:pPr>
              <w:ind w:left="0"/>
              <w:jc w:val="left"/>
              <w:rPr>
                <w:rFonts w:asciiTheme="majorBidi" w:hAnsiTheme="majorBidi" w:cstheme="majorBidi"/>
                <w:sz w:val="30"/>
                <w:szCs w:val="30"/>
              </w:rPr>
            </w:pPr>
          </w:p>
        </w:tc>
      </w:tr>
      <w:tr w:rsidR="00842561" w:rsidRPr="00F62FC7" w14:paraId="7A86B3CC" w14:textId="77777777" w:rsidTr="009D42F9">
        <w:trPr>
          <w:trHeight w:val="57"/>
        </w:trPr>
        <w:tc>
          <w:tcPr>
            <w:tcW w:w="3260" w:type="dxa"/>
          </w:tcPr>
          <w:p w14:paraId="1E1CA37C" w14:textId="2D0E1FAB" w:rsidR="00842561" w:rsidRPr="00F62FC7" w:rsidRDefault="00842561"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Other income</w:t>
            </w:r>
          </w:p>
        </w:tc>
        <w:tc>
          <w:tcPr>
            <w:tcW w:w="1559" w:type="dxa"/>
          </w:tcPr>
          <w:p w14:paraId="4BB89686" w14:textId="77777777" w:rsidR="00842561" w:rsidRPr="00F62FC7" w:rsidRDefault="00842561" w:rsidP="00D42003">
            <w:pPr>
              <w:ind w:left="0"/>
              <w:jc w:val="center"/>
              <w:rPr>
                <w:rFonts w:asciiTheme="majorBidi" w:hAnsiTheme="majorBidi" w:cstheme="majorBidi"/>
                <w:sz w:val="30"/>
                <w:szCs w:val="30"/>
              </w:rPr>
            </w:pPr>
            <w:r w:rsidRPr="00F62FC7">
              <w:rPr>
                <w:rFonts w:asciiTheme="majorBidi" w:hAnsiTheme="majorBidi" w:cstheme="majorBidi"/>
                <w:sz w:val="30"/>
                <w:szCs w:val="30"/>
              </w:rPr>
              <w:t>Market price</w:t>
            </w:r>
          </w:p>
        </w:tc>
        <w:tc>
          <w:tcPr>
            <w:tcW w:w="236" w:type="dxa"/>
          </w:tcPr>
          <w:p w14:paraId="037381A7" w14:textId="77777777" w:rsidR="00842561" w:rsidRPr="00F62FC7" w:rsidRDefault="00842561" w:rsidP="00D42003">
            <w:pPr>
              <w:ind w:left="0"/>
              <w:jc w:val="left"/>
              <w:rPr>
                <w:rFonts w:asciiTheme="majorBidi" w:hAnsiTheme="majorBidi" w:cstheme="majorBidi"/>
                <w:sz w:val="30"/>
                <w:szCs w:val="30"/>
              </w:rPr>
            </w:pPr>
          </w:p>
        </w:tc>
        <w:tc>
          <w:tcPr>
            <w:tcW w:w="1749" w:type="dxa"/>
          </w:tcPr>
          <w:p w14:paraId="01419786" w14:textId="7C1860E7" w:rsidR="00842561" w:rsidRPr="00F62FC7" w:rsidRDefault="008176DF" w:rsidP="00D42003">
            <w:pPr>
              <w:ind w:left="0"/>
              <w:jc w:val="right"/>
              <w:rPr>
                <w:rFonts w:asciiTheme="majorBidi" w:hAnsiTheme="majorBidi" w:cstheme="majorBidi"/>
                <w:sz w:val="30"/>
                <w:szCs w:val="30"/>
              </w:rPr>
            </w:pPr>
            <w:r>
              <w:rPr>
                <w:rFonts w:asciiTheme="majorBidi" w:hAnsiTheme="majorBidi" w:cstheme="majorBidi"/>
                <w:sz w:val="30"/>
                <w:szCs w:val="30"/>
              </w:rPr>
              <w:t>53,056.08</w:t>
            </w:r>
          </w:p>
        </w:tc>
        <w:tc>
          <w:tcPr>
            <w:tcW w:w="236" w:type="dxa"/>
          </w:tcPr>
          <w:p w14:paraId="4C5E9777" w14:textId="77777777" w:rsidR="00842561" w:rsidRPr="00F62FC7" w:rsidRDefault="00842561" w:rsidP="00D42003">
            <w:pPr>
              <w:ind w:left="0"/>
              <w:jc w:val="right"/>
              <w:rPr>
                <w:rFonts w:asciiTheme="majorBidi" w:hAnsiTheme="majorBidi" w:cstheme="majorBidi"/>
                <w:sz w:val="30"/>
                <w:szCs w:val="30"/>
              </w:rPr>
            </w:pPr>
          </w:p>
        </w:tc>
        <w:tc>
          <w:tcPr>
            <w:tcW w:w="1890" w:type="dxa"/>
          </w:tcPr>
          <w:p w14:paraId="63E59B61" w14:textId="77C34C31" w:rsidR="00842561" w:rsidRPr="00F62FC7" w:rsidRDefault="00842561" w:rsidP="00D42003">
            <w:pPr>
              <w:ind w:left="0"/>
              <w:jc w:val="right"/>
              <w:rPr>
                <w:rFonts w:asciiTheme="majorBidi" w:hAnsiTheme="majorBidi" w:cstheme="majorBidi"/>
                <w:sz w:val="30"/>
                <w:szCs w:val="30"/>
              </w:rPr>
            </w:pPr>
            <w:r w:rsidRPr="00842561">
              <w:rPr>
                <w:rFonts w:asciiTheme="majorBidi" w:hAnsiTheme="majorBidi" w:cstheme="majorBidi"/>
                <w:sz w:val="30"/>
                <w:szCs w:val="30"/>
              </w:rPr>
              <w:t>52,869.16</w:t>
            </w:r>
          </w:p>
        </w:tc>
      </w:tr>
      <w:tr w:rsidR="00842561" w:rsidRPr="00F62FC7" w14:paraId="2B062B14" w14:textId="77777777" w:rsidTr="009D42F9">
        <w:trPr>
          <w:trHeight w:val="57"/>
        </w:trPr>
        <w:tc>
          <w:tcPr>
            <w:tcW w:w="3260" w:type="dxa"/>
          </w:tcPr>
          <w:p w14:paraId="1CAC97F7" w14:textId="4A8726AB" w:rsidR="00842561" w:rsidRPr="00F62FC7" w:rsidRDefault="00842561"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Other expenses</w:t>
            </w:r>
          </w:p>
        </w:tc>
        <w:tc>
          <w:tcPr>
            <w:tcW w:w="1559" w:type="dxa"/>
          </w:tcPr>
          <w:p w14:paraId="244EA624" w14:textId="77777777" w:rsidR="00842561" w:rsidRPr="00F62FC7" w:rsidRDefault="00842561" w:rsidP="00D42003">
            <w:pPr>
              <w:ind w:left="0"/>
              <w:jc w:val="center"/>
              <w:rPr>
                <w:rFonts w:asciiTheme="majorBidi" w:hAnsiTheme="majorBidi" w:cstheme="majorBidi"/>
                <w:sz w:val="30"/>
                <w:szCs w:val="30"/>
              </w:rPr>
            </w:pPr>
            <w:r w:rsidRPr="00F62FC7">
              <w:rPr>
                <w:rFonts w:asciiTheme="majorBidi" w:hAnsiTheme="majorBidi" w:cstheme="majorBidi"/>
                <w:sz w:val="30"/>
                <w:szCs w:val="30"/>
              </w:rPr>
              <w:t>Market price</w:t>
            </w:r>
          </w:p>
        </w:tc>
        <w:tc>
          <w:tcPr>
            <w:tcW w:w="236" w:type="dxa"/>
          </w:tcPr>
          <w:p w14:paraId="78486A86" w14:textId="77777777" w:rsidR="00842561" w:rsidRPr="00F62FC7" w:rsidRDefault="00842561" w:rsidP="00D42003">
            <w:pPr>
              <w:ind w:left="0"/>
              <w:jc w:val="left"/>
              <w:rPr>
                <w:rFonts w:asciiTheme="majorBidi" w:hAnsiTheme="majorBidi" w:cstheme="majorBidi"/>
                <w:sz w:val="30"/>
                <w:szCs w:val="30"/>
              </w:rPr>
            </w:pPr>
          </w:p>
        </w:tc>
        <w:tc>
          <w:tcPr>
            <w:tcW w:w="1749" w:type="dxa"/>
          </w:tcPr>
          <w:p w14:paraId="0D2B8068" w14:textId="62D1F518" w:rsidR="00842561" w:rsidRPr="00F62FC7" w:rsidRDefault="008176DF" w:rsidP="00D42003">
            <w:pPr>
              <w:ind w:left="0"/>
              <w:jc w:val="right"/>
              <w:rPr>
                <w:rFonts w:asciiTheme="majorBidi" w:hAnsiTheme="majorBidi" w:cstheme="majorBidi"/>
                <w:sz w:val="30"/>
                <w:szCs w:val="30"/>
              </w:rPr>
            </w:pPr>
            <w:r>
              <w:rPr>
                <w:rFonts w:asciiTheme="majorBidi" w:hAnsiTheme="majorBidi" w:cstheme="majorBidi"/>
                <w:sz w:val="30"/>
                <w:szCs w:val="30"/>
              </w:rPr>
              <w:t>68,220.00</w:t>
            </w:r>
          </w:p>
        </w:tc>
        <w:tc>
          <w:tcPr>
            <w:tcW w:w="236" w:type="dxa"/>
          </w:tcPr>
          <w:p w14:paraId="58E9D4A5" w14:textId="77777777" w:rsidR="00842561" w:rsidRPr="00F62FC7" w:rsidRDefault="00842561" w:rsidP="00D42003">
            <w:pPr>
              <w:ind w:left="0"/>
              <w:jc w:val="right"/>
              <w:rPr>
                <w:rFonts w:asciiTheme="majorBidi" w:hAnsiTheme="majorBidi" w:cstheme="majorBidi"/>
                <w:sz w:val="30"/>
                <w:szCs w:val="30"/>
              </w:rPr>
            </w:pPr>
          </w:p>
        </w:tc>
        <w:tc>
          <w:tcPr>
            <w:tcW w:w="1890" w:type="dxa"/>
          </w:tcPr>
          <w:p w14:paraId="1D8FA6FE" w14:textId="776CB921" w:rsidR="00842561" w:rsidRPr="00F62FC7" w:rsidRDefault="00842561" w:rsidP="00D42003">
            <w:pPr>
              <w:ind w:left="0"/>
              <w:jc w:val="right"/>
              <w:rPr>
                <w:rFonts w:asciiTheme="majorBidi" w:hAnsiTheme="majorBidi" w:cstheme="majorBidi"/>
                <w:sz w:val="30"/>
                <w:szCs w:val="30"/>
              </w:rPr>
            </w:pPr>
            <w:r w:rsidRPr="00842561">
              <w:rPr>
                <w:rFonts w:asciiTheme="majorBidi" w:hAnsiTheme="majorBidi" w:cstheme="majorBidi"/>
                <w:sz w:val="30"/>
                <w:szCs w:val="30"/>
              </w:rPr>
              <w:t>72,640.00</w:t>
            </w:r>
          </w:p>
        </w:tc>
      </w:tr>
      <w:tr w:rsidR="00842561" w:rsidRPr="00F62FC7" w14:paraId="7B9C3229" w14:textId="77777777" w:rsidTr="009D42F9">
        <w:trPr>
          <w:trHeight w:val="57"/>
        </w:trPr>
        <w:tc>
          <w:tcPr>
            <w:tcW w:w="3260" w:type="dxa"/>
          </w:tcPr>
          <w:p w14:paraId="26AF58B6" w14:textId="77777777" w:rsidR="00842561" w:rsidRPr="00F62FC7" w:rsidRDefault="00842561" w:rsidP="00D42003">
            <w:pPr>
              <w:ind w:left="34"/>
              <w:jc w:val="left"/>
              <w:rPr>
                <w:rFonts w:asciiTheme="majorBidi" w:hAnsiTheme="majorBidi" w:cstheme="majorBidi"/>
                <w:b/>
                <w:bCs/>
                <w:sz w:val="30"/>
                <w:szCs w:val="30"/>
              </w:rPr>
            </w:pPr>
            <w:r w:rsidRPr="00F62FC7">
              <w:rPr>
                <w:rFonts w:asciiTheme="majorBidi" w:hAnsiTheme="majorBidi" w:cstheme="majorBidi"/>
                <w:b/>
                <w:bCs/>
                <w:sz w:val="30"/>
                <w:szCs w:val="30"/>
              </w:rPr>
              <w:t>Management’s remuneration</w:t>
            </w:r>
          </w:p>
        </w:tc>
        <w:tc>
          <w:tcPr>
            <w:tcW w:w="1559" w:type="dxa"/>
          </w:tcPr>
          <w:p w14:paraId="2FEB0BAB" w14:textId="77777777" w:rsidR="00842561" w:rsidRPr="00F62FC7" w:rsidRDefault="00842561" w:rsidP="00D42003">
            <w:pPr>
              <w:ind w:left="0"/>
              <w:jc w:val="left"/>
              <w:rPr>
                <w:rFonts w:asciiTheme="majorBidi" w:hAnsiTheme="majorBidi" w:cstheme="majorBidi"/>
                <w:sz w:val="30"/>
                <w:szCs w:val="30"/>
              </w:rPr>
            </w:pPr>
          </w:p>
        </w:tc>
        <w:tc>
          <w:tcPr>
            <w:tcW w:w="236" w:type="dxa"/>
          </w:tcPr>
          <w:p w14:paraId="672B78E2" w14:textId="77777777" w:rsidR="00842561" w:rsidRPr="00F62FC7" w:rsidRDefault="00842561" w:rsidP="00D42003">
            <w:pPr>
              <w:ind w:left="0"/>
              <w:jc w:val="left"/>
              <w:rPr>
                <w:rFonts w:asciiTheme="majorBidi" w:hAnsiTheme="majorBidi" w:cstheme="majorBidi"/>
                <w:sz w:val="30"/>
                <w:szCs w:val="30"/>
              </w:rPr>
            </w:pPr>
          </w:p>
        </w:tc>
        <w:tc>
          <w:tcPr>
            <w:tcW w:w="1749" w:type="dxa"/>
          </w:tcPr>
          <w:p w14:paraId="09C9672C" w14:textId="77777777" w:rsidR="00842561" w:rsidRPr="00F62FC7" w:rsidRDefault="00842561" w:rsidP="00D42003">
            <w:pPr>
              <w:ind w:left="0"/>
              <w:jc w:val="right"/>
              <w:rPr>
                <w:rFonts w:asciiTheme="majorBidi" w:hAnsiTheme="majorBidi" w:cstheme="majorBidi"/>
                <w:sz w:val="30"/>
                <w:szCs w:val="30"/>
              </w:rPr>
            </w:pPr>
          </w:p>
        </w:tc>
        <w:tc>
          <w:tcPr>
            <w:tcW w:w="236" w:type="dxa"/>
          </w:tcPr>
          <w:p w14:paraId="0E87BA23" w14:textId="77777777" w:rsidR="00842561" w:rsidRPr="00F62FC7" w:rsidRDefault="00842561" w:rsidP="00D42003">
            <w:pPr>
              <w:ind w:left="0"/>
              <w:jc w:val="right"/>
              <w:rPr>
                <w:rFonts w:asciiTheme="majorBidi" w:hAnsiTheme="majorBidi" w:cstheme="majorBidi"/>
                <w:sz w:val="30"/>
                <w:szCs w:val="30"/>
              </w:rPr>
            </w:pPr>
          </w:p>
        </w:tc>
        <w:tc>
          <w:tcPr>
            <w:tcW w:w="1890" w:type="dxa"/>
          </w:tcPr>
          <w:p w14:paraId="07FC7835" w14:textId="77777777" w:rsidR="00842561" w:rsidRPr="00F62FC7" w:rsidRDefault="00842561" w:rsidP="00D42003">
            <w:pPr>
              <w:ind w:left="0"/>
              <w:jc w:val="right"/>
              <w:rPr>
                <w:rFonts w:asciiTheme="majorBidi" w:hAnsiTheme="majorBidi" w:cstheme="majorBidi"/>
                <w:sz w:val="30"/>
                <w:szCs w:val="30"/>
              </w:rPr>
            </w:pPr>
          </w:p>
        </w:tc>
      </w:tr>
      <w:tr w:rsidR="00842561" w:rsidRPr="00F62FC7" w14:paraId="75C2E291" w14:textId="77777777" w:rsidTr="009D42F9">
        <w:trPr>
          <w:trHeight w:val="57"/>
        </w:trPr>
        <w:tc>
          <w:tcPr>
            <w:tcW w:w="3260" w:type="dxa"/>
          </w:tcPr>
          <w:p w14:paraId="323D55D7" w14:textId="5EACD36A" w:rsidR="00842561" w:rsidRPr="00F62FC7" w:rsidRDefault="00842561"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Short-term benefits</w:t>
            </w:r>
          </w:p>
        </w:tc>
        <w:tc>
          <w:tcPr>
            <w:tcW w:w="1559" w:type="dxa"/>
          </w:tcPr>
          <w:p w14:paraId="7612F830" w14:textId="77777777" w:rsidR="00842561" w:rsidRPr="00F62FC7" w:rsidRDefault="00842561" w:rsidP="00842561">
            <w:pPr>
              <w:ind w:left="0"/>
              <w:jc w:val="left"/>
              <w:rPr>
                <w:rFonts w:asciiTheme="majorBidi" w:hAnsiTheme="majorBidi" w:cstheme="majorBidi"/>
                <w:sz w:val="30"/>
                <w:szCs w:val="30"/>
              </w:rPr>
            </w:pPr>
          </w:p>
        </w:tc>
        <w:tc>
          <w:tcPr>
            <w:tcW w:w="236" w:type="dxa"/>
          </w:tcPr>
          <w:p w14:paraId="50C83688" w14:textId="77777777" w:rsidR="00842561" w:rsidRPr="00F62FC7" w:rsidRDefault="00842561" w:rsidP="00842561">
            <w:pPr>
              <w:ind w:left="0"/>
              <w:jc w:val="left"/>
              <w:rPr>
                <w:rFonts w:asciiTheme="majorBidi" w:hAnsiTheme="majorBidi" w:cstheme="majorBidi"/>
                <w:sz w:val="30"/>
                <w:szCs w:val="30"/>
              </w:rPr>
            </w:pPr>
          </w:p>
        </w:tc>
        <w:tc>
          <w:tcPr>
            <w:tcW w:w="1749" w:type="dxa"/>
            <w:tcBorders>
              <w:bottom w:val="nil"/>
            </w:tcBorders>
          </w:tcPr>
          <w:p w14:paraId="2BE0EB3B" w14:textId="6CC29A50" w:rsidR="00842561" w:rsidRPr="00F62FC7" w:rsidRDefault="008176DF" w:rsidP="00842561">
            <w:pPr>
              <w:ind w:left="0"/>
              <w:jc w:val="right"/>
              <w:rPr>
                <w:rFonts w:asciiTheme="majorBidi" w:hAnsiTheme="majorBidi" w:cstheme="majorBidi"/>
                <w:sz w:val="30"/>
                <w:szCs w:val="30"/>
              </w:rPr>
            </w:pPr>
            <w:r>
              <w:rPr>
                <w:rFonts w:asciiTheme="majorBidi" w:hAnsiTheme="majorBidi" w:cstheme="majorBidi"/>
                <w:sz w:val="30"/>
                <w:szCs w:val="30"/>
              </w:rPr>
              <w:t>6,982,285.00</w:t>
            </w:r>
          </w:p>
        </w:tc>
        <w:tc>
          <w:tcPr>
            <w:tcW w:w="236" w:type="dxa"/>
          </w:tcPr>
          <w:p w14:paraId="6EACF885" w14:textId="77777777" w:rsidR="00842561" w:rsidRPr="00F62FC7" w:rsidRDefault="00842561" w:rsidP="00842561">
            <w:pPr>
              <w:ind w:left="0"/>
              <w:jc w:val="right"/>
              <w:rPr>
                <w:rFonts w:asciiTheme="majorBidi" w:hAnsiTheme="majorBidi" w:cstheme="majorBidi"/>
                <w:sz w:val="30"/>
                <w:szCs w:val="30"/>
              </w:rPr>
            </w:pPr>
          </w:p>
        </w:tc>
        <w:tc>
          <w:tcPr>
            <w:tcW w:w="1890" w:type="dxa"/>
            <w:tcBorders>
              <w:bottom w:val="nil"/>
            </w:tcBorders>
            <w:vAlign w:val="bottom"/>
          </w:tcPr>
          <w:p w14:paraId="7CC6E818" w14:textId="57D4F62D" w:rsidR="00842561" w:rsidRPr="00D6250D" w:rsidRDefault="008176DF" w:rsidP="00842561">
            <w:pPr>
              <w:ind w:left="0"/>
              <w:jc w:val="right"/>
              <w:rPr>
                <w:rFonts w:asciiTheme="majorBidi" w:hAnsiTheme="majorBidi" w:cstheme="majorBidi"/>
                <w:sz w:val="30"/>
                <w:szCs w:val="30"/>
              </w:rPr>
            </w:pPr>
            <w:r>
              <w:rPr>
                <w:rFonts w:asciiTheme="majorBidi" w:hAnsiTheme="majorBidi"/>
                <w:sz w:val="30"/>
                <w:szCs w:val="30"/>
              </w:rPr>
              <w:t>6,658,014.00</w:t>
            </w:r>
          </w:p>
        </w:tc>
      </w:tr>
      <w:tr w:rsidR="00842561" w:rsidRPr="00F62FC7" w14:paraId="1F295423" w14:textId="77777777" w:rsidTr="009D42F9">
        <w:trPr>
          <w:trHeight w:val="57"/>
        </w:trPr>
        <w:tc>
          <w:tcPr>
            <w:tcW w:w="3260" w:type="dxa"/>
            <w:tcBorders>
              <w:bottom w:val="nil"/>
            </w:tcBorders>
          </w:tcPr>
          <w:p w14:paraId="507ACCA3" w14:textId="138A3517" w:rsidR="00842561" w:rsidRPr="00F62FC7" w:rsidRDefault="00842561" w:rsidP="001D7B9D">
            <w:pPr>
              <w:ind w:hanging="216"/>
              <w:jc w:val="left"/>
              <w:rPr>
                <w:rFonts w:asciiTheme="majorBidi" w:hAnsiTheme="majorBidi" w:cstheme="majorBidi"/>
                <w:sz w:val="30"/>
                <w:szCs w:val="30"/>
              </w:rPr>
            </w:pPr>
            <w:r w:rsidRPr="00F62FC7">
              <w:rPr>
                <w:rFonts w:asciiTheme="majorBidi" w:hAnsiTheme="majorBidi" w:cstheme="majorBidi"/>
                <w:sz w:val="30"/>
                <w:szCs w:val="30"/>
              </w:rPr>
              <w:t>Post-employment benefits</w:t>
            </w:r>
          </w:p>
        </w:tc>
        <w:tc>
          <w:tcPr>
            <w:tcW w:w="1559" w:type="dxa"/>
            <w:tcBorders>
              <w:bottom w:val="nil"/>
            </w:tcBorders>
          </w:tcPr>
          <w:p w14:paraId="12095BB7" w14:textId="77777777" w:rsidR="00842561" w:rsidRPr="00F62FC7" w:rsidRDefault="00842561" w:rsidP="00842561">
            <w:pPr>
              <w:ind w:left="0"/>
              <w:jc w:val="left"/>
              <w:rPr>
                <w:rFonts w:asciiTheme="majorBidi" w:hAnsiTheme="majorBidi" w:cstheme="majorBidi"/>
                <w:sz w:val="30"/>
                <w:szCs w:val="30"/>
              </w:rPr>
            </w:pPr>
          </w:p>
        </w:tc>
        <w:tc>
          <w:tcPr>
            <w:tcW w:w="236" w:type="dxa"/>
            <w:tcBorders>
              <w:bottom w:val="nil"/>
            </w:tcBorders>
          </w:tcPr>
          <w:p w14:paraId="0C102E6F" w14:textId="77777777" w:rsidR="00842561" w:rsidRPr="00F62FC7" w:rsidRDefault="00842561" w:rsidP="00842561">
            <w:pPr>
              <w:ind w:left="0"/>
              <w:jc w:val="left"/>
              <w:rPr>
                <w:rFonts w:asciiTheme="majorBidi" w:hAnsiTheme="majorBidi" w:cstheme="majorBidi"/>
                <w:sz w:val="30"/>
                <w:szCs w:val="30"/>
              </w:rPr>
            </w:pPr>
          </w:p>
        </w:tc>
        <w:tc>
          <w:tcPr>
            <w:tcW w:w="1749" w:type="dxa"/>
            <w:tcBorders>
              <w:top w:val="nil"/>
              <w:bottom w:val="single" w:sz="4" w:space="0" w:color="auto"/>
            </w:tcBorders>
          </w:tcPr>
          <w:p w14:paraId="63D21F94" w14:textId="0442FF4E" w:rsidR="00842561" w:rsidRPr="00F62FC7" w:rsidRDefault="008176DF" w:rsidP="00842561">
            <w:pPr>
              <w:ind w:left="0"/>
              <w:jc w:val="right"/>
              <w:rPr>
                <w:rFonts w:asciiTheme="majorBidi" w:hAnsiTheme="majorBidi" w:cstheme="majorBidi"/>
                <w:sz w:val="30"/>
                <w:szCs w:val="30"/>
              </w:rPr>
            </w:pPr>
            <w:r>
              <w:rPr>
                <w:rFonts w:asciiTheme="majorBidi" w:hAnsiTheme="majorBidi" w:cstheme="majorBidi"/>
                <w:sz w:val="30"/>
                <w:szCs w:val="30"/>
              </w:rPr>
              <w:t>107,746.91</w:t>
            </w:r>
          </w:p>
        </w:tc>
        <w:tc>
          <w:tcPr>
            <w:tcW w:w="236" w:type="dxa"/>
            <w:tcBorders>
              <w:bottom w:val="nil"/>
            </w:tcBorders>
          </w:tcPr>
          <w:p w14:paraId="0F126701" w14:textId="77777777" w:rsidR="00842561" w:rsidRPr="00F62FC7" w:rsidRDefault="00842561" w:rsidP="00842561">
            <w:pPr>
              <w:ind w:left="0"/>
              <w:jc w:val="right"/>
              <w:rPr>
                <w:rFonts w:asciiTheme="majorBidi" w:hAnsiTheme="majorBidi" w:cstheme="majorBidi"/>
                <w:sz w:val="30"/>
                <w:szCs w:val="30"/>
              </w:rPr>
            </w:pPr>
          </w:p>
        </w:tc>
        <w:tc>
          <w:tcPr>
            <w:tcW w:w="1890" w:type="dxa"/>
            <w:tcBorders>
              <w:top w:val="nil"/>
              <w:bottom w:val="single" w:sz="4" w:space="0" w:color="auto"/>
            </w:tcBorders>
            <w:vAlign w:val="bottom"/>
          </w:tcPr>
          <w:p w14:paraId="50065CF7" w14:textId="2E3B0E33" w:rsidR="00842561" w:rsidRPr="00D6250D" w:rsidRDefault="008176DF" w:rsidP="00842561">
            <w:pPr>
              <w:ind w:left="0"/>
              <w:jc w:val="right"/>
              <w:rPr>
                <w:rFonts w:asciiTheme="majorBidi" w:hAnsiTheme="majorBidi" w:cstheme="majorBidi"/>
                <w:sz w:val="30"/>
                <w:szCs w:val="30"/>
              </w:rPr>
            </w:pPr>
            <w:r>
              <w:rPr>
                <w:rFonts w:asciiTheme="majorBidi" w:hAnsiTheme="majorBidi"/>
                <w:sz w:val="30"/>
                <w:szCs w:val="30"/>
              </w:rPr>
              <w:t>100,045.35</w:t>
            </w:r>
          </w:p>
        </w:tc>
      </w:tr>
      <w:tr w:rsidR="00842561" w:rsidRPr="00F62FC7" w14:paraId="28AC627D" w14:textId="77777777" w:rsidTr="009D42F9">
        <w:trPr>
          <w:trHeight w:val="57"/>
        </w:trPr>
        <w:tc>
          <w:tcPr>
            <w:tcW w:w="3260" w:type="dxa"/>
            <w:tcBorders>
              <w:top w:val="nil"/>
              <w:bottom w:val="nil"/>
            </w:tcBorders>
          </w:tcPr>
          <w:p w14:paraId="0F8D857B" w14:textId="77777777" w:rsidR="00842561" w:rsidRPr="00F62FC7" w:rsidRDefault="00842561" w:rsidP="00DA7F54">
            <w:pPr>
              <w:spacing w:before="0" w:line="440" w:lineRule="exact"/>
              <w:jc w:val="left"/>
              <w:rPr>
                <w:rFonts w:asciiTheme="majorBidi" w:hAnsiTheme="majorBidi" w:cstheme="majorBidi"/>
                <w:sz w:val="30"/>
                <w:szCs w:val="30"/>
              </w:rPr>
            </w:pPr>
            <w:r w:rsidRPr="00F62FC7">
              <w:rPr>
                <w:rFonts w:asciiTheme="majorBidi" w:hAnsiTheme="majorBidi" w:cstheme="majorBidi"/>
                <w:sz w:val="30"/>
                <w:szCs w:val="30"/>
              </w:rPr>
              <w:t>Total</w:t>
            </w:r>
          </w:p>
        </w:tc>
        <w:tc>
          <w:tcPr>
            <w:tcW w:w="1559" w:type="dxa"/>
            <w:tcBorders>
              <w:top w:val="nil"/>
              <w:bottom w:val="nil"/>
            </w:tcBorders>
          </w:tcPr>
          <w:p w14:paraId="43466D17" w14:textId="77777777" w:rsidR="00842561" w:rsidRPr="00F62FC7" w:rsidRDefault="00842561" w:rsidP="00842561">
            <w:pPr>
              <w:ind w:left="0"/>
              <w:jc w:val="left"/>
              <w:rPr>
                <w:rFonts w:asciiTheme="majorBidi" w:hAnsiTheme="majorBidi" w:cstheme="majorBidi"/>
                <w:sz w:val="30"/>
                <w:szCs w:val="30"/>
              </w:rPr>
            </w:pPr>
          </w:p>
        </w:tc>
        <w:tc>
          <w:tcPr>
            <w:tcW w:w="236" w:type="dxa"/>
            <w:tcBorders>
              <w:top w:val="nil"/>
              <w:bottom w:val="nil"/>
            </w:tcBorders>
          </w:tcPr>
          <w:p w14:paraId="7FD3E80A" w14:textId="77777777" w:rsidR="00842561" w:rsidRPr="00F62FC7" w:rsidRDefault="00842561" w:rsidP="00842561">
            <w:pPr>
              <w:ind w:left="0"/>
              <w:jc w:val="left"/>
              <w:rPr>
                <w:rFonts w:asciiTheme="majorBidi" w:hAnsiTheme="majorBidi" w:cstheme="majorBidi"/>
                <w:sz w:val="30"/>
                <w:szCs w:val="30"/>
              </w:rPr>
            </w:pPr>
          </w:p>
        </w:tc>
        <w:tc>
          <w:tcPr>
            <w:tcW w:w="1749" w:type="dxa"/>
            <w:tcBorders>
              <w:top w:val="single" w:sz="4" w:space="0" w:color="auto"/>
              <w:bottom w:val="double" w:sz="4" w:space="0" w:color="auto"/>
            </w:tcBorders>
          </w:tcPr>
          <w:p w14:paraId="7F79BBEB" w14:textId="67A0D18B" w:rsidR="00842561" w:rsidRPr="00F62FC7" w:rsidRDefault="008176DF" w:rsidP="00842561">
            <w:pPr>
              <w:ind w:left="0"/>
              <w:jc w:val="right"/>
              <w:rPr>
                <w:rFonts w:asciiTheme="majorBidi" w:hAnsiTheme="majorBidi" w:cstheme="majorBidi"/>
                <w:sz w:val="30"/>
                <w:szCs w:val="30"/>
              </w:rPr>
            </w:pPr>
            <w:r>
              <w:rPr>
                <w:rFonts w:asciiTheme="majorBidi" w:hAnsiTheme="majorBidi" w:cstheme="majorBidi"/>
                <w:sz w:val="30"/>
                <w:szCs w:val="30"/>
              </w:rPr>
              <w:t>7,090,031.91</w:t>
            </w:r>
          </w:p>
        </w:tc>
        <w:tc>
          <w:tcPr>
            <w:tcW w:w="236" w:type="dxa"/>
            <w:tcBorders>
              <w:top w:val="nil"/>
              <w:bottom w:val="nil"/>
            </w:tcBorders>
          </w:tcPr>
          <w:p w14:paraId="7C2B22F9" w14:textId="77777777" w:rsidR="00842561" w:rsidRPr="00F62FC7" w:rsidRDefault="00842561" w:rsidP="00842561">
            <w:pPr>
              <w:ind w:left="0"/>
              <w:jc w:val="right"/>
              <w:rPr>
                <w:rFonts w:asciiTheme="majorBidi" w:hAnsiTheme="majorBidi" w:cstheme="majorBidi"/>
                <w:sz w:val="30"/>
                <w:szCs w:val="30"/>
              </w:rPr>
            </w:pPr>
          </w:p>
        </w:tc>
        <w:tc>
          <w:tcPr>
            <w:tcW w:w="1890" w:type="dxa"/>
            <w:tcBorders>
              <w:top w:val="single" w:sz="4" w:space="0" w:color="auto"/>
            </w:tcBorders>
            <w:vAlign w:val="center"/>
          </w:tcPr>
          <w:p w14:paraId="1DE9AD5C" w14:textId="38A1A2B6" w:rsidR="00842561" w:rsidRPr="00D6250D" w:rsidRDefault="008176DF" w:rsidP="00842561">
            <w:pPr>
              <w:ind w:left="0"/>
              <w:jc w:val="right"/>
              <w:rPr>
                <w:rFonts w:asciiTheme="majorBidi" w:hAnsiTheme="majorBidi" w:cstheme="majorBidi"/>
                <w:sz w:val="30"/>
                <w:szCs w:val="30"/>
              </w:rPr>
            </w:pPr>
            <w:r>
              <w:rPr>
                <w:rFonts w:asciiTheme="majorBidi" w:hAnsiTheme="majorBidi"/>
                <w:sz w:val="30"/>
                <w:szCs w:val="30"/>
              </w:rPr>
              <w:t>6,758,059.35</w:t>
            </w:r>
          </w:p>
        </w:tc>
      </w:tr>
    </w:tbl>
    <w:p w14:paraId="2FE44A33" w14:textId="6030ADAD" w:rsidR="000D69FA" w:rsidRPr="00F62FC7" w:rsidRDefault="00BA1F07" w:rsidP="001532DB">
      <w:pPr>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Significant balances with related parties as at </w:t>
      </w:r>
      <w:r w:rsidR="00B13BF9" w:rsidRPr="00B13BF9">
        <w:rPr>
          <w:rFonts w:asciiTheme="majorBidi" w:hAnsiTheme="majorBidi"/>
          <w:sz w:val="30"/>
          <w:szCs w:val="30"/>
          <w:cs/>
        </w:rPr>
        <w:t xml:space="preserve">30 </w:t>
      </w:r>
      <w:r w:rsidR="00B13BF9" w:rsidRPr="00B13BF9">
        <w:rPr>
          <w:rFonts w:asciiTheme="majorBidi" w:hAnsiTheme="majorBidi" w:cstheme="majorBidi"/>
          <w:sz w:val="30"/>
          <w:szCs w:val="30"/>
        </w:rPr>
        <w:t xml:space="preserve">June </w:t>
      </w:r>
      <w:r w:rsidR="00B13BF9" w:rsidRPr="00B13BF9">
        <w:rPr>
          <w:rFonts w:asciiTheme="majorBidi" w:hAnsiTheme="majorBidi"/>
          <w:sz w:val="30"/>
          <w:szCs w:val="30"/>
          <w:cs/>
        </w:rPr>
        <w:t>2022</w:t>
      </w:r>
      <w:r w:rsidR="00B13BF9">
        <w:rPr>
          <w:rFonts w:asciiTheme="majorBidi" w:hAnsiTheme="majorBidi"/>
          <w:sz w:val="30"/>
          <w:szCs w:val="30"/>
        </w:rPr>
        <w:t xml:space="preserve"> </w:t>
      </w:r>
      <w:r w:rsidRPr="00F62FC7">
        <w:rPr>
          <w:rFonts w:asciiTheme="majorBidi" w:hAnsiTheme="majorBidi" w:cstheme="majorBidi"/>
          <w:sz w:val="30"/>
          <w:szCs w:val="30"/>
        </w:rPr>
        <w:t xml:space="preserve">and </w:t>
      </w:r>
      <w:r w:rsidRPr="00F62FC7">
        <w:rPr>
          <w:rFonts w:asciiTheme="majorBidi" w:hAnsiTheme="majorBidi" w:cstheme="majorBidi"/>
          <w:sz w:val="30"/>
          <w:szCs w:val="30"/>
          <w:cs/>
        </w:rPr>
        <w:t xml:space="preserve">31 </w:t>
      </w:r>
      <w:r w:rsidRPr="00F62FC7">
        <w:rPr>
          <w:rFonts w:asciiTheme="majorBidi" w:hAnsiTheme="majorBidi" w:cstheme="majorBidi"/>
          <w:sz w:val="30"/>
          <w:szCs w:val="30"/>
        </w:rPr>
        <w:t xml:space="preserve">December </w:t>
      </w:r>
      <w:r w:rsidRPr="00F62FC7">
        <w:rPr>
          <w:rFonts w:asciiTheme="majorBidi" w:hAnsiTheme="majorBidi" w:cstheme="majorBidi"/>
          <w:sz w:val="30"/>
          <w:szCs w:val="30"/>
          <w:cs/>
        </w:rPr>
        <w:t>202</w:t>
      </w:r>
      <w:r w:rsidRPr="00F62FC7">
        <w:rPr>
          <w:rFonts w:asciiTheme="majorBidi" w:hAnsiTheme="majorBidi" w:cstheme="majorBidi"/>
          <w:sz w:val="30"/>
          <w:szCs w:val="30"/>
        </w:rPr>
        <w:t>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a3"/>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28"/>
        <w:gridCol w:w="270"/>
        <w:gridCol w:w="1829"/>
      </w:tblGrid>
      <w:tr w:rsidR="00B151FB" w:rsidRPr="00F62FC7" w14:paraId="351A28FA" w14:textId="77777777" w:rsidTr="00115D7A">
        <w:trPr>
          <w:trHeight w:val="449"/>
        </w:trPr>
        <w:tc>
          <w:tcPr>
            <w:tcW w:w="5103" w:type="dxa"/>
          </w:tcPr>
          <w:p w14:paraId="24C7FA1A" w14:textId="77777777" w:rsidR="00B151FB" w:rsidRPr="00F62FC7" w:rsidRDefault="00B151FB" w:rsidP="001532DB">
            <w:pPr>
              <w:spacing w:line="380" w:lineRule="exact"/>
              <w:ind w:left="34"/>
              <w:jc w:val="left"/>
              <w:rPr>
                <w:rFonts w:asciiTheme="majorBidi" w:hAnsiTheme="majorBidi" w:cstheme="majorBidi"/>
                <w:sz w:val="30"/>
                <w:szCs w:val="30"/>
              </w:rPr>
            </w:pPr>
          </w:p>
        </w:tc>
        <w:tc>
          <w:tcPr>
            <w:tcW w:w="3827" w:type="dxa"/>
            <w:gridSpan w:val="3"/>
            <w:tcBorders>
              <w:bottom w:val="single" w:sz="4" w:space="0" w:color="auto"/>
            </w:tcBorders>
          </w:tcPr>
          <w:p w14:paraId="6119C7FD" w14:textId="72CF2C9F" w:rsidR="00B151FB" w:rsidRPr="00F62FC7" w:rsidRDefault="00E54264"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95777" w:rsidRPr="00F62FC7" w14:paraId="7F0F0E50" w14:textId="77777777" w:rsidTr="001532DB">
        <w:tc>
          <w:tcPr>
            <w:tcW w:w="5103" w:type="dxa"/>
          </w:tcPr>
          <w:p w14:paraId="47A2C028" w14:textId="77777777" w:rsidR="00AE7193" w:rsidRPr="00F62FC7" w:rsidRDefault="00AE7193" w:rsidP="001532DB">
            <w:pPr>
              <w:spacing w:line="380" w:lineRule="exact"/>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3E700C99" w14:textId="23425D6D" w:rsidR="00AE7193" w:rsidRPr="00F62FC7" w:rsidRDefault="00B13BF9" w:rsidP="00835071">
            <w:pPr>
              <w:spacing w:line="38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70" w:type="dxa"/>
          </w:tcPr>
          <w:p w14:paraId="6BA01602" w14:textId="77777777" w:rsidR="00AE7193" w:rsidRPr="00F62FC7" w:rsidRDefault="00AE7193"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77792F0D" w14:textId="42F33412" w:rsidR="00AE7193" w:rsidRPr="00F62FC7" w:rsidRDefault="00BA1F0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December 2021</w:t>
            </w:r>
          </w:p>
        </w:tc>
      </w:tr>
      <w:tr w:rsidR="00AE7193" w:rsidRPr="00F62FC7" w14:paraId="7E37FAE4" w14:textId="77777777" w:rsidTr="001532DB">
        <w:tc>
          <w:tcPr>
            <w:tcW w:w="5103" w:type="dxa"/>
          </w:tcPr>
          <w:p w14:paraId="06FED764" w14:textId="246BC17A" w:rsidR="00AE7193" w:rsidRPr="00F62FC7" w:rsidRDefault="00BA1F07" w:rsidP="001532DB">
            <w:pPr>
              <w:spacing w:line="380" w:lineRule="exact"/>
              <w:ind w:left="34"/>
              <w:jc w:val="left"/>
              <w:rPr>
                <w:rFonts w:asciiTheme="majorBidi" w:hAnsiTheme="majorBidi" w:cstheme="majorBidi"/>
                <w:sz w:val="30"/>
                <w:szCs w:val="30"/>
              </w:rPr>
            </w:pPr>
            <w:r w:rsidRPr="00F62FC7">
              <w:rPr>
                <w:rFonts w:asciiTheme="majorBidi" w:hAnsiTheme="majorBidi" w:cstheme="majorBidi"/>
                <w:sz w:val="30"/>
                <w:szCs w:val="30"/>
              </w:rPr>
              <w:t>Key management personnel benefits obligation</w:t>
            </w:r>
          </w:p>
        </w:tc>
        <w:tc>
          <w:tcPr>
            <w:tcW w:w="1728" w:type="dxa"/>
            <w:tcBorders>
              <w:top w:val="single" w:sz="4" w:space="0" w:color="auto"/>
            </w:tcBorders>
          </w:tcPr>
          <w:p w14:paraId="610281A5"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270" w:type="dxa"/>
          </w:tcPr>
          <w:p w14:paraId="383479B3"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1829" w:type="dxa"/>
            <w:tcBorders>
              <w:top w:val="single" w:sz="4" w:space="0" w:color="auto"/>
            </w:tcBorders>
          </w:tcPr>
          <w:p w14:paraId="502D8AF0" w14:textId="77777777" w:rsidR="00AE7193" w:rsidRPr="00F62FC7" w:rsidRDefault="00AE7193" w:rsidP="00835071">
            <w:pPr>
              <w:spacing w:line="380" w:lineRule="exact"/>
              <w:ind w:left="0"/>
              <w:jc w:val="left"/>
              <w:rPr>
                <w:rFonts w:asciiTheme="majorBidi" w:hAnsiTheme="majorBidi" w:cstheme="majorBidi"/>
                <w:sz w:val="30"/>
                <w:szCs w:val="30"/>
              </w:rPr>
            </w:pPr>
          </w:p>
        </w:tc>
      </w:tr>
      <w:tr w:rsidR="00AE7193" w:rsidRPr="00F62FC7" w14:paraId="359AFD77" w14:textId="77777777" w:rsidTr="001532DB">
        <w:tc>
          <w:tcPr>
            <w:tcW w:w="5103" w:type="dxa"/>
          </w:tcPr>
          <w:p w14:paraId="44A0F7A3" w14:textId="7F772F2B" w:rsidR="00AE7193" w:rsidRPr="00F62FC7" w:rsidRDefault="00BA1F07" w:rsidP="001D7B9D">
            <w:pPr>
              <w:spacing w:line="380" w:lineRule="exact"/>
              <w:ind w:left="594" w:hanging="180"/>
              <w:jc w:val="left"/>
              <w:rPr>
                <w:rFonts w:asciiTheme="majorBidi" w:hAnsiTheme="majorBidi" w:cstheme="majorBidi"/>
                <w:sz w:val="30"/>
                <w:szCs w:val="30"/>
              </w:rPr>
            </w:pPr>
            <w:r w:rsidRPr="00F62FC7">
              <w:rPr>
                <w:rFonts w:asciiTheme="majorBidi" w:hAnsiTheme="majorBidi" w:cstheme="majorBidi"/>
                <w:sz w:val="30"/>
                <w:szCs w:val="30"/>
              </w:rPr>
              <w:t>Post-employment benefits</w:t>
            </w:r>
          </w:p>
        </w:tc>
        <w:tc>
          <w:tcPr>
            <w:tcW w:w="1728" w:type="dxa"/>
          </w:tcPr>
          <w:p w14:paraId="61684832" w14:textId="3EEF8C4C" w:rsidR="00AE7193" w:rsidRPr="00F62FC7" w:rsidRDefault="00190B37" w:rsidP="00061238">
            <w:pPr>
              <w:spacing w:line="380" w:lineRule="exact"/>
              <w:ind w:left="0"/>
              <w:jc w:val="right"/>
              <w:rPr>
                <w:rFonts w:asciiTheme="majorBidi" w:hAnsiTheme="majorBidi" w:cstheme="majorBidi"/>
                <w:sz w:val="30"/>
                <w:szCs w:val="30"/>
              </w:rPr>
            </w:pPr>
            <w:r>
              <w:rPr>
                <w:rFonts w:asciiTheme="majorBidi" w:hAnsiTheme="majorBidi" w:cstheme="majorBidi"/>
                <w:sz w:val="30"/>
                <w:szCs w:val="30"/>
              </w:rPr>
              <w:t>1,271,386.91</w:t>
            </w:r>
          </w:p>
        </w:tc>
        <w:tc>
          <w:tcPr>
            <w:tcW w:w="270" w:type="dxa"/>
          </w:tcPr>
          <w:p w14:paraId="78A6979B"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1829" w:type="dxa"/>
          </w:tcPr>
          <w:p w14:paraId="2A12FDAF" w14:textId="62600647" w:rsidR="008D1607" w:rsidRPr="00F62FC7" w:rsidRDefault="00061238" w:rsidP="00B63CB9">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1,148,307.42</w:t>
            </w:r>
          </w:p>
        </w:tc>
      </w:tr>
    </w:tbl>
    <w:p w14:paraId="0537196E" w14:textId="77777777" w:rsidR="006947C9" w:rsidRPr="00F62FC7" w:rsidRDefault="006947C9" w:rsidP="006947C9">
      <w:pPr>
        <w:pStyle w:val="a4"/>
        <w:spacing w:before="0" w:after="120" w:line="380" w:lineRule="exact"/>
        <w:ind w:left="426"/>
        <w:rPr>
          <w:rFonts w:asciiTheme="majorBidi" w:hAnsiTheme="majorBidi" w:cstheme="majorBidi"/>
          <w:b/>
          <w:bCs/>
          <w:sz w:val="30"/>
          <w:szCs w:val="30"/>
        </w:rPr>
      </w:pPr>
    </w:p>
    <w:p w14:paraId="1305E5CE" w14:textId="2CA30658" w:rsidR="002D38B0" w:rsidRPr="00F62FC7" w:rsidRDefault="003D4F22" w:rsidP="00835071">
      <w:pPr>
        <w:pStyle w:val="a4"/>
        <w:numPr>
          <w:ilvl w:val="0"/>
          <w:numId w:val="2"/>
        </w:numPr>
        <w:spacing w:before="0" w:after="120" w:line="38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CASH AND CASH EQUIVALENTS</w:t>
      </w:r>
    </w:p>
    <w:tbl>
      <w:tblPr>
        <w:tblStyle w:val="a3"/>
        <w:tblW w:w="877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728"/>
        <w:gridCol w:w="270"/>
        <w:gridCol w:w="1829"/>
      </w:tblGrid>
      <w:tr w:rsidR="00B151FB" w:rsidRPr="00F62FC7" w14:paraId="66BB2793" w14:textId="77777777" w:rsidTr="00952F0F">
        <w:trPr>
          <w:trHeight w:val="449"/>
        </w:trPr>
        <w:tc>
          <w:tcPr>
            <w:tcW w:w="4950" w:type="dxa"/>
          </w:tcPr>
          <w:p w14:paraId="59B81A9B" w14:textId="77777777" w:rsidR="00B151FB" w:rsidRPr="00F62FC7" w:rsidRDefault="00B151FB" w:rsidP="00835071">
            <w:pPr>
              <w:spacing w:line="380" w:lineRule="exact"/>
              <w:ind w:left="0"/>
              <w:jc w:val="left"/>
              <w:rPr>
                <w:rFonts w:asciiTheme="majorBidi" w:hAnsiTheme="majorBidi" w:cstheme="majorBidi"/>
                <w:sz w:val="30"/>
                <w:szCs w:val="30"/>
              </w:rPr>
            </w:pPr>
          </w:p>
        </w:tc>
        <w:tc>
          <w:tcPr>
            <w:tcW w:w="3827" w:type="dxa"/>
            <w:gridSpan w:val="3"/>
            <w:tcBorders>
              <w:bottom w:val="single" w:sz="4" w:space="0" w:color="auto"/>
            </w:tcBorders>
          </w:tcPr>
          <w:p w14:paraId="285BD9B1" w14:textId="584CA808" w:rsidR="00B151FB" w:rsidRPr="00F62FC7" w:rsidRDefault="00E54264"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8B0" w:rsidRPr="00F62FC7" w14:paraId="05DD4945" w14:textId="77777777" w:rsidTr="009D42F9">
        <w:tc>
          <w:tcPr>
            <w:tcW w:w="4950" w:type="dxa"/>
          </w:tcPr>
          <w:p w14:paraId="34EA2F29"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171FFBEF" w14:textId="37F9559F" w:rsidR="002D38B0" w:rsidRPr="00F62FC7" w:rsidRDefault="00B13BF9" w:rsidP="00835071">
            <w:pPr>
              <w:spacing w:line="38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70" w:type="dxa"/>
          </w:tcPr>
          <w:p w14:paraId="4110B09A" w14:textId="77777777" w:rsidR="002D38B0" w:rsidRPr="00F62FC7" w:rsidRDefault="002D38B0"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3853E74D" w14:textId="4A3C802F" w:rsidR="002D38B0" w:rsidRPr="00F62FC7" w:rsidRDefault="002D38B0"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211A87"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 xml:space="preserve">December </w:t>
            </w:r>
            <w:r w:rsidR="00211A87" w:rsidRPr="00F62FC7">
              <w:rPr>
                <w:rFonts w:asciiTheme="majorBidi" w:hAnsiTheme="majorBidi" w:cstheme="majorBidi"/>
                <w:b/>
                <w:bCs/>
                <w:sz w:val="30"/>
                <w:szCs w:val="30"/>
              </w:rPr>
              <w:t>2021</w:t>
            </w:r>
          </w:p>
        </w:tc>
      </w:tr>
      <w:tr w:rsidR="002D38B0" w:rsidRPr="00F62FC7" w14:paraId="44EF547E" w14:textId="77777777" w:rsidTr="009D42F9">
        <w:tc>
          <w:tcPr>
            <w:tcW w:w="4950" w:type="dxa"/>
          </w:tcPr>
          <w:p w14:paraId="15509CCF" w14:textId="5E9BCBFD" w:rsidR="002D38B0" w:rsidRPr="00F62FC7" w:rsidRDefault="003D4F22"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Cash on hand</w:t>
            </w:r>
          </w:p>
        </w:tc>
        <w:tc>
          <w:tcPr>
            <w:tcW w:w="1728" w:type="dxa"/>
            <w:tcBorders>
              <w:top w:val="single" w:sz="4" w:space="0" w:color="auto"/>
            </w:tcBorders>
          </w:tcPr>
          <w:p w14:paraId="509C6247" w14:textId="455BB047" w:rsidR="002D38B0" w:rsidRPr="00F62FC7" w:rsidRDefault="00190B37" w:rsidP="00835071">
            <w:pPr>
              <w:spacing w:line="380" w:lineRule="exact"/>
              <w:ind w:left="0"/>
              <w:jc w:val="right"/>
              <w:rPr>
                <w:rFonts w:asciiTheme="majorBidi" w:hAnsiTheme="majorBidi" w:cstheme="majorBidi"/>
                <w:sz w:val="30"/>
                <w:szCs w:val="30"/>
              </w:rPr>
            </w:pPr>
            <w:r>
              <w:rPr>
                <w:rFonts w:asciiTheme="majorBidi" w:hAnsiTheme="majorBidi" w:cstheme="majorBidi"/>
                <w:sz w:val="30"/>
                <w:szCs w:val="30"/>
              </w:rPr>
              <w:t>56,898.00</w:t>
            </w:r>
          </w:p>
        </w:tc>
        <w:tc>
          <w:tcPr>
            <w:tcW w:w="270" w:type="dxa"/>
          </w:tcPr>
          <w:p w14:paraId="1A7316A9"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top w:val="single" w:sz="4" w:space="0" w:color="auto"/>
            </w:tcBorders>
          </w:tcPr>
          <w:p w14:paraId="4C391534" w14:textId="4BA415B4"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36</w:t>
            </w:r>
            <w:r w:rsidR="002D38B0" w:rsidRPr="00F62FC7">
              <w:rPr>
                <w:rFonts w:asciiTheme="majorBidi" w:hAnsiTheme="majorBidi" w:cstheme="majorBidi"/>
                <w:sz w:val="30"/>
                <w:szCs w:val="30"/>
              </w:rPr>
              <w:t>,</w:t>
            </w:r>
            <w:r w:rsidRPr="00F62FC7">
              <w:rPr>
                <w:rFonts w:asciiTheme="majorBidi" w:hAnsiTheme="majorBidi" w:cstheme="majorBidi"/>
                <w:sz w:val="30"/>
                <w:szCs w:val="30"/>
              </w:rPr>
              <w:t>636</w:t>
            </w:r>
            <w:r w:rsidR="002D38B0" w:rsidRPr="00F62FC7">
              <w:rPr>
                <w:rFonts w:asciiTheme="majorBidi" w:hAnsiTheme="majorBidi" w:cstheme="majorBidi"/>
                <w:sz w:val="30"/>
                <w:szCs w:val="30"/>
              </w:rPr>
              <w:t>.</w:t>
            </w:r>
            <w:r w:rsidRPr="00F62FC7">
              <w:rPr>
                <w:rFonts w:asciiTheme="majorBidi" w:hAnsiTheme="majorBidi" w:cstheme="majorBidi"/>
                <w:sz w:val="30"/>
                <w:szCs w:val="30"/>
              </w:rPr>
              <w:t>00</w:t>
            </w:r>
          </w:p>
        </w:tc>
      </w:tr>
      <w:tr w:rsidR="002D38B0" w:rsidRPr="00F62FC7" w14:paraId="7CE053B1" w14:textId="77777777" w:rsidTr="009D42F9">
        <w:tc>
          <w:tcPr>
            <w:tcW w:w="4950" w:type="dxa"/>
          </w:tcPr>
          <w:p w14:paraId="2C892F21" w14:textId="0B6E334A" w:rsidR="002D38B0" w:rsidRPr="00F62FC7" w:rsidRDefault="003D4F22" w:rsidP="00835071">
            <w:pPr>
              <w:spacing w:line="380" w:lineRule="exact"/>
              <w:ind w:left="0"/>
              <w:jc w:val="left"/>
              <w:rPr>
                <w:rFonts w:asciiTheme="majorBidi" w:hAnsiTheme="majorBidi" w:cstheme="majorBidi"/>
                <w:sz w:val="30"/>
                <w:szCs w:val="30"/>
              </w:rPr>
            </w:pPr>
            <w:r w:rsidRPr="00F62FC7">
              <w:rPr>
                <w:rFonts w:asciiTheme="majorBidi" w:hAnsiTheme="majorBidi" w:cstheme="majorBidi"/>
                <w:sz w:val="30"/>
                <w:szCs w:val="30"/>
              </w:rPr>
              <w:t>Current accounts</w:t>
            </w:r>
          </w:p>
        </w:tc>
        <w:tc>
          <w:tcPr>
            <w:tcW w:w="1728" w:type="dxa"/>
          </w:tcPr>
          <w:p w14:paraId="25E1D829" w14:textId="3C2B733C" w:rsidR="002D38B0" w:rsidRPr="00F62FC7" w:rsidRDefault="00190B37" w:rsidP="00835071">
            <w:pPr>
              <w:spacing w:line="380" w:lineRule="exact"/>
              <w:ind w:left="0"/>
              <w:jc w:val="right"/>
              <w:rPr>
                <w:rFonts w:asciiTheme="majorBidi" w:hAnsiTheme="majorBidi" w:cstheme="majorBidi"/>
                <w:sz w:val="30"/>
                <w:szCs w:val="30"/>
              </w:rPr>
            </w:pPr>
            <w:r>
              <w:rPr>
                <w:rFonts w:asciiTheme="majorBidi" w:hAnsiTheme="majorBidi" w:cstheme="majorBidi"/>
                <w:sz w:val="30"/>
                <w:szCs w:val="30"/>
              </w:rPr>
              <w:t>235,809.15</w:t>
            </w:r>
          </w:p>
        </w:tc>
        <w:tc>
          <w:tcPr>
            <w:tcW w:w="270" w:type="dxa"/>
          </w:tcPr>
          <w:p w14:paraId="642E6832"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6360350E" w14:textId="5BE0831C"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204</w:t>
            </w:r>
            <w:r w:rsidR="002D38B0" w:rsidRPr="00F62FC7">
              <w:rPr>
                <w:rFonts w:asciiTheme="majorBidi" w:hAnsiTheme="majorBidi" w:cstheme="majorBidi"/>
                <w:sz w:val="30"/>
                <w:szCs w:val="30"/>
              </w:rPr>
              <w:t>,</w:t>
            </w:r>
            <w:r w:rsidRPr="00F62FC7">
              <w:rPr>
                <w:rFonts w:asciiTheme="majorBidi" w:hAnsiTheme="majorBidi" w:cstheme="majorBidi"/>
                <w:sz w:val="30"/>
                <w:szCs w:val="30"/>
              </w:rPr>
              <w:t>280</w:t>
            </w:r>
            <w:r w:rsidR="002D38B0" w:rsidRPr="00F62FC7">
              <w:rPr>
                <w:rFonts w:asciiTheme="majorBidi" w:hAnsiTheme="majorBidi" w:cstheme="majorBidi"/>
                <w:sz w:val="30"/>
                <w:szCs w:val="30"/>
              </w:rPr>
              <w:t>.</w:t>
            </w:r>
            <w:r w:rsidRPr="00F62FC7">
              <w:rPr>
                <w:rFonts w:asciiTheme="majorBidi" w:hAnsiTheme="majorBidi" w:cstheme="majorBidi"/>
                <w:sz w:val="30"/>
                <w:szCs w:val="30"/>
              </w:rPr>
              <w:t>32</w:t>
            </w:r>
          </w:p>
        </w:tc>
      </w:tr>
      <w:tr w:rsidR="002D38B0" w:rsidRPr="00F62FC7" w14:paraId="3D1D921C" w14:textId="77777777" w:rsidTr="009D42F9">
        <w:tc>
          <w:tcPr>
            <w:tcW w:w="4950" w:type="dxa"/>
          </w:tcPr>
          <w:p w14:paraId="78A52584" w14:textId="5443B5A9" w:rsidR="002D38B0" w:rsidRPr="00F62FC7" w:rsidRDefault="003D4F22"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Saving accounts</w:t>
            </w:r>
          </w:p>
        </w:tc>
        <w:tc>
          <w:tcPr>
            <w:tcW w:w="1728" w:type="dxa"/>
          </w:tcPr>
          <w:p w14:paraId="729D32DC" w14:textId="00B4D5CC" w:rsidR="002D38B0" w:rsidRPr="00F62FC7" w:rsidRDefault="00190B37" w:rsidP="001D7B9D">
            <w:pPr>
              <w:pBdr>
                <w:bottom w:val="single" w:sz="4" w:space="1" w:color="auto"/>
              </w:pBdr>
              <w:spacing w:line="380" w:lineRule="exact"/>
              <w:ind w:left="0"/>
              <w:jc w:val="right"/>
              <w:rPr>
                <w:rFonts w:asciiTheme="majorBidi" w:hAnsiTheme="majorBidi" w:cstheme="majorBidi"/>
                <w:sz w:val="30"/>
                <w:szCs w:val="30"/>
              </w:rPr>
            </w:pPr>
            <w:r>
              <w:rPr>
                <w:rFonts w:asciiTheme="majorBidi" w:hAnsiTheme="majorBidi" w:cstheme="majorBidi"/>
                <w:sz w:val="30"/>
                <w:szCs w:val="30"/>
              </w:rPr>
              <w:t>252,028,154.64</w:t>
            </w:r>
          </w:p>
        </w:tc>
        <w:tc>
          <w:tcPr>
            <w:tcW w:w="270" w:type="dxa"/>
          </w:tcPr>
          <w:p w14:paraId="13B51025"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24391669" w14:textId="7203066E" w:rsidR="002D38B0" w:rsidRPr="00F62FC7" w:rsidRDefault="00C84EBA" w:rsidP="001D7B9D">
            <w:pPr>
              <w:pBdr>
                <w:bottom w:val="single" w:sz="4" w:space="1" w:color="auto"/>
              </w:pBd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8</w:t>
            </w:r>
            <w:r w:rsidR="002D38B0" w:rsidRPr="00F62FC7">
              <w:rPr>
                <w:rFonts w:asciiTheme="majorBidi" w:hAnsiTheme="majorBidi" w:cstheme="majorBidi"/>
                <w:sz w:val="30"/>
                <w:szCs w:val="30"/>
              </w:rPr>
              <w:t>,</w:t>
            </w:r>
            <w:r w:rsidRPr="00F62FC7">
              <w:rPr>
                <w:rFonts w:asciiTheme="majorBidi" w:hAnsiTheme="majorBidi" w:cstheme="majorBidi"/>
                <w:sz w:val="30"/>
                <w:szCs w:val="30"/>
              </w:rPr>
              <w:t>395</w:t>
            </w:r>
            <w:r w:rsidR="002D38B0" w:rsidRPr="00F62FC7">
              <w:rPr>
                <w:rFonts w:asciiTheme="majorBidi" w:hAnsiTheme="majorBidi" w:cstheme="majorBidi"/>
                <w:sz w:val="30"/>
                <w:szCs w:val="30"/>
              </w:rPr>
              <w:t>,</w:t>
            </w:r>
            <w:r w:rsidRPr="00F62FC7">
              <w:rPr>
                <w:rFonts w:asciiTheme="majorBidi" w:hAnsiTheme="majorBidi" w:cstheme="majorBidi"/>
                <w:sz w:val="30"/>
                <w:szCs w:val="30"/>
              </w:rPr>
              <w:t>386</w:t>
            </w:r>
            <w:r w:rsidR="002D38B0" w:rsidRPr="00F62FC7">
              <w:rPr>
                <w:rFonts w:asciiTheme="majorBidi" w:hAnsiTheme="majorBidi" w:cstheme="majorBidi"/>
                <w:sz w:val="30"/>
                <w:szCs w:val="30"/>
              </w:rPr>
              <w:t>.</w:t>
            </w:r>
            <w:r w:rsidRPr="00F62FC7">
              <w:rPr>
                <w:rFonts w:asciiTheme="majorBidi" w:hAnsiTheme="majorBidi" w:cstheme="majorBidi"/>
                <w:sz w:val="30"/>
                <w:szCs w:val="30"/>
              </w:rPr>
              <w:t>73</w:t>
            </w:r>
          </w:p>
        </w:tc>
      </w:tr>
      <w:tr w:rsidR="002D38B0" w:rsidRPr="00F62FC7" w14:paraId="09CA3ED7" w14:textId="77777777" w:rsidTr="009D42F9">
        <w:tc>
          <w:tcPr>
            <w:tcW w:w="4950" w:type="dxa"/>
          </w:tcPr>
          <w:p w14:paraId="29B67CA4" w14:textId="1264B9D6" w:rsidR="002D38B0" w:rsidRPr="006B490A" w:rsidRDefault="00211A87" w:rsidP="001D7B9D">
            <w:pPr>
              <w:spacing w:before="0" w:line="440" w:lineRule="exact"/>
              <w:jc w:val="left"/>
              <w:rPr>
                <w:rFonts w:asciiTheme="majorBidi" w:hAnsiTheme="majorBidi" w:cstheme="majorBidi"/>
                <w:sz w:val="30"/>
                <w:szCs w:val="30"/>
              </w:rPr>
            </w:pPr>
            <w:r w:rsidRPr="006B490A">
              <w:rPr>
                <w:rFonts w:asciiTheme="majorBidi" w:hAnsiTheme="majorBidi" w:cstheme="majorBidi"/>
                <w:sz w:val="30"/>
                <w:szCs w:val="30"/>
              </w:rPr>
              <w:t>Total</w:t>
            </w:r>
          </w:p>
        </w:tc>
        <w:tc>
          <w:tcPr>
            <w:tcW w:w="1728" w:type="dxa"/>
          </w:tcPr>
          <w:p w14:paraId="58D877FE" w14:textId="6B3BA808" w:rsidR="002D38B0" w:rsidRPr="00F62FC7" w:rsidRDefault="00190B37" w:rsidP="001D7B9D">
            <w:pPr>
              <w:pBdr>
                <w:bottom w:val="double" w:sz="4" w:space="1" w:color="auto"/>
              </w:pBdr>
              <w:spacing w:line="380" w:lineRule="exact"/>
              <w:ind w:left="0"/>
              <w:jc w:val="right"/>
              <w:rPr>
                <w:rFonts w:asciiTheme="majorBidi" w:hAnsiTheme="majorBidi" w:cstheme="majorBidi"/>
                <w:sz w:val="30"/>
                <w:szCs w:val="30"/>
              </w:rPr>
            </w:pPr>
            <w:r>
              <w:rPr>
                <w:rFonts w:asciiTheme="majorBidi" w:hAnsiTheme="majorBidi" w:cstheme="majorBidi"/>
                <w:sz w:val="30"/>
                <w:szCs w:val="30"/>
              </w:rPr>
              <w:t>252,320,861.79</w:t>
            </w:r>
          </w:p>
        </w:tc>
        <w:tc>
          <w:tcPr>
            <w:tcW w:w="270" w:type="dxa"/>
          </w:tcPr>
          <w:p w14:paraId="03803201"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680B04F6" w14:textId="4F3119A8" w:rsidR="002D38B0" w:rsidRPr="00F62FC7" w:rsidRDefault="00C84EBA" w:rsidP="001D7B9D">
            <w:pPr>
              <w:pBdr>
                <w:bottom w:val="double" w:sz="4" w:space="1" w:color="auto"/>
              </w:pBd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8</w:t>
            </w:r>
            <w:r w:rsidR="002D38B0" w:rsidRPr="00F62FC7">
              <w:rPr>
                <w:rFonts w:asciiTheme="majorBidi" w:hAnsiTheme="majorBidi" w:cstheme="majorBidi"/>
                <w:sz w:val="30"/>
                <w:szCs w:val="30"/>
              </w:rPr>
              <w:t>,</w:t>
            </w:r>
            <w:r w:rsidRPr="00F62FC7">
              <w:rPr>
                <w:rFonts w:asciiTheme="majorBidi" w:hAnsiTheme="majorBidi" w:cstheme="majorBidi"/>
                <w:sz w:val="30"/>
                <w:szCs w:val="30"/>
              </w:rPr>
              <w:t>636</w:t>
            </w:r>
            <w:r w:rsidR="002D38B0" w:rsidRPr="00F62FC7">
              <w:rPr>
                <w:rFonts w:asciiTheme="majorBidi" w:hAnsiTheme="majorBidi" w:cstheme="majorBidi"/>
                <w:sz w:val="30"/>
                <w:szCs w:val="30"/>
              </w:rPr>
              <w:t>,</w:t>
            </w:r>
            <w:r w:rsidRPr="00F62FC7">
              <w:rPr>
                <w:rFonts w:asciiTheme="majorBidi" w:hAnsiTheme="majorBidi" w:cstheme="majorBidi"/>
                <w:sz w:val="30"/>
                <w:szCs w:val="30"/>
              </w:rPr>
              <w:t>303</w:t>
            </w:r>
            <w:r w:rsidR="002D38B0" w:rsidRPr="00F62FC7">
              <w:rPr>
                <w:rFonts w:asciiTheme="majorBidi" w:hAnsiTheme="majorBidi" w:cstheme="majorBidi"/>
                <w:sz w:val="30"/>
                <w:szCs w:val="30"/>
              </w:rPr>
              <w:t>.</w:t>
            </w:r>
            <w:r w:rsidRPr="00F62FC7">
              <w:rPr>
                <w:rFonts w:asciiTheme="majorBidi" w:hAnsiTheme="majorBidi" w:cstheme="majorBidi"/>
                <w:sz w:val="30"/>
                <w:szCs w:val="30"/>
              </w:rPr>
              <w:t>05</w:t>
            </w:r>
          </w:p>
        </w:tc>
      </w:tr>
    </w:tbl>
    <w:p w14:paraId="344B76BD" w14:textId="77777777" w:rsidR="006947C9" w:rsidRPr="00F62FC7" w:rsidRDefault="006947C9" w:rsidP="006947C9">
      <w:pPr>
        <w:pStyle w:val="a4"/>
        <w:spacing w:before="0" w:after="120" w:line="380" w:lineRule="exact"/>
        <w:ind w:left="426"/>
        <w:rPr>
          <w:rFonts w:asciiTheme="majorBidi" w:hAnsiTheme="majorBidi" w:cstheme="majorBidi"/>
          <w:b/>
          <w:bCs/>
          <w:sz w:val="30"/>
          <w:szCs w:val="30"/>
        </w:rPr>
      </w:pPr>
    </w:p>
    <w:p w14:paraId="56E7EED3" w14:textId="77777777" w:rsidR="00B543CD" w:rsidRDefault="00B543CD">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5A51F5FA" w14:textId="7157F892" w:rsidR="00273A23" w:rsidRPr="00F62FC7" w:rsidRDefault="00211A87" w:rsidP="00835071">
      <w:pPr>
        <w:pStyle w:val="a4"/>
        <w:numPr>
          <w:ilvl w:val="0"/>
          <w:numId w:val="2"/>
        </w:numPr>
        <w:spacing w:before="0" w:after="120" w:line="38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 xml:space="preserve">TRADE </w:t>
      </w:r>
      <w:r w:rsidR="00FC3CAD" w:rsidRPr="00F62FC7">
        <w:rPr>
          <w:rFonts w:asciiTheme="majorBidi" w:hAnsiTheme="majorBidi" w:cstheme="majorBidi"/>
          <w:b/>
          <w:bCs/>
          <w:sz w:val="30"/>
          <w:szCs w:val="30"/>
        </w:rPr>
        <w:t>ACCOUNTS</w:t>
      </w:r>
      <w:r w:rsidR="005F19B0" w:rsidRPr="00F62FC7">
        <w:rPr>
          <w:rFonts w:asciiTheme="majorBidi" w:hAnsiTheme="majorBidi" w:cstheme="majorBidi"/>
          <w:b/>
          <w:bCs/>
          <w:sz w:val="30"/>
          <w:szCs w:val="30"/>
        </w:rPr>
        <w:t xml:space="preserve"> </w:t>
      </w:r>
      <w:r w:rsidRPr="00F62FC7">
        <w:rPr>
          <w:rFonts w:asciiTheme="majorBidi" w:hAnsiTheme="majorBidi" w:cstheme="majorBidi"/>
          <w:b/>
          <w:bCs/>
          <w:sz w:val="30"/>
          <w:szCs w:val="30"/>
        </w:rPr>
        <w:t>RECEIVABLE</w:t>
      </w:r>
    </w:p>
    <w:p w14:paraId="197CB8DE" w14:textId="66FE0AFC" w:rsidR="002D38B0" w:rsidRPr="00F62FC7" w:rsidRDefault="00211A87" w:rsidP="008303C5">
      <w:pPr>
        <w:pStyle w:val="a4"/>
        <w:spacing w:after="120" w:line="460" w:lineRule="exact"/>
        <w:ind w:left="432" w:firstLine="432"/>
        <w:rPr>
          <w:rFonts w:asciiTheme="majorBidi" w:hAnsiTheme="majorBidi" w:cstheme="majorBidi"/>
          <w:b/>
          <w:bCs/>
          <w:sz w:val="30"/>
          <w:szCs w:val="30"/>
        </w:rPr>
      </w:pPr>
      <w:r w:rsidRPr="00F62FC7">
        <w:rPr>
          <w:rFonts w:asciiTheme="majorBidi" w:hAnsiTheme="majorBidi" w:cstheme="majorBidi"/>
          <w:sz w:val="30"/>
          <w:szCs w:val="30"/>
        </w:rPr>
        <w:t xml:space="preserve">Aging of trade accounts receivable as at </w:t>
      </w:r>
      <w:r w:rsidR="00B13BF9" w:rsidRPr="00B13BF9">
        <w:rPr>
          <w:rFonts w:asciiTheme="majorBidi" w:hAnsiTheme="majorBidi" w:cstheme="majorBidi"/>
          <w:sz w:val="30"/>
          <w:szCs w:val="30"/>
        </w:rPr>
        <w:t xml:space="preserve">30 June 2022 </w:t>
      </w:r>
      <w:r w:rsidRPr="00F62FC7">
        <w:rPr>
          <w:rFonts w:asciiTheme="majorBidi" w:hAnsiTheme="majorBidi" w:cstheme="majorBidi"/>
          <w:sz w:val="30"/>
          <w:szCs w:val="30"/>
        </w:rPr>
        <w:t xml:space="preserve">and </w:t>
      </w:r>
      <w:r w:rsidRPr="00F62FC7">
        <w:rPr>
          <w:rFonts w:asciiTheme="majorBidi" w:hAnsiTheme="majorBidi" w:cstheme="majorBidi"/>
          <w:sz w:val="30"/>
          <w:szCs w:val="30"/>
          <w:cs/>
        </w:rPr>
        <w:t xml:space="preserve">31 </w:t>
      </w:r>
      <w:r w:rsidRPr="00F62FC7">
        <w:rPr>
          <w:rFonts w:asciiTheme="majorBidi" w:hAnsiTheme="majorBidi" w:cstheme="majorBidi"/>
          <w:sz w:val="30"/>
          <w:szCs w:val="30"/>
        </w:rPr>
        <w:t xml:space="preserve">December </w:t>
      </w:r>
      <w:r w:rsidRPr="00F62FC7">
        <w:rPr>
          <w:rFonts w:asciiTheme="majorBidi" w:hAnsiTheme="majorBidi" w:cstheme="majorBidi"/>
          <w:sz w:val="30"/>
          <w:szCs w:val="30"/>
          <w:cs/>
        </w:rPr>
        <w:t>202</w:t>
      </w:r>
      <w:r w:rsidRPr="00F62FC7">
        <w:rPr>
          <w:rFonts w:asciiTheme="majorBidi" w:hAnsiTheme="majorBidi" w:cstheme="majorBidi"/>
          <w:sz w:val="30"/>
          <w:szCs w:val="30"/>
        </w:rPr>
        <w:t>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a3"/>
        <w:tblW w:w="875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728"/>
        <w:gridCol w:w="270"/>
        <w:gridCol w:w="1829"/>
      </w:tblGrid>
      <w:tr w:rsidR="00E54264" w:rsidRPr="00F62FC7" w14:paraId="11539929" w14:textId="77777777" w:rsidTr="001625BF">
        <w:trPr>
          <w:trHeight w:val="449"/>
        </w:trPr>
        <w:tc>
          <w:tcPr>
            <w:tcW w:w="4927" w:type="dxa"/>
          </w:tcPr>
          <w:p w14:paraId="735C1FBE" w14:textId="77777777" w:rsidR="00E54264" w:rsidRPr="00F62FC7" w:rsidRDefault="00E54264" w:rsidP="00835071">
            <w:pPr>
              <w:spacing w:line="380" w:lineRule="exact"/>
              <w:ind w:left="0"/>
              <w:jc w:val="left"/>
              <w:rPr>
                <w:rFonts w:asciiTheme="majorBidi" w:hAnsiTheme="majorBidi" w:cstheme="majorBidi"/>
                <w:sz w:val="30"/>
                <w:szCs w:val="30"/>
              </w:rPr>
            </w:pPr>
          </w:p>
        </w:tc>
        <w:tc>
          <w:tcPr>
            <w:tcW w:w="3827" w:type="dxa"/>
            <w:gridSpan w:val="3"/>
            <w:tcBorders>
              <w:bottom w:val="single" w:sz="4" w:space="0" w:color="auto"/>
            </w:tcBorders>
          </w:tcPr>
          <w:p w14:paraId="0676A98F" w14:textId="25E6957A" w:rsidR="00E54264" w:rsidRPr="00F62FC7" w:rsidRDefault="00E54264"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8B0" w:rsidRPr="00F62FC7" w14:paraId="7D5ACA86" w14:textId="77777777" w:rsidTr="009D42F9">
        <w:tc>
          <w:tcPr>
            <w:tcW w:w="4927" w:type="dxa"/>
          </w:tcPr>
          <w:p w14:paraId="4F2774F0"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37BDFA1F" w14:textId="4B437065" w:rsidR="002D38B0" w:rsidRPr="00F62FC7" w:rsidRDefault="00B13BF9" w:rsidP="00835071">
            <w:pPr>
              <w:spacing w:line="38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70" w:type="dxa"/>
          </w:tcPr>
          <w:p w14:paraId="0E31566D" w14:textId="77777777" w:rsidR="002D38B0" w:rsidRPr="00F62FC7" w:rsidRDefault="002D38B0"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15CD3AF0" w14:textId="14AFA289" w:rsidR="002D38B0" w:rsidRPr="00F62FC7" w:rsidRDefault="002D38B0"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211A87"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 xml:space="preserve">December </w:t>
            </w:r>
            <w:r w:rsidR="00211A87" w:rsidRPr="00F62FC7">
              <w:rPr>
                <w:rFonts w:asciiTheme="majorBidi" w:hAnsiTheme="majorBidi" w:cstheme="majorBidi"/>
                <w:b/>
                <w:bCs/>
                <w:sz w:val="30"/>
                <w:szCs w:val="30"/>
              </w:rPr>
              <w:t>2021</w:t>
            </w:r>
          </w:p>
        </w:tc>
      </w:tr>
      <w:tr w:rsidR="002D38B0" w:rsidRPr="00F62FC7" w14:paraId="47A82048" w14:textId="77777777" w:rsidTr="009D42F9">
        <w:tc>
          <w:tcPr>
            <w:tcW w:w="4927" w:type="dxa"/>
          </w:tcPr>
          <w:p w14:paraId="1F185F82" w14:textId="048C6F0D" w:rsidR="002D38B0" w:rsidRPr="00F62FC7" w:rsidRDefault="00211A87"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Aging of accounts receivable</w:t>
            </w:r>
          </w:p>
        </w:tc>
        <w:tc>
          <w:tcPr>
            <w:tcW w:w="1728" w:type="dxa"/>
            <w:tcBorders>
              <w:top w:val="single" w:sz="4" w:space="0" w:color="auto"/>
            </w:tcBorders>
          </w:tcPr>
          <w:p w14:paraId="0514B634" w14:textId="4038395E" w:rsidR="002D38B0" w:rsidRPr="00F62FC7" w:rsidRDefault="002D38B0" w:rsidP="00835071">
            <w:pPr>
              <w:spacing w:line="380" w:lineRule="exact"/>
              <w:ind w:left="0"/>
              <w:jc w:val="right"/>
              <w:rPr>
                <w:rFonts w:asciiTheme="majorBidi" w:hAnsiTheme="majorBidi" w:cstheme="majorBidi"/>
                <w:sz w:val="30"/>
                <w:szCs w:val="30"/>
              </w:rPr>
            </w:pPr>
          </w:p>
        </w:tc>
        <w:tc>
          <w:tcPr>
            <w:tcW w:w="270" w:type="dxa"/>
          </w:tcPr>
          <w:p w14:paraId="069E904F"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top w:val="single" w:sz="4" w:space="0" w:color="auto"/>
            </w:tcBorders>
          </w:tcPr>
          <w:p w14:paraId="0C12C8A5" w14:textId="47FDB46D" w:rsidR="002D38B0" w:rsidRPr="00F62FC7" w:rsidRDefault="002D38B0" w:rsidP="00835071">
            <w:pPr>
              <w:spacing w:line="380" w:lineRule="exact"/>
              <w:ind w:left="0"/>
              <w:jc w:val="right"/>
              <w:rPr>
                <w:rFonts w:asciiTheme="majorBidi" w:hAnsiTheme="majorBidi" w:cstheme="majorBidi"/>
                <w:sz w:val="30"/>
                <w:szCs w:val="30"/>
              </w:rPr>
            </w:pPr>
          </w:p>
        </w:tc>
      </w:tr>
      <w:tr w:rsidR="002D38B0" w:rsidRPr="00F62FC7" w14:paraId="5F58427F" w14:textId="77777777" w:rsidTr="009D42F9">
        <w:tc>
          <w:tcPr>
            <w:tcW w:w="4927" w:type="dxa"/>
          </w:tcPr>
          <w:p w14:paraId="17EB48CB" w14:textId="3B370B13" w:rsidR="002D38B0" w:rsidRPr="00F62FC7" w:rsidRDefault="00211A87" w:rsidP="001D7B9D">
            <w:pPr>
              <w:spacing w:line="380" w:lineRule="exact"/>
              <w:ind w:left="468"/>
              <w:jc w:val="left"/>
              <w:rPr>
                <w:rFonts w:asciiTheme="majorBidi" w:hAnsiTheme="majorBidi" w:cstheme="majorBidi"/>
                <w:sz w:val="30"/>
                <w:szCs w:val="30"/>
              </w:rPr>
            </w:pPr>
            <w:r w:rsidRPr="00F62FC7">
              <w:rPr>
                <w:rFonts w:asciiTheme="majorBidi" w:hAnsiTheme="majorBidi" w:cstheme="majorBidi"/>
                <w:sz w:val="30"/>
                <w:szCs w:val="30"/>
              </w:rPr>
              <w:t>Not yet due</w:t>
            </w:r>
          </w:p>
        </w:tc>
        <w:tc>
          <w:tcPr>
            <w:tcW w:w="1728" w:type="dxa"/>
          </w:tcPr>
          <w:p w14:paraId="38545708" w14:textId="585BD88B" w:rsidR="002D38B0" w:rsidRPr="00F62FC7" w:rsidRDefault="00190B37" w:rsidP="00835071">
            <w:pPr>
              <w:spacing w:line="380" w:lineRule="exact"/>
              <w:ind w:left="0"/>
              <w:jc w:val="right"/>
              <w:rPr>
                <w:rFonts w:asciiTheme="majorBidi" w:hAnsiTheme="majorBidi" w:cstheme="majorBidi"/>
                <w:sz w:val="30"/>
                <w:szCs w:val="30"/>
              </w:rPr>
            </w:pPr>
            <w:r>
              <w:rPr>
                <w:rFonts w:asciiTheme="majorBidi" w:hAnsiTheme="majorBidi" w:cstheme="majorBidi"/>
                <w:sz w:val="30"/>
                <w:szCs w:val="30"/>
              </w:rPr>
              <w:t>32,388,861.95</w:t>
            </w:r>
          </w:p>
        </w:tc>
        <w:tc>
          <w:tcPr>
            <w:tcW w:w="270" w:type="dxa"/>
          </w:tcPr>
          <w:p w14:paraId="169BAC18"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6D25D48E" w14:textId="00330247"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40</w:t>
            </w:r>
            <w:r w:rsidR="00C84829" w:rsidRPr="00F62FC7">
              <w:rPr>
                <w:rFonts w:asciiTheme="majorBidi" w:hAnsiTheme="majorBidi" w:cstheme="majorBidi"/>
                <w:sz w:val="30"/>
                <w:szCs w:val="30"/>
              </w:rPr>
              <w:t>,</w:t>
            </w:r>
            <w:r w:rsidRPr="00F62FC7">
              <w:rPr>
                <w:rFonts w:asciiTheme="majorBidi" w:hAnsiTheme="majorBidi" w:cstheme="majorBidi"/>
                <w:sz w:val="30"/>
                <w:szCs w:val="30"/>
              </w:rPr>
              <w:t>653</w:t>
            </w:r>
            <w:r w:rsidR="00C84829" w:rsidRPr="00F62FC7">
              <w:rPr>
                <w:rFonts w:asciiTheme="majorBidi" w:hAnsiTheme="majorBidi" w:cstheme="majorBidi"/>
                <w:sz w:val="30"/>
                <w:szCs w:val="30"/>
              </w:rPr>
              <w:t>,</w:t>
            </w:r>
            <w:r w:rsidRPr="00F62FC7">
              <w:rPr>
                <w:rFonts w:asciiTheme="majorBidi" w:hAnsiTheme="majorBidi" w:cstheme="majorBidi"/>
                <w:sz w:val="30"/>
                <w:szCs w:val="30"/>
              </w:rPr>
              <w:t>613</w:t>
            </w:r>
            <w:r w:rsidR="00C84829" w:rsidRPr="00F62FC7">
              <w:rPr>
                <w:rFonts w:asciiTheme="majorBidi" w:hAnsiTheme="majorBidi" w:cstheme="majorBidi"/>
                <w:sz w:val="30"/>
                <w:szCs w:val="30"/>
              </w:rPr>
              <w:t>.</w:t>
            </w:r>
            <w:r w:rsidRPr="00F62FC7">
              <w:rPr>
                <w:rFonts w:asciiTheme="majorBidi" w:hAnsiTheme="majorBidi" w:cstheme="majorBidi"/>
                <w:sz w:val="30"/>
                <w:szCs w:val="30"/>
              </w:rPr>
              <w:t>96</w:t>
            </w:r>
          </w:p>
        </w:tc>
      </w:tr>
    </w:tbl>
    <w:p w14:paraId="63780390" w14:textId="33E91AFD" w:rsidR="004030FF" w:rsidRPr="00F62FC7" w:rsidRDefault="004030FF" w:rsidP="008303C5">
      <w:pPr>
        <w:pStyle w:val="a4"/>
        <w:spacing w:before="0" w:after="120" w:line="440" w:lineRule="exact"/>
        <w:ind w:left="432" w:firstLine="425"/>
        <w:rPr>
          <w:rFonts w:asciiTheme="majorBidi" w:hAnsiTheme="majorBidi"/>
          <w:sz w:val="30"/>
          <w:szCs w:val="30"/>
        </w:rPr>
      </w:pPr>
      <w:r w:rsidRPr="00F62FC7">
        <w:rPr>
          <w:rFonts w:asciiTheme="majorBidi" w:hAnsiTheme="majorBidi"/>
          <w:sz w:val="30"/>
          <w:szCs w:val="30"/>
        </w:rPr>
        <w:t>T</w:t>
      </w:r>
      <w:r w:rsidR="005F19B0" w:rsidRPr="00F62FC7">
        <w:rPr>
          <w:rFonts w:asciiTheme="majorBidi" w:hAnsiTheme="majorBidi"/>
          <w:sz w:val="30"/>
          <w:szCs w:val="30"/>
        </w:rPr>
        <w:t xml:space="preserve">here is no allowance </w:t>
      </w:r>
      <w:r w:rsidRPr="00F62FC7">
        <w:rPr>
          <w:rFonts w:asciiTheme="majorBidi" w:hAnsiTheme="majorBidi"/>
          <w:sz w:val="30"/>
          <w:szCs w:val="30"/>
        </w:rPr>
        <w:t xml:space="preserve">for expected credit losses </w:t>
      </w:r>
      <w:r w:rsidR="005F19B0" w:rsidRPr="00F62FC7">
        <w:rPr>
          <w:rFonts w:asciiTheme="majorBidi" w:hAnsiTheme="majorBidi"/>
          <w:sz w:val="30"/>
          <w:szCs w:val="30"/>
        </w:rPr>
        <w:t>for</w:t>
      </w:r>
      <w:r w:rsidRPr="00F62FC7">
        <w:rPr>
          <w:rFonts w:asciiTheme="majorBidi" w:hAnsiTheme="majorBidi"/>
          <w:sz w:val="30"/>
          <w:szCs w:val="30"/>
        </w:rPr>
        <w:t xml:space="preserve"> trade account receivable</w:t>
      </w:r>
      <w:r w:rsidR="005F19B0" w:rsidRPr="00F62FC7">
        <w:rPr>
          <w:rFonts w:asciiTheme="majorBidi" w:hAnsiTheme="majorBidi"/>
          <w:sz w:val="30"/>
          <w:szCs w:val="30"/>
        </w:rPr>
        <w:t>.</w:t>
      </w:r>
    </w:p>
    <w:p w14:paraId="37E6B0E7" w14:textId="4E17006C" w:rsidR="00C84829" w:rsidRPr="00F62FC7" w:rsidRDefault="006F48DC" w:rsidP="008303C5">
      <w:pPr>
        <w:pStyle w:val="a4"/>
        <w:numPr>
          <w:ilvl w:val="0"/>
          <w:numId w:val="2"/>
        </w:numPr>
        <w:spacing w:before="0" w:after="120" w:line="440" w:lineRule="exact"/>
        <w:ind w:left="432" w:hanging="426"/>
        <w:rPr>
          <w:rFonts w:asciiTheme="majorBidi" w:hAnsiTheme="majorBidi" w:cstheme="majorBidi"/>
          <w:b/>
          <w:bCs/>
          <w:sz w:val="30"/>
          <w:szCs w:val="30"/>
        </w:rPr>
      </w:pPr>
      <w:r w:rsidRPr="00F62FC7">
        <w:rPr>
          <w:rFonts w:asciiTheme="majorBidi" w:hAnsiTheme="majorBidi" w:cstheme="majorBidi"/>
          <w:b/>
          <w:bCs/>
          <w:sz w:val="30"/>
          <w:szCs w:val="30"/>
        </w:rPr>
        <w:t>OTHER CURRENT ASSETS</w:t>
      </w:r>
    </w:p>
    <w:tbl>
      <w:tblPr>
        <w:tblStyle w:val="a3"/>
        <w:tblW w:w="868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28"/>
        <w:gridCol w:w="270"/>
        <w:gridCol w:w="1829"/>
      </w:tblGrid>
      <w:tr w:rsidR="00E54264" w:rsidRPr="00F62FC7" w14:paraId="65855DDF" w14:textId="77777777" w:rsidTr="00752C7D">
        <w:trPr>
          <w:trHeight w:val="449"/>
        </w:trPr>
        <w:tc>
          <w:tcPr>
            <w:tcW w:w="4860" w:type="dxa"/>
          </w:tcPr>
          <w:p w14:paraId="281D4CB6" w14:textId="77777777" w:rsidR="00E54264" w:rsidRPr="00F62FC7" w:rsidRDefault="00E54264" w:rsidP="001532DB">
            <w:pPr>
              <w:spacing w:line="360" w:lineRule="exact"/>
              <w:ind w:left="0"/>
              <w:jc w:val="left"/>
              <w:rPr>
                <w:rFonts w:asciiTheme="majorBidi" w:hAnsiTheme="majorBidi" w:cstheme="majorBidi"/>
                <w:sz w:val="30"/>
                <w:szCs w:val="30"/>
              </w:rPr>
            </w:pPr>
          </w:p>
        </w:tc>
        <w:tc>
          <w:tcPr>
            <w:tcW w:w="3827" w:type="dxa"/>
            <w:gridSpan w:val="3"/>
            <w:tcBorders>
              <w:bottom w:val="single" w:sz="4" w:space="0" w:color="auto"/>
            </w:tcBorders>
          </w:tcPr>
          <w:p w14:paraId="0E18B932" w14:textId="3CEA9408" w:rsidR="00E54264" w:rsidRPr="00F62FC7" w:rsidRDefault="00E54264"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C84829" w:rsidRPr="00F62FC7" w14:paraId="21F7D6C8" w14:textId="77777777" w:rsidTr="009D42F9">
        <w:tc>
          <w:tcPr>
            <w:tcW w:w="4860" w:type="dxa"/>
          </w:tcPr>
          <w:p w14:paraId="486F2262" w14:textId="77777777" w:rsidR="00C84829" w:rsidRPr="00F62FC7" w:rsidRDefault="00C84829" w:rsidP="001532DB">
            <w:pPr>
              <w:spacing w:line="36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6A86D26E" w14:textId="077F5FF1" w:rsidR="00C84829" w:rsidRPr="00F62FC7" w:rsidRDefault="00B13BF9" w:rsidP="001532DB">
            <w:pPr>
              <w:spacing w:line="36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70" w:type="dxa"/>
          </w:tcPr>
          <w:p w14:paraId="5143B514" w14:textId="77777777" w:rsidR="00C84829" w:rsidRPr="00F62FC7" w:rsidRDefault="00C84829" w:rsidP="001532DB">
            <w:pPr>
              <w:spacing w:line="36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2D86A86B" w14:textId="0914921F" w:rsidR="00C84829" w:rsidRPr="00F62FC7" w:rsidRDefault="00C84829" w:rsidP="001532DB">
            <w:pPr>
              <w:spacing w:line="36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6F48DC"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December</w:t>
            </w:r>
            <w:r w:rsidR="006F48DC" w:rsidRPr="00F62FC7">
              <w:rPr>
                <w:rFonts w:asciiTheme="majorBidi" w:hAnsiTheme="majorBidi" w:cstheme="majorBidi"/>
                <w:b/>
                <w:bCs/>
                <w:sz w:val="30"/>
                <w:szCs w:val="30"/>
              </w:rPr>
              <w:t xml:space="preserve"> </w:t>
            </w:r>
            <w:r w:rsidR="00117059" w:rsidRPr="00F62FC7">
              <w:rPr>
                <w:rFonts w:asciiTheme="majorBidi" w:hAnsiTheme="majorBidi" w:cstheme="majorBidi"/>
                <w:b/>
                <w:bCs/>
                <w:sz w:val="30"/>
                <w:szCs w:val="30"/>
              </w:rPr>
              <w:t>2021</w:t>
            </w:r>
          </w:p>
        </w:tc>
      </w:tr>
      <w:tr w:rsidR="00C84829" w:rsidRPr="00F62FC7" w14:paraId="63B06262" w14:textId="77777777" w:rsidTr="009D42F9">
        <w:tc>
          <w:tcPr>
            <w:tcW w:w="4860" w:type="dxa"/>
          </w:tcPr>
          <w:p w14:paraId="3BF77C31" w14:textId="28203A70"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Prepaid expenses</w:t>
            </w:r>
          </w:p>
        </w:tc>
        <w:tc>
          <w:tcPr>
            <w:tcW w:w="1728" w:type="dxa"/>
            <w:tcBorders>
              <w:top w:val="single" w:sz="4" w:space="0" w:color="auto"/>
            </w:tcBorders>
          </w:tcPr>
          <w:p w14:paraId="20642CDC" w14:textId="48794081" w:rsidR="00C84829" w:rsidRPr="00F62FC7" w:rsidRDefault="00190B37" w:rsidP="001532DB">
            <w:pPr>
              <w:spacing w:line="360" w:lineRule="exact"/>
              <w:ind w:left="0"/>
              <w:jc w:val="right"/>
              <w:rPr>
                <w:rFonts w:asciiTheme="majorBidi" w:hAnsiTheme="majorBidi" w:cstheme="majorBidi"/>
                <w:sz w:val="30"/>
                <w:szCs w:val="30"/>
              </w:rPr>
            </w:pPr>
            <w:r>
              <w:rPr>
                <w:rFonts w:asciiTheme="majorBidi" w:hAnsiTheme="majorBidi" w:cstheme="majorBidi"/>
                <w:sz w:val="30"/>
                <w:szCs w:val="30"/>
              </w:rPr>
              <w:t>1,752,939.62</w:t>
            </w:r>
          </w:p>
        </w:tc>
        <w:tc>
          <w:tcPr>
            <w:tcW w:w="270" w:type="dxa"/>
          </w:tcPr>
          <w:p w14:paraId="3E19AB38"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Borders>
              <w:top w:val="single" w:sz="4" w:space="0" w:color="auto"/>
            </w:tcBorders>
          </w:tcPr>
          <w:p w14:paraId="79CA5F21" w14:textId="0081812C"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2</w:t>
            </w:r>
            <w:r w:rsidR="00C84829" w:rsidRPr="00F62FC7">
              <w:rPr>
                <w:rFonts w:asciiTheme="majorBidi" w:hAnsiTheme="majorBidi" w:cstheme="majorBidi"/>
                <w:sz w:val="30"/>
                <w:szCs w:val="30"/>
              </w:rPr>
              <w:t>,</w:t>
            </w:r>
            <w:r w:rsidRPr="00F62FC7">
              <w:rPr>
                <w:rFonts w:asciiTheme="majorBidi" w:hAnsiTheme="majorBidi" w:cstheme="majorBidi"/>
                <w:sz w:val="30"/>
                <w:szCs w:val="30"/>
              </w:rPr>
              <w:t>266</w:t>
            </w:r>
            <w:r w:rsidR="00C84829" w:rsidRPr="00F62FC7">
              <w:rPr>
                <w:rFonts w:asciiTheme="majorBidi" w:hAnsiTheme="majorBidi" w:cstheme="majorBidi"/>
                <w:sz w:val="30"/>
                <w:szCs w:val="30"/>
              </w:rPr>
              <w:t>,</w:t>
            </w:r>
            <w:r w:rsidRPr="00F62FC7">
              <w:rPr>
                <w:rFonts w:asciiTheme="majorBidi" w:hAnsiTheme="majorBidi" w:cstheme="majorBidi"/>
                <w:sz w:val="30"/>
                <w:szCs w:val="30"/>
              </w:rPr>
              <w:t>441</w:t>
            </w:r>
            <w:r w:rsidR="00C84829" w:rsidRPr="00F62FC7">
              <w:rPr>
                <w:rFonts w:asciiTheme="majorBidi" w:hAnsiTheme="majorBidi" w:cstheme="majorBidi"/>
                <w:sz w:val="30"/>
                <w:szCs w:val="30"/>
              </w:rPr>
              <w:t>.</w:t>
            </w:r>
            <w:r w:rsidRPr="00F62FC7">
              <w:rPr>
                <w:rFonts w:asciiTheme="majorBidi" w:hAnsiTheme="majorBidi" w:cstheme="majorBidi"/>
                <w:sz w:val="30"/>
                <w:szCs w:val="30"/>
              </w:rPr>
              <w:t>42</w:t>
            </w:r>
          </w:p>
        </w:tc>
      </w:tr>
      <w:tr w:rsidR="00C84829" w:rsidRPr="00F62FC7" w14:paraId="494EE247" w14:textId="77777777" w:rsidTr="009D42F9">
        <w:tc>
          <w:tcPr>
            <w:tcW w:w="4860" w:type="dxa"/>
          </w:tcPr>
          <w:p w14:paraId="521861C8" w14:textId="17696369"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Supplies and spare parts</w:t>
            </w:r>
          </w:p>
        </w:tc>
        <w:tc>
          <w:tcPr>
            <w:tcW w:w="1728" w:type="dxa"/>
          </w:tcPr>
          <w:p w14:paraId="0C6C0A07" w14:textId="7A5FC394" w:rsidR="00C84829" w:rsidRPr="00F62FC7" w:rsidRDefault="00190B37" w:rsidP="001532DB">
            <w:pPr>
              <w:spacing w:line="360" w:lineRule="exact"/>
              <w:ind w:left="0"/>
              <w:jc w:val="right"/>
              <w:rPr>
                <w:rFonts w:asciiTheme="majorBidi" w:hAnsiTheme="majorBidi" w:cstheme="majorBidi"/>
                <w:sz w:val="30"/>
                <w:szCs w:val="30"/>
              </w:rPr>
            </w:pPr>
            <w:r>
              <w:rPr>
                <w:rFonts w:asciiTheme="majorBidi" w:hAnsiTheme="majorBidi" w:cstheme="majorBidi"/>
                <w:sz w:val="30"/>
                <w:szCs w:val="30"/>
              </w:rPr>
              <w:t>864,943.10</w:t>
            </w:r>
          </w:p>
        </w:tc>
        <w:tc>
          <w:tcPr>
            <w:tcW w:w="270" w:type="dxa"/>
          </w:tcPr>
          <w:p w14:paraId="27C97640"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76CA4891" w14:textId="30585967"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862</w:t>
            </w:r>
            <w:r w:rsidR="00C84829" w:rsidRPr="00F62FC7">
              <w:rPr>
                <w:rFonts w:asciiTheme="majorBidi" w:hAnsiTheme="majorBidi" w:cstheme="majorBidi"/>
                <w:sz w:val="30"/>
                <w:szCs w:val="30"/>
              </w:rPr>
              <w:t>,</w:t>
            </w:r>
            <w:r w:rsidRPr="00F62FC7">
              <w:rPr>
                <w:rFonts w:asciiTheme="majorBidi" w:hAnsiTheme="majorBidi" w:cstheme="majorBidi"/>
                <w:sz w:val="30"/>
                <w:szCs w:val="30"/>
              </w:rPr>
              <w:t>923</w:t>
            </w:r>
            <w:r w:rsidR="00C84829" w:rsidRPr="00F62FC7">
              <w:rPr>
                <w:rFonts w:asciiTheme="majorBidi" w:hAnsiTheme="majorBidi" w:cstheme="majorBidi"/>
                <w:sz w:val="30"/>
                <w:szCs w:val="30"/>
              </w:rPr>
              <w:t>.</w:t>
            </w:r>
            <w:r w:rsidRPr="00F62FC7">
              <w:rPr>
                <w:rFonts w:asciiTheme="majorBidi" w:hAnsiTheme="majorBidi" w:cstheme="majorBidi"/>
                <w:sz w:val="30"/>
                <w:szCs w:val="30"/>
              </w:rPr>
              <w:t>85</w:t>
            </w:r>
          </w:p>
        </w:tc>
      </w:tr>
      <w:tr w:rsidR="00C84829" w:rsidRPr="00F62FC7" w14:paraId="5B8C11F6" w14:textId="77777777" w:rsidTr="009D42F9">
        <w:tc>
          <w:tcPr>
            <w:tcW w:w="4860" w:type="dxa"/>
          </w:tcPr>
          <w:p w14:paraId="00BB2AF0" w14:textId="0458C603" w:rsidR="00C84829" w:rsidRPr="00F62FC7" w:rsidRDefault="006F48DC" w:rsidP="001532DB">
            <w:pPr>
              <w:spacing w:line="360" w:lineRule="exact"/>
              <w:ind w:left="0"/>
              <w:jc w:val="left"/>
              <w:rPr>
                <w:rFonts w:asciiTheme="majorBidi" w:hAnsiTheme="majorBidi" w:cstheme="majorBidi"/>
                <w:sz w:val="30"/>
                <w:szCs w:val="30"/>
              </w:rPr>
            </w:pPr>
            <w:r w:rsidRPr="00F62FC7">
              <w:rPr>
                <w:rFonts w:asciiTheme="majorBidi" w:hAnsiTheme="majorBidi" w:cstheme="majorBidi"/>
                <w:sz w:val="30"/>
                <w:szCs w:val="30"/>
              </w:rPr>
              <w:t>Undue input VAT</w:t>
            </w:r>
          </w:p>
        </w:tc>
        <w:tc>
          <w:tcPr>
            <w:tcW w:w="1728" w:type="dxa"/>
          </w:tcPr>
          <w:p w14:paraId="276AEACB" w14:textId="0F4DB1F2" w:rsidR="00C84829" w:rsidRPr="00F62FC7" w:rsidRDefault="00190B37" w:rsidP="001532DB">
            <w:pPr>
              <w:spacing w:line="360" w:lineRule="exact"/>
              <w:ind w:left="0"/>
              <w:jc w:val="right"/>
              <w:rPr>
                <w:rFonts w:asciiTheme="majorBidi" w:hAnsiTheme="majorBidi" w:cstheme="majorBidi"/>
                <w:sz w:val="30"/>
                <w:szCs w:val="30"/>
              </w:rPr>
            </w:pPr>
            <w:r>
              <w:rPr>
                <w:rFonts w:asciiTheme="majorBidi" w:hAnsiTheme="majorBidi" w:cstheme="majorBidi"/>
                <w:sz w:val="30"/>
                <w:szCs w:val="30"/>
              </w:rPr>
              <w:t>111,572.08</w:t>
            </w:r>
          </w:p>
        </w:tc>
        <w:tc>
          <w:tcPr>
            <w:tcW w:w="270" w:type="dxa"/>
          </w:tcPr>
          <w:p w14:paraId="4BBE2AAA"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59779496" w14:textId="39AB652A"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56</w:t>
            </w:r>
            <w:r w:rsidR="00C84829" w:rsidRPr="00F62FC7">
              <w:rPr>
                <w:rFonts w:asciiTheme="majorBidi" w:hAnsiTheme="majorBidi" w:cstheme="majorBidi"/>
                <w:sz w:val="30"/>
                <w:szCs w:val="30"/>
              </w:rPr>
              <w:t>,</w:t>
            </w:r>
            <w:r w:rsidRPr="00F62FC7">
              <w:rPr>
                <w:rFonts w:asciiTheme="majorBidi" w:hAnsiTheme="majorBidi" w:cstheme="majorBidi"/>
                <w:sz w:val="30"/>
                <w:szCs w:val="30"/>
              </w:rPr>
              <w:t>391</w:t>
            </w:r>
            <w:r w:rsidR="00C84829" w:rsidRPr="00F62FC7">
              <w:rPr>
                <w:rFonts w:asciiTheme="majorBidi" w:hAnsiTheme="majorBidi" w:cstheme="majorBidi"/>
                <w:sz w:val="30"/>
                <w:szCs w:val="30"/>
              </w:rPr>
              <w:t>.</w:t>
            </w:r>
            <w:r w:rsidRPr="00F62FC7">
              <w:rPr>
                <w:rFonts w:asciiTheme="majorBidi" w:hAnsiTheme="majorBidi" w:cstheme="majorBidi"/>
                <w:sz w:val="30"/>
                <w:szCs w:val="30"/>
              </w:rPr>
              <w:t>65</w:t>
            </w:r>
          </w:p>
        </w:tc>
      </w:tr>
      <w:tr w:rsidR="00C84829" w:rsidRPr="00F62FC7" w14:paraId="14BEB0A7" w14:textId="77777777" w:rsidTr="009D42F9">
        <w:tc>
          <w:tcPr>
            <w:tcW w:w="4860" w:type="dxa"/>
          </w:tcPr>
          <w:p w14:paraId="2799F18C" w14:textId="7ED4912F"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Others</w:t>
            </w:r>
          </w:p>
        </w:tc>
        <w:tc>
          <w:tcPr>
            <w:tcW w:w="1728" w:type="dxa"/>
          </w:tcPr>
          <w:p w14:paraId="57D43FE8" w14:textId="1F433925" w:rsidR="00C84829" w:rsidRPr="00F62FC7" w:rsidRDefault="00190B37" w:rsidP="001D7B9D">
            <w:pPr>
              <w:pBdr>
                <w:bottom w:val="sing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109,429.28</w:t>
            </w:r>
          </w:p>
        </w:tc>
        <w:tc>
          <w:tcPr>
            <w:tcW w:w="270" w:type="dxa"/>
          </w:tcPr>
          <w:p w14:paraId="04A47C07"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3536DCBB" w14:textId="0BE7F30C" w:rsidR="00C84829" w:rsidRPr="00F62FC7" w:rsidRDefault="00C84EBA" w:rsidP="001D7B9D">
            <w:pPr>
              <w:pBdr>
                <w:bottom w:val="single" w:sz="4" w:space="1" w:color="auto"/>
              </w:pBd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142</w:t>
            </w:r>
            <w:r w:rsidR="00C84829" w:rsidRPr="00F62FC7">
              <w:rPr>
                <w:rFonts w:asciiTheme="majorBidi" w:hAnsiTheme="majorBidi" w:cstheme="majorBidi"/>
                <w:sz w:val="30"/>
                <w:szCs w:val="30"/>
              </w:rPr>
              <w:t>,</w:t>
            </w:r>
            <w:r w:rsidRPr="00F62FC7">
              <w:rPr>
                <w:rFonts w:asciiTheme="majorBidi" w:hAnsiTheme="majorBidi" w:cstheme="majorBidi"/>
                <w:sz w:val="30"/>
                <w:szCs w:val="30"/>
              </w:rPr>
              <w:t>070</w:t>
            </w:r>
            <w:r w:rsidR="00C84829" w:rsidRPr="00F62FC7">
              <w:rPr>
                <w:rFonts w:asciiTheme="majorBidi" w:hAnsiTheme="majorBidi" w:cstheme="majorBidi"/>
                <w:sz w:val="30"/>
                <w:szCs w:val="30"/>
              </w:rPr>
              <w:t>.</w:t>
            </w:r>
            <w:r w:rsidRPr="00F62FC7">
              <w:rPr>
                <w:rFonts w:asciiTheme="majorBidi" w:hAnsiTheme="majorBidi" w:cstheme="majorBidi"/>
                <w:sz w:val="30"/>
                <w:szCs w:val="30"/>
              </w:rPr>
              <w:t>24</w:t>
            </w:r>
          </w:p>
        </w:tc>
      </w:tr>
      <w:tr w:rsidR="00C84829" w:rsidRPr="00F62FC7" w14:paraId="03E6B0F1" w14:textId="77777777" w:rsidTr="009D42F9">
        <w:tc>
          <w:tcPr>
            <w:tcW w:w="4860" w:type="dxa"/>
          </w:tcPr>
          <w:p w14:paraId="728BAB6A" w14:textId="11DAF652" w:rsidR="00C84829" w:rsidRPr="006B490A" w:rsidRDefault="006F48DC" w:rsidP="001D7B9D">
            <w:pPr>
              <w:spacing w:before="0" w:line="440" w:lineRule="exact"/>
              <w:jc w:val="left"/>
              <w:rPr>
                <w:rFonts w:asciiTheme="majorBidi" w:hAnsiTheme="majorBidi" w:cstheme="majorBidi"/>
                <w:sz w:val="30"/>
                <w:szCs w:val="30"/>
                <w:cs/>
              </w:rPr>
            </w:pPr>
            <w:r w:rsidRPr="006B490A">
              <w:rPr>
                <w:rFonts w:asciiTheme="majorBidi" w:hAnsiTheme="majorBidi" w:cstheme="majorBidi"/>
                <w:sz w:val="30"/>
                <w:szCs w:val="30"/>
              </w:rPr>
              <w:t>Total</w:t>
            </w:r>
          </w:p>
        </w:tc>
        <w:tc>
          <w:tcPr>
            <w:tcW w:w="1728" w:type="dxa"/>
          </w:tcPr>
          <w:p w14:paraId="733BFCE9" w14:textId="476495D9" w:rsidR="00C84829" w:rsidRPr="00F62FC7" w:rsidRDefault="00190B37" w:rsidP="001D7B9D">
            <w:pPr>
              <w:pBdr>
                <w:bottom w:val="doub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2,838,884.08</w:t>
            </w:r>
          </w:p>
        </w:tc>
        <w:tc>
          <w:tcPr>
            <w:tcW w:w="270" w:type="dxa"/>
          </w:tcPr>
          <w:p w14:paraId="5F627D24"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6067A9B7" w14:textId="7E8373B6" w:rsidR="00C84829" w:rsidRPr="00F62FC7" w:rsidRDefault="00C84EBA" w:rsidP="001D7B9D">
            <w:pPr>
              <w:pBdr>
                <w:bottom w:val="double" w:sz="4" w:space="1" w:color="auto"/>
              </w:pBd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3</w:t>
            </w:r>
            <w:r w:rsidR="00C84829" w:rsidRPr="00F62FC7">
              <w:rPr>
                <w:rFonts w:asciiTheme="majorBidi" w:hAnsiTheme="majorBidi" w:cstheme="majorBidi"/>
                <w:sz w:val="30"/>
                <w:szCs w:val="30"/>
              </w:rPr>
              <w:t>,</w:t>
            </w:r>
            <w:r w:rsidRPr="00F62FC7">
              <w:rPr>
                <w:rFonts w:asciiTheme="majorBidi" w:hAnsiTheme="majorBidi" w:cstheme="majorBidi"/>
                <w:sz w:val="30"/>
                <w:szCs w:val="30"/>
              </w:rPr>
              <w:t>327</w:t>
            </w:r>
            <w:r w:rsidR="00C84829" w:rsidRPr="00F62FC7">
              <w:rPr>
                <w:rFonts w:asciiTheme="majorBidi" w:hAnsiTheme="majorBidi" w:cstheme="majorBidi"/>
                <w:sz w:val="30"/>
                <w:szCs w:val="30"/>
              </w:rPr>
              <w:t>,</w:t>
            </w:r>
            <w:r w:rsidRPr="00F62FC7">
              <w:rPr>
                <w:rFonts w:asciiTheme="majorBidi" w:hAnsiTheme="majorBidi" w:cstheme="majorBidi"/>
                <w:sz w:val="30"/>
                <w:szCs w:val="30"/>
              </w:rPr>
              <w:t>827</w:t>
            </w:r>
            <w:r w:rsidR="00C84829" w:rsidRPr="00F62FC7">
              <w:rPr>
                <w:rFonts w:asciiTheme="majorBidi" w:hAnsiTheme="majorBidi" w:cstheme="majorBidi"/>
                <w:sz w:val="30"/>
                <w:szCs w:val="30"/>
              </w:rPr>
              <w:t>.</w:t>
            </w:r>
            <w:r w:rsidRPr="00F62FC7">
              <w:rPr>
                <w:rFonts w:asciiTheme="majorBidi" w:hAnsiTheme="majorBidi" w:cstheme="majorBidi"/>
                <w:sz w:val="30"/>
                <w:szCs w:val="30"/>
              </w:rPr>
              <w:t>16</w:t>
            </w:r>
          </w:p>
        </w:tc>
      </w:tr>
    </w:tbl>
    <w:p w14:paraId="7EFE1EA6" w14:textId="1F2560BB" w:rsidR="00651886" w:rsidRPr="00F62FC7" w:rsidRDefault="00B71245" w:rsidP="001532DB">
      <w:pPr>
        <w:pStyle w:val="a4"/>
        <w:numPr>
          <w:ilvl w:val="0"/>
          <w:numId w:val="2"/>
        </w:numPr>
        <w:spacing w:line="36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INVESTMEMT PROPERTIES</w:t>
      </w:r>
    </w:p>
    <w:p w14:paraId="4C943E16" w14:textId="48140592" w:rsidR="00651886" w:rsidRPr="00F62FC7" w:rsidRDefault="00B71245" w:rsidP="008303C5">
      <w:pPr>
        <w:spacing w:line="440" w:lineRule="exact"/>
        <w:ind w:left="432" w:firstLine="432"/>
        <w:jc w:val="left"/>
        <w:rPr>
          <w:rFonts w:asciiTheme="majorBidi" w:hAnsiTheme="majorBidi" w:cstheme="majorBidi"/>
          <w:sz w:val="30"/>
          <w:szCs w:val="30"/>
        </w:rPr>
      </w:pPr>
      <w:bookmarkStart w:id="2" w:name="_Hlk102052522"/>
      <w:r w:rsidRPr="00F62FC7">
        <w:rPr>
          <w:rFonts w:asciiTheme="majorBidi" w:hAnsiTheme="majorBidi" w:cstheme="majorBidi"/>
          <w:sz w:val="30"/>
          <w:szCs w:val="30"/>
        </w:rPr>
        <w:t xml:space="preserve">During the </w:t>
      </w:r>
      <w:r w:rsidR="00521AB4">
        <w:rPr>
          <w:rFonts w:asciiTheme="majorBidi" w:hAnsiTheme="majorBidi" w:cstheme="majorBidi"/>
          <w:sz w:val="30"/>
          <w:szCs w:val="30"/>
        </w:rPr>
        <w:t>six</w:t>
      </w:r>
      <w:r w:rsidRPr="00F62FC7">
        <w:rPr>
          <w:rFonts w:asciiTheme="majorBidi" w:hAnsiTheme="majorBidi" w:cstheme="majorBidi"/>
          <w:sz w:val="30"/>
          <w:szCs w:val="30"/>
        </w:rPr>
        <w:t>-month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w:t>
      </w:r>
      <w:r w:rsidR="00B13BF9" w:rsidRPr="00B13BF9">
        <w:rPr>
          <w:rFonts w:asciiTheme="majorBidi" w:hAnsiTheme="majorBidi" w:cstheme="majorBidi"/>
          <w:sz w:val="30"/>
          <w:szCs w:val="30"/>
        </w:rPr>
        <w:t>30 June 2022</w:t>
      </w:r>
      <w:r w:rsidRPr="00F62FC7">
        <w:rPr>
          <w:rFonts w:asciiTheme="majorBidi" w:hAnsiTheme="majorBidi" w:cstheme="majorBidi"/>
          <w:sz w:val="30"/>
          <w:szCs w:val="30"/>
        </w:rPr>
        <w:t xml:space="preserve">, </w:t>
      </w:r>
      <w:r w:rsidR="00521AB4">
        <w:rPr>
          <w:rFonts w:asciiTheme="majorBidi" w:hAnsiTheme="majorBidi" w:cstheme="majorBidi"/>
          <w:sz w:val="30"/>
          <w:szCs w:val="30"/>
        </w:rPr>
        <w:t xml:space="preserve">the </w:t>
      </w:r>
      <w:r w:rsidRPr="00F62FC7">
        <w:rPr>
          <w:rFonts w:asciiTheme="majorBidi" w:hAnsiTheme="majorBidi" w:cstheme="majorBidi"/>
          <w:sz w:val="30"/>
          <w:szCs w:val="30"/>
        </w:rPr>
        <w:t>movements in investment properties are as follows:</w:t>
      </w:r>
    </w:p>
    <w:bookmarkEnd w:id="2"/>
    <w:tbl>
      <w:tblPr>
        <w:tblStyle w:val="a3"/>
        <w:tblW w:w="86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42"/>
      </w:tblGrid>
      <w:tr w:rsidR="00651886" w:rsidRPr="00F62FC7" w14:paraId="5EA1990D" w14:textId="77777777" w:rsidTr="009D42F9">
        <w:trPr>
          <w:trHeight w:val="449"/>
        </w:trPr>
        <w:tc>
          <w:tcPr>
            <w:tcW w:w="6840" w:type="dxa"/>
          </w:tcPr>
          <w:p w14:paraId="6E1EBF3C" w14:textId="77777777" w:rsidR="00651886" w:rsidRPr="00F62FC7" w:rsidRDefault="00651886" w:rsidP="001532DB">
            <w:pPr>
              <w:spacing w:line="360" w:lineRule="exact"/>
              <w:ind w:left="0"/>
              <w:jc w:val="left"/>
              <w:rPr>
                <w:rFonts w:asciiTheme="majorBidi" w:hAnsiTheme="majorBidi" w:cstheme="majorBidi"/>
                <w:sz w:val="30"/>
                <w:szCs w:val="30"/>
              </w:rPr>
            </w:pPr>
          </w:p>
        </w:tc>
        <w:tc>
          <w:tcPr>
            <w:tcW w:w="1842" w:type="dxa"/>
          </w:tcPr>
          <w:p w14:paraId="65CC0325" w14:textId="2A4145A8" w:rsidR="00651886" w:rsidRPr="00F62FC7" w:rsidRDefault="00E54264"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651886" w:rsidRPr="00F62FC7" w14:paraId="50ACCBB9" w14:textId="77777777" w:rsidTr="009D42F9">
        <w:tc>
          <w:tcPr>
            <w:tcW w:w="6840" w:type="dxa"/>
          </w:tcPr>
          <w:p w14:paraId="326736CB" w14:textId="0578736C" w:rsidR="00651886" w:rsidRPr="00F62FC7" w:rsidRDefault="00B71245"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42" w:type="dxa"/>
          </w:tcPr>
          <w:p w14:paraId="1EA23A8C" w14:textId="63FD4A19" w:rsidR="00651886"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40</w:t>
            </w:r>
            <w:r w:rsidR="00BE39DA" w:rsidRPr="00F62FC7">
              <w:rPr>
                <w:rFonts w:asciiTheme="majorBidi" w:hAnsiTheme="majorBidi" w:cstheme="majorBidi"/>
                <w:sz w:val="30"/>
                <w:szCs w:val="30"/>
              </w:rPr>
              <w:t>,</w:t>
            </w:r>
            <w:r w:rsidRPr="00F62FC7">
              <w:rPr>
                <w:rFonts w:asciiTheme="majorBidi" w:hAnsiTheme="majorBidi" w:cstheme="majorBidi"/>
                <w:sz w:val="30"/>
                <w:szCs w:val="30"/>
              </w:rPr>
              <w:t>623</w:t>
            </w:r>
            <w:r w:rsidR="00BE39DA" w:rsidRPr="00F62FC7">
              <w:rPr>
                <w:rFonts w:asciiTheme="majorBidi" w:hAnsiTheme="majorBidi" w:cstheme="majorBidi"/>
                <w:sz w:val="30"/>
                <w:szCs w:val="30"/>
              </w:rPr>
              <w:t>,</w:t>
            </w:r>
            <w:r w:rsidRPr="00F62FC7">
              <w:rPr>
                <w:rFonts w:asciiTheme="majorBidi" w:hAnsiTheme="majorBidi" w:cstheme="majorBidi"/>
                <w:sz w:val="30"/>
                <w:szCs w:val="30"/>
              </w:rPr>
              <w:t>952</w:t>
            </w:r>
            <w:r w:rsidR="00BE39DA" w:rsidRPr="00F62FC7">
              <w:rPr>
                <w:rFonts w:asciiTheme="majorBidi" w:hAnsiTheme="majorBidi" w:cstheme="majorBidi"/>
                <w:sz w:val="30"/>
                <w:szCs w:val="30"/>
              </w:rPr>
              <w:t>.</w:t>
            </w:r>
            <w:r w:rsidRPr="00F62FC7">
              <w:rPr>
                <w:rFonts w:asciiTheme="majorBidi" w:hAnsiTheme="majorBidi" w:cstheme="majorBidi"/>
                <w:sz w:val="30"/>
                <w:szCs w:val="30"/>
              </w:rPr>
              <w:t>62</w:t>
            </w:r>
          </w:p>
        </w:tc>
      </w:tr>
      <w:tr w:rsidR="00651886" w:rsidRPr="00F62FC7" w14:paraId="77B4E666" w14:textId="77777777" w:rsidTr="009D42F9">
        <w:tc>
          <w:tcPr>
            <w:tcW w:w="6840" w:type="dxa"/>
          </w:tcPr>
          <w:p w14:paraId="10106142" w14:textId="6F800766" w:rsidR="00651886" w:rsidRPr="00F62FC7" w:rsidRDefault="00B71245"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Depreciation for the period</w:t>
            </w:r>
          </w:p>
        </w:tc>
        <w:tc>
          <w:tcPr>
            <w:tcW w:w="1842" w:type="dxa"/>
          </w:tcPr>
          <w:p w14:paraId="33FFCEFF" w14:textId="490FC3C5" w:rsidR="00651886" w:rsidRPr="00F62FC7" w:rsidRDefault="00190B37" w:rsidP="001D7B9D">
            <w:pPr>
              <w:pBdr>
                <w:bottom w:val="sing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(215,569.08)</w:t>
            </w:r>
          </w:p>
        </w:tc>
      </w:tr>
      <w:tr w:rsidR="00651886" w:rsidRPr="00F62FC7" w14:paraId="33B8B129" w14:textId="77777777" w:rsidTr="009D42F9">
        <w:tc>
          <w:tcPr>
            <w:tcW w:w="6840" w:type="dxa"/>
          </w:tcPr>
          <w:p w14:paraId="278591D0" w14:textId="32E979A6" w:rsidR="00651886" w:rsidRPr="00F62FC7" w:rsidRDefault="00B71245" w:rsidP="001532DB">
            <w:pPr>
              <w:spacing w:line="360" w:lineRule="exact"/>
              <w:ind w:left="0"/>
              <w:jc w:val="both"/>
              <w:rPr>
                <w:rFonts w:asciiTheme="majorBidi" w:hAnsiTheme="majorBidi" w:cstheme="majorBidi"/>
                <w:b/>
                <w:bCs/>
                <w:sz w:val="30"/>
                <w:szCs w:val="30"/>
                <w:cs/>
              </w:rPr>
            </w:pPr>
            <w:r w:rsidRPr="00F62FC7">
              <w:rPr>
                <w:rFonts w:asciiTheme="majorBidi" w:hAnsiTheme="majorBidi" w:cstheme="majorBidi"/>
                <w:sz w:val="30"/>
                <w:szCs w:val="30"/>
              </w:rPr>
              <w:t xml:space="preserve">Net book value as at </w:t>
            </w:r>
            <w:r w:rsidR="00B13BF9" w:rsidRPr="00B13BF9">
              <w:rPr>
                <w:rFonts w:asciiTheme="majorBidi" w:hAnsiTheme="majorBidi" w:cstheme="majorBidi"/>
                <w:sz w:val="30"/>
                <w:szCs w:val="30"/>
              </w:rPr>
              <w:t>30 June 2022</w:t>
            </w:r>
          </w:p>
        </w:tc>
        <w:tc>
          <w:tcPr>
            <w:tcW w:w="1842" w:type="dxa"/>
          </w:tcPr>
          <w:p w14:paraId="2B67446C" w14:textId="514E7B75" w:rsidR="00651886" w:rsidRPr="00F62FC7" w:rsidRDefault="00190B37" w:rsidP="001D7B9D">
            <w:pPr>
              <w:pBdr>
                <w:bottom w:val="doub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40,408,383.84</w:t>
            </w:r>
          </w:p>
        </w:tc>
      </w:tr>
    </w:tbl>
    <w:p w14:paraId="200085C1" w14:textId="77777777" w:rsidR="00B543CD" w:rsidRDefault="00B543CD" w:rsidP="00B543CD">
      <w:pPr>
        <w:pStyle w:val="a4"/>
        <w:spacing w:line="360" w:lineRule="exact"/>
        <w:ind w:left="425"/>
        <w:contextualSpacing w:val="0"/>
        <w:rPr>
          <w:rFonts w:asciiTheme="majorBidi" w:hAnsiTheme="majorBidi" w:cstheme="majorBidi"/>
          <w:b/>
          <w:bCs/>
          <w:sz w:val="30"/>
          <w:szCs w:val="30"/>
        </w:rPr>
      </w:pPr>
    </w:p>
    <w:p w14:paraId="6669CC06" w14:textId="77777777" w:rsidR="00B543CD" w:rsidRDefault="00B543CD">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3A728BD8" w14:textId="43267B8B" w:rsidR="00B86DAE" w:rsidRPr="00F62FC7" w:rsidRDefault="000F2522" w:rsidP="001532DB">
      <w:pPr>
        <w:pStyle w:val="a4"/>
        <w:numPr>
          <w:ilvl w:val="0"/>
          <w:numId w:val="2"/>
        </w:numPr>
        <w:spacing w:line="360" w:lineRule="exact"/>
        <w:ind w:left="425" w:hanging="425"/>
        <w:contextualSpacing w:val="0"/>
        <w:rPr>
          <w:rFonts w:asciiTheme="majorBidi" w:hAnsiTheme="majorBidi" w:cstheme="majorBidi"/>
          <w:sz w:val="30"/>
          <w:szCs w:val="30"/>
        </w:rPr>
      </w:pPr>
      <w:r w:rsidRPr="00F62FC7">
        <w:rPr>
          <w:rFonts w:asciiTheme="majorBidi" w:hAnsiTheme="majorBidi" w:cstheme="majorBidi"/>
          <w:b/>
          <w:bCs/>
          <w:sz w:val="30"/>
          <w:szCs w:val="30"/>
        </w:rPr>
        <w:lastRenderedPageBreak/>
        <w:t>PROPERTY, PLANT AND EQUIPMENT</w:t>
      </w:r>
    </w:p>
    <w:p w14:paraId="3BFC6C01" w14:textId="3EDFF8E5" w:rsidR="000B14BB" w:rsidRPr="00F62FC7" w:rsidRDefault="000F2522" w:rsidP="00135BB9">
      <w:pPr>
        <w:ind w:left="432" w:firstLine="432"/>
        <w:jc w:val="left"/>
        <w:rPr>
          <w:rFonts w:asciiTheme="majorBidi" w:hAnsiTheme="majorBidi" w:cstheme="majorBidi"/>
          <w:sz w:val="30"/>
          <w:szCs w:val="30"/>
        </w:rPr>
      </w:pPr>
      <w:r w:rsidRPr="00F62FC7">
        <w:rPr>
          <w:rFonts w:asciiTheme="majorBidi" w:hAnsiTheme="majorBidi" w:cstheme="majorBidi"/>
          <w:sz w:val="30"/>
          <w:szCs w:val="30"/>
        </w:rPr>
        <w:t xml:space="preserve">During the </w:t>
      </w:r>
      <w:r w:rsidR="00521AB4">
        <w:rPr>
          <w:rFonts w:asciiTheme="majorBidi" w:hAnsiTheme="majorBidi" w:cstheme="majorBidi"/>
          <w:sz w:val="30"/>
          <w:szCs w:val="30"/>
        </w:rPr>
        <w:t>six</w:t>
      </w:r>
      <w:r w:rsidRPr="00F62FC7">
        <w:rPr>
          <w:rFonts w:asciiTheme="majorBidi" w:hAnsiTheme="majorBidi" w:cstheme="majorBidi"/>
          <w:sz w:val="30"/>
          <w:szCs w:val="30"/>
        </w:rPr>
        <w:t>-month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w:t>
      </w:r>
      <w:r w:rsidR="00B13BF9" w:rsidRPr="00B13BF9">
        <w:rPr>
          <w:rFonts w:asciiTheme="majorBidi" w:hAnsiTheme="majorBidi" w:cstheme="majorBidi"/>
          <w:sz w:val="30"/>
          <w:szCs w:val="30"/>
        </w:rPr>
        <w:t>30 June 2022</w:t>
      </w:r>
      <w:r w:rsidRPr="00F62FC7">
        <w:rPr>
          <w:rFonts w:asciiTheme="majorBidi" w:hAnsiTheme="majorBidi" w:cstheme="majorBidi"/>
          <w:sz w:val="30"/>
          <w:szCs w:val="30"/>
        </w:rPr>
        <w:t>, movement</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in property, plant and equipment are as follows:</w:t>
      </w:r>
    </w:p>
    <w:tbl>
      <w:tblPr>
        <w:tblStyle w:val="a3"/>
        <w:tblW w:w="87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79"/>
      </w:tblGrid>
      <w:tr w:rsidR="000B14BB" w:rsidRPr="00F62FC7" w14:paraId="07E53A56" w14:textId="77777777" w:rsidTr="009D42F9">
        <w:trPr>
          <w:trHeight w:val="494"/>
        </w:trPr>
        <w:tc>
          <w:tcPr>
            <w:tcW w:w="6840" w:type="dxa"/>
          </w:tcPr>
          <w:p w14:paraId="5DC843FE" w14:textId="77777777" w:rsidR="000B14BB" w:rsidRPr="00F62FC7" w:rsidRDefault="000B14BB" w:rsidP="001532DB">
            <w:pPr>
              <w:spacing w:line="360" w:lineRule="exact"/>
              <w:ind w:left="0"/>
              <w:jc w:val="left"/>
              <w:rPr>
                <w:rFonts w:asciiTheme="majorBidi" w:hAnsiTheme="majorBidi" w:cstheme="majorBidi"/>
                <w:sz w:val="30"/>
                <w:szCs w:val="30"/>
              </w:rPr>
            </w:pPr>
          </w:p>
        </w:tc>
        <w:tc>
          <w:tcPr>
            <w:tcW w:w="1879" w:type="dxa"/>
          </w:tcPr>
          <w:p w14:paraId="66E55B1C" w14:textId="724F8E7F" w:rsidR="000B14BB" w:rsidRPr="00F62FC7" w:rsidRDefault="00E54264"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0B14BB" w:rsidRPr="00F62FC7" w14:paraId="44D50F7D" w14:textId="77777777" w:rsidTr="009D42F9">
        <w:trPr>
          <w:trHeight w:val="528"/>
        </w:trPr>
        <w:tc>
          <w:tcPr>
            <w:tcW w:w="6840" w:type="dxa"/>
          </w:tcPr>
          <w:p w14:paraId="7FFB9DB3" w14:textId="2E0E3FF2"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79" w:type="dxa"/>
          </w:tcPr>
          <w:p w14:paraId="72DDDF86" w14:textId="42854A57" w:rsidR="000B14BB"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501</w:t>
            </w:r>
            <w:r w:rsidR="000B14BB" w:rsidRPr="00F62FC7">
              <w:rPr>
                <w:rFonts w:asciiTheme="majorBidi" w:hAnsiTheme="majorBidi" w:cstheme="majorBidi"/>
                <w:sz w:val="30"/>
                <w:szCs w:val="30"/>
              </w:rPr>
              <w:t>,</w:t>
            </w:r>
            <w:r w:rsidRPr="00F62FC7">
              <w:rPr>
                <w:rFonts w:asciiTheme="majorBidi" w:hAnsiTheme="majorBidi" w:cstheme="majorBidi"/>
                <w:sz w:val="30"/>
                <w:szCs w:val="30"/>
              </w:rPr>
              <w:t>635</w:t>
            </w:r>
            <w:r w:rsidR="000B14BB" w:rsidRPr="00F62FC7">
              <w:rPr>
                <w:rFonts w:asciiTheme="majorBidi" w:hAnsiTheme="majorBidi" w:cstheme="majorBidi"/>
                <w:sz w:val="30"/>
                <w:szCs w:val="30"/>
              </w:rPr>
              <w:t>,</w:t>
            </w:r>
            <w:r w:rsidRPr="00F62FC7">
              <w:rPr>
                <w:rFonts w:asciiTheme="majorBidi" w:hAnsiTheme="majorBidi" w:cstheme="majorBidi"/>
                <w:sz w:val="30"/>
                <w:szCs w:val="30"/>
              </w:rPr>
              <w:t>937</w:t>
            </w:r>
            <w:r w:rsidR="000B14BB" w:rsidRPr="00F62FC7">
              <w:rPr>
                <w:rFonts w:asciiTheme="majorBidi" w:hAnsiTheme="majorBidi" w:cstheme="majorBidi"/>
                <w:sz w:val="30"/>
                <w:szCs w:val="30"/>
              </w:rPr>
              <w:t>.</w:t>
            </w:r>
            <w:r w:rsidRPr="00F62FC7">
              <w:rPr>
                <w:rFonts w:asciiTheme="majorBidi" w:hAnsiTheme="majorBidi" w:cstheme="majorBidi"/>
                <w:sz w:val="30"/>
                <w:szCs w:val="30"/>
              </w:rPr>
              <w:t>46</w:t>
            </w:r>
          </w:p>
        </w:tc>
      </w:tr>
      <w:tr w:rsidR="000B14BB" w:rsidRPr="00F62FC7" w14:paraId="6D289631" w14:textId="77777777" w:rsidTr="009D42F9">
        <w:trPr>
          <w:trHeight w:val="528"/>
        </w:trPr>
        <w:tc>
          <w:tcPr>
            <w:tcW w:w="6840" w:type="dxa"/>
          </w:tcPr>
          <w:p w14:paraId="3CC01955" w14:textId="511CBDE3"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Purchase of assets</w:t>
            </w:r>
            <w:r w:rsidR="00CD1FE6">
              <w:rPr>
                <w:rFonts w:asciiTheme="majorBidi" w:hAnsiTheme="majorBidi" w:cstheme="majorBidi"/>
                <w:sz w:val="30"/>
                <w:szCs w:val="30"/>
              </w:rPr>
              <w:t xml:space="preserve"> during the period</w:t>
            </w:r>
          </w:p>
        </w:tc>
        <w:tc>
          <w:tcPr>
            <w:tcW w:w="1879" w:type="dxa"/>
          </w:tcPr>
          <w:p w14:paraId="3098B370" w14:textId="6FD4C2F4" w:rsidR="000B14BB" w:rsidRPr="00F62FC7" w:rsidRDefault="00190B37" w:rsidP="001532DB">
            <w:pPr>
              <w:spacing w:line="360" w:lineRule="exact"/>
              <w:ind w:left="0"/>
              <w:jc w:val="right"/>
              <w:rPr>
                <w:rFonts w:asciiTheme="majorBidi" w:hAnsiTheme="majorBidi" w:cstheme="majorBidi"/>
                <w:sz w:val="30"/>
                <w:szCs w:val="30"/>
              </w:rPr>
            </w:pPr>
            <w:r>
              <w:rPr>
                <w:rFonts w:asciiTheme="majorBidi" w:hAnsiTheme="majorBidi" w:cstheme="majorBidi"/>
                <w:sz w:val="30"/>
                <w:szCs w:val="30"/>
              </w:rPr>
              <w:t>2,164,674.13</w:t>
            </w:r>
          </w:p>
        </w:tc>
      </w:tr>
      <w:tr w:rsidR="000B14BB" w:rsidRPr="00F62FC7" w14:paraId="0DA59386" w14:textId="77777777" w:rsidTr="009D42F9">
        <w:trPr>
          <w:trHeight w:val="528"/>
        </w:trPr>
        <w:tc>
          <w:tcPr>
            <w:tcW w:w="6840" w:type="dxa"/>
          </w:tcPr>
          <w:p w14:paraId="4F6F534D" w14:textId="588F3CFF"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Disposal </w:t>
            </w:r>
          </w:p>
        </w:tc>
        <w:tc>
          <w:tcPr>
            <w:tcW w:w="1879" w:type="dxa"/>
          </w:tcPr>
          <w:p w14:paraId="7CDB8C62" w14:textId="0283A396" w:rsidR="000B14BB" w:rsidRPr="00F62FC7" w:rsidRDefault="00190B37" w:rsidP="001532DB">
            <w:pPr>
              <w:spacing w:line="360" w:lineRule="exact"/>
              <w:ind w:left="0"/>
              <w:jc w:val="right"/>
              <w:rPr>
                <w:rFonts w:asciiTheme="majorBidi" w:hAnsiTheme="majorBidi" w:cstheme="majorBidi"/>
                <w:sz w:val="30"/>
                <w:szCs w:val="30"/>
              </w:rPr>
            </w:pPr>
            <w:r>
              <w:rPr>
                <w:rFonts w:asciiTheme="majorBidi" w:hAnsiTheme="majorBidi" w:cstheme="majorBidi"/>
                <w:sz w:val="30"/>
                <w:szCs w:val="30"/>
              </w:rPr>
              <w:t>(1,764.84)</w:t>
            </w:r>
          </w:p>
        </w:tc>
      </w:tr>
      <w:tr w:rsidR="000B14BB" w:rsidRPr="00F62FC7" w14:paraId="4C4CC292" w14:textId="77777777" w:rsidTr="009D42F9">
        <w:trPr>
          <w:trHeight w:val="568"/>
        </w:trPr>
        <w:tc>
          <w:tcPr>
            <w:tcW w:w="6840" w:type="dxa"/>
          </w:tcPr>
          <w:p w14:paraId="58E59B59" w14:textId="5973D037"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Depreciation for the period</w:t>
            </w:r>
          </w:p>
        </w:tc>
        <w:tc>
          <w:tcPr>
            <w:tcW w:w="1879" w:type="dxa"/>
          </w:tcPr>
          <w:p w14:paraId="7B858503" w14:textId="12E918C8" w:rsidR="000B14BB" w:rsidRPr="00F62FC7" w:rsidRDefault="00190B37" w:rsidP="00264D3C">
            <w:pPr>
              <w:pBdr>
                <w:bottom w:val="sing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(12,210,039.18)</w:t>
            </w:r>
          </w:p>
        </w:tc>
      </w:tr>
      <w:tr w:rsidR="000B14BB" w:rsidRPr="00F62FC7" w14:paraId="7AC57E72" w14:textId="77777777" w:rsidTr="009D42F9">
        <w:trPr>
          <w:trHeight w:val="581"/>
        </w:trPr>
        <w:tc>
          <w:tcPr>
            <w:tcW w:w="6840" w:type="dxa"/>
          </w:tcPr>
          <w:p w14:paraId="0902F9B7" w14:textId="5D71E78D" w:rsidR="000B14BB" w:rsidRPr="00F62FC7" w:rsidRDefault="000F2522" w:rsidP="001532DB">
            <w:pPr>
              <w:spacing w:line="360" w:lineRule="exact"/>
              <w:ind w:left="0"/>
              <w:jc w:val="both"/>
              <w:rPr>
                <w:rFonts w:asciiTheme="majorBidi" w:hAnsiTheme="majorBidi" w:cstheme="majorBidi"/>
                <w:b/>
                <w:bCs/>
                <w:sz w:val="30"/>
                <w:szCs w:val="30"/>
                <w:cs/>
              </w:rPr>
            </w:pPr>
            <w:r w:rsidRPr="00F62FC7">
              <w:rPr>
                <w:rFonts w:asciiTheme="majorBidi" w:hAnsiTheme="majorBidi" w:cstheme="majorBidi"/>
                <w:sz w:val="30"/>
                <w:szCs w:val="30"/>
              </w:rPr>
              <w:t xml:space="preserve">Net book value as at </w:t>
            </w:r>
            <w:r w:rsidR="00B13BF9" w:rsidRPr="00B13BF9">
              <w:rPr>
                <w:rFonts w:asciiTheme="majorBidi" w:hAnsiTheme="majorBidi" w:cstheme="majorBidi"/>
                <w:sz w:val="30"/>
                <w:szCs w:val="30"/>
              </w:rPr>
              <w:t>30 June 2022</w:t>
            </w:r>
          </w:p>
        </w:tc>
        <w:tc>
          <w:tcPr>
            <w:tcW w:w="1879" w:type="dxa"/>
          </w:tcPr>
          <w:p w14:paraId="52329D33" w14:textId="2171BD9F" w:rsidR="000B14BB" w:rsidRPr="00F62FC7" w:rsidRDefault="00190B37" w:rsidP="00264D3C">
            <w:pPr>
              <w:pBdr>
                <w:bottom w:val="double" w:sz="4" w:space="1" w:color="auto"/>
              </w:pBdr>
              <w:spacing w:line="360" w:lineRule="exact"/>
              <w:ind w:left="0"/>
              <w:jc w:val="right"/>
              <w:rPr>
                <w:rFonts w:asciiTheme="majorBidi" w:hAnsiTheme="majorBidi" w:cstheme="majorBidi"/>
                <w:sz w:val="30"/>
                <w:szCs w:val="30"/>
              </w:rPr>
            </w:pPr>
            <w:r>
              <w:rPr>
                <w:rFonts w:asciiTheme="majorBidi" w:hAnsiTheme="majorBidi" w:cstheme="majorBidi"/>
                <w:sz w:val="30"/>
                <w:szCs w:val="30"/>
              </w:rPr>
              <w:t>491,588,807.57</w:t>
            </w:r>
          </w:p>
        </w:tc>
      </w:tr>
    </w:tbl>
    <w:p w14:paraId="079D0139" w14:textId="4C5EAFA0" w:rsidR="000B14BB" w:rsidRDefault="000F2522" w:rsidP="005D376F">
      <w:pPr>
        <w:spacing w:line="240" w:lineRule="auto"/>
        <w:ind w:left="432" w:firstLine="432"/>
        <w:jc w:val="left"/>
        <w:rPr>
          <w:rFonts w:asciiTheme="majorBidi" w:hAnsiTheme="majorBidi" w:cstheme="majorBidi"/>
          <w:sz w:val="30"/>
          <w:szCs w:val="30"/>
        </w:rPr>
      </w:pPr>
      <w:r w:rsidRPr="00F62FC7">
        <w:rPr>
          <w:rFonts w:asciiTheme="majorBidi" w:hAnsiTheme="majorBidi" w:cstheme="majorBidi"/>
          <w:sz w:val="30"/>
          <w:szCs w:val="30"/>
        </w:rPr>
        <w:t xml:space="preserve">Land </w:t>
      </w:r>
      <w:r w:rsidR="00CD1FE6">
        <w:rPr>
          <w:rFonts w:asciiTheme="majorBidi" w:hAnsiTheme="majorBidi" w:cstheme="majorBidi"/>
          <w:sz w:val="30"/>
          <w:szCs w:val="30"/>
        </w:rPr>
        <w:t xml:space="preserve">with </w:t>
      </w:r>
      <w:r w:rsidRPr="00F62FC7">
        <w:rPr>
          <w:rFonts w:asciiTheme="majorBidi" w:hAnsiTheme="majorBidi" w:cstheme="majorBidi"/>
          <w:sz w:val="30"/>
          <w:szCs w:val="30"/>
        </w:rPr>
        <w:t xml:space="preserve">building and part of machinery installation in the fuel tank farm have been mortgaged as collaterals </w:t>
      </w:r>
      <w:r w:rsidR="00E54264">
        <w:rPr>
          <w:rFonts w:asciiTheme="majorBidi" w:hAnsiTheme="majorBidi" w:cstheme="majorBidi"/>
          <w:sz w:val="30"/>
          <w:szCs w:val="30"/>
        </w:rPr>
        <w:t>against credit facility with a financial institution.</w:t>
      </w:r>
    </w:p>
    <w:p w14:paraId="65633135" w14:textId="099F0C3A" w:rsidR="00697108" w:rsidRPr="00F62FC7" w:rsidRDefault="003E47BC" w:rsidP="005D376F">
      <w:pPr>
        <w:pStyle w:val="a4"/>
        <w:numPr>
          <w:ilvl w:val="0"/>
          <w:numId w:val="2"/>
        </w:numPr>
        <w:spacing w:line="240" w:lineRule="auto"/>
        <w:ind w:left="425" w:hanging="425"/>
        <w:rPr>
          <w:rFonts w:asciiTheme="majorBidi" w:hAnsiTheme="majorBidi" w:cstheme="majorBidi"/>
          <w:b/>
          <w:bCs/>
          <w:sz w:val="30"/>
          <w:szCs w:val="30"/>
        </w:rPr>
      </w:pPr>
      <w:r w:rsidRPr="00F62FC7">
        <w:rPr>
          <w:rFonts w:asciiTheme="majorBidi" w:hAnsiTheme="majorBidi" w:cstheme="majorBidi"/>
          <w:b/>
          <w:bCs/>
          <w:sz w:val="30"/>
          <w:szCs w:val="30"/>
        </w:rPr>
        <w:t>RIGHT-OF-USE ASSETS</w:t>
      </w:r>
      <w:r w:rsidR="00697108" w:rsidRPr="00F62FC7">
        <w:rPr>
          <w:rFonts w:asciiTheme="majorBidi" w:hAnsiTheme="majorBidi" w:cstheme="majorBidi"/>
          <w:b/>
          <w:bCs/>
          <w:sz w:val="30"/>
          <w:szCs w:val="30"/>
          <w:cs/>
        </w:rPr>
        <w:tab/>
      </w:r>
    </w:p>
    <w:p w14:paraId="2A2707D3" w14:textId="6335EAB9" w:rsidR="00697108" w:rsidRPr="00F62FC7" w:rsidRDefault="003E47BC" w:rsidP="005D376F">
      <w:pPr>
        <w:spacing w:line="240" w:lineRule="auto"/>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During the </w:t>
      </w:r>
      <w:r w:rsidR="00E54264">
        <w:rPr>
          <w:rFonts w:asciiTheme="majorBidi" w:hAnsiTheme="majorBidi" w:cstheme="majorBidi"/>
          <w:sz w:val="30"/>
          <w:szCs w:val="30"/>
        </w:rPr>
        <w:t>six</w:t>
      </w:r>
      <w:r w:rsidRPr="00F62FC7">
        <w:rPr>
          <w:rFonts w:asciiTheme="majorBidi" w:hAnsiTheme="majorBidi" w:cstheme="majorBidi"/>
          <w:sz w:val="30"/>
          <w:szCs w:val="30"/>
        </w:rPr>
        <w:t>-month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w:t>
      </w:r>
      <w:r w:rsidR="00B13BF9" w:rsidRPr="00B13BF9">
        <w:rPr>
          <w:rFonts w:asciiTheme="majorBidi" w:hAnsiTheme="majorBidi" w:cstheme="majorBidi"/>
          <w:sz w:val="30"/>
          <w:szCs w:val="30"/>
        </w:rPr>
        <w:t>30 June 2022</w:t>
      </w:r>
      <w:r w:rsidRPr="00F62FC7">
        <w:rPr>
          <w:rFonts w:asciiTheme="majorBidi" w:hAnsiTheme="majorBidi" w:cstheme="majorBidi"/>
          <w:sz w:val="30"/>
          <w:szCs w:val="30"/>
        </w:rPr>
        <w:t>, movements in right-of-use assets are as follows:</w:t>
      </w:r>
    </w:p>
    <w:tbl>
      <w:tblPr>
        <w:tblStyle w:val="a3"/>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24"/>
      </w:tblGrid>
      <w:tr w:rsidR="00697108" w:rsidRPr="00F62FC7" w14:paraId="684FBF60" w14:textId="77777777" w:rsidTr="00382B57">
        <w:trPr>
          <w:trHeight w:val="449"/>
        </w:trPr>
        <w:tc>
          <w:tcPr>
            <w:tcW w:w="6840" w:type="dxa"/>
          </w:tcPr>
          <w:p w14:paraId="3663FAE0" w14:textId="77777777" w:rsidR="00697108" w:rsidRPr="00F62FC7" w:rsidRDefault="00697108" w:rsidP="00835071">
            <w:pPr>
              <w:spacing w:line="380" w:lineRule="exact"/>
              <w:ind w:left="0"/>
              <w:jc w:val="left"/>
              <w:rPr>
                <w:rFonts w:asciiTheme="majorBidi" w:hAnsiTheme="majorBidi" w:cstheme="majorBidi"/>
                <w:sz w:val="30"/>
                <w:szCs w:val="30"/>
              </w:rPr>
            </w:pPr>
          </w:p>
        </w:tc>
        <w:tc>
          <w:tcPr>
            <w:tcW w:w="1924" w:type="dxa"/>
          </w:tcPr>
          <w:p w14:paraId="349C3952" w14:textId="61D63288" w:rsidR="00697108" w:rsidRPr="00F62FC7" w:rsidRDefault="00E54264"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697108" w:rsidRPr="00F62FC7" w14:paraId="0237AA6B" w14:textId="77777777" w:rsidTr="00382B57">
        <w:tc>
          <w:tcPr>
            <w:tcW w:w="6840" w:type="dxa"/>
          </w:tcPr>
          <w:p w14:paraId="566DB5BE" w14:textId="10F108E1" w:rsidR="00697108" w:rsidRPr="00F62FC7" w:rsidRDefault="003E47BC"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1 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924" w:type="dxa"/>
          </w:tcPr>
          <w:p w14:paraId="49E21B21" w14:textId="1A76867D" w:rsidR="00697108"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w:t>
            </w:r>
            <w:r w:rsidR="0022587A" w:rsidRPr="00F62FC7">
              <w:rPr>
                <w:rFonts w:asciiTheme="majorBidi" w:hAnsiTheme="majorBidi" w:cstheme="majorBidi"/>
                <w:sz w:val="30"/>
                <w:szCs w:val="30"/>
              </w:rPr>
              <w:t>,</w:t>
            </w:r>
            <w:r w:rsidRPr="00F62FC7">
              <w:rPr>
                <w:rFonts w:asciiTheme="majorBidi" w:hAnsiTheme="majorBidi" w:cstheme="majorBidi"/>
                <w:sz w:val="30"/>
                <w:szCs w:val="30"/>
              </w:rPr>
              <w:t>405</w:t>
            </w:r>
            <w:r w:rsidR="0022587A" w:rsidRPr="00F62FC7">
              <w:rPr>
                <w:rFonts w:asciiTheme="majorBidi" w:hAnsiTheme="majorBidi" w:cstheme="majorBidi"/>
                <w:sz w:val="30"/>
                <w:szCs w:val="30"/>
              </w:rPr>
              <w:t>,</w:t>
            </w:r>
            <w:r w:rsidRPr="00F62FC7">
              <w:rPr>
                <w:rFonts w:asciiTheme="majorBidi" w:hAnsiTheme="majorBidi" w:cstheme="majorBidi"/>
                <w:sz w:val="30"/>
                <w:szCs w:val="30"/>
              </w:rPr>
              <w:t>594</w:t>
            </w:r>
            <w:r w:rsidR="0022587A" w:rsidRPr="00F62FC7">
              <w:rPr>
                <w:rFonts w:asciiTheme="majorBidi" w:hAnsiTheme="majorBidi" w:cstheme="majorBidi"/>
                <w:sz w:val="30"/>
                <w:szCs w:val="30"/>
              </w:rPr>
              <w:t>.</w:t>
            </w:r>
            <w:r w:rsidRPr="00F62FC7">
              <w:rPr>
                <w:rFonts w:asciiTheme="majorBidi" w:hAnsiTheme="majorBidi" w:cstheme="majorBidi"/>
                <w:sz w:val="30"/>
                <w:szCs w:val="30"/>
              </w:rPr>
              <w:t>06</w:t>
            </w:r>
          </w:p>
        </w:tc>
      </w:tr>
      <w:tr w:rsidR="00190B37" w:rsidRPr="00F62FC7" w14:paraId="2D94C07E" w14:textId="77777777" w:rsidTr="00382B57">
        <w:tc>
          <w:tcPr>
            <w:tcW w:w="6840" w:type="dxa"/>
          </w:tcPr>
          <w:p w14:paraId="37503297" w14:textId="319E0983" w:rsidR="00190B37" w:rsidRPr="00F62FC7" w:rsidRDefault="00521AB4" w:rsidP="00521AB4">
            <w:pPr>
              <w:spacing w:line="380" w:lineRule="exact"/>
              <w:ind w:left="0"/>
              <w:jc w:val="left"/>
              <w:rPr>
                <w:rFonts w:asciiTheme="majorBidi" w:hAnsiTheme="majorBidi" w:cstheme="majorBidi"/>
                <w:sz w:val="30"/>
                <w:szCs w:val="30"/>
              </w:rPr>
            </w:pPr>
            <w:r w:rsidRPr="00521AB4">
              <w:rPr>
                <w:rFonts w:asciiTheme="majorBidi" w:hAnsiTheme="majorBidi"/>
                <w:color w:val="auto"/>
                <w:sz w:val="30"/>
                <w:szCs w:val="30"/>
              </w:rPr>
              <w:t>Increase during the period</w:t>
            </w:r>
          </w:p>
        </w:tc>
        <w:tc>
          <w:tcPr>
            <w:tcW w:w="1924" w:type="dxa"/>
          </w:tcPr>
          <w:p w14:paraId="1AB1AF0A" w14:textId="0BF5ADBF" w:rsidR="00190B37" w:rsidRPr="00F62FC7" w:rsidRDefault="00190B37" w:rsidP="00835071">
            <w:pPr>
              <w:spacing w:line="380" w:lineRule="exact"/>
              <w:ind w:left="0"/>
              <w:jc w:val="right"/>
              <w:rPr>
                <w:rFonts w:asciiTheme="majorBidi" w:hAnsiTheme="majorBidi" w:cstheme="majorBidi"/>
                <w:sz w:val="30"/>
                <w:szCs w:val="30"/>
              </w:rPr>
            </w:pPr>
            <w:r w:rsidRPr="00190B37">
              <w:rPr>
                <w:rFonts w:asciiTheme="majorBidi" w:hAnsiTheme="majorBidi" w:cstheme="majorBidi"/>
                <w:sz w:val="30"/>
                <w:szCs w:val="30"/>
              </w:rPr>
              <w:t>443,361.15</w:t>
            </w:r>
          </w:p>
        </w:tc>
      </w:tr>
      <w:tr w:rsidR="0022587A" w:rsidRPr="00F62FC7" w14:paraId="6691B553" w14:textId="77777777" w:rsidTr="00382B57">
        <w:tc>
          <w:tcPr>
            <w:tcW w:w="6840" w:type="dxa"/>
          </w:tcPr>
          <w:p w14:paraId="59A676D3" w14:textId="25F3CE89" w:rsidR="0022587A" w:rsidRPr="00F62FC7" w:rsidRDefault="00E54264" w:rsidP="00835071">
            <w:pPr>
              <w:spacing w:line="380" w:lineRule="exact"/>
              <w:ind w:left="0"/>
              <w:jc w:val="left"/>
              <w:rPr>
                <w:rFonts w:asciiTheme="majorBidi" w:hAnsiTheme="majorBidi" w:cstheme="majorBidi"/>
                <w:sz w:val="30"/>
                <w:szCs w:val="30"/>
                <w:cs/>
              </w:rPr>
            </w:pPr>
            <w:r>
              <w:rPr>
                <w:rFonts w:asciiTheme="majorBidi" w:hAnsiTheme="majorBidi" w:cstheme="majorBidi"/>
                <w:sz w:val="30"/>
                <w:szCs w:val="30"/>
              </w:rPr>
              <w:t>Amortization</w:t>
            </w:r>
            <w:r w:rsidR="003E47BC" w:rsidRPr="00F62FC7">
              <w:rPr>
                <w:rFonts w:asciiTheme="majorBidi" w:hAnsiTheme="majorBidi" w:cstheme="majorBidi"/>
                <w:sz w:val="30"/>
                <w:szCs w:val="30"/>
              </w:rPr>
              <w:t xml:space="preserve"> for the period</w:t>
            </w:r>
          </w:p>
        </w:tc>
        <w:tc>
          <w:tcPr>
            <w:tcW w:w="1924" w:type="dxa"/>
          </w:tcPr>
          <w:p w14:paraId="6229543E" w14:textId="089B5D31" w:rsidR="0022587A" w:rsidRPr="00F62FC7" w:rsidRDefault="000A7694" w:rsidP="00264D3C">
            <w:pPr>
              <w:pBdr>
                <w:bottom w:val="single" w:sz="4" w:space="1" w:color="auto"/>
              </w:pBdr>
              <w:spacing w:line="380" w:lineRule="exact"/>
              <w:ind w:left="0"/>
              <w:jc w:val="right"/>
              <w:rPr>
                <w:rFonts w:asciiTheme="majorBidi" w:hAnsiTheme="majorBidi" w:cstheme="majorBidi"/>
                <w:sz w:val="30"/>
                <w:szCs w:val="30"/>
              </w:rPr>
            </w:pPr>
            <w:r>
              <w:rPr>
                <w:rFonts w:asciiTheme="majorBidi" w:hAnsiTheme="majorBidi" w:cstheme="majorBidi"/>
                <w:sz w:val="30"/>
                <w:szCs w:val="30"/>
              </w:rPr>
              <w:t>(299,387.18)</w:t>
            </w:r>
          </w:p>
        </w:tc>
      </w:tr>
      <w:tr w:rsidR="000B1995" w:rsidRPr="00F62FC7" w14:paraId="50CD4432" w14:textId="77777777" w:rsidTr="00382B57">
        <w:trPr>
          <w:trHeight w:val="459"/>
        </w:trPr>
        <w:tc>
          <w:tcPr>
            <w:tcW w:w="6840" w:type="dxa"/>
          </w:tcPr>
          <w:p w14:paraId="64D37833" w14:textId="3A591B1F" w:rsidR="000B1995" w:rsidRPr="00F62FC7" w:rsidRDefault="003E47BC" w:rsidP="00835071">
            <w:pPr>
              <w:spacing w:line="380" w:lineRule="exact"/>
              <w:ind w:left="0"/>
              <w:jc w:val="left"/>
              <w:rPr>
                <w:rFonts w:asciiTheme="majorBidi" w:hAnsiTheme="majorBidi" w:cstheme="majorBidi"/>
                <w:sz w:val="30"/>
                <w:szCs w:val="30"/>
              </w:rPr>
            </w:pPr>
            <w:r w:rsidRPr="00F62FC7">
              <w:rPr>
                <w:rFonts w:asciiTheme="majorBidi" w:hAnsiTheme="majorBidi" w:cstheme="majorBidi"/>
                <w:sz w:val="30"/>
                <w:szCs w:val="30"/>
              </w:rPr>
              <w:t xml:space="preserve">Net book value as at </w:t>
            </w:r>
            <w:r w:rsidR="00B13BF9" w:rsidRPr="00B13BF9">
              <w:rPr>
                <w:rFonts w:asciiTheme="majorBidi" w:hAnsiTheme="majorBidi" w:cstheme="majorBidi"/>
                <w:sz w:val="30"/>
                <w:szCs w:val="30"/>
              </w:rPr>
              <w:t>30 June 2022</w:t>
            </w:r>
          </w:p>
        </w:tc>
        <w:tc>
          <w:tcPr>
            <w:tcW w:w="1924" w:type="dxa"/>
          </w:tcPr>
          <w:p w14:paraId="1FB729DA" w14:textId="4B094E4B" w:rsidR="000B1995" w:rsidRPr="00F62FC7" w:rsidRDefault="000A7694" w:rsidP="00264D3C">
            <w:pPr>
              <w:pBdr>
                <w:bottom w:val="double" w:sz="4" w:space="1" w:color="auto"/>
              </w:pBdr>
              <w:spacing w:line="380" w:lineRule="exact"/>
              <w:ind w:left="0"/>
              <w:jc w:val="right"/>
              <w:rPr>
                <w:rFonts w:asciiTheme="majorBidi" w:hAnsiTheme="majorBidi" w:cstheme="majorBidi"/>
                <w:sz w:val="30"/>
                <w:szCs w:val="30"/>
              </w:rPr>
            </w:pPr>
            <w:r>
              <w:rPr>
                <w:rFonts w:asciiTheme="majorBidi" w:hAnsiTheme="majorBidi" w:cstheme="majorBidi"/>
                <w:sz w:val="30"/>
                <w:szCs w:val="30"/>
              </w:rPr>
              <w:t>1,549,568.03</w:t>
            </w:r>
          </w:p>
        </w:tc>
      </w:tr>
    </w:tbl>
    <w:p w14:paraId="089B7D2E" w14:textId="2536AE9C" w:rsidR="00B86DAE" w:rsidRPr="00F62FC7" w:rsidRDefault="00E376F8" w:rsidP="001532DB">
      <w:pPr>
        <w:pStyle w:val="a4"/>
        <w:numPr>
          <w:ilvl w:val="0"/>
          <w:numId w:val="2"/>
        </w:numPr>
        <w:spacing w:line="44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INTANGIBLE ASSETS</w:t>
      </w:r>
    </w:p>
    <w:p w14:paraId="123E4F8E" w14:textId="5FCA8630" w:rsidR="002D3AF5" w:rsidRPr="00F62FC7" w:rsidRDefault="00E376F8" w:rsidP="00CD1FE6">
      <w:pPr>
        <w:pStyle w:val="a4"/>
        <w:spacing w:before="0" w:after="120" w:line="520" w:lineRule="exact"/>
        <w:ind w:left="426" w:firstLine="425"/>
        <w:rPr>
          <w:rFonts w:asciiTheme="majorBidi" w:hAnsiTheme="majorBidi" w:cstheme="majorBidi"/>
          <w:b/>
          <w:bCs/>
          <w:sz w:val="30"/>
          <w:szCs w:val="30"/>
        </w:rPr>
      </w:pPr>
      <w:r w:rsidRPr="00F62FC7">
        <w:rPr>
          <w:rFonts w:asciiTheme="majorBidi" w:hAnsiTheme="majorBidi" w:cstheme="majorBidi"/>
          <w:sz w:val="30"/>
          <w:szCs w:val="30"/>
        </w:rPr>
        <w:t xml:space="preserve">During the </w:t>
      </w:r>
      <w:r w:rsidR="00521AB4">
        <w:rPr>
          <w:rFonts w:asciiTheme="majorBidi" w:hAnsiTheme="majorBidi" w:cstheme="majorBidi"/>
          <w:sz w:val="30"/>
          <w:szCs w:val="30"/>
        </w:rPr>
        <w:t>six</w:t>
      </w:r>
      <w:r w:rsidRPr="00F62FC7">
        <w:rPr>
          <w:rFonts w:asciiTheme="majorBidi" w:hAnsiTheme="majorBidi" w:cstheme="majorBidi"/>
          <w:sz w:val="30"/>
          <w:szCs w:val="30"/>
        </w:rPr>
        <w:t>-month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w:t>
      </w:r>
      <w:r w:rsidR="00B13BF9" w:rsidRPr="00B13BF9">
        <w:rPr>
          <w:rFonts w:asciiTheme="majorBidi" w:hAnsiTheme="majorBidi"/>
          <w:sz w:val="30"/>
          <w:szCs w:val="30"/>
          <w:cs/>
        </w:rPr>
        <w:t xml:space="preserve">30 </w:t>
      </w:r>
      <w:r w:rsidR="00B13BF9" w:rsidRPr="00B13BF9">
        <w:rPr>
          <w:rFonts w:asciiTheme="majorBidi" w:hAnsiTheme="majorBidi" w:cstheme="majorBidi"/>
          <w:sz w:val="30"/>
          <w:szCs w:val="30"/>
        </w:rPr>
        <w:t xml:space="preserve">June </w:t>
      </w:r>
      <w:r w:rsidR="00B13BF9" w:rsidRPr="00B13BF9">
        <w:rPr>
          <w:rFonts w:asciiTheme="majorBidi" w:hAnsiTheme="majorBidi"/>
          <w:sz w:val="30"/>
          <w:szCs w:val="30"/>
          <w:cs/>
        </w:rPr>
        <w:t>2022</w:t>
      </w:r>
      <w:r w:rsidRPr="00F62FC7">
        <w:rPr>
          <w:rFonts w:asciiTheme="majorBidi" w:hAnsiTheme="majorBidi" w:cstheme="majorBidi"/>
          <w:sz w:val="30"/>
          <w:szCs w:val="30"/>
        </w:rPr>
        <w:t>, movements in intangible assets are as follows:</w:t>
      </w:r>
    </w:p>
    <w:tbl>
      <w:tblPr>
        <w:tblStyle w:val="a3"/>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800"/>
      </w:tblGrid>
      <w:tr w:rsidR="002D3AF5" w:rsidRPr="00F62FC7" w14:paraId="19F310D9" w14:textId="77777777" w:rsidTr="009D42F9">
        <w:trPr>
          <w:trHeight w:val="20"/>
        </w:trPr>
        <w:tc>
          <w:tcPr>
            <w:tcW w:w="6840" w:type="dxa"/>
          </w:tcPr>
          <w:p w14:paraId="7B7EBDA5" w14:textId="77777777" w:rsidR="002D3AF5" w:rsidRPr="00F62FC7" w:rsidRDefault="002D3AF5" w:rsidP="00EC673A">
            <w:pPr>
              <w:rPr>
                <w:rFonts w:asciiTheme="majorBidi" w:hAnsiTheme="majorBidi" w:cstheme="majorBidi"/>
                <w:sz w:val="30"/>
                <w:szCs w:val="30"/>
              </w:rPr>
            </w:pPr>
          </w:p>
        </w:tc>
        <w:tc>
          <w:tcPr>
            <w:tcW w:w="1800" w:type="dxa"/>
          </w:tcPr>
          <w:p w14:paraId="483E5296" w14:textId="295D9867" w:rsidR="002D3AF5" w:rsidRPr="00F62FC7" w:rsidRDefault="00E54264" w:rsidP="00771016">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AF5" w:rsidRPr="00F62FC7" w14:paraId="7205D6C2" w14:textId="77777777" w:rsidTr="009D42F9">
        <w:trPr>
          <w:trHeight w:val="20"/>
        </w:trPr>
        <w:tc>
          <w:tcPr>
            <w:tcW w:w="6840" w:type="dxa"/>
          </w:tcPr>
          <w:p w14:paraId="1CDA0BD5" w14:textId="0B66463B" w:rsidR="002D3AF5" w:rsidRPr="00F62FC7" w:rsidRDefault="00010A02" w:rsidP="005E7C03">
            <w:pPr>
              <w:ind w:left="0"/>
              <w:rPr>
                <w:rFonts w:asciiTheme="majorBidi" w:hAnsiTheme="majorBidi" w:cstheme="majorBidi"/>
                <w:sz w:val="30"/>
                <w:szCs w:val="30"/>
                <w:cs/>
              </w:rPr>
            </w:pPr>
            <w:r w:rsidRPr="00F62FC7">
              <w:rPr>
                <w:rFonts w:asciiTheme="majorBidi" w:hAnsiTheme="majorBidi" w:cstheme="majorBidi"/>
                <w:sz w:val="30"/>
                <w:szCs w:val="30"/>
              </w:rPr>
              <w:t xml:space="preserve">Net book value as at 1 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00" w:type="dxa"/>
          </w:tcPr>
          <w:p w14:paraId="7404AA4A" w14:textId="06F5D9A5" w:rsidR="002D3AF5" w:rsidRPr="00F62FC7" w:rsidRDefault="00C84EBA" w:rsidP="006C5255">
            <w:pPr>
              <w:ind w:left="0"/>
              <w:jc w:val="right"/>
              <w:rPr>
                <w:rFonts w:asciiTheme="majorBidi" w:hAnsiTheme="majorBidi" w:cstheme="majorBidi"/>
                <w:sz w:val="30"/>
                <w:szCs w:val="30"/>
              </w:rPr>
            </w:pPr>
            <w:r w:rsidRPr="00F62FC7">
              <w:rPr>
                <w:rFonts w:asciiTheme="majorBidi" w:hAnsiTheme="majorBidi" w:cstheme="majorBidi"/>
                <w:sz w:val="30"/>
                <w:szCs w:val="30"/>
              </w:rPr>
              <w:t>4</w:t>
            </w:r>
            <w:r w:rsidR="002D3AF5" w:rsidRPr="00F62FC7">
              <w:rPr>
                <w:rFonts w:asciiTheme="majorBidi" w:hAnsiTheme="majorBidi" w:cstheme="majorBidi"/>
                <w:sz w:val="30"/>
                <w:szCs w:val="30"/>
              </w:rPr>
              <w:t>,</w:t>
            </w:r>
            <w:r w:rsidRPr="00F62FC7">
              <w:rPr>
                <w:rFonts w:asciiTheme="majorBidi" w:hAnsiTheme="majorBidi" w:cstheme="majorBidi"/>
                <w:sz w:val="30"/>
                <w:szCs w:val="30"/>
              </w:rPr>
              <w:t>509</w:t>
            </w:r>
            <w:r w:rsidR="002D3AF5" w:rsidRPr="00F62FC7">
              <w:rPr>
                <w:rFonts w:asciiTheme="majorBidi" w:hAnsiTheme="majorBidi" w:cstheme="majorBidi"/>
                <w:sz w:val="30"/>
                <w:szCs w:val="30"/>
              </w:rPr>
              <w:t>,</w:t>
            </w:r>
            <w:r w:rsidRPr="00F62FC7">
              <w:rPr>
                <w:rFonts w:asciiTheme="majorBidi" w:hAnsiTheme="majorBidi" w:cstheme="majorBidi"/>
                <w:sz w:val="30"/>
                <w:szCs w:val="30"/>
              </w:rPr>
              <w:t>337</w:t>
            </w:r>
            <w:r w:rsidR="002D3AF5" w:rsidRPr="00F62FC7">
              <w:rPr>
                <w:rFonts w:asciiTheme="majorBidi" w:hAnsiTheme="majorBidi" w:cstheme="majorBidi"/>
                <w:sz w:val="30"/>
                <w:szCs w:val="30"/>
              </w:rPr>
              <w:t>.</w:t>
            </w:r>
            <w:r w:rsidRPr="00F62FC7">
              <w:rPr>
                <w:rFonts w:asciiTheme="majorBidi" w:hAnsiTheme="majorBidi" w:cstheme="majorBidi"/>
                <w:sz w:val="30"/>
                <w:szCs w:val="30"/>
              </w:rPr>
              <w:t>53</w:t>
            </w:r>
          </w:p>
        </w:tc>
      </w:tr>
      <w:tr w:rsidR="002D3AF5" w:rsidRPr="00F62FC7" w14:paraId="7E52ADF9" w14:textId="77777777" w:rsidTr="009D42F9">
        <w:trPr>
          <w:trHeight w:val="20"/>
        </w:trPr>
        <w:tc>
          <w:tcPr>
            <w:tcW w:w="6840" w:type="dxa"/>
          </w:tcPr>
          <w:p w14:paraId="6FFEB91C" w14:textId="47150CF7" w:rsidR="002D3AF5" w:rsidRPr="00F62FC7" w:rsidRDefault="00010A02" w:rsidP="005E7C03">
            <w:pPr>
              <w:ind w:left="0"/>
              <w:rPr>
                <w:rFonts w:asciiTheme="majorBidi" w:hAnsiTheme="majorBidi" w:cstheme="majorBidi"/>
                <w:sz w:val="30"/>
                <w:szCs w:val="30"/>
                <w:cs/>
              </w:rPr>
            </w:pPr>
            <w:r w:rsidRPr="00F62FC7">
              <w:rPr>
                <w:rFonts w:asciiTheme="majorBidi" w:hAnsiTheme="majorBidi" w:cstheme="majorBidi"/>
                <w:sz w:val="30"/>
                <w:szCs w:val="30"/>
              </w:rPr>
              <w:t>Amortization for the period</w:t>
            </w:r>
          </w:p>
        </w:tc>
        <w:tc>
          <w:tcPr>
            <w:tcW w:w="1800" w:type="dxa"/>
          </w:tcPr>
          <w:p w14:paraId="1A104C7A" w14:textId="11780482" w:rsidR="002D3AF5" w:rsidRPr="00F62FC7" w:rsidRDefault="000A7694" w:rsidP="00264D3C">
            <w:pPr>
              <w:pBdr>
                <w:bottom w:val="single" w:sz="4" w:space="1" w:color="auto"/>
              </w:pBdr>
              <w:ind w:left="0"/>
              <w:jc w:val="right"/>
              <w:rPr>
                <w:rFonts w:asciiTheme="majorBidi" w:hAnsiTheme="majorBidi" w:cstheme="majorBidi"/>
                <w:sz w:val="30"/>
                <w:szCs w:val="30"/>
              </w:rPr>
            </w:pPr>
            <w:r>
              <w:rPr>
                <w:rFonts w:asciiTheme="majorBidi" w:hAnsiTheme="majorBidi" w:cstheme="majorBidi"/>
                <w:sz w:val="30"/>
                <w:szCs w:val="30"/>
              </w:rPr>
              <w:t>(297,567.88)</w:t>
            </w:r>
          </w:p>
        </w:tc>
      </w:tr>
      <w:tr w:rsidR="002D3AF5" w:rsidRPr="00F62FC7" w14:paraId="677577A0" w14:textId="77777777" w:rsidTr="009D42F9">
        <w:trPr>
          <w:trHeight w:val="20"/>
        </w:trPr>
        <w:tc>
          <w:tcPr>
            <w:tcW w:w="6840" w:type="dxa"/>
          </w:tcPr>
          <w:p w14:paraId="02DB2941" w14:textId="3765EE1F" w:rsidR="002D3AF5" w:rsidRPr="00F62FC7" w:rsidRDefault="00F325E1" w:rsidP="00F325E1">
            <w:pPr>
              <w:ind w:left="0"/>
              <w:jc w:val="both"/>
              <w:rPr>
                <w:rFonts w:asciiTheme="majorBidi" w:hAnsiTheme="majorBidi" w:cstheme="majorBidi"/>
                <w:sz w:val="30"/>
                <w:szCs w:val="30"/>
              </w:rPr>
            </w:pPr>
            <w:r w:rsidRPr="00F62FC7">
              <w:rPr>
                <w:rFonts w:asciiTheme="majorBidi" w:hAnsiTheme="majorBidi" w:cstheme="majorBidi"/>
                <w:sz w:val="30"/>
                <w:szCs w:val="30"/>
              </w:rPr>
              <w:t xml:space="preserve">Net book value as at </w:t>
            </w:r>
            <w:r w:rsidR="00B13BF9" w:rsidRPr="00B13BF9">
              <w:rPr>
                <w:rFonts w:asciiTheme="majorBidi" w:hAnsiTheme="majorBidi" w:cstheme="majorBidi"/>
                <w:sz w:val="30"/>
                <w:szCs w:val="30"/>
              </w:rPr>
              <w:t>30 June 2022</w:t>
            </w:r>
          </w:p>
        </w:tc>
        <w:tc>
          <w:tcPr>
            <w:tcW w:w="1800" w:type="dxa"/>
          </w:tcPr>
          <w:p w14:paraId="2CCA4994" w14:textId="6C97E5BE" w:rsidR="002D3AF5" w:rsidRPr="00F62FC7" w:rsidRDefault="000A7694" w:rsidP="00264D3C">
            <w:pPr>
              <w:pBdr>
                <w:bottom w:val="double" w:sz="4" w:space="1" w:color="auto"/>
              </w:pBdr>
              <w:ind w:left="0"/>
              <w:jc w:val="right"/>
              <w:rPr>
                <w:rFonts w:asciiTheme="majorBidi" w:hAnsiTheme="majorBidi" w:cstheme="majorBidi"/>
                <w:sz w:val="30"/>
                <w:szCs w:val="30"/>
              </w:rPr>
            </w:pPr>
            <w:r>
              <w:rPr>
                <w:rFonts w:asciiTheme="majorBidi" w:hAnsiTheme="majorBidi" w:cstheme="majorBidi"/>
                <w:sz w:val="30"/>
                <w:szCs w:val="30"/>
              </w:rPr>
              <w:t>4,216,769.65</w:t>
            </w:r>
          </w:p>
        </w:tc>
      </w:tr>
    </w:tbl>
    <w:p w14:paraId="5331D1DE" w14:textId="77777777" w:rsidR="00B543CD" w:rsidRDefault="00B543CD">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4C688DA0" w14:textId="3E580E85" w:rsidR="00AC05DA" w:rsidRPr="00F62FC7" w:rsidRDefault="00AC05DA" w:rsidP="001532DB">
      <w:pPr>
        <w:pStyle w:val="a4"/>
        <w:numPr>
          <w:ilvl w:val="0"/>
          <w:numId w:val="2"/>
        </w:numPr>
        <w:spacing w:line="52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lastRenderedPageBreak/>
        <w:t>TRADE AND OTHER PAYABLES</w:t>
      </w:r>
    </w:p>
    <w:tbl>
      <w:tblPr>
        <w:tblStyle w:val="a3"/>
        <w:tblW w:w="86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1701"/>
        <w:gridCol w:w="315"/>
        <w:gridCol w:w="1811"/>
      </w:tblGrid>
      <w:tr w:rsidR="00E54264" w:rsidRPr="00F62FC7" w14:paraId="0C8E5D71" w14:textId="77777777" w:rsidTr="000554B7">
        <w:trPr>
          <w:trHeight w:val="454"/>
        </w:trPr>
        <w:tc>
          <w:tcPr>
            <w:tcW w:w="4786" w:type="dxa"/>
          </w:tcPr>
          <w:p w14:paraId="10833B9F" w14:textId="77777777" w:rsidR="00E54264" w:rsidRPr="00F62FC7" w:rsidRDefault="00E54264" w:rsidP="008A5DC9"/>
        </w:tc>
        <w:tc>
          <w:tcPr>
            <w:tcW w:w="3827" w:type="dxa"/>
            <w:gridSpan w:val="3"/>
            <w:tcBorders>
              <w:bottom w:val="single" w:sz="4" w:space="0" w:color="auto"/>
            </w:tcBorders>
          </w:tcPr>
          <w:p w14:paraId="60F405C6" w14:textId="6D3A4C65" w:rsidR="00E54264" w:rsidRPr="00F62FC7" w:rsidRDefault="00E54264" w:rsidP="008A5DC9">
            <w:pPr>
              <w:jc w:val="right"/>
              <w:rPr>
                <w:b/>
                <w:bCs/>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AC05DA" w:rsidRPr="00F62FC7" w14:paraId="2F4E380F" w14:textId="77777777" w:rsidTr="00B12FBA">
        <w:trPr>
          <w:trHeight w:val="454"/>
        </w:trPr>
        <w:tc>
          <w:tcPr>
            <w:tcW w:w="4786" w:type="dxa"/>
          </w:tcPr>
          <w:p w14:paraId="4CA369BA" w14:textId="77777777" w:rsidR="00AC05DA" w:rsidRPr="00F62FC7" w:rsidRDefault="00AC05DA" w:rsidP="008A5DC9"/>
        </w:tc>
        <w:tc>
          <w:tcPr>
            <w:tcW w:w="1701" w:type="dxa"/>
            <w:tcBorders>
              <w:top w:val="single" w:sz="4" w:space="0" w:color="auto"/>
              <w:bottom w:val="single" w:sz="4" w:space="0" w:color="auto"/>
            </w:tcBorders>
          </w:tcPr>
          <w:p w14:paraId="341BEED2" w14:textId="422F66B8" w:rsidR="00AC05DA" w:rsidRPr="00F62FC7" w:rsidRDefault="00B13BF9" w:rsidP="008A5DC9">
            <w:pPr>
              <w:ind w:left="0"/>
              <w:jc w:val="center"/>
              <w:rPr>
                <w:b/>
                <w:bCs/>
              </w:rPr>
            </w:pPr>
            <w:r w:rsidRPr="00B13BF9">
              <w:rPr>
                <w:b/>
                <w:bCs/>
              </w:rPr>
              <w:t>30 June 2022</w:t>
            </w:r>
          </w:p>
        </w:tc>
        <w:tc>
          <w:tcPr>
            <w:tcW w:w="315" w:type="dxa"/>
          </w:tcPr>
          <w:p w14:paraId="2EA5B77F" w14:textId="77777777" w:rsidR="00AC05DA" w:rsidRPr="00F62FC7" w:rsidRDefault="00AC05DA" w:rsidP="008A5DC9">
            <w:pPr>
              <w:rPr>
                <w:cs/>
              </w:rPr>
            </w:pPr>
          </w:p>
        </w:tc>
        <w:tc>
          <w:tcPr>
            <w:tcW w:w="1811" w:type="dxa"/>
            <w:tcBorders>
              <w:top w:val="single" w:sz="4" w:space="0" w:color="auto"/>
              <w:bottom w:val="single" w:sz="4" w:space="0" w:color="auto"/>
            </w:tcBorders>
          </w:tcPr>
          <w:p w14:paraId="267D485F" w14:textId="77777777" w:rsidR="00AC05DA" w:rsidRPr="00F62FC7" w:rsidRDefault="00AC05DA" w:rsidP="008A5DC9">
            <w:pPr>
              <w:ind w:left="0"/>
              <w:jc w:val="center"/>
              <w:rPr>
                <w:b/>
                <w:bCs/>
              </w:rPr>
            </w:pPr>
            <w:r w:rsidRPr="00F62FC7">
              <w:rPr>
                <w:b/>
                <w:bCs/>
              </w:rPr>
              <w:t>31 December 2021</w:t>
            </w:r>
          </w:p>
        </w:tc>
      </w:tr>
      <w:tr w:rsidR="00F325E1" w:rsidRPr="00F62FC7" w14:paraId="1833D230" w14:textId="77777777" w:rsidTr="00B12FBA">
        <w:trPr>
          <w:trHeight w:val="454"/>
        </w:trPr>
        <w:tc>
          <w:tcPr>
            <w:tcW w:w="4786" w:type="dxa"/>
          </w:tcPr>
          <w:p w14:paraId="66C95F3A" w14:textId="2D892F83" w:rsidR="00F325E1" w:rsidRPr="00F62FC7" w:rsidRDefault="00F325E1" w:rsidP="00650938">
            <w:pPr>
              <w:ind w:left="0"/>
              <w:rPr>
                <w:cs/>
              </w:rPr>
            </w:pPr>
            <w:r w:rsidRPr="00F62FC7">
              <w:t xml:space="preserve">Trade </w:t>
            </w:r>
            <w:r w:rsidR="00650938" w:rsidRPr="00F62FC7">
              <w:t>accounts p</w:t>
            </w:r>
            <w:r w:rsidRPr="00F62FC7">
              <w:t>ayables</w:t>
            </w:r>
          </w:p>
        </w:tc>
        <w:tc>
          <w:tcPr>
            <w:tcW w:w="1701" w:type="dxa"/>
            <w:tcBorders>
              <w:top w:val="single" w:sz="4" w:space="0" w:color="auto"/>
            </w:tcBorders>
            <w:vAlign w:val="bottom"/>
          </w:tcPr>
          <w:p w14:paraId="565734B9" w14:textId="465174F2" w:rsidR="00F325E1" w:rsidRPr="00F62FC7" w:rsidRDefault="00F207E6" w:rsidP="008A5DC9">
            <w:pPr>
              <w:ind w:left="0"/>
              <w:jc w:val="right"/>
            </w:pPr>
            <w:r w:rsidRPr="00F207E6">
              <w:t>2,691,728.99</w:t>
            </w:r>
          </w:p>
        </w:tc>
        <w:tc>
          <w:tcPr>
            <w:tcW w:w="315" w:type="dxa"/>
          </w:tcPr>
          <w:p w14:paraId="6A8E7253" w14:textId="77777777" w:rsidR="00F325E1" w:rsidRPr="00F62FC7" w:rsidRDefault="00F325E1" w:rsidP="008A5DC9"/>
        </w:tc>
        <w:tc>
          <w:tcPr>
            <w:tcW w:w="1811" w:type="dxa"/>
            <w:tcBorders>
              <w:top w:val="single" w:sz="4" w:space="0" w:color="auto"/>
            </w:tcBorders>
            <w:vAlign w:val="bottom"/>
          </w:tcPr>
          <w:p w14:paraId="75C4C12D" w14:textId="740BC720" w:rsidR="00F325E1" w:rsidRPr="00F62FC7" w:rsidRDefault="00F325E1" w:rsidP="008A5DC9">
            <w:pPr>
              <w:ind w:left="0"/>
              <w:jc w:val="right"/>
            </w:pPr>
            <w:r w:rsidRPr="00F62FC7">
              <w:t>2,404,221</w:t>
            </w:r>
            <w:r w:rsidRPr="00F62FC7">
              <w:rPr>
                <w:cs/>
              </w:rPr>
              <w:t>.</w:t>
            </w:r>
            <w:r w:rsidRPr="00F62FC7">
              <w:t>75</w:t>
            </w:r>
          </w:p>
        </w:tc>
      </w:tr>
      <w:tr w:rsidR="00F325E1" w:rsidRPr="00F62FC7" w14:paraId="14C2C5FA" w14:textId="77777777" w:rsidTr="00AD5892">
        <w:trPr>
          <w:trHeight w:val="454"/>
        </w:trPr>
        <w:tc>
          <w:tcPr>
            <w:tcW w:w="4786" w:type="dxa"/>
          </w:tcPr>
          <w:p w14:paraId="17133237" w14:textId="616F8550" w:rsidR="00F325E1" w:rsidRPr="00F62FC7" w:rsidRDefault="00F325E1" w:rsidP="008A5DC9">
            <w:pPr>
              <w:ind w:left="0"/>
              <w:rPr>
                <w:cs/>
              </w:rPr>
            </w:pPr>
            <w:r w:rsidRPr="00F62FC7">
              <w:t>Accrued expense</w:t>
            </w:r>
            <w:r w:rsidR="00650938" w:rsidRPr="00F62FC7">
              <w:t>s</w:t>
            </w:r>
          </w:p>
        </w:tc>
        <w:tc>
          <w:tcPr>
            <w:tcW w:w="1701" w:type="dxa"/>
            <w:vAlign w:val="bottom"/>
          </w:tcPr>
          <w:p w14:paraId="567A12FD" w14:textId="536E7E49" w:rsidR="00F325E1" w:rsidRPr="00F62FC7" w:rsidRDefault="00F207E6" w:rsidP="008A5DC9">
            <w:pPr>
              <w:ind w:left="0"/>
              <w:jc w:val="right"/>
            </w:pPr>
            <w:r>
              <w:t>3,065,753.39</w:t>
            </w:r>
          </w:p>
        </w:tc>
        <w:tc>
          <w:tcPr>
            <w:tcW w:w="315" w:type="dxa"/>
          </w:tcPr>
          <w:p w14:paraId="243757CB" w14:textId="77777777" w:rsidR="00F325E1" w:rsidRPr="00F62FC7" w:rsidRDefault="00F325E1" w:rsidP="008A5DC9"/>
        </w:tc>
        <w:tc>
          <w:tcPr>
            <w:tcW w:w="1811" w:type="dxa"/>
            <w:vAlign w:val="bottom"/>
          </w:tcPr>
          <w:p w14:paraId="7A2FBF17" w14:textId="5C403CBA" w:rsidR="00F325E1" w:rsidRPr="00F62FC7" w:rsidRDefault="00F325E1" w:rsidP="008A5DC9">
            <w:pPr>
              <w:ind w:left="0"/>
              <w:jc w:val="right"/>
            </w:pPr>
            <w:r w:rsidRPr="00F62FC7">
              <w:t>3,825,046</w:t>
            </w:r>
            <w:r w:rsidRPr="00F62FC7">
              <w:rPr>
                <w:cs/>
              </w:rPr>
              <w:t>.</w:t>
            </w:r>
            <w:r w:rsidRPr="00F62FC7">
              <w:t>19</w:t>
            </w:r>
          </w:p>
        </w:tc>
      </w:tr>
      <w:tr w:rsidR="00F325E1" w:rsidRPr="00F62FC7" w14:paraId="62C128EC" w14:textId="77777777" w:rsidTr="00B12FBA">
        <w:trPr>
          <w:trHeight w:val="454"/>
        </w:trPr>
        <w:tc>
          <w:tcPr>
            <w:tcW w:w="4786" w:type="dxa"/>
          </w:tcPr>
          <w:p w14:paraId="4D6776CB" w14:textId="02F08D75" w:rsidR="00F325E1" w:rsidRPr="00F62FC7" w:rsidRDefault="00F325E1" w:rsidP="008A5DC9">
            <w:pPr>
              <w:ind w:left="0"/>
            </w:pPr>
            <w:r w:rsidRPr="00F62FC7">
              <w:t>Other</w:t>
            </w:r>
            <w:r w:rsidR="00650938" w:rsidRPr="00F62FC7">
              <w:t>s</w:t>
            </w:r>
          </w:p>
        </w:tc>
        <w:tc>
          <w:tcPr>
            <w:tcW w:w="1701" w:type="dxa"/>
            <w:vAlign w:val="bottom"/>
          </w:tcPr>
          <w:p w14:paraId="1545339F" w14:textId="22B08780" w:rsidR="00F325E1" w:rsidRPr="00F62FC7" w:rsidRDefault="00F207E6" w:rsidP="00AD5892">
            <w:pPr>
              <w:pBdr>
                <w:bottom w:val="single" w:sz="4" w:space="1" w:color="auto"/>
              </w:pBdr>
              <w:ind w:left="0"/>
              <w:jc w:val="right"/>
            </w:pPr>
            <w:r>
              <w:t>254,067.88</w:t>
            </w:r>
          </w:p>
        </w:tc>
        <w:tc>
          <w:tcPr>
            <w:tcW w:w="315" w:type="dxa"/>
          </w:tcPr>
          <w:p w14:paraId="1ADA277E" w14:textId="77777777" w:rsidR="00F325E1" w:rsidRPr="00F62FC7" w:rsidRDefault="00F325E1" w:rsidP="008A5DC9"/>
        </w:tc>
        <w:tc>
          <w:tcPr>
            <w:tcW w:w="1811" w:type="dxa"/>
            <w:vAlign w:val="bottom"/>
          </w:tcPr>
          <w:p w14:paraId="3E29C040" w14:textId="276681BE" w:rsidR="00F325E1" w:rsidRPr="00F62FC7" w:rsidRDefault="00F325E1" w:rsidP="00AD5892">
            <w:pPr>
              <w:pBdr>
                <w:bottom w:val="single" w:sz="4" w:space="1" w:color="auto"/>
              </w:pBdr>
              <w:ind w:left="0"/>
              <w:jc w:val="right"/>
            </w:pPr>
            <w:r w:rsidRPr="00F62FC7">
              <w:t>251,767</w:t>
            </w:r>
            <w:r w:rsidRPr="00F62FC7">
              <w:rPr>
                <w:cs/>
              </w:rPr>
              <w:t>.</w:t>
            </w:r>
            <w:r w:rsidRPr="00F62FC7">
              <w:t>88</w:t>
            </w:r>
          </w:p>
        </w:tc>
      </w:tr>
      <w:tr w:rsidR="00F325E1" w:rsidRPr="00F62FC7" w14:paraId="544D404C" w14:textId="77777777" w:rsidTr="00647713">
        <w:trPr>
          <w:trHeight w:val="454"/>
        </w:trPr>
        <w:tc>
          <w:tcPr>
            <w:tcW w:w="4786" w:type="dxa"/>
            <w:vAlign w:val="bottom"/>
          </w:tcPr>
          <w:p w14:paraId="0F31BB99" w14:textId="35EFF81E" w:rsidR="00F325E1" w:rsidRPr="00F62FC7" w:rsidRDefault="00650938" w:rsidP="00647713">
            <w:pPr>
              <w:jc w:val="left"/>
              <w:rPr>
                <w:cs/>
              </w:rPr>
            </w:pPr>
            <w:r w:rsidRPr="00F62FC7">
              <w:t>Tot</w:t>
            </w:r>
            <w:r w:rsidR="00F325E1" w:rsidRPr="00F62FC7">
              <w:t>al</w:t>
            </w:r>
          </w:p>
        </w:tc>
        <w:tc>
          <w:tcPr>
            <w:tcW w:w="1701" w:type="dxa"/>
            <w:vAlign w:val="bottom"/>
          </w:tcPr>
          <w:p w14:paraId="01F6A3C5" w14:textId="68D3CD83" w:rsidR="00F325E1" w:rsidRPr="00F62FC7" w:rsidRDefault="00F207E6" w:rsidP="00AD5892">
            <w:pPr>
              <w:pBdr>
                <w:bottom w:val="double" w:sz="4" w:space="1" w:color="auto"/>
              </w:pBdr>
              <w:ind w:left="0"/>
              <w:jc w:val="right"/>
            </w:pPr>
            <w:r>
              <w:t>6,011,550.26</w:t>
            </w:r>
          </w:p>
        </w:tc>
        <w:tc>
          <w:tcPr>
            <w:tcW w:w="315" w:type="dxa"/>
          </w:tcPr>
          <w:p w14:paraId="6DF55F1B" w14:textId="77777777" w:rsidR="00F325E1" w:rsidRPr="00F62FC7" w:rsidRDefault="00F325E1" w:rsidP="008A5DC9"/>
        </w:tc>
        <w:tc>
          <w:tcPr>
            <w:tcW w:w="1811" w:type="dxa"/>
            <w:vAlign w:val="bottom"/>
          </w:tcPr>
          <w:p w14:paraId="794E84E5" w14:textId="742104F8" w:rsidR="00F325E1" w:rsidRPr="00F62FC7" w:rsidRDefault="00F325E1" w:rsidP="00AD5892">
            <w:pPr>
              <w:pBdr>
                <w:bottom w:val="double" w:sz="4" w:space="1" w:color="auto"/>
              </w:pBdr>
              <w:ind w:left="0"/>
              <w:jc w:val="right"/>
            </w:pPr>
            <w:r w:rsidRPr="00F62FC7">
              <w:t>6,481,035</w:t>
            </w:r>
            <w:r w:rsidRPr="00F62FC7">
              <w:rPr>
                <w:cs/>
              </w:rPr>
              <w:t>.</w:t>
            </w:r>
            <w:r w:rsidRPr="00F62FC7">
              <w:t>82</w:t>
            </w:r>
          </w:p>
        </w:tc>
      </w:tr>
    </w:tbl>
    <w:p w14:paraId="01A9A46A" w14:textId="7710DA93" w:rsidR="007E5B74" w:rsidRPr="00F62FC7" w:rsidRDefault="00C739D9" w:rsidP="00477627">
      <w:pPr>
        <w:pStyle w:val="a4"/>
        <w:numPr>
          <w:ilvl w:val="0"/>
          <w:numId w:val="2"/>
        </w:numPr>
        <w:spacing w:before="0" w:after="120" w:line="52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 xml:space="preserve">LONG-TERM </w:t>
      </w:r>
      <w:r w:rsidR="00650938" w:rsidRPr="00F62FC7">
        <w:rPr>
          <w:rFonts w:asciiTheme="majorBidi" w:hAnsiTheme="majorBidi" w:cstheme="majorBidi"/>
          <w:b/>
          <w:bCs/>
          <w:sz w:val="30"/>
          <w:szCs w:val="30"/>
        </w:rPr>
        <w:t>BORROWINGS</w:t>
      </w:r>
    </w:p>
    <w:tbl>
      <w:tblPr>
        <w:tblStyle w:val="a3"/>
        <w:tblW w:w="85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701"/>
        <w:gridCol w:w="302"/>
        <w:gridCol w:w="1824"/>
      </w:tblGrid>
      <w:tr w:rsidR="00E54264" w:rsidRPr="00F62FC7" w14:paraId="19A2D886" w14:textId="77777777" w:rsidTr="006B5787">
        <w:trPr>
          <w:trHeight w:val="454"/>
        </w:trPr>
        <w:tc>
          <w:tcPr>
            <w:tcW w:w="4770" w:type="dxa"/>
          </w:tcPr>
          <w:p w14:paraId="64151FCB" w14:textId="77777777" w:rsidR="00E54264" w:rsidRPr="00F62FC7" w:rsidRDefault="00E54264" w:rsidP="00E54264">
            <w:pPr>
              <w:ind w:left="34"/>
            </w:pPr>
            <w:bookmarkStart w:id="3" w:name="_Hlk101876115"/>
          </w:p>
        </w:tc>
        <w:tc>
          <w:tcPr>
            <w:tcW w:w="3827" w:type="dxa"/>
            <w:gridSpan w:val="3"/>
            <w:tcBorders>
              <w:bottom w:val="single" w:sz="4" w:space="0" w:color="auto"/>
            </w:tcBorders>
          </w:tcPr>
          <w:p w14:paraId="7F451E28" w14:textId="42EDBFC8" w:rsidR="00E54264" w:rsidRPr="00F62FC7" w:rsidRDefault="00E54264" w:rsidP="00E54264">
            <w:pPr>
              <w:jc w:val="right"/>
              <w:rPr>
                <w:b/>
                <w:bCs/>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E54264" w:rsidRPr="00F62FC7" w14:paraId="53CF2D4D" w14:textId="77777777" w:rsidTr="009D42F9">
        <w:trPr>
          <w:trHeight w:val="454"/>
        </w:trPr>
        <w:tc>
          <w:tcPr>
            <w:tcW w:w="4770" w:type="dxa"/>
          </w:tcPr>
          <w:p w14:paraId="1759470D" w14:textId="77777777" w:rsidR="00E54264" w:rsidRPr="00F62FC7" w:rsidRDefault="00E54264" w:rsidP="00E54264">
            <w:pPr>
              <w:ind w:left="34"/>
            </w:pPr>
          </w:p>
        </w:tc>
        <w:tc>
          <w:tcPr>
            <w:tcW w:w="1701" w:type="dxa"/>
            <w:tcBorders>
              <w:top w:val="single" w:sz="4" w:space="0" w:color="auto"/>
              <w:bottom w:val="single" w:sz="4" w:space="0" w:color="auto"/>
            </w:tcBorders>
          </w:tcPr>
          <w:p w14:paraId="5707844E" w14:textId="046A0538" w:rsidR="00E54264" w:rsidRPr="00F62FC7" w:rsidRDefault="00E54264" w:rsidP="00E54264">
            <w:pPr>
              <w:ind w:left="0"/>
              <w:jc w:val="center"/>
              <w:rPr>
                <w:b/>
                <w:bCs/>
              </w:rPr>
            </w:pPr>
            <w:r w:rsidRPr="00B13BF9">
              <w:rPr>
                <w:b/>
                <w:bCs/>
              </w:rPr>
              <w:t>30 June 2022</w:t>
            </w:r>
          </w:p>
        </w:tc>
        <w:tc>
          <w:tcPr>
            <w:tcW w:w="302" w:type="dxa"/>
          </w:tcPr>
          <w:p w14:paraId="566B8238" w14:textId="77777777" w:rsidR="00E54264" w:rsidRPr="00F62FC7" w:rsidRDefault="00E54264" w:rsidP="00E54264">
            <w:pPr>
              <w:jc w:val="center"/>
              <w:rPr>
                <w:b/>
                <w:bCs/>
                <w:cs/>
              </w:rPr>
            </w:pPr>
          </w:p>
        </w:tc>
        <w:tc>
          <w:tcPr>
            <w:tcW w:w="1824" w:type="dxa"/>
            <w:tcBorders>
              <w:top w:val="single" w:sz="4" w:space="0" w:color="auto"/>
              <w:bottom w:val="single" w:sz="4" w:space="0" w:color="auto"/>
            </w:tcBorders>
          </w:tcPr>
          <w:p w14:paraId="756F8F08" w14:textId="6C040F66" w:rsidR="00E54264" w:rsidRPr="00F62FC7" w:rsidRDefault="00E54264" w:rsidP="00E54264">
            <w:pPr>
              <w:ind w:left="0"/>
              <w:jc w:val="center"/>
              <w:rPr>
                <w:b/>
                <w:bCs/>
              </w:rPr>
            </w:pPr>
            <w:r w:rsidRPr="00F62FC7">
              <w:rPr>
                <w:b/>
                <w:bCs/>
              </w:rPr>
              <w:t>31 December 2021</w:t>
            </w:r>
          </w:p>
        </w:tc>
      </w:tr>
      <w:tr w:rsidR="00E54264" w:rsidRPr="00F62FC7" w14:paraId="4420BB50" w14:textId="77777777" w:rsidTr="009D42F9">
        <w:trPr>
          <w:trHeight w:val="454"/>
        </w:trPr>
        <w:tc>
          <w:tcPr>
            <w:tcW w:w="4770" w:type="dxa"/>
          </w:tcPr>
          <w:p w14:paraId="4E09C581" w14:textId="50844EF8" w:rsidR="00E54264" w:rsidRPr="00F62FC7" w:rsidRDefault="00E54264" w:rsidP="00E54264">
            <w:pPr>
              <w:ind w:left="34"/>
              <w:rPr>
                <w:cs/>
              </w:rPr>
            </w:pPr>
            <w:r w:rsidRPr="00F62FC7">
              <w:t>Long-term borrowings</w:t>
            </w:r>
          </w:p>
        </w:tc>
        <w:tc>
          <w:tcPr>
            <w:tcW w:w="1701" w:type="dxa"/>
            <w:tcBorders>
              <w:top w:val="single" w:sz="4" w:space="0" w:color="auto"/>
            </w:tcBorders>
            <w:vAlign w:val="bottom"/>
          </w:tcPr>
          <w:p w14:paraId="67EABA3B" w14:textId="57764668" w:rsidR="00E54264" w:rsidRPr="00F62FC7" w:rsidRDefault="00E54264" w:rsidP="00E54264">
            <w:pPr>
              <w:pStyle w:val="a4"/>
              <w:numPr>
                <w:ilvl w:val="0"/>
                <w:numId w:val="15"/>
              </w:numPr>
              <w:jc w:val="right"/>
            </w:pPr>
          </w:p>
        </w:tc>
        <w:tc>
          <w:tcPr>
            <w:tcW w:w="302" w:type="dxa"/>
          </w:tcPr>
          <w:p w14:paraId="32F75781" w14:textId="77777777" w:rsidR="00E54264" w:rsidRPr="00F62FC7" w:rsidRDefault="00E54264" w:rsidP="00E54264">
            <w:pPr>
              <w:jc w:val="right"/>
            </w:pPr>
          </w:p>
        </w:tc>
        <w:tc>
          <w:tcPr>
            <w:tcW w:w="1824" w:type="dxa"/>
            <w:tcBorders>
              <w:top w:val="single" w:sz="4" w:space="0" w:color="auto"/>
            </w:tcBorders>
          </w:tcPr>
          <w:p w14:paraId="55E4C32F" w14:textId="33ED763E" w:rsidR="00E54264" w:rsidRPr="00F62FC7" w:rsidRDefault="00E54264" w:rsidP="00E54264">
            <w:pPr>
              <w:ind w:left="0"/>
              <w:jc w:val="right"/>
            </w:pPr>
            <w:r w:rsidRPr="00F62FC7">
              <w:t>150,035,818.31</w:t>
            </w:r>
          </w:p>
        </w:tc>
      </w:tr>
      <w:tr w:rsidR="00E54264" w:rsidRPr="00F62FC7" w14:paraId="5983AD76" w14:textId="77777777" w:rsidTr="009D42F9">
        <w:trPr>
          <w:trHeight w:val="454"/>
        </w:trPr>
        <w:tc>
          <w:tcPr>
            <w:tcW w:w="4770" w:type="dxa"/>
          </w:tcPr>
          <w:p w14:paraId="36BED2B7" w14:textId="17121A37" w:rsidR="00E54264" w:rsidRPr="00F62FC7" w:rsidRDefault="00E54264" w:rsidP="00E54264">
            <w:pPr>
              <w:ind w:left="34"/>
              <w:rPr>
                <w:cs/>
              </w:rPr>
            </w:pPr>
            <w:r w:rsidRPr="00F62FC7">
              <w:t xml:space="preserve">Less Current portion of long-term </w:t>
            </w:r>
            <w:r w:rsidR="009A3279">
              <w:t>liabilities</w:t>
            </w:r>
          </w:p>
        </w:tc>
        <w:tc>
          <w:tcPr>
            <w:tcW w:w="1701" w:type="dxa"/>
            <w:vAlign w:val="bottom"/>
          </w:tcPr>
          <w:p w14:paraId="51A68A79" w14:textId="6F77EF00" w:rsidR="00E54264" w:rsidRPr="00F62FC7" w:rsidRDefault="00E54264" w:rsidP="00E54264">
            <w:pPr>
              <w:pStyle w:val="a4"/>
              <w:numPr>
                <w:ilvl w:val="0"/>
                <w:numId w:val="15"/>
              </w:numPr>
              <w:pBdr>
                <w:bottom w:val="single" w:sz="4" w:space="1" w:color="auto"/>
              </w:pBdr>
              <w:ind w:left="318"/>
              <w:jc w:val="right"/>
            </w:pPr>
          </w:p>
        </w:tc>
        <w:tc>
          <w:tcPr>
            <w:tcW w:w="302" w:type="dxa"/>
          </w:tcPr>
          <w:p w14:paraId="7D1B358B" w14:textId="77777777" w:rsidR="00E54264" w:rsidRPr="00F62FC7" w:rsidRDefault="00E54264" w:rsidP="00E54264">
            <w:pPr>
              <w:jc w:val="right"/>
            </w:pPr>
          </w:p>
        </w:tc>
        <w:tc>
          <w:tcPr>
            <w:tcW w:w="1824" w:type="dxa"/>
          </w:tcPr>
          <w:p w14:paraId="17E223CA" w14:textId="750B3BDC" w:rsidR="00E54264" w:rsidRPr="00F62FC7" w:rsidRDefault="00E54264" w:rsidP="00E54264">
            <w:pPr>
              <w:pBdr>
                <w:bottom w:val="single" w:sz="4" w:space="1" w:color="auto"/>
              </w:pBdr>
              <w:ind w:left="0"/>
              <w:jc w:val="right"/>
            </w:pPr>
            <w:r w:rsidRPr="00F62FC7">
              <w:t>(48,000,000.00)</w:t>
            </w:r>
          </w:p>
        </w:tc>
      </w:tr>
      <w:tr w:rsidR="00E54264" w:rsidRPr="00F62FC7" w14:paraId="5BC91FDF" w14:textId="77777777" w:rsidTr="009D42F9">
        <w:trPr>
          <w:trHeight w:val="454"/>
        </w:trPr>
        <w:tc>
          <w:tcPr>
            <w:tcW w:w="4770" w:type="dxa"/>
          </w:tcPr>
          <w:p w14:paraId="3345EFCA" w14:textId="59259C66" w:rsidR="00E54264" w:rsidRPr="00F62FC7" w:rsidRDefault="00E54264" w:rsidP="00E54264">
            <w:pPr>
              <w:ind w:left="34"/>
              <w:rPr>
                <w:cs/>
              </w:rPr>
            </w:pPr>
            <w:r w:rsidRPr="00F62FC7">
              <w:t>Long-term borrowings</w:t>
            </w:r>
          </w:p>
        </w:tc>
        <w:tc>
          <w:tcPr>
            <w:tcW w:w="1701" w:type="dxa"/>
          </w:tcPr>
          <w:p w14:paraId="1D0CE0EA" w14:textId="6718D06E" w:rsidR="00E54264" w:rsidRPr="00F62FC7" w:rsidRDefault="00E54264" w:rsidP="00E54264">
            <w:pPr>
              <w:pStyle w:val="a4"/>
              <w:numPr>
                <w:ilvl w:val="0"/>
                <w:numId w:val="15"/>
              </w:numPr>
              <w:pBdr>
                <w:bottom w:val="double" w:sz="4" w:space="1" w:color="auto"/>
              </w:pBdr>
              <w:ind w:left="318"/>
              <w:jc w:val="right"/>
            </w:pPr>
          </w:p>
        </w:tc>
        <w:tc>
          <w:tcPr>
            <w:tcW w:w="302" w:type="dxa"/>
          </w:tcPr>
          <w:p w14:paraId="121D4442" w14:textId="77777777" w:rsidR="00E54264" w:rsidRPr="00F62FC7" w:rsidRDefault="00E54264" w:rsidP="00E54264">
            <w:pPr>
              <w:jc w:val="right"/>
            </w:pPr>
          </w:p>
        </w:tc>
        <w:tc>
          <w:tcPr>
            <w:tcW w:w="1824" w:type="dxa"/>
          </w:tcPr>
          <w:p w14:paraId="07D043E3" w14:textId="104E0209" w:rsidR="00E54264" w:rsidRPr="00F62FC7" w:rsidRDefault="00E54264" w:rsidP="00E54264">
            <w:pPr>
              <w:pBdr>
                <w:bottom w:val="double" w:sz="4" w:space="1" w:color="auto"/>
              </w:pBdr>
              <w:ind w:left="0"/>
              <w:jc w:val="right"/>
            </w:pPr>
            <w:r w:rsidRPr="00F62FC7">
              <w:t>102,035,818.31</w:t>
            </w:r>
          </w:p>
        </w:tc>
      </w:tr>
    </w:tbl>
    <w:bookmarkEnd w:id="3"/>
    <w:p w14:paraId="2C384E51" w14:textId="6F354550" w:rsidR="00906DA1" w:rsidRPr="00F62FC7" w:rsidRDefault="00906DA1" w:rsidP="00906DA1">
      <w:pPr>
        <w:spacing w:line="560" w:lineRule="exact"/>
        <w:ind w:left="425" w:firstLine="426"/>
        <w:rPr>
          <w:rFonts w:asciiTheme="majorBidi" w:hAnsiTheme="majorBidi"/>
          <w:sz w:val="30"/>
          <w:szCs w:val="30"/>
        </w:rPr>
      </w:pPr>
      <w:r w:rsidRPr="00F62FC7">
        <w:rPr>
          <w:rFonts w:asciiTheme="majorBidi" w:hAnsiTheme="majorBidi"/>
          <w:sz w:val="30"/>
          <w:szCs w:val="30"/>
        </w:rPr>
        <w:t xml:space="preserve">During the </w:t>
      </w:r>
      <w:r w:rsidR="00F207E6">
        <w:rPr>
          <w:rFonts w:asciiTheme="majorBidi" w:hAnsiTheme="majorBidi"/>
          <w:sz w:val="30"/>
          <w:szCs w:val="30"/>
        </w:rPr>
        <w:t>six</w:t>
      </w:r>
      <w:r w:rsidRPr="00F62FC7">
        <w:rPr>
          <w:rFonts w:asciiTheme="majorBidi" w:hAnsiTheme="majorBidi"/>
          <w:sz w:val="30"/>
          <w:szCs w:val="30"/>
        </w:rPr>
        <w:t xml:space="preserve">-month periods ended </w:t>
      </w:r>
      <w:r w:rsidR="00B13BF9" w:rsidRPr="00B13BF9">
        <w:rPr>
          <w:rFonts w:asciiTheme="majorBidi" w:hAnsiTheme="majorBidi"/>
          <w:sz w:val="30"/>
          <w:szCs w:val="30"/>
          <w:cs/>
        </w:rPr>
        <w:t xml:space="preserve">30 </w:t>
      </w:r>
      <w:r w:rsidR="00B13BF9" w:rsidRPr="00B13BF9">
        <w:rPr>
          <w:rFonts w:asciiTheme="majorBidi" w:hAnsiTheme="majorBidi"/>
          <w:sz w:val="30"/>
          <w:szCs w:val="30"/>
        </w:rPr>
        <w:t xml:space="preserve">June </w:t>
      </w:r>
      <w:r w:rsidR="00B13BF9" w:rsidRPr="00B13BF9">
        <w:rPr>
          <w:rFonts w:asciiTheme="majorBidi" w:hAnsiTheme="majorBidi"/>
          <w:sz w:val="30"/>
          <w:szCs w:val="30"/>
          <w:cs/>
        </w:rPr>
        <w:t>2022</w:t>
      </w:r>
      <w:r w:rsidR="007B223E">
        <w:rPr>
          <w:rFonts w:asciiTheme="majorBidi" w:hAnsiTheme="majorBidi"/>
          <w:sz w:val="30"/>
          <w:szCs w:val="30"/>
        </w:rPr>
        <w:t xml:space="preserve">, </w:t>
      </w:r>
      <w:r w:rsidRPr="00F62FC7">
        <w:rPr>
          <w:rFonts w:asciiTheme="majorBidi" w:hAnsiTheme="majorBidi"/>
          <w:sz w:val="30"/>
          <w:szCs w:val="30"/>
        </w:rPr>
        <w:t xml:space="preserve">movements in </w:t>
      </w:r>
      <w:r w:rsidR="007B223E">
        <w:rPr>
          <w:rFonts w:asciiTheme="majorBidi" w:hAnsiTheme="majorBidi"/>
          <w:sz w:val="30"/>
          <w:szCs w:val="30"/>
        </w:rPr>
        <w:t>l</w:t>
      </w:r>
      <w:r w:rsidRPr="00F62FC7">
        <w:rPr>
          <w:rFonts w:asciiTheme="majorBidi" w:hAnsiTheme="majorBidi"/>
          <w:sz w:val="30"/>
          <w:szCs w:val="30"/>
        </w:rPr>
        <w:t>ong-term borrowings are as follows:</w:t>
      </w:r>
    </w:p>
    <w:tbl>
      <w:tblPr>
        <w:tblStyle w:val="a3"/>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710"/>
      </w:tblGrid>
      <w:tr w:rsidR="00592775" w:rsidRPr="00F62FC7" w14:paraId="59E01227" w14:textId="77777777" w:rsidTr="009D42F9">
        <w:trPr>
          <w:trHeight w:val="85"/>
        </w:trPr>
        <w:tc>
          <w:tcPr>
            <w:tcW w:w="6840" w:type="dxa"/>
          </w:tcPr>
          <w:p w14:paraId="07214E8C" w14:textId="77777777" w:rsidR="00592775" w:rsidRPr="00F62FC7" w:rsidRDefault="00592775" w:rsidP="00592775">
            <w:pPr>
              <w:spacing w:before="0" w:line="560" w:lineRule="exact"/>
              <w:ind w:left="0"/>
              <w:rPr>
                <w:sz w:val="30"/>
                <w:szCs w:val="30"/>
              </w:rPr>
            </w:pPr>
          </w:p>
        </w:tc>
        <w:tc>
          <w:tcPr>
            <w:tcW w:w="1710" w:type="dxa"/>
          </w:tcPr>
          <w:p w14:paraId="23CF1186" w14:textId="4AFD3840" w:rsidR="00592775" w:rsidRPr="00F62FC7" w:rsidRDefault="00592775" w:rsidP="00592775">
            <w:pPr>
              <w:spacing w:before="0" w:line="560" w:lineRule="exact"/>
              <w:ind w:left="0"/>
              <w:jc w:val="right"/>
              <w:rPr>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592775" w:rsidRPr="00F62FC7" w14:paraId="7B6983D9" w14:textId="77777777" w:rsidTr="009D42F9">
        <w:trPr>
          <w:trHeight w:val="85"/>
        </w:trPr>
        <w:tc>
          <w:tcPr>
            <w:tcW w:w="6840" w:type="dxa"/>
          </w:tcPr>
          <w:p w14:paraId="04253F28" w14:textId="1CEFD359" w:rsidR="00592775" w:rsidRPr="00F62FC7" w:rsidRDefault="00592775" w:rsidP="00592775">
            <w:pPr>
              <w:spacing w:before="0" w:line="560" w:lineRule="exact"/>
              <w:ind w:left="34"/>
              <w:rPr>
                <w:sz w:val="30"/>
                <w:szCs w:val="30"/>
                <w:cs/>
              </w:rPr>
            </w:pPr>
            <w:r w:rsidRPr="00F62FC7">
              <w:rPr>
                <w:sz w:val="30"/>
                <w:szCs w:val="30"/>
              </w:rPr>
              <w:t>Balance as at 1 January 2022</w:t>
            </w:r>
          </w:p>
        </w:tc>
        <w:tc>
          <w:tcPr>
            <w:tcW w:w="1710" w:type="dxa"/>
          </w:tcPr>
          <w:p w14:paraId="23F4A4F8" w14:textId="77777777" w:rsidR="00592775" w:rsidRPr="00F62FC7" w:rsidRDefault="00592775" w:rsidP="00592775">
            <w:pPr>
              <w:spacing w:before="0" w:line="560" w:lineRule="exact"/>
              <w:ind w:left="0"/>
              <w:jc w:val="right"/>
              <w:rPr>
                <w:sz w:val="30"/>
                <w:szCs w:val="30"/>
              </w:rPr>
            </w:pPr>
            <w:r w:rsidRPr="00F62FC7">
              <w:rPr>
                <w:sz w:val="30"/>
                <w:szCs w:val="30"/>
              </w:rPr>
              <w:t>150,035,818.31</w:t>
            </w:r>
          </w:p>
        </w:tc>
      </w:tr>
      <w:tr w:rsidR="00592775" w:rsidRPr="00F62FC7" w14:paraId="380EB4AB" w14:textId="77777777" w:rsidTr="009D42F9">
        <w:trPr>
          <w:trHeight w:val="85"/>
        </w:trPr>
        <w:tc>
          <w:tcPr>
            <w:tcW w:w="6840" w:type="dxa"/>
          </w:tcPr>
          <w:p w14:paraId="19F42028" w14:textId="2F1BC741" w:rsidR="00592775" w:rsidRPr="00F62FC7" w:rsidRDefault="00592775" w:rsidP="00592775">
            <w:pPr>
              <w:spacing w:before="0" w:line="560" w:lineRule="exact"/>
              <w:ind w:left="34"/>
              <w:rPr>
                <w:sz w:val="30"/>
                <w:szCs w:val="30"/>
                <w:cs/>
              </w:rPr>
            </w:pPr>
            <w:r w:rsidRPr="00F62FC7">
              <w:rPr>
                <w:sz w:val="30"/>
                <w:szCs w:val="30"/>
              </w:rPr>
              <w:t>Repayments during the period</w:t>
            </w:r>
          </w:p>
        </w:tc>
        <w:tc>
          <w:tcPr>
            <w:tcW w:w="1710" w:type="dxa"/>
          </w:tcPr>
          <w:p w14:paraId="45826FFA" w14:textId="44E5DB9F" w:rsidR="00592775" w:rsidRPr="00F62FC7" w:rsidRDefault="00592775" w:rsidP="00592775">
            <w:pPr>
              <w:pBdr>
                <w:bottom w:val="single" w:sz="4" w:space="1" w:color="auto"/>
              </w:pBdr>
              <w:spacing w:before="0" w:line="560" w:lineRule="exact"/>
              <w:ind w:left="0"/>
              <w:jc w:val="right"/>
              <w:rPr>
                <w:sz w:val="30"/>
                <w:szCs w:val="30"/>
              </w:rPr>
            </w:pPr>
            <w:r>
              <w:rPr>
                <w:sz w:val="30"/>
                <w:szCs w:val="30"/>
              </w:rPr>
              <w:t>(</w:t>
            </w:r>
            <w:r w:rsidRPr="00F207E6">
              <w:rPr>
                <w:sz w:val="30"/>
                <w:szCs w:val="30"/>
              </w:rPr>
              <w:t>150,035,818.31</w:t>
            </w:r>
            <w:r>
              <w:rPr>
                <w:sz w:val="30"/>
                <w:szCs w:val="30"/>
              </w:rPr>
              <w:t>)</w:t>
            </w:r>
          </w:p>
        </w:tc>
      </w:tr>
      <w:tr w:rsidR="00592775" w:rsidRPr="00706F9C" w14:paraId="1B4893EE" w14:textId="77777777" w:rsidTr="009D42F9">
        <w:trPr>
          <w:trHeight w:val="627"/>
        </w:trPr>
        <w:tc>
          <w:tcPr>
            <w:tcW w:w="6840" w:type="dxa"/>
          </w:tcPr>
          <w:p w14:paraId="2735DEB6" w14:textId="57877B69" w:rsidR="00592775" w:rsidRPr="00F62FC7" w:rsidRDefault="00592775" w:rsidP="00592775">
            <w:pPr>
              <w:spacing w:before="0" w:line="560" w:lineRule="exact"/>
              <w:ind w:left="34"/>
              <w:rPr>
                <w:sz w:val="30"/>
                <w:szCs w:val="30"/>
                <w:cs/>
              </w:rPr>
            </w:pPr>
            <w:r w:rsidRPr="00F62FC7">
              <w:rPr>
                <w:sz w:val="30"/>
                <w:szCs w:val="30"/>
              </w:rPr>
              <w:t xml:space="preserve">Balance as at </w:t>
            </w:r>
            <w:r w:rsidRPr="00B13BF9">
              <w:rPr>
                <w:sz w:val="30"/>
                <w:szCs w:val="30"/>
              </w:rPr>
              <w:t>30 June 2022</w:t>
            </w:r>
          </w:p>
        </w:tc>
        <w:tc>
          <w:tcPr>
            <w:tcW w:w="1710" w:type="dxa"/>
          </w:tcPr>
          <w:p w14:paraId="58ADB6BF" w14:textId="753DB1D4" w:rsidR="00592775" w:rsidRPr="00706F9C" w:rsidRDefault="00592775" w:rsidP="00592775">
            <w:pPr>
              <w:pStyle w:val="a4"/>
              <w:numPr>
                <w:ilvl w:val="0"/>
                <w:numId w:val="15"/>
              </w:numPr>
              <w:pBdr>
                <w:bottom w:val="double" w:sz="4" w:space="1" w:color="auto"/>
              </w:pBdr>
              <w:spacing w:before="0" w:line="560" w:lineRule="exact"/>
              <w:ind w:hanging="726"/>
              <w:jc w:val="right"/>
              <w:rPr>
                <w:sz w:val="30"/>
                <w:szCs w:val="30"/>
              </w:rPr>
            </w:pPr>
          </w:p>
        </w:tc>
      </w:tr>
    </w:tbl>
    <w:p w14:paraId="49CA7121" w14:textId="77777777" w:rsidR="00B543CD" w:rsidRDefault="00B543CD" w:rsidP="00CD1FE6">
      <w:pPr>
        <w:spacing w:line="660" w:lineRule="exact"/>
        <w:ind w:left="426" w:firstLine="425"/>
        <w:rPr>
          <w:rFonts w:asciiTheme="majorBidi" w:hAnsiTheme="majorBidi" w:cstheme="majorBidi"/>
          <w:sz w:val="30"/>
          <w:szCs w:val="30"/>
        </w:rPr>
      </w:pPr>
    </w:p>
    <w:p w14:paraId="47592361" w14:textId="77777777" w:rsidR="00B543CD" w:rsidRDefault="00B543CD">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C153705" w14:textId="04BC8119" w:rsidR="00CD1FE6" w:rsidRPr="00404436" w:rsidRDefault="00016144" w:rsidP="003B6878">
      <w:pPr>
        <w:spacing w:line="460" w:lineRule="exact"/>
        <w:ind w:left="426" w:firstLine="425"/>
        <w:rPr>
          <w:rFonts w:asciiTheme="majorBidi" w:hAnsiTheme="majorBidi" w:cstheme="majorBidi"/>
          <w:color w:val="auto"/>
          <w:sz w:val="30"/>
          <w:szCs w:val="30"/>
        </w:rPr>
      </w:pPr>
      <w:r w:rsidRPr="00F62FC7">
        <w:rPr>
          <w:rFonts w:asciiTheme="majorBidi" w:hAnsiTheme="majorBidi" w:cstheme="majorBidi"/>
          <w:sz w:val="30"/>
          <w:szCs w:val="30"/>
        </w:rPr>
        <w:lastRenderedPageBreak/>
        <w:t xml:space="preserve">As at </w:t>
      </w:r>
      <w:r w:rsidR="00F70D76" w:rsidRPr="00F62FC7">
        <w:rPr>
          <w:rFonts w:asciiTheme="majorBidi" w:hAnsiTheme="majorBidi" w:cstheme="majorBidi"/>
          <w:sz w:val="30"/>
          <w:szCs w:val="30"/>
        </w:rPr>
        <w:t xml:space="preserve">18 </w:t>
      </w:r>
      <w:r w:rsidRPr="00F62FC7">
        <w:rPr>
          <w:rFonts w:asciiTheme="majorBidi" w:hAnsiTheme="majorBidi" w:cstheme="majorBidi"/>
          <w:sz w:val="30"/>
          <w:szCs w:val="30"/>
        </w:rPr>
        <w:t xml:space="preserve">December </w:t>
      </w:r>
      <w:r w:rsidR="00592775">
        <w:rPr>
          <w:rFonts w:asciiTheme="majorBidi" w:hAnsiTheme="majorBidi" w:cstheme="majorBidi"/>
          <w:sz w:val="30"/>
          <w:szCs w:val="30"/>
        </w:rPr>
        <w:t>2016</w:t>
      </w:r>
      <w:r w:rsidRPr="00F62FC7">
        <w:rPr>
          <w:rFonts w:asciiTheme="majorBidi" w:hAnsiTheme="majorBidi" w:cstheme="majorBidi"/>
          <w:sz w:val="30"/>
          <w:szCs w:val="30"/>
        </w:rPr>
        <w:t xml:space="preserve">, the Company has borrowings from </w:t>
      </w:r>
      <w:r w:rsidR="00F70D76" w:rsidRPr="00F62FC7">
        <w:rPr>
          <w:rFonts w:asciiTheme="majorBidi" w:hAnsiTheme="majorBidi" w:cstheme="majorBidi"/>
          <w:sz w:val="30"/>
          <w:szCs w:val="30"/>
        </w:rPr>
        <w:t xml:space="preserve">a local </w:t>
      </w:r>
      <w:r w:rsidRPr="00F62FC7">
        <w:rPr>
          <w:rFonts w:asciiTheme="majorBidi" w:hAnsiTheme="majorBidi" w:cstheme="majorBidi"/>
          <w:sz w:val="30"/>
          <w:szCs w:val="30"/>
        </w:rPr>
        <w:t xml:space="preserve">bank for the credit amount of Baht 330 million with the repayment period of 99 installments (months) </w:t>
      </w:r>
      <w:r w:rsidR="00F466C5" w:rsidRPr="00F62FC7">
        <w:rPr>
          <w:rFonts w:asciiTheme="majorBidi" w:hAnsiTheme="majorBidi" w:cstheme="majorBidi"/>
          <w:sz w:val="30"/>
          <w:szCs w:val="30"/>
          <w:cs/>
        </w:rPr>
        <w:t>(</w:t>
      </w:r>
      <w:r w:rsidR="00F466C5" w:rsidRPr="00F62FC7">
        <w:rPr>
          <w:rFonts w:asciiTheme="majorBidi" w:hAnsiTheme="majorBidi" w:cstheme="majorBidi"/>
          <w:sz w:val="30"/>
          <w:szCs w:val="30"/>
        </w:rPr>
        <w:t xml:space="preserve">grace </w:t>
      </w:r>
      <w:r w:rsidR="00F70D76" w:rsidRPr="00F62FC7">
        <w:rPr>
          <w:rFonts w:asciiTheme="majorBidi" w:hAnsiTheme="majorBidi" w:cstheme="majorBidi"/>
          <w:sz w:val="30"/>
          <w:szCs w:val="30"/>
        </w:rPr>
        <w:t xml:space="preserve">period for </w:t>
      </w:r>
      <w:r w:rsidR="00592775">
        <w:rPr>
          <w:rFonts w:asciiTheme="majorBidi" w:hAnsiTheme="majorBidi" w:cstheme="majorBidi"/>
          <w:sz w:val="30"/>
          <w:szCs w:val="30"/>
        </w:rPr>
        <w:t>15</w:t>
      </w:r>
      <w:r w:rsidR="00F466C5" w:rsidRPr="00F62FC7">
        <w:rPr>
          <w:rFonts w:asciiTheme="majorBidi" w:hAnsiTheme="majorBidi" w:cstheme="majorBidi"/>
          <w:sz w:val="30"/>
          <w:szCs w:val="30"/>
          <w:cs/>
        </w:rPr>
        <w:t xml:space="preserve"> </w:t>
      </w:r>
      <w:r w:rsidR="00F466C5" w:rsidRPr="00F62FC7">
        <w:rPr>
          <w:rFonts w:asciiTheme="majorBidi" w:hAnsiTheme="majorBidi" w:cstheme="majorBidi"/>
          <w:sz w:val="30"/>
          <w:szCs w:val="30"/>
        </w:rPr>
        <w:t xml:space="preserve">months) and the remaining principal </w:t>
      </w:r>
      <w:r w:rsidR="00F70D76" w:rsidRPr="00F62FC7">
        <w:rPr>
          <w:rFonts w:asciiTheme="majorBidi" w:hAnsiTheme="majorBidi" w:cstheme="majorBidi"/>
          <w:sz w:val="30"/>
          <w:szCs w:val="30"/>
        </w:rPr>
        <w:t>is</w:t>
      </w:r>
      <w:r w:rsidR="00F466C5" w:rsidRPr="00F62FC7">
        <w:rPr>
          <w:rFonts w:asciiTheme="majorBidi" w:hAnsiTheme="majorBidi" w:cstheme="majorBidi"/>
          <w:sz w:val="30"/>
          <w:szCs w:val="30"/>
        </w:rPr>
        <w:t xml:space="preserve"> repayable </w:t>
      </w:r>
      <w:r w:rsidR="00F70D76" w:rsidRPr="00F62FC7">
        <w:rPr>
          <w:rFonts w:asciiTheme="majorBidi" w:hAnsiTheme="majorBidi" w:cstheme="majorBidi"/>
          <w:sz w:val="30"/>
          <w:szCs w:val="30"/>
        </w:rPr>
        <w:t>on a</w:t>
      </w:r>
      <w:r w:rsidR="00F466C5" w:rsidRPr="00F62FC7">
        <w:rPr>
          <w:rFonts w:asciiTheme="majorBidi" w:hAnsiTheme="majorBidi" w:cstheme="majorBidi"/>
          <w:sz w:val="30"/>
          <w:szCs w:val="30"/>
        </w:rPr>
        <w:t xml:space="preserve"> monthly </w:t>
      </w:r>
      <w:r w:rsidR="00F70D76" w:rsidRPr="00F62FC7">
        <w:rPr>
          <w:rFonts w:asciiTheme="majorBidi" w:hAnsiTheme="majorBidi" w:cstheme="majorBidi"/>
          <w:sz w:val="30"/>
          <w:szCs w:val="30"/>
        </w:rPr>
        <w:t>basis</w:t>
      </w:r>
      <w:r w:rsidR="00F466C5" w:rsidRPr="00F62FC7">
        <w:rPr>
          <w:rFonts w:asciiTheme="majorBidi" w:hAnsiTheme="majorBidi" w:cstheme="majorBidi"/>
          <w:sz w:val="30"/>
          <w:szCs w:val="30"/>
        </w:rPr>
        <w:t xml:space="preserve"> of Baht </w:t>
      </w:r>
      <w:r w:rsidR="00F466C5" w:rsidRPr="00F62FC7">
        <w:rPr>
          <w:rFonts w:asciiTheme="majorBidi" w:hAnsiTheme="majorBidi" w:cstheme="majorBidi"/>
          <w:sz w:val="30"/>
          <w:szCs w:val="30"/>
          <w:cs/>
        </w:rPr>
        <w:t xml:space="preserve">4 </w:t>
      </w:r>
      <w:r w:rsidR="00F466C5" w:rsidRPr="00F62FC7">
        <w:rPr>
          <w:rFonts w:asciiTheme="majorBidi" w:hAnsiTheme="majorBidi" w:cstheme="majorBidi"/>
          <w:sz w:val="30"/>
          <w:szCs w:val="30"/>
        </w:rPr>
        <w:t>million</w:t>
      </w:r>
      <w:r w:rsidR="00F70D76" w:rsidRPr="00F62FC7">
        <w:rPr>
          <w:rFonts w:asciiTheme="majorBidi" w:hAnsiTheme="majorBidi" w:cstheme="majorBidi"/>
          <w:sz w:val="30"/>
          <w:szCs w:val="30"/>
        </w:rPr>
        <w:t xml:space="preserve"> each, commenced in</w:t>
      </w:r>
      <w:r w:rsidR="00F466C5" w:rsidRPr="00F62FC7">
        <w:rPr>
          <w:rFonts w:asciiTheme="majorBidi" w:hAnsiTheme="majorBidi" w:cstheme="majorBidi"/>
          <w:sz w:val="30"/>
          <w:szCs w:val="30"/>
        </w:rPr>
        <w:t xml:space="preserve"> April </w:t>
      </w:r>
      <w:r w:rsidR="00F466C5" w:rsidRPr="00F62FC7">
        <w:rPr>
          <w:rFonts w:asciiTheme="majorBidi" w:hAnsiTheme="majorBidi" w:cstheme="majorBidi"/>
          <w:sz w:val="30"/>
          <w:szCs w:val="30"/>
          <w:cs/>
        </w:rPr>
        <w:t>2018</w:t>
      </w:r>
      <w:r w:rsidR="00592775">
        <w:rPr>
          <w:rFonts w:asciiTheme="majorBidi" w:hAnsiTheme="majorBidi" w:cstheme="majorBidi"/>
          <w:sz w:val="30"/>
          <w:szCs w:val="30"/>
        </w:rPr>
        <w:t>,</w:t>
      </w:r>
      <w:r w:rsidR="00F466C5" w:rsidRPr="00F62FC7">
        <w:rPr>
          <w:rFonts w:asciiTheme="majorBidi" w:hAnsiTheme="majorBidi" w:cstheme="majorBidi"/>
          <w:sz w:val="30"/>
          <w:szCs w:val="30"/>
          <w:cs/>
        </w:rPr>
        <w:t xml:space="preserve"> </w:t>
      </w:r>
      <w:r w:rsidR="00F466C5" w:rsidRPr="00F62FC7">
        <w:rPr>
          <w:rFonts w:asciiTheme="majorBidi" w:hAnsiTheme="majorBidi" w:cstheme="majorBidi"/>
          <w:sz w:val="30"/>
          <w:szCs w:val="30"/>
        </w:rPr>
        <w:t xml:space="preserve">to March </w:t>
      </w:r>
      <w:r w:rsidR="00592775">
        <w:rPr>
          <w:rFonts w:asciiTheme="majorBidi" w:hAnsiTheme="majorBidi" w:cstheme="majorBidi"/>
          <w:sz w:val="30"/>
          <w:szCs w:val="30"/>
        </w:rPr>
        <w:t>2025</w:t>
      </w:r>
      <w:r w:rsidR="00F70D76" w:rsidRPr="00F62FC7">
        <w:rPr>
          <w:rFonts w:asciiTheme="majorBidi" w:hAnsiTheme="majorBidi" w:cstheme="majorBidi"/>
          <w:sz w:val="30"/>
          <w:szCs w:val="30"/>
        </w:rPr>
        <w:t xml:space="preserve"> at the i</w:t>
      </w:r>
      <w:r w:rsidR="00F466C5" w:rsidRPr="00F62FC7">
        <w:rPr>
          <w:rFonts w:asciiTheme="majorBidi" w:hAnsiTheme="majorBidi" w:cstheme="majorBidi"/>
          <w:sz w:val="30"/>
          <w:szCs w:val="30"/>
        </w:rPr>
        <w:t xml:space="preserve">nterest rate </w:t>
      </w:r>
      <w:r w:rsidR="00F70D76" w:rsidRPr="00F62FC7">
        <w:rPr>
          <w:rFonts w:asciiTheme="majorBidi" w:hAnsiTheme="majorBidi" w:cstheme="majorBidi"/>
          <w:sz w:val="30"/>
          <w:szCs w:val="30"/>
        </w:rPr>
        <w:t xml:space="preserve">of MLR </w:t>
      </w:r>
      <w:r w:rsidR="00CD1FE6">
        <w:rPr>
          <w:rFonts w:asciiTheme="majorBidi" w:hAnsiTheme="majorBidi" w:cstheme="majorBidi"/>
          <w:sz w:val="30"/>
          <w:szCs w:val="30"/>
        </w:rPr>
        <w:t>-</w:t>
      </w:r>
      <w:r w:rsidR="00F70D76" w:rsidRPr="00F62FC7">
        <w:rPr>
          <w:rFonts w:asciiTheme="majorBidi" w:hAnsiTheme="majorBidi" w:cstheme="majorBidi"/>
          <w:sz w:val="30"/>
          <w:szCs w:val="30"/>
        </w:rPr>
        <w:t xml:space="preserve"> fixed rate per annum.</w:t>
      </w:r>
      <w:r w:rsidR="00F466C5" w:rsidRPr="00F62FC7">
        <w:rPr>
          <w:rFonts w:asciiTheme="majorBidi" w:hAnsiTheme="majorBidi" w:cstheme="majorBidi"/>
          <w:sz w:val="30"/>
          <w:szCs w:val="30"/>
        </w:rPr>
        <w:t xml:space="preserve"> </w:t>
      </w:r>
      <w:r w:rsidR="00F70D76" w:rsidRPr="00F62FC7">
        <w:rPr>
          <w:rFonts w:asciiTheme="majorBidi" w:hAnsiTheme="majorBidi" w:cstheme="majorBidi"/>
          <w:sz w:val="30"/>
          <w:szCs w:val="30"/>
        </w:rPr>
        <w:t>Such borrowings are guaranteed by the mortgaging land with its construction and machines of the Company as stated in note 8 and the directors’ guarantee. The Company is required to maintain the debt to equity not exceed 3 times in accordance with the conditions as stipulated in borrowings agreement.</w:t>
      </w:r>
      <w:r w:rsidR="00C731CC">
        <w:rPr>
          <w:rFonts w:asciiTheme="majorBidi" w:hAnsiTheme="majorBidi" w:cstheme="majorBidi"/>
          <w:sz w:val="30"/>
          <w:szCs w:val="30"/>
        </w:rPr>
        <w:t xml:space="preserve"> In April 2022, the Company has made repayment for such borrowings in total.</w:t>
      </w:r>
    </w:p>
    <w:p w14:paraId="6C526867" w14:textId="16381D67" w:rsidR="00987B7E" w:rsidRPr="00F62FC7" w:rsidRDefault="00886F00" w:rsidP="003B6878">
      <w:pPr>
        <w:pStyle w:val="a4"/>
        <w:numPr>
          <w:ilvl w:val="0"/>
          <w:numId w:val="2"/>
        </w:numPr>
        <w:spacing w:before="0" w:after="120" w:line="46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LEASE LIABILITIES</w:t>
      </w:r>
    </w:p>
    <w:tbl>
      <w:tblPr>
        <w:tblStyle w:val="a3"/>
        <w:tblW w:w="86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28"/>
        <w:gridCol w:w="270"/>
        <w:gridCol w:w="1829"/>
      </w:tblGrid>
      <w:tr w:rsidR="00592775" w:rsidRPr="00F62FC7" w14:paraId="1B3034E4" w14:textId="77777777" w:rsidTr="00732DF8">
        <w:trPr>
          <w:trHeight w:val="449"/>
        </w:trPr>
        <w:tc>
          <w:tcPr>
            <w:tcW w:w="4819" w:type="dxa"/>
          </w:tcPr>
          <w:p w14:paraId="307C29D6" w14:textId="77777777" w:rsidR="00592775" w:rsidRPr="00F62FC7" w:rsidRDefault="00592775" w:rsidP="003B6878">
            <w:pPr>
              <w:spacing w:line="460" w:lineRule="exact"/>
              <w:ind w:left="34"/>
              <w:jc w:val="left"/>
              <w:rPr>
                <w:rFonts w:asciiTheme="majorBidi" w:hAnsiTheme="majorBidi" w:cstheme="majorBidi"/>
                <w:sz w:val="30"/>
                <w:szCs w:val="30"/>
              </w:rPr>
            </w:pPr>
          </w:p>
        </w:tc>
        <w:tc>
          <w:tcPr>
            <w:tcW w:w="3827" w:type="dxa"/>
            <w:gridSpan w:val="3"/>
            <w:tcBorders>
              <w:bottom w:val="single" w:sz="4" w:space="0" w:color="auto"/>
            </w:tcBorders>
          </w:tcPr>
          <w:p w14:paraId="2F884E4A" w14:textId="56E7F4AE" w:rsidR="00592775" w:rsidRPr="00F62FC7" w:rsidRDefault="00592775" w:rsidP="003B6878">
            <w:pPr>
              <w:spacing w:line="4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987B7E" w:rsidRPr="00F62FC7" w14:paraId="38A9169E" w14:textId="77777777" w:rsidTr="00720A54">
        <w:tc>
          <w:tcPr>
            <w:tcW w:w="4819" w:type="dxa"/>
          </w:tcPr>
          <w:p w14:paraId="2369D7A9" w14:textId="77777777" w:rsidR="00987B7E" w:rsidRPr="00F62FC7" w:rsidRDefault="00987B7E" w:rsidP="003B6878">
            <w:pPr>
              <w:spacing w:line="460" w:lineRule="exact"/>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2E833727" w14:textId="5AB0D810" w:rsidR="00987B7E" w:rsidRPr="00F62FC7" w:rsidRDefault="00B13BF9" w:rsidP="003B6878">
            <w:pPr>
              <w:spacing w:line="46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70" w:type="dxa"/>
          </w:tcPr>
          <w:p w14:paraId="7AE794F4" w14:textId="77777777" w:rsidR="00987B7E" w:rsidRPr="00F62FC7" w:rsidRDefault="00987B7E" w:rsidP="003B6878">
            <w:pPr>
              <w:spacing w:line="46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214A40EA" w14:textId="1F613D03" w:rsidR="00987B7E" w:rsidRPr="00F62FC7" w:rsidRDefault="00886F00" w:rsidP="003B6878">
            <w:pPr>
              <w:spacing w:line="46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December 2021</w:t>
            </w:r>
          </w:p>
        </w:tc>
      </w:tr>
      <w:tr w:rsidR="00F325E1" w:rsidRPr="00F62FC7" w14:paraId="6A136B28" w14:textId="77777777" w:rsidTr="00720A54">
        <w:tc>
          <w:tcPr>
            <w:tcW w:w="4819" w:type="dxa"/>
          </w:tcPr>
          <w:p w14:paraId="49D57B6C" w14:textId="35EAE249" w:rsidR="00F325E1" w:rsidRPr="00F62FC7" w:rsidRDefault="00F325E1"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rPr>
              <w:t>Due within 1 year</w:t>
            </w:r>
          </w:p>
        </w:tc>
        <w:tc>
          <w:tcPr>
            <w:tcW w:w="1728" w:type="dxa"/>
            <w:tcBorders>
              <w:top w:val="single" w:sz="4" w:space="0" w:color="auto"/>
            </w:tcBorders>
            <w:vAlign w:val="bottom"/>
          </w:tcPr>
          <w:p w14:paraId="1DECB7C7" w14:textId="0C95CAE2" w:rsidR="00F325E1" w:rsidRPr="00F62FC7" w:rsidRDefault="003B6878" w:rsidP="003B6878">
            <w:pP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991,018.87</w:t>
            </w:r>
          </w:p>
        </w:tc>
        <w:tc>
          <w:tcPr>
            <w:tcW w:w="270" w:type="dxa"/>
          </w:tcPr>
          <w:p w14:paraId="1D530318"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tcBorders>
              <w:top w:val="single" w:sz="4" w:space="0" w:color="auto"/>
            </w:tcBorders>
            <w:vAlign w:val="bottom"/>
          </w:tcPr>
          <w:p w14:paraId="14AA733B" w14:textId="7E65FACA" w:rsidR="00F325E1" w:rsidRPr="00F62FC7" w:rsidRDefault="00F325E1" w:rsidP="003B6878">
            <w:pPr>
              <w:spacing w:line="460" w:lineRule="exact"/>
              <w:ind w:left="0"/>
              <w:jc w:val="right"/>
              <w:rPr>
                <w:rFonts w:asciiTheme="majorBidi" w:hAnsiTheme="majorBidi" w:cstheme="majorBidi"/>
                <w:sz w:val="30"/>
                <w:szCs w:val="30"/>
              </w:rPr>
            </w:pPr>
            <w:r w:rsidRPr="00F62FC7">
              <w:rPr>
                <w:sz w:val="30"/>
                <w:szCs w:val="30"/>
              </w:rPr>
              <w:t>821,594.41</w:t>
            </w:r>
          </w:p>
        </w:tc>
      </w:tr>
      <w:tr w:rsidR="00F325E1" w:rsidRPr="00F62FC7" w14:paraId="511CA1ED" w14:textId="77777777" w:rsidTr="00720A54">
        <w:tc>
          <w:tcPr>
            <w:tcW w:w="4819" w:type="dxa"/>
          </w:tcPr>
          <w:p w14:paraId="115557D2" w14:textId="1540EF6B" w:rsidR="00F325E1" w:rsidRPr="00F62FC7" w:rsidRDefault="00F325E1"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rPr>
              <w:t xml:space="preserve">Due later than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year but not over </w:t>
            </w:r>
            <w:r w:rsidRPr="00F62FC7">
              <w:rPr>
                <w:rFonts w:asciiTheme="majorBidi" w:hAnsiTheme="majorBidi" w:cstheme="majorBidi"/>
                <w:sz w:val="30"/>
                <w:szCs w:val="30"/>
                <w:cs/>
              </w:rPr>
              <w:t xml:space="preserve">5 </w:t>
            </w:r>
            <w:r w:rsidRPr="00F62FC7">
              <w:rPr>
                <w:rFonts w:asciiTheme="majorBidi" w:hAnsiTheme="majorBidi" w:cstheme="majorBidi"/>
                <w:sz w:val="30"/>
                <w:szCs w:val="30"/>
              </w:rPr>
              <w:t>years</w:t>
            </w:r>
          </w:p>
        </w:tc>
        <w:tc>
          <w:tcPr>
            <w:tcW w:w="1728" w:type="dxa"/>
            <w:vAlign w:val="bottom"/>
          </w:tcPr>
          <w:p w14:paraId="1216D441" w14:textId="0E351A14" w:rsidR="00F325E1" w:rsidRPr="00F62FC7" w:rsidRDefault="003B6878" w:rsidP="006B490A">
            <w:pPr>
              <w:pBdr>
                <w:bottom w:val="single" w:sz="4" w:space="1" w:color="auto"/>
              </w:pBd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1,779,450.15</w:t>
            </w:r>
          </w:p>
        </w:tc>
        <w:tc>
          <w:tcPr>
            <w:tcW w:w="270" w:type="dxa"/>
          </w:tcPr>
          <w:p w14:paraId="10D98799"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0433C516" w14:textId="2EF42F52" w:rsidR="00F325E1" w:rsidRPr="00F62FC7" w:rsidRDefault="00F325E1" w:rsidP="006B490A">
            <w:pPr>
              <w:pBdr>
                <w:bottom w:val="single" w:sz="4" w:space="1" w:color="auto"/>
              </w:pBdr>
              <w:spacing w:line="460" w:lineRule="exact"/>
              <w:ind w:left="0"/>
              <w:jc w:val="right"/>
              <w:rPr>
                <w:rFonts w:asciiTheme="majorBidi" w:hAnsiTheme="majorBidi" w:cstheme="majorBidi"/>
                <w:sz w:val="30"/>
                <w:szCs w:val="30"/>
              </w:rPr>
            </w:pPr>
            <w:r w:rsidRPr="00F62FC7">
              <w:rPr>
                <w:sz w:val="30"/>
                <w:szCs w:val="30"/>
              </w:rPr>
              <w:t>1,779</w:t>
            </w:r>
            <w:r w:rsidR="006D0104">
              <w:rPr>
                <w:sz w:val="30"/>
                <w:szCs w:val="30"/>
              </w:rPr>
              <w:t>,</w:t>
            </w:r>
            <w:r w:rsidRPr="00F62FC7">
              <w:rPr>
                <w:sz w:val="30"/>
                <w:szCs w:val="30"/>
              </w:rPr>
              <w:t>658.21</w:t>
            </w:r>
          </w:p>
        </w:tc>
      </w:tr>
      <w:tr w:rsidR="00F325E1" w:rsidRPr="00F62FC7" w14:paraId="6561F92E" w14:textId="77777777" w:rsidTr="00720A54">
        <w:tc>
          <w:tcPr>
            <w:tcW w:w="4819" w:type="dxa"/>
          </w:tcPr>
          <w:p w14:paraId="0602DDBD" w14:textId="5DB3509B" w:rsidR="00F325E1" w:rsidRPr="00F62FC7" w:rsidRDefault="00F325E1" w:rsidP="00647713">
            <w:pPr>
              <w:spacing w:line="460" w:lineRule="exact"/>
              <w:jc w:val="both"/>
              <w:rPr>
                <w:rFonts w:asciiTheme="majorBidi" w:hAnsiTheme="majorBidi" w:cstheme="majorBidi"/>
                <w:sz w:val="30"/>
                <w:szCs w:val="30"/>
                <w:cs/>
              </w:rPr>
            </w:pPr>
            <w:r w:rsidRPr="00F62FC7">
              <w:rPr>
                <w:rFonts w:asciiTheme="majorBidi" w:hAnsiTheme="majorBidi" w:cstheme="majorBidi"/>
                <w:sz w:val="30"/>
                <w:szCs w:val="30"/>
              </w:rPr>
              <w:t>Total</w:t>
            </w:r>
          </w:p>
        </w:tc>
        <w:tc>
          <w:tcPr>
            <w:tcW w:w="1728" w:type="dxa"/>
            <w:vAlign w:val="bottom"/>
          </w:tcPr>
          <w:p w14:paraId="370146F8" w14:textId="36596908" w:rsidR="00F325E1" w:rsidRPr="00F62FC7" w:rsidRDefault="003B6878" w:rsidP="003B6878">
            <w:pP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2,770,469.02</w:t>
            </w:r>
          </w:p>
        </w:tc>
        <w:tc>
          <w:tcPr>
            <w:tcW w:w="270" w:type="dxa"/>
          </w:tcPr>
          <w:p w14:paraId="470C717C"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436A7046" w14:textId="750FD7FA" w:rsidR="00F325E1" w:rsidRPr="00F62FC7" w:rsidRDefault="00F325E1" w:rsidP="003B6878">
            <w:pPr>
              <w:spacing w:line="460" w:lineRule="exact"/>
              <w:ind w:left="0"/>
              <w:jc w:val="right"/>
              <w:rPr>
                <w:rFonts w:asciiTheme="majorBidi" w:hAnsiTheme="majorBidi" w:cstheme="majorBidi"/>
                <w:sz w:val="30"/>
                <w:szCs w:val="30"/>
              </w:rPr>
            </w:pPr>
            <w:r w:rsidRPr="00F62FC7">
              <w:rPr>
                <w:sz w:val="30"/>
                <w:szCs w:val="30"/>
              </w:rPr>
              <w:t>2,601,252.62</w:t>
            </w:r>
          </w:p>
        </w:tc>
      </w:tr>
      <w:tr w:rsidR="00F325E1" w:rsidRPr="00F62FC7" w14:paraId="13CE864D" w14:textId="77777777" w:rsidTr="00720A54">
        <w:tc>
          <w:tcPr>
            <w:tcW w:w="4819" w:type="dxa"/>
          </w:tcPr>
          <w:p w14:paraId="06FDE409" w14:textId="7CC28D05" w:rsidR="00F325E1" w:rsidRPr="00F62FC7" w:rsidRDefault="00F325E1"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u w:val="single"/>
              </w:rPr>
              <w:t>Less</w:t>
            </w:r>
            <w:r w:rsidRPr="00F62FC7">
              <w:rPr>
                <w:rFonts w:asciiTheme="majorBidi" w:hAnsiTheme="majorBidi" w:cstheme="majorBidi"/>
                <w:sz w:val="30"/>
                <w:szCs w:val="30"/>
              </w:rPr>
              <w:t xml:space="preserve"> </w:t>
            </w:r>
            <w:r w:rsidR="00ED6BC0" w:rsidRPr="00F62FC7">
              <w:rPr>
                <w:rFonts w:asciiTheme="majorBidi" w:hAnsiTheme="majorBidi" w:cstheme="majorBidi"/>
                <w:sz w:val="30"/>
                <w:szCs w:val="30"/>
              </w:rPr>
              <w:t>Future</w:t>
            </w:r>
            <w:r w:rsidRPr="00F62FC7">
              <w:rPr>
                <w:rFonts w:asciiTheme="majorBidi" w:hAnsiTheme="majorBidi" w:cstheme="majorBidi"/>
                <w:sz w:val="30"/>
                <w:szCs w:val="30"/>
              </w:rPr>
              <w:t xml:space="preserve"> interest</w:t>
            </w:r>
            <w:r w:rsidR="006F2E93" w:rsidRPr="00F62FC7">
              <w:rPr>
                <w:rFonts w:asciiTheme="majorBidi" w:hAnsiTheme="majorBidi" w:cstheme="majorBidi"/>
                <w:sz w:val="30"/>
                <w:szCs w:val="30"/>
              </w:rPr>
              <w:t xml:space="preserve"> of lease</w:t>
            </w:r>
            <w:r w:rsidR="00ED6BC0" w:rsidRPr="00F62FC7">
              <w:rPr>
                <w:rFonts w:asciiTheme="majorBidi" w:hAnsiTheme="majorBidi" w:cstheme="majorBidi"/>
                <w:sz w:val="30"/>
                <w:szCs w:val="30"/>
              </w:rPr>
              <w:t xml:space="preserve"> </w:t>
            </w:r>
          </w:p>
        </w:tc>
        <w:tc>
          <w:tcPr>
            <w:tcW w:w="1728" w:type="dxa"/>
            <w:vAlign w:val="bottom"/>
          </w:tcPr>
          <w:p w14:paraId="5521DA73" w14:textId="6CEB594C" w:rsidR="00F325E1" w:rsidRPr="00F62FC7" w:rsidRDefault="003B6878" w:rsidP="006B490A">
            <w:pPr>
              <w:pBdr>
                <w:bottom w:val="single" w:sz="4" w:space="1" w:color="auto"/>
              </w:pBdr>
              <w:spacing w:line="460" w:lineRule="exact"/>
              <w:ind w:left="0"/>
              <w:jc w:val="right"/>
              <w:rPr>
                <w:rFonts w:asciiTheme="majorBidi" w:hAnsiTheme="majorBidi" w:cstheme="majorBidi"/>
                <w:sz w:val="30"/>
                <w:szCs w:val="30"/>
                <w:cs/>
              </w:rPr>
            </w:pPr>
            <w:r w:rsidRPr="003B6878">
              <w:rPr>
                <w:rFonts w:asciiTheme="majorBidi" w:hAnsiTheme="majorBidi" w:cstheme="majorBidi"/>
                <w:sz w:val="30"/>
                <w:szCs w:val="30"/>
              </w:rPr>
              <w:t>(153,576.90)</w:t>
            </w:r>
          </w:p>
        </w:tc>
        <w:tc>
          <w:tcPr>
            <w:tcW w:w="270" w:type="dxa"/>
          </w:tcPr>
          <w:p w14:paraId="0EC65BED"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6AC14705" w14:textId="7BDD7E9D" w:rsidR="00F325E1" w:rsidRPr="00F62FC7" w:rsidRDefault="00F325E1" w:rsidP="006B490A">
            <w:pPr>
              <w:pBdr>
                <w:bottom w:val="single" w:sz="4" w:space="1" w:color="auto"/>
              </w:pBdr>
              <w:spacing w:line="460" w:lineRule="exact"/>
              <w:ind w:left="0"/>
              <w:jc w:val="right"/>
              <w:rPr>
                <w:rFonts w:asciiTheme="majorBidi" w:hAnsiTheme="majorBidi" w:cstheme="majorBidi"/>
                <w:sz w:val="30"/>
                <w:szCs w:val="30"/>
                <w:cs/>
              </w:rPr>
            </w:pPr>
            <w:r w:rsidRPr="00F62FC7">
              <w:rPr>
                <w:sz w:val="30"/>
                <w:szCs w:val="30"/>
              </w:rPr>
              <w:t>(155,051.79)</w:t>
            </w:r>
          </w:p>
        </w:tc>
      </w:tr>
      <w:tr w:rsidR="00F325E1" w:rsidRPr="00F62FC7" w14:paraId="6F86A35C" w14:textId="77777777" w:rsidTr="00720A54">
        <w:tc>
          <w:tcPr>
            <w:tcW w:w="4819" w:type="dxa"/>
          </w:tcPr>
          <w:p w14:paraId="7AA14C0C" w14:textId="2DF9F4C5" w:rsidR="00F325E1" w:rsidRPr="00F62FC7" w:rsidRDefault="00ED6BC0"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rPr>
              <w:t>Present value of lease liabilities</w:t>
            </w:r>
          </w:p>
        </w:tc>
        <w:tc>
          <w:tcPr>
            <w:tcW w:w="1728" w:type="dxa"/>
            <w:vAlign w:val="bottom"/>
          </w:tcPr>
          <w:p w14:paraId="18EF6F9C" w14:textId="561869A4" w:rsidR="00F325E1" w:rsidRPr="00F62FC7" w:rsidRDefault="003B6878" w:rsidP="006B490A">
            <w:pPr>
              <w:pBdr>
                <w:bottom w:val="double" w:sz="4" w:space="1" w:color="auto"/>
              </w:pBd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2,616,892.12</w:t>
            </w:r>
          </w:p>
        </w:tc>
        <w:tc>
          <w:tcPr>
            <w:tcW w:w="270" w:type="dxa"/>
          </w:tcPr>
          <w:p w14:paraId="349961E7"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vAlign w:val="bottom"/>
          </w:tcPr>
          <w:p w14:paraId="7B4DB787" w14:textId="7B4F4358" w:rsidR="00F325E1" w:rsidRPr="00F62FC7" w:rsidRDefault="00F325E1" w:rsidP="006B490A">
            <w:pPr>
              <w:pBdr>
                <w:bottom w:val="double" w:sz="4" w:space="1" w:color="auto"/>
              </w:pBdr>
              <w:spacing w:line="460" w:lineRule="exact"/>
              <w:ind w:left="0"/>
              <w:jc w:val="right"/>
              <w:rPr>
                <w:rFonts w:asciiTheme="majorBidi" w:hAnsiTheme="majorBidi" w:cstheme="majorBidi"/>
                <w:sz w:val="30"/>
                <w:szCs w:val="30"/>
              </w:rPr>
            </w:pPr>
            <w:r w:rsidRPr="00F62FC7">
              <w:rPr>
                <w:sz w:val="30"/>
                <w:szCs w:val="30"/>
              </w:rPr>
              <w:t>2,446,200.83</w:t>
            </w:r>
          </w:p>
        </w:tc>
      </w:tr>
      <w:tr w:rsidR="00F325E1" w:rsidRPr="00F62FC7" w14:paraId="39220F06" w14:textId="77777777" w:rsidTr="00720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10A1EA2" w14:textId="5DD314DD" w:rsidR="00F325E1" w:rsidRPr="00F62FC7" w:rsidRDefault="00F325E1"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rPr>
              <w:t>Lease liabilities exclude future interest are as follows:</w:t>
            </w:r>
          </w:p>
        </w:tc>
        <w:tc>
          <w:tcPr>
            <w:tcW w:w="1728" w:type="dxa"/>
            <w:tcBorders>
              <w:top w:val="nil"/>
              <w:left w:val="nil"/>
              <w:bottom w:val="nil"/>
              <w:right w:val="nil"/>
            </w:tcBorders>
          </w:tcPr>
          <w:p w14:paraId="2C461E5F"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270" w:type="dxa"/>
            <w:tcBorders>
              <w:top w:val="nil"/>
              <w:left w:val="nil"/>
              <w:bottom w:val="nil"/>
              <w:right w:val="nil"/>
            </w:tcBorders>
          </w:tcPr>
          <w:p w14:paraId="1907DD2F" w14:textId="77777777" w:rsidR="00F325E1" w:rsidRPr="00F62FC7" w:rsidRDefault="00F325E1"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tcPr>
          <w:p w14:paraId="5DBD102A" w14:textId="77777777" w:rsidR="00F325E1" w:rsidRPr="00F62FC7" w:rsidRDefault="00F325E1" w:rsidP="003B6878">
            <w:pPr>
              <w:spacing w:line="460" w:lineRule="exact"/>
              <w:ind w:left="0"/>
              <w:jc w:val="right"/>
              <w:rPr>
                <w:rFonts w:asciiTheme="majorBidi" w:hAnsiTheme="majorBidi" w:cstheme="majorBidi"/>
                <w:sz w:val="30"/>
                <w:szCs w:val="30"/>
              </w:rPr>
            </w:pPr>
          </w:p>
        </w:tc>
      </w:tr>
      <w:tr w:rsidR="00AF3BB3" w:rsidRPr="00F62FC7" w14:paraId="1BFA33D5" w14:textId="77777777" w:rsidTr="00720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0314056" w14:textId="73EF6EE8" w:rsidR="00AF3BB3" w:rsidRPr="00F62FC7" w:rsidRDefault="00AF3BB3"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rPr>
              <w:t xml:space="preserve">Lease </w:t>
            </w:r>
            <w:r w:rsidR="0043591C" w:rsidRPr="00F62FC7">
              <w:rPr>
                <w:rFonts w:asciiTheme="majorBidi" w:hAnsiTheme="majorBidi" w:cstheme="majorBidi"/>
                <w:sz w:val="30"/>
                <w:szCs w:val="30"/>
              </w:rPr>
              <w:t>l</w:t>
            </w:r>
            <w:r w:rsidRPr="00F62FC7">
              <w:rPr>
                <w:rFonts w:asciiTheme="majorBidi" w:hAnsiTheme="majorBidi" w:cstheme="majorBidi"/>
                <w:sz w:val="30"/>
                <w:szCs w:val="30"/>
              </w:rPr>
              <w:t>iabilities</w:t>
            </w:r>
          </w:p>
        </w:tc>
        <w:tc>
          <w:tcPr>
            <w:tcW w:w="1728" w:type="dxa"/>
            <w:tcBorders>
              <w:top w:val="nil"/>
              <w:left w:val="nil"/>
              <w:bottom w:val="nil"/>
              <w:right w:val="nil"/>
            </w:tcBorders>
            <w:vAlign w:val="bottom"/>
          </w:tcPr>
          <w:p w14:paraId="5C7E0878" w14:textId="1DBB6DB8" w:rsidR="00AF3BB3" w:rsidRPr="00F62FC7" w:rsidRDefault="003B6878" w:rsidP="003B6878">
            <w:pP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2,616,892.12</w:t>
            </w:r>
          </w:p>
        </w:tc>
        <w:tc>
          <w:tcPr>
            <w:tcW w:w="270" w:type="dxa"/>
            <w:tcBorders>
              <w:top w:val="nil"/>
              <w:left w:val="nil"/>
              <w:bottom w:val="nil"/>
              <w:right w:val="nil"/>
            </w:tcBorders>
          </w:tcPr>
          <w:p w14:paraId="6A17CCA4" w14:textId="77777777" w:rsidR="00AF3BB3" w:rsidRPr="00F62FC7"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2E12A2BF" w14:textId="1B976C6A" w:rsidR="00AF3BB3" w:rsidRPr="00F62FC7" w:rsidRDefault="00AF3BB3" w:rsidP="003B6878">
            <w:pPr>
              <w:spacing w:line="460" w:lineRule="exact"/>
              <w:ind w:left="0"/>
              <w:jc w:val="right"/>
              <w:rPr>
                <w:rFonts w:asciiTheme="majorBidi" w:hAnsiTheme="majorBidi" w:cstheme="majorBidi"/>
                <w:sz w:val="30"/>
                <w:szCs w:val="30"/>
              </w:rPr>
            </w:pPr>
            <w:r w:rsidRPr="00F62FC7">
              <w:rPr>
                <w:sz w:val="30"/>
                <w:szCs w:val="30"/>
              </w:rPr>
              <w:t>2,446,200.83</w:t>
            </w:r>
          </w:p>
        </w:tc>
      </w:tr>
      <w:tr w:rsidR="00AF3BB3" w:rsidRPr="00F62FC7" w14:paraId="7BFEA6C6" w14:textId="77777777" w:rsidTr="00720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A72501" w14:textId="437EAE92" w:rsidR="00AF3BB3" w:rsidRPr="00F62FC7" w:rsidRDefault="00AF3BB3" w:rsidP="003B6878">
            <w:pPr>
              <w:spacing w:line="460" w:lineRule="exact"/>
              <w:ind w:left="34"/>
              <w:jc w:val="left"/>
              <w:rPr>
                <w:rFonts w:asciiTheme="majorBidi" w:hAnsiTheme="majorBidi" w:cstheme="majorBidi"/>
                <w:sz w:val="30"/>
                <w:szCs w:val="30"/>
                <w:cs/>
              </w:rPr>
            </w:pPr>
            <w:r w:rsidRPr="00F62FC7">
              <w:rPr>
                <w:rFonts w:asciiTheme="majorBidi" w:hAnsiTheme="majorBidi" w:cstheme="majorBidi"/>
                <w:sz w:val="30"/>
                <w:szCs w:val="30"/>
                <w:u w:val="single"/>
              </w:rPr>
              <w:t>Less</w:t>
            </w:r>
            <w:r w:rsidRPr="00F62FC7">
              <w:rPr>
                <w:rFonts w:asciiTheme="majorBidi" w:hAnsiTheme="majorBidi" w:cstheme="majorBidi"/>
                <w:sz w:val="30"/>
                <w:szCs w:val="30"/>
              </w:rPr>
              <w:t xml:space="preserve"> Current portion</w:t>
            </w:r>
            <w:r w:rsidR="0043591C" w:rsidRPr="00F62FC7">
              <w:rPr>
                <w:rFonts w:asciiTheme="majorBidi" w:hAnsiTheme="majorBidi" w:cstheme="majorBidi"/>
                <w:sz w:val="30"/>
                <w:szCs w:val="30"/>
              </w:rPr>
              <w:t xml:space="preserve"> of lease liabilities</w:t>
            </w:r>
          </w:p>
        </w:tc>
        <w:tc>
          <w:tcPr>
            <w:tcW w:w="1728" w:type="dxa"/>
            <w:tcBorders>
              <w:top w:val="nil"/>
              <w:left w:val="nil"/>
              <w:bottom w:val="nil"/>
              <w:right w:val="nil"/>
            </w:tcBorders>
            <w:vAlign w:val="bottom"/>
          </w:tcPr>
          <w:p w14:paraId="294390AD" w14:textId="0B71DAD3" w:rsidR="00AF3BB3" w:rsidRPr="00F62FC7" w:rsidRDefault="003B6878" w:rsidP="006B490A">
            <w:pPr>
              <w:pBdr>
                <w:bottom w:val="single" w:sz="4" w:space="1" w:color="auto"/>
              </w:pBd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(897,800.65)</w:t>
            </w:r>
          </w:p>
        </w:tc>
        <w:tc>
          <w:tcPr>
            <w:tcW w:w="270" w:type="dxa"/>
            <w:tcBorders>
              <w:top w:val="nil"/>
              <w:left w:val="nil"/>
              <w:bottom w:val="nil"/>
              <w:right w:val="nil"/>
            </w:tcBorders>
          </w:tcPr>
          <w:p w14:paraId="2011F33F" w14:textId="77777777" w:rsidR="00AF3BB3" w:rsidRPr="00F62FC7"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6BAD8CC7" w14:textId="5B30CA5A" w:rsidR="00AF3BB3" w:rsidRPr="00F62FC7" w:rsidRDefault="00AF3BB3" w:rsidP="006B490A">
            <w:pPr>
              <w:pBdr>
                <w:bottom w:val="single" w:sz="4" w:space="1" w:color="auto"/>
              </w:pBdr>
              <w:spacing w:line="460" w:lineRule="exact"/>
              <w:ind w:left="0"/>
              <w:jc w:val="right"/>
              <w:rPr>
                <w:rFonts w:asciiTheme="majorBidi" w:hAnsiTheme="majorBidi" w:cstheme="majorBidi"/>
                <w:sz w:val="30"/>
                <w:szCs w:val="30"/>
              </w:rPr>
            </w:pPr>
            <w:r w:rsidRPr="00F62FC7">
              <w:rPr>
                <w:sz w:val="30"/>
                <w:szCs w:val="30"/>
              </w:rPr>
              <w:t>(724,739.33)</w:t>
            </w:r>
          </w:p>
        </w:tc>
      </w:tr>
      <w:tr w:rsidR="00AF3BB3" w:rsidRPr="00F62FC7" w14:paraId="5A08934F" w14:textId="77777777" w:rsidTr="00720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350FD20" w14:textId="74CABF9D" w:rsidR="00AF3BB3" w:rsidRPr="00F62FC7" w:rsidRDefault="00AF3BB3" w:rsidP="003B6878">
            <w:pPr>
              <w:spacing w:line="460" w:lineRule="exact"/>
              <w:ind w:left="34"/>
              <w:jc w:val="left"/>
              <w:rPr>
                <w:rFonts w:asciiTheme="majorBidi" w:hAnsiTheme="majorBidi" w:cstheme="majorBidi"/>
                <w:b/>
                <w:bCs/>
                <w:sz w:val="30"/>
                <w:szCs w:val="30"/>
                <w:cs/>
              </w:rPr>
            </w:pPr>
            <w:r w:rsidRPr="00F62FC7">
              <w:rPr>
                <w:rFonts w:asciiTheme="majorBidi" w:hAnsiTheme="majorBidi" w:cstheme="majorBidi"/>
                <w:sz w:val="30"/>
                <w:szCs w:val="30"/>
              </w:rPr>
              <w:t xml:space="preserve">Lease </w:t>
            </w:r>
            <w:r w:rsidR="0043591C" w:rsidRPr="00F62FC7">
              <w:rPr>
                <w:rFonts w:asciiTheme="majorBidi" w:hAnsiTheme="majorBidi" w:cstheme="majorBidi"/>
                <w:sz w:val="30"/>
                <w:szCs w:val="30"/>
              </w:rPr>
              <w:t>l</w:t>
            </w:r>
            <w:r w:rsidRPr="00F62FC7">
              <w:rPr>
                <w:rFonts w:asciiTheme="majorBidi" w:hAnsiTheme="majorBidi" w:cstheme="majorBidi"/>
                <w:sz w:val="30"/>
                <w:szCs w:val="30"/>
              </w:rPr>
              <w:t>iabilities</w:t>
            </w:r>
          </w:p>
        </w:tc>
        <w:tc>
          <w:tcPr>
            <w:tcW w:w="1728" w:type="dxa"/>
            <w:tcBorders>
              <w:top w:val="nil"/>
              <w:left w:val="nil"/>
              <w:bottom w:val="nil"/>
              <w:right w:val="nil"/>
            </w:tcBorders>
            <w:vAlign w:val="bottom"/>
          </w:tcPr>
          <w:p w14:paraId="050BB6EE" w14:textId="07F69122" w:rsidR="00AF3BB3" w:rsidRPr="00F62FC7" w:rsidRDefault="003B6878" w:rsidP="006B490A">
            <w:pPr>
              <w:pBdr>
                <w:bottom w:val="double" w:sz="4" w:space="1" w:color="auto"/>
              </w:pBdr>
              <w:spacing w:line="460" w:lineRule="exact"/>
              <w:ind w:left="0"/>
              <w:jc w:val="right"/>
              <w:rPr>
                <w:rFonts w:asciiTheme="majorBidi" w:hAnsiTheme="majorBidi" w:cstheme="majorBidi"/>
                <w:sz w:val="30"/>
                <w:szCs w:val="30"/>
              </w:rPr>
            </w:pPr>
            <w:r w:rsidRPr="003B6878">
              <w:rPr>
                <w:rFonts w:asciiTheme="majorBidi" w:hAnsiTheme="majorBidi" w:cstheme="majorBidi"/>
                <w:sz w:val="30"/>
                <w:szCs w:val="30"/>
              </w:rPr>
              <w:t>1,719,091.47</w:t>
            </w:r>
          </w:p>
        </w:tc>
        <w:tc>
          <w:tcPr>
            <w:tcW w:w="270" w:type="dxa"/>
            <w:tcBorders>
              <w:top w:val="nil"/>
              <w:left w:val="nil"/>
              <w:bottom w:val="nil"/>
              <w:right w:val="nil"/>
            </w:tcBorders>
          </w:tcPr>
          <w:p w14:paraId="2D757725" w14:textId="77777777" w:rsidR="00AF3BB3" w:rsidRPr="00F62FC7" w:rsidRDefault="00AF3BB3" w:rsidP="003B6878">
            <w:pPr>
              <w:spacing w:line="46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0E688024" w14:textId="5E3741C3" w:rsidR="00AF3BB3" w:rsidRPr="00F62FC7" w:rsidRDefault="00AF3BB3" w:rsidP="006B490A">
            <w:pPr>
              <w:pBdr>
                <w:bottom w:val="double" w:sz="4" w:space="1" w:color="auto"/>
              </w:pBdr>
              <w:spacing w:line="460" w:lineRule="exact"/>
              <w:ind w:left="0"/>
              <w:jc w:val="right"/>
              <w:rPr>
                <w:rFonts w:asciiTheme="majorBidi" w:hAnsiTheme="majorBidi" w:cstheme="majorBidi"/>
                <w:sz w:val="30"/>
                <w:szCs w:val="30"/>
              </w:rPr>
            </w:pPr>
            <w:r w:rsidRPr="00F62FC7">
              <w:rPr>
                <w:sz w:val="30"/>
                <w:szCs w:val="30"/>
              </w:rPr>
              <w:t>1,721,461.50</w:t>
            </w:r>
          </w:p>
        </w:tc>
      </w:tr>
    </w:tbl>
    <w:p w14:paraId="56CC07C1" w14:textId="4A638633" w:rsidR="00987B7E" w:rsidRPr="00F62FC7" w:rsidRDefault="0043591C" w:rsidP="003B6878">
      <w:pPr>
        <w:spacing w:line="46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The Company entered into lease and </w:t>
      </w:r>
      <w:r w:rsidR="00085FE1" w:rsidRPr="00F62FC7">
        <w:rPr>
          <w:rFonts w:asciiTheme="majorBidi" w:hAnsiTheme="majorBidi" w:cstheme="majorBidi"/>
          <w:sz w:val="30"/>
          <w:szCs w:val="30"/>
        </w:rPr>
        <w:t xml:space="preserve">has a </w:t>
      </w:r>
      <w:r w:rsidRPr="00F62FC7">
        <w:rPr>
          <w:rFonts w:asciiTheme="majorBidi" w:hAnsiTheme="majorBidi" w:cstheme="majorBidi"/>
          <w:sz w:val="30"/>
          <w:szCs w:val="30"/>
        </w:rPr>
        <w:t>right</w:t>
      </w:r>
      <w:r w:rsidR="00085FE1" w:rsidRPr="00F62FC7">
        <w:rPr>
          <w:rFonts w:asciiTheme="majorBidi" w:hAnsiTheme="majorBidi" w:cstheme="majorBidi"/>
          <w:sz w:val="30"/>
          <w:szCs w:val="30"/>
        </w:rPr>
        <w:t xml:space="preserve"> to </w:t>
      </w:r>
      <w:r w:rsidRPr="00F62FC7">
        <w:rPr>
          <w:rFonts w:asciiTheme="majorBidi" w:hAnsiTheme="majorBidi" w:cstheme="majorBidi"/>
          <w:sz w:val="30"/>
          <w:szCs w:val="30"/>
        </w:rPr>
        <w:t>use of assets which comprise land, office buildings for</w:t>
      </w:r>
      <w:r w:rsidR="00085FE1" w:rsidRPr="00F62FC7">
        <w:rPr>
          <w:rFonts w:asciiTheme="majorBidi" w:hAnsiTheme="majorBidi" w:cstheme="majorBidi"/>
          <w:sz w:val="30"/>
          <w:szCs w:val="30"/>
        </w:rPr>
        <w:t xml:space="preserve"> using in its business operation, agreement period </w:t>
      </w:r>
      <w:r w:rsidR="00C41088" w:rsidRPr="00F62FC7">
        <w:rPr>
          <w:rFonts w:asciiTheme="majorBidi" w:hAnsiTheme="majorBidi" w:cstheme="majorBidi"/>
          <w:sz w:val="30"/>
          <w:szCs w:val="30"/>
        </w:rPr>
        <w:t xml:space="preserve">takes </w:t>
      </w:r>
      <w:r w:rsidR="00085FE1" w:rsidRPr="00F62FC7">
        <w:rPr>
          <w:rFonts w:asciiTheme="majorBidi" w:hAnsiTheme="majorBidi" w:cstheme="majorBidi"/>
          <w:sz w:val="30"/>
          <w:szCs w:val="30"/>
        </w:rPr>
        <w:t>approximate</w:t>
      </w:r>
      <w:r w:rsidR="00C41088" w:rsidRPr="00F62FC7">
        <w:rPr>
          <w:rFonts w:asciiTheme="majorBidi" w:hAnsiTheme="majorBidi" w:cstheme="majorBidi"/>
          <w:sz w:val="30"/>
          <w:szCs w:val="30"/>
        </w:rPr>
        <w:t>ly</w:t>
      </w:r>
      <w:r w:rsidR="00085FE1" w:rsidRPr="00F62FC7">
        <w:rPr>
          <w:rFonts w:asciiTheme="majorBidi" w:hAnsiTheme="majorBidi" w:cstheme="majorBidi"/>
          <w:sz w:val="30"/>
          <w:szCs w:val="30"/>
        </w:rPr>
        <w:t xml:space="preserve"> 3</w:t>
      </w:r>
      <w:r w:rsidR="00592775">
        <w:rPr>
          <w:rFonts w:asciiTheme="majorBidi" w:hAnsiTheme="majorBidi" w:cstheme="majorBidi"/>
          <w:sz w:val="30"/>
          <w:szCs w:val="30"/>
        </w:rPr>
        <w:t xml:space="preserve"> </w:t>
      </w:r>
      <w:r w:rsidR="00085FE1" w:rsidRPr="00F62FC7">
        <w:rPr>
          <w:rFonts w:asciiTheme="majorBidi" w:hAnsiTheme="majorBidi" w:cstheme="majorBidi"/>
          <w:sz w:val="30"/>
          <w:szCs w:val="30"/>
        </w:rPr>
        <w:t>-</w:t>
      </w:r>
      <w:r w:rsidR="00592775">
        <w:rPr>
          <w:rFonts w:asciiTheme="majorBidi" w:hAnsiTheme="majorBidi" w:cstheme="majorBidi"/>
          <w:sz w:val="30"/>
          <w:szCs w:val="30"/>
        </w:rPr>
        <w:t xml:space="preserve"> </w:t>
      </w:r>
      <w:r w:rsidR="00085FE1" w:rsidRPr="00F62FC7">
        <w:rPr>
          <w:rFonts w:asciiTheme="majorBidi" w:hAnsiTheme="majorBidi" w:cstheme="majorBidi"/>
          <w:sz w:val="30"/>
          <w:szCs w:val="30"/>
        </w:rPr>
        <w:t>6 years</w:t>
      </w:r>
      <w:r w:rsidR="00C41088" w:rsidRPr="00F62FC7">
        <w:rPr>
          <w:rFonts w:asciiTheme="majorBidi" w:hAnsiTheme="majorBidi" w:cstheme="majorBidi"/>
          <w:sz w:val="30"/>
          <w:szCs w:val="30"/>
        </w:rPr>
        <w:t>.</w:t>
      </w:r>
    </w:p>
    <w:p w14:paraId="28CAD885" w14:textId="77777777" w:rsidR="00B543CD" w:rsidRDefault="00B543CD">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7797E665" w14:textId="7690B709" w:rsidR="00DC5A2F" w:rsidRPr="00F62FC7" w:rsidRDefault="00F95F63" w:rsidP="008F7EDF">
      <w:pPr>
        <w:pStyle w:val="a4"/>
        <w:numPr>
          <w:ilvl w:val="0"/>
          <w:numId w:val="2"/>
        </w:numPr>
        <w:spacing w:line="39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lastRenderedPageBreak/>
        <w:t>EMPLOYEE BENEFIT</w:t>
      </w:r>
      <w:r w:rsidR="00FC3CAD" w:rsidRPr="00F62FC7">
        <w:rPr>
          <w:rFonts w:asciiTheme="majorBidi" w:hAnsiTheme="majorBidi" w:cstheme="majorBidi"/>
          <w:b/>
          <w:bCs/>
          <w:sz w:val="30"/>
          <w:szCs w:val="30"/>
        </w:rPr>
        <w:t>S OBLIGATION</w:t>
      </w:r>
    </w:p>
    <w:p w14:paraId="68D03625" w14:textId="2D57C9CA" w:rsidR="00DC5A2F" w:rsidRPr="00F62FC7" w:rsidRDefault="00C41088" w:rsidP="008F7EDF">
      <w:pPr>
        <w:spacing w:line="39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Changes in </w:t>
      </w:r>
      <w:r w:rsidR="002365E5" w:rsidRPr="00F62FC7">
        <w:rPr>
          <w:rFonts w:asciiTheme="majorBidi" w:hAnsiTheme="majorBidi" w:cstheme="majorBidi"/>
          <w:sz w:val="30"/>
          <w:szCs w:val="30"/>
        </w:rPr>
        <w:t>present value of employee benefits</w:t>
      </w:r>
      <w:r w:rsidR="00FC3CAD" w:rsidRPr="00F62FC7">
        <w:rPr>
          <w:rFonts w:asciiTheme="majorBidi" w:hAnsiTheme="majorBidi" w:cstheme="majorBidi"/>
          <w:sz w:val="30"/>
          <w:szCs w:val="30"/>
        </w:rPr>
        <w:t xml:space="preserve"> obligation</w:t>
      </w:r>
      <w:r w:rsidR="002365E5" w:rsidRPr="00F62FC7">
        <w:rPr>
          <w:rFonts w:asciiTheme="majorBidi" w:hAnsiTheme="majorBidi" w:cstheme="majorBidi"/>
          <w:sz w:val="30"/>
          <w:szCs w:val="30"/>
        </w:rPr>
        <w:t xml:space="preserve"> </w:t>
      </w:r>
      <w:r w:rsidR="00C7080D" w:rsidRPr="00F62FC7">
        <w:rPr>
          <w:rFonts w:asciiTheme="majorBidi" w:hAnsiTheme="majorBidi" w:cstheme="majorBidi"/>
          <w:sz w:val="30"/>
          <w:szCs w:val="30"/>
        </w:rPr>
        <w:t>are summarized as follows:</w:t>
      </w:r>
    </w:p>
    <w:tbl>
      <w:tblPr>
        <w:tblStyle w:val="a3"/>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710"/>
        <w:gridCol w:w="262"/>
        <w:gridCol w:w="1808"/>
      </w:tblGrid>
      <w:tr w:rsidR="00592775" w:rsidRPr="00F62FC7" w14:paraId="2EB7EEC1" w14:textId="77777777" w:rsidTr="002549DD">
        <w:trPr>
          <w:trHeight w:val="400"/>
        </w:trPr>
        <w:tc>
          <w:tcPr>
            <w:tcW w:w="4860" w:type="dxa"/>
          </w:tcPr>
          <w:p w14:paraId="16BA29F2" w14:textId="77777777" w:rsidR="00592775" w:rsidRPr="00F62FC7" w:rsidRDefault="00592775" w:rsidP="008F7EDF">
            <w:pPr>
              <w:spacing w:line="390" w:lineRule="exact"/>
              <w:ind w:left="34"/>
              <w:jc w:val="left"/>
              <w:rPr>
                <w:rFonts w:asciiTheme="majorBidi" w:hAnsiTheme="majorBidi" w:cstheme="majorBidi"/>
                <w:sz w:val="30"/>
                <w:szCs w:val="30"/>
              </w:rPr>
            </w:pPr>
          </w:p>
        </w:tc>
        <w:tc>
          <w:tcPr>
            <w:tcW w:w="3780" w:type="dxa"/>
            <w:gridSpan w:val="3"/>
            <w:tcBorders>
              <w:bottom w:val="single" w:sz="4" w:space="0" w:color="auto"/>
            </w:tcBorders>
          </w:tcPr>
          <w:p w14:paraId="548934B5" w14:textId="524685C8" w:rsidR="00592775" w:rsidRPr="00F62FC7" w:rsidRDefault="00592775" w:rsidP="008F7EDF">
            <w:pPr>
              <w:spacing w:line="39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720A54" w:rsidRPr="00F62FC7" w14:paraId="1D19944D" w14:textId="77777777" w:rsidTr="00720A54">
        <w:trPr>
          <w:trHeight w:val="473"/>
        </w:trPr>
        <w:tc>
          <w:tcPr>
            <w:tcW w:w="4860" w:type="dxa"/>
          </w:tcPr>
          <w:p w14:paraId="614F2446" w14:textId="77777777" w:rsidR="00DC5A2F" w:rsidRPr="00F62FC7" w:rsidRDefault="00DC5A2F" w:rsidP="008F7EDF">
            <w:pPr>
              <w:spacing w:line="390" w:lineRule="exact"/>
              <w:ind w:left="34"/>
              <w:jc w:val="left"/>
              <w:rPr>
                <w:rFonts w:asciiTheme="majorBidi" w:hAnsiTheme="majorBidi" w:cstheme="majorBidi"/>
                <w:sz w:val="30"/>
                <w:szCs w:val="30"/>
              </w:rPr>
            </w:pPr>
          </w:p>
        </w:tc>
        <w:tc>
          <w:tcPr>
            <w:tcW w:w="1710" w:type="dxa"/>
            <w:tcBorders>
              <w:top w:val="single" w:sz="4" w:space="0" w:color="auto"/>
              <w:bottom w:val="single" w:sz="4" w:space="0" w:color="auto"/>
            </w:tcBorders>
          </w:tcPr>
          <w:p w14:paraId="342F7A2E" w14:textId="0618BC3C" w:rsidR="00DC5A2F" w:rsidRPr="00F62FC7" w:rsidRDefault="00B13BF9" w:rsidP="008F7EDF">
            <w:pPr>
              <w:spacing w:line="390" w:lineRule="exact"/>
              <w:ind w:left="0"/>
              <w:jc w:val="center"/>
              <w:rPr>
                <w:rFonts w:asciiTheme="majorBidi" w:hAnsiTheme="majorBidi" w:cstheme="majorBidi"/>
                <w:b/>
                <w:bCs/>
                <w:sz w:val="30"/>
                <w:szCs w:val="30"/>
              </w:rPr>
            </w:pPr>
            <w:r w:rsidRPr="00B13BF9">
              <w:rPr>
                <w:rFonts w:asciiTheme="majorBidi" w:hAnsiTheme="majorBidi" w:cstheme="majorBidi"/>
                <w:b/>
                <w:bCs/>
                <w:sz w:val="30"/>
                <w:szCs w:val="30"/>
              </w:rPr>
              <w:t>30 June 2022</w:t>
            </w:r>
          </w:p>
        </w:tc>
        <w:tc>
          <w:tcPr>
            <w:tcW w:w="262" w:type="dxa"/>
          </w:tcPr>
          <w:p w14:paraId="1C6F0E01" w14:textId="77777777" w:rsidR="00DC5A2F" w:rsidRPr="00F62FC7" w:rsidRDefault="00DC5A2F" w:rsidP="008F7EDF">
            <w:pPr>
              <w:spacing w:line="390" w:lineRule="exact"/>
              <w:ind w:left="0"/>
              <w:jc w:val="center"/>
              <w:rPr>
                <w:rFonts w:asciiTheme="majorBidi" w:hAnsiTheme="majorBidi" w:cstheme="majorBidi"/>
                <w:b/>
                <w:bCs/>
                <w:sz w:val="30"/>
                <w:szCs w:val="30"/>
                <w:cs/>
              </w:rPr>
            </w:pPr>
          </w:p>
        </w:tc>
        <w:tc>
          <w:tcPr>
            <w:tcW w:w="1808" w:type="dxa"/>
            <w:tcBorders>
              <w:top w:val="single" w:sz="4" w:space="0" w:color="auto"/>
              <w:bottom w:val="single" w:sz="4" w:space="0" w:color="auto"/>
            </w:tcBorders>
          </w:tcPr>
          <w:p w14:paraId="6B79074A" w14:textId="0C033083" w:rsidR="00DC5A2F" w:rsidRPr="00F62FC7" w:rsidRDefault="00C7080D" w:rsidP="008F7EDF">
            <w:pPr>
              <w:spacing w:line="39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December 2021</w:t>
            </w:r>
          </w:p>
        </w:tc>
      </w:tr>
      <w:tr w:rsidR="00720A54" w:rsidRPr="00F62FC7" w14:paraId="3BC0BFBD" w14:textId="77777777" w:rsidTr="00720A54">
        <w:trPr>
          <w:trHeight w:val="370"/>
        </w:trPr>
        <w:tc>
          <w:tcPr>
            <w:tcW w:w="4860" w:type="dxa"/>
          </w:tcPr>
          <w:p w14:paraId="795B0F88" w14:textId="247D5025" w:rsidR="00AF3BB3" w:rsidRPr="002F6BFE" w:rsidRDefault="002365E5" w:rsidP="008F7EDF">
            <w:pPr>
              <w:spacing w:line="390" w:lineRule="exact"/>
              <w:ind w:left="0"/>
              <w:rPr>
                <w:sz w:val="30"/>
                <w:szCs w:val="30"/>
                <w:cs/>
              </w:rPr>
            </w:pPr>
            <w:r w:rsidRPr="002F6BFE">
              <w:rPr>
                <w:sz w:val="30"/>
                <w:szCs w:val="30"/>
              </w:rPr>
              <w:t>Beginning balance</w:t>
            </w:r>
            <w:r w:rsidR="00AF3BB3" w:rsidRPr="002F6BFE">
              <w:rPr>
                <w:sz w:val="30"/>
                <w:szCs w:val="30"/>
              </w:rPr>
              <w:t xml:space="preserve">  </w:t>
            </w:r>
          </w:p>
        </w:tc>
        <w:tc>
          <w:tcPr>
            <w:tcW w:w="1710" w:type="dxa"/>
            <w:tcBorders>
              <w:top w:val="single" w:sz="4" w:space="0" w:color="auto"/>
            </w:tcBorders>
            <w:vAlign w:val="bottom"/>
          </w:tcPr>
          <w:p w14:paraId="356FD223" w14:textId="768E0964" w:rsidR="00AF3BB3" w:rsidRPr="002F6BFE" w:rsidRDefault="00AF3BB3" w:rsidP="008F7EDF">
            <w:pPr>
              <w:spacing w:line="390" w:lineRule="exact"/>
              <w:ind w:left="0"/>
              <w:jc w:val="right"/>
              <w:rPr>
                <w:sz w:val="30"/>
                <w:szCs w:val="30"/>
              </w:rPr>
            </w:pPr>
            <w:r w:rsidRPr="002F6BFE">
              <w:rPr>
                <w:sz w:val="30"/>
                <w:szCs w:val="30"/>
              </w:rPr>
              <w:t>2,391,090</w:t>
            </w:r>
            <w:r w:rsidRPr="002F6BFE">
              <w:rPr>
                <w:sz w:val="30"/>
                <w:szCs w:val="30"/>
                <w:cs/>
              </w:rPr>
              <w:t>.</w:t>
            </w:r>
            <w:r w:rsidRPr="002F6BFE">
              <w:rPr>
                <w:sz w:val="30"/>
                <w:szCs w:val="30"/>
              </w:rPr>
              <w:t>28</w:t>
            </w:r>
          </w:p>
        </w:tc>
        <w:tc>
          <w:tcPr>
            <w:tcW w:w="262" w:type="dxa"/>
            <w:vAlign w:val="bottom"/>
          </w:tcPr>
          <w:p w14:paraId="1DDD5AC4" w14:textId="77777777" w:rsidR="00AF3BB3" w:rsidRPr="002F6BFE" w:rsidRDefault="00AF3BB3" w:rsidP="008F7EDF">
            <w:pPr>
              <w:spacing w:line="390" w:lineRule="exact"/>
              <w:jc w:val="right"/>
              <w:rPr>
                <w:sz w:val="30"/>
                <w:szCs w:val="30"/>
              </w:rPr>
            </w:pPr>
          </w:p>
        </w:tc>
        <w:tc>
          <w:tcPr>
            <w:tcW w:w="1808" w:type="dxa"/>
            <w:tcBorders>
              <w:top w:val="single" w:sz="4" w:space="0" w:color="auto"/>
            </w:tcBorders>
            <w:vAlign w:val="bottom"/>
          </w:tcPr>
          <w:p w14:paraId="4FEFC0B5" w14:textId="76EE4653" w:rsidR="00AF3BB3" w:rsidRPr="002F6BFE" w:rsidRDefault="00AF3BB3" w:rsidP="008F7EDF">
            <w:pPr>
              <w:spacing w:line="390" w:lineRule="exact"/>
              <w:ind w:left="0"/>
              <w:jc w:val="right"/>
              <w:rPr>
                <w:sz w:val="30"/>
                <w:szCs w:val="30"/>
              </w:rPr>
            </w:pPr>
            <w:r w:rsidRPr="002F6BFE">
              <w:rPr>
                <w:sz w:val="30"/>
                <w:szCs w:val="30"/>
              </w:rPr>
              <w:t>1,903,274.92</w:t>
            </w:r>
          </w:p>
        </w:tc>
      </w:tr>
      <w:tr w:rsidR="00720A54" w:rsidRPr="00F62FC7" w14:paraId="29B43AA1" w14:textId="77777777" w:rsidTr="00720A54">
        <w:trPr>
          <w:trHeight w:val="483"/>
        </w:trPr>
        <w:tc>
          <w:tcPr>
            <w:tcW w:w="4860" w:type="dxa"/>
          </w:tcPr>
          <w:p w14:paraId="6DE45A2A" w14:textId="587F07CD" w:rsidR="00AF3BB3" w:rsidRPr="002F6BFE" w:rsidRDefault="00AF3BB3" w:rsidP="008F7EDF">
            <w:pPr>
              <w:spacing w:line="390" w:lineRule="exact"/>
              <w:ind w:left="0"/>
              <w:rPr>
                <w:sz w:val="30"/>
                <w:szCs w:val="30"/>
                <w:cs/>
              </w:rPr>
            </w:pPr>
            <w:r w:rsidRPr="002F6BFE">
              <w:rPr>
                <w:sz w:val="30"/>
                <w:szCs w:val="30"/>
              </w:rPr>
              <w:t>Current costs of service</w:t>
            </w:r>
          </w:p>
        </w:tc>
        <w:tc>
          <w:tcPr>
            <w:tcW w:w="1710" w:type="dxa"/>
            <w:vAlign w:val="bottom"/>
          </w:tcPr>
          <w:p w14:paraId="6C63DE5D" w14:textId="15C6CDFF" w:rsidR="00AF3BB3" w:rsidRPr="002F6BFE" w:rsidRDefault="003B6878" w:rsidP="008F7EDF">
            <w:pPr>
              <w:spacing w:line="390" w:lineRule="exact"/>
              <w:ind w:left="0"/>
              <w:jc w:val="right"/>
              <w:rPr>
                <w:sz w:val="30"/>
                <w:szCs w:val="30"/>
              </w:rPr>
            </w:pPr>
            <w:r w:rsidRPr="002F6BFE">
              <w:rPr>
                <w:sz w:val="30"/>
                <w:szCs w:val="30"/>
              </w:rPr>
              <w:t>225,731.46</w:t>
            </w:r>
          </w:p>
        </w:tc>
        <w:tc>
          <w:tcPr>
            <w:tcW w:w="262" w:type="dxa"/>
            <w:vAlign w:val="bottom"/>
          </w:tcPr>
          <w:p w14:paraId="4E567F35" w14:textId="77777777" w:rsidR="00AF3BB3" w:rsidRPr="002F6BFE" w:rsidRDefault="00AF3BB3" w:rsidP="008F7EDF">
            <w:pPr>
              <w:spacing w:line="390" w:lineRule="exact"/>
              <w:jc w:val="right"/>
              <w:rPr>
                <w:sz w:val="30"/>
                <w:szCs w:val="30"/>
              </w:rPr>
            </w:pPr>
          </w:p>
        </w:tc>
        <w:tc>
          <w:tcPr>
            <w:tcW w:w="1808" w:type="dxa"/>
            <w:vAlign w:val="bottom"/>
          </w:tcPr>
          <w:p w14:paraId="675B03F8" w14:textId="2E0CCE2C" w:rsidR="00AF3BB3" w:rsidRPr="002F6BFE" w:rsidRDefault="00AF3BB3" w:rsidP="008F7EDF">
            <w:pPr>
              <w:spacing w:line="390" w:lineRule="exact"/>
              <w:ind w:left="0"/>
              <w:jc w:val="right"/>
              <w:rPr>
                <w:sz w:val="30"/>
                <w:szCs w:val="30"/>
              </w:rPr>
            </w:pPr>
            <w:r w:rsidRPr="002F6BFE">
              <w:rPr>
                <w:sz w:val="30"/>
                <w:szCs w:val="30"/>
              </w:rPr>
              <w:t>443,001.48</w:t>
            </w:r>
          </w:p>
        </w:tc>
      </w:tr>
      <w:tr w:rsidR="00720A54" w:rsidRPr="00F62FC7" w14:paraId="136B3EF2" w14:textId="77777777" w:rsidTr="00720A54">
        <w:trPr>
          <w:trHeight w:val="505"/>
        </w:trPr>
        <w:tc>
          <w:tcPr>
            <w:tcW w:w="4860" w:type="dxa"/>
          </w:tcPr>
          <w:p w14:paraId="6C888349" w14:textId="2DAC9345" w:rsidR="00AF3BB3" w:rsidRPr="002F6BFE" w:rsidRDefault="00AF3BB3" w:rsidP="008F7EDF">
            <w:pPr>
              <w:spacing w:line="390" w:lineRule="exact"/>
              <w:ind w:left="0"/>
              <w:rPr>
                <w:sz w:val="30"/>
                <w:szCs w:val="30"/>
                <w:cs/>
              </w:rPr>
            </w:pPr>
            <w:r w:rsidRPr="002F6BFE">
              <w:rPr>
                <w:sz w:val="30"/>
                <w:szCs w:val="30"/>
              </w:rPr>
              <w:t>Interest expense</w:t>
            </w:r>
          </w:p>
        </w:tc>
        <w:tc>
          <w:tcPr>
            <w:tcW w:w="1710" w:type="dxa"/>
            <w:vAlign w:val="bottom"/>
          </w:tcPr>
          <w:p w14:paraId="4C216840" w14:textId="0580EC90" w:rsidR="00AF3BB3" w:rsidRPr="002F6BFE" w:rsidRDefault="003B6878" w:rsidP="008F7EDF">
            <w:pPr>
              <w:pBdr>
                <w:bottom w:val="single" w:sz="4" w:space="1" w:color="auto"/>
              </w:pBdr>
              <w:spacing w:line="390" w:lineRule="exact"/>
              <w:ind w:left="0"/>
              <w:jc w:val="right"/>
              <w:rPr>
                <w:sz w:val="30"/>
                <w:szCs w:val="30"/>
              </w:rPr>
            </w:pPr>
            <w:r w:rsidRPr="002F6BFE">
              <w:rPr>
                <w:sz w:val="30"/>
                <w:szCs w:val="30"/>
              </w:rPr>
              <w:t>27,146.40</w:t>
            </w:r>
          </w:p>
        </w:tc>
        <w:tc>
          <w:tcPr>
            <w:tcW w:w="262" w:type="dxa"/>
            <w:vAlign w:val="bottom"/>
          </w:tcPr>
          <w:p w14:paraId="38A94C45" w14:textId="77777777" w:rsidR="00AF3BB3" w:rsidRPr="002F6BFE" w:rsidRDefault="00AF3BB3" w:rsidP="008F7EDF">
            <w:pPr>
              <w:spacing w:line="390" w:lineRule="exact"/>
              <w:jc w:val="right"/>
              <w:rPr>
                <w:sz w:val="30"/>
                <w:szCs w:val="30"/>
              </w:rPr>
            </w:pPr>
          </w:p>
        </w:tc>
        <w:tc>
          <w:tcPr>
            <w:tcW w:w="1808" w:type="dxa"/>
            <w:vAlign w:val="bottom"/>
          </w:tcPr>
          <w:p w14:paraId="51DFD7EB" w14:textId="3C4E36BE" w:rsidR="00AF3BB3" w:rsidRPr="002F6BFE" w:rsidRDefault="00AF3BB3" w:rsidP="008F7EDF">
            <w:pPr>
              <w:pBdr>
                <w:bottom w:val="single" w:sz="4" w:space="1" w:color="auto"/>
              </w:pBdr>
              <w:spacing w:line="390" w:lineRule="exact"/>
              <w:ind w:left="0"/>
              <w:jc w:val="right"/>
              <w:rPr>
                <w:sz w:val="30"/>
                <w:szCs w:val="30"/>
              </w:rPr>
            </w:pPr>
            <w:r w:rsidRPr="002F6BFE">
              <w:rPr>
                <w:sz w:val="30"/>
                <w:szCs w:val="30"/>
              </w:rPr>
              <w:t>44,813.88</w:t>
            </w:r>
          </w:p>
        </w:tc>
      </w:tr>
      <w:tr w:rsidR="00720A54" w:rsidRPr="00F62FC7" w14:paraId="655F1743" w14:textId="77777777" w:rsidTr="00720A54">
        <w:trPr>
          <w:trHeight w:val="425"/>
        </w:trPr>
        <w:tc>
          <w:tcPr>
            <w:tcW w:w="4860" w:type="dxa"/>
          </w:tcPr>
          <w:p w14:paraId="3414B3EA" w14:textId="460F67E6" w:rsidR="00AF3BB3" w:rsidRPr="002F6BFE" w:rsidRDefault="002365E5" w:rsidP="008F7EDF">
            <w:pPr>
              <w:spacing w:line="390" w:lineRule="exact"/>
              <w:ind w:left="0"/>
              <w:rPr>
                <w:sz w:val="30"/>
                <w:szCs w:val="30"/>
                <w:cs/>
              </w:rPr>
            </w:pPr>
            <w:r w:rsidRPr="002F6BFE">
              <w:rPr>
                <w:sz w:val="30"/>
                <w:szCs w:val="30"/>
              </w:rPr>
              <w:t>Ending balance</w:t>
            </w:r>
            <w:r w:rsidR="00AF3BB3" w:rsidRPr="002F6BFE">
              <w:rPr>
                <w:sz w:val="30"/>
                <w:szCs w:val="30"/>
              </w:rPr>
              <w:t xml:space="preserve"> </w:t>
            </w:r>
          </w:p>
        </w:tc>
        <w:tc>
          <w:tcPr>
            <w:tcW w:w="1710" w:type="dxa"/>
            <w:vAlign w:val="bottom"/>
          </w:tcPr>
          <w:p w14:paraId="1946F706" w14:textId="082E523F" w:rsidR="00AF3BB3" w:rsidRPr="002F6BFE" w:rsidRDefault="003B6878" w:rsidP="008F7EDF">
            <w:pPr>
              <w:pBdr>
                <w:bottom w:val="double" w:sz="4" w:space="1" w:color="auto"/>
              </w:pBdr>
              <w:spacing w:line="390" w:lineRule="exact"/>
              <w:ind w:left="0"/>
              <w:jc w:val="right"/>
              <w:rPr>
                <w:sz w:val="30"/>
                <w:szCs w:val="30"/>
              </w:rPr>
            </w:pPr>
            <w:r w:rsidRPr="002F6BFE">
              <w:rPr>
                <w:sz w:val="30"/>
                <w:szCs w:val="30"/>
              </w:rPr>
              <w:t>2,643,968.14</w:t>
            </w:r>
          </w:p>
        </w:tc>
        <w:tc>
          <w:tcPr>
            <w:tcW w:w="262" w:type="dxa"/>
            <w:vAlign w:val="bottom"/>
          </w:tcPr>
          <w:p w14:paraId="527F5195" w14:textId="77777777" w:rsidR="00AF3BB3" w:rsidRPr="002F6BFE" w:rsidRDefault="00AF3BB3" w:rsidP="008F7EDF">
            <w:pPr>
              <w:spacing w:line="390" w:lineRule="exact"/>
              <w:jc w:val="right"/>
              <w:rPr>
                <w:sz w:val="30"/>
                <w:szCs w:val="30"/>
              </w:rPr>
            </w:pPr>
          </w:p>
        </w:tc>
        <w:tc>
          <w:tcPr>
            <w:tcW w:w="1808" w:type="dxa"/>
            <w:vAlign w:val="bottom"/>
          </w:tcPr>
          <w:p w14:paraId="7969A801" w14:textId="423FDA75" w:rsidR="00AF3BB3" w:rsidRPr="002F6BFE" w:rsidRDefault="00AF3BB3" w:rsidP="008F7EDF">
            <w:pPr>
              <w:pBdr>
                <w:bottom w:val="double" w:sz="4" w:space="1" w:color="auto"/>
              </w:pBdr>
              <w:spacing w:line="390" w:lineRule="exact"/>
              <w:ind w:left="0"/>
              <w:jc w:val="right"/>
              <w:rPr>
                <w:sz w:val="30"/>
                <w:szCs w:val="30"/>
              </w:rPr>
            </w:pPr>
            <w:r w:rsidRPr="002F6BFE">
              <w:rPr>
                <w:sz w:val="30"/>
                <w:szCs w:val="30"/>
              </w:rPr>
              <w:t>2,391,090.28</w:t>
            </w:r>
          </w:p>
        </w:tc>
      </w:tr>
    </w:tbl>
    <w:p w14:paraId="4EBE1FCD" w14:textId="0F03E832" w:rsidR="00147C6F" w:rsidRDefault="002365E5" w:rsidP="00592775">
      <w:pPr>
        <w:spacing w:line="390" w:lineRule="exact"/>
        <w:ind w:left="426" w:firstLine="425"/>
        <w:rPr>
          <w:rFonts w:asciiTheme="majorBidi" w:hAnsiTheme="majorBidi" w:cstheme="majorBidi"/>
          <w:sz w:val="30"/>
          <w:szCs w:val="30"/>
        </w:rPr>
      </w:pPr>
      <w:r w:rsidRPr="00F62FC7">
        <w:rPr>
          <w:rFonts w:asciiTheme="majorBidi" w:hAnsiTheme="majorBidi" w:cstheme="majorBidi"/>
          <w:sz w:val="30"/>
          <w:szCs w:val="30"/>
        </w:rPr>
        <w:t>Employee benefit expenses recognized in profit or loss are as follows:</w:t>
      </w:r>
    </w:p>
    <w:tbl>
      <w:tblPr>
        <w:tblStyle w:val="TableGrid2"/>
        <w:tblW w:w="85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418"/>
        <w:gridCol w:w="1417"/>
        <w:gridCol w:w="1394"/>
        <w:gridCol w:w="1417"/>
      </w:tblGrid>
      <w:tr w:rsidR="00592775" w:rsidRPr="00A35F75" w14:paraId="6C27FB05" w14:textId="77777777" w:rsidTr="005D376F">
        <w:trPr>
          <w:trHeight w:val="85"/>
        </w:trPr>
        <w:tc>
          <w:tcPr>
            <w:tcW w:w="2952" w:type="dxa"/>
          </w:tcPr>
          <w:p w14:paraId="62C7E15E" w14:textId="77777777" w:rsidR="00592775" w:rsidRPr="00A35F75" w:rsidRDefault="00592775" w:rsidP="000C3153">
            <w:pPr>
              <w:spacing w:line="390" w:lineRule="exact"/>
              <w:ind w:left="34"/>
              <w:jc w:val="left"/>
              <w:rPr>
                <w:rFonts w:asciiTheme="majorBidi" w:hAnsiTheme="majorBidi"/>
                <w:sz w:val="30"/>
                <w:szCs w:val="30"/>
              </w:rPr>
            </w:pPr>
          </w:p>
        </w:tc>
        <w:tc>
          <w:tcPr>
            <w:tcW w:w="5646" w:type="dxa"/>
            <w:gridSpan w:val="4"/>
          </w:tcPr>
          <w:p w14:paraId="77CC1AAB" w14:textId="72B33429" w:rsidR="00592775" w:rsidRPr="00A35F75" w:rsidRDefault="00592775" w:rsidP="000C3153">
            <w:pPr>
              <w:pBdr>
                <w:bottom w:val="single" w:sz="4" w:space="1" w:color="auto"/>
              </w:pBdr>
              <w:spacing w:line="390" w:lineRule="exact"/>
              <w:ind w:left="0"/>
              <w:jc w:val="right"/>
              <w:rPr>
                <w:rFonts w:asciiTheme="majorBidi" w:hAnsiTheme="majorBidi"/>
                <w:b/>
                <w:bCs/>
                <w:sz w:val="30"/>
                <w:szCs w:val="30"/>
                <w:cs/>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A35F75" w:rsidRPr="00A35F75" w14:paraId="292B6F98" w14:textId="77777777" w:rsidTr="005D376F">
        <w:trPr>
          <w:trHeight w:val="85"/>
        </w:trPr>
        <w:tc>
          <w:tcPr>
            <w:tcW w:w="2952" w:type="dxa"/>
          </w:tcPr>
          <w:p w14:paraId="54D5D40B" w14:textId="77777777" w:rsidR="00A35F75" w:rsidRPr="00A35F75" w:rsidRDefault="00A35F75" w:rsidP="008F7EDF">
            <w:pPr>
              <w:spacing w:before="0" w:line="390" w:lineRule="exact"/>
              <w:ind w:left="34"/>
              <w:jc w:val="left"/>
              <w:rPr>
                <w:rFonts w:asciiTheme="majorBidi" w:hAnsiTheme="majorBidi"/>
                <w:sz w:val="30"/>
                <w:szCs w:val="30"/>
              </w:rPr>
            </w:pPr>
          </w:p>
        </w:tc>
        <w:tc>
          <w:tcPr>
            <w:tcW w:w="2835" w:type="dxa"/>
            <w:gridSpan w:val="2"/>
            <w:vAlign w:val="bottom"/>
          </w:tcPr>
          <w:p w14:paraId="2A34931F" w14:textId="27F0AA23" w:rsidR="00A35F75" w:rsidRPr="00A35F75" w:rsidRDefault="00A35F75" w:rsidP="005D376F">
            <w:pPr>
              <w:pBdr>
                <w:bottom w:val="single" w:sz="4" w:space="1" w:color="auto"/>
              </w:pBdr>
              <w:spacing w:before="0" w:line="390" w:lineRule="exact"/>
              <w:ind w:left="0" w:right="-108"/>
              <w:jc w:val="center"/>
              <w:rPr>
                <w:rFonts w:asciiTheme="majorBidi" w:hAnsiTheme="majorBidi"/>
                <w:b/>
                <w:bCs/>
                <w:sz w:val="30"/>
                <w:szCs w:val="30"/>
              </w:rPr>
            </w:pPr>
            <w:r w:rsidRPr="00A35F75">
              <w:rPr>
                <w:rFonts w:asciiTheme="majorBidi" w:hAnsiTheme="majorBidi"/>
                <w:b/>
                <w:bCs/>
                <w:sz w:val="30"/>
                <w:szCs w:val="30"/>
              </w:rPr>
              <w:t xml:space="preserve">For the three-month periods ended </w:t>
            </w:r>
            <w:r w:rsidRPr="00A35F75">
              <w:rPr>
                <w:rFonts w:asciiTheme="majorBidi" w:hAnsiTheme="majorBidi"/>
                <w:b/>
                <w:bCs/>
                <w:sz w:val="30"/>
                <w:szCs w:val="30"/>
                <w:cs/>
              </w:rPr>
              <w:t xml:space="preserve">30 </w:t>
            </w:r>
            <w:r w:rsidRPr="00A35F75">
              <w:rPr>
                <w:rFonts w:asciiTheme="majorBidi" w:hAnsiTheme="majorBidi"/>
                <w:b/>
                <w:bCs/>
                <w:sz w:val="30"/>
                <w:szCs w:val="30"/>
              </w:rPr>
              <w:t>June</w:t>
            </w:r>
          </w:p>
        </w:tc>
        <w:tc>
          <w:tcPr>
            <w:tcW w:w="2811" w:type="dxa"/>
            <w:gridSpan w:val="2"/>
          </w:tcPr>
          <w:p w14:paraId="3DFCE008" w14:textId="51E01586" w:rsidR="00A35F75" w:rsidRPr="00A35F75" w:rsidRDefault="00A35F75" w:rsidP="005D376F">
            <w:pPr>
              <w:pBdr>
                <w:bottom w:val="single" w:sz="4" w:space="1" w:color="auto"/>
              </w:pBdr>
              <w:spacing w:before="0" w:line="390" w:lineRule="exact"/>
              <w:ind w:left="0"/>
              <w:jc w:val="center"/>
              <w:rPr>
                <w:rFonts w:asciiTheme="majorBidi" w:hAnsiTheme="majorBidi"/>
                <w:b/>
                <w:bCs/>
                <w:sz w:val="30"/>
                <w:szCs w:val="30"/>
              </w:rPr>
            </w:pPr>
            <w:r w:rsidRPr="00A35F75">
              <w:rPr>
                <w:rFonts w:asciiTheme="majorBidi" w:hAnsiTheme="majorBidi"/>
                <w:b/>
                <w:bCs/>
                <w:sz w:val="30"/>
                <w:szCs w:val="30"/>
              </w:rPr>
              <w:t xml:space="preserve">For the </w:t>
            </w:r>
            <w:r>
              <w:rPr>
                <w:rFonts w:asciiTheme="majorBidi" w:hAnsiTheme="majorBidi"/>
                <w:b/>
                <w:bCs/>
                <w:sz w:val="30"/>
                <w:szCs w:val="30"/>
              </w:rPr>
              <w:t>six</w:t>
            </w:r>
            <w:r w:rsidRPr="00A35F75">
              <w:rPr>
                <w:rFonts w:asciiTheme="majorBidi" w:hAnsiTheme="majorBidi"/>
                <w:b/>
                <w:bCs/>
                <w:sz w:val="30"/>
                <w:szCs w:val="30"/>
              </w:rPr>
              <w:t xml:space="preserve">-month periods ended </w:t>
            </w:r>
            <w:r w:rsidRPr="00A35F75">
              <w:rPr>
                <w:rFonts w:asciiTheme="majorBidi" w:hAnsiTheme="majorBidi"/>
                <w:b/>
                <w:bCs/>
                <w:sz w:val="30"/>
                <w:szCs w:val="30"/>
                <w:cs/>
              </w:rPr>
              <w:t xml:space="preserve">30 </w:t>
            </w:r>
            <w:r w:rsidRPr="00A35F75">
              <w:rPr>
                <w:rFonts w:asciiTheme="majorBidi" w:hAnsiTheme="majorBidi"/>
                <w:b/>
                <w:bCs/>
                <w:sz w:val="30"/>
                <w:szCs w:val="30"/>
              </w:rPr>
              <w:t>June</w:t>
            </w:r>
          </w:p>
        </w:tc>
      </w:tr>
      <w:tr w:rsidR="00A35F75" w:rsidRPr="00A35F75" w14:paraId="1E72C318" w14:textId="77777777" w:rsidTr="005D376F">
        <w:trPr>
          <w:trHeight w:val="85"/>
        </w:trPr>
        <w:tc>
          <w:tcPr>
            <w:tcW w:w="2952" w:type="dxa"/>
          </w:tcPr>
          <w:p w14:paraId="0264E826" w14:textId="77777777" w:rsidR="00A35F75" w:rsidRPr="00A35F75" w:rsidRDefault="00A35F75" w:rsidP="008F7EDF">
            <w:pPr>
              <w:spacing w:before="0" w:line="390" w:lineRule="exact"/>
              <w:ind w:left="34"/>
              <w:jc w:val="center"/>
              <w:rPr>
                <w:rFonts w:asciiTheme="majorBidi" w:hAnsiTheme="majorBidi"/>
                <w:sz w:val="30"/>
                <w:szCs w:val="30"/>
              </w:rPr>
            </w:pPr>
          </w:p>
        </w:tc>
        <w:tc>
          <w:tcPr>
            <w:tcW w:w="1418" w:type="dxa"/>
          </w:tcPr>
          <w:p w14:paraId="742AA9AE" w14:textId="7CB55467" w:rsidR="00A35F75" w:rsidRPr="00A35F75" w:rsidRDefault="00A35F75" w:rsidP="005D376F">
            <w:pPr>
              <w:pBdr>
                <w:bottom w:val="single" w:sz="4" w:space="1" w:color="auto"/>
              </w:pBdr>
              <w:spacing w:before="0" w:line="390" w:lineRule="exact"/>
              <w:ind w:left="0" w:hanging="69"/>
              <w:jc w:val="center"/>
              <w:rPr>
                <w:rFonts w:asciiTheme="majorBidi" w:hAnsiTheme="majorBidi"/>
                <w:b/>
                <w:bCs/>
                <w:sz w:val="30"/>
                <w:szCs w:val="30"/>
              </w:rPr>
            </w:pPr>
            <w:r w:rsidRPr="00A35F75">
              <w:rPr>
                <w:rFonts w:asciiTheme="majorBidi" w:hAnsiTheme="majorBidi"/>
                <w:b/>
                <w:bCs/>
                <w:sz w:val="30"/>
                <w:szCs w:val="30"/>
              </w:rPr>
              <w:t>2</w:t>
            </w:r>
            <w:r w:rsidR="00592775">
              <w:rPr>
                <w:rFonts w:asciiTheme="majorBidi" w:hAnsiTheme="majorBidi"/>
                <w:b/>
                <w:bCs/>
                <w:sz w:val="30"/>
                <w:szCs w:val="30"/>
              </w:rPr>
              <w:t>022</w:t>
            </w:r>
          </w:p>
        </w:tc>
        <w:tc>
          <w:tcPr>
            <w:tcW w:w="1417" w:type="dxa"/>
          </w:tcPr>
          <w:p w14:paraId="23BC7B0A" w14:textId="0F68FDD2" w:rsidR="00A35F75" w:rsidRPr="00A35F75" w:rsidRDefault="00A35F75" w:rsidP="005D376F">
            <w:pPr>
              <w:pBdr>
                <w:bottom w:val="single" w:sz="4" w:space="1" w:color="auto"/>
              </w:pBdr>
              <w:spacing w:before="0" w:line="390" w:lineRule="exact"/>
              <w:ind w:left="0"/>
              <w:jc w:val="center"/>
              <w:rPr>
                <w:rFonts w:asciiTheme="majorBidi" w:hAnsiTheme="majorBidi"/>
                <w:b/>
                <w:bCs/>
                <w:sz w:val="30"/>
                <w:szCs w:val="30"/>
              </w:rPr>
            </w:pPr>
            <w:r w:rsidRPr="00A35F75">
              <w:rPr>
                <w:rFonts w:asciiTheme="majorBidi" w:hAnsiTheme="majorBidi"/>
                <w:b/>
                <w:bCs/>
                <w:sz w:val="30"/>
                <w:szCs w:val="30"/>
              </w:rPr>
              <w:t>2</w:t>
            </w:r>
            <w:r w:rsidR="00592775">
              <w:rPr>
                <w:rFonts w:asciiTheme="majorBidi" w:hAnsiTheme="majorBidi"/>
                <w:b/>
                <w:bCs/>
                <w:sz w:val="30"/>
                <w:szCs w:val="30"/>
              </w:rPr>
              <w:t>021</w:t>
            </w:r>
          </w:p>
        </w:tc>
        <w:tc>
          <w:tcPr>
            <w:tcW w:w="1394" w:type="dxa"/>
          </w:tcPr>
          <w:p w14:paraId="10C8FEBC" w14:textId="6A16CD4F" w:rsidR="00A35F75" w:rsidRPr="00A35F75" w:rsidRDefault="00A35F75" w:rsidP="005D376F">
            <w:pPr>
              <w:pBdr>
                <w:bottom w:val="single" w:sz="4" w:space="1" w:color="auto"/>
              </w:pBdr>
              <w:spacing w:before="0" w:line="390" w:lineRule="exact"/>
              <w:ind w:left="0"/>
              <w:jc w:val="center"/>
              <w:rPr>
                <w:rFonts w:asciiTheme="majorBidi" w:hAnsiTheme="majorBidi"/>
                <w:b/>
                <w:bCs/>
                <w:sz w:val="30"/>
                <w:szCs w:val="30"/>
              </w:rPr>
            </w:pPr>
            <w:r w:rsidRPr="00A35F75">
              <w:rPr>
                <w:rFonts w:asciiTheme="majorBidi" w:hAnsiTheme="majorBidi"/>
                <w:b/>
                <w:bCs/>
                <w:sz w:val="30"/>
                <w:szCs w:val="30"/>
              </w:rPr>
              <w:t>2</w:t>
            </w:r>
            <w:r w:rsidR="00592775">
              <w:rPr>
                <w:rFonts w:asciiTheme="majorBidi" w:hAnsiTheme="majorBidi"/>
                <w:b/>
                <w:bCs/>
                <w:sz w:val="30"/>
                <w:szCs w:val="30"/>
              </w:rPr>
              <w:t>022</w:t>
            </w:r>
          </w:p>
        </w:tc>
        <w:tc>
          <w:tcPr>
            <w:tcW w:w="1417" w:type="dxa"/>
          </w:tcPr>
          <w:p w14:paraId="09E12C72" w14:textId="3AB446F4" w:rsidR="00A35F75" w:rsidRPr="00A35F75" w:rsidRDefault="00A35F75" w:rsidP="008F7EDF">
            <w:pPr>
              <w:pBdr>
                <w:bottom w:val="single" w:sz="4" w:space="1" w:color="auto"/>
              </w:pBdr>
              <w:spacing w:before="0" w:line="390" w:lineRule="exact"/>
              <w:ind w:left="0"/>
              <w:jc w:val="center"/>
              <w:rPr>
                <w:rFonts w:asciiTheme="majorBidi" w:hAnsiTheme="majorBidi"/>
                <w:b/>
                <w:bCs/>
                <w:sz w:val="30"/>
                <w:szCs w:val="30"/>
              </w:rPr>
            </w:pPr>
            <w:r w:rsidRPr="00A35F75">
              <w:rPr>
                <w:rFonts w:asciiTheme="majorBidi" w:hAnsiTheme="majorBidi"/>
                <w:b/>
                <w:bCs/>
                <w:sz w:val="30"/>
                <w:szCs w:val="30"/>
              </w:rPr>
              <w:t>2</w:t>
            </w:r>
            <w:r w:rsidR="00592775">
              <w:rPr>
                <w:rFonts w:asciiTheme="majorBidi" w:hAnsiTheme="majorBidi"/>
                <w:b/>
                <w:bCs/>
                <w:sz w:val="30"/>
                <w:szCs w:val="30"/>
              </w:rPr>
              <w:t>021</w:t>
            </w:r>
          </w:p>
        </w:tc>
      </w:tr>
      <w:tr w:rsidR="00A35F75" w:rsidRPr="00A35F75" w14:paraId="55837EF4" w14:textId="77777777" w:rsidTr="005D376F">
        <w:trPr>
          <w:trHeight w:val="85"/>
        </w:trPr>
        <w:tc>
          <w:tcPr>
            <w:tcW w:w="2952" w:type="dxa"/>
          </w:tcPr>
          <w:p w14:paraId="33B3339B" w14:textId="4D6E63B1" w:rsidR="00A35F75" w:rsidRPr="00A35F75" w:rsidRDefault="00A35F75" w:rsidP="008F7EDF">
            <w:pPr>
              <w:spacing w:before="0" w:line="390" w:lineRule="exact"/>
              <w:ind w:left="34"/>
              <w:jc w:val="left"/>
              <w:rPr>
                <w:rFonts w:asciiTheme="majorBidi" w:hAnsiTheme="majorBidi"/>
                <w:sz w:val="30"/>
                <w:szCs w:val="30"/>
                <w:cs/>
              </w:rPr>
            </w:pPr>
            <w:r w:rsidRPr="00A35F75">
              <w:rPr>
                <w:rFonts w:asciiTheme="majorBidi" w:hAnsiTheme="majorBidi"/>
                <w:sz w:val="30"/>
                <w:szCs w:val="30"/>
              </w:rPr>
              <w:t>Current service cost</w:t>
            </w:r>
          </w:p>
        </w:tc>
        <w:tc>
          <w:tcPr>
            <w:tcW w:w="1418" w:type="dxa"/>
          </w:tcPr>
          <w:p w14:paraId="7CCF8A83" w14:textId="77777777" w:rsidR="00A35F75" w:rsidRPr="00A35F75" w:rsidRDefault="00A35F75" w:rsidP="008F7EDF">
            <w:pPr>
              <w:spacing w:before="0" w:line="390" w:lineRule="exact"/>
              <w:ind w:left="0" w:hanging="69"/>
              <w:jc w:val="right"/>
              <w:rPr>
                <w:rFonts w:asciiTheme="majorBidi" w:hAnsiTheme="majorBidi"/>
                <w:sz w:val="30"/>
                <w:szCs w:val="30"/>
              </w:rPr>
            </w:pPr>
            <w:r w:rsidRPr="00A35F75">
              <w:rPr>
                <w:rFonts w:asciiTheme="majorBidi" w:hAnsiTheme="majorBidi"/>
                <w:sz w:val="30"/>
                <w:szCs w:val="30"/>
                <w:cs/>
              </w:rPr>
              <w:t>112</w:t>
            </w:r>
            <w:r w:rsidRPr="00A35F75">
              <w:rPr>
                <w:rFonts w:asciiTheme="majorBidi" w:hAnsiTheme="majorBidi"/>
                <w:sz w:val="30"/>
                <w:szCs w:val="30"/>
              </w:rPr>
              <w:t>,</w:t>
            </w:r>
            <w:r w:rsidRPr="00A35F75">
              <w:rPr>
                <w:rFonts w:asciiTheme="majorBidi" w:hAnsiTheme="majorBidi"/>
                <w:sz w:val="30"/>
                <w:szCs w:val="30"/>
                <w:cs/>
              </w:rPr>
              <w:t>865.73</w:t>
            </w:r>
          </w:p>
        </w:tc>
        <w:tc>
          <w:tcPr>
            <w:tcW w:w="1417" w:type="dxa"/>
          </w:tcPr>
          <w:p w14:paraId="4101AF30" w14:textId="6DC5841F" w:rsidR="00A35F75" w:rsidRPr="00A35F75" w:rsidRDefault="00A35F75" w:rsidP="008F7EDF">
            <w:pPr>
              <w:spacing w:before="0" w:line="390" w:lineRule="exact"/>
              <w:ind w:left="0"/>
              <w:jc w:val="right"/>
              <w:rPr>
                <w:rFonts w:asciiTheme="majorBidi" w:hAnsiTheme="majorBidi"/>
                <w:sz w:val="30"/>
                <w:szCs w:val="30"/>
              </w:rPr>
            </w:pPr>
            <w:r w:rsidRPr="00A35F75">
              <w:t xml:space="preserve"> 110,750.37</w:t>
            </w:r>
          </w:p>
        </w:tc>
        <w:tc>
          <w:tcPr>
            <w:tcW w:w="1394" w:type="dxa"/>
          </w:tcPr>
          <w:p w14:paraId="78AA97FB" w14:textId="77777777" w:rsidR="00A35F75" w:rsidRPr="00A35F75" w:rsidRDefault="00A35F75" w:rsidP="008F7EDF">
            <w:pPr>
              <w:spacing w:before="0" w:line="390" w:lineRule="exact"/>
              <w:ind w:left="0"/>
              <w:jc w:val="right"/>
              <w:rPr>
                <w:rFonts w:asciiTheme="majorBidi" w:hAnsiTheme="majorBidi"/>
                <w:sz w:val="30"/>
                <w:szCs w:val="30"/>
              </w:rPr>
            </w:pPr>
            <w:r w:rsidRPr="00A35F75">
              <w:t>225,731.46</w:t>
            </w:r>
          </w:p>
        </w:tc>
        <w:tc>
          <w:tcPr>
            <w:tcW w:w="1417" w:type="dxa"/>
          </w:tcPr>
          <w:p w14:paraId="43956654" w14:textId="77777777" w:rsidR="00A35F75" w:rsidRPr="00A35F75" w:rsidRDefault="00A35F75" w:rsidP="008F7EDF">
            <w:pPr>
              <w:spacing w:before="0" w:line="390" w:lineRule="exact"/>
              <w:ind w:left="0"/>
              <w:jc w:val="right"/>
              <w:rPr>
                <w:rFonts w:asciiTheme="majorBidi" w:hAnsiTheme="majorBidi"/>
                <w:sz w:val="30"/>
                <w:szCs w:val="30"/>
              </w:rPr>
            </w:pPr>
            <w:r w:rsidRPr="00A35F75">
              <w:t xml:space="preserve"> 221,500.74 </w:t>
            </w:r>
          </w:p>
        </w:tc>
      </w:tr>
      <w:tr w:rsidR="00A35F75" w:rsidRPr="00A35F75" w14:paraId="5E41505E" w14:textId="77777777" w:rsidTr="005D376F">
        <w:trPr>
          <w:trHeight w:val="85"/>
        </w:trPr>
        <w:tc>
          <w:tcPr>
            <w:tcW w:w="2952" w:type="dxa"/>
          </w:tcPr>
          <w:p w14:paraId="30AA39B2" w14:textId="676A791F" w:rsidR="00A35F75" w:rsidRPr="00A35F75" w:rsidRDefault="00A35F75" w:rsidP="008F7EDF">
            <w:pPr>
              <w:spacing w:before="0" w:line="390" w:lineRule="exact"/>
              <w:ind w:left="34"/>
              <w:jc w:val="left"/>
              <w:rPr>
                <w:rFonts w:asciiTheme="majorBidi" w:hAnsiTheme="majorBidi"/>
                <w:sz w:val="30"/>
                <w:szCs w:val="30"/>
                <w:cs/>
              </w:rPr>
            </w:pPr>
            <w:r w:rsidRPr="00A35F75">
              <w:rPr>
                <w:rFonts w:asciiTheme="majorBidi" w:hAnsiTheme="majorBidi"/>
                <w:sz w:val="30"/>
                <w:szCs w:val="30"/>
              </w:rPr>
              <w:t>Interest on obligations</w:t>
            </w:r>
          </w:p>
        </w:tc>
        <w:tc>
          <w:tcPr>
            <w:tcW w:w="1418" w:type="dxa"/>
          </w:tcPr>
          <w:p w14:paraId="0D744074" w14:textId="77777777" w:rsidR="00A35F75" w:rsidRPr="00A35F75" w:rsidRDefault="00A35F75" w:rsidP="008F7EDF">
            <w:pPr>
              <w:pBdr>
                <w:bottom w:val="single" w:sz="4" w:space="1" w:color="auto"/>
              </w:pBdr>
              <w:spacing w:before="0" w:line="390" w:lineRule="exact"/>
              <w:ind w:left="0" w:hanging="69"/>
              <w:jc w:val="right"/>
              <w:rPr>
                <w:rFonts w:asciiTheme="majorBidi" w:hAnsiTheme="majorBidi"/>
                <w:sz w:val="30"/>
                <w:szCs w:val="30"/>
              </w:rPr>
            </w:pPr>
            <w:r w:rsidRPr="00A35F75">
              <w:rPr>
                <w:rFonts w:asciiTheme="majorBidi" w:hAnsiTheme="majorBidi"/>
                <w:sz w:val="30"/>
                <w:szCs w:val="30"/>
                <w:cs/>
              </w:rPr>
              <w:t>13</w:t>
            </w:r>
            <w:r w:rsidRPr="00A35F75">
              <w:rPr>
                <w:rFonts w:asciiTheme="majorBidi" w:hAnsiTheme="majorBidi"/>
                <w:sz w:val="30"/>
                <w:szCs w:val="30"/>
              </w:rPr>
              <w:t>,</w:t>
            </w:r>
            <w:r w:rsidRPr="00A35F75">
              <w:rPr>
                <w:rFonts w:asciiTheme="majorBidi" w:hAnsiTheme="majorBidi"/>
                <w:sz w:val="30"/>
                <w:szCs w:val="30"/>
                <w:cs/>
              </w:rPr>
              <w:t>573.20</w:t>
            </w:r>
          </w:p>
        </w:tc>
        <w:tc>
          <w:tcPr>
            <w:tcW w:w="1417" w:type="dxa"/>
          </w:tcPr>
          <w:p w14:paraId="3FD94D00" w14:textId="4D6A8396" w:rsidR="00A35F75" w:rsidRPr="00A35F75" w:rsidRDefault="00A35F75" w:rsidP="008F7EDF">
            <w:pPr>
              <w:pBdr>
                <w:bottom w:val="single" w:sz="4" w:space="1" w:color="auto"/>
              </w:pBdr>
              <w:spacing w:before="0" w:line="390" w:lineRule="exact"/>
              <w:ind w:left="0"/>
              <w:jc w:val="right"/>
              <w:rPr>
                <w:rFonts w:asciiTheme="majorBidi" w:hAnsiTheme="majorBidi"/>
                <w:sz w:val="30"/>
                <w:szCs w:val="30"/>
              </w:rPr>
            </w:pPr>
            <w:r w:rsidRPr="00A35F75">
              <w:t xml:space="preserve"> 11,203.47</w:t>
            </w:r>
          </w:p>
        </w:tc>
        <w:tc>
          <w:tcPr>
            <w:tcW w:w="1394" w:type="dxa"/>
          </w:tcPr>
          <w:p w14:paraId="0E6BCEF2" w14:textId="77777777" w:rsidR="00A35F75" w:rsidRPr="00A35F75" w:rsidRDefault="00A35F75" w:rsidP="008F7EDF">
            <w:pPr>
              <w:pBdr>
                <w:bottom w:val="single" w:sz="4" w:space="1" w:color="auto"/>
              </w:pBdr>
              <w:spacing w:before="0" w:line="390" w:lineRule="exact"/>
              <w:ind w:left="0"/>
              <w:jc w:val="right"/>
              <w:rPr>
                <w:rFonts w:asciiTheme="majorBidi" w:hAnsiTheme="majorBidi"/>
                <w:sz w:val="30"/>
                <w:szCs w:val="30"/>
              </w:rPr>
            </w:pPr>
            <w:r w:rsidRPr="00A35F75">
              <w:t>27,146.40</w:t>
            </w:r>
          </w:p>
        </w:tc>
        <w:tc>
          <w:tcPr>
            <w:tcW w:w="1417" w:type="dxa"/>
          </w:tcPr>
          <w:p w14:paraId="58EEDA80" w14:textId="77777777" w:rsidR="00A35F75" w:rsidRPr="00A35F75" w:rsidRDefault="00A35F75" w:rsidP="008F7EDF">
            <w:pPr>
              <w:pBdr>
                <w:bottom w:val="single" w:sz="4" w:space="1" w:color="auto"/>
              </w:pBdr>
              <w:spacing w:before="0" w:line="390" w:lineRule="exact"/>
              <w:ind w:left="0"/>
              <w:jc w:val="right"/>
              <w:rPr>
                <w:rFonts w:asciiTheme="majorBidi" w:hAnsiTheme="majorBidi"/>
                <w:sz w:val="30"/>
                <w:szCs w:val="30"/>
              </w:rPr>
            </w:pPr>
            <w:r w:rsidRPr="00A35F75">
              <w:t xml:space="preserve"> 22,406.94 </w:t>
            </w:r>
          </w:p>
        </w:tc>
      </w:tr>
      <w:tr w:rsidR="00A35F75" w:rsidRPr="00A35F75" w14:paraId="5CA01827" w14:textId="77777777" w:rsidTr="005D376F">
        <w:trPr>
          <w:trHeight w:val="85"/>
        </w:trPr>
        <w:tc>
          <w:tcPr>
            <w:tcW w:w="2952" w:type="dxa"/>
            <w:vAlign w:val="bottom"/>
          </w:tcPr>
          <w:p w14:paraId="0AB50742" w14:textId="7E1E7B3B" w:rsidR="00A35F75" w:rsidRPr="00A35F75" w:rsidRDefault="003D29ED" w:rsidP="008F7EDF">
            <w:pPr>
              <w:spacing w:before="0" w:line="390" w:lineRule="exact"/>
              <w:jc w:val="left"/>
              <w:rPr>
                <w:rFonts w:asciiTheme="majorBidi" w:hAnsiTheme="majorBidi"/>
                <w:sz w:val="30"/>
                <w:szCs w:val="30"/>
                <w:cs/>
              </w:rPr>
            </w:pPr>
            <w:r>
              <w:rPr>
                <w:rFonts w:asciiTheme="majorBidi" w:hAnsiTheme="majorBidi"/>
                <w:sz w:val="30"/>
                <w:szCs w:val="30"/>
              </w:rPr>
              <w:t>Total</w:t>
            </w:r>
          </w:p>
        </w:tc>
        <w:tc>
          <w:tcPr>
            <w:tcW w:w="1418" w:type="dxa"/>
          </w:tcPr>
          <w:p w14:paraId="5DE43209" w14:textId="77777777" w:rsidR="00A35F75" w:rsidRPr="00A35F75" w:rsidRDefault="00A35F75" w:rsidP="008F7EDF">
            <w:pPr>
              <w:pBdr>
                <w:bottom w:val="double" w:sz="4" w:space="1" w:color="auto"/>
              </w:pBdr>
              <w:spacing w:before="0" w:line="390" w:lineRule="exact"/>
              <w:ind w:left="0" w:hanging="69"/>
              <w:jc w:val="right"/>
              <w:rPr>
                <w:rFonts w:asciiTheme="majorBidi" w:hAnsiTheme="majorBidi"/>
                <w:sz w:val="30"/>
                <w:szCs w:val="30"/>
              </w:rPr>
            </w:pPr>
            <w:r w:rsidRPr="00A35F75">
              <w:rPr>
                <w:rFonts w:asciiTheme="majorBidi" w:hAnsiTheme="majorBidi"/>
                <w:sz w:val="30"/>
                <w:szCs w:val="30"/>
                <w:cs/>
              </w:rPr>
              <w:t>126</w:t>
            </w:r>
            <w:r w:rsidRPr="00A35F75">
              <w:rPr>
                <w:rFonts w:asciiTheme="majorBidi" w:hAnsiTheme="majorBidi"/>
                <w:sz w:val="30"/>
                <w:szCs w:val="30"/>
              </w:rPr>
              <w:t>,</w:t>
            </w:r>
            <w:r w:rsidRPr="00A35F75">
              <w:rPr>
                <w:rFonts w:asciiTheme="majorBidi" w:hAnsiTheme="majorBidi"/>
                <w:sz w:val="30"/>
                <w:szCs w:val="30"/>
                <w:cs/>
              </w:rPr>
              <w:t>438.93</w:t>
            </w:r>
          </w:p>
        </w:tc>
        <w:tc>
          <w:tcPr>
            <w:tcW w:w="1417" w:type="dxa"/>
          </w:tcPr>
          <w:p w14:paraId="166072EA" w14:textId="0A46E1BE" w:rsidR="00A35F75" w:rsidRPr="00A35F75" w:rsidRDefault="00A35F75" w:rsidP="008F7EDF">
            <w:pPr>
              <w:pBdr>
                <w:bottom w:val="double" w:sz="4" w:space="1" w:color="auto"/>
              </w:pBdr>
              <w:spacing w:before="0" w:line="390" w:lineRule="exact"/>
              <w:ind w:left="0"/>
              <w:jc w:val="right"/>
              <w:rPr>
                <w:rFonts w:asciiTheme="majorBidi" w:hAnsiTheme="majorBidi"/>
                <w:sz w:val="30"/>
                <w:szCs w:val="30"/>
              </w:rPr>
            </w:pPr>
            <w:r w:rsidRPr="00A35F75">
              <w:t xml:space="preserve"> 121,953.84</w:t>
            </w:r>
          </w:p>
        </w:tc>
        <w:tc>
          <w:tcPr>
            <w:tcW w:w="1394" w:type="dxa"/>
          </w:tcPr>
          <w:p w14:paraId="0D254737" w14:textId="77777777" w:rsidR="00A35F75" w:rsidRPr="00A35F75" w:rsidRDefault="00A35F75" w:rsidP="008F7EDF">
            <w:pPr>
              <w:pBdr>
                <w:bottom w:val="double" w:sz="4" w:space="1" w:color="auto"/>
              </w:pBdr>
              <w:spacing w:before="0" w:line="390" w:lineRule="exact"/>
              <w:ind w:left="0"/>
              <w:jc w:val="right"/>
              <w:rPr>
                <w:rFonts w:asciiTheme="majorBidi" w:hAnsiTheme="majorBidi"/>
                <w:sz w:val="30"/>
                <w:szCs w:val="30"/>
              </w:rPr>
            </w:pPr>
            <w:r w:rsidRPr="00A35F75">
              <w:rPr>
                <w:rFonts w:asciiTheme="majorBidi" w:hAnsiTheme="majorBidi"/>
                <w:sz w:val="30"/>
                <w:szCs w:val="30"/>
                <w:cs/>
              </w:rPr>
              <w:t>252</w:t>
            </w:r>
            <w:r w:rsidRPr="00A35F75">
              <w:rPr>
                <w:rFonts w:asciiTheme="majorBidi" w:hAnsiTheme="majorBidi"/>
                <w:sz w:val="30"/>
                <w:szCs w:val="30"/>
              </w:rPr>
              <w:t>,</w:t>
            </w:r>
            <w:r w:rsidRPr="00A35F75">
              <w:rPr>
                <w:rFonts w:asciiTheme="majorBidi" w:hAnsiTheme="majorBidi"/>
                <w:sz w:val="30"/>
                <w:szCs w:val="30"/>
                <w:cs/>
              </w:rPr>
              <w:t>877.86</w:t>
            </w:r>
          </w:p>
        </w:tc>
        <w:tc>
          <w:tcPr>
            <w:tcW w:w="1417" w:type="dxa"/>
          </w:tcPr>
          <w:p w14:paraId="6A29B20A" w14:textId="77777777" w:rsidR="00A35F75" w:rsidRPr="00A35F75" w:rsidRDefault="00A35F75" w:rsidP="008F7EDF">
            <w:pPr>
              <w:pBdr>
                <w:bottom w:val="double" w:sz="4" w:space="1" w:color="auto"/>
              </w:pBdr>
              <w:spacing w:before="0" w:line="390" w:lineRule="exact"/>
              <w:ind w:left="0"/>
              <w:jc w:val="right"/>
              <w:rPr>
                <w:rFonts w:asciiTheme="majorBidi" w:hAnsiTheme="majorBidi"/>
                <w:sz w:val="30"/>
                <w:szCs w:val="30"/>
              </w:rPr>
            </w:pPr>
            <w:r w:rsidRPr="00A35F75">
              <w:rPr>
                <w:rFonts w:asciiTheme="majorBidi" w:hAnsiTheme="majorBidi"/>
                <w:sz w:val="30"/>
                <w:szCs w:val="30"/>
              </w:rPr>
              <w:t>243,907.68</w:t>
            </w:r>
          </w:p>
        </w:tc>
      </w:tr>
    </w:tbl>
    <w:p w14:paraId="3A9FD53C" w14:textId="69D5D061" w:rsidR="00AC05DA" w:rsidRPr="00F62FC7" w:rsidRDefault="005D376F" w:rsidP="008F7EDF">
      <w:pPr>
        <w:pStyle w:val="a4"/>
        <w:numPr>
          <w:ilvl w:val="0"/>
          <w:numId w:val="2"/>
        </w:numPr>
        <w:spacing w:after="120" w:line="390" w:lineRule="exact"/>
        <w:ind w:left="426" w:hanging="426"/>
        <w:jc w:val="left"/>
        <w:rPr>
          <w:rFonts w:asciiTheme="majorBidi" w:hAnsiTheme="majorBidi" w:cstheme="majorBidi"/>
          <w:b/>
          <w:bCs/>
          <w:sz w:val="30"/>
          <w:szCs w:val="30"/>
        </w:rPr>
      </w:pPr>
      <w:r>
        <w:rPr>
          <w:rFonts w:asciiTheme="majorBidi" w:hAnsiTheme="majorBidi" w:cstheme="majorBidi"/>
          <w:b/>
          <w:bCs/>
          <w:sz w:val="30"/>
          <w:szCs w:val="30"/>
        </w:rPr>
        <w:t>INITIAL</w:t>
      </w:r>
      <w:r w:rsidR="00CD3A10" w:rsidRPr="00F62FC7">
        <w:rPr>
          <w:rFonts w:asciiTheme="majorBidi" w:hAnsiTheme="majorBidi" w:cstheme="majorBidi"/>
          <w:b/>
          <w:bCs/>
          <w:sz w:val="30"/>
          <w:szCs w:val="30"/>
        </w:rPr>
        <w:t xml:space="preserve"> </w:t>
      </w:r>
      <w:r>
        <w:rPr>
          <w:rFonts w:asciiTheme="majorBidi" w:hAnsiTheme="majorBidi" w:cstheme="majorBidi"/>
          <w:b/>
          <w:bCs/>
          <w:sz w:val="30"/>
          <w:szCs w:val="30"/>
        </w:rPr>
        <w:t>PUBLIC</w:t>
      </w:r>
      <w:r w:rsidR="00431B72" w:rsidRPr="00F62FC7">
        <w:rPr>
          <w:rFonts w:asciiTheme="majorBidi" w:hAnsiTheme="majorBidi" w:cstheme="majorBidi"/>
          <w:b/>
          <w:bCs/>
          <w:sz w:val="30"/>
          <w:szCs w:val="30"/>
        </w:rPr>
        <w:t xml:space="preserve"> O</w:t>
      </w:r>
      <w:r>
        <w:rPr>
          <w:rFonts w:asciiTheme="majorBidi" w:hAnsiTheme="majorBidi" w:cstheme="majorBidi"/>
          <w:b/>
          <w:bCs/>
          <w:sz w:val="30"/>
          <w:szCs w:val="30"/>
        </w:rPr>
        <w:t>FFERING</w:t>
      </w:r>
    </w:p>
    <w:p w14:paraId="0747F816" w14:textId="2F0E357F" w:rsidR="00AC05DA" w:rsidRPr="00F62FC7" w:rsidRDefault="0083431E" w:rsidP="008F7EDF">
      <w:pPr>
        <w:spacing w:line="390" w:lineRule="exact"/>
        <w:ind w:left="431" w:firstLine="425"/>
        <w:rPr>
          <w:rFonts w:asciiTheme="majorBidi" w:hAnsiTheme="majorBidi" w:cstheme="majorBidi"/>
          <w:sz w:val="30"/>
          <w:szCs w:val="30"/>
        </w:rPr>
      </w:pPr>
      <w:r w:rsidRPr="00F62FC7">
        <w:rPr>
          <w:rFonts w:asciiTheme="majorBidi" w:hAnsiTheme="majorBidi" w:cstheme="majorBidi"/>
          <w:sz w:val="30"/>
          <w:szCs w:val="30"/>
        </w:rPr>
        <w:t>The Company has offered ordinary shares</w:t>
      </w:r>
      <w:r w:rsidR="00431B72" w:rsidRPr="00F62FC7">
        <w:rPr>
          <w:rFonts w:asciiTheme="majorBidi" w:hAnsiTheme="majorBidi" w:cstheme="majorBidi"/>
          <w:sz w:val="30"/>
          <w:szCs w:val="30"/>
        </w:rPr>
        <w:t xml:space="preserve"> allocated for initial p</w:t>
      </w:r>
      <w:r w:rsidRPr="00F62FC7">
        <w:rPr>
          <w:rFonts w:asciiTheme="majorBidi" w:hAnsiTheme="majorBidi" w:cstheme="majorBidi"/>
          <w:sz w:val="30"/>
          <w:szCs w:val="30"/>
        </w:rPr>
        <w:t xml:space="preserve">ublic </w:t>
      </w:r>
      <w:r w:rsidR="00431B72" w:rsidRPr="00F62FC7">
        <w:rPr>
          <w:rFonts w:asciiTheme="majorBidi" w:hAnsiTheme="majorBidi" w:cstheme="majorBidi"/>
          <w:sz w:val="30"/>
          <w:szCs w:val="30"/>
        </w:rPr>
        <w:t xml:space="preserve">offering (IPO) of </w:t>
      </w:r>
      <w:r w:rsidRPr="00F62FC7">
        <w:rPr>
          <w:rFonts w:asciiTheme="majorBidi" w:hAnsiTheme="majorBidi" w:cstheme="majorBidi"/>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F62FC7">
        <w:rPr>
          <w:rFonts w:asciiTheme="majorBidi" w:hAnsiTheme="majorBidi" w:cstheme="majorBidi"/>
          <w:sz w:val="30"/>
          <w:szCs w:val="30"/>
        </w:rPr>
        <w:t xml:space="preserve">initial share offering to the </w:t>
      </w:r>
      <w:r w:rsidR="0067637E" w:rsidRPr="00F62FC7">
        <w:rPr>
          <w:rFonts w:asciiTheme="majorBidi" w:hAnsiTheme="majorBidi" w:cstheme="majorBidi"/>
          <w:sz w:val="30"/>
          <w:szCs w:val="30"/>
        </w:rPr>
        <w:t>p</w:t>
      </w:r>
      <w:r w:rsidR="00CD3A10" w:rsidRPr="00F62FC7">
        <w:rPr>
          <w:rFonts w:asciiTheme="majorBidi" w:hAnsiTheme="majorBidi" w:cstheme="majorBidi"/>
          <w:sz w:val="30"/>
          <w:szCs w:val="30"/>
        </w:rPr>
        <w:t>ublic. The Company has registered such changes in share capital with the Ministry of Commerce on 9 February 2022.</w:t>
      </w:r>
    </w:p>
    <w:p w14:paraId="41B1F0B5" w14:textId="4AA80C8D" w:rsidR="002F6BFE" w:rsidRDefault="00431B72" w:rsidP="002D7BE4">
      <w:pPr>
        <w:spacing w:line="390" w:lineRule="exact"/>
        <w:ind w:left="431" w:firstLine="425"/>
        <w:rPr>
          <w:rFonts w:asciiTheme="majorBidi" w:hAnsiTheme="majorBidi" w:cstheme="majorBidi"/>
          <w:sz w:val="30"/>
          <w:szCs w:val="30"/>
        </w:rPr>
      </w:pPr>
      <w:r w:rsidRPr="00F62FC7">
        <w:rPr>
          <w:rFonts w:asciiTheme="majorBidi" w:hAnsiTheme="majorBidi" w:cstheme="majorBidi"/>
          <w:sz w:val="30"/>
          <w:szCs w:val="30"/>
        </w:rPr>
        <w:t xml:space="preserve">The Stock Exchange of Thailand receives the Company's ordinary shares as listed securities on the Market foe Alternative Investment (MAI) and to start trading on 15 February </w:t>
      </w:r>
      <w:r w:rsidRPr="00F62FC7">
        <w:rPr>
          <w:rFonts w:asciiTheme="majorBidi" w:hAnsiTheme="majorBidi"/>
          <w:sz w:val="30"/>
          <w:szCs w:val="30"/>
          <w:cs/>
        </w:rPr>
        <w:t>2022</w:t>
      </w:r>
      <w:r w:rsidR="005D376F">
        <w:rPr>
          <w:rFonts w:asciiTheme="majorBidi" w:hAnsiTheme="majorBidi"/>
          <w:sz w:val="30"/>
          <w:szCs w:val="30"/>
        </w:rPr>
        <w:t>.</w:t>
      </w:r>
    </w:p>
    <w:p w14:paraId="7C666A6B" w14:textId="6F56B0E9" w:rsidR="008F7EDF" w:rsidRDefault="00431B72" w:rsidP="00592775">
      <w:pPr>
        <w:tabs>
          <w:tab w:val="left" w:pos="900"/>
        </w:tabs>
        <w:spacing w:line="390" w:lineRule="exact"/>
        <w:ind w:left="431" w:firstLine="425"/>
        <w:rPr>
          <w:rFonts w:asciiTheme="majorBidi" w:hAnsiTheme="majorBidi" w:cstheme="majorBidi"/>
          <w:sz w:val="30"/>
          <w:szCs w:val="30"/>
        </w:rPr>
      </w:pPr>
      <w:r w:rsidRPr="00F62FC7">
        <w:rPr>
          <w:rFonts w:asciiTheme="majorBidi" w:hAnsiTheme="majorBidi" w:cstheme="majorBidi"/>
          <w:sz w:val="30"/>
          <w:szCs w:val="30"/>
        </w:rPr>
        <w:t xml:space="preserve">Expenses directly related to the IPO amounted to Baht </w:t>
      </w:r>
      <w:r w:rsidR="00592775">
        <w:rPr>
          <w:rFonts w:asciiTheme="majorBidi" w:hAnsiTheme="majorBidi" w:cstheme="majorBidi"/>
          <w:sz w:val="30"/>
          <w:szCs w:val="30"/>
        </w:rPr>
        <w:t>16.64</w:t>
      </w:r>
      <w:r w:rsidRPr="00F62FC7">
        <w:rPr>
          <w:rFonts w:asciiTheme="majorBidi" w:hAnsiTheme="majorBidi"/>
          <w:sz w:val="30"/>
          <w:szCs w:val="30"/>
          <w:cs/>
        </w:rPr>
        <w:t xml:space="preserve"> </w:t>
      </w:r>
      <w:r w:rsidRPr="00F62FC7">
        <w:rPr>
          <w:rFonts w:asciiTheme="majorBidi" w:hAnsiTheme="majorBidi" w:cstheme="majorBidi"/>
          <w:sz w:val="30"/>
          <w:szCs w:val="30"/>
        </w:rPr>
        <w:t xml:space="preserve">million presented as deduction from share premium arising from offering of new shares to investors. As a result, the share premium has a net remaining amount of Baht </w:t>
      </w:r>
      <w:r w:rsidR="008B1E95">
        <w:rPr>
          <w:rFonts w:asciiTheme="majorBidi" w:hAnsiTheme="majorBidi" w:cstheme="majorBidi"/>
          <w:sz w:val="30"/>
          <w:szCs w:val="30"/>
        </w:rPr>
        <w:t>313.36</w:t>
      </w:r>
      <w:r w:rsidRPr="00F62FC7">
        <w:rPr>
          <w:rFonts w:asciiTheme="majorBidi" w:hAnsiTheme="majorBidi"/>
          <w:sz w:val="30"/>
          <w:szCs w:val="30"/>
          <w:cs/>
        </w:rPr>
        <w:t xml:space="preserve"> </w:t>
      </w:r>
      <w:r w:rsidRPr="00F62FC7">
        <w:rPr>
          <w:rFonts w:asciiTheme="majorBidi" w:hAnsiTheme="majorBidi" w:cstheme="majorBidi"/>
          <w:sz w:val="30"/>
          <w:szCs w:val="30"/>
        </w:rPr>
        <w:t>million.</w:t>
      </w:r>
    </w:p>
    <w:p w14:paraId="0D18FFA3" w14:textId="77777777" w:rsidR="008F7EDF" w:rsidRDefault="008F7EDF">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294B88C9" w14:textId="547739D4" w:rsidR="002A6808" w:rsidRDefault="002A6808" w:rsidP="00464F02">
      <w:pPr>
        <w:pStyle w:val="a4"/>
        <w:numPr>
          <w:ilvl w:val="0"/>
          <w:numId w:val="2"/>
        </w:numPr>
        <w:spacing w:before="0" w:after="120" w:line="480" w:lineRule="exact"/>
        <w:jc w:val="left"/>
        <w:rPr>
          <w:rFonts w:asciiTheme="majorBidi" w:hAnsiTheme="majorBidi" w:cstheme="majorBidi"/>
          <w:b/>
          <w:bCs/>
          <w:sz w:val="30"/>
          <w:szCs w:val="30"/>
        </w:rPr>
      </w:pPr>
      <w:r w:rsidRPr="002A6808">
        <w:rPr>
          <w:rFonts w:asciiTheme="majorBidi" w:hAnsiTheme="majorBidi" w:cstheme="majorBidi"/>
          <w:b/>
          <w:bCs/>
          <w:sz w:val="30"/>
          <w:szCs w:val="30"/>
        </w:rPr>
        <w:lastRenderedPageBreak/>
        <w:t>LEGAL RESERVE</w:t>
      </w:r>
    </w:p>
    <w:p w14:paraId="6BD69E4F" w14:textId="4CBB9E73" w:rsidR="002A6808" w:rsidRDefault="002A6808" w:rsidP="00464F02">
      <w:pPr>
        <w:spacing w:line="480" w:lineRule="exact"/>
        <w:ind w:left="432" w:firstLine="432"/>
        <w:rPr>
          <w:rFonts w:asciiTheme="majorBidi" w:hAnsiTheme="majorBidi" w:cstheme="majorBidi"/>
          <w:sz w:val="30"/>
          <w:szCs w:val="30"/>
        </w:rPr>
      </w:pPr>
      <w:r w:rsidRPr="008F7EDF">
        <w:rPr>
          <w:rFonts w:asciiTheme="majorBidi" w:hAnsiTheme="majorBidi" w:cstheme="majorBidi"/>
          <w:sz w:val="30"/>
          <w:szCs w:val="30"/>
        </w:rPr>
        <w:t xml:space="preserve">Pursuant to Section </w:t>
      </w:r>
      <w:r w:rsidR="008B1E95">
        <w:rPr>
          <w:rFonts w:asciiTheme="majorBidi" w:hAnsiTheme="majorBidi" w:cstheme="majorBidi"/>
          <w:sz w:val="30"/>
          <w:szCs w:val="30"/>
        </w:rPr>
        <w:t>116</w:t>
      </w:r>
      <w:r w:rsidRPr="008F7EDF">
        <w:rPr>
          <w:rFonts w:asciiTheme="majorBidi" w:hAnsiTheme="majorBidi" w:cstheme="majorBidi"/>
          <w:sz w:val="30"/>
          <w:szCs w:val="30"/>
        </w:rPr>
        <w:t xml:space="preserve"> of the Public Limited Companies Act B.E. 2535, the Company is required to set aside to a statutory reserve at least 5 percent of its net profit </w:t>
      </w:r>
      <w:r w:rsidR="008F7EDF" w:rsidRPr="008F7EDF">
        <w:rPr>
          <w:rFonts w:asciiTheme="majorBidi" w:hAnsiTheme="majorBidi" w:cstheme="majorBidi"/>
          <w:sz w:val="30"/>
          <w:szCs w:val="30"/>
        </w:rPr>
        <w:t>less</w:t>
      </w:r>
      <w:r w:rsidRPr="008F7EDF">
        <w:rPr>
          <w:rFonts w:asciiTheme="majorBidi" w:hAnsiTheme="majorBidi" w:cstheme="majorBidi"/>
          <w:sz w:val="30"/>
          <w:szCs w:val="30"/>
        </w:rPr>
        <w:t xml:space="preserve"> deficit brought forward (if any), until the reserve reach</w:t>
      </w:r>
      <w:r w:rsidR="008F7EDF" w:rsidRPr="008F7EDF">
        <w:rPr>
          <w:rFonts w:asciiTheme="majorBidi" w:hAnsiTheme="majorBidi" w:cstheme="majorBidi"/>
          <w:sz w:val="30"/>
          <w:szCs w:val="30"/>
        </w:rPr>
        <w:t xml:space="preserve"> an amount of </w:t>
      </w:r>
      <w:r w:rsidRPr="008F7EDF">
        <w:rPr>
          <w:rFonts w:asciiTheme="majorBidi" w:hAnsiTheme="majorBidi" w:cstheme="majorBidi"/>
          <w:sz w:val="30"/>
          <w:szCs w:val="30"/>
        </w:rPr>
        <w:t>10 percent of the registered capital. The statutory reserve is not available for dividend distribution.</w:t>
      </w:r>
    </w:p>
    <w:p w14:paraId="3ADAE24A" w14:textId="686F3F96" w:rsidR="002A6808" w:rsidRPr="00F62FC7" w:rsidRDefault="002A6808" w:rsidP="00464F02">
      <w:pPr>
        <w:pStyle w:val="a4"/>
        <w:numPr>
          <w:ilvl w:val="0"/>
          <w:numId w:val="2"/>
        </w:numPr>
        <w:spacing w:before="0" w:after="120" w:line="480" w:lineRule="exact"/>
        <w:jc w:val="left"/>
        <w:rPr>
          <w:rFonts w:asciiTheme="majorBidi" w:hAnsiTheme="majorBidi" w:cstheme="majorBidi"/>
          <w:b/>
          <w:bCs/>
          <w:sz w:val="30"/>
          <w:szCs w:val="30"/>
        </w:rPr>
      </w:pPr>
      <w:r w:rsidRPr="002A6808">
        <w:rPr>
          <w:rFonts w:asciiTheme="majorBidi" w:hAnsiTheme="majorBidi" w:cstheme="majorBidi"/>
          <w:b/>
          <w:bCs/>
          <w:sz w:val="30"/>
          <w:szCs w:val="30"/>
        </w:rPr>
        <w:t>DIVIDEND</w:t>
      </w:r>
      <w:r w:rsidR="008F7EDF">
        <w:rPr>
          <w:rFonts w:asciiTheme="majorBidi" w:hAnsiTheme="majorBidi" w:cstheme="majorBidi"/>
          <w:b/>
          <w:bCs/>
          <w:sz w:val="30"/>
          <w:szCs w:val="30"/>
        </w:rPr>
        <w:t xml:space="preserve"> PAID</w:t>
      </w:r>
    </w:p>
    <w:p w14:paraId="6FCB500A" w14:textId="0936FCD9" w:rsidR="002A6808" w:rsidRPr="00404436" w:rsidRDefault="00F16342" w:rsidP="00464F02">
      <w:pPr>
        <w:spacing w:line="480" w:lineRule="exact"/>
        <w:ind w:left="432" w:firstLine="432"/>
        <w:rPr>
          <w:rFonts w:asciiTheme="majorBidi" w:hAnsiTheme="majorBidi" w:cstheme="majorBidi"/>
          <w:color w:val="auto"/>
          <w:sz w:val="30"/>
          <w:szCs w:val="30"/>
        </w:rPr>
      </w:pPr>
      <w:r w:rsidRPr="00181D67">
        <w:rPr>
          <w:rFonts w:asciiTheme="majorBidi" w:hAnsiTheme="majorBidi"/>
          <w:color w:val="auto"/>
          <w:sz w:val="30"/>
          <w:szCs w:val="30"/>
        </w:rPr>
        <w:t xml:space="preserve">According to the </w:t>
      </w:r>
      <w:r w:rsidR="00181D67" w:rsidRPr="00181D67">
        <w:rPr>
          <w:rFonts w:asciiTheme="majorBidi" w:hAnsiTheme="majorBidi"/>
          <w:color w:val="auto"/>
          <w:sz w:val="30"/>
          <w:szCs w:val="30"/>
        </w:rPr>
        <w:t>resolution</w:t>
      </w:r>
      <w:r w:rsidRPr="00181D67">
        <w:rPr>
          <w:rFonts w:asciiTheme="majorBidi" w:hAnsiTheme="majorBidi"/>
          <w:color w:val="auto"/>
          <w:sz w:val="30"/>
          <w:szCs w:val="30"/>
        </w:rPr>
        <w:t xml:space="preserve"> of </w:t>
      </w:r>
      <w:r w:rsidR="00181D67" w:rsidRPr="00181D67">
        <w:rPr>
          <w:rFonts w:asciiTheme="majorBidi" w:hAnsiTheme="majorBidi"/>
          <w:color w:val="auto"/>
          <w:sz w:val="30"/>
          <w:szCs w:val="30"/>
        </w:rPr>
        <w:t xml:space="preserve">the </w:t>
      </w:r>
      <w:r w:rsidRPr="00181D67">
        <w:rPr>
          <w:rFonts w:asciiTheme="majorBidi" w:hAnsiTheme="majorBidi"/>
          <w:color w:val="auto"/>
          <w:sz w:val="30"/>
          <w:szCs w:val="30"/>
        </w:rPr>
        <w:t xml:space="preserve">Annual General Meeting of the shareholders for the year 2022 held on 29 April 2022, </w:t>
      </w:r>
      <w:r w:rsidR="00181D67" w:rsidRPr="00181D67">
        <w:rPr>
          <w:rFonts w:asciiTheme="majorBidi" w:hAnsiTheme="majorBidi"/>
          <w:color w:val="auto"/>
          <w:sz w:val="30"/>
          <w:szCs w:val="30"/>
        </w:rPr>
        <w:t>approved</w:t>
      </w:r>
      <w:r w:rsidRPr="00181D67">
        <w:rPr>
          <w:rFonts w:asciiTheme="majorBidi" w:hAnsiTheme="majorBidi"/>
          <w:color w:val="auto"/>
          <w:sz w:val="30"/>
          <w:szCs w:val="30"/>
        </w:rPr>
        <w:t xml:space="preserve"> to pay dividend from the 2021 results of operations to the shareholders for 410,000,000 ordinary shares at Baht 0.10 each, amounting to Baht 41 million. The Company has made dividend payment to the share</w:t>
      </w:r>
      <w:r w:rsidR="00181D67" w:rsidRPr="00181D67">
        <w:rPr>
          <w:rFonts w:asciiTheme="majorBidi" w:hAnsiTheme="majorBidi"/>
          <w:color w:val="auto"/>
          <w:sz w:val="30"/>
          <w:szCs w:val="30"/>
        </w:rPr>
        <w:t>holders on 24 May 2022.</w:t>
      </w:r>
    </w:p>
    <w:p w14:paraId="477413EA" w14:textId="19CFC785" w:rsidR="004A1A3C" w:rsidRPr="00F62FC7" w:rsidRDefault="004A1A3C" w:rsidP="00464F02">
      <w:pPr>
        <w:pStyle w:val="a4"/>
        <w:numPr>
          <w:ilvl w:val="0"/>
          <w:numId w:val="2"/>
        </w:numPr>
        <w:spacing w:before="0" w:after="120" w:line="480" w:lineRule="exact"/>
        <w:ind w:left="426" w:hanging="426"/>
        <w:jc w:val="left"/>
        <w:rPr>
          <w:rFonts w:asciiTheme="majorBidi" w:hAnsiTheme="majorBidi" w:cstheme="majorBidi"/>
          <w:b/>
          <w:bCs/>
          <w:sz w:val="30"/>
          <w:szCs w:val="30"/>
        </w:rPr>
      </w:pPr>
      <w:bookmarkStart w:id="4" w:name="_Hlk109047047"/>
      <w:r w:rsidRPr="00F62FC7">
        <w:rPr>
          <w:rFonts w:asciiTheme="majorBidi" w:hAnsiTheme="majorBidi" w:cstheme="majorBidi"/>
          <w:b/>
          <w:bCs/>
          <w:sz w:val="30"/>
          <w:szCs w:val="30"/>
        </w:rPr>
        <w:t>SEGMENT REPORTING</w:t>
      </w:r>
    </w:p>
    <w:bookmarkEnd w:id="4"/>
    <w:p w14:paraId="178B2BF4" w14:textId="70B63C9A" w:rsidR="00CD1FE6" w:rsidRDefault="004A1A3C" w:rsidP="00464F02">
      <w:pPr>
        <w:spacing w:line="480" w:lineRule="exact"/>
        <w:ind w:left="432" w:firstLine="432"/>
        <w:rPr>
          <w:rFonts w:asciiTheme="majorBidi" w:hAnsiTheme="majorBidi" w:cstheme="majorBidi"/>
          <w:sz w:val="30"/>
          <w:szCs w:val="30"/>
        </w:rPr>
      </w:pPr>
      <w:r w:rsidRPr="00F62FC7">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F62FC7">
        <w:rPr>
          <w:rFonts w:asciiTheme="majorBidi" w:hAnsiTheme="majorBidi" w:cstheme="majorBidi"/>
          <w:sz w:val="30"/>
          <w:szCs w:val="30"/>
        </w:rPr>
        <w:t>contract</w:t>
      </w:r>
      <w:proofErr w:type="gramEnd"/>
      <w:r w:rsidRPr="00F62FC7">
        <w:rPr>
          <w:rFonts w:asciiTheme="majorBidi" w:hAnsiTheme="majorBidi" w:cstheme="majorBidi"/>
          <w:sz w:val="30"/>
          <w:szCs w:val="30"/>
        </w:rPr>
        <w:t xml:space="preserve">, which will be due in </w:t>
      </w:r>
      <w:r w:rsidR="008B1E95">
        <w:rPr>
          <w:rFonts w:asciiTheme="majorBidi" w:hAnsiTheme="majorBidi" w:cstheme="majorBidi"/>
          <w:sz w:val="30"/>
          <w:szCs w:val="30"/>
        </w:rPr>
        <w:t>2024</w:t>
      </w:r>
      <w:r w:rsidRPr="00F62FC7">
        <w:rPr>
          <w:rFonts w:asciiTheme="majorBidi" w:hAnsiTheme="majorBidi" w:cstheme="majorBidi"/>
          <w:sz w:val="30"/>
          <w:szCs w:val="30"/>
        </w:rPr>
        <w:t xml:space="preserve">, contains conditions under lease according to Financial Reporting Standard No. </w:t>
      </w:r>
      <w:r w:rsidRPr="00F62FC7">
        <w:rPr>
          <w:rFonts w:asciiTheme="majorBidi" w:hAnsiTheme="majorBidi" w:cstheme="majorBidi"/>
          <w:sz w:val="30"/>
          <w:szCs w:val="30"/>
          <w:cs/>
        </w:rPr>
        <w:t>16 "</w:t>
      </w:r>
      <w:r w:rsidRPr="00F62FC7">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Rental income and (</w:t>
      </w:r>
      <w:r w:rsidRPr="00F62FC7">
        <w:rPr>
          <w:rFonts w:asciiTheme="majorBidi" w:hAnsiTheme="majorBidi" w:cstheme="majorBidi"/>
          <w:sz w:val="30"/>
          <w:szCs w:val="30"/>
          <w:cs/>
        </w:rPr>
        <w:t xml:space="preserve">2) </w:t>
      </w:r>
      <w:r w:rsidRPr="00F62FC7">
        <w:rPr>
          <w:rFonts w:asciiTheme="majorBidi" w:hAnsiTheme="majorBidi" w:cstheme="majorBidi"/>
          <w:sz w:val="30"/>
          <w:szCs w:val="30"/>
        </w:rPr>
        <w:t>Services income by recogni</w:t>
      </w:r>
      <w:r w:rsidR="008D6F3C">
        <w:rPr>
          <w:rFonts w:asciiTheme="majorBidi" w:hAnsiTheme="majorBidi" w:cstheme="majorBidi"/>
          <w:sz w:val="30"/>
          <w:szCs w:val="30"/>
        </w:rPr>
        <w:t>z</w:t>
      </w:r>
      <w:r w:rsidRPr="00F62FC7">
        <w:rPr>
          <w:rFonts w:asciiTheme="majorBidi" w:hAnsiTheme="majorBidi" w:cstheme="majorBidi"/>
          <w:sz w:val="30"/>
          <w:szCs w:val="30"/>
        </w:rPr>
        <w:t>ing the revenue over the period that provides the services, which is considered from the investment plus expected returns.</w:t>
      </w:r>
    </w:p>
    <w:p w14:paraId="644C2BEB" w14:textId="0687C0BE" w:rsidR="00950CA5" w:rsidRPr="00F62FC7" w:rsidRDefault="004A1A3C" w:rsidP="00464F02">
      <w:pPr>
        <w:spacing w:line="480" w:lineRule="exact"/>
        <w:ind w:left="432" w:firstLine="432"/>
        <w:rPr>
          <w:rFonts w:asciiTheme="majorBidi" w:hAnsiTheme="majorBidi" w:cstheme="majorBidi"/>
          <w:sz w:val="30"/>
          <w:szCs w:val="30"/>
        </w:rPr>
      </w:pPr>
      <w:r w:rsidRPr="00F62FC7">
        <w:rPr>
          <w:rFonts w:asciiTheme="majorBidi" w:hAnsiTheme="majorBidi" w:cstheme="majorBidi"/>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r w:rsidR="004F5CB9">
        <w:rPr>
          <w:rFonts w:asciiTheme="majorBidi" w:hAnsiTheme="majorBidi" w:cstheme="majorBidi"/>
          <w:sz w:val="30"/>
          <w:szCs w:val="30"/>
        </w:rPr>
        <w:br w:type="page"/>
      </w:r>
    </w:p>
    <w:p w14:paraId="051E9859" w14:textId="77777777" w:rsidR="005D316F" w:rsidRDefault="005D316F"/>
    <w:tbl>
      <w:tblPr>
        <w:tblStyle w:val="a3"/>
        <w:tblW w:w="10051" w:type="dxa"/>
        <w:tblInd w:w="-162" w:type="dxa"/>
        <w:tblLayout w:type="fixed"/>
        <w:tblLook w:val="04A0" w:firstRow="1" w:lastRow="0" w:firstColumn="1" w:lastColumn="0" w:noHBand="0" w:noVBand="1"/>
      </w:tblPr>
      <w:tblGrid>
        <w:gridCol w:w="2396"/>
        <w:gridCol w:w="1247"/>
        <w:gridCol w:w="1247"/>
        <w:gridCol w:w="1247"/>
        <w:gridCol w:w="1247"/>
        <w:gridCol w:w="1391"/>
        <w:gridCol w:w="1276"/>
      </w:tblGrid>
      <w:tr w:rsidR="005D316F" w:rsidRPr="005D316F" w14:paraId="75825F50" w14:textId="77777777" w:rsidTr="00295093">
        <w:tc>
          <w:tcPr>
            <w:tcW w:w="2396" w:type="dxa"/>
            <w:tcBorders>
              <w:top w:val="nil"/>
              <w:left w:val="nil"/>
              <w:bottom w:val="nil"/>
              <w:right w:val="nil"/>
            </w:tcBorders>
          </w:tcPr>
          <w:p w14:paraId="1095CD8A" w14:textId="77777777" w:rsidR="005D316F" w:rsidRPr="005D316F" w:rsidRDefault="005D316F" w:rsidP="00A45382">
            <w:pPr>
              <w:pStyle w:val="aa"/>
              <w:spacing w:line="400" w:lineRule="exact"/>
            </w:pPr>
          </w:p>
        </w:tc>
        <w:tc>
          <w:tcPr>
            <w:tcW w:w="7655" w:type="dxa"/>
            <w:gridSpan w:val="6"/>
            <w:tcBorders>
              <w:top w:val="nil"/>
              <w:left w:val="nil"/>
              <w:bottom w:val="single" w:sz="4" w:space="0" w:color="auto"/>
              <w:right w:val="nil"/>
            </w:tcBorders>
          </w:tcPr>
          <w:p w14:paraId="137B1FDF" w14:textId="79E64603" w:rsidR="005D316F" w:rsidRPr="00911EEE" w:rsidRDefault="005D316F" w:rsidP="00A45382">
            <w:pPr>
              <w:pStyle w:val="aa"/>
              <w:spacing w:line="400" w:lineRule="exact"/>
              <w:jc w:val="right"/>
              <w:rPr>
                <w:b/>
                <w:bCs/>
              </w:rPr>
            </w:pPr>
            <w:r w:rsidRPr="00911EEE">
              <w:rPr>
                <w:b/>
                <w:bCs/>
              </w:rPr>
              <w:t>(</w:t>
            </w:r>
            <w:proofErr w:type="gramStart"/>
            <w:r w:rsidRPr="00911EEE">
              <w:rPr>
                <w:b/>
                <w:bCs/>
              </w:rPr>
              <w:t>Unit :</w:t>
            </w:r>
            <w:proofErr w:type="gramEnd"/>
            <w:r w:rsidRPr="00911EEE">
              <w:rPr>
                <w:b/>
                <w:bCs/>
              </w:rPr>
              <w:t xml:space="preserve"> Baht)</w:t>
            </w:r>
          </w:p>
        </w:tc>
      </w:tr>
      <w:tr w:rsidR="005D316F" w:rsidRPr="005D316F" w14:paraId="174F440F" w14:textId="77777777" w:rsidTr="00295093">
        <w:tc>
          <w:tcPr>
            <w:tcW w:w="2396" w:type="dxa"/>
            <w:tcBorders>
              <w:top w:val="nil"/>
              <w:left w:val="nil"/>
              <w:bottom w:val="nil"/>
              <w:right w:val="nil"/>
            </w:tcBorders>
          </w:tcPr>
          <w:p w14:paraId="258F6DD6" w14:textId="77777777" w:rsidR="005D316F" w:rsidRPr="005D316F" w:rsidRDefault="005D316F" w:rsidP="00A45382">
            <w:pPr>
              <w:pStyle w:val="aa"/>
              <w:spacing w:line="400" w:lineRule="exact"/>
            </w:pPr>
          </w:p>
        </w:tc>
        <w:tc>
          <w:tcPr>
            <w:tcW w:w="7655" w:type="dxa"/>
            <w:gridSpan w:val="6"/>
            <w:tcBorders>
              <w:top w:val="single" w:sz="4" w:space="0" w:color="auto"/>
              <w:left w:val="nil"/>
              <w:bottom w:val="single" w:sz="4" w:space="0" w:color="auto"/>
              <w:right w:val="nil"/>
            </w:tcBorders>
            <w:vAlign w:val="center"/>
          </w:tcPr>
          <w:p w14:paraId="44D76BCC" w14:textId="70F33FDB" w:rsidR="005D316F" w:rsidRPr="00911EEE" w:rsidRDefault="005D316F" w:rsidP="00A45382">
            <w:pPr>
              <w:pStyle w:val="aa"/>
              <w:spacing w:line="400" w:lineRule="exact"/>
              <w:jc w:val="center"/>
              <w:rPr>
                <w:b/>
                <w:bCs/>
              </w:rPr>
            </w:pPr>
            <w:r w:rsidRPr="00911EEE">
              <w:rPr>
                <w:b/>
                <w:bCs/>
              </w:rPr>
              <w:t>For the three</w:t>
            </w:r>
            <w:r w:rsidR="001230C5">
              <w:rPr>
                <w:b/>
                <w:bCs/>
              </w:rPr>
              <w:t>-</w:t>
            </w:r>
            <w:r w:rsidRPr="00911EEE">
              <w:rPr>
                <w:b/>
                <w:bCs/>
              </w:rPr>
              <w:t>month periods ended 30 June</w:t>
            </w:r>
          </w:p>
        </w:tc>
      </w:tr>
      <w:tr w:rsidR="00277359" w:rsidRPr="005D316F" w14:paraId="34F8AD7B" w14:textId="77777777" w:rsidTr="00295093">
        <w:tc>
          <w:tcPr>
            <w:tcW w:w="2396" w:type="dxa"/>
            <w:tcBorders>
              <w:top w:val="nil"/>
              <w:left w:val="nil"/>
              <w:bottom w:val="nil"/>
              <w:right w:val="nil"/>
            </w:tcBorders>
          </w:tcPr>
          <w:p w14:paraId="673B780F" w14:textId="77777777" w:rsidR="00277359" w:rsidRPr="005D316F" w:rsidRDefault="00277359" w:rsidP="00A45382">
            <w:pPr>
              <w:pStyle w:val="aa"/>
              <w:spacing w:line="400" w:lineRule="exact"/>
            </w:pPr>
          </w:p>
        </w:tc>
        <w:tc>
          <w:tcPr>
            <w:tcW w:w="2494" w:type="dxa"/>
            <w:gridSpan w:val="2"/>
            <w:tcBorders>
              <w:top w:val="single" w:sz="4" w:space="0" w:color="auto"/>
              <w:left w:val="nil"/>
              <w:bottom w:val="single" w:sz="4" w:space="0" w:color="auto"/>
              <w:right w:val="nil"/>
            </w:tcBorders>
            <w:vAlign w:val="center"/>
          </w:tcPr>
          <w:p w14:paraId="2D0030A0" w14:textId="6B5C8200" w:rsidR="00277359" w:rsidRPr="00277359" w:rsidRDefault="00277359" w:rsidP="00A45382">
            <w:pPr>
              <w:pStyle w:val="aa"/>
              <w:spacing w:line="400" w:lineRule="exact"/>
              <w:ind w:left="0"/>
              <w:jc w:val="center"/>
              <w:rPr>
                <w:b/>
                <w:bCs/>
              </w:rPr>
            </w:pPr>
            <w:r>
              <w:rPr>
                <w:b/>
                <w:bCs/>
              </w:rPr>
              <w:t>Rental income</w:t>
            </w:r>
          </w:p>
        </w:tc>
        <w:tc>
          <w:tcPr>
            <w:tcW w:w="2494" w:type="dxa"/>
            <w:gridSpan w:val="2"/>
            <w:tcBorders>
              <w:top w:val="single" w:sz="4" w:space="0" w:color="auto"/>
              <w:left w:val="nil"/>
              <w:bottom w:val="single" w:sz="4" w:space="0" w:color="auto"/>
              <w:right w:val="nil"/>
            </w:tcBorders>
            <w:vAlign w:val="center"/>
          </w:tcPr>
          <w:p w14:paraId="34E50A26" w14:textId="25B34ABC" w:rsidR="00277359" w:rsidRPr="00277359" w:rsidRDefault="00277359" w:rsidP="00A45382">
            <w:pPr>
              <w:pStyle w:val="aa"/>
              <w:spacing w:line="400" w:lineRule="exact"/>
              <w:ind w:left="0"/>
              <w:jc w:val="center"/>
              <w:rPr>
                <w:b/>
                <w:bCs/>
              </w:rPr>
            </w:pPr>
            <w:r>
              <w:rPr>
                <w:b/>
                <w:bCs/>
              </w:rPr>
              <w:t>Service income</w:t>
            </w:r>
          </w:p>
        </w:tc>
        <w:tc>
          <w:tcPr>
            <w:tcW w:w="2667" w:type="dxa"/>
            <w:gridSpan w:val="2"/>
            <w:tcBorders>
              <w:top w:val="single" w:sz="4" w:space="0" w:color="auto"/>
              <w:left w:val="nil"/>
              <w:bottom w:val="single" w:sz="4" w:space="0" w:color="auto"/>
              <w:right w:val="nil"/>
            </w:tcBorders>
            <w:vAlign w:val="center"/>
          </w:tcPr>
          <w:p w14:paraId="45FA78CA" w14:textId="4EA8686A" w:rsidR="00277359" w:rsidRPr="00277359" w:rsidRDefault="00277359" w:rsidP="00A45382">
            <w:pPr>
              <w:pStyle w:val="aa"/>
              <w:spacing w:line="400" w:lineRule="exact"/>
              <w:ind w:left="38"/>
              <w:jc w:val="center"/>
              <w:rPr>
                <w:b/>
                <w:bCs/>
              </w:rPr>
            </w:pPr>
            <w:r>
              <w:rPr>
                <w:b/>
                <w:bCs/>
              </w:rPr>
              <w:t>Total</w:t>
            </w:r>
          </w:p>
        </w:tc>
      </w:tr>
      <w:tr w:rsidR="00911EEE" w:rsidRPr="005D316F" w14:paraId="269501D7" w14:textId="77777777" w:rsidTr="00295093">
        <w:tc>
          <w:tcPr>
            <w:tcW w:w="2396" w:type="dxa"/>
            <w:tcBorders>
              <w:top w:val="nil"/>
              <w:left w:val="nil"/>
              <w:bottom w:val="nil"/>
              <w:right w:val="nil"/>
            </w:tcBorders>
          </w:tcPr>
          <w:p w14:paraId="5399AF9C" w14:textId="77777777" w:rsidR="00911EEE" w:rsidRPr="005D316F" w:rsidRDefault="00911EEE" w:rsidP="00A45382">
            <w:pPr>
              <w:pStyle w:val="aa"/>
              <w:spacing w:line="400" w:lineRule="exact"/>
            </w:pPr>
          </w:p>
        </w:tc>
        <w:tc>
          <w:tcPr>
            <w:tcW w:w="1247" w:type="dxa"/>
            <w:tcBorders>
              <w:top w:val="single" w:sz="4" w:space="0" w:color="auto"/>
              <w:left w:val="nil"/>
              <w:bottom w:val="nil"/>
              <w:right w:val="nil"/>
            </w:tcBorders>
            <w:vAlign w:val="center"/>
          </w:tcPr>
          <w:p w14:paraId="49F2CB43" w14:textId="56F2EFCD" w:rsidR="00911EEE" w:rsidRPr="00911EEE" w:rsidRDefault="00911EEE" w:rsidP="00A45382">
            <w:pPr>
              <w:pStyle w:val="aa"/>
              <w:pBdr>
                <w:bottom w:val="single" w:sz="4" w:space="1" w:color="auto"/>
              </w:pBdr>
              <w:spacing w:line="400" w:lineRule="exact"/>
              <w:ind w:left="0"/>
              <w:jc w:val="center"/>
              <w:rPr>
                <w:b/>
                <w:bCs/>
              </w:rPr>
            </w:pPr>
            <w:r w:rsidRPr="00911EEE">
              <w:rPr>
                <w:b/>
                <w:bCs/>
              </w:rPr>
              <w:t>2022</w:t>
            </w:r>
          </w:p>
        </w:tc>
        <w:tc>
          <w:tcPr>
            <w:tcW w:w="1247" w:type="dxa"/>
            <w:tcBorders>
              <w:top w:val="single" w:sz="4" w:space="0" w:color="auto"/>
              <w:left w:val="nil"/>
              <w:bottom w:val="nil"/>
              <w:right w:val="nil"/>
            </w:tcBorders>
            <w:vAlign w:val="center"/>
          </w:tcPr>
          <w:p w14:paraId="026CB025" w14:textId="58179DDE" w:rsidR="00911EEE" w:rsidRPr="00911EEE" w:rsidRDefault="00911EEE" w:rsidP="00A45382">
            <w:pPr>
              <w:pStyle w:val="aa"/>
              <w:pBdr>
                <w:bottom w:val="single" w:sz="4" w:space="1" w:color="auto"/>
              </w:pBdr>
              <w:spacing w:line="400" w:lineRule="exact"/>
              <w:ind w:left="0"/>
              <w:jc w:val="center"/>
              <w:rPr>
                <w:b/>
                <w:bCs/>
              </w:rPr>
            </w:pPr>
            <w:r w:rsidRPr="00911EEE">
              <w:rPr>
                <w:b/>
                <w:bCs/>
              </w:rPr>
              <w:t>2021</w:t>
            </w:r>
          </w:p>
        </w:tc>
        <w:tc>
          <w:tcPr>
            <w:tcW w:w="1247" w:type="dxa"/>
            <w:tcBorders>
              <w:top w:val="single" w:sz="4" w:space="0" w:color="auto"/>
              <w:left w:val="nil"/>
              <w:bottom w:val="nil"/>
              <w:right w:val="nil"/>
            </w:tcBorders>
            <w:vAlign w:val="center"/>
          </w:tcPr>
          <w:p w14:paraId="1EAE3703" w14:textId="626DD80B" w:rsidR="00911EEE" w:rsidRPr="00911EEE" w:rsidRDefault="00911EEE" w:rsidP="00A45382">
            <w:pPr>
              <w:pStyle w:val="aa"/>
              <w:pBdr>
                <w:bottom w:val="single" w:sz="4" w:space="1" w:color="auto"/>
              </w:pBdr>
              <w:spacing w:line="400" w:lineRule="exact"/>
              <w:ind w:left="32"/>
              <w:jc w:val="center"/>
              <w:rPr>
                <w:b/>
                <w:bCs/>
              </w:rPr>
            </w:pPr>
            <w:r>
              <w:rPr>
                <w:b/>
                <w:bCs/>
              </w:rPr>
              <w:t>2022</w:t>
            </w:r>
          </w:p>
        </w:tc>
        <w:tc>
          <w:tcPr>
            <w:tcW w:w="1247" w:type="dxa"/>
            <w:tcBorders>
              <w:top w:val="single" w:sz="4" w:space="0" w:color="auto"/>
              <w:left w:val="nil"/>
              <w:bottom w:val="nil"/>
              <w:right w:val="nil"/>
            </w:tcBorders>
            <w:vAlign w:val="center"/>
          </w:tcPr>
          <w:p w14:paraId="1C813115" w14:textId="2E7AF9F9" w:rsidR="00911EEE" w:rsidRPr="00911EEE" w:rsidRDefault="00911EEE" w:rsidP="00A45382">
            <w:pPr>
              <w:pStyle w:val="aa"/>
              <w:pBdr>
                <w:bottom w:val="single" w:sz="4" w:space="1" w:color="auto"/>
              </w:pBdr>
              <w:spacing w:line="400" w:lineRule="exact"/>
              <w:ind w:left="0"/>
              <w:jc w:val="center"/>
              <w:rPr>
                <w:b/>
                <w:bCs/>
              </w:rPr>
            </w:pPr>
            <w:r>
              <w:rPr>
                <w:b/>
                <w:bCs/>
              </w:rPr>
              <w:t>2021</w:t>
            </w:r>
          </w:p>
        </w:tc>
        <w:tc>
          <w:tcPr>
            <w:tcW w:w="1391" w:type="dxa"/>
            <w:tcBorders>
              <w:top w:val="single" w:sz="4" w:space="0" w:color="auto"/>
              <w:left w:val="nil"/>
              <w:bottom w:val="nil"/>
              <w:right w:val="nil"/>
            </w:tcBorders>
            <w:vAlign w:val="center"/>
          </w:tcPr>
          <w:p w14:paraId="2344A595" w14:textId="7E3D00F7" w:rsidR="00911EEE" w:rsidRPr="00911EEE" w:rsidRDefault="00911EEE" w:rsidP="00A45382">
            <w:pPr>
              <w:pStyle w:val="aa"/>
              <w:pBdr>
                <w:bottom w:val="single" w:sz="4" w:space="1" w:color="auto"/>
              </w:pBdr>
              <w:spacing w:line="400" w:lineRule="exact"/>
              <w:ind w:left="0"/>
              <w:jc w:val="center"/>
              <w:rPr>
                <w:b/>
                <w:bCs/>
              </w:rPr>
            </w:pPr>
            <w:r>
              <w:rPr>
                <w:b/>
                <w:bCs/>
              </w:rPr>
              <w:t>2022</w:t>
            </w:r>
          </w:p>
        </w:tc>
        <w:tc>
          <w:tcPr>
            <w:tcW w:w="1276" w:type="dxa"/>
            <w:tcBorders>
              <w:top w:val="single" w:sz="4" w:space="0" w:color="auto"/>
              <w:left w:val="nil"/>
              <w:bottom w:val="nil"/>
              <w:right w:val="nil"/>
            </w:tcBorders>
            <w:vAlign w:val="center"/>
          </w:tcPr>
          <w:p w14:paraId="1B910C63" w14:textId="3F62E8DB" w:rsidR="00911EEE" w:rsidRPr="00911EEE" w:rsidRDefault="00911EEE" w:rsidP="00A45382">
            <w:pPr>
              <w:pStyle w:val="aa"/>
              <w:pBdr>
                <w:bottom w:val="single" w:sz="4" w:space="1" w:color="auto"/>
              </w:pBdr>
              <w:spacing w:line="400" w:lineRule="exact"/>
              <w:ind w:left="38"/>
              <w:jc w:val="center"/>
              <w:rPr>
                <w:b/>
                <w:bCs/>
              </w:rPr>
            </w:pPr>
            <w:r>
              <w:rPr>
                <w:b/>
                <w:bCs/>
              </w:rPr>
              <w:t>2021</w:t>
            </w:r>
          </w:p>
        </w:tc>
      </w:tr>
      <w:tr w:rsidR="00277359" w:rsidRPr="005D316F" w14:paraId="24E58ADD" w14:textId="77777777" w:rsidTr="00295093">
        <w:tc>
          <w:tcPr>
            <w:tcW w:w="2396" w:type="dxa"/>
            <w:tcBorders>
              <w:top w:val="nil"/>
              <w:left w:val="nil"/>
              <w:bottom w:val="nil"/>
              <w:right w:val="nil"/>
            </w:tcBorders>
          </w:tcPr>
          <w:p w14:paraId="760D3405" w14:textId="58E24695" w:rsidR="00277359" w:rsidRPr="005D316F" w:rsidRDefault="00277359" w:rsidP="00A45382">
            <w:pPr>
              <w:pStyle w:val="aa"/>
              <w:spacing w:line="400" w:lineRule="exact"/>
              <w:ind w:left="0"/>
            </w:pPr>
            <w:r>
              <w:t>Revenue</w:t>
            </w:r>
          </w:p>
        </w:tc>
        <w:tc>
          <w:tcPr>
            <w:tcW w:w="1247" w:type="dxa"/>
            <w:tcBorders>
              <w:top w:val="nil"/>
              <w:left w:val="nil"/>
              <w:bottom w:val="nil"/>
              <w:right w:val="nil"/>
            </w:tcBorders>
            <w:vAlign w:val="center"/>
          </w:tcPr>
          <w:p w14:paraId="73919003" w14:textId="54584F37" w:rsidR="00277359" w:rsidRPr="00EF4061" w:rsidRDefault="00277359" w:rsidP="00A45382">
            <w:pPr>
              <w:pStyle w:val="aa"/>
              <w:spacing w:line="400" w:lineRule="exact"/>
              <w:ind w:left="0"/>
              <w:jc w:val="right"/>
              <w:rPr>
                <w:sz w:val="24"/>
                <w:szCs w:val="24"/>
              </w:rPr>
            </w:pPr>
            <w:r w:rsidRPr="00EF4061">
              <w:rPr>
                <w:sz w:val="24"/>
                <w:szCs w:val="24"/>
              </w:rPr>
              <w:t>7,830,000.00</w:t>
            </w:r>
          </w:p>
        </w:tc>
        <w:tc>
          <w:tcPr>
            <w:tcW w:w="1247" w:type="dxa"/>
            <w:tcBorders>
              <w:top w:val="nil"/>
              <w:left w:val="nil"/>
              <w:bottom w:val="nil"/>
              <w:right w:val="nil"/>
            </w:tcBorders>
            <w:vAlign w:val="center"/>
          </w:tcPr>
          <w:p w14:paraId="324EA805" w14:textId="438E9767" w:rsidR="00277359" w:rsidRPr="00EF4061" w:rsidRDefault="00277359" w:rsidP="00A45382">
            <w:pPr>
              <w:pStyle w:val="aa"/>
              <w:spacing w:line="400" w:lineRule="exact"/>
              <w:ind w:left="0"/>
              <w:jc w:val="right"/>
              <w:rPr>
                <w:sz w:val="24"/>
                <w:szCs w:val="24"/>
              </w:rPr>
            </w:pPr>
            <w:r w:rsidRPr="00EF4061">
              <w:rPr>
                <w:sz w:val="24"/>
                <w:szCs w:val="24"/>
              </w:rPr>
              <w:t>7,830,000.00</w:t>
            </w:r>
          </w:p>
        </w:tc>
        <w:tc>
          <w:tcPr>
            <w:tcW w:w="1247" w:type="dxa"/>
            <w:tcBorders>
              <w:top w:val="nil"/>
              <w:left w:val="nil"/>
              <w:bottom w:val="nil"/>
              <w:right w:val="nil"/>
            </w:tcBorders>
            <w:vAlign w:val="center"/>
          </w:tcPr>
          <w:p w14:paraId="0E909512" w14:textId="36816350" w:rsidR="00277359" w:rsidRPr="00EF4061" w:rsidRDefault="00277359" w:rsidP="00A45382">
            <w:pPr>
              <w:pStyle w:val="aa"/>
              <w:spacing w:line="400" w:lineRule="exact"/>
              <w:ind w:left="32"/>
              <w:jc w:val="right"/>
              <w:rPr>
                <w:sz w:val="24"/>
                <w:szCs w:val="24"/>
              </w:rPr>
            </w:pPr>
            <w:r w:rsidRPr="00EF4061">
              <w:rPr>
                <w:sz w:val="24"/>
                <w:szCs w:val="24"/>
              </w:rPr>
              <w:t>42,533,139.50</w:t>
            </w:r>
          </w:p>
        </w:tc>
        <w:tc>
          <w:tcPr>
            <w:tcW w:w="1247" w:type="dxa"/>
            <w:tcBorders>
              <w:top w:val="nil"/>
              <w:left w:val="nil"/>
              <w:bottom w:val="nil"/>
              <w:right w:val="nil"/>
            </w:tcBorders>
            <w:vAlign w:val="center"/>
          </w:tcPr>
          <w:p w14:paraId="5BB3916E" w14:textId="34DF1D68" w:rsidR="00277359" w:rsidRPr="00EF4061" w:rsidRDefault="00277359" w:rsidP="00A45382">
            <w:pPr>
              <w:pStyle w:val="aa"/>
              <w:spacing w:line="400" w:lineRule="exact"/>
              <w:ind w:left="0"/>
              <w:jc w:val="right"/>
              <w:rPr>
                <w:sz w:val="24"/>
                <w:szCs w:val="24"/>
              </w:rPr>
            </w:pPr>
            <w:r w:rsidRPr="00EF4061">
              <w:rPr>
                <w:sz w:val="24"/>
                <w:szCs w:val="24"/>
              </w:rPr>
              <w:t>50,127,710.07</w:t>
            </w:r>
          </w:p>
        </w:tc>
        <w:tc>
          <w:tcPr>
            <w:tcW w:w="1391" w:type="dxa"/>
            <w:tcBorders>
              <w:top w:val="nil"/>
              <w:left w:val="nil"/>
              <w:bottom w:val="nil"/>
              <w:right w:val="nil"/>
            </w:tcBorders>
            <w:vAlign w:val="center"/>
          </w:tcPr>
          <w:p w14:paraId="12DF0427" w14:textId="532B7134" w:rsidR="00277359" w:rsidRPr="00EF4061" w:rsidRDefault="00277359" w:rsidP="00A45382">
            <w:pPr>
              <w:pStyle w:val="aa"/>
              <w:spacing w:line="400" w:lineRule="exact"/>
              <w:ind w:left="0"/>
              <w:jc w:val="right"/>
              <w:rPr>
                <w:sz w:val="24"/>
                <w:szCs w:val="24"/>
              </w:rPr>
            </w:pPr>
            <w:r w:rsidRPr="00EF4061">
              <w:rPr>
                <w:sz w:val="24"/>
                <w:szCs w:val="24"/>
              </w:rPr>
              <w:t>50,363</w:t>
            </w:r>
            <w:r w:rsidR="00EF4061" w:rsidRPr="00EF4061">
              <w:rPr>
                <w:sz w:val="24"/>
                <w:szCs w:val="24"/>
              </w:rPr>
              <w:t>,</w:t>
            </w:r>
            <w:r w:rsidRPr="00EF4061">
              <w:rPr>
                <w:sz w:val="24"/>
                <w:szCs w:val="24"/>
              </w:rPr>
              <w:t>139.50</w:t>
            </w:r>
          </w:p>
        </w:tc>
        <w:tc>
          <w:tcPr>
            <w:tcW w:w="1276" w:type="dxa"/>
            <w:tcBorders>
              <w:top w:val="nil"/>
              <w:left w:val="nil"/>
              <w:bottom w:val="nil"/>
              <w:right w:val="nil"/>
            </w:tcBorders>
            <w:vAlign w:val="center"/>
          </w:tcPr>
          <w:p w14:paraId="10AF01D2" w14:textId="6F5BF43C" w:rsidR="00277359" w:rsidRPr="00EF4061" w:rsidRDefault="00277359" w:rsidP="00A45382">
            <w:pPr>
              <w:pStyle w:val="aa"/>
              <w:spacing w:line="400" w:lineRule="exact"/>
              <w:ind w:left="38"/>
              <w:jc w:val="right"/>
              <w:rPr>
                <w:sz w:val="24"/>
                <w:szCs w:val="24"/>
              </w:rPr>
            </w:pPr>
            <w:r w:rsidRPr="00EF4061">
              <w:rPr>
                <w:sz w:val="24"/>
                <w:szCs w:val="24"/>
              </w:rPr>
              <w:t>57,957,710.07</w:t>
            </w:r>
          </w:p>
        </w:tc>
      </w:tr>
      <w:tr w:rsidR="00277359" w:rsidRPr="005D316F" w14:paraId="05F45069" w14:textId="77777777" w:rsidTr="00295093">
        <w:tc>
          <w:tcPr>
            <w:tcW w:w="2396" w:type="dxa"/>
            <w:tcBorders>
              <w:top w:val="nil"/>
              <w:left w:val="nil"/>
              <w:bottom w:val="nil"/>
              <w:right w:val="nil"/>
            </w:tcBorders>
          </w:tcPr>
          <w:p w14:paraId="348D5481" w14:textId="2E4F3175" w:rsidR="00277359" w:rsidRDefault="00277359" w:rsidP="00A45382">
            <w:pPr>
              <w:pStyle w:val="aa"/>
              <w:spacing w:line="400" w:lineRule="exact"/>
              <w:ind w:left="0"/>
            </w:pPr>
            <w:r>
              <w:t>Segment operating profit</w:t>
            </w:r>
          </w:p>
        </w:tc>
        <w:tc>
          <w:tcPr>
            <w:tcW w:w="1247" w:type="dxa"/>
            <w:tcBorders>
              <w:top w:val="nil"/>
              <w:left w:val="nil"/>
              <w:bottom w:val="nil"/>
              <w:right w:val="nil"/>
            </w:tcBorders>
            <w:vAlign w:val="center"/>
          </w:tcPr>
          <w:p w14:paraId="2CEF95C8" w14:textId="07C16069" w:rsidR="00277359" w:rsidRPr="00EF4061" w:rsidRDefault="00EF4061" w:rsidP="00A45382">
            <w:pPr>
              <w:pStyle w:val="aa"/>
              <w:spacing w:line="400" w:lineRule="exact"/>
              <w:ind w:left="0"/>
              <w:jc w:val="right"/>
              <w:rPr>
                <w:sz w:val="24"/>
                <w:szCs w:val="24"/>
              </w:rPr>
            </w:pPr>
            <w:r w:rsidRPr="00EF4061">
              <w:rPr>
                <w:sz w:val="24"/>
                <w:szCs w:val="24"/>
              </w:rPr>
              <w:t>5,164,793.98</w:t>
            </w:r>
          </w:p>
        </w:tc>
        <w:tc>
          <w:tcPr>
            <w:tcW w:w="1247" w:type="dxa"/>
            <w:tcBorders>
              <w:top w:val="nil"/>
              <w:left w:val="nil"/>
              <w:bottom w:val="nil"/>
              <w:right w:val="nil"/>
            </w:tcBorders>
            <w:vAlign w:val="center"/>
          </w:tcPr>
          <w:p w14:paraId="7E51E6FB" w14:textId="2A8AA4D7" w:rsidR="00277359" w:rsidRPr="00EF4061" w:rsidRDefault="00EF4061" w:rsidP="00A45382">
            <w:pPr>
              <w:pStyle w:val="aa"/>
              <w:spacing w:line="400" w:lineRule="exact"/>
              <w:ind w:left="0"/>
              <w:jc w:val="right"/>
              <w:rPr>
                <w:sz w:val="24"/>
                <w:szCs w:val="24"/>
              </w:rPr>
            </w:pPr>
            <w:r w:rsidRPr="00EF4061">
              <w:rPr>
                <w:sz w:val="24"/>
                <w:szCs w:val="24"/>
              </w:rPr>
              <w:t>5,131,994.88</w:t>
            </w:r>
          </w:p>
        </w:tc>
        <w:tc>
          <w:tcPr>
            <w:tcW w:w="1247" w:type="dxa"/>
            <w:tcBorders>
              <w:top w:val="nil"/>
              <w:left w:val="nil"/>
              <w:bottom w:val="nil"/>
              <w:right w:val="nil"/>
            </w:tcBorders>
            <w:vAlign w:val="center"/>
          </w:tcPr>
          <w:p w14:paraId="27171668" w14:textId="28BCFCEE" w:rsidR="00277359" w:rsidRPr="00EF4061" w:rsidRDefault="00EF4061" w:rsidP="00A45382">
            <w:pPr>
              <w:pStyle w:val="aa"/>
              <w:spacing w:line="400" w:lineRule="exact"/>
              <w:ind w:left="32"/>
              <w:jc w:val="right"/>
              <w:rPr>
                <w:sz w:val="24"/>
                <w:szCs w:val="24"/>
              </w:rPr>
            </w:pPr>
            <w:r w:rsidRPr="00EF4061">
              <w:rPr>
                <w:sz w:val="24"/>
                <w:szCs w:val="24"/>
              </w:rPr>
              <w:t>20,779,707.89</w:t>
            </w:r>
          </w:p>
        </w:tc>
        <w:tc>
          <w:tcPr>
            <w:tcW w:w="1247" w:type="dxa"/>
            <w:tcBorders>
              <w:top w:val="nil"/>
              <w:left w:val="nil"/>
              <w:bottom w:val="nil"/>
              <w:right w:val="nil"/>
            </w:tcBorders>
            <w:vAlign w:val="center"/>
          </w:tcPr>
          <w:p w14:paraId="3BC36AEC" w14:textId="3D44403D" w:rsidR="00277359" w:rsidRPr="00EF4061" w:rsidRDefault="00EF4061" w:rsidP="00A45382">
            <w:pPr>
              <w:pStyle w:val="aa"/>
              <w:spacing w:line="400" w:lineRule="exact"/>
              <w:ind w:left="0"/>
              <w:jc w:val="right"/>
              <w:rPr>
                <w:sz w:val="24"/>
                <w:szCs w:val="24"/>
              </w:rPr>
            </w:pPr>
            <w:r w:rsidRPr="00EF4061">
              <w:rPr>
                <w:sz w:val="24"/>
                <w:szCs w:val="24"/>
              </w:rPr>
              <w:t>30,042,907.24</w:t>
            </w:r>
          </w:p>
        </w:tc>
        <w:tc>
          <w:tcPr>
            <w:tcW w:w="1391" w:type="dxa"/>
            <w:tcBorders>
              <w:top w:val="nil"/>
              <w:left w:val="nil"/>
              <w:bottom w:val="nil"/>
              <w:right w:val="nil"/>
            </w:tcBorders>
            <w:vAlign w:val="center"/>
          </w:tcPr>
          <w:p w14:paraId="52E9C317" w14:textId="51943B0B" w:rsidR="00277359" w:rsidRPr="00EF4061" w:rsidRDefault="00EF4061" w:rsidP="00A45382">
            <w:pPr>
              <w:pStyle w:val="aa"/>
              <w:spacing w:line="400" w:lineRule="exact"/>
              <w:ind w:left="0"/>
              <w:jc w:val="right"/>
              <w:rPr>
                <w:sz w:val="24"/>
                <w:szCs w:val="24"/>
              </w:rPr>
            </w:pPr>
            <w:r w:rsidRPr="00EF4061">
              <w:rPr>
                <w:sz w:val="24"/>
                <w:szCs w:val="24"/>
              </w:rPr>
              <w:t>25,944,501.87</w:t>
            </w:r>
          </w:p>
        </w:tc>
        <w:tc>
          <w:tcPr>
            <w:tcW w:w="1276" w:type="dxa"/>
            <w:tcBorders>
              <w:top w:val="nil"/>
              <w:left w:val="nil"/>
              <w:bottom w:val="nil"/>
              <w:right w:val="nil"/>
            </w:tcBorders>
            <w:vAlign w:val="center"/>
          </w:tcPr>
          <w:p w14:paraId="6CEE1DA6" w14:textId="34023156" w:rsidR="00277359" w:rsidRPr="00EF4061" w:rsidRDefault="00EF4061" w:rsidP="00A45382">
            <w:pPr>
              <w:pStyle w:val="aa"/>
              <w:spacing w:line="400" w:lineRule="exact"/>
              <w:ind w:left="38"/>
              <w:jc w:val="right"/>
              <w:rPr>
                <w:sz w:val="24"/>
                <w:szCs w:val="24"/>
              </w:rPr>
            </w:pPr>
            <w:r w:rsidRPr="00EF4061">
              <w:rPr>
                <w:sz w:val="24"/>
                <w:szCs w:val="24"/>
              </w:rPr>
              <w:t>35,174,902.12</w:t>
            </w:r>
          </w:p>
        </w:tc>
      </w:tr>
      <w:tr w:rsidR="00277359" w:rsidRPr="005D316F" w14:paraId="58C425AB" w14:textId="77777777" w:rsidTr="00295093">
        <w:tc>
          <w:tcPr>
            <w:tcW w:w="2396" w:type="dxa"/>
            <w:tcBorders>
              <w:top w:val="nil"/>
              <w:left w:val="nil"/>
              <w:bottom w:val="nil"/>
              <w:right w:val="nil"/>
            </w:tcBorders>
          </w:tcPr>
          <w:p w14:paraId="706818E8" w14:textId="1B568A3C" w:rsidR="00277359" w:rsidRDefault="00277359" w:rsidP="00A45382">
            <w:pPr>
              <w:pStyle w:val="aa"/>
              <w:spacing w:line="400" w:lineRule="exact"/>
              <w:ind w:left="0"/>
            </w:pPr>
            <w:r>
              <w:t>Finance cost</w:t>
            </w:r>
          </w:p>
        </w:tc>
        <w:tc>
          <w:tcPr>
            <w:tcW w:w="1247" w:type="dxa"/>
            <w:tcBorders>
              <w:top w:val="nil"/>
              <w:left w:val="nil"/>
              <w:bottom w:val="nil"/>
              <w:right w:val="nil"/>
            </w:tcBorders>
          </w:tcPr>
          <w:p w14:paraId="649075E3" w14:textId="77777777" w:rsidR="00277359" w:rsidRPr="00EF4061" w:rsidRDefault="00277359" w:rsidP="00A45382">
            <w:pPr>
              <w:pStyle w:val="aa"/>
              <w:spacing w:line="400" w:lineRule="exact"/>
              <w:ind w:left="0"/>
              <w:jc w:val="right"/>
              <w:rPr>
                <w:sz w:val="24"/>
                <w:szCs w:val="24"/>
              </w:rPr>
            </w:pPr>
          </w:p>
        </w:tc>
        <w:tc>
          <w:tcPr>
            <w:tcW w:w="1247" w:type="dxa"/>
            <w:tcBorders>
              <w:top w:val="nil"/>
              <w:left w:val="nil"/>
              <w:bottom w:val="nil"/>
              <w:right w:val="nil"/>
            </w:tcBorders>
          </w:tcPr>
          <w:p w14:paraId="15077E2D" w14:textId="77777777" w:rsidR="00277359" w:rsidRPr="00EF4061" w:rsidRDefault="00277359" w:rsidP="00A45382">
            <w:pPr>
              <w:pStyle w:val="aa"/>
              <w:spacing w:line="400" w:lineRule="exact"/>
              <w:ind w:left="0"/>
              <w:jc w:val="right"/>
              <w:rPr>
                <w:sz w:val="24"/>
                <w:szCs w:val="24"/>
              </w:rPr>
            </w:pPr>
          </w:p>
        </w:tc>
        <w:tc>
          <w:tcPr>
            <w:tcW w:w="1247" w:type="dxa"/>
            <w:tcBorders>
              <w:top w:val="nil"/>
              <w:left w:val="nil"/>
              <w:bottom w:val="nil"/>
              <w:right w:val="nil"/>
            </w:tcBorders>
          </w:tcPr>
          <w:p w14:paraId="5B804FB9" w14:textId="77777777" w:rsidR="00277359" w:rsidRPr="00EF4061" w:rsidRDefault="00277359" w:rsidP="00A45382">
            <w:pPr>
              <w:pStyle w:val="aa"/>
              <w:spacing w:line="400" w:lineRule="exact"/>
              <w:ind w:left="32"/>
              <w:jc w:val="right"/>
              <w:rPr>
                <w:sz w:val="24"/>
                <w:szCs w:val="24"/>
              </w:rPr>
            </w:pPr>
          </w:p>
        </w:tc>
        <w:tc>
          <w:tcPr>
            <w:tcW w:w="1247" w:type="dxa"/>
            <w:tcBorders>
              <w:top w:val="nil"/>
              <w:left w:val="nil"/>
              <w:bottom w:val="nil"/>
              <w:right w:val="nil"/>
            </w:tcBorders>
          </w:tcPr>
          <w:p w14:paraId="647F6211" w14:textId="77777777" w:rsidR="00277359" w:rsidRPr="00EF4061" w:rsidRDefault="00277359"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05E21BAB" w14:textId="73BD3213" w:rsidR="00277359" w:rsidRPr="00EF4061" w:rsidRDefault="00EF4061" w:rsidP="00A45382">
            <w:pPr>
              <w:pStyle w:val="aa"/>
              <w:pBdr>
                <w:bottom w:val="single" w:sz="4" w:space="1" w:color="auto"/>
              </w:pBdr>
              <w:spacing w:line="400" w:lineRule="exact"/>
              <w:ind w:left="0"/>
              <w:jc w:val="right"/>
              <w:rPr>
                <w:sz w:val="24"/>
                <w:szCs w:val="24"/>
              </w:rPr>
            </w:pPr>
            <w:r w:rsidRPr="00EF4061">
              <w:rPr>
                <w:sz w:val="24"/>
                <w:szCs w:val="24"/>
              </w:rPr>
              <w:t>(43,933.08)</w:t>
            </w:r>
          </w:p>
        </w:tc>
        <w:tc>
          <w:tcPr>
            <w:tcW w:w="1276" w:type="dxa"/>
            <w:tcBorders>
              <w:top w:val="nil"/>
              <w:left w:val="nil"/>
              <w:bottom w:val="nil"/>
              <w:right w:val="nil"/>
            </w:tcBorders>
            <w:vAlign w:val="center"/>
          </w:tcPr>
          <w:p w14:paraId="4E4C1B67" w14:textId="7DD384BB" w:rsidR="00277359" w:rsidRPr="00EF4061" w:rsidRDefault="00EF4061" w:rsidP="00A45382">
            <w:pPr>
              <w:pStyle w:val="aa"/>
              <w:pBdr>
                <w:bottom w:val="single" w:sz="4" w:space="1" w:color="auto"/>
              </w:pBdr>
              <w:spacing w:line="400" w:lineRule="exact"/>
              <w:ind w:left="38"/>
              <w:jc w:val="right"/>
              <w:rPr>
                <w:sz w:val="24"/>
                <w:szCs w:val="24"/>
              </w:rPr>
            </w:pPr>
            <w:r w:rsidRPr="00EF4061">
              <w:rPr>
                <w:sz w:val="24"/>
                <w:szCs w:val="24"/>
              </w:rPr>
              <w:t>(2,196,080.93)</w:t>
            </w:r>
          </w:p>
        </w:tc>
      </w:tr>
      <w:tr w:rsidR="00F07A2D" w:rsidRPr="005D316F" w14:paraId="326BC70C" w14:textId="77777777" w:rsidTr="00295093">
        <w:tc>
          <w:tcPr>
            <w:tcW w:w="3643" w:type="dxa"/>
            <w:gridSpan w:val="2"/>
            <w:tcBorders>
              <w:top w:val="nil"/>
              <w:left w:val="nil"/>
              <w:bottom w:val="nil"/>
              <w:right w:val="nil"/>
            </w:tcBorders>
          </w:tcPr>
          <w:p w14:paraId="66E0EFF7" w14:textId="0AE3ED13" w:rsidR="00F07A2D" w:rsidRPr="00EF4061" w:rsidRDefault="00F07A2D" w:rsidP="00A45382">
            <w:pPr>
              <w:pStyle w:val="aa"/>
              <w:spacing w:line="400" w:lineRule="exact"/>
              <w:ind w:left="0"/>
              <w:jc w:val="left"/>
              <w:rPr>
                <w:sz w:val="24"/>
                <w:szCs w:val="24"/>
              </w:rPr>
            </w:pPr>
            <w:r>
              <w:t>Profit before income tax expenses</w:t>
            </w:r>
          </w:p>
        </w:tc>
        <w:tc>
          <w:tcPr>
            <w:tcW w:w="1247" w:type="dxa"/>
            <w:tcBorders>
              <w:top w:val="nil"/>
              <w:left w:val="nil"/>
              <w:bottom w:val="nil"/>
              <w:right w:val="nil"/>
            </w:tcBorders>
          </w:tcPr>
          <w:p w14:paraId="5E62B178" w14:textId="77777777" w:rsidR="00F07A2D" w:rsidRPr="00EF4061" w:rsidRDefault="00F07A2D" w:rsidP="00A45382">
            <w:pPr>
              <w:pStyle w:val="aa"/>
              <w:spacing w:line="400" w:lineRule="exact"/>
              <w:ind w:left="0"/>
              <w:jc w:val="right"/>
              <w:rPr>
                <w:sz w:val="24"/>
                <w:szCs w:val="24"/>
              </w:rPr>
            </w:pPr>
          </w:p>
        </w:tc>
        <w:tc>
          <w:tcPr>
            <w:tcW w:w="1247" w:type="dxa"/>
            <w:tcBorders>
              <w:top w:val="nil"/>
              <w:left w:val="nil"/>
              <w:bottom w:val="nil"/>
              <w:right w:val="nil"/>
            </w:tcBorders>
          </w:tcPr>
          <w:p w14:paraId="0B3F212A" w14:textId="77777777" w:rsidR="00F07A2D" w:rsidRPr="00EF4061" w:rsidRDefault="00F07A2D" w:rsidP="00A45382">
            <w:pPr>
              <w:pStyle w:val="aa"/>
              <w:spacing w:line="400" w:lineRule="exact"/>
              <w:ind w:left="32"/>
              <w:jc w:val="right"/>
              <w:rPr>
                <w:sz w:val="24"/>
                <w:szCs w:val="24"/>
              </w:rPr>
            </w:pPr>
          </w:p>
        </w:tc>
        <w:tc>
          <w:tcPr>
            <w:tcW w:w="1247" w:type="dxa"/>
            <w:tcBorders>
              <w:top w:val="nil"/>
              <w:left w:val="nil"/>
              <w:bottom w:val="nil"/>
              <w:right w:val="nil"/>
            </w:tcBorders>
          </w:tcPr>
          <w:p w14:paraId="0FE7F033" w14:textId="77777777" w:rsidR="00F07A2D" w:rsidRPr="00EF4061" w:rsidRDefault="00F07A2D"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4FF680E2" w14:textId="1558177E" w:rsidR="00F07A2D" w:rsidRPr="00EF4061" w:rsidRDefault="00F07A2D" w:rsidP="00A45382">
            <w:pPr>
              <w:pStyle w:val="aa"/>
              <w:spacing w:line="400" w:lineRule="exact"/>
              <w:ind w:left="0"/>
              <w:jc w:val="right"/>
              <w:rPr>
                <w:sz w:val="24"/>
                <w:szCs w:val="24"/>
              </w:rPr>
            </w:pPr>
            <w:r>
              <w:rPr>
                <w:sz w:val="24"/>
                <w:szCs w:val="24"/>
              </w:rPr>
              <w:t>25,900,568.79</w:t>
            </w:r>
          </w:p>
        </w:tc>
        <w:tc>
          <w:tcPr>
            <w:tcW w:w="1276" w:type="dxa"/>
            <w:tcBorders>
              <w:top w:val="nil"/>
              <w:left w:val="nil"/>
              <w:bottom w:val="nil"/>
              <w:right w:val="nil"/>
            </w:tcBorders>
            <w:vAlign w:val="center"/>
          </w:tcPr>
          <w:p w14:paraId="3EBB4C52" w14:textId="62372F85" w:rsidR="00F07A2D" w:rsidRPr="00EF4061" w:rsidRDefault="00F07A2D" w:rsidP="00A45382">
            <w:pPr>
              <w:pStyle w:val="aa"/>
              <w:spacing w:line="400" w:lineRule="exact"/>
              <w:ind w:left="38"/>
              <w:jc w:val="right"/>
              <w:rPr>
                <w:sz w:val="24"/>
                <w:szCs w:val="24"/>
              </w:rPr>
            </w:pPr>
            <w:r>
              <w:rPr>
                <w:sz w:val="24"/>
                <w:szCs w:val="24"/>
              </w:rPr>
              <w:t>32,978,821.19</w:t>
            </w:r>
          </w:p>
        </w:tc>
      </w:tr>
      <w:tr w:rsidR="00277359" w:rsidRPr="005D316F" w14:paraId="34A5C733" w14:textId="77777777" w:rsidTr="00295093">
        <w:tc>
          <w:tcPr>
            <w:tcW w:w="2396" w:type="dxa"/>
            <w:tcBorders>
              <w:top w:val="nil"/>
              <w:left w:val="nil"/>
              <w:bottom w:val="nil"/>
              <w:right w:val="nil"/>
            </w:tcBorders>
          </w:tcPr>
          <w:p w14:paraId="1763FEAB" w14:textId="12C31F91" w:rsidR="00277359" w:rsidRDefault="00EF4061" w:rsidP="00A45382">
            <w:pPr>
              <w:pStyle w:val="aa"/>
              <w:spacing w:line="400" w:lineRule="exact"/>
              <w:ind w:left="0"/>
            </w:pPr>
            <w:r>
              <w:t>Tax expense</w:t>
            </w:r>
          </w:p>
        </w:tc>
        <w:tc>
          <w:tcPr>
            <w:tcW w:w="1247" w:type="dxa"/>
            <w:tcBorders>
              <w:top w:val="nil"/>
              <w:left w:val="nil"/>
              <w:bottom w:val="nil"/>
              <w:right w:val="nil"/>
            </w:tcBorders>
          </w:tcPr>
          <w:p w14:paraId="722D915A" w14:textId="77777777" w:rsidR="00277359" w:rsidRPr="00EF4061" w:rsidRDefault="00277359" w:rsidP="00A45382">
            <w:pPr>
              <w:pStyle w:val="aa"/>
              <w:spacing w:line="400" w:lineRule="exact"/>
              <w:ind w:left="0"/>
              <w:jc w:val="right"/>
              <w:rPr>
                <w:sz w:val="24"/>
                <w:szCs w:val="24"/>
              </w:rPr>
            </w:pPr>
          </w:p>
        </w:tc>
        <w:tc>
          <w:tcPr>
            <w:tcW w:w="1247" w:type="dxa"/>
            <w:tcBorders>
              <w:top w:val="nil"/>
              <w:left w:val="nil"/>
              <w:bottom w:val="nil"/>
              <w:right w:val="nil"/>
            </w:tcBorders>
          </w:tcPr>
          <w:p w14:paraId="592E227A" w14:textId="77777777" w:rsidR="00277359" w:rsidRPr="00EF4061" w:rsidRDefault="00277359" w:rsidP="00A45382">
            <w:pPr>
              <w:pStyle w:val="aa"/>
              <w:spacing w:line="400" w:lineRule="exact"/>
              <w:ind w:left="0"/>
              <w:jc w:val="right"/>
              <w:rPr>
                <w:sz w:val="24"/>
                <w:szCs w:val="24"/>
              </w:rPr>
            </w:pPr>
          </w:p>
        </w:tc>
        <w:tc>
          <w:tcPr>
            <w:tcW w:w="1247" w:type="dxa"/>
            <w:tcBorders>
              <w:top w:val="nil"/>
              <w:left w:val="nil"/>
              <w:bottom w:val="nil"/>
              <w:right w:val="nil"/>
            </w:tcBorders>
          </w:tcPr>
          <w:p w14:paraId="59ED9B07" w14:textId="77777777" w:rsidR="00277359" w:rsidRPr="00EF4061" w:rsidRDefault="00277359" w:rsidP="00A45382">
            <w:pPr>
              <w:pStyle w:val="aa"/>
              <w:spacing w:line="400" w:lineRule="exact"/>
              <w:ind w:left="32"/>
              <w:jc w:val="right"/>
              <w:rPr>
                <w:sz w:val="24"/>
                <w:szCs w:val="24"/>
              </w:rPr>
            </w:pPr>
          </w:p>
        </w:tc>
        <w:tc>
          <w:tcPr>
            <w:tcW w:w="1247" w:type="dxa"/>
            <w:tcBorders>
              <w:top w:val="nil"/>
              <w:left w:val="nil"/>
              <w:bottom w:val="nil"/>
              <w:right w:val="nil"/>
            </w:tcBorders>
          </w:tcPr>
          <w:p w14:paraId="0B614D4A" w14:textId="77777777" w:rsidR="00277359" w:rsidRPr="00EF4061" w:rsidRDefault="00277359"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2EDEB905" w14:textId="2093D68C" w:rsidR="00277359" w:rsidRPr="00EF4061" w:rsidRDefault="00EF4061" w:rsidP="00A45382">
            <w:pPr>
              <w:pStyle w:val="aa"/>
              <w:pBdr>
                <w:bottom w:val="single" w:sz="4" w:space="1" w:color="auto"/>
              </w:pBdr>
              <w:spacing w:line="400" w:lineRule="exact"/>
              <w:ind w:left="0"/>
              <w:jc w:val="right"/>
              <w:rPr>
                <w:sz w:val="24"/>
                <w:szCs w:val="24"/>
              </w:rPr>
            </w:pPr>
            <w:r>
              <w:rPr>
                <w:sz w:val="24"/>
                <w:szCs w:val="24"/>
              </w:rPr>
              <w:t>(5,001,366.42)</w:t>
            </w:r>
          </w:p>
        </w:tc>
        <w:tc>
          <w:tcPr>
            <w:tcW w:w="1276" w:type="dxa"/>
            <w:tcBorders>
              <w:top w:val="nil"/>
              <w:left w:val="nil"/>
              <w:bottom w:val="nil"/>
              <w:right w:val="nil"/>
            </w:tcBorders>
            <w:vAlign w:val="center"/>
          </w:tcPr>
          <w:p w14:paraId="316CC3F1" w14:textId="1643670C" w:rsidR="00277359" w:rsidRPr="00EF4061" w:rsidRDefault="00EF4061" w:rsidP="00A45382">
            <w:pPr>
              <w:pStyle w:val="aa"/>
              <w:pBdr>
                <w:bottom w:val="single" w:sz="4" w:space="1" w:color="auto"/>
              </w:pBdr>
              <w:spacing w:line="400" w:lineRule="exact"/>
              <w:ind w:left="38"/>
              <w:jc w:val="right"/>
              <w:rPr>
                <w:sz w:val="24"/>
                <w:szCs w:val="24"/>
              </w:rPr>
            </w:pPr>
            <w:r>
              <w:rPr>
                <w:sz w:val="24"/>
                <w:szCs w:val="24"/>
              </w:rPr>
              <w:t>(6,082,373.06)</w:t>
            </w:r>
          </w:p>
        </w:tc>
      </w:tr>
      <w:tr w:rsidR="00EF4061" w:rsidRPr="005D316F" w14:paraId="3FB00CCB" w14:textId="77777777" w:rsidTr="00295093">
        <w:trPr>
          <w:trHeight w:val="427"/>
        </w:trPr>
        <w:tc>
          <w:tcPr>
            <w:tcW w:w="2396" w:type="dxa"/>
            <w:tcBorders>
              <w:top w:val="nil"/>
              <w:left w:val="nil"/>
              <w:bottom w:val="nil"/>
              <w:right w:val="nil"/>
            </w:tcBorders>
          </w:tcPr>
          <w:p w14:paraId="3B6205D5" w14:textId="3EA9226A" w:rsidR="00EF4061" w:rsidRDefault="00EF4061" w:rsidP="00A45382">
            <w:pPr>
              <w:pStyle w:val="aa"/>
              <w:spacing w:line="400" w:lineRule="exact"/>
              <w:ind w:left="0"/>
            </w:pPr>
            <w:r>
              <w:t>Profit for the period</w:t>
            </w:r>
          </w:p>
        </w:tc>
        <w:tc>
          <w:tcPr>
            <w:tcW w:w="1247" w:type="dxa"/>
            <w:tcBorders>
              <w:top w:val="nil"/>
              <w:left w:val="nil"/>
              <w:bottom w:val="nil"/>
              <w:right w:val="nil"/>
            </w:tcBorders>
          </w:tcPr>
          <w:p w14:paraId="3A868356" w14:textId="77777777" w:rsidR="00EF4061" w:rsidRPr="00EF4061" w:rsidRDefault="00EF4061" w:rsidP="00A45382">
            <w:pPr>
              <w:pStyle w:val="aa"/>
              <w:spacing w:line="400" w:lineRule="exact"/>
              <w:ind w:left="0"/>
              <w:jc w:val="right"/>
              <w:rPr>
                <w:sz w:val="24"/>
                <w:szCs w:val="24"/>
              </w:rPr>
            </w:pPr>
          </w:p>
        </w:tc>
        <w:tc>
          <w:tcPr>
            <w:tcW w:w="1247" w:type="dxa"/>
            <w:tcBorders>
              <w:top w:val="nil"/>
              <w:left w:val="nil"/>
              <w:bottom w:val="nil"/>
              <w:right w:val="nil"/>
            </w:tcBorders>
          </w:tcPr>
          <w:p w14:paraId="5569549B" w14:textId="77777777" w:rsidR="00EF4061" w:rsidRPr="00EF4061" w:rsidRDefault="00EF4061" w:rsidP="00A45382">
            <w:pPr>
              <w:pStyle w:val="aa"/>
              <w:spacing w:line="400" w:lineRule="exact"/>
              <w:ind w:left="0"/>
              <w:jc w:val="right"/>
              <w:rPr>
                <w:sz w:val="24"/>
                <w:szCs w:val="24"/>
              </w:rPr>
            </w:pPr>
          </w:p>
        </w:tc>
        <w:tc>
          <w:tcPr>
            <w:tcW w:w="1247" w:type="dxa"/>
            <w:tcBorders>
              <w:top w:val="nil"/>
              <w:left w:val="nil"/>
              <w:bottom w:val="nil"/>
              <w:right w:val="nil"/>
            </w:tcBorders>
          </w:tcPr>
          <w:p w14:paraId="44DF9A65" w14:textId="77777777" w:rsidR="00EF4061" w:rsidRPr="00EF4061" w:rsidRDefault="00EF4061" w:rsidP="00A45382">
            <w:pPr>
              <w:pStyle w:val="aa"/>
              <w:spacing w:line="400" w:lineRule="exact"/>
              <w:ind w:left="32"/>
              <w:jc w:val="right"/>
              <w:rPr>
                <w:sz w:val="24"/>
                <w:szCs w:val="24"/>
              </w:rPr>
            </w:pPr>
          </w:p>
        </w:tc>
        <w:tc>
          <w:tcPr>
            <w:tcW w:w="1247" w:type="dxa"/>
            <w:tcBorders>
              <w:top w:val="nil"/>
              <w:left w:val="nil"/>
              <w:bottom w:val="nil"/>
              <w:right w:val="nil"/>
            </w:tcBorders>
          </w:tcPr>
          <w:p w14:paraId="5132F799" w14:textId="77777777" w:rsidR="00EF4061" w:rsidRPr="00EF4061" w:rsidRDefault="00EF4061"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2B51796E" w14:textId="2E317117" w:rsidR="00EF4061" w:rsidRPr="00EF4061" w:rsidRDefault="00EF4061" w:rsidP="00A45382">
            <w:pPr>
              <w:pStyle w:val="aa"/>
              <w:pBdr>
                <w:bottom w:val="double" w:sz="4" w:space="1" w:color="auto"/>
              </w:pBdr>
              <w:spacing w:line="400" w:lineRule="exact"/>
              <w:ind w:left="0"/>
              <w:jc w:val="right"/>
              <w:rPr>
                <w:sz w:val="24"/>
                <w:szCs w:val="24"/>
              </w:rPr>
            </w:pPr>
            <w:r>
              <w:rPr>
                <w:sz w:val="24"/>
                <w:szCs w:val="24"/>
              </w:rPr>
              <w:t>20,899,202.37</w:t>
            </w:r>
          </w:p>
        </w:tc>
        <w:tc>
          <w:tcPr>
            <w:tcW w:w="1276" w:type="dxa"/>
            <w:tcBorders>
              <w:top w:val="nil"/>
              <w:left w:val="nil"/>
              <w:bottom w:val="nil"/>
              <w:right w:val="nil"/>
            </w:tcBorders>
            <w:vAlign w:val="center"/>
          </w:tcPr>
          <w:p w14:paraId="6FAC4A6C" w14:textId="6D5A2DE2" w:rsidR="00EF4061" w:rsidRPr="00EF4061" w:rsidRDefault="00EF4061" w:rsidP="00A45382">
            <w:pPr>
              <w:pStyle w:val="aa"/>
              <w:pBdr>
                <w:bottom w:val="double" w:sz="4" w:space="1" w:color="auto"/>
              </w:pBdr>
              <w:spacing w:line="400" w:lineRule="exact"/>
              <w:ind w:left="38"/>
              <w:jc w:val="right"/>
              <w:rPr>
                <w:sz w:val="24"/>
                <w:szCs w:val="24"/>
              </w:rPr>
            </w:pPr>
            <w:r>
              <w:rPr>
                <w:sz w:val="24"/>
                <w:szCs w:val="24"/>
              </w:rPr>
              <w:t>26,896,448.13</w:t>
            </w:r>
          </w:p>
        </w:tc>
      </w:tr>
    </w:tbl>
    <w:p w14:paraId="38082C56" w14:textId="589F45F7" w:rsidR="00B543CD" w:rsidRDefault="00B543CD" w:rsidP="00A45382">
      <w:pPr>
        <w:spacing w:before="0" w:after="160"/>
        <w:ind w:left="0"/>
        <w:jc w:val="left"/>
        <w:rPr>
          <w:rFonts w:asciiTheme="majorBidi" w:hAnsiTheme="majorBidi" w:cstheme="majorBidi"/>
          <w:sz w:val="30"/>
          <w:szCs w:val="30"/>
          <w:u w:val="single"/>
        </w:rPr>
      </w:pPr>
    </w:p>
    <w:tbl>
      <w:tblPr>
        <w:tblStyle w:val="a3"/>
        <w:tblW w:w="10051" w:type="dxa"/>
        <w:tblInd w:w="-162" w:type="dxa"/>
        <w:tblLayout w:type="fixed"/>
        <w:tblLook w:val="04A0" w:firstRow="1" w:lastRow="0" w:firstColumn="1" w:lastColumn="0" w:noHBand="0" w:noVBand="1"/>
      </w:tblPr>
      <w:tblGrid>
        <w:gridCol w:w="2396"/>
        <w:gridCol w:w="1247"/>
        <w:gridCol w:w="1247"/>
        <w:gridCol w:w="1247"/>
        <w:gridCol w:w="1247"/>
        <w:gridCol w:w="1391"/>
        <w:gridCol w:w="1276"/>
      </w:tblGrid>
      <w:tr w:rsidR="00977CD1" w:rsidRPr="005D316F" w14:paraId="06EFFF42" w14:textId="77777777" w:rsidTr="00295093">
        <w:tc>
          <w:tcPr>
            <w:tcW w:w="2396" w:type="dxa"/>
            <w:tcBorders>
              <w:top w:val="nil"/>
              <w:left w:val="nil"/>
              <w:bottom w:val="nil"/>
              <w:right w:val="nil"/>
            </w:tcBorders>
          </w:tcPr>
          <w:p w14:paraId="08C44BF3" w14:textId="77777777" w:rsidR="00977CD1" w:rsidRPr="005D316F" w:rsidRDefault="00977CD1" w:rsidP="00A45382">
            <w:pPr>
              <w:pStyle w:val="aa"/>
              <w:spacing w:line="400" w:lineRule="exact"/>
            </w:pPr>
          </w:p>
        </w:tc>
        <w:tc>
          <w:tcPr>
            <w:tcW w:w="7655" w:type="dxa"/>
            <w:gridSpan w:val="6"/>
            <w:tcBorders>
              <w:top w:val="nil"/>
              <w:left w:val="nil"/>
              <w:bottom w:val="single" w:sz="4" w:space="0" w:color="auto"/>
              <w:right w:val="nil"/>
            </w:tcBorders>
          </w:tcPr>
          <w:p w14:paraId="6DA25050" w14:textId="77777777" w:rsidR="00977CD1" w:rsidRPr="00911EEE" w:rsidRDefault="00977CD1" w:rsidP="00A45382">
            <w:pPr>
              <w:pStyle w:val="aa"/>
              <w:spacing w:line="400" w:lineRule="exact"/>
              <w:jc w:val="right"/>
              <w:rPr>
                <w:b/>
                <w:bCs/>
              </w:rPr>
            </w:pPr>
            <w:r w:rsidRPr="00911EEE">
              <w:rPr>
                <w:b/>
                <w:bCs/>
              </w:rPr>
              <w:t>(</w:t>
            </w:r>
            <w:proofErr w:type="gramStart"/>
            <w:r w:rsidRPr="00911EEE">
              <w:rPr>
                <w:b/>
                <w:bCs/>
              </w:rPr>
              <w:t>Unit :</w:t>
            </w:r>
            <w:proofErr w:type="gramEnd"/>
            <w:r w:rsidRPr="00911EEE">
              <w:rPr>
                <w:b/>
                <w:bCs/>
              </w:rPr>
              <w:t xml:space="preserve"> Baht)</w:t>
            </w:r>
          </w:p>
        </w:tc>
      </w:tr>
      <w:tr w:rsidR="00977CD1" w:rsidRPr="005D316F" w14:paraId="39880803" w14:textId="77777777" w:rsidTr="00295093">
        <w:tc>
          <w:tcPr>
            <w:tcW w:w="2396" w:type="dxa"/>
            <w:tcBorders>
              <w:top w:val="nil"/>
              <w:left w:val="nil"/>
              <w:bottom w:val="nil"/>
              <w:right w:val="nil"/>
            </w:tcBorders>
          </w:tcPr>
          <w:p w14:paraId="4020338F" w14:textId="77777777" w:rsidR="00977CD1" w:rsidRPr="005D316F" w:rsidRDefault="00977CD1" w:rsidP="00A45382">
            <w:pPr>
              <w:pStyle w:val="aa"/>
              <w:spacing w:line="400" w:lineRule="exact"/>
            </w:pPr>
          </w:p>
        </w:tc>
        <w:tc>
          <w:tcPr>
            <w:tcW w:w="7655" w:type="dxa"/>
            <w:gridSpan w:val="6"/>
            <w:tcBorders>
              <w:top w:val="single" w:sz="4" w:space="0" w:color="auto"/>
              <w:left w:val="nil"/>
              <w:bottom w:val="single" w:sz="4" w:space="0" w:color="auto"/>
              <w:right w:val="nil"/>
            </w:tcBorders>
          </w:tcPr>
          <w:p w14:paraId="2E66D1B6" w14:textId="0E516336" w:rsidR="00977CD1" w:rsidRPr="00911EEE" w:rsidRDefault="00977CD1" w:rsidP="00A45382">
            <w:pPr>
              <w:pStyle w:val="aa"/>
              <w:spacing w:line="400" w:lineRule="exact"/>
              <w:jc w:val="center"/>
              <w:rPr>
                <w:b/>
                <w:bCs/>
              </w:rPr>
            </w:pPr>
            <w:r w:rsidRPr="00911EEE">
              <w:rPr>
                <w:b/>
                <w:bCs/>
              </w:rPr>
              <w:t xml:space="preserve">For the </w:t>
            </w:r>
            <w:r>
              <w:rPr>
                <w:b/>
                <w:bCs/>
              </w:rPr>
              <w:t>six</w:t>
            </w:r>
            <w:r w:rsidR="001230C5">
              <w:rPr>
                <w:b/>
                <w:bCs/>
              </w:rPr>
              <w:t>-</w:t>
            </w:r>
            <w:r w:rsidRPr="00911EEE">
              <w:rPr>
                <w:b/>
                <w:bCs/>
              </w:rPr>
              <w:t>month periods ended 30 June</w:t>
            </w:r>
          </w:p>
        </w:tc>
      </w:tr>
      <w:tr w:rsidR="00977CD1" w:rsidRPr="005D316F" w14:paraId="63025FBC" w14:textId="77777777" w:rsidTr="00295093">
        <w:tc>
          <w:tcPr>
            <w:tcW w:w="2396" w:type="dxa"/>
            <w:tcBorders>
              <w:top w:val="nil"/>
              <w:left w:val="nil"/>
              <w:bottom w:val="nil"/>
              <w:right w:val="nil"/>
            </w:tcBorders>
          </w:tcPr>
          <w:p w14:paraId="32A82D36" w14:textId="77777777" w:rsidR="00977CD1" w:rsidRPr="005D316F" w:rsidRDefault="00977CD1" w:rsidP="00A45382">
            <w:pPr>
              <w:pStyle w:val="aa"/>
              <w:spacing w:line="400" w:lineRule="exact"/>
            </w:pPr>
          </w:p>
        </w:tc>
        <w:tc>
          <w:tcPr>
            <w:tcW w:w="2494" w:type="dxa"/>
            <w:gridSpan w:val="2"/>
            <w:tcBorders>
              <w:top w:val="single" w:sz="4" w:space="0" w:color="auto"/>
              <w:left w:val="nil"/>
              <w:bottom w:val="single" w:sz="4" w:space="0" w:color="auto"/>
              <w:right w:val="nil"/>
            </w:tcBorders>
          </w:tcPr>
          <w:p w14:paraId="78DB4D73" w14:textId="77777777" w:rsidR="00977CD1" w:rsidRPr="00277359" w:rsidRDefault="00977CD1" w:rsidP="00A45382">
            <w:pPr>
              <w:pStyle w:val="aa"/>
              <w:spacing w:line="400" w:lineRule="exact"/>
              <w:ind w:left="0"/>
              <w:jc w:val="center"/>
              <w:rPr>
                <w:b/>
                <w:bCs/>
              </w:rPr>
            </w:pPr>
            <w:r>
              <w:rPr>
                <w:b/>
                <w:bCs/>
              </w:rPr>
              <w:t>Rental income</w:t>
            </w:r>
          </w:p>
        </w:tc>
        <w:tc>
          <w:tcPr>
            <w:tcW w:w="2494" w:type="dxa"/>
            <w:gridSpan w:val="2"/>
            <w:tcBorders>
              <w:top w:val="single" w:sz="4" w:space="0" w:color="auto"/>
              <w:left w:val="nil"/>
              <w:bottom w:val="single" w:sz="4" w:space="0" w:color="auto"/>
              <w:right w:val="nil"/>
            </w:tcBorders>
          </w:tcPr>
          <w:p w14:paraId="10373702" w14:textId="77777777" w:rsidR="00977CD1" w:rsidRPr="00277359" w:rsidRDefault="00977CD1" w:rsidP="00A45382">
            <w:pPr>
              <w:pStyle w:val="aa"/>
              <w:spacing w:line="400" w:lineRule="exact"/>
              <w:ind w:left="0"/>
              <w:jc w:val="center"/>
              <w:rPr>
                <w:b/>
                <w:bCs/>
              </w:rPr>
            </w:pPr>
            <w:r>
              <w:rPr>
                <w:b/>
                <w:bCs/>
              </w:rPr>
              <w:t>Service income</w:t>
            </w:r>
          </w:p>
        </w:tc>
        <w:tc>
          <w:tcPr>
            <w:tcW w:w="2667" w:type="dxa"/>
            <w:gridSpan w:val="2"/>
            <w:tcBorders>
              <w:top w:val="single" w:sz="4" w:space="0" w:color="auto"/>
              <w:left w:val="nil"/>
              <w:bottom w:val="single" w:sz="4" w:space="0" w:color="auto"/>
              <w:right w:val="nil"/>
            </w:tcBorders>
          </w:tcPr>
          <w:p w14:paraId="3145EF84" w14:textId="77777777" w:rsidR="00977CD1" w:rsidRPr="00277359" w:rsidRDefault="00977CD1" w:rsidP="00A45382">
            <w:pPr>
              <w:pStyle w:val="aa"/>
              <w:spacing w:line="400" w:lineRule="exact"/>
              <w:ind w:left="38"/>
              <w:jc w:val="center"/>
              <w:rPr>
                <w:b/>
                <w:bCs/>
              </w:rPr>
            </w:pPr>
            <w:r>
              <w:rPr>
                <w:b/>
                <w:bCs/>
              </w:rPr>
              <w:t>Total</w:t>
            </w:r>
          </w:p>
        </w:tc>
      </w:tr>
      <w:tr w:rsidR="00977CD1" w:rsidRPr="005D316F" w14:paraId="3D5D1A46" w14:textId="77777777" w:rsidTr="00295093">
        <w:tc>
          <w:tcPr>
            <w:tcW w:w="2396" w:type="dxa"/>
            <w:tcBorders>
              <w:top w:val="nil"/>
              <w:left w:val="nil"/>
              <w:bottom w:val="nil"/>
              <w:right w:val="nil"/>
            </w:tcBorders>
          </w:tcPr>
          <w:p w14:paraId="6D1FA5C2" w14:textId="77777777" w:rsidR="00977CD1" w:rsidRPr="005D316F" w:rsidRDefault="00977CD1" w:rsidP="00A45382">
            <w:pPr>
              <w:pStyle w:val="aa"/>
              <w:spacing w:line="400" w:lineRule="exact"/>
            </w:pPr>
          </w:p>
        </w:tc>
        <w:tc>
          <w:tcPr>
            <w:tcW w:w="1247" w:type="dxa"/>
            <w:tcBorders>
              <w:top w:val="single" w:sz="4" w:space="0" w:color="auto"/>
              <w:left w:val="nil"/>
              <w:bottom w:val="nil"/>
              <w:right w:val="nil"/>
            </w:tcBorders>
          </w:tcPr>
          <w:p w14:paraId="7226E3FB" w14:textId="77777777" w:rsidR="00977CD1" w:rsidRPr="00911EEE" w:rsidRDefault="00977CD1" w:rsidP="00A45382">
            <w:pPr>
              <w:pStyle w:val="aa"/>
              <w:pBdr>
                <w:bottom w:val="single" w:sz="4" w:space="1" w:color="auto"/>
              </w:pBdr>
              <w:spacing w:line="400" w:lineRule="exact"/>
              <w:ind w:left="0"/>
              <w:jc w:val="center"/>
              <w:rPr>
                <w:b/>
                <w:bCs/>
              </w:rPr>
            </w:pPr>
            <w:r w:rsidRPr="00911EEE">
              <w:rPr>
                <w:b/>
                <w:bCs/>
              </w:rPr>
              <w:t>2022</w:t>
            </w:r>
          </w:p>
        </w:tc>
        <w:tc>
          <w:tcPr>
            <w:tcW w:w="1247" w:type="dxa"/>
            <w:tcBorders>
              <w:top w:val="single" w:sz="4" w:space="0" w:color="auto"/>
              <w:left w:val="nil"/>
              <w:bottom w:val="nil"/>
              <w:right w:val="nil"/>
            </w:tcBorders>
          </w:tcPr>
          <w:p w14:paraId="59051296" w14:textId="77777777" w:rsidR="00977CD1" w:rsidRPr="00911EEE" w:rsidRDefault="00977CD1" w:rsidP="00A45382">
            <w:pPr>
              <w:pStyle w:val="aa"/>
              <w:pBdr>
                <w:bottom w:val="single" w:sz="4" w:space="1" w:color="auto"/>
              </w:pBdr>
              <w:spacing w:line="400" w:lineRule="exact"/>
              <w:ind w:left="0"/>
              <w:jc w:val="center"/>
              <w:rPr>
                <w:b/>
                <w:bCs/>
              </w:rPr>
            </w:pPr>
            <w:r w:rsidRPr="00911EEE">
              <w:rPr>
                <w:b/>
                <w:bCs/>
              </w:rPr>
              <w:t>2021</w:t>
            </w:r>
          </w:p>
        </w:tc>
        <w:tc>
          <w:tcPr>
            <w:tcW w:w="1247" w:type="dxa"/>
            <w:tcBorders>
              <w:top w:val="single" w:sz="4" w:space="0" w:color="auto"/>
              <w:left w:val="nil"/>
              <w:bottom w:val="nil"/>
              <w:right w:val="nil"/>
            </w:tcBorders>
          </w:tcPr>
          <w:p w14:paraId="32A6EED1" w14:textId="77777777" w:rsidR="00977CD1" w:rsidRPr="00911EEE" w:rsidRDefault="00977CD1" w:rsidP="00A45382">
            <w:pPr>
              <w:pStyle w:val="aa"/>
              <w:pBdr>
                <w:bottom w:val="single" w:sz="4" w:space="1" w:color="auto"/>
              </w:pBdr>
              <w:spacing w:line="400" w:lineRule="exact"/>
              <w:ind w:left="32"/>
              <w:jc w:val="center"/>
              <w:rPr>
                <w:b/>
                <w:bCs/>
              </w:rPr>
            </w:pPr>
            <w:r>
              <w:rPr>
                <w:b/>
                <w:bCs/>
              </w:rPr>
              <w:t>2022</w:t>
            </w:r>
          </w:p>
        </w:tc>
        <w:tc>
          <w:tcPr>
            <w:tcW w:w="1247" w:type="dxa"/>
            <w:tcBorders>
              <w:top w:val="single" w:sz="4" w:space="0" w:color="auto"/>
              <w:left w:val="nil"/>
              <w:bottom w:val="nil"/>
              <w:right w:val="nil"/>
            </w:tcBorders>
          </w:tcPr>
          <w:p w14:paraId="49249819" w14:textId="77777777" w:rsidR="00977CD1" w:rsidRPr="00911EEE" w:rsidRDefault="00977CD1" w:rsidP="00A45382">
            <w:pPr>
              <w:pStyle w:val="aa"/>
              <w:pBdr>
                <w:bottom w:val="single" w:sz="4" w:space="1" w:color="auto"/>
              </w:pBdr>
              <w:spacing w:line="400" w:lineRule="exact"/>
              <w:ind w:left="0"/>
              <w:jc w:val="center"/>
              <w:rPr>
                <w:b/>
                <w:bCs/>
              </w:rPr>
            </w:pPr>
            <w:r>
              <w:rPr>
                <w:b/>
                <w:bCs/>
              </w:rPr>
              <w:t>2021</w:t>
            </w:r>
          </w:p>
        </w:tc>
        <w:tc>
          <w:tcPr>
            <w:tcW w:w="1391" w:type="dxa"/>
            <w:tcBorders>
              <w:top w:val="single" w:sz="4" w:space="0" w:color="auto"/>
              <w:left w:val="nil"/>
              <w:bottom w:val="nil"/>
              <w:right w:val="nil"/>
            </w:tcBorders>
          </w:tcPr>
          <w:p w14:paraId="1BEBDE8F" w14:textId="77777777" w:rsidR="00977CD1" w:rsidRPr="00911EEE" w:rsidRDefault="00977CD1" w:rsidP="00A45382">
            <w:pPr>
              <w:pStyle w:val="aa"/>
              <w:pBdr>
                <w:bottom w:val="single" w:sz="4" w:space="1" w:color="auto"/>
              </w:pBdr>
              <w:spacing w:line="400" w:lineRule="exact"/>
              <w:ind w:left="0"/>
              <w:jc w:val="center"/>
              <w:rPr>
                <w:b/>
                <w:bCs/>
              </w:rPr>
            </w:pPr>
            <w:r>
              <w:rPr>
                <w:b/>
                <w:bCs/>
              </w:rPr>
              <w:t>2022</w:t>
            </w:r>
          </w:p>
        </w:tc>
        <w:tc>
          <w:tcPr>
            <w:tcW w:w="1276" w:type="dxa"/>
            <w:tcBorders>
              <w:top w:val="single" w:sz="4" w:space="0" w:color="auto"/>
              <w:left w:val="nil"/>
              <w:bottom w:val="nil"/>
              <w:right w:val="nil"/>
            </w:tcBorders>
          </w:tcPr>
          <w:p w14:paraId="42C5E7DE" w14:textId="77777777" w:rsidR="00977CD1" w:rsidRPr="00911EEE" w:rsidRDefault="00977CD1" w:rsidP="00A45382">
            <w:pPr>
              <w:pStyle w:val="aa"/>
              <w:pBdr>
                <w:bottom w:val="single" w:sz="4" w:space="1" w:color="auto"/>
              </w:pBdr>
              <w:spacing w:line="400" w:lineRule="exact"/>
              <w:ind w:left="38"/>
              <w:jc w:val="center"/>
              <w:rPr>
                <w:b/>
                <w:bCs/>
              </w:rPr>
            </w:pPr>
            <w:r>
              <w:rPr>
                <w:b/>
                <w:bCs/>
              </w:rPr>
              <w:t>2021</w:t>
            </w:r>
          </w:p>
        </w:tc>
      </w:tr>
      <w:tr w:rsidR="00977CD1" w:rsidRPr="005D316F" w14:paraId="464D46C0" w14:textId="77777777" w:rsidTr="00295093">
        <w:tc>
          <w:tcPr>
            <w:tcW w:w="2396" w:type="dxa"/>
            <w:tcBorders>
              <w:top w:val="nil"/>
              <w:left w:val="nil"/>
              <w:bottom w:val="nil"/>
              <w:right w:val="nil"/>
            </w:tcBorders>
          </w:tcPr>
          <w:p w14:paraId="37C5B51D" w14:textId="77777777" w:rsidR="00977CD1" w:rsidRPr="005D316F" w:rsidRDefault="00977CD1" w:rsidP="00A45382">
            <w:pPr>
              <w:pStyle w:val="aa"/>
              <w:spacing w:line="400" w:lineRule="exact"/>
              <w:ind w:left="0"/>
            </w:pPr>
            <w:r>
              <w:t>Revenue</w:t>
            </w:r>
          </w:p>
        </w:tc>
        <w:tc>
          <w:tcPr>
            <w:tcW w:w="1247" w:type="dxa"/>
            <w:tcBorders>
              <w:top w:val="nil"/>
              <w:left w:val="nil"/>
              <w:bottom w:val="nil"/>
              <w:right w:val="nil"/>
            </w:tcBorders>
            <w:vAlign w:val="center"/>
          </w:tcPr>
          <w:p w14:paraId="36C1F087" w14:textId="1BCFD680" w:rsidR="00977CD1" w:rsidRPr="00EF4061" w:rsidRDefault="00977CD1" w:rsidP="00A45382">
            <w:pPr>
              <w:pStyle w:val="aa"/>
              <w:spacing w:line="400" w:lineRule="exact"/>
              <w:ind w:left="0"/>
              <w:jc w:val="right"/>
              <w:rPr>
                <w:sz w:val="24"/>
                <w:szCs w:val="24"/>
              </w:rPr>
            </w:pPr>
            <w:r>
              <w:rPr>
                <w:sz w:val="24"/>
                <w:szCs w:val="24"/>
              </w:rPr>
              <w:t>15,660,000.00</w:t>
            </w:r>
          </w:p>
        </w:tc>
        <w:tc>
          <w:tcPr>
            <w:tcW w:w="1247" w:type="dxa"/>
            <w:tcBorders>
              <w:top w:val="nil"/>
              <w:left w:val="nil"/>
              <w:bottom w:val="nil"/>
              <w:right w:val="nil"/>
            </w:tcBorders>
            <w:vAlign w:val="center"/>
          </w:tcPr>
          <w:p w14:paraId="49354076" w14:textId="11B89095" w:rsidR="00977CD1" w:rsidRPr="00EF4061" w:rsidRDefault="000A5C7C" w:rsidP="00A45382">
            <w:pPr>
              <w:pStyle w:val="aa"/>
              <w:spacing w:line="400" w:lineRule="exact"/>
              <w:ind w:left="0"/>
              <w:jc w:val="right"/>
              <w:rPr>
                <w:sz w:val="24"/>
                <w:szCs w:val="24"/>
              </w:rPr>
            </w:pPr>
            <w:r>
              <w:rPr>
                <w:sz w:val="24"/>
                <w:szCs w:val="24"/>
              </w:rPr>
              <w:t>15,660,000.00</w:t>
            </w:r>
          </w:p>
        </w:tc>
        <w:tc>
          <w:tcPr>
            <w:tcW w:w="1247" w:type="dxa"/>
            <w:tcBorders>
              <w:top w:val="nil"/>
              <w:left w:val="nil"/>
              <w:bottom w:val="nil"/>
              <w:right w:val="nil"/>
            </w:tcBorders>
            <w:vAlign w:val="center"/>
          </w:tcPr>
          <w:p w14:paraId="1AF6CB68" w14:textId="2721E904" w:rsidR="00977CD1" w:rsidRPr="00EF4061" w:rsidRDefault="000A5C7C" w:rsidP="00A45382">
            <w:pPr>
              <w:pStyle w:val="aa"/>
              <w:spacing w:line="400" w:lineRule="exact"/>
              <w:ind w:left="32"/>
              <w:jc w:val="right"/>
              <w:rPr>
                <w:sz w:val="24"/>
                <w:szCs w:val="24"/>
              </w:rPr>
            </w:pPr>
            <w:r>
              <w:rPr>
                <w:sz w:val="24"/>
                <w:szCs w:val="24"/>
              </w:rPr>
              <w:t>89,818,665.45</w:t>
            </w:r>
          </w:p>
        </w:tc>
        <w:tc>
          <w:tcPr>
            <w:tcW w:w="1247" w:type="dxa"/>
            <w:tcBorders>
              <w:top w:val="nil"/>
              <w:left w:val="nil"/>
              <w:bottom w:val="nil"/>
              <w:right w:val="nil"/>
            </w:tcBorders>
            <w:vAlign w:val="center"/>
          </w:tcPr>
          <w:p w14:paraId="08E614C6" w14:textId="35FC5BFB" w:rsidR="00977CD1" w:rsidRPr="00EF4061" w:rsidRDefault="000A5C7C" w:rsidP="00A45382">
            <w:pPr>
              <w:pStyle w:val="aa"/>
              <w:spacing w:line="400" w:lineRule="exact"/>
              <w:ind w:left="0"/>
              <w:jc w:val="right"/>
              <w:rPr>
                <w:sz w:val="24"/>
                <w:szCs w:val="24"/>
              </w:rPr>
            </w:pPr>
            <w:r>
              <w:rPr>
                <w:sz w:val="24"/>
                <w:szCs w:val="24"/>
              </w:rPr>
              <w:t>102,680,402.25</w:t>
            </w:r>
          </w:p>
        </w:tc>
        <w:tc>
          <w:tcPr>
            <w:tcW w:w="1391" w:type="dxa"/>
            <w:tcBorders>
              <w:top w:val="nil"/>
              <w:left w:val="nil"/>
              <w:bottom w:val="nil"/>
              <w:right w:val="nil"/>
            </w:tcBorders>
            <w:vAlign w:val="center"/>
          </w:tcPr>
          <w:p w14:paraId="7DB7A80C" w14:textId="2B172703" w:rsidR="00977CD1" w:rsidRPr="00295093" w:rsidRDefault="000A5C7C" w:rsidP="00A45382">
            <w:pPr>
              <w:pStyle w:val="aa"/>
              <w:spacing w:line="400" w:lineRule="exact"/>
              <w:ind w:left="0"/>
              <w:jc w:val="right"/>
              <w:rPr>
                <w:sz w:val="24"/>
                <w:szCs w:val="24"/>
              </w:rPr>
            </w:pPr>
            <w:r w:rsidRPr="00295093">
              <w:rPr>
                <w:sz w:val="24"/>
                <w:szCs w:val="24"/>
              </w:rPr>
              <w:t>105,478,665.45</w:t>
            </w:r>
          </w:p>
        </w:tc>
        <w:tc>
          <w:tcPr>
            <w:tcW w:w="1276" w:type="dxa"/>
            <w:tcBorders>
              <w:top w:val="nil"/>
              <w:left w:val="nil"/>
              <w:bottom w:val="nil"/>
              <w:right w:val="nil"/>
            </w:tcBorders>
            <w:vAlign w:val="center"/>
          </w:tcPr>
          <w:p w14:paraId="09B6D670" w14:textId="2A7E437D" w:rsidR="00977CD1" w:rsidRPr="00295093" w:rsidRDefault="000A5C7C" w:rsidP="00A45382">
            <w:pPr>
              <w:pStyle w:val="aa"/>
              <w:spacing w:line="400" w:lineRule="exact"/>
              <w:ind w:left="38"/>
              <w:jc w:val="right"/>
              <w:rPr>
                <w:sz w:val="24"/>
                <w:szCs w:val="24"/>
              </w:rPr>
            </w:pPr>
            <w:r w:rsidRPr="00295093">
              <w:rPr>
                <w:sz w:val="24"/>
                <w:szCs w:val="24"/>
              </w:rPr>
              <w:t>118,340,402.25</w:t>
            </w:r>
          </w:p>
        </w:tc>
      </w:tr>
      <w:tr w:rsidR="00977CD1" w:rsidRPr="005D316F" w14:paraId="194096E0" w14:textId="77777777" w:rsidTr="00295093">
        <w:tc>
          <w:tcPr>
            <w:tcW w:w="2396" w:type="dxa"/>
            <w:tcBorders>
              <w:top w:val="nil"/>
              <w:left w:val="nil"/>
              <w:bottom w:val="nil"/>
              <w:right w:val="nil"/>
            </w:tcBorders>
          </w:tcPr>
          <w:p w14:paraId="1DA01935" w14:textId="77777777" w:rsidR="00977CD1" w:rsidRDefault="00977CD1" w:rsidP="00A45382">
            <w:pPr>
              <w:pStyle w:val="aa"/>
              <w:spacing w:line="400" w:lineRule="exact"/>
              <w:ind w:left="0"/>
            </w:pPr>
            <w:r>
              <w:t>Segment operating profit</w:t>
            </w:r>
          </w:p>
        </w:tc>
        <w:tc>
          <w:tcPr>
            <w:tcW w:w="1247" w:type="dxa"/>
            <w:tcBorders>
              <w:top w:val="nil"/>
              <w:left w:val="nil"/>
              <w:bottom w:val="nil"/>
              <w:right w:val="nil"/>
            </w:tcBorders>
            <w:vAlign w:val="center"/>
          </w:tcPr>
          <w:p w14:paraId="21F3B77C" w14:textId="65EF9995" w:rsidR="00977CD1" w:rsidRPr="00EF4061" w:rsidRDefault="00977CD1" w:rsidP="00A45382">
            <w:pPr>
              <w:pStyle w:val="aa"/>
              <w:spacing w:line="400" w:lineRule="exact"/>
              <w:ind w:left="0"/>
              <w:jc w:val="right"/>
              <w:rPr>
                <w:sz w:val="24"/>
                <w:szCs w:val="24"/>
              </w:rPr>
            </w:pPr>
            <w:r>
              <w:rPr>
                <w:sz w:val="24"/>
                <w:szCs w:val="24"/>
              </w:rPr>
              <w:t>10,359,847.21</w:t>
            </w:r>
          </w:p>
        </w:tc>
        <w:tc>
          <w:tcPr>
            <w:tcW w:w="1247" w:type="dxa"/>
            <w:tcBorders>
              <w:top w:val="nil"/>
              <w:left w:val="nil"/>
              <w:bottom w:val="nil"/>
              <w:right w:val="nil"/>
            </w:tcBorders>
            <w:vAlign w:val="center"/>
          </w:tcPr>
          <w:p w14:paraId="1DD2D07D" w14:textId="01CEE20D" w:rsidR="00977CD1" w:rsidRPr="00EF4061" w:rsidRDefault="000A5C7C" w:rsidP="00A45382">
            <w:pPr>
              <w:pStyle w:val="aa"/>
              <w:spacing w:line="400" w:lineRule="exact"/>
              <w:ind w:left="0"/>
              <w:jc w:val="right"/>
              <w:rPr>
                <w:sz w:val="24"/>
                <w:szCs w:val="24"/>
              </w:rPr>
            </w:pPr>
            <w:r>
              <w:rPr>
                <w:sz w:val="24"/>
                <w:szCs w:val="24"/>
              </w:rPr>
              <w:t>10,297,433.19</w:t>
            </w:r>
          </w:p>
        </w:tc>
        <w:tc>
          <w:tcPr>
            <w:tcW w:w="1247" w:type="dxa"/>
            <w:tcBorders>
              <w:top w:val="nil"/>
              <w:left w:val="nil"/>
              <w:bottom w:val="nil"/>
              <w:right w:val="nil"/>
            </w:tcBorders>
            <w:vAlign w:val="center"/>
          </w:tcPr>
          <w:p w14:paraId="3B9506FB" w14:textId="0F37B54C" w:rsidR="00977CD1" w:rsidRPr="00EF4061" w:rsidRDefault="000A5C7C" w:rsidP="00A45382">
            <w:pPr>
              <w:pStyle w:val="aa"/>
              <w:spacing w:line="400" w:lineRule="exact"/>
              <w:ind w:left="32"/>
              <w:jc w:val="right"/>
              <w:rPr>
                <w:sz w:val="24"/>
                <w:szCs w:val="24"/>
              </w:rPr>
            </w:pPr>
            <w:r>
              <w:rPr>
                <w:sz w:val="24"/>
                <w:szCs w:val="24"/>
              </w:rPr>
              <w:t>47,400,155.44</w:t>
            </w:r>
          </w:p>
        </w:tc>
        <w:tc>
          <w:tcPr>
            <w:tcW w:w="1247" w:type="dxa"/>
            <w:tcBorders>
              <w:top w:val="nil"/>
              <w:left w:val="nil"/>
              <w:bottom w:val="nil"/>
              <w:right w:val="nil"/>
            </w:tcBorders>
            <w:vAlign w:val="center"/>
          </w:tcPr>
          <w:p w14:paraId="5F398E2B" w14:textId="16770ECC" w:rsidR="00977CD1" w:rsidRPr="00EF4061" w:rsidRDefault="000A5C7C" w:rsidP="00A45382">
            <w:pPr>
              <w:pStyle w:val="aa"/>
              <w:spacing w:line="400" w:lineRule="exact"/>
              <w:ind w:left="0"/>
              <w:jc w:val="right"/>
              <w:rPr>
                <w:sz w:val="24"/>
                <w:szCs w:val="24"/>
              </w:rPr>
            </w:pPr>
            <w:r>
              <w:rPr>
                <w:sz w:val="24"/>
                <w:szCs w:val="24"/>
              </w:rPr>
              <w:t>62,063,950.41</w:t>
            </w:r>
          </w:p>
        </w:tc>
        <w:tc>
          <w:tcPr>
            <w:tcW w:w="1391" w:type="dxa"/>
            <w:tcBorders>
              <w:top w:val="nil"/>
              <w:left w:val="nil"/>
              <w:bottom w:val="nil"/>
              <w:right w:val="nil"/>
            </w:tcBorders>
            <w:vAlign w:val="center"/>
          </w:tcPr>
          <w:p w14:paraId="3E0FF04C" w14:textId="35F6DED1" w:rsidR="00977CD1" w:rsidRPr="00295093" w:rsidRDefault="000A5C7C" w:rsidP="00A45382">
            <w:pPr>
              <w:pStyle w:val="aa"/>
              <w:spacing w:line="400" w:lineRule="exact"/>
              <w:ind w:left="0"/>
              <w:jc w:val="right"/>
              <w:rPr>
                <w:sz w:val="24"/>
                <w:szCs w:val="24"/>
              </w:rPr>
            </w:pPr>
            <w:r w:rsidRPr="00295093">
              <w:rPr>
                <w:sz w:val="24"/>
                <w:szCs w:val="24"/>
              </w:rPr>
              <w:t>57,760,002.65</w:t>
            </w:r>
          </w:p>
        </w:tc>
        <w:tc>
          <w:tcPr>
            <w:tcW w:w="1276" w:type="dxa"/>
            <w:tcBorders>
              <w:top w:val="nil"/>
              <w:left w:val="nil"/>
              <w:bottom w:val="nil"/>
              <w:right w:val="nil"/>
            </w:tcBorders>
            <w:vAlign w:val="center"/>
          </w:tcPr>
          <w:p w14:paraId="048263F0" w14:textId="31741F07" w:rsidR="00977CD1" w:rsidRPr="00295093" w:rsidRDefault="000A5C7C" w:rsidP="00A45382">
            <w:pPr>
              <w:pStyle w:val="aa"/>
              <w:spacing w:line="400" w:lineRule="exact"/>
              <w:ind w:left="38"/>
              <w:jc w:val="right"/>
              <w:rPr>
                <w:sz w:val="24"/>
                <w:szCs w:val="24"/>
              </w:rPr>
            </w:pPr>
            <w:r w:rsidRPr="00295093">
              <w:rPr>
                <w:sz w:val="24"/>
                <w:szCs w:val="24"/>
              </w:rPr>
              <w:t>72,361,383.60</w:t>
            </w:r>
          </w:p>
        </w:tc>
      </w:tr>
      <w:tr w:rsidR="00977CD1" w:rsidRPr="005D316F" w14:paraId="4A7D713B" w14:textId="77777777" w:rsidTr="00295093">
        <w:tc>
          <w:tcPr>
            <w:tcW w:w="2396" w:type="dxa"/>
            <w:tcBorders>
              <w:top w:val="nil"/>
              <w:left w:val="nil"/>
              <w:bottom w:val="nil"/>
              <w:right w:val="nil"/>
            </w:tcBorders>
          </w:tcPr>
          <w:p w14:paraId="5DE8DB0D" w14:textId="77777777" w:rsidR="00977CD1" w:rsidRDefault="00977CD1" w:rsidP="00A45382">
            <w:pPr>
              <w:pStyle w:val="aa"/>
              <w:spacing w:line="400" w:lineRule="exact"/>
              <w:ind w:left="0"/>
            </w:pPr>
            <w:r>
              <w:t>Finance cost</w:t>
            </w:r>
          </w:p>
        </w:tc>
        <w:tc>
          <w:tcPr>
            <w:tcW w:w="1247" w:type="dxa"/>
            <w:tcBorders>
              <w:top w:val="nil"/>
              <w:left w:val="nil"/>
              <w:bottom w:val="nil"/>
              <w:right w:val="nil"/>
            </w:tcBorders>
          </w:tcPr>
          <w:p w14:paraId="49286D18"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2EEE16B9"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7EEA8B59" w14:textId="77777777" w:rsidR="00977CD1" w:rsidRPr="00EF4061" w:rsidRDefault="00977CD1" w:rsidP="00A45382">
            <w:pPr>
              <w:pStyle w:val="aa"/>
              <w:spacing w:line="400" w:lineRule="exact"/>
              <w:ind w:left="32"/>
              <w:jc w:val="right"/>
              <w:rPr>
                <w:sz w:val="24"/>
                <w:szCs w:val="24"/>
              </w:rPr>
            </w:pPr>
          </w:p>
        </w:tc>
        <w:tc>
          <w:tcPr>
            <w:tcW w:w="1247" w:type="dxa"/>
            <w:tcBorders>
              <w:top w:val="nil"/>
              <w:left w:val="nil"/>
              <w:bottom w:val="nil"/>
              <w:right w:val="nil"/>
            </w:tcBorders>
          </w:tcPr>
          <w:p w14:paraId="06F0D4DD" w14:textId="77777777" w:rsidR="00977CD1" w:rsidRPr="00EF4061" w:rsidRDefault="00977CD1"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6022DBC1" w14:textId="7078DCD4" w:rsidR="00977CD1" w:rsidRPr="00295093" w:rsidRDefault="000A5C7C" w:rsidP="00A45382">
            <w:pPr>
              <w:pStyle w:val="aa"/>
              <w:pBdr>
                <w:bottom w:val="single" w:sz="4" w:space="1" w:color="auto"/>
              </w:pBdr>
              <w:spacing w:line="400" w:lineRule="exact"/>
              <w:ind w:left="0"/>
              <w:jc w:val="right"/>
              <w:rPr>
                <w:sz w:val="24"/>
                <w:szCs w:val="24"/>
              </w:rPr>
            </w:pPr>
            <w:r w:rsidRPr="00295093">
              <w:rPr>
                <w:sz w:val="24"/>
                <w:szCs w:val="24"/>
              </w:rPr>
              <w:t>(1,055,889.78)</w:t>
            </w:r>
          </w:p>
        </w:tc>
        <w:tc>
          <w:tcPr>
            <w:tcW w:w="1276" w:type="dxa"/>
            <w:tcBorders>
              <w:top w:val="nil"/>
              <w:left w:val="nil"/>
              <w:bottom w:val="nil"/>
              <w:right w:val="nil"/>
            </w:tcBorders>
            <w:vAlign w:val="center"/>
          </w:tcPr>
          <w:p w14:paraId="3455612B" w14:textId="164567A8" w:rsidR="00977CD1" w:rsidRPr="00295093" w:rsidRDefault="000A5C7C" w:rsidP="00A45382">
            <w:pPr>
              <w:pStyle w:val="aa"/>
              <w:pBdr>
                <w:bottom w:val="single" w:sz="4" w:space="1" w:color="auto"/>
              </w:pBdr>
              <w:spacing w:line="400" w:lineRule="exact"/>
              <w:ind w:left="38"/>
              <w:jc w:val="right"/>
              <w:rPr>
                <w:sz w:val="24"/>
                <w:szCs w:val="24"/>
              </w:rPr>
            </w:pPr>
            <w:r w:rsidRPr="00295093">
              <w:rPr>
                <w:sz w:val="24"/>
                <w:szCs w:val="24"/>
              </w:rPr>
              <w:t>(4,493,586.70)</w:t>
            </w:r>
          </w:p>
        </w:tc>
      </w:tr>
      <w:tr w:rsidR="00977CD1" w:rsidRPr="00295093" w14:paraId="6F5D62EC" w14:textId="77777777" w:rsidTr="00295093">
        <w:tc>
          <w:tcPr>
            <w:tcW w:w="3643" w:type="dxa"/>
            <w:gridSpan w:val="2"/>
            <w:tcBorders>
              <w:top w:val="nil"/>
              <w:left w:val="nil"/>
              <w:bottom w:val="nil"/>
              <w:right w:val="nil"/>
            </w:tcBorders>
          </w:tcPr>
          <w:p w14:paraId="496DD0A1" w14:textId="77777777" w:rsidR="00977CD1" w:rsidRPr="00EF4061" w:rsidRDefault="00977CD1" w:rsidP="00A45382">
            <w:pPr>
              <w:pStyle w:val="aa"/>
              <w:spacing w:line="400" w:lineRule="exact"/>
              <w:ind w:left="0"/>
              <w:jc w:val="left"/>
              <w:rPr>
                <w:sz w:val="24"/>
                <w:szCs w:val="24"/>
              </w:rPr>
            </w:pPr>
            <w:r>
              <w:t>Profit before income tax expenses</w:t>
            </w:r>
          </w:p>
        </w:tc>
        <w:tc>
          <w:tcPr>
            <w:tcW w:w="1247" w:type="dxa"/>
            <w:tcBorders>
              <w:top w:val="nil"/>
              <w:left w:val="nil"/>
              <w:bottom w:val="nil"/>
              <w:right w:val="nil"/>
            </w:tcBorders>
          </w:tcPr>
          <w:p w14:paraId="14E9956B"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6015F70C" w14:textId="77777777" w:rsidR="00977CD1" w:rsidRPr="00EF4061" w:rsidRDefault="00977CD1" w:rsidP="00A45382">
            <w:pPr>
              <w:pStyle w:val="aa"/>
              <w:spacing w:line="400" w:lineRule="exact"/>
              <w:ind w:left="32"/>
              <w:jc w:val="right"/>
              <w:rPr>
                <w:sz w:val="24"/>
                <w:szCs w:val="24"/>
              </w:rPr>
            </w:pPr>
          </w:p>
        </w:tc>
        <w:tc>
          <w:tcPr>
            <w:tcW w:w="1247" w:type="dxa"/>
            <w:tcBorders>
              <w:top w:val="nil"/>
              <w:left w:val="nil"/>
              <w:bottom w:val="nil"/>
              <w:right w:val="nil"/>
            </w:tcBorders>
          </w:tcPr>
          <w:p w14:paraId="45B364A5" w14:textId="77777777" w:rsidR="00977CD1" w:rsidRPr="00EF4061" w:rsidRDefault="00977CD1"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0E28ED41" w14:textId="19057A47" w:rsidR="00977CD1" w:rsidRPr="00295093" w:rsidRDefault="000A5C7C" w:rsidP="00A45382">
            <w:pPr>
              <w:pStyle w:val="aa"/>
              <w:spacing w:line="400" w:lineRule="exact"/>
              <w:ind w:left="0"/>
              <w:jc w:val="right"/>
              <w:rPr>
                <w:sz w:val="24"/>
                <w:szCs w:val="24"/>
              </w:rPr>
            </w:pPr>
            <w:r w:rsidRPr="00295093">
              <w:rPr>
                <w:sz w:val="24"/>
                <w:szCs w:val="24"/>
              </w:rPr>
              <w:t>56,704,112.87</w:t>
            </w:r>
          </w:p>
        </w:tc>
        <w:tc>
          <w:tcPr>
            <w:tcW w:w="1276" w:type="dxa"/>
            <w:tcBorders>
              <w:top w:val="nil"/>
              <w:left w:val="nil"/>
              <w:bottom w:val="nil"/>
              <w:right w:val="nil"/>
            </w:tcBorders>
            <w:vAlign w:val="center"/>
          </w:tcPr>
          <w:p w14:paraId="53228BE3" w14:textId="074DA156" w:rsidR="00977CD1" w:rsidRPr="00295093" w:rsidRDefault="000A5C7C" w:rsidP="00A45382">
            <w:pPr>
              <w:pStyle w:val="aa"/>
              <w:spacing w:line="400" w:lineRule="exact"/>
              <w:ind w:left="38"/>
              <w:jc w:val="right"/>
              <w:rPr>
                <w:sz w:val="24"/>
                <w:szCs w:val="24"/>
              </w:rPr>
            </w:pPr>
            <w:r w:rsidRPr="00295093">
              <w:rPr>
                <w:sz w:val="24"/>
                <w:szCs w:val="24"/>
              </w:rPr>
              <w:t>67,867,796.90</w:t>
            </w:r>
          </w:p>
        </w:tc>
      </w:tr>
      <w:tr w:rsidR="00977CD1" w:rsidRPr="005D316F" w14:paraId="074C9861" w14:textId="77777777" w:rsidTr="00295093">
        <w:tc>
          <w:tcPr>
            <w:tcW w:w="2396" w:type="dxa"/>
            <w:tcBorders>
              <w:top w:val="nil"/>
              <w:left w:val="nil"/>
              <w:bottom w:val="nil"/>
              <w:right w:val="nil"/>
            </w:tcBorders>
          </w:tcPr>
          <w:p w14:paraId="6CA8E14E" w14:textId="77777777" w:rsidR="00977CD1" w:rsidRDefault="00977CD1" w:rsidP="00A45382">
            <w:pPr>
              <w:pStyle w:val="aa"/>
              <w:spacing w:line="400" w:lineRule="exact"/>
              <w:ind w:left="0"/>
            </w:pPr>
            <w:r>
              <w:t>Tax expense</w:t>
            </w:r>
          </w:p>
        </w:tc>
        <w:tc>
          <w:tcPr>
            <w:tcW w:w="1247" w:type="dxa"/>
            <w:tcBorders>
              <w:top w:val="nil"/>
              <w:left w:val="nil"/>
              <w:bottom w:val="nil"/>
              <w:right w:val="nil"/>
            </w:tcBorders>
          </w:tcPr>
          <w:p w14:paraId="25D86AFE"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7A8D5D46"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1C403FD1" w14:textId="77777777" w:rsidR="00977CD1" w:rsidRPr="00EF4061" w:rsidRDefault="00977CD1" w:rsidP="00A45382">
            <w:pPr>
              <w:pStyle w:val="aa"/>
              <w:spacing w:line="400" w:lineRule="exact"/>
              <w:ind w:left="32"/>
              <w:jc w:val="right"/>
              <w:rPr>
                <w:sz w:val="24"/>
                <w:szCs w:val="24"/>
              </w:rPr>
            </w:pPr>
          </w:p>
        </w:tc>
        <w:tc>
          <w:tcPr>
            <w:tcW w:w="1247" w:type="dxa"/>
            <w:tcBorders>
              <w:top w:val="nil"/>
              <w:left w:val="nil"/>
              <w:bottom w:val="nil"/>
              <w:right w:val="nil"/>
            </w:tcBorders>
          </w:tcPr>
          <w:p w14:paraId="67DCF24A" w14:textId="77777777" w:rsidR="00977CD1" w:rsidRPr="00EF4061" w:rsidRDefault="00977CD1"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2247F805" w14:textId="21F45A84" w:rsidR="00977CD1" w:rsidRPr="00295093" w:rsidRDefault="000A5C7C" w:rsidP="00A45382">
            <w:pPr>
              <w:pStyle w:val="aa"/>
              <w:pBdr>
                <w:bottom w:val="single" w:sz="4" w:space="1" w:color="auto"/>
              </w:pBdr>
              <w:spacing w:line="400" w:lineRule="exact"/>
              <w:ind w:left="0"/>
              <w:jc w:val="right"/>
              <w:rPr>
                <w:sz w:val="24"/>
                <w:szCs w:val="24"/>
              </w:rPr>
            </w:pPr>
            <w:r w:rsidRPr="00295093">
              <w:rPr>
                <w:sz w:val="24"/>
                <w:szCs w:val="24"/>
              </w:rPr>
              <w:t>(11,003,689.74)</w:t>
            </w:r>
          </w:p>
        </w:tc>
        <w:tc>
          <w:tcPr>
            <w:tcW w:w="1276" w:type="dxa"/>
            <w:tcBorders>
              <w:top w:val="nil"/>
              <w:left w:val="nil"/>
              <w:bottom w:val="nil"/>
              <w:right w:val="nil"/>
            </w:tcBorders>
            <w:vAlign w:val="center"/>
          </w:tcPr>
          <w:p w14:paraId="3E02AA50" w14:textId="66D9EDFF" w:rsidR="00977CD1" w:rsidRPr="00295093" w:rsidRDefault="000A5C7C" w:rsidP="00A45382">
            <w:pPr>
              <w:pStyle w:val="aa"/>
              <w:pBdr>
                <w:bottom w:val="single" w:sz="4" w:space="1" w:color="auto"/>
              </w:pBdr>
              <w:spacing w:line="400" w:lineRule="exact"/>
              <w:ind w:left="38"/>
              <w:jc w:val="right"/>
              <w:rPr>
                <w:sz w:val="24"/>
                <w:szCs w:val="24"/>
              </w:rPr>
            </w:pPr>
            <w:r w:rsidRPr="00295093">
              <w:rPr>
                <w:sz w:val="24"/>
                <w:szCs w:val="24"/>
              </w:rPr>
              <w:t>(12,547,466.70)</w:t>
            </w:r>
          </w:p>
        </w:tc>
      </w:tr>
      <w:tr w:rsidR="00977CD1" w:rsidRPr="005D316F" w14:paraId="0B47D6E2" w14:textId="77777777" w:rsidTr="00295093">
        <w:trPr>
          <w:trHeight w:val="427"/>
        </w:trPr>
        <w:tc>
          <w:tcPr>
            <w:tcW w:w="2396" w:type="dxa"/>
            <w:tcBorders>
              <w:top w:val="nil"/>
              <w:left w:val="nil"/>
              <w:bottom w:val="nil"/>
              <w:right w:val="nil"/>
            </w:tcBorders>
          </w:tcPr>
          <w:p w14:paraId="207E887F" w14:textId="77777777" w:rsidR="00977CD1" w:rsidRDefault="00977CD1" w:rsidP="00A45382">
            <w:pPr>
              <w:pStyle w:val="aa"/>
              <w:spacing w:line="400" w:lineRule="exact"/>
              <w:ind w:left="0"/>
            </w:pPr>
            <w:r>
              <w:t>Profit for the period</w:t>
            </w:r>
          </w:p>
        </w:tc>
        <w:tc>
          <w:tcPr>
            <w:tcW w:w="1247" w:type="dxa"/>
            <w:tcBorders>
              <w:top w:val="nil"/>
              <w:left w:val="nil"/>
              <w:bottom w:val="nil"/>
              <w:right w:val="nil"/>
            </w:tcBorders>
          </w:tcPr>
          <w:p w14:paraId="31474003"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156F7EB2" w14:textId="77777777" w:rsidR="00977CD1" w:rsidRPr="00EF4061" w:rsidRDefault="00977CD1" w:rsidP="00A45382">
            <w:pPr>
              <w:pStyle w:val="aa"/>
              <w:spacing w:line="400" w:lineRule="exact"/>
              <w:ind w:left="0"/>
              <w:jc w:val="right"/>
              <w:rPr>
                <w:sz w:val="24"/>
                <w:szCs w:val="24"/>
              </w:rPr>
            </w:pPr>
          </w:p>
        </w:tc>
        <w:tc>
          <w:tcPr>
            <w:tcW w:w="1247" w:type="dxa"/>
            <w:tcBorders>
              <w:top w:val="nil"/>
              <w:left w:val="nil"/>
              <w:bottom w:val="nil"/>
              <w:right w:val="nil"/>
            </w:tcBorders>
          </w:tcPr>
          <w:p w14:paraId="715C30B4" w14:textId="77777777" w:rsidR="00977CD1" w:rsidRPr="00EF4061" w:rsidRDefault="00977CD1" w:rsidP="00A45382">
            <w:pPr>
              <w:pStyle w:val="aa"/>
              <w:spacing w:line="400" w:lineRule="exact"/>
              <w:ind w:left="32"/>
              <w:jc w:val="right"/>
              <w:rPr>
                <w:sz w:val="24"/>
                <w:szCs w:val="24"/>
              </w:rPr>
            </w:pPr>
          </w:p>
        </w:tc>
        <w:tc>
          <w:tcPr>
            <w:tcW w:w="1247" w:type="dxa"/>
            <w:tcBorders>
              <w:top w:val="nil"/>
              <w:left w:val="nil"/>
              <w:bottom w:val="nil"/>
              <w:right w:val="nil"/>
            </w:tcBorders>
          </w:tcPr>
          <w:p w14:paraId="78C55283" w14:textId="77777777" w:rsidR="00977CD1" w:rsidRPr="00EF4061" w:rsidRDefault="00977CD1" w:rsidP="00A45382">
            <w:pPr>
              <w:pStyle w:val="aa"/>
              <w:spacing w:line="400" w:lineRule="exact"/>
              <w:ind w:left="0"/>
              <w:jc w:val="right"/>
              <w:rPr>
                <w:sz w:val="24"/>
                <w:szCs w:val="24"/>
              </w:rPr>
            </w:pPr>
          </w:p>
        </w:tc>
        <w:tc>
          <w:tcPr>
            <w:tcW w:w="1391" w:type="dxa"/>
            <w:tcBorders>
              <w:top w:val="nil"/>
              <w:left w:val="nil"/>
              <w:bottom w:val="nil"/>
              <w:right w:val="nil"/>
            </w:tcBorders>
            <w:vAlign w:val="center"/>
          </w:tcPr>
          <w:p w14:paraId="44FB65CC" w14:textId="5379E1DA" w:rsidR="00977CD1" w:rsidRPr="00295093" w:rsidRDefault="000A5C7C" w:rsidP="00A45382">
            <w:pPr>
              <w:pStyle w:val="aa"/>
              <w:pBdr>
                <w:bottom w:val="double" w:sz="4" w:space="1" w:color="auto"/>
              </w:pBdr>
              <w:spacing w:line="400" w:lineRule="exact"/>
              <w:ind w:left="0"/>
              <w:jc w:val="right"/>
              <w:rPr>
                <w:sz w:val="24"/>
                <w:szCs w:val="24"/>
              </w:rPr>
            </w:pPr>
            <w:r w:rsidRPr="00295093">
              <w:rPr>
                <w:sz w:val="24"/>
                <w:szCs w:val="24"/>
              </w:rPr>
              <w:t>45,700,423.13</w:t>
            </w:r>
          </w:p>
        </w:tc>
        <w:tc>
          <w:tcPr>
            <w:tcW w:w="1276" w:type="dxa"/>
            <w:tcBorders>
              <w:top w:val="nil"/>
              <w:left w:val="nil"/>
              <w:bottom w:val="nil"/>
              <w:right w:val="nil"/>
            </w:tcBorders>
            <w:vAlign w:val="center"/>
          </w:tcPr>
          <w:p w14:paraId="7B7D26D6" w14:textId="4B0CC967" w:rsidR="00977CD1" w:rsidRPr="00295093" w:rsidRDefault="00295093" w:rsidP="00A45382">
            <w:pPr>
              <w:pStyle w:val="aa"/>
              <w:pBdr>
                <w:bottom w:val="double" w:sz="4" w:space="1" w:color="auto"/>
              </w:pBdr>
              <w:spacing w:line="400" w:lineRule="exact"/>
              <w:ind w:left="38"/>
              <w:jc w:val="right"/>
              <w:rPr>
                <w:sz w:val="24"/>
                <w:szCs w:val="24"/>
              </w:rPr>
            </w:pPr>
            <w:r w:rsidRPr="00295093">
              <w:rPr>
                <w:sz w:val="24"/>
                <w:szCs w:val="24"/>
              </w:rPr>
              <w:t>55,320,330.20</w:t>
            </w:r>
          </w:p>
        </w:tc>
      </w:tr>
    </w:tbl>
    <w:p w14:paraId="411A9796" w14:textId="20E70E25" w:rsidR="00550F01" w:rsidRPr="00F62FC7" w:rsidRDefault="00550F01" w:rsidP="00A45382">
      <w:pPr>
        <w:spacing w:line="440" w:lineRule="exact"/>
        <w:ind w:left="425"/>
        <w:jc w:val="left"/>
        <w:rPr>
          <w:rFonts w:asciiTheme="majorBidi" w:hAnsiTheme="majorBidi" w:cstheme="majorBidi"/>
          <w:sz w:val="30"/>
          <w:szCs w:val="30"/>
          <w:u w:val="single"/>
        </w:rPr>
      </w:pPr>
      <w:r w:rsidRPr="00F62FC7">
        <w:rPr>
          <w:rFonts w:asciiTheme="majorBidi" w:hAnsiTheme="majorBidi" w:cstheme="majorBidi"/>
          <w:sz w:val="30"/>
          <w:szCs w:val="30"/>
          <w:u w:val="single"/>
        </w:rPr>
        <w:t>Major customer</w:t>
      </w:r>
    </w:p>
    <w:p w14:paraId="5934BB73" w14:textId="5707FDCC" w:rsidR="00CE5718" w:rsidRDefault="00550F01" w:rsidP="00A45382">
      <w:pPr>
        <w:ind w:left="426" w:firstLine="425"/>
        <w:jc w:val="left"/>
        <w:rPr>
          <w:rFonts w:asciiTheme="majorBidi" w:hAnsiTheme="majorBidi" w:cstheme="majorBidi"/>
          <w:sz w:val="30"/>
          <w:szCs w:val="30"/>
        </w:rPr>
      </w:pPr>
      <w:r w:rsidRPr="00F62FC7">
        <w:rPr>
          <w:rFonts w:asciiTheme="majorBidi" w:hAnsiTheme="majorBidi" w:cstheme="majorBidi"/>
          <w:sz w:val="30"/>
          <w:szCs w:val="30"/>
        </w:rPr>
        <w:t>The Company has revenue</w:t>
      </w:r>
      <w:r w:rsidR="00CB29A8">
        <w:rPr>
          <w:rFonts w:asciiTheme="majorBidi" w:hAnsiTheme="majorBidi" w:cstheme="majorBidi"/>
          <w:sz w:val="30"/>
          <w:szCs w:val="30"/>
        </w:rPr>
        <w:t>s</w:t>
      </w:r>
      <w:r w:rsidRPr="00F62FC7">
        <w:rPr>
          <w:rFonts w:asciiTheme="majorBidi" w:hAnsiTheme="majorBidi" w:cstheme="majorBidi"/>
          <w:sz w:val="30"/>
          <w:szCs w:val="30"/>
        </w:rPr>
        <w:t xml:space="preserve"> from providing services on receiving, storage, distributing and blending petroleum product from </w:t>
      </w:r>
      <w:r w:rsidR="00CB29A8">
        <w:rPr>
          <w:rFonts w:asciiTheme="majorBidi" w:hAnsiTheme="majorBidi" w:cstheme="majorBidi"/>
          <w:sz w:val="30"/>
          <w:szCs w:val="30"/>
        </w:rPr>
        <w:t xml:space="preserve">one of the </w:t>
      </w:r>
      <w:r w:rsidRPr="00F62FC7">
        <w:rPr>
          <w:rFonts w:asciiTheme="majorBidi" w:hAnsiTheme="majorBidi" w:cstheme="majorBidi"/>
          <w:sz w:val="30"/>
          <w:szCs w:val="30"/>
        </w:rPr>
        <w:t xml:space="preserve">major </w:t>
      </w:r>
      <w:proofErr w:type="gramStart"/>
      <w:r w:rsidR="00CB29A8">
        <w:rPr>
          <w:rFonts w:asciiTheme="majorBidi" w:hAnsiTheme="majorBidi" w:cstheme="majorBidi"/>
          <w:sz w:val="30"/>
          <w:szCs w:val="30"/>
        </w:rPr>
        <w:t>customer</w:t>
      </w:r>
      <w:proofErr w:type="gramEnd"/>
      <w:r w:rsidR="00CB29A8">
        <w:rPr>
          <w:rFonts w:asciiTheme="majorBidi" w:hAnsiTheme="majorBidi" w:cstheme="majorBidi"/>
          <w:sz w:val="30"/>
          <w:szCs w:val="30"/>
        </w:rPr>
        <w:t xml:space="preserve"> with a </w:t>
      </w:r>
      <w:r w:rsidRPr="00F62FC7">
        <w:rPr>
          <w:rFonts w:asciiTheme="majorBidi" w:hAnsiTheme="majorBidi" w:cstheme="majorBidi"/>
          <w:sz w:val="30"/>
          <w:szCs w:val="30"/>
        </w:rPr>
        <w:t xml:space="preserve">strong financial </w:t>
      </w:r>
      <w:r w:rsidR="00CB29A8">
        <w:rPr>
          <w:rFonts w:asciiTheme="majorBidi" w:hAnsiTheme="majorBidi" w:cstheme="majorBidi"/>
          <w:sz w:val="30"/>
          <w:szCs w:val="30"/>
        </w:rPr>
        <w:t>base which gives the C</w:t>
      </w:r>
      <w:r w:rsidRPr="00F62FC7">
        <w:rPr>
          <w:rFonts w:asciiTheme="majorBidi" w:hAnsiTheme="majorBidi" w:cstheme="majorBidi"/>
          <w:sz w:val="30"/>
          <w:szCs w:val="30"/>
        </w:rPr>
        <w:t>ompany</w:t>
      </w:r>
      <w:r w:rsidR="00CB29A8">
        <w:rPr>
          <w:rFonts w:asciiTheme="majorBidi" w:hAnsiTheme="majorBidi" w:cstheme="majorBidi"/>
          <w:sz w:val="30"/>
          <w:szCs w:val="30"/>
        </w:rPr>
        <w:t xml:space="preserve"> consistently earn revenues</w:t>
      </w:r>
      <w:r w:rsidRPr="00F62FC7">
        <w:rPr>
          <w:rFonts w:asciiTheme="majorBidi" w:hAnsiTheme="majorBidi" w:cstheme="majorBidi"/>
          <w:sz w:val="30"/>
          <w:szCs w:val="30"/>
        </w:rPr>
        <w:t>.</w:t>
      </w:r>
      <w:r w:rsidR="00CE5718">
        <w:rPr>
          <w:rFonts w:asciiTheme="majorBidi" w:hAnsiTheme="majorBidi" w:cstheme="majorBidi"/>
          <w:sz w:val="30"/>
          <w:szCs w:val="30"/>
        </w:rPr>
        <w:br w:type="page"/>
      </w:r>
    </w:p>
    <w:p w14:paraId="04841938" w14:textId="6C92DB24" w:rsidR="00817DD3" w:rsidRPr="00F62FC7" w:rsidRDefault="00F33711" w:rsidP="00CD1FE6">
      <w:pPr>
        <w:pStyle w:val="a4"/>
        <w:numPr>
          <w:ilvl w:val="0"/>
          <w:numId w:val="2"/>
        </w:numPr>
        <w:spacing w:after="120"/>
        <w:ind w:left="426" w:hanging="426"/>
        <w:jc w:val="left"/>
        <w:rPr>
          <w:rFonts w:asciiTheme="majorBidi" w:hAnsiTheme="majorBidi" w:cstheme="majorBidi"/>
          <w:b/>
          <w:bCs/>
          <w:sz w:val="30"/>
          <w:szCs w:val="30"/>
        </w:rPr>
      </w:pPr>
      <w:bookmarkStart w:id="5" w:name="_Hlk101453673"/>
      <w:r w:rsidRPr="00F62FC7">
        <w:rPr>
          <w:rFonts w:asciiTheme="majorBidi" w:hAnsiTheme="majorBidi" w:cstheme="majorBidi"/>
          <w:b/>
          <w:bCs/>
          <w:sz w:val="30"/>
          <w:szCs w:val="30"/>
        </w:rPr>
        <w:lastRenderedPageBreak/>
        <w:t>COMMITMENTS AND CONTINGENT LIABILITIES</w:t>
      </w:r>
    </w:p>
    <w:bookmarkEnd w:id="5"/>
    <w:p w14:paraId="40223BFE" w14:textId="5FF020BE" w:rsidR="004F5874" w:rsidRPr="00F62FC7" w:rsidRDefault="0067637E" w:rsidP="00081B38">
      <w:pPr>
        <w:spacing w:line="480" w:lineRule="exact"/>
        <w:ind w:left="0" w:firstLine="900"/>
        <w:jc w:val="left"/>
        <w:rPr>
          <w:rFonts w:asciiTheme="majorBidi" w:hAnsiTheme="majorBidi" w:cstheme="majorBidi"/>
          <w:sz w:val="30"/>
          <w:szCs w:val="30"/>
        </w:rPr>
      </w:pPr>
      <w:r w:rsidRPr="00F62FC7">
        <w:rPr>
          <w:rFonts w:asciiTheme="majorBidi" w:hAnsiTheme="majorBidi" w:cstheme="majorBidi"/>
          <w:sz w:val="30"/>
          <w:szCs w:val="30"/>
        </w:rPr>
        <w:t>As at</w:t>
      </w:r>
      <w:r w:rsidR="00F33711" w:rsidRPr="00F62FC7">
        <w:rPr>
          <w:rFonts w:asciiTheme="majorBidi" w:hAnsiTheme="majorBidi" w:cstheme="majorBidi"/>
          <w:sz w:val="30"/>
          <w:szCs w:val="30"/>
        </w:rPr>
        <w:t xml:space="preserve"> </w:t>
      </w:r>
      <w:r w:rsidR="00915587" w:rsidRPr="00915587">
        <w:rPr>
          <w:rFonts w:asciiTheme="majorBidi" w:hAnsiTheme="majorBidi"/>
          <w:sz w:val="30"/>
          <w:szCs w:val="30"/>
          <w:cs/>
        </w:rPr>
        <w:t xml:space="preserve">30 </w:t>
      </w:r>
      <w:r w:rsidR="00915587" w:rsidRPr="00915587">
        <w:rPr>
          <w:rFonts w:asciiTheme="majorBidi" w:hAnsiTheme="majorBidi" w:cstheme="majorBidi"/>
          <w:sz w:val="30"/>
          <w:szCs w:val="30"/>
        </w:rPr>
        <w:t xml:space="preserve">June </w:t>
      </w:r>
      <w:r w:rsidR="00915587" w:rsidRPr="00915587">
        <w:rPr>
          <w:rFonts w:asciiTheme="majorBidi" w:hAnsiTheme="majorBidi"/>
          <w:sz w:val="30"/>
          <w:szCs w:val="30"/>
          <w:cs/>
        </w:rPr>
        <w:t>2022</w:t>
      </w:r>
      <w:r w:rsidR="00F33711" w:rsidRPr="00F62FC7">
        <w:rPr>
          <w:rFonts w:asciiTheme="majorBidi" w:hAnsiTheme="majorBidi" w:cstheme="majorBidi"/>
          <w:sz w:val="30"/>
          <w:szCs w:val="30"/>
        </w:rPr>
        <w:t>, the Company has commitments that might arise from the contracts as follows:</w:t>
      </w:r>
    </w:p>
    <w:p w14:paraId="7AA2D2B7" w14:textId="61AAA9D5" w:rsidR="00F04D9C" w:rsidRPr="003A1F29" w:rsidRDefault="00F33711" w:rsidP="00081B38">
      <w:pPr>
        <w:pStyle w:val="a4"/>
        <w:numPr>
          <w:ilvl w:val="1"/>
          <w:numId w:val="14"/>
        </w:numPr>
        <w:spacing w:line="480" w:lineRule="exact"/>
        <w:ind w:left="900" w:hanging="450"/>
        <w:rPr>
          <w:rFonts w:asciiTheme="majorBidi" w:hAnsiTheme="majorBidi" w:cstheme="majorBidi"/>
          <w:sz w:val="30"/>
          <w:szCs w:val="30"/>
        </w:rPr>
      </w:pPr>
      <w:r w:rsidRPr="003A1F29">
        <w:rPr>
          <w:rFonts w:asciiTheme="majorBidi" w:hAnsiTheme="majorBidi" w:cstheme="majorBidi"/>
          <w:sz w:val="30"/>
          <w:szCs w:val="30"/>
        </w:rPr>
        <w:t xml:space="preserve">The Company </w:t>
      </w:r>
      <w:r w:rsidR="0067637E" w:rsidRPr="003A1F29">
        <w:rPr>
          <w:rFonts w:asciiTheme="majorBidi" w:hAnsiTheme="majorBidi" w:cstheme="majorBidi"/>
          <w:sz w:val="30"/>
          <w:szCs w:val="30"/>
        </w:rPr>
        <w:t>is liable on payment financial advisory fee subsequent the</w:t>
      </w:r>
      <w:r w:rsidR="003A1F29" w:rsidRPr="003A1F29">
        <w:rPr>
          <w:rFonts w:asciiTheme="majorBidi" w:hAnsiTheme="majorBidi" w:cstheme="majorBidi"/>
          <w:sz w:val="30"/>
          <w:szCs w:val="30"/>
        </w:rPr>
        <w:t xml:space="preserve"> listing in the Stock Exchange </w:t>
      </w:r>
      <w:r w:rsidR="0066089E" w:rsidRPr="003A1F29">
        <w:rPr>
          <w:rFonts w:asciiTheme="majorBidi" w:hAnsiTheme="majorBidi" w:cstheme="majorBidi"/>
          <w:sz w:val="30"/>
          <w:szCs w:val="30"/>
        </w:rPr>
        <w:t>counted from the date of the Company’s ordinary shares trading.</w:t>
      </w:r>
      <w:r w:rsidR="003A1F29" w:rsidRPr="003A1F29">
        <w:rPr>
          <w:rFonts w:asciiTheme="majorBidi" w:hAnsiTheme="majorBidi" w:cstheme="majorBidi"/>
          <w:sz w:val="30"/>
          <w:szCs w:val="30"/>
        </w:rPr>
        <w:t xml:space="preserve"> The service fee to be paid until termination of the contract amounted to Baht 0.45 million.</w:t>
      </w:r>
    </w:p>
    <w:p w14:paraId="0FFC14E9" w14:textId="77777777" w:rsidR="003C1898" w:rsidRDefault="0066089E" w:rsidP="00081B38">
      <w:pPr>
        <w:pStyle w:val="a4"/>
        <w:numPr>
          <w:ilvl w:val="1"/>
          <w:numId w:val="14"/>
        </w:numPr>
        <w:spacing w:line="480" w:lineRule="exact"/>
        <w:ind w:left="892" w:hanging="446"/>
        <w:rPr>
          <w:rFonts w:asciiTheme="majorBidi" w:hAnsiTheme="majorBidi" w:cstheme="majorBidi"/>
          <w:sz w:val="30"/>
          <w:szCs w:val="30"/>
        </w:rPr>
      </w:pPr>
      <w:r w:rsidRPr="00FD47EB">
        <w:rPr>
          <w:rFonts w:asciiTheme="majorBidi" w:hAnsiTheme="majorBidi" w:cstheme="majorBidi"/>
          <w:sz w:val="30"/>
          <w:szCs w:val="30"/>
        </w:rPr>
        <w:t xml:space="preserve">The Company has commitment from bank issuance of </w:t>
      </w:r>
      <w:r w:rsidR="00A80FDC" w:rsidRPr="00FD47EB">
        <w:rPr>
          <w:rFonts w:asciiTheme="majorBidi" w:hAnsiTheme="majorBidi" w:cstheme="majorBidi"/>
          <w:sz w:val="30"/>
          <w:szCs w:val="30"/>
        </w:rPr>
        <w:t xml:space="preserve">letters of guarantees for electricity usage of Baht </w:t>
      </w:r>
      <w:r w:rsidR="00A80FDC" w:rsidRPr="00FD47EB">
        <w:rPr>
          <w:rFonts w:asciiTheme="majorBidi" w:hAnsiTheme="majorBidi" w:cstheme="majorBidi"/>
          <w:sz w:val="30"/>
          <w:szCs w:val="30"/>
          <w:cs/>
        </w:rPr>
        <w:t xml:space="preserve">1.00 </w:t>
      </w:r>
      <w:r w:rsidR="00A80FDC" w:rsidRPr="00FD47EB">
        <w:rPr>
          <w:rFonts w:asciiTheme="majorBidi" w:hAnsiTheme="majorBidi" w:cstheme="majorBidi"/>
          <w:sz w:val="30"/>
          <w:szCs w:val="30"/>
        </w:rPr>
        <w:t>million.</w:t>
      </w:r>
      <w:r w:rsidR="004F5874" w:rsidRPr="00FD47EB">
        <w:rPr>
          <w:rFonts w:asciiTheme="majorBidi" w:hAnsiTheme="majorBidi" w:cstheme="majorBidi"/>
          <w:sz w:val="30"/>
          <w:szCs w:val="30"/>
        </w:rPr>
        <w:t xml:space="preserve"> </w:t>
      </w:r>
    </w:p>
    <w:p w14:paraId="1B73BDEA" w14:textId="0460C898" w:rsidR="00AF3BB3" w:rsidRPr="003C1898" w:rsidRDefault="0066089E" w:rsidP="00081B38">
      <w:pPr>
        <w:pStyle w:val="a4"/>
        <w:numPr>
          <w:ilvl w:val="1"/>
          <w:numId w:val="14"/>
        </w:numPr>
        <w:spacing w:line="480" w:lineRule="exact"/>
        <w:ind w:left="892" w:hanging="446"/>
        <w:rPr>
          <w:rFonts w:asciiTheme="majorBidi" w:hAnsiTheme="majorBidi" w:cstheme="majorBidi"/>
          <w:sz w:val="30"/>
          <w:szCs w:val="30"/>
        </w:rPr>
      </w:pPr>
      <w:r w:rsidRPr="003C1898">
        <w:rPr>
          <w:rFonts w:asciiTheme="majorBidi" w:hAnsiTheme="majorBidi"/>
          <w:sz w:val="30"/>
          <w:szCs w:val="30"/>
        </w:rPr>
        <w:t>The Company has commitment from entering into services agreement which has the details as follows:</w:t>
      </w:r>
    </w:p>
    <w:tbl>
      <w:tblPr>
        <w:tblStyle w:val="a3"/>
        <w:tblW w:w="8347" w:type="dxa"/>
        <w:tblInd w:w="851" w:type="dxa"/>
        <w:tblLayout w:type="fixed"/>
        <w:tblLook w:val="04A0" w:firstRow="1" w:lastRow="0" w:firstColumn="1" w:lastColumn="0" w:noHBand="0" w:noVBand="1"/>
      </w:tblPr>
      <w:tblGrid>
        <w:gridCol w:w="6628"/>
        <w:gridCol w:w="1719"/>
      </w:tblGrid>
      <w:tr w:rsidR="00AF3BB3" w:rsidRPr="00F62FC7" w14:paraId="45D8F7DF" w14:textId="77777777" w:rsidTr="003C1898">
        <w:trPr>
          <w:trHeight w:val="397"/>
        </w:trPr>
        <w:tc>
          <w:tcPr>
            <w:tcW w:w="6628" w:type="dxa"/>
            <w:tcBorders>
              <w:top w:val="nil"/>
              <w:left w:val="nil"/>
              <w:bottom w:val="nil"/>
              <w:right w:val="nil"/>
            </w:tcBorders>
          </w:tcPr>
          <w:p w14:paraId="42498875" w14:textId="77777777" w:rsidR="00AF3BB3" w:rsidRPr="00F62FC7" w:rsidRDefault="00AF3BB3" w:rsidP="00CD1FE6">
            <w:pPr>
              <w:ind w:left="0"/>
              <w:rPr>
                <w:sz w:val="30"/>
                <w:szCs w:val="30"/>
              </w:rPr>
            </w:pPr>
          </w:p>
        </w:tc>
        <w:tc>
          <w:tcPr>
            <w:tcW w:w="1719" w:type="dxa"/>
            <w:tcBorders>
              <w:top w:val="nil"/>
              <w:left w:val="nil"/>
              <w:bottom w:val="nil"/>
              <w:right w:val="nil"/>
            </w:tcBorders>
            <w:vAlign w:val="bottom"/>
          </w:tcPr>
          <w:p w14:paraId="1A04D12A" w14:textId="46B6C0C3" w:rsidR="00AF3BB3" w:rsidRPr="00F62FC7" w:rsidRDefault="008B1E95" w:rsidP="000434C8">
            <w:pPr>
              <w:ind w:left="0"/>
              <w:jc w:val="right"/>
              <w:rPr>
                <w:b/>
                <w:bCs/>
                <w:sz w:val="30"/>
                <w:szCs w:val="30"/>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AF3BB3" w:rsidRPr="00F62FC7" w14:paraId="5DD3771E" w14:textId="77777777" w:rsidTr="003C1898">
        <w:trPr>
          <w:trHeight w:val="397"/>
        </w:trPr>
        <w:tc>
          <w:tcPr>
            <w:tcW w:w="6628" w:type="dxa"/>
            <w:tcBorders>
              <w:top w:val="nil"/>
              <w:left w:val="nil"/>
              <w:bottom w:val="nil"/>
              <w:right w:val="nil"/>
            </w:tcBorders>
          </w:tcPr>
          <w:p w14:paraId="2FAA0805" w14:textId="5BCB9101" w:rsidR="00AF3BB3" w:rsidRPr="00F62FC7" w:rsidRDefault="0066089E" w:rsidP="006D4E2D">
            <w:pPr>
              <w:ind w:left="498"/>
              <w:rPr>
                <w:sz w:val="30"/>
                <w:szCs w:val="30"/>
              </w:rPr>
            </w:pPr>
            <w:r w:rsidRPr="00F62FC7">
              <w:rPr>
                <w:sz w:val="30"/>
                <w:szCs w:val="30"/>
              </w:rPr>
              <w:t>Services agreement</w:t>
            </w:r>
          </w:p>
        </w:tc>
        <w:tc>
          <w:tcPr>
            <w:tcW w:w="1719" w:type="dxa"/>
            <w:tcBorders>
              <w:top w:val="nil"/>
              <w:left w:val="nil"/>
              <w:bottom w:val="nil"/>
              <w:right w:val="nil"/>
            </w:tcBorders>
          </w:tcPr>
          <w:p w14:paraId="290271C6" w14:textId="77777777" w:rsidR="00AF3BB3" w:rsidRPr="00F62FC7" w:rsidRDefault="00AF3BB3" w:rsidP="000434C8">
            <w:pPr>
              <w:rPr>
                <w:sz w:val="30"/>
                <w:szCs w:val="30"/>
              </w:rPr>
            </w:pPr>
          </w:p>
        </w:tc>
      </w:tr>
      <w:tr w:rsidR="00AF3BB3" w:rsidRPr="00F62FC7" w14:paraId="695866A0" w14:textId="77777777" w:rsidTr="003C1898">
        <w:trPr>
          <w:trHeight w:val="397"/>
        </w:trPr>
        <w:tc>
          <w:tcPr>
            <w:tcW w:w="6628" w:type="dxa"/>
            <w:tcBorders>
              <w:top w:val="nil"/>
              <w:left w:val="nil"/>
              <w:bottom w:val="nil"/>
              <w:right w:val="nil"/>
            </w:tcBorders>
          </w:tcPr>
          <w:p w14:paraId="148DB0F6" w14:textId="01EC986C" w:rsidR="00AF3BB3" w:rsidRPr="00F62FC7" w:rsidRDefault="0066089E" w:rsidP="006D4E2D">
            <w:pPr>
              <w:ind w:left="498"/>
              <w:rPr>
                <w:sz w:val="30"/>
                <w:szCs w:val="30"/>
                <w:cs/>
              </w:rPr>
            </w:pPr>
            <w:r w:rsidRPr="00F62FC7">
              <w:rPr>
                <w:sz w:val="30"/>
                <w:szCs w:val="30"/>
              </w:rPr>
              <w:t>Within 1 year</w:t>
            </w:r>
          </w:p>
        </w:tc>
        <w:tc>
          <w:tcPr>
            <w:tcW w:w="1719" w:type="dxa"/>
            <w:tcBorders>
              <w:top w:val="nil"/>
              <w:left w:val="nil"/>
              <w:bottom w:val="nil"/>
              <w:right w:val="nil"/>
            </w:tcBorders>
            <w:vAlign w:val="bottom"/>
          </w:tcPr>
          <w:p w14:paraId="1ACA98E6" w14:textId="07CC1966" w:rsidR="00AF3BB3" w:rsidRPr="00F62FC7" w:rsidRDefault="00EA0ECE" w:rsidP="000434C8">
            <w:pPr>
              <w:ind w:left="0"/>
              <w:jc w:val="right"/>
              <w:rPr>
                <w:sz w:val="30"/>
                <w:szCs w:val="30"/>
              </w:rPr>
            </w:pPr>
            <w:r w:rsidRPr="00EA0ECE">
              <w:rPr>
                <w:sz w:val="30"/>
                <w:szCs w:val="30"/>
              </w:rPr>
              <w:t>1,205,476.80</w:t>
            </w:r>
          </w:p>
        </w:tc>
      </w:tr>
      <w:tr w:rsidR="00AF3BB3" w:rsidRPr="00F62FC7" w14:paraId="102C7491" w14:textId="77777777" w:rsidTr="003C1898">
        <w:trPr>
          <w:trHeight w:val="397"/>
        </w:trPr>
        <w:tc>
          <w:tcPr>
            <w:tcW w:w="6628" w:type="dxa"/>
            <w:tcBorders>
              <w:top w:val="nil"/>
              <w:left w:val="nil"/>
              <w:bottom w:val="nil"/>
              <w:right w:val="nil"/>
            </w:tcBorders>
          </w:tcPr>
          <w:p w14:paraId="7F65F55E" w14:textId="6872393A" w:rsidR="00AF3BB3" w:rsidRPr="00F62FC7" w:rsidRDefault="0066089E" w:rsidP="006D4E2D">
            <w:pPr>
              <w:ind w:left="498"/>
              <w:rPr>
                <w:sz w:val="30"/>
                <w:szCs w:val="30"/>
                <w:cs/>
              </w:rPr>
            </w:pPr>
            <w:r w:rsidRPr="00F62FC7">
              <w:rPr>
                <w:sz w:val="30"/>
                <w:szCs w:val="30"/>
              </w:rPr>
              <w:t xml:space="preserve">Within </w:t>
            </w:r>
            <w:r w:rsidR="00FC3CAD" w:rsidRPr="00F62FC7">
              <w:rPr>
                <w:sz w:val="30"/>
                <w:szCs w:val="30"/>
              </w:rPr>
              <w:t>2</w:t>
            </w:r>
            <w:r w:rsidR="008B1E95">
              <w:rPr>
                <w:sz w:val="30"/>
                <w:szCs w:val="30"/>
              </w:rPr>
              <w:t xml:space="preserve"> </w:t>
            </w:r>
            <w:r w:rsidR="00FC3CAD" w:rsidRPr="00F62FC7">
              <w:rPr>
                <w:sz w:val="30"/>
                <w:szCs w:val="30"/>
              </w:rPr>
              <w:t>-</w:t>
            </w:r>
            <w:r w:rsidR="008B1E95">
              <w:rPr>
                <w:sz w:val="30"/>
                <w:szCs w:val="30"/>
              </w:rPr>
              <w:t xml:space="preserve"> </w:t>
            </w:r>
            <w:r w:rsidR="00FC3CAD" w:rsidRPr="00F62FC7">
              <w:rPr>
                <w:sz w:val="30"/>
                <w:szCs w:val="30"/>
              </w:rPr>
              <w:t>3</w:t>
            </w:r>
            <w:r w:rsidRPr="00F62FC7">
              <w:rPr>
                <w:sz w:val="30"/>
                <w:szCs w:val="30"/>
              </w:rPr>
              <w:t xml:space="preserve"> years</w:t>
            </w:r>
          </w:p>
        </w:tc>
        <w:tc>
          <w:tcPr>
            <w:tcW w:w="1719" w:type="dxa"/>
            <w:tcBorders>
              <w:top w:val="nil"/>
              <w:left w:val="nil"/>
              <w:bottom w:val="nil"/>
              <w:right w:val="nil"/>
            </w:tcBorders>
            <w:vAlign w:val="bottom"/>
          </w:tcPr>
          <w:p w14:paraId="058310E9" w14:textId="685F40F9" w:rsidR="00AF3BB3" w:rsidRPr="00F62FC7" w:rsidRDefault="00EA0ECE" w:rsidP="00FD47EB">
            <w:pPr>
              <w:pBdr>
                <w:bottom w:val="single" w:sz="4" w:space="1" w:color="auto"/>
              </w:pBdr>
              <w:ind w:left="0"/>
              <w:jc w:val="right"/>
              <w:rPr>
                <w:sz w:val="30"/>
                <w:szCs w:val="30"/>
              </w:rPr>
            </w:pPr>
            <w:r w:rsidRPr="00EA0ECE">
              <w:rPr>
                <w:sz w:val="30"/>
                <w:szCs w:val="30"/>
              </w:rPr>
              <w:t>2,210,040.80</w:t>
            </w:r>
          </w:p>
        </w:tc>
      </w:tr>
      <w:tr w:rsidR="00AF3BB3" w:rsidRPr="00F62FC7" w14:paraId="30438BA5" w14:textId="77777777" w:rsidTr="003C1898">
        <w:trPr>
          <w:trHeight w:val="397"/>
        </w:trPr>
        <w:tc>
          <w:tcPr>
            <w:tcW w:w="6628" w:type="dxa"/>
            <w:tcBorders>
              <w:top w:val="nil"/>
              <w:left w:val="nil"/>
              <w:bottom w:val="nil"/>
              <w:right w:val="nil"/>
            </w:tcBorders>
          </w:tcPr>
          <w:p w14:paraId="1480A1D1" w14:textId="0B6F05D1" w:rsidR="00AF3BB3" w:rsidRPr="00F62FC7" w:rsidRDefault="0066089E" w:rsidP="000434C8">
            <w:pPr>
              <w:rPr>
                <w:sz w:val="30"/>
                <w:szCs w:val="30"/>
                <w:cs/>
              </w:rPr>
            </w:pPr>
            <w:r w:rsidRPr="00F62FC7">
              <w:rPr>
                <w:sz w:val="30"/>
                <w:szCs w:val="30"/>
              </w:rPr>
              <w:t>Total</w:t>
            </w:r>
          </w:p>
        </w:tc>
        <w:tc>
          <w:tcPr>
            <w:tcW w:w="1719" w:type="dxa"/>
            <w:tcBorders>
              <w:top w:val="nil"/>
              <w:left w:val="nil"/>
              <w:bottom w:val="nil"/>
              <w:right w:val="nil"/>
            </w:tcBorders>
            <w:vAlign w:val="bottom"/>
          </w:tcPr>
          <w:p w14:paraId="25CC78D0" w14:textId="1A4730B4" w:rsidR="00AF3BB3" w:rsidRPr="00F62FC7" w:rsidRDefault="00EA0ECE" w:rsidP="00FD47EB">
            <w:pPr>
              <w:pBdr>
                <w:bottom w:val="double" w:sz="4" w:space="1" w:color="auto"/>
              </w:pBdr>
              <w:ind w:left="0"/>
              <w:jc w:val="right"/>
              <w:rPr>
                <w:sz w:val="30"/>
                <w:szCs w:val="30"/>
              </w:rPr>
            </w:pPr>
            <w:r w:rsidRPr="00EA0ECE">
              <w:rPr>
                <w:sz w:val="30"/>
                <w:szCs w:val="30"/>
              </w:rPr>
              <w:t>3,415,517.60</w:t>
            </w:r>
          </w:p>
        </w:tc>
      </w:tr>
    </w:tbl>
    <w:p w14:paraId="62228263" w14:textId="10D25CCD" w:rsidR="00446D97" w:rsidRPr="00F62FC7" w:rsidRDefault="0066089E" w:rsidP="00F04D9C">
      <w:pPr>
        <w:pStyle w:val="a4"/>
        <w:numPr>
          <w:ilvl w:val="0"/>
          <w:numId w:val="2"/>
        </w:numPr>
        <w:spacing w:after="120"/>
        <w:ind w:left="426" w:hanging="426"/>
        <w:jc w:val="left"/>
        <w:rPr>
          <w:rFonts w:asciiTheme="majorBidi" w:hAnsiTheme="majorBidi" w:cstheme="majorBidi"/>
          <w:b/>
          <w:bCs/>
          <w:sz w:val="30"/>
          <w:szCs w:val="30"/>
        </w:rPr>
      </w:pPr>
      <w:r w:rsidRPr="00F62FC7">
        <w:rPr>
          <w:rFonts w:asciiTheme="majorBidi" w:hAnsiTheme="majorBidi" w:cstheme="majorBidi"/>
          <w:b/>
          <w:bCs/>
          <w:sz w:val="30"/>
          <w:szCs w:val="30"/>
        </w:rPr>
        <w:t>RECLASSIFICATION</w:t>
      </w:r>
    </w:p>
    <w:p w14:paraId="000F15E7" w14:textId="293EABC3" w:rsidR="00446D97" w:rsidRPr="00F62FC7" w:rsidRDefault="0066089E" w:rsidP="00081B38">
      <w:pPr>
        <w:spacing w:line="480" w:lineRule="exact"/>
        <w:ind w:left="432" w:firstLine="432"/>
        <w:rPr>
          <w:rFonts w:asciiTheme="majorBidi" w:hAnsiTheme="majorBidi" w:cstheme="majorBidi"/>
          <w:sz w:val="30"/>
          <w:szCs w:val="30"/>
          <w:cs/>
        </w:rPr>
      </w:pPr>
      <w:r w:rsidRPr="00F62FC7">
        <w:rPr>
          <w:rFonts w:asciiTheme="majorBidi" w:hAnsiTheme="majorBidi" w:cstheme="majorBidi"/>
          <w:sz w:val="30"/>
          <w:szCs w:val="30"/>
        </w:rPr>
        <w:t xml:space="preserve">The certain accounts in the </w:t>
      </w:r>
      <w:r w:rsidR="008B1E95">
        <w:rPr>
          <w:rFonts w:asciiTheme="majorBidi" w:hAnsiTheme="majorBidi" w:cstheme="majorBidi"/>
          <w:sz w:val="30"/>
          <w:szCs w:val="30"/>
        </w:rPr>
        <w:t xml:space="preserve">year </w:t>
      </w:r>
      <w:r w:rsidRPr="00F62FC7">
        <w:rPr>
          <w:rFonts w:asciiTheme="majorBidi" w:hAnsiTheme="majorBidi" w:cstheme="majorBidi"/>
          <w:sz w:val="30"/>
          <w:szCs w:val="30"/>
        </w:rPr>
        <w:t>2021 financial statements have been reclassified for corresponding to the presentation in the financial statements for the year 2022 as follows:</w:t>
      </w:r>
    </w:p>
    <w:tbl>
      <w:tblPr>
        <w:tblStyle w:val="a3"/>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61"/>
        <w:gridCol w:w="1809"/>
        <w:gridCol w:w="1710"/>
      </w:tblGrid>
      <w:tr w:rsidR="0065285A" w:rsidRPr="00F62FC7" w14:paraId="4309937D" w14:textId="77777777" w:rsidTr="003C7AAC">
        <w:trPr>
          <w:tblHeader/>
        </w:trPr>
        <w:tc>
          <w:tcPr>
            <w:tcW w:w="3240" w:type="dxa"/>
          </w:tcPr>
          <w:p w14:paraId="7B188A3A" w14:textId="77777777" w:rsidR="0065285A" w:rsidRPr="00F62FC7" w:rsidRDefault="0065285A" w:rsidP="0065285A">
            <w:pPr>
              <w:ind w:left="0"/>
              <w:rPr>
                <w:rFonts w:asciiTheme="majorBidi" w:hAnsiTheme="majorBidi"/>
                <w:sz w:val="30"/>
                <w:szCs w:val="30"/>
              </w:rPr>
            </w:pPr>
          </w:p>
        </w:tc>
        <w:tc>
          <w:tcPr>
            <w:tcW w:w="2061" w:type="dxa"/>
          </w:tcPr>
          <w:p w14:paraId="777BC45C" w14:textId="77777777" w:rsidR="0065285A" w:rsidRPr="00F62FC7" w:rsidRDefault="0065285A" w:rsidP="0065285A">
            <w:pPr>
              <w:ind w:left="0"/>
              <w:rPr>
                <w:rFonts w:asciiTheme="majorBidi" w:hAnsiTheme="majorBidi"/>
                <w:sz w:val="30"/>
                <w:szCs w:val="30"/>
                <w:cs/>
              </w:rPr>
            </w:pPr>
          </w:p>
        </w:tc>
        <w:tc>
          <w:tcPr>
            <w:tcW w:w="1809" w:type="dxa"/>
          </w:tcPr>
          <w:p w14:paraId="6228EFD6" w14:textId="77777777" w:rsidR="0065285A" w:rsidRPr="00F62FC7" w:rsidRDefault="0065285A" w:rsidP="0065285A">
            <w:pPr>
              <w:ind w:left="0"/>
              <w:rPr>
                <w:rFonts w:asciiTheme="majorBidi" w:hAnsiTheme="majorBidi"/>
                <w:sz w:val="30"/>
                <w:szCs w:val="30"/>
              </w:rPr>
            </w:pPr>
          </w:p>
        </w:tc>
        <w:tc>
          <w:tcPr>
            <w:tcW w:w="1710" w:type="dxa"/>
            <w:vAlign w:val="bottom"/>
          </w:tcPr>
          <w:p w14:paraId="5785CCAB" w14:textId="33F26927" w:rsidR="0065285A" w:rsidRPr="00F62FC7" w:rsidRDefault="0065285A" w:rsidP="0065285A">
            <w:pPr>
              <w:ind w:left="0"/>
              <w:jc w:val="right"/>
              <w:rPr>
                <w:rFonts w:asciiTheme="majorBidi" w:hAnsiTheme="majorBidi"/>
                <w:sz w:val="30"/>
                <w:szCs w:val="30"/>
              </w:rPr>
            </w:pPr>
            <w:r w:rsidRPr="00F62FC7">
              <w:rPr>
                <w:rFonts w:asciiTheme="majorBidi" w:hAnsiTheme="majorBidi" w:cstheme="majorBidi"/>
                <w:b/>
                <w:bCs/>
                <w:sz w:val="30"/>
                <w:szCs w:val="30"/>
                <w:cs/>
              </w:rPr>
              <w:t>(</w:t>
            </w:r>
            <w:r>
              <w:rPr>
                <w:rFonts w:asciiTheme="majorBidi" w:hAnsiTheme="majorBidi" w:cstheme="majorBidi"/>
                <w:b/>
                <w:bCs/>
                <w:sz w:val="30"/>
                <w:szCs w:val="30"/>
              </w:rPr>
              <w:t xml:space="preserve">Unit : </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65285A" w:rsidRPr="00F62FC7" w14:paraId="0561D1D7" w14:textId="77777777" w:rsidTr="00E62A9E">
        <w:trPr>
          <w:tblHeader/>
        </w:trPr>
        <w:tc>
          <w:tcPr>
            <w:tcW w:w="3240" w:type="dxa"/>
          </w:tcPr>
          <w:p w14:paraId="616BF44E" w14:textId="77777777" w:rsidR="0065285A" w:rsidRPr="00F62FC7" w:rsidRDefault="0065285A" w:rsidP="0065285A">
            <w:pPr>
              <w:ind w:left="0"/>
              <w:rPr>
                <w:rFonts w:asciiTheme="majorBidi" w:hAnsiTheme="majorBidi"/>
                <w:sz w:val="30"/>
                <w:szCs w:val="30"/>
              </w:rPr>
            </w:pPr>
          </w:p>
        </w:tc>
        <w:tc>
          <w:tcPr>
            <w:tcW w:w="2061" w:type="dxa"/>
          </w:tcPr>
          <w:p w14:paraId="058842A2" w14:textId="0232C29D" w:rsidR="0065285A" w:rsidRPr="008B1E95" w:rsidRDefault="0065285A" w:rsidP="0065285A">
            <w:pPr>
              <w:ind w:left="0" w:hanging="109"/>
              <w:jc w:val="center"/>
              <w:rPr>
                <w:rFonts w:asciiTheme="majorBidi" w:hAnsiTheme="majorBidi"/>
                <w:b/>
                <w:bCs/>
                <w:sz w:val="30"/>
                <w:szCs w:val="30"/>
                <w:u w:val="single"/>
              </w:rPr>
            </w:pPr>
            <w:r w:rsidRPr="008B1E95">
              <w:rPr>
                <w:rFonts w:asciiTheme="majorBidi" w:hAnsiTheme="majorBidi"/>
                <w:b/>
                <w:bCs/>
                <w:sz w:val="30"/>
                <w:szCs w:val="30"/>
                <w:u w:val="single"/>
              </w:rPr>
              <w:t>As previously reported</w:t>
            </w:r>
          </w:p>
        </w:tc>
        <w:tc>
          <w:tcPr>
            <w:tcW w:w="1809" w:type="dxa"/>
          </w:tcPr>
          <w:p w14:paraId="577102B6" w14:textId="272E9398" w:rsidR="0065285A" w:rsidRPr="008B1E95" w:rsidRDefault="0065285A" w:rsidP="0065285A">
            <w:pPr>
              <w:ind w:left="0" w:right="-58"/>
              <w:jc w:val="center"/>
              <w:rPr>
                <w:rFonts w:asciiTheme="majorBidi" w:hAnsiTheme="majorBidi"/>
                <w:b/>
                <w:bCs/>
                <w:sz w:val="30"/>
                <w:szCs w:val="30"/>
                <w:u w:val="single"/>
              </w:rPr>
            </w:pPr>
            <w:r w:rsidRPr="008B1E95">
              <w:rPr>
                <w:rFonts w:asciiTheme="majorBidi" w:hAnsiTheme="majorBidi"/>
                <w:b/>
                <w:bCs/>
                <w:sz w:val="30"/>
                <w:szCs w:val="30"/>
                <w:u w:val="single"/>
              </w:rPr>
              <w:t>Increase (decrease)</w:t>
            </w:r>
          </w:p>
        </w:tc>
        <w:tc>
          <w:tcPr>
            <w:tcW w:w="1710" w:type="dxa"/>
          </w:tcPr>
          <w:p w14:paraId="2581F35C" w14:textId="224B04D9" w:rsidR="0065285A" w:rsidRPr="008B1E95" w:rsidRDefault="0065285A" w:rsidP="0065285A">
            <w:pPr>
              <w:ind w:left="0" w:right="-191"/>
              <w:jc w:val="center"/>
              <w:rPr>
                <w:rFonts w:asciiTheme="majorBidi" w:hAnsiTheme="majorBidi"/>
                <w:b/>
                <w:bCs/>
                <w:sz w:val="30"/>
                <w:szCs w:val="30"/>
                <w:u w:val="single"/>
              </w:rPr>
            </w:pPr>
            <w:r w:rsidRPr="008B1E95">
              <w:rPr>
                <w:rFonts w:asciiTheme="majorBidi" w:hAnsiTheme="majorBidi"/>
                <w:b/>
                <w:bCs/>
                <w:sz w:val="30"/>
                <w:szCs w:val="30"/>
                <w:u w:val="single"/>
              </w:rPr>
              <w:t>As newly reported</w:t>
            </w:r>
          </w:p>
        </w:tc>
      </w:tr>
      <w:tr w:rsidR="0065285A" w:rsidRPr="00F62FC7" w14:paraId="4B5BEC89" w14:textId="77777777" w:rsidTr="00E62A9E">
        <w:tc>
          <w:tcPr>
            <w:tcW w:w="3240" w:type="dxa"/>
            <w:vAlign w:val="bottom"/>
          </w:tcPr>
          <w:p w14:paraId="14BBC82D" w14:textId="08CBADB5" w:rsidR="0065285A" w:rsidRPr="00F62FC7" w:rsidRDefault="0065285A" w:rsidP="0065285A">
            <w:pPr>
              <w:ind w:left="34"/>
              <w:jc w:val="left"/>
              <w:rPr>
                <w:rFonts w:asciiTheme="majorBidi" w:hAnsiTheme="majorBidi"/>
                <w:sz w:val="30"/>
                <w:szCs w:val="30"/>
              </w:rPr>
            </w:pPr>
            <w:r w:rsidRPr="00F62FC7">
              <w:rPr>
                <w:rFonts w:asciiTheme="majorBidi" w:hAnsiTheme="majorBidi"/>
                <w:sz w:val="30"/>
                <w:szCs w:val="30"/>
              </w:rPr>
              <w:t>Statements of financial position</w:t>
            </w:r>
          </w:p>
        </w:tc>
        <w:tc>
          <w:tcPr>
            <w:tcW w:w="2061" w:type="dxa"/>
          </w:tcPr>
          <w:p w14:paraId="02FB1A21" w14:textId="77777777" w:rsidR="0065285A" w:rsidRPr="00F62FC7" w:rsidRDefault="0065285A" w:rsidP="0065285A">
            <w:pPr>
              <w:ind w:left="0"/>
              <w:rPr>
                <w:rFonts w:asciiTheme="majorBidi" w:hAnsiTheme="majorBidi"/>
                <w:sz w:val="30"/>
                <w:szCs w:val="30"/>
              </w:rPr>
            </w:pPr>
          </w:p>
        </w:tc>
        <w:tc>
          <w:tcPr>
            <w:tcW w:w="1809" w:type="dxa"/>
          </w:tcPr>
          <w:p w14:paraId="762604CE" w14:textId="77777777" w:rsidR="0065285A" w:rsidRPr="00F62FC7" w:rsidRDefault="0065285A" w:rsidP="0065285A">
            <w:pPr>
              <w:ind w:left="0"/>
              <w:rPr>
                <w:rFonts w:asciiTheme="majorBidi" w:hAnsiTheme="majorBidi"/>
                <w:sz w:val="30"/>
                <w:szCs w:val="30"/>
              </w:rPr>
            </w:pPr>
          </w:p>
        </w:tc>
        <w:tc>
          <w:tcPr>
            <w:tcW w:w="1710" w:type="dxa"/>
          </w:tcPr>
          <w:p w14:paraId="2B93421C" w14:textId="77777777" w:rsidR="0065285A" w:rsidRPr="00F62FC7" w:rsidRDefault="0065285A" w:rsidP="0065285A">
            <w:pPr>
              <w:ind w:left="0"/>
              <w:rPr>
                <w:rFonts w:asciiTheme="majorBidi" w:hAnsiTheme="majorBidi"/>
                <w:sz w:val="30"/>
                <w:szCs w:val="30"/>
              </w:rPr>
            </w:pPr>
          </w:p>
        </w:tc>
      </w:tr>
      <w:tr w:rsidR="0065285A" w:rsidRPr="00F62FC7" w14:paraId="6730DDAA" w14:textId="77777777" w:rsidTr="00E62A9E">
        <w:tc>
          <w:tcPr>
            <w:tcW w:w="3240" w:type="dxa"/>
            <w:vAlign w:val="bottom"/>
          </w:tcPr>
          <w:p w14:paraId="208E1EBC" w14:textId="3EC8F32E" w:rsidR="0065285A" w:rsidRPr="00F62FC7" w:rsidRDefault="0065285A" w:rsidP="0065285A">
            <w:pPr>
              <w:ind w:left="786" w:hanging="204"/>
              <w:jc w:val="left"/>
              <w:rPr>
                <w:rFonts w:asciiTheme="majorBidi" w:hAnsiTheme="majorBidi"/>
                <w:sz w:val="30"/>
                <w:szCs w:val="30"/>
                <w:cs/>
              </w:rPr>
            </w:pPr>
            <w:r w:rsidRPr="00F62FC7">
              <w:rPr>
                <w:rFonts w:asciiTheme="majorBidi" w:hAnsiTheme="majorBidi"/>
                <w:sz w:val="30"/>
                <w:szCs w:val="30"/>
              </w:rPr>
              <w:t>Trade and other payables</w:t>
            </w:r>
          </w:p>
        </w:tc>
        <w:tc>
          <w:tcPr>
            <w:tcW w:w="2061" w:type="dxa"/>
          </w:tcPr>
          <w:p w14:paraId="073DD968" w14:textId="77777777" w:rsidR="0065285A" w:rsidRPr="00F62FC7" w:rsidRDefault="0065285A" w:rsidP="0065285A">
            <w:pPr>
              <w:ind w:left="0"/>
              <w:jc w:val="right"/>
              <w:rPr>
                <w:rFonts w:asciiTheme="majorBidi" w:hAnsiTheme="majorBidi"/>
                <w:sz w:val="30"/>
                <w:szCs w:val="30"/>
                <w:cs/>
              </w:rPr>
            </w:pPr>
            <w:r w:rsidRPr="00F62FC7">
              <w:rPr>
                <w:rFonts w:asciiTheme="majorBidi" w:hAnsiTheme="majorBidi"/>
                <w:sz w:val="30"/>
                <w:szCs w:val="30"/>
              </w:rPr>
              <w:t>2,404,221.75</w:t>
            </w:r>
          </w:p>
        </w:tc>
        <w:tc>
          <w:tcPr>
            <w:tcW w:w="1809" w:type="dxa"/>
          </w:tcPr>
          <w:p w14:paraId="6ACA2CB7"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4,076,814.07</w:t>
            </w:r>
          </w:p>
        </w:tc>
        <w:tc>
          <w:tcPr>
            <w:tcW w:w="1710" w:type="dxa"/>
          </w:tcPr>
          <w:p w14:paraId="692262B0"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6,481,035.82</w:t>
            </w:r>
          </w:p>
        </w:tc>
      </w:tr>
      <w:tr w:rsidR="0065285A" w:rsidRPr="00F62FC7" w14:paraId="0E12A7E3" w14:textId="77777777" w:rsidTr="00E62A9E">
        <w:tc>
          <w:tcPr>
            <w:tcW w:w="3240" w:type="dxa"/>
            <w:vAlign w:val="bottom"/>
          </w:tcPr>
          <w:p w14:paraId="58B4B9E5" w14:textId="3F73C745" w:rsidR="0065285A" w:rsidRPr="00F62FC7" w:rsidRDefault="0065285A" w:rsidP="0065285A">
            <w:pPr>
              <w:ind w:left="786" w:hanging="204"/>
              <w:jc w:val="left"/>
              <w:rPr>
                <w:rFonts w:asciiTheme="majorBidi" w:hAnsiTheme="majorBidi"/>
                <w:sz w:val="30"/>
                <w:szCs w:val="30"/>
              </w:rPr>
            </w:pPr>
            <w:r w:rsidRPr="00F62FC7">
              <w:rPr>
                <w:rFonts w:asciiTheme="majorBidi" w:hAnsiTheme="majorBidi"/>
                <w:sz w:val="30"/>
                <w:szCs w:val="30"/>
              </w:rPr>
              <w:t>Accrued expenses</w:t>
            </w:r>
          </w:p>
        </w:tc>
        <w:tc>
          <w:tcPr>
            <w:tcW w:w="2061" w:type="dxa"/>
          </w:tcPr>
          <w:p w14:paraId="284C58B0"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3,076,984.09</w:t>
            </w:r>
          </w:p>
        </w:tc>
        <w:tc>
          <w:tcPr>
            <w:tcW w:w="1809" w:type="dxa"/>
          </w:tcPr>
          <w:p w14:paraId="13F33141"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(3,076,984.09)</w:t>
            </w:r>
          </w:p>
        </w:tc>
        <w:tc>
          <w:tcPr>
            <w:tcW w:w="1710" w:type="dxa"/>
          </w:tcPr>
          <w:p w14:paraId="73B551DE" w14:textId="77777777" w:rsidR="0065285A" w:rsidRPr="00F62FC7" w:rsidRDefault="0065285A" w:rsidP="0065285A">
            <w:pPr>
              <w:pStyle w:val="a4"/>
              <w:numPr>
                <w:ilvl w:val="0"/>
                <w:numId w:val="12"/>
              </w:numPr>
              <w:jc w:val="right"/>
              <w:rPr>
                <w:rFonts w:asciiTheme="majorBidi" w:hAnsiTheme="majorBidi"/>
                <w:sz w:val="30"/>
                <w:szCs w:val="30"/>
              </w:rPr>
            </w:pPr>
          </w:p>
        </w:tc>
      </w:tr>
      <w:tr w:rsidR="0065285A" w:rsidRPr="00F62FC7" w14:paraId="282073CA" w14:textId="77777777" w:rsidTr="00E62A9E">
        <w:tc>
          <w:tcPr>
            <w:tcW w:w="3240" w:type="dxa"/>
            <w:vAlign w:val="bottom"/>
          </w:tcPr>
          <w:p w14:paraId="7CBF7B37" w14:textId="59198542" w:rsidR="0065285A" w:rsidRPr="00F62FC7" w:rsidRDefault="0065285A" w:rsidP="0065285A">
            <w:pPr>
              <w:ind w:left="786" w:hanging="204"/>
              <w:jc w:val="left"/>
              <w:rPr>
                <w:rFonts w:asciiTheme="majorBidi" w:hAnsiTheme="majorBidi"/>
                <w:sz w:val="30"/>
                <w:szCs w:val="30"/>
                <w:cs/>
              </w:rPr>
            </w:pPr>
            <w:r w:rsidRPr="00F62FC7">
              <w:rPr>
                <w:rFonts w:asciiTheme="majorBidi" w:hAnsiTheme="majorBidi"/>
                <w:sz w:val="30"/>
                <w:szCs w:val="30"/>
              </w:rPr>
              <w:t>Retention</w:t>
            </w:r>
          </w:p>
        </w:tc>
        <w:tc>
          <w:tcPr>
            <w:tcW w:w="2061" w:type="dxa"/>
          </w:tcPr>
          <w:p w14:paraId="58E6DF52"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251,767.88</w:t>
            </w:r>
          </w:p>
        </w:tc>
        <w:tc>
          <w:tcPr>
            <w:tcW w:w="1809" w:type="dxa"/>
          </w:tcPr>
          <w:p w14:paraId="2C122DD3" w14:textId="77777777" w:rsidR="0065285A" w:rsidRPr="00F62FC7" w:rsidRDefault="0065285A" w:rsidP="0065285A">
            <w:pPr>
              <w:ind w:left="0"/>
              <w:jc w:val="right"/>
              <w:rPr>
                <w:rFonts w:asciiTheme="majorBidi" w:hAnsiTheme="majorBidi"/>
                <w:sz w:val="30"/>
                <w:szCs w:val="30"/>
                <w:cs/>
              </w:rPr>
            </w:pPr>
            <w:r w:rsidRPr="00F62FC7">
              <w:rPr>
                <w:rFonts w:asciiTheme="majorBidi" w:hAnsiTheme="majorBidi"/>
                <w:sz w:val="30"/>
                <w:szCs w:val="30"/>
              </w:rPr>
              <w:t>(251,767.88)</w:t>
            </w:r>
          </w:p>
        </w:tc>
        <w:tc>
          <w:tcPr>
            <w:tcW w:w="1710" w:type="dxa"/>
          </w:tcPr>
          <w:p w14:paraId="5074B3BF" w14:textId="77777777" w:rsidR="0065285A" w:rsidRPr="00F62FC7" w:rsidRDefault="0065285A" w:rsidP="0065285A">
            <w:pPr>
              <w:pStyle w:val="a4"/>
              <w:numPr>
                <w:ilvl w:val="0"/>
                <w:numId w:val="12"/>
              </w:numPr>
              <w:jc w:val="right"/>
              <w:rPr>
                <w:rFonts w:asciiTheme="majorBidi" w:hAnsiTheme="majorBidi"/>
                <w:sz w:val="30"/>
                <w:szCs w:val="30"/>
              </w:rPr>
            </w:pPr>
          </w:p>
        </w:tc>
      </w:tr>
      <w:tr w:rsidR="0065285A" w:rsidRPr="00F62FC7" w14:paraId="52C508B1" w14:textId="77777777" w:rsidTr="00E62A9E">
        <w:tc>
          <w:tcPr>
            <w:tcW w:w="3240" w:type="dxa"/>
            <w:vAlign w:val="bottom"/>
          </w:tcPr>
          <w:p w14:paraId="0006D837" w14:textId="70C5C056" w:rsidR="0065285A" w:rsidRPr="00F62FC7" w:rsidRDefault="0065285A" w:rsidP="0065285A">
            <w:pPr>
              <w:ind w:left="786" w:hanging="204"/>
              <w:jc w:val="left"/>
              <w:rPr>
                <w:rFonts w:asciiTheme="majorBidi" w:hAnsiTheme="majorBidi"/>
                <w:sz w:val="30"/>
                <w:szCs w:val="30"/>
              </w:rPr>
            </w:pPr>
            <w:r w:rsidRPr="00F62FC7">
              <w:rPr>
                <w:rFonts w:asciiTheme="majorBidi" w:hAnsiTheme="majorBidi"/>
                <w:sz w:val="30"/>
                <w:szCs w:val="30"/>
              </w:rPr>
              <w:t>Other current liabilities</w:t>
            </w:r>
          </w:p>
        </w:tc>
        <w:tc>
          <w:tcPr>
            <w:tcW w:w="2061" w:type="dxa"/>
          </w:tcPr>
          <w:p w14:paraId="21A16291"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2,133,155.24</w:t>
            </w:r>
          </w:p>
        </w:tc>
        <w:tc>
          <w:tcPr>
            <w:tcW w:w="1809" w:type="dxa"/>
          </w:tcPr>
          <w:p w14:paraId="474F0B13"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hint="cs"/>
                <w:sz w:val="30"/>
                <w:szCs w:val="30"/>
                <w:cs/>
              </w:rPr>
              <w:t>(</w:t>
            </w:r>
            <w:r w:rsidRPr="00F62FC7">
              <w:rPr>
                <w:rFonts w:asciiTheme="majorBidi" w:hAnsiTheme="majorBidi"/>
                <w:sz w:val="30"/>
                <w:szCs w:val="30"/>
              </w:rPr>
              <w:t>748,062.10)</w:t>
            </w:r>
          </w:p>
        </w:tc>
        <w:tc>
          <w:tcPr>
            <w:tcW w:w="1710" w:type="dxa"/>
          </w:tcPr>
          <w:p w14:paraId="3E68BA6F" w14:textId="77777777" w:rsidR="0065285A" w:rsidRPr="00F62FC7" w:rsidRDefault="0065285A" w:rsidP="0065285A">
            <w:pPr>
              <w:ind w:left="0"/>
              <w:jc w:val="right"/>
              <w:rPr>
                <w:rFonts w:asciiTheme="majorBidi" w:hAnsiTheme="majorBidi"/>
                <w:sz w:val="30"/>
                <w:szCs w:val="30"/>
              </w:rPr>
            </w:pPr>
            <w:r w:rsidRPr="00F62FC7">
              <w:rPr>
                <w:rFonts w:asciiTheme="majorBidi" w:hAnsiTheme="majorBidi"/>
                <w:sz w:val="30"/>
                <w:szCs w:val="30"/>
              </w:rPr>
              <w:t>1,385,093.14</w:t>
            </w:r>
          </w:p>
        </w:tc>
      </w:tr>
      <w:tr w:rsidR="0065285A" w:rsidRPr="00F62FC7" w14:paraId="0B37E6D2" w14:textId="77777777" w:rsidTr="00E62A9E">
        <w:tc>
          <w:tcPr>
            <w:tcW w:w="3240" w:type="dxa"/>
            <w:vAlign w:val="bottom"/>
          </w:tcPr>
          <w:p w14:paraId="36F065CD" w14:textId="77777777" w:rsidR="0065285A" w:rsidRPr="00F62FC7" w:rsidRDefault="0065285A" w:rsidP="0065285A">
            <w:pPr>
              <w:ind w:left="316" w:firstLine="6"/>
              <w:jc w:val="left"/>
              <w:rPr>
                <w:rFonts w:asciiTheme="majorBidi" w:hAnsiTheme="majorBidi"/>
                <w:sz w:val="30"/>
                <w:szCs w:val="30"/>
              </w:rPr>
            </w:pPr>
          </w:p>
        </w:tc>
        <w:tc>
          <w:tcPr>
            <w:tcW w:w="2061" w:type="dxa"/>
          </w:tcPr>
          <w:p w14:paraId="3F7E29B0" w14:textId="77777777" w:rsidR="0065285A" w:rsidRPr="00F62FC7" w:rsidRDefault="0065285A" w:rsidP="0065285A">
            <w:pPr>
              <w:ind w:left="0"/>
              <w:jc w:val="right"/>
              <w:rPr>
                <w:rFonts w:asciiTheme="majorBidi" w:hAnsiTheme="majorBidi"/>
                <w:sz w:val="30"/>
                <w:szCs w:val="30"/>
              </w:rPr>
            </w:pPr>
          </w:p>
        </w:tc>
        <w:tc>
          <w:tcPr>
            <w:tcW w:w="1809" w:type="dxa"/>
          </w:tcPr>
          <w:p w14:paraId="661211F6" w14:textId="77777777" w:rsidR="0065285A" w:rsidRPr="00F62FC7" w:rsidRDefault="0065285A" w:rsidP="0065285A">
            <w:pPr>
              <w:ind w:left="0"/>
              <w:jc w:val="right"/>
              <w:rPr>
                <w:rFonts w:asciiTheme="majorBidi" w:hAnsiTheme="majorBidi"/>
                <w:sz w:val="30"/>
                <w:szCs w:val="30"/>
                <w:cs/>
              </w:rPr>
            </w:pPr>
          </w:p>
        </w:tc>
        <w:tc>
          <w:tcPr>
            <w:tcW w:w="1710" w:type="dxa"/>
          </w:tcPr>
          <w:p w14:paraId="5E480014" w14:textId="77777777" w:rsidR="0065285A" w:rsidRPr="00F62FC7" w:rsidRDefault="0065285A" w:rsidP="0065285A">
            <w:pPr>
              <w:ind w:left="0"/>
              <w:jc w:val="right"/>
              <w:rPr>
                <w:rFonts w:asciiTheme="majorBidi" w:hAnsiTheme="majorBidi"/>
                <w:sz w:val="30"/>
                <w:szCs w:val="30"/>
              </w:rPr>
            </w:pPr>
          </w:p>
        </w:tc>
      </w:tr>
      <w:tr w:rsidR="0065285A" w:rsidRPr="00F62FC7" w14:paraId="78046015" w14:textId="77777777" w:rsidTr="00E62A9E">
        <w:tc>
          <w:tcPr>
            <w:tcW w:w="3240" w:type="dxa"/>
            <w:vAlign w:val="bottom"/>
          </w:tcPr>
          <w:p w14:paraId="27BFEC08" w14:textId="1A337745" w:rsidR="0065285A" w:rsidRPr="00F62FC7" w:rsidRDefault="0065285A" w:rsidP="0065285A">
            <w:pPr>
              <w:ind w:left="0"/>
              <w:jc w:val="left"/>
              <w:rPr>
                <w:rFonts w:asciiTheme="majorBidi" w:hAnsiTheme="majorBidi"/>
                <w:sz w:val="30"/>
                <w:szCs w:val="30"/>
              </w:rPr>
            </w:pPr>
            <w:r w:rsidRPr="00F62FC7">
              <w:rPr>
                <w:rFonts w:asciiTheme="majorBidi" w:hAnsiTheme="majorBidi"/>
                <w:sz w:val="30"/>
                <w:szCs w:val="30"/>
              </w:rPr>
              <w:lastRenderedPageBreak/>
              <w:t xml:space="preserve">Statements of </w:t>
            </w:r>
            <w:r>
              <w:rPr>
                <w:rFonts w:asciiTheme="majorBidi" w:hAnsiTheme="majorBidi"/>
                <w:sz w:val="30"/>
                <w:szCs w:val="30"/>
              </w:rPr>
              <w:t>Comprehensive Income</w:t>
            </w:r>
          </w:p>
        </w:tc>
        <w:tc>
          <w:tcPr>
            <w:tcW w:w="2061" w:type="dxa"/>
          </w:tcPr>
          <w:p w14:paraId="08CEB74A" w14:textId="75468D62" w:rsidR="0065285A" w:rsidRPr="00F62FC7" w:rsidRDefault="0065285A" w:rsidP="0065285A">
            <w:pPr>
              <w:ind w:left="0"/>
              <w:jc w:val="right"/>
              <w:rPr>
                <w:rFonts w:asciiTheme="majorBidi" w:hAnsiTheme="majorBidi"/>
                <w:sz w:val="30"/>
                <w:szCs w:val="30"/>
              </w:rPr>
            </w:pPr>
          </w:p>
        </w:tc>
        <w:tc>
          <w:tcPr>
            <w:tcW w:w="1809" w:type="dxa"/>
          </w:tcPr>
          <w:p w14:paraId="7D5A5730" w14:textId="77777777" w:rsidR="0065285A" w:rsidRPr="00F62FC7" w:rsidRDefault="0065285A" w:rsidP="0065285A">
            <w:pPr>
              <w:ind w:left="0"/>
              <w:jc w:val="right"/>
              <w:rPr>
                <w:rFonts w:asciiTheme="majorBidi" w:hAnsiTheme="majorBidi"/>
                <w:sz w:val="30"/>
                <w:szCs w:val="30"/>
                <w:cs/>
              </w:rPr>
            </w:pPr>
          </w:p>
        </w:tc>
        <w:tc>
          <w:tcPr>
            <w:tcW w:w="1710" w:type="dxa"/>
          </w:tcPr>
          <w:p w14:paraId="0DCFCD51" w14:textId="77777777" w:rsidR="0065285A" w:rsidRPr="00F62FC7" w:rsidRDefault="0065285A" w:rsidP="0065285A">
            <w:pPr>
              <w:ind w:left="0"/>
              <w:jc w:val="right"/>
              <w:rPr>
                <w:rFonts w:asciiTheme="majorBidi" w:hAnsiTheme="majorBidi"/>
                <w:sz w:val="30"/>
                <w:szCs w:val="30"/>
              </w:rPr>
            </w:pPr>
          </w:p>
        </w:tc>
      </w:tr>
      <w:tr w:rsidR="0065285A" w:rsidRPr="00F62FC7" w14:paraId="4442AF31" w14:textId="77777777" w:rsidTr="00426135">
        <w:tc>
          <w:tcPr>
            <w:tcW w:w="5301" w:type="dxa"/>
            <w:gridSpan w:val="2"/>
            <w:vAlign w:val="bottom"/>
          </w:tcPr>
          <w:p w14:paraId="797B8CFE" w14:textId="1BB3E14E" w:rsidR="0065285A" w:rsidRPr="00F62FC7" w:rsidRDefault="0065285A" w:rsidP="0065285A">
            <w:pPr>
              <w:ind w:hanging="474"/>
              <w:jc w:val="left"/>
              <w:rPr>
                <w:rFonts w:asciiTheme="majorBidi" w:hAnsiTheme="majorBidi"/>
                <w:sz w:val="30"/>
                <w:szCs w:val="30"/>
              </w:rPr>
            </w:pPr>
            <w:r>
              <w:rPr>
                <w:rFonts w:asciiTheme="majorBidi" w:hAnsiTheme="majorBidi"/>
                <w:sz w:val="30"/>
                <w:szCs w:val="30"/>
              </w:rPr>
              <w:t>For the three-month</w:t>
            </w:r>
            <w:r w:rsidRPr="00A70BD3">
              <w:rPr>
                <w:rFonts w:eastAsia="Times New Roman"/>
                <w:sz w:val="30"/>
                <w:szCs w:val="30"/>
                <w:lang w:val="en-GB" w:bidi="ar-SA"/>
              </w:rPr>
              <w:t xml:space="preserve"> period</w:t>
            </w:r>
            <w:r>
              <w:rPr>
                <w:rFonts w:eastAsia="Times New Roman"/>
                <w:sz w:val="30"/>
                <w:szCs w:val="30"/>
                <w:lang w:val="en-GB" w:bidi="ar-SA"/>
              </w:rPr>
              <w:t>s</w:t>
            </w:r>
            <w:r w:rsidRPr="00A70BD3">
              <w:rPr>
                <w:rFonts w:eastAsia="Times New Roman"/>
                <w:sz w:val="30"/>
                <w:szCs w:val="30"/>
              </w:rPr>
              <w:t xml:space="preserve"> </w:t>
            </w:r>
            <w:r w:rsidRPr="00A70BD3">
              <w:rPr>
                <w:rFonts w:eastAsia="Times New Roman"/>
                <w:sz w:val="30"/>
                <w:szCs w:val="30"/>
                <w:lang w:val="en-GB" w:bidi="ar-SA"/>
              </w:rPr>
              <w:t>ended</w:t>
            </w:r>
            <w:r>
              <w:rPr>
                <w:rFonts w:eastAsia="Times New Roman"/>
                <w:sz w:val="30"/>
                <w:szCs w:val="30"/>
                <w:lang w:val="en-GB" w:bidi="ar-SA"/>
              </w:rPr>
              <w:t xml:space="preserve"> 30 June 2021</w:t>
            </w:r>
          </w:p>
        </w:tc>
        <w:tc>
          <w:tcPr>
            <w:tcW w:w="1809" w:type="dxa"/>
          </w:tcPr>
          <w:p w14:paraId="13DCEC07" w14:textId="77777777" w:rsidR="0065285A" w:rsidRPr="00F62FC7" w:rsidRDefault="0065285A" w:rsidP="0065285A">
            <w:pPr>
              <w:ind w:left="0"/>
              <w:jc w:val="right"/>
              <w:rPr>
                <w:rFonts w:asciiTheme="majorBidi" w:hAnsiTheme="majorBidi"/>
                <w:sz w:val="30"/>
                <w:szCs w:val="30"/>
                <w:cs/>
              </w:rPr>
            </w:pPr>
          </w:p>
        </w:tc>
        <w:tc>
          <w:tcPr>
            <w:tcW w:w="1710" w:type="dxa"/>
          </w:tcPr>
          <w:p w14:paraId="1D5796D8" w14:textId="77777777" w:rsidR="0065285A" w:rsidRPr="00F62FC7" w:rsidRDefault="0065285A" w:rsidP="0065285A">
            <w:pPr>
              <w:ind w:left="0"/>
              <w:jc w:val="right"/>
              <w:rPr>
                <w:rFonts w:asciiTheme="majorBidi" w:hAnsiTheme="majorBidi"/>
                <w:sz w:val="30"/>
                <w:szCs w:val="30"/>
              </w:rPr>
            </w:pPr>
          </w:p>
        </w:tc>
      </w:tr>
      <w:tr w:rsidR="0065285A" w:rsidRPr="00F62FC7" w14:paraId="223D313D" w14:textId="77777777" w:rsidTr="00E62A9E">
        <w:tc>
          <w:tcPr>
            <w:tcW w:w="3240" w:type="dxa"/>
            <w:vAlign w:val="bottom"/>
          </w:tcPr>
          <w:p w14:paraId="0377D7B0" w14:textId="0DF08FE3" w:rsidR="0065285A" w:rsidRPr="00F62FC7" w:rsidRDefault="0065285A" w:rsidP="0065285A">
            <w:pPr>
              <w:ind w:left="786" w:hanging="204"/>
              <w:jc w:val="left"/>
              <w:rPr>
                <w:rFonts w:asciiTheme="majorBidi" w:hAnsiTheme="majorBidi"/>
                <w:sz w:val="30"/>
                <w:szCs w:val="30"/>
              </w:rPr>
            </w:pPr>
            <w:r w:rsidRPr="00E63E82">
              <w:rPr>
                <w:rFonts w:asciiTheme="majorBidi" w:hAnsiTheme="majorBidi"/>
                <w:sz w:val="30"/>
                <w:szCs w:val="30"/>
              </w:rPr>
              <w:t>Costs of rental and services</w:t>
            </w:r>
          </w:p>
        </w:tc>
        <w:tc>
          <w:tcPr>
            <w:tcW w:w="2061" w:type="dxa"/>
          </w:tcPr>
          <w:p w14:paraId="279A2D84" w14:textId="4B510E5C" w:rsidR="0065285A" w:rsidRPr="00F62FC7" w:rsidRDefault="0065285A" w:rsidP="0065285A">
            <w:pPr>
              <w:ind w:left="0"/>
              <w:jc w:val="right"/>
              <w:rPr>
                <w:rFonts w:asciiTheme="majorBidi" w:hAnsiTheme="majorBidi"/>
                <w:sz w:val="30"/>
                <w:szCs w:val="30"/>
              </w:rPr>
            </w:pPr>
            <w:r>
              <w:rPr>
                <w:rFonts w:asciiTheme="majorBidi" w:hAnsiTheme="majorBidi"/>
                <w:sz w:val="30"/>
                <w:szCs w:val="30"/>
              </w:rPr>
              <w:t>13,925,492.11</w:t>
            </w:r>
          </w:p>
        </w:tc>
        <w:tc>
          <w:tcPr>
            <w:tcW w:w="1809" w:type="dxa"/>
          </w:tcPr>
          <w:p w14:paraId="60D0EBBB" w14:textId="7FA0B489" w:rsidR="0065285A" w:rsidRPr="00F62FC7" w:rsidRDefault="0065285A" w:rsidP="0065285A">
            <w:pPr>
              <w:ind w:left="0"/>
              <w:jc w:val="right"/>
              <w:rPr>
                <w:rFonts w:asciiTheme="majorBidi" w:hAnsiTheme="majorBidi"/>
                <w:sz w:val="30"/>
                <w:szCs w:val="30"/>
                <w:cs/>
              </w:rPr>
            </w:pPr>
            <w:r>
              <w:rPr>
                <w:rFonts w:asciiTheme="majorBidi" w:hAnsiTheme="majorBidi"/>
                <w:sz w:val="30"/>
                <w:szCs w:val="30"/>
              </w:rPr>
              <w:t>744,000.00</w:t>
            </w:r>
          </w:p>
        </w:tc>
        <w:tc>
          <w:tcPr>
            <w:tcW w:w="1710" w:type="dxa"/>
          </w:tcPr>
          <w:p w14:paraId="49F0496A" w14:textId="533AF929" w:rsidR="0065285A" w:rsidRPr="00F62FC7" w:rsidRDefault="0065285A" w:rsidP="0065285A">
            <w:pPr>
              <w:ind w:left="0"/>
              <w:jc w:val="right"/>
              <w:rPr>
                <w:rFonts w:asciiTheme="majorBidi" w:hAnsiTheme="majorBidi"/>
                <w:sz w:val="30"/>
                <w:szCs w:val="30"/>
              </w:rPr>
            </w:pPr>
            <w:r w:rsidRPr="00533D22">
              <w:rPr>
                <w:rFonts w:asciiTheme="majorBidi" w:hAnsiTheme="majorBidi"/>
                <w:sz w:val="30"/>
                <w:szCs w:val="30"/>
                <w:cs/>
              </w:rPr>
              <w:t>14</w:t>
            </w:r>
            <w:r w:rsidRPr="00533D22">
              <w:rPr>
                <w:rFonts w:asciiTheme="majorBidi" w:hAnsiTheme="majorBidi"/>
                <w:sz w:val="30"/>
                <w:szCs w:val="30"/>
              </w:rPr>
              <w:t>,</w:t>
            </w:r>
            <w:r w:rsidRPr="00533D22">
              <w:rPr>
                <w:rFonts w:asciiTheme="majorBidi" w:hAnsiTheme="majorBidi"/>
                <w:sz w:val="30"/>
                <w:szCs w:val="30"/>
                <w:cs/>
              </w:rPr>
              <w:t>669</w:t>
            </w:r>
            <w:r w:rsidRPr="00533D22">
              <w:rPr>
                <w:rFonts w:asciiTheme="majorBidi" w:hAnsiTheme="majorBidi"/>
                <w:sz w:val="30"/>
                <w:szCs w:val="30"/>
              </w:rPr>
              <w:t>,</w:t>
            </w:r>
            <w:r w:rsidRPr="00533D22">
              <w:rPr>
                <w:rFonts w:asciiTheme="majorBidi" w:hAnsiTheme="majorBidi"/>
                <w:sz w:val="30"/>
                <w:szCs w:val="30"/>
                <w:cs/>
              </w:rPr>
              <w:t>492.11</w:t>
            </w:r>
          </w:p>
        </w:tc>
      </w:tr>
      <w:tr w:rsidR="0065285A" w:rsidRPr="00F62FC7" w14:paraId="186DD776" w14:textId="77777777" w:rsidTr="00E62A9E">
        <w:tc>
          <w:tcPr>
            <w:tcW w:w="3240" w:type="dxa"/>
            <w:vAlign w:val="bottom"/>
          </w:tcPr>
          <w:p w14:paraId="5AFD6D0C" w14:textId="4CCBBCB2" w:rsidR="0065285A" w:rsidRPr="00F62FC7" w:rsidRDefault="0065285A" w:rsidP="0065285A">
            <w:pPr>
              <w:ind w:left="786" w:hanging="204"/>
              <w:jc w:val="left"/>
              <w:rPr>
                <w:rFonts w:asciiTheme="majorBidi" w:hAnsiTheme="majorBidi"/>
                <w:sz w:val="30"/>
                <w:szCs w:val="30"/>
              </w:rPr>
            </w:pPr>
            <w:r w:rsidRPr="00E63E82">
              <w:rPr>
                <w:rFonts w:asciiTheme="majorBidi" w:hAnsiTheme="majorBidi"/>
                <w:sz w:val="30"/>
                <w:szCs w:val="30"/>
              </w:rPr>
              <w:t>Administrative expenses</w:t>
            </w:r>
          </w:p>
        </w:tc>
        <w:tc>
          <w:tcPr>
            <w:tcW w:w="2061" w:type="dxa"/>
          </w:tcPr>
          <w:p w14:paraId="474D5B13" w14:textId="18756A72" w:rsidR="0065285A" w:rsidRPr="00F62FC7" w:rsidRDefault="0065285A" w:rsidP="0065285A">
            <w:pPr>
              <w:ind w:left="0"/>
              <w:jc w:val="right"/>
              <w:rPr>
                <w:rFonts w:asciiTheme="majorBidi" w:hAnsiTheme="majorBidi"/>
                <w:sz w:val="30"/>
                <w:szCs w:val="30"/>
              </w:rPr>
            </w:pPr>
            <w:r>
              <w:rPr>
                <w:rFonts w:asciiTheme="majorBidi" w:hAnsiTheme="majorBidi"/>
                <w:sz w:val="30"/>
                <w:szCs w:val="30"/>
              </w:rPr>
              <w:t>8,971,412.72</w:t>
            </w:r>
          </w:p>
        </w:tc>
        <w:tc>
          <w:tcPr>
            <w:tcW w:w="1809" w:type="dxa"/>
          </w:tcPr>
          <w:p w14:paraId="7DABC017" w14:textId="6B815501" w:rsidR="0065285A" w:rsidRPr="00F62FC7" w:rsidRDefault="0065285A" w:rsidP="0065285A">
            <w:pPr>
              <w:ind w:left="0"/>
              <w:jc w:val="right"/>
              <w:rPr>
                <w:rFonts w:asciiTheme="majorBidi" w:hAnsiTheme="majorBidi"/>
                <w:sz w:val="30"/>
                <w:szCs w:val="30"/>
                <w:cs/>
              </w:rPr>
            </w:pPr>
            <w:r>
              <w:rPr>
                <w:rFonts w:asciiTheme="majorBidi" w:hAnsiTheme="majorBidi"/>
                <w:sz w:val="30"/>
                <w:szCs w:val="30"/>
              </w:rPr>
              <w:t>(744,000.00)</w:t>
            </w:r>
          </w:p>
        </w:tc>
        <w:tc>
          <w:tcPr>
            <w:tcW w:w="1710" w:type="dxa"/>
          </w:tcPr>
          <w:p w14:paraId="40F52A8A" w14:textId="5BA6ED0A" w:rsidR="0065285A" w:rsidRPr="00F62FC7" w:rsidRDefault="0065285A" w:rsidP="0065285A">
            <w:pPr>
              <w:ind w:left="0"/>
              <w:jc w:val="right"/>
              <w:rPr>
                <w:rFonts w:asciiTheme="majorBidi" w:hAnsiTheme="majorBidi"/>
                <w:sz w:val="30"/>
                <w:szCs w:val="30"/>
              </w:rPr>
            </w:pPr>
            <w:r w:rsidRPr="00533D22">
              <w:rPr>
                <w:rFonts w:asciiTheme="majorBidi" w:hAnsiTheme="majorBidi"/>
                <w:sz w:val="30"/>
                <w:szCs w:val="30"/>
                <w:cs/>
              </w:rPr>
              <w:t>8</w:t>
            </w:r>
            <w:r w:rsidRPr="00533D22">
              <w:rPr>
                <w:rFonts w:asciiTheme="majorBidi" w:hAnsiTheme="majorBidi"/>
                <w:sz w:val="30"/>
                <w:szCs w:val="30"/>
              </w:rPr>
              <w:t>,</w:t>
            </w:r>
            <w:r w:rsidRPr="00533D22">
              <w:rPr>
                <w:rFonts w:asciiTheme="majorBidi" w:hAnsiTheme="majorBidi"/>
                <w:sz w:val="30"/>
                <w:szCs w:val="30"/>
                <w:cs/>
              </w:rPr>
              <w:t>227</w:t>
            </w:r>
            <w:r w:rsidRPr="00533D22">
              <w:rPr>
                <w:rFonts w:asciiTheme="majorBidi" w:hAnsiTheme="majorBidi"/>
                <w:sz w:val="30"/>
                <w:szCs w:val="30"/>
              </w:rPr>
              <w:t>,</w:t>
            </w:r>
            <w:r w:rsidRPr="00533D22">
              <w:rPr>
                <w:rFonts w:asciiTheme="majorBidi" w:hAnsiTheme="majorBidi"/>
                <w:sz w:val="30"/>
                <w:szCs w:val="30"/>
                <w:cs/>
              </w:rPr>
              <w:t>412.72</w:t>
            </w:r>
          </w:p>
        </w:tc>
      </w:tr>
      <w:tr w:rsidR="0065285A" w:rsidRPr="00F62FC7" w14:paraId="5F9609A2" w14:textId="77777777" w:rsidTr="00387D3E">
        <w:tc>
          <w:tcPr>
            <w:tcW w:w="5301" w:type="dxa"/>
            <w:gridSpan w:val="2"/>
            <w:vAlign w:val="bottom"/>
          </w:tcPr>
          <w:p w14:paraId="67538F31" w14:textId="74F61DC9" w:rsidR="0065285A" w:rsidRPr="00F62FC7" w:rsidRDefault="0065285A" w:rsidP="0065285A">
            <w:pPr>
              <w:ind w:hanging="474"/>
              <w:jc w:val="left"/>
              <w:rPr>
                <w:rFonts w:asciiTheme="majorBidi" w:hAnsiTheme="majorBidi"/>
                <w:sz w:val="30"/>
                <w:szCs w:val="30"/>
              </w:rPr>
            </w:pPr>
            <w:r>
              <w:rPr>
                <w:rFonts w:asciiTheme="majorBidi" w:hAnsiTheme="majorBidi"/>
                <w:sz w:val="30"/>
                <w:szCs w:val="30"/>
              </w:rPr>
              <w:t>For the six-month</w:t>
            </w:r>
            <w:r w:rsidRPr="00A70BD3">
              <w:rPr>
                <w:rFonts w:eastAsia="Times New Roman"/>
                <w:sz w:val="30"/>
                <w:szCs w:val="30"/>
                <w:lang w:val="en-GB" w:bidi="ar-SA"/>
              </w:rPr>
              <w:t xml:space="preserve"> period</w:t>
            </w:r>
            <w:r>
              <w:rPr>
                <w:rFonts w:eastAsia="Times New Roman"/>
                <w:sz w:val="30"/>
                <w:szCs w:val="30"/>
                <w:lang w:val="en-GB" w:bidi="ar-SA"/>
              </w:rPr>
              <w:t>s</w:t>
            </w:r>
            <w:r w:rsidRPr="00A70BD3">
              <w:rPr>
                <w:rFonts w:eastAsia="Times New Roman"/>
                <w:sz w:val="30"/>
                <w:szCs w:val="30"/>
              </w:rPr>
              <w:t xml:space="preserve"> </w:t>
            </w:r>
            <w:r w:rsidRPr="00A70BD3">
              <w:rPr>
                <w:rFonts w:eastAsia="Times New Roman"/>
                <w:sz w:val="30"/>
                <w:szCs w:val="30"/>
                <w:lang w:val="en-GB" w:bidi="ar-SA"/>
              </w:rPr>
              <w:t>ended</w:t>
            </w:r>
            <w:r>
              <w:rPr>
                <w:rFonts w:eastAsia="Times New Roman"/>
                <w:sz w:val="30"/>
                <w:szCs w:val="30"/>
                <w:lang w:val="en-GB" w:bidi="ar-SA"/>
              </w:rPr>
              <w:t xml:space="preserve"> 30 June 2021</w:t>
            </w:r>
          </w:p>
        </w:tc>
        <w:tc>
          <w:tcPr>
            <w:tcW w:w="1809" w:type="dxa"/>
          </w:tcPr>
          <w:p w14:paraId="0BA93BF2" w14:textId="77777777" w:rsidR="0065285A" w:rsidRPr="00F62FC7" w:rsidRDefault="0065285A" w:rsidP="0065285A">
            <w:pPr>
              <w:ind w:left="0"/>
              <w:jc w:val="right"/>
              <w:rPr>
                <w:rFonts w:asciiTheme="majorBidi" w:hAnsiTheme="majorBidi"/>
                <w:sz w:val="30"/>
                <w:szCs w:val="30"/>
                <w:cs/>
              </w:rPr>
            </w:pPr>
          </w:p>
        </w:tc>
        <w:tc>
          <w:tcPr>
            <w:tcW w:w="1710" w:type="dxa"/>
          </w:tcPr>
          <w:p w14:paraId="766D7107" w14:textId="77777777" w:rsidR="0065285A" w:rsidRPr="00F62FC7" w:rsidRDefault="0065285A" w:rsidP="0065285A">
            <w:pPr>
              <w:ind w:left="0"/>
              <w:jc w:val="right"/>
              <w:rPr>
                <w:rFonts w:asciiTheme="majorBidi" w:hAnsiTheme="majorBidi"/>
                <w:sz w:val="30"/>
                <w:szCs w:val="30"/>
              </w:rPr>
            </w:pPr>
          </w:p>
        </w:tc>
      </w:tr>
      <w:tr w:rsidR="0065285A" w:rsidRPr="00F62FC7" w14:paraId="17D3E984" w14:textId="77777777" w:rsidTr="00E62A9E">
        <w:tc>
          <w:tcPr>
            <w:tcW w:w="3240" w:type="dxa"/>
            <w:vAlign w:val="bottom"/>
          </w:tcPr>
          <w:p w14:paraId="6D083C1A" w14:textId="7991EDC9" w:rsidR="0065285A" w:rsidRPr="00F62FC7" w:rsidRDefault="0065285A" w:rsidP="0065285A">
            <w:pPr>
              <w:ind w:left="786" w:hanging="204"/>
              <w:jc w:val="left"/>
              <w:rPr>
                <w:rFonts w:asciiTheme="majorBidi" w:hAnsiTheme="majorBidi"/>
                <w:sz w:val="30"/>
                <w:szCs w:val="30"/>
              </w:rPr>
            </w:pPr>
            <w:r w:rsidRPr="00E63E82">
              <w:rPr>
                <w:rFonts w:asciiTheme="majorBidi" w:hAnsiTheme="majorBidi"/>
                <w:sz w:val="30"/>
                <w:szCs w:val="30"/>
              </w:rPr>
              <w:t>Costs of rental and services</w:t>
            </w:r>
          </w:p>
        </w:tc>
        <w:tc>
          <w:tcPr>
            <w:tcW w:w="2061" w:type="dxa"/>
          </w:tcPr>
          <w:p w14:paraId="6FF6A44F" w14:textId="3BFA6CB2" w:rsidR="0065285A" w:rsidRPr="00F62FC7" w:rsidRDefault="0065285A" w:rsidP="0065285A">
            <w:pPr>
              <w:ind w:left="0"/>
              <w:jc w:val="right"/>
              <w:rPr>
                <w:rFonts w:asciiTheme="majorBidi" w:hAnsiTheme="majorBidi"/>
                <w:sz w:val="30"/>
                <w:szCs w:val="30"/>
              </w:rPr>
            </w:pPr>
            <w:r w:rsidRPr="00306907">
              <w:rPr>
                <w:rFonts w:asciiTheme="majorBidi" w:hAnsiTheme="majorBidi"/>
                <w:sz w:val="30"/>
                <w:szCs w:val="30"/>
              </w:rPr>
              <w:t>27,706,624.34</w:t>
            </w:r>
          </w:p>
        </w:tc>
        <w:tc>
          <w:tcPr>
            <w:tcW w:w="1809" w:type="dxa"/>
          </w:tcPr>
          <w:p w14:paraId="640A5612" w14:textId="1128BAA4" w:rsidR="0065285A" w:rsidRPr="00F62FC7" w:rsidRDefault="0065285A" w:rsidP="0065285A">
            <w:pPr>
              <w:ind w:left="0"/>
              <w:jc w:val="right"/>
              <w:rPr>
                <w:rFonts w:asciiTheme="majorBidi" w:hAnsiTheme="majorBidi"/>
                <w:sz w:val="30"/>
                <w:szCs w:val="30"/>
                <w:cs/>
              </w:rPr>
            </w:pPr>
            <w:r w:rsidRPr="00306907">
              <w:rPr>
                <w:rFonts w:asciiTheme="majorBidi" w:hAnsiTheme="majorBidi"/>
                <w:sz w:val="30"/>
                <w:szCs w:val="30"/>
              </w:rPr>
              <w:t>1,488,000.00</w:t>
            </w:r>
          </w:p>
        </w:tc>
        <w:tc>
          <w:tcPr>
            <w:tcW w:w="1710" w:type="dxa"/>
          </w:tcPr>
          <w:p w14:paraId="7B94D59D" w14:textId="628CCE1D" w:rsidR="0065285A" w:rsidRPr="00F62FC7" w:rsidRDefault="0065285A" w:rsidP="0065285A">
            <w:pPr>
              <w:ind w:left="0"/>
              <w:jc w:val="right"/>
              <w:rPr>
                <w:rFonts w:asciiTheme="majorBidi" w:hAnsiTheme="majorBidi"/>
                <w:sz w:val="30"/>
                <w:szCs w:val="30"/>
              </w:rPr>
            </w:pPr>
            <w:r w:rsidRPr="00306907">
              <w:rPr>
                <w:rFonts w:asciiTheme="majorBidi" w:hAnsiTheme="majorBidi"/>
                <w:sz w:val="30"/>
                <w:szCs w:val="30"/>
                <w:cs/>
              </w:rPr>
              <w:t>29</w:t>
            </w:r>
            <w:r w:rsidRPr="00306907">
              <w:rPr>
                <w:rFonts w:asciiTheme="majorBidi" w:hAnsiTheme="majorBidi"/>
                <w:sz w:val="30"/>
                <w:szCs w:val="30"/>
              </w:rPr>
              <w:t>,</w:t>
            </w:r>
            <w:r w:rsidRPr="00306907">
              <w:rPr>
                <w:rFonts w:asciiTheme="majorBidi" w:hAnsiTheme="majorBidi"/>
                <w:sz w:val="30"/>
                <w:szCs w:val="30"/>
                <w:cs/>
              </w:rPr>
              <w:t>194</w:t>
            </w:r>
            <w:r w:rsidRPr="00306907">
              <w:rPr>
                <w:rFonts w:asciiTheme="majorBidi" w:hAnsiTheme="majorBidi"/>
                <w:sz w:val="30"/>
                <w:szCs w:val="30"/>
              </w:rPr>
              <w:t>,</w:t>
            </w:r>
            <w:r w:rsidRPr="00306907">
              <w:rPr>
                <w:rFonts w:asciiTheme="majorBidi" w:hAnsiTheme="majorBidi"/>
                <w:sz w:val="30"/>
                <w:szCs w:val="30"/>
                <w:cs/>
              </w:rPr>
              <w:t>624.34</w:t>
            </w:r>
          </w:p>
        </w:tc>
      </w:tr>
      <w:tr w:rsidR="0065285A" w:rsidRPr="00F62FC7" w14:paraId="1ED669BC" w14:textId="77777777" w:rsidTr="00E62A9E">
        <w:tc>
          <w:tcPr>
            <w:tcW w:w="3240" w:type="dxa"/>
            <w:vAlign w:val="bottom"/>
          </w:tcPr>
          <w:p w14:paraId="6FF39AE0" w14:textId="6E5C4435" w:rsidR="0065285A" w:rsidRPr="00F62FC7" w:rsidRDefault="0065285A" w:rsidP="0065285A">
            <w:pPr>
              <w:ind w:left="786" w:hanging="204"/>
              <w:jc w:val="left"/>
              <w:rPr>
                <w:rFonts w:asciiTheme="majorBidi" w:hAnsiTheme="majorBidi"/>
                <w:sz w:val="30"/>
                <w:szCs w:val="30"/>
              </w:rPr>
            </w:pPr>
            <w:r w:rsidRPr="00E63E82">
              <w:rPr>
                <w:rFonts w:asciiTheme="majorBidi" w:hAnsiTheme="majorBidi"/>
                <w:sz w:val="30"/>
                <w:szCs w:val="30"/>
              </w:rPr>
              <w:t>Administrative expenses</w:t>
            </w:r>
          </w:p>
        </w:tc>
        <w:tc>
          <w:tcPr>
            <w:tcW w:w="2061" w:type="dxa"/>
          </w:tcPr>
          <w:p w14:paraId="6F898825" w14:textId="4ECC12A4" w:rsidR="0065285A" w:rsidRPr="00F62FC7" w:rsidRDefault="0065285A" w:rsidP="0065285A">
            <w:pPr>
              <w:ind w:left="0"/>
              <w:jc w:val="right"/>
              <w:rPr>
                <w:rFonts w:asciiTheme="majorBidi" w:hAnsiTheme="majorBidi"/>
                <w:sz w:val="30"/>
                <w:szCs w:val="30"/>
              </w:rPr>
            </w:pPr>
            <w:r w:rsidRPr="00306907">
              <w:rPr>
                <w:rFonts w:asciiTheme="majorBidi" w:hAnsiTheme="majorBidi"/>
                <w:sz w:val="30"/>
                <w:szCs w:val="30"/>
              </w:rPr>
              <w:t>18,525,427.22</w:t>
            </w:r>
          </w:p>
        </w:tc>
        <w:tc>
          <w:tcPr>
            <w:tcW w:w="1809" w:type="dxa"/>
          </w:tcPr>
          <w:p w14:paraId="0A38EE8D" w14:textId="05F3EAD5" w:rsidR="0065285A" w:rsidRPr="00F62FC7" w:rsidRDefault="0065285A" w:rsidP="0065285A">
            <w:pPr>
              <w:ind w:left="0"/>
              <w:jc w:val="right"/>
              <w:rPr>
                <w:rFonts w:asciiTheme="majorBidi" w:hAnsiTheme="majorBidi"/>
                <w:sz w:val="30"/>
                <w:szCs w:val="30"/>
                <w:cs/>
              </w:rPr>
            </w:pPr>
            <w:r w:rsidRPr="00306907">
              <w:rPr>
                <w:rFonts w:asciiTheme="majorBidi" w:hAnsiTheme="majorBidi"/>
                <w:sz w:val="30"/>
                <w:szCs w:val="30"/>
              </w:rPr>
              <w:t>(1,488,000.00)</w:t>
            </w:r>
          </w:p>
        </w:tc>
        <w:tc>
          <w:tcPr>
            <w:tcW w:w="1710" w:type="dxa"/>
          </w:tcPr>
          <w:p w14:paraId="45245B7B" w14:textId="7984AB44" w:rsidR="0065285A" w:rsidRPr="00F62FC7" w:rsidRDefault="0065285A" w:rsidP="0065285A">
            <w:pPr>
              <w:ind w:left="0"/>
              <w:jc w:val="right"/>
              <w:rPr>
                <w:rFonts w:asciiTheme="majorBidi" w:hAnsiTheme="majorBidi"/>
                <w:sz w:val="30"/>
                <w:szCs w:val="30"/>
              </w:rPr>
            </w:pPr>
            <w:r w:rsidRPr="00306907">
              <w:rPr>
                <w:rFonts w:asciiTheme="majorBidi" w:hAnsiTheme="majorBidi"/>
                <w:sz w:val="30"/>
                <w:szCs w:val="30"/>
                <w:cs/>
              </w:rPr>
              <w:t>17</w:t>
            </w:r>
            <w:r w:rsidRPr="00306907">
              <w:rPr>
                <w:rFonts w:asciiTheme="majorBidi" w:hAnsiTheme="majorBidi"/>
                <w:sz w:val="30"/>
                <w:szCs w:val="30"/>
              </w:rPr>
              <w:t>,</w:t>
            </w:r>
            <w:r w:rsidRPr="00306907">
              <w:rPr>
                <w:rFonts w:asciiTheme="majorBidi" w:hAnsiTheme="majorBidi"/>
                <w:sz w:val="30"/>
                <w:szCs w:val="30"/>
                <w:cs/>
              </w:rPr>
              <w:t>037</w:t>
            </w:r>
            <w:r w:rsidRPr="00306907">
              <w:rPr>
                <w:rFonts w:asciiTheme="majorBidi" w:hAnsiTheme="majorBidi"/>
                <w:sz w:val="30"/>
                <w:szCs w:val="30"/>
              </w:rPr>
              <w:t>,</w:t>
            </w:r>
            <w:r w:rsidRPr="00306907">
              <w:rPr>
                <w:rFonts w:asciiTheme="majorBidi" w:hAnsiTheme="majorBidi"/>
                <w:sz w:val="30"/>
                <w:szCs w:val="30"/>
                <w:cs/>
              </w:rPr>
              <w:t>427.22</w:t>
            </w:r>
          </w:p>
        </w:tc>
      </w:tr>
    </w:tbl>
    <w:p w14:paraId="4A6132A2" w14:textId="61FB5743" w:rsidR="004A18B5" w:rsidRPr="00F62FC7" w:rsidRDefault="004A18B5" w:rsidP="0065285A">
      <w:pPr>
        <w:pStyle w:val="a4"/>
        <w:numPr>
          <w:ilvl w:val="0"/>
          <w:numId w:val="2"/>
        </w:numPr>
        <w:spacing w:after="120" w:line="480" w:lineRule="exact"/>
        <w:ind w:left="431" w:hanging="425"/>
        <w:contextualSpacing w:val="0"/>
        <w:jc w:val="left"/>
        <w:rPr>
          <w:rFonts w:asciiTheme="majorBidi" w:hAnsiTheme="majorBidi" w:cstheme="majorBidi"/>
          <w:b/>
          <w:bCs/>
          <w:sz w:val="30"/>
          <w:szCs w:val="30"/>
        </w:rPr>
      </w:pPr>
      <w:r w:rsidRPr="00F62FC7">
        <w:rPr>
          <w:rFonts w:asciiTheme="majorBidi" w:hAnsiTheme="majorBidi" w:cstheme="majorBidi"/>
          <w:b/>
          <w:bCs/>
          <w:sz w:val="30"/>
          <w:szCs w:val="30"/>
        </w:rPr>
        <w:t>INTERIM</w:t>
      </w:r>
      <w:r w:rsidRPr="00F62FC7">
        <w:rPr>
          <w:rFonts w:asciiTheme="majorBidi" w:hAnsiTheme="majorBidi" w:cstheme="majorBidi"/>
          <w:sz w:val="30"/>
          <w:szCs w:val="30"/>
        </w:rPr>
        <w:t xml:space="preserve"> </w:t>
      </w:r>
      <w:r w:rsidRPr="00F62FC7">
        <w:rPr>
          <w:rFonts w:asciiTheme="majorBidi" w:hAnsiTheme="majorBidi" w:cstheme="majorBidi"/>
          <w:b/>
          <w:bCs/>
          <w:sz w:val="30"/>
          <w:szCs w:val="30"/>
        </w:rPr>
        <w:t>FINANCIAL STATEMENTS APPROVAL</w:t>
      </w:r>
    </w:p>
    <w:p w14:paraId="3575AEF4" w14:textId="6D455A4C" w:rsidR="00817DD3" w:rsidRPr="00F325E1" w:rsidRDefault="004A18B5" w:rsidP="00961097">
      <w:pPr>
        <w:spacing w:line="480" w:lineRule="exact"/>
        <w:ind w:left="432" w:firstLine="425"/>
        <w:rPr>
          <w:rFonts w:asciiTheme="majorBidi" w:hAnsiTheme="majorBidi" w:cstheme="majorBidi"/>
          <w:sz w:val="30"/>
          <w:szCs w:val="30"/>
          <w:cs/>
        </w:rPr>
      </w:pPr>
      <w:r w:rsidRPr="00F62FC7">
        <w:rPr>
          <w:rFonts w:asciiTheme="majorBidi" w:hAnsiTheme="majorBidi" w:cstheme="majorBidi"/>
          <w:sz w:val="30"/>
          <w:szCs w:val="30"/>
        </w:rPr>
        <w:t xml:space="preserve">These interim financial statements were approved and authorized for issue by the Company's Board of directors on </w:t>
      </w:r>
      <w:r w:rsidR="00EA0ECE">
        <w:rPr>
          <w:rFonts w:asciiTheme="majorBidi" w:hAnsiTheme="majorBidi" w:cstheme="majorBidi"/>
          <w:sz w:val="30"/>
          <w:szCs w:val="30"/>
        </w:rPr>
        <w:t>5</w:t>
      </w:r>
      <w:r w:rsidR="007B39C3" w:rsidRPr="00F62FC7">
        <w:rPr>
          <w:rFonts w:asciiTheme="majorBidi" w:hAnsiTheme="majorBidi" w:cstheme="majorBidi"/>
          <w:sz w:val="30"/>
          <w:szCs w:val="30"/>
        </w:rPr>
        <w:t xml:space="preserve"> </w:t>
      </w:r>
      <w:r w:rsidR="00EA0ECE">
        <w:rPr>
          <w:rFonts w:asciiTheme="majorBidi" w:hAnsiTheme="majorBidi" w:cstheme="majorBidi"/>
          <w:sz w:val="30"/>
          <w:szCs w:val="30"/>
        </w:rPr>
        <w:t>August</w:t>
      </w:r>
      <w:r w:rsidRPr="00F62FC7">
        <w:rPr>
          <w:rFonts w:asciiTheme="majorBidi" w:hAnsiTheme="majorBidi" w:cstheme="majorBidi"/>
          <w:sz w:val="30"/>
          <w:szCs w:val="30"/>
        </w:rPr>
        <w:t xml:space="preserve"> 2022.</w:t>
      </w:r>
    </w:p>
    <w:sectPr w:rsidR="00817DD3" w:rsidRPr="00F325E1" w:rsidSect="00835071">
      <w:headerReference w:type="default" r:id="rId10"/>
      <w:pgSz w:w="11906" w:h="16838" w:code="9"/>
      <w:pgMar w:top="1843"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6EFC9" w14:textId="77777777" w:rsidR="006A4AA3" w:rsidRDefault="006A4AA3" w:rsidP="00860700">
      <w:pPr>
        <w:spacing w:before="0" w:line="240" w:lineRule="auto"/>
      </w:pPr>
      <w:r>
        <w:separator/>
      </w:r>
    </w:p>
  </w:endnote>
  <w:endnote w:type="continuationSeparator" w:id="0">
    <w:p w14:paraId="76D353E7" w14:textId="77777777" w:rsidR="006A4AA3" w:rsidRDefault="006A4AA3"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CB29A8" w:rsidRPr="00860700" w14:paraId="7FF9FF8F" w14:textId="77777777" w:rsidTr="00273A23">
      <w:tc>
        <w:tcPr>
          <w:tcW w:w="5103" w:type="dxa"/>
        </w:tcPr>
        <w:p w14:paraId="0AF8768A" w14:textId="51EB6069" w:rsidR="00CB29A8" w:rsidRPr="00860700" w:rsidRDefault="00CB29A8"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CB29A8" w:rsidRPr="00860700" w:rsidRDefault="00CB29A8">
          <w:pPr>
            <w:pStyle w:val="a8"/>
            <w:ind w:left="0"/>
            <w:rPr>
              <w:sz w:val="30"/>
              <w:szCs w:val="30"/>
            </w:rPr>
          </w:pPr>
        </w:p>
      </w:tc>
      <w:tc>
        <w:tcPr>
          <w:tcW w:w="4961" w:type="dxa"/>
        </w:tcPr>
        <w:p w14:paraId="78E839B0" w14:textId="28E06366" w:rsidR="00CB29A8" w:rsidRPr="00860700" w:rsidRDefault="00CB29A8"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CB29A8" w:rsidRPr="00860700" w14:paraId="0BAED4AC" w14:textId="77777777" w:rsidTr="00273A23">
      <w:tc>
        <w:tcPr>
          <w:tcW w:w="5103" w:type="dxa"/>
        </w:tcPr>
        <w:p w14:paraId="34CDFD12" w14:textId="3F567C43" w:rsidR="00CB29A8" w:rsidRPr="00860700" w:rsidRDefault="00CB29A8"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CB29A8" w:rsidRPr="00860700" w:rsidRDefault="00CB29A8">
          <w:pPr>
            <w:pStyle w:val="a8"/>
            <w:ind w:left="0"/>
            <w:rPr>
              <w:sz w:val="30"/>
              <w:szCs w:val="30"/>
            </w:rPr>
          </w:pPr>
        </w:p>
      </w:tc>
      <w:tc>
        <w:tcPr>
          <w:tcW w:w="4961" w:type="dxa"/>
        </w:tcPr>
        <w:p w14:paraId="5D727993" w14:textId="43521759" w:rsidR="00CB29A8" w:rsidRPr="00860700" w:rsidRDefault="00CB29A8"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CB29A8" w:rsidRDefault="00CB29A8"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9549" w14:textId="77777777" w:rsidR="006A4AA3" w:rsidRDefault="006A4AA3" w:rsidP="00860700">
      <w:pPr>
        <w:spacing w:before="0" w:line="240" w:lineRule="auto"/>
      </w:pPr>
      <w:r>
        <w:separator/>
      </w:r>
    </w:p>
  </w:footnote>
  <w:footnote w:type="continuationSeparator" w:id="0">
    <w:p w14:paraId="1959A729" w14:textId="77777777" w:rsidR="006A4AA3" w:rsidRDefault="006A4AA3"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CAAB" w14:textId="20916AAD" w:rsidR="00CB29A8" w:rsidRPr="00317722" w:rsidRDefault="00CB29A8" w:rsidP="00317722">
    <w:pPr>
      <w:pStyle w:val="a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77777777" w:rsidR="00CB29A8" w:rsidRPr="00300C9B" w:rsidRDefault="00CB29A8"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67BC7">
      <w:rPr>
        <w:noProof/>
        <w:sz w:val="30"/>
        <w:szCs w:val="30"/>
      </w:rPr>
      <w:t>- 12 -</w:t>
    </w:r>
    <w:r w:rsidRPr="00300C9B">
      <w:rPr>
        <w:sz w:val="30"/>
        <w:szCs w:val="3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1"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744188740">
    <w:abstractNumId w:val="1"/>
  </w:num>
  <w:num w:numId="2" w16cid:durableId="218515746">
    <w:abstractNumId w:val="12"/>
  </w:num>
  <w:num w:numId="3" w16cid:durableId="692733793">
    <w:abstractNumId w:val="3"/>
  </w:num>
  <w:num w:numId="4" w16cid:durableId="691995625">
    <w:abstractNumId w:val="9"/>
  </w:num>
  <w:num w:numId="5" w16cid:durableId="857886192">
    <w:abstractNumId w:val="6"/>
  </w:num>
  <w:num w:numId="6" w16cid:durableId="1731264586">
    <w:abstractNumId w:val="13"/>
  </w:num>
  <w:num w:numId="7" w16cid:durableId="1461336894">
    <w:abstractNumId w:val="5"/>
  </w:num>
  <w:num w:numId="8" w16cid:durableId="338194014">
    <w:abstractNumId w:val="14"/>
  </w:num>
  <w:num w:numId="9" w16cid:durableId="676076983">
    <w:abstractNumId w:val="8"/>
  </w:num>
  <w:num w:numId="10" w16cid:durableId="1362900532">
    <w:abstractNumId w:val="10"/>
  </w:num>
  <w:num w:numId="11" w16cid:durableId="836921640">
    <w:abstractNumId w:val="2"/>
  </w:num>
  <w:num w:numId="12" w16cid:durableId="1717967477">
    <w:abstractNumId w:val="4"/>
  </w:num>
  <w:num w:numId="13" w16cid:durableId="2055033340">
    <w:abstractNumId w:val="7"/>
  </w:num>
  <w:num w:numId="14" w16cid:durableId="745685239">
    <w:abstractNumId w:val="0"/>
  </w:num>
  <w:num w:numId="15" w16cid:durableId="752555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6144"/>
    <w:rsid w:val="00036235"/>
    <w:rsid w:val="00037A83"/>
    <w:rsid w:val="000434C8"/>
    <w:rsid w:val="00055959"/>
    <w:rsid w:val="000610DD"/>
    <w:rsid w:val="00061238"/>
    <w:rsid w:val="00065157"/>
    <w:rsid w:val="000660CF"/>
    <w:rsid w:val="00066A2C"/>
    <w:rsid w:val="00081B38"/>
    <w:rsid w:val="00085FE1"/>
    <w:rsid w:val="000A2BF3"/>
    <w:rsid w:val="000A5C7C"/>
    <w:rsid w:val="000A7694"/>
    <w:rsid w:val="000B14BB"/>
    <w:rsid w:val="000B1995"/>
    <w:rsid w:val="000B73DD"/>
    <w:rsid w:val="000C1215"/>
    <w:rsid w:val="000C3153"/>
    <w:rsid w:val="000D45A3"/>
    <w:rsid w:val="000D69FA"/>
    <w:rsid w:val="000F2522"/>
    <w:rsid w:val="000F34AB"/>
    <w:rsid w:val="00107D29"/>
    <w:rsid w:val="001116D4"/>
    <w:rsid w:val="00111CE4"/>
    <w:rsid w:val="00117059"/>
    <w:rsid w:val="001230C5"/>
    <w:rsid w:val="0012378E"/>
    <w:rsid w:val="00135BB9"/>
    <w:rsid w:val="00147C6F"/>
    <w:rsid w:val="00152E09"/>
    <w:rsid w:val="001532DB"/>
    <w:rsid w:val="00165CFE"/>
    <w:rsid w:val="00174ABD"/>
    <w:rsid w:val="00180890"/>
    <w:rsid w:val="00181D67"/>
    <w:rsid w:val="00184702"/>
    <w:rsid w:val="00187460"/>
    <w:rsid w:val="00190B37"/>
    <w:rsid w:val="00193062"/>
    <w:rsid w:val="001B1434"/>
    <w:rsid w:val="001D14C5"/>
    <w:rsid w:val="001D5BD1"/>
    <w:rsid w:val="001D5EDE"/>
    <w:rsid w:val="001D78A6"/>
    <w:rsid w:val="001D7B9D"/>
    <w:rsid w:val="001E7BB1"/>
    <w:rsid w:val="00211A87"/>
    <w:rsid w:val="00212050"/>
    <w:rsid w:val="00216068"/>
    <w:rsid w:val="00216C53"/>
    <w:rsid w:val="0022587A"/>
    <w:rsid w:val="002365E5"/>
    <w:rsid w:val="00237AE2"/>
    <w:rsid w:val="00262AC8"/>
    <w:rsid w:val="00263502"/>
    <w:rsid w:val="00264D3C"/>
    <w:rsid w:val="00273A23"/>
    <w:rsid w:val="00277359"/>
    <w:rsid w:val="00295093"/>
    <w:rsid w:val="00295777"/>
    <w:rsid w:val="002A3019"/>
    <w:rsid w:val="002A6808"/>
    <w:rsid w:val="002A68D4"/>
    <w:rsid w:val="002B49A3"/>
    <w:rsid w:val="002C5AE0"/>
    <w:rsid w:val="002D38B0"/>
    <w:rsid w:val="002D3AF5"/>
    <w:rsid w:val="002D4DC6"/>
    <w:rsid w:val="002D5CD6"/>
    <w:rsid w:val="002D7BE4"/>
    <w:rsid w:val="002F50E1"/>
    <w:rsid w:val="002F6BFE"/>
    <w:rsid w:val="00300C9B"/>
    <w:rsid w:val="003079D0"/>
    <w:rsid w:val="00317722"/>
    <w:rsid w:val="0031792C"/>
    <w:rsid w:val="00322E5A"/>
    <w:rsid w:val="003317E3"/>
    <w:rsid w:val="0033695F"/>
    <w:rsid w:val="00354B23"/>
    <w:rsid w:val="0035701F"/>
    <w:rsid w:val="00357A2E"/>
    <w:rsid w:val="00382B57"/>
    <w:rsid w:val="003906DF"/>
    <w:rsid w:val="003972D3"/>
    <w:rsid w:val="003A180B"/>
    <w:rsid w:val="003A1F29"/>
    <w:rsid w:val="003B23AF"/>
    <w:rsid w:val="003B3B3D"/>
    <w:rsid w:val="003B6878"/>
    <w:rsid w:val="003C11D0"/>
    <w:rsid w:val="003C1898"/>
    <w:rsid w:val="003D29ED"/>
    <w:rsid w:val="003D4F22"/>
    <w:rsid w:val="003D5C68"/>
    <w:rsid w:val="003E47BC"/>
    <w:rsid w:val="003F3446"/>
    <w:rsid w:val="003F60BF"/>
    <w:rsid w:val="003F68A8"/>
    <w:rsid w:val="004030FF"/>
    <w:rsid w:val="00404436"/>
    <w:rsid w:val="00405363"/>
    <w:rsid w:val="004117FD"/>
    <w:rsid w:val="004301A0"/>
    <w:rsid w:val="00431B72"/>
    <w:rsid w:val="0043591C"/>
    <w:rsid w:val="00446D97"/>
    <w:rsid w:val="00463EEE"/>
    <w:rsid w:val="00464F02"/>
    <w:rsid w:val="004720D3"/>
    <w:rsid w:val="00477627"/>
    <w:rsid w:val="00480A79"/>
    <w:rsid w:val="00481CA5"/>
    <w:rsid w:val="004A18B5"/>
    <w:rsid w:val="004A1A3C"/>
    <w:rsid w:val="004B4A17"/>
    <w:rsid w:val="004B6A4B"/>
    <w:rsid w:val="004C3F87"/>
    <w:rsid w:val="004F5874"/>
    <w:rsid w:val="004F5CB9"/>
    <w:rsid w:val="005006C1"/>
    <w:rsid w:val="005152D9"/>
    <w:rsid w:val="00517B9D"/>
    <w:rsid w:val="00520F7B"/>
    <w:rsid w:val="00521AB4"/>
    <w:rsid w:val="00525BDF"/>
    <w:rsid w:val="00531807"/>
    <w:rsid w:val="00542B2B"/>
    <w:rsid w:val="00550F01"/>
    <w:rsid w:val="00551C90"/>
    <w:rsid w:val="00563D30"/>
    <w:rsid w:val="00592775"/>
    <w:rsid w:val="005A49D2"/>
    <w:rsid w:val="005B14B8"/>
    <w:rsid w:val="005B5B27"/>
    <w:rsid w:val="005D16F4"/>
    <w:rsid w:val="005D316F"/>
    <w:rsid w:val="005D376F"/>
    <w:rsid w:val="005E473E"/>
    <w:rsid w:val="005E7C03"/>
    <w:rsid w:val="005F19B0"/>
    <w:rsid w:val="0063459A"/>
    <w:rsid w:val="00636E89"/>
    <w:rsid w:val="00647713"/>
    <w:rsid w:val="00650938"/>
    <w:rsid w:val="00651886"/>
    <w:rsid w:val="00651C2A"/>
    <w:rsid w:val="0065285A"/>
    <w:rsid w:val="0066089E"/>
    <w:rsid w:val="00663919"/>
    <w:rsid w:val="00665429"/>
    <w:rsid w:val="0067355D"/>
    <w:rsid w:val="0067637E"/>
    <w:rsid w:val="00683477"/>
    <w:rsid w:val="00684C2D"/>
    <w:rsid w:val="006947C9"/>
    <w:rsid w:val="00697108"/>
    <w:rsid w:val="006A4AA3"/>
    <w:rsid w:val="006B36BC"/>
    <w:rsid w:val="006B490A"/>
    <w:rsid w:val="006C06B9"/>
    <w:rsid w:val="006C5255"/>
    <w:rsid w:val="006D0104"/>
    <w:rsid w:val="006D4E2D"/>
    <w:rsid w:val="006D5A00"/>
    <w:rsid w:val="006E25F4"/>
    <w:rsid w:val="006E3FC9"/>
    <w:rsid w:val="006E5287"/>
    <w:rsid w:val="006F2E93"/>
    <w:rsid w:val="006F48DC"/>
    <w:rsid w:val="006F72FF"/>
    <w:rsid w:val="00700D6E"/>
    <w:rsid w:val="007019FA"/>
    <w:rsid w:val="00705DE5"/>
    <w:rsid w:val="00706F9C"/>
    <w:rsid w:val="00711BC9"/>
    <w:rsid w:val="00717989"/>
    <w:rsid w:val="00720A54"/>
    <w:rsid w:val="007238A8"/>
    <w:rsid w:val="00744F4C"/>
    <w:rsid w:val="00745F01"/>
    <w:rsid w:val="00750AFB"/>
    <w:rsid w:val="00754612"/>
    <w:rsid w:val="007549EE"/>
    <w:rsid w:val="00755C48"/>
    <w:rsid w:val="00756A3D"/>
    <w:rsid w:val="00771016"/>
    <w:rsid w:val="007906F3"/>
    <w:rsid w:val="00797B3F"/>
    <w:rsid w:val="007A0A29"/>
    <w:rsid w:val="007A7B51"/>
    <w:rsid w:val="007B223E"/>
    <w:rsid w:val="007B39C3"/>
    <w:rsid w:val="007E12CA"/>
    <w:rsid w:val="007E5B74"/>
    <w:rsid w:val="007E5FEE"/>
    <w:rsid w:val="007F5DEC"/>
    <w:rsid w:val="008001FD"/>
    <w:rsid w:val="008176DF"/>
    <w:rsid w:val="00817DD3"/>
    <w:rsid w:val="008303C5"/>
    <w:rsid w:val="0083431A"/>
    <w:rsid w:val="0083431E"/>
    <w:rsid w:val="00834C70"/>
    <w:rsid w:val="00835071"/>
    <w:rsid w:val="008409AB"/>
    <w:rsid w:val="008420B5"/>
    <w:rsid w:val="00842561"/>
    <w:rsid w:val="00860700"/>
    <w:rsid w:val="00862689"/>
    <w:rsid w:val="0086634E"/>
    <w:rsid w:val="00872BEA"/>
    <w:rsid w:val="00880EF4"/>
    <w:rsid w:val="00886F00"/>
    <w:rsid w:val="00897DCA"/>
    <w:rsid w:val="008A5DC9"/>
    <w:rsid w:val="008B048A"/>
    <w:rsid w:val="008B1E95"/>
    <w:rsid w:val="008C6FDA"/>
    <w:rsid w:val="008D1607"/>
    <w:rsid w:val="008D657B"/>
    <w:rsid w:val="008D67A5"/>
    <w:rsid w:val="008D6F3C"/>
    <w:rsid w:val="008E4A94"/>
    <w:rsid w:val="008E6729"/>
    <w:rsid w:val="008E7455"/>
    <w:rsid w:val="008F00FD"/>
    <w:rsid w:val="008F7EDF"/>
    <w:rsid w:val="009008A3"/>
    <w:rsid w:val="00906DA1"/>
    <w:rsid w:val="00911EEE"/>
    <w:rsid w:val="00915587"/>
    <w:rsid w:val="00927EE4"/>
    <w:rsid w:val="009414E8"/>
    <w:rsid w:val="00950CA5"/>
    <w:rsid w:val="00961097"/>
    <w:rsid w:val="009658AB"/>
    <w:rsid w:val="0097276C"/>
    <w:rsid w:val="00977CD1"/>
    <w:rsid w:val="00987B7E"/>
    <w:rsid w:val="00992CBB"/>
    <w:rsid w:val="00994192"/>
    <w:rsid w:val="009A3279"/>
    <w:rsid w:val="009A5288"/>
    <w:rsid w:val="009B0008"/>
    <w:rsid w:val="009B3D04"/>
    <w:rsid w:val="009B5DCE"/>
    <w:rsid w:val="009D42F9"/>
    <w:rsid w:val="009D4C4A"/>
    <w:rsid w:val="009F7D4B"/>
    <w:rsid w:val="00A019D1"/>
    <w:rsid w:val="00A06094"/>
    <w:rsid w:val="00A23638"/>
    <w:rsid w:val="00A27884"/>
    <w:rsid w:val="00A35F75"/>
    <w:rsid w:val="00A45382"/>
    <w:rsid w:val="00A4787D"/>
    <w:rsid w:val="00A51F82"/>
    <w:rsid w:val="00A60B3E"/>
    <w:rsid w:val="00A60D3C"/>
    <w:rsid w:val="00A63443"/>
    <w:rsid w:val="00A63F56"/>
    <w:rsid w:val="00A7626B"/>
    <w:rsid w:val="00A80FDC"/>
    <w:rsid w:val="00A9062A"/>
    <w:rsid w:val="00A9319A"/>
    <w:rsid w:val="00A96088"/>
    <w:rsid w:val="00AB01BD"/>
    <w:rsid w:val="00AC05DA"/>
    <w:rsid w:val="00AD11D7"/>
    <w:rsid w:val="00AD5004"/>
    <w:rsid w:val="00AD5892"/>
    <w:rsid w:val="00AE022A"/>
    <w:rsid w:val="00AE2E7D"/>
    <w:rsid w:val="00AE3C25"/>
    <w:rsid w:val="00AE7193"/>
    <w:rsid w:val="00AE7C08"/>
    <w:rsid w:val="00AF3BB3"/>
    <w:rsid w:val="00AF6D39"/>
    <w:rsid w:val="00B01A81"/>
    <w:rsid w:val="00B024BE"/>
    <w:rsid w:val="00B12FBA"/>
    <w:rsid w:val="00B13BF9"/>
    <w:rsid w:val="00B151FB"/>
    <w:rsid w:val="00B154C3"/>
    <w:rsid w:val="00B20B64"/>
    <w:rsid w:val="00B368D5"/>
    <w:rsid w:val="00B40BD3"/>
    <w:rsid w:val="00B543CD"/>
    <w:rsid w:val="00B63AE8"/>
    <w:rsid w:val="00B63CB9"/>
    <w:rsid w:val="00B66E37"/>
    <w:rsid w:val="00B71245"/>
    <w:rsid w:val="00B77C30"/>
    <w:rsid w:val="00B86DAE"/>
    <w:rsid w:val="00B932BA"/>
    <w:rsid w:val="00BA102B"/>
    <w:rsid w:val="00BA1F07"/>
    <w:rsid w:val="00BA345E"/>
    <w:rsid w:val="00BC05C9"/>
    <w:rsid w:val="00BD7A7C"/>
    <w:rsid w:val="00BE39DA"/>
    <w:rsid w:val="00BF00B3"/>
    <w:rsid w:val="00C02356"/>
    <w:rsid w:val="00C23CB9"/>
    <w:rsid w:val="00C2764C"/>
    <w:rsid w:val="00C41088"/>
    <w:rsid w:val="00C41D5A"/>
    <w:rsid w:val="00C5103B"/>
    <w:rsid w:val="00C5556F"/>
    <w:rsid w:val="00C57832"/>
    <w:rsid w:val="00C57E2B"/>
    <w:rsid w:val="00C62720"/>
    <w:rsid w:val="00C7033C"/>
    <w:rsid w:val="00C7080D"/>
    <w:rsid w:val="00C724F2"/>
    <w:rsid w:val="00C72F92"/>
    <w:rsid w:val="00C731CC"/>
    <w:rsid w:val="00C739D9"/>
    <w:rsid w:val="00C84829"/>
    <w:rsid w:val="00C84EBA"/>
    <w:rsid w:val="00C87D81"/>
    <w:rsid w:val="00C93C44"/>
    <w:rsid w:val="00CA3F74"/>
    <w:rsid w:val="00CA6BDF"/>
    <w:rsid w:val="00CB1154"/>
    <w:rsid w:val="00CB29A8"/>
    <w:rsid w:val="00CB7A7C"/>
    <w:rsid w:val="00CC0D76"/>
    <w:rsid w:val="00CD1FE6"/>
    <w:rsid w:val="00CD2AB1"/>
    <w:rsid w:val="00CD3A10"/>
    <w:rsid w:val="00CD46CF"/>
    <w:rsid w:val="00CD505A"/>
    <w:rsid w:val="00CD6761"/>
    <w:rsid w:val="00CE5718"/>
    <w:rsid w:val="00D01F3C"/>
    <w:rsid w:val="00D04134"/>
    <w:rsid w:val="00D1129F"/>
    <w:rsid w:val="00D31B0A"/>
    <w:rsid w:val="00D42003"/>
    <w:rsid w:val="00D467CC"/>
    <w:rsid w:val="00D5008D"/>
    <w:rsid w:val="00D52CD7"/>
    <w:rsid w:val="00D61CB3"/>
    <w:rsid w:val="00D6250D"/>
    <w:rsid w:val="00D656D4"/>
    <w:rsid w:val="00D8766A"/>
    <w:rsid w:val="00D9783C"/>
    <w:rsid w:val="00DA410C"/>
    <w:rsid w:val="00DA5677"/>
    <w:rsid w:val="00DA7F54"/>
    <w:rsid w:val="00DB63B7"/>
    <w:rsid w:val="00DB7E7F"/>
    <w:rsid w:val="00DC53B0"/>
    <w:rsid w:val="00DC5A2F"/>
    <w:rsid w:val="00DD670C"/>
    <w:rsid w:val="00DE4AA1"/>
    <w:rsid w:val="00E1440F"/>
    <w:rsid w:val="00E276C1"/>
    <w:rsid w:val="00E3077E"/>
    <w:rsid w:val="00E376F8"/>
    <w:rsid w:val="00E41C2E"/>
    <w:rsid w:val="00E45BCF"/>
    <w:rsid w:val="00E51F92"/>
    <w:rsid w:val="00E54264"/>
    <w:rsid w:val="00E61C97"/>
    <w:rsid w:val="00E62A9E"/>
    <w:rsid w:val="00E63E82"/>
    <w:rsid w:val="00E65644"/>
    <w:rsid w:val="00E679E9"/>
    <w:rsid w:val="00E67BC7"/>
    <w:rsid w:val="00E724D0"/>
    <w:rsid w:val="00E85974"/>
    <w:rsid w:val="00E94051"/>
    <w:rsid w:val="00E96032"/>
    <w:rsid w:val="00EA0ECE"/>
    <w:rsid w:val="00EA2952"/>
    <w:rsid w:val="00EA4179"/>
    <w:rsid w:val="00EB4C33"/>
    <w:rsid w:val="00EC02CF"/>
    <w:rsid w:val="00EC673A"/>
    <w:rsid w:val="00ED472C"/>
    <w:rsid w:val="00ED6BC0"/>
    <w:rsid w:val="00EF4061"/>
    <w:rsid w:val="00EF56CB"/>
    <w:rsid w:val="00F00A87"/>
    <w:rsid w:val="00F04D9C"/>
    <w:rsid w:val="00F05842"/>
    <w:rsid w:val="00F05B0F"/>
    <w:rsid w:val="00F07A2D"/>
    <w:rsid w:val="00F16342"/>
    <w:rsid w:val="00F207E6"/>
    <w:rsid w:val="00F25E30"/>
    <w:rsid w:val="00F325E1"/>
    <w:rsid w:val="00F33711"/>
    <w:rsid w:val="00F34079"/>
    <w:rsid w:val="00F466C5"/>
    <w:rsid w:val="00F62FC7"/>
    <w:rsid w:val="00F709CC"/>
    <w:rsid w:val="00F70D76"/>
    <w:rsid w:val="00F760F8"/>
    <w:rsid w:val="00F95F63"/>
    <w:rsid w:val="00FA0CC4"/>
    <w:rsid w:val="00FC3CAD"/>
    <w:rsid w:val="00FD47EB"/>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15DFFA94-2378-4D8B-92C5-97745161B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2FF"/>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0A5C4-8BCE-4845-AC3F-80DF24AB3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13</Pages>
  <Words>2502</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User3 Lastname</cp:lastModifiedBy>
  <cp:revision>125</cp:revision>
  <cp:lastPrinted>2022-08-01T07:02:00Z</cp:lastPrinted>
  <dcterms:created xsi:type="dcterms:W3CDTF">2022-04-28T11:29:00Z</dcterms:created>
  <dcterms:modified xsi:type="dcterms:W3CDTF">2022-08-01T07:03:00Z</dcterms:modified>
</cp:coreProperties>
</file>