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6ADA8260"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427811">
              <w:rPr>
                <w:rFonts w:cs="Times New Roman"/>
                <w:color w:val="7E7F82"/>
                <w:sz w:val="28"/>
              </w:rPr>
              <w:t xml:space="preserve">and six-month </w:t>
            </w:r>
            <w:r>
              <w:rPr>
                <w:rFonts w:cs="Times New Roman"/>
                <w:color w:val="7E7F82"/>
                <w:sz w:val="28"/>
              </w:rPr>
              <w:t>period</w:t>
            </w:r>
            <w:r w:rsidR="00427811">
              <w:rPr>
                <w:rFonts w:cs="Times New Roman"/>
                <w:color w:val="7E7F82"/>
                <w:sz w:val="28"/>
              </w:rPr>
              <w:t>s</w:t>
            </w:r>
            <w:r>
              <w:rPr>
                <w:rFonts w:cs="Times New Roman"/>
                <w:color w:val="7E7F82"/>
                <w:sz w:val="28"/>
              </w:rPr>
              <w:t xml:space="preserve"> ended</w:t>
            </w:r>
            <w:r w:rsidR="0040166B">
              <w:rPr>
                <w:rFonts w:cs="Times New Roman"/>
                <w:color w:val="7E7F82"/>
                <w:sz w:val="28"/>
              </w:rPr>
              <w:t xml:space="preserve"> </w:t>
            </w:r>
            <w:r w:rsidR="00427811">
              <w:rPr>
                <w:rFonts w:cs="Times New Roman"/>
                <w:color w:val="7E7F82"/>
                <w:sz w:val="28"/>
              </w:rPr>
              <w:t xml:space="preserve">                               </w:t>
            </w:r>
            <w:r w:rsidR="00427811">
              <w:rPr>
                <w:rFonts w:cstheme="minorBidi"/>
                <w:color w:val="7E7F82"/>
                <w:sz w:val="28"/>
              </w:rPr>
              <w:t>30 June</w:t>
            </w:r>
            <w:r w:rsidR="0040166B">
              <w:rPr>
                <w:rFonts w:cstheme="minorBidi"/>
                <w:color w:val="7E7F82"/>
                <w:sz w:val="28"/>
              </w:rPr>
              <w:t xml:space="preserve"> 2022</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0FBD833D"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w:t>
      </w:r>
      <w:proofErr w:type="gramStart"/>
      <w:r w:rsidRPr="005D3870">
        <w:rPr>
          <w:rFonts w:ascii="Arial" w:hAnsi="Arial" w:cs="Arial"/>
          <w:sz w:val="22"/>
          <w:szCs w:val="22"/>
        </w:rPr>
        <w:t>at</w:t>
      </w:r>
      <w:proofErr w:type="gramEnd"/>
      <w:r w:rsidRPr="005D3870">
        <w:rPr>
          <w:rFonts w:ascii="Arial" w:hAnsi="Arial" w:cs="Arial"/>
          <w:sz w:val="22"/>
          <w:szCs w:val="22"/>
        </w:rPr>
        <w:t xml:space="preserve"> </w:t>
      </w:r>
      <w:r w:rsidR="00427811">
        <w:rPr>
          <w:rFonts w:ascii="Arial" w:hAnsi="Arial" w:cs="Arial"/>
          <w:sz w:val="22"/>
          <w:szCs w:val="22"/>
        </w:rPr>
        <w:t>30 June</w:t>
      </w:r>
      <w:r w:rsidR="0040166B">
        <w:rPr>
          <w:rFonts w:ascii="Arial" w:hAnsi="Arial" w:cs="Arial"/>
          <w:sz w:val="22"/>
          <w:szCs w:val="22"/>
        </w:rPr>
        <w:t xml:space="preserve"> 2022</w:t>
      </w:r>
      <w:r w:rsidRPr="005D3870">
        <w:rPr>
          <w:rFonts w:ascii="Arial" w:hAnsi="Arial" w:cs="Arial"/>
          <w:sz w:val="22"/>
          <w:szCs w:val="22"/>
        </w:rPr>
        <w:t xml:space="preserve">, </w:t>
      </w:r>
      <w:r w:rsidR="00716516">
        <w:rPr>
          <w:rFonts w:ascii="Arial" w:hAnsi="Arial" w:cs="Arial"/>
          <w:sz w:val="22"/>
          <w:szCs w:val="22"/>
        </w:rPr>
        <w:t xml:space="preserve">and </w:t>
      </w:r>
      <w:r w:rsidRPr="005D3870">
        <w:rPr>
          <w:rFonts w:ascii="Arial" w:hAnsi="Arial" w:cs="Arial"/>
          <w:sz w:val="22"/>
          <w:szCs w:val="22"/>
        </w:rPr>
        <w:t>the related statements of comprehensive income</w:t>
      </w:r>
      <w:r w:rsidR="00427811" w:rsidRPr="00427811">
        <w:rPr>
          <w:rFonts w:ascii="Arial" w:hAnsi="Arial" w:cs="Arial"/>
          <w:sz w:val="22"/>
          <w:szCs w:val="22"/>
        </w:rPr>
        <w:t xml:space="preserve"> </w:t>
      </w:r>
      <w:r w:rsidR="00427811" w:rsidRPr="005D3870">
        <w:rPr>
          <w:rFonts w:ascii="Arial" w:hAnsi="Arial" w:cs="Arial"/>
          <w:sz w:val="22"/>
          <w:szCs w:val="22"/>
        </w:rPr>
        <w:t xml:space="preserve">for the </w:t>
      </w:r>
      <w:r w:rsidR="00427811">
        <w:rPr>
          <w:rFonts w:ascii="Arial" w:hAnsi="Arial" w:cs="Browallia New"/>
          <w:sz w:val="22"/>
        </w:rPr>
        <w:t>three</w:t>
      </w:r>
      <w:r w:rsidR="00427811" w:rsidRPr="005D3870">
        <w:rPr>
          <w:rFonts w:ascii="Arial" w:hAnsi="Arial" w:cs="Arial"/>
          <w:sz w:val="22"/>
          <w:szCs w:val="22"/>
        </w:rPr>
        <w:t xml:space="preserve">-month </w:t>
      </w:r>
      <w:r w:rsidR="00427811">
        <w:rPr>
          <w:rFonts w:ascii="Arial" w:hAnsi="Arial" w:cs="Arial"/>
          <w:sz w:val="22"/>
          <w:szCs w:val="22"/>
        </w:rPr>
        <w:t xml:space="preserve">and six-month </w:t>
      </w:r>
      <w:r w:rsidR="00427811" w:rsidRPr="005D3870">
        <w:rPr>
          <w:rFonts w:ascii="Arial" w:hAnsi="Arial" w:cs="Arial"/>
          <w:sz w:val="22"/>
          <w:szCs w:val="22"/>
        </w:rPr>
        <w:t>period</w:t>
      </w:r>
      <w:r w:rsidR="00C671A2">
        <w:rPr>
          <w:rFonts w:ascii="Arial" w:hAnsi="Arial" w:cs="Arial"/>
          <w:sz w:val="22"/>
          <w:szCs w:val="22"/>
        </w:rPr>
        <w:t>s</w:t>
      </w:r>
      <w:r w:rsidR="00427811" w:rsidRPr="005D3870">
        <w:rPr>
          <w:rFonts w:ascii="Arial" w:hAnsi="Arial" w:cs="Arial"/>
          <w:sz w:val="22"/>
          <w:szCs w:val="22"/>
        </w:rPr>
        <w:t xml:space="preserve"> then ended</w:t>
      </w:r>
      <w:r w:rsidR="00CA63C8">
        <w:rPr>
          <w:rFonts w:ascii="Arial" w:hAnsi="Arial" w:cs="Arial"/>
          <w:sz w:val="22"/>
          <w:szCs w:val="22"/>
        </w:rPr>
        <w:t>,</w:t>
      </w:r>
      <w:r w:rsidR="00B62031" w:rsidRPr="00B62031">
        <w:rPr>
          <w:rFonts w:ascii="Arial" w:hAnsi="Arial" w:cs="Arial"/>
          <w:sz w:val="22"/>
          <w:szCs w:val="22"/>
        </w:rPr>
        <w:t xml:space="preserve"> </w:t>
      </w:r>
      <w:r w:rsidR="00C671A2">
        <w:rPr>
          <w:rFonts w:ascii="Arial" w:hAnsi="Arial" w:cs="Arial"/>
          <w:sz w:val="22"/>
          <w:szCs w:val="22"/>
        </w:rPr>
        <w:t xml:space="preserve">and </w:t>
      </w:r>
      <w:r w:rsidRPr="005D3870">
        <w:rPr>
          <w:rFonts w:ascii="Arial" w:hAnsi="Arial" w:cs="Arial"/>
          <w:sz w:val="22"/>
          <w:szCs w:val="22"/>
        </w:rPr>
        <w:t>changes in shareholders’ equity</w:t>
      </w:r>
      <w:r w:rsidR="00716516">
        <w:rPr>
          <w:rFonts w:ascii="Arial" w:hAnsi="Arial" w:cs="Arial"/>
          <w:sz w:val="22"/>
          <w:szCs w:val="22"/>
        </w:rPr>
        <w:t>,</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427811">
        <w:rPr>
          <w:rFonts w:ascii="Arial" w:hAnsi="Arial" w:cs="Browallia New"/>
          <w:sz w:val="22"/>
        </w:rPr>
        <w:t>six</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5222FD11" w:rsidR="003A31C0" w:rsidRPr="00DB41B3" w:rsidRDefault="00716516" w:rsidP="005D3870">
      <w:pPr>
        <w:tabs>
          <w:tab w:val="left" w:pos="6712"/>
        </w:tabs>
        <w:spacing w:before="1200" w:line="380" w:lineRule="exact"/>
        <w:rPr>
          <w:rFonts w:ascii="Arial" w:hAnsi="Arial"/>
          <w:sz w:val="22"/>
          <w:szCs w:val="22"/>
        </w:rPr>
      </w:pPr>
      <w:r>
        <w:rPr>
          <w:rFonts w:ascii="Arial" w:hAnsi="Arial"/>
          <w:sz w:val="22"/>
          <w:szCs w:val="22"/>
        </w:rPr>
        <w:t>Chonlaros Su</w:t>
      </w:r>
      <w:r w:rsidR="00F954A3">
        <w:rPr>
          <w:rFonts w:ascii="Arial" w:hAnsi="Arial"/>
          <w:sz w:val="22"/>
          <w:szCs w:val="22"/>
        </w:rPr>
        <w:t>n</w:t>
      </w:r>
      <w:r>
        <w:rPr>
          <w:rFonts w:ascii="Arial" w:hAnsi="Arial"/>
          <w:sz w:val="22"/>
          <w:szCs w:val="22"/>
        </w:rPr>
        <w:t>tiasvaraporn</w:t>
      </w:r>
    </w:p>
    <w:p w14:paraId="769132CB" w14:textId="33C3EBE5"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716516">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00DF9514"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734A83">
        <w:rPr>
          <w:rFonts w:ascii="Arial" w:hAnsi="Arial"/>
          <w:sz w:val="22"/>
          <w:szCs w:val="22"/>
        </w:rPr>
        <w:t>8 August</w:t>
      </w:r>
      <w:r w:rsidR="0040166B">
        <w:rPr>
          <w:rFonts w:ascii="Arial" w:hAnsi="Arial"/>
          <w:sz w:val="22"/>
          <w:szCs w:val="22"/>
        </w:rPr>
        <w:t xml:space="preserve"> 2022</w:t>
      </w:r>
    </w:p>
    <w:sectPr w:rsidR="003A31C0"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A97"/>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0166B"/>
    <w:rsid w:val="00427811"/>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432E"/>
    <w:rsid w:val="006D5ED2"/>
    <w:rsid w:val="006D710D"/>
    <w:rsid w:val="006E7DB9"/>
    <w:rsid w:val="00703D77"/>
    <w:rsid w:val="00716516"/>
    <w:rsid w:val="00716ACC"/>
    <w:rsid w:val="00731915"/>
    <w:rsid w:val="00734A83"/>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41615"/>
    <w:rsid w:val="00C54CF3"/>
    <w:rsid w:val="00C655D0"/>
    <w:rsid w:val="00C671A2"/>
    <w:rsid w:val="00C678A1"/>
    <w:rsid w:val="00C76F3C"/>
    <w:rsid w:val="00C8739A"/>
    <w:rsid w:val="00C93D8E"/>
    <w:rsid w:val="00CA11A3"/>
    <w:rsid w:val="00CA63C8"/>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3B4C"/>
    <w:rsid w:val="00F954A3"/>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15</cp:revision>
  <cp:lastPrinted>2022-08-01T03:30:00Z</cp:lastPrinted>
  <dcterms:created xsi:type="dcterms:W3CDTF">2021-07-27T11:38:00Z</dcterms:created>
  <dcterms:modified xsi:type="dcterms:W3CDTF">2022-08-01T03:30:00Z</dcterms:modified>
</cp:coreProperties>
</file>