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9D7A11"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1.</w:t>
      </w:r>
      <w:r w:rsidRPr="004E2769">
        <w:rPr>
          <w:rFonts w:ascii="Times New Roman" w:hAnsi="Times New Roman" w:cs="Times New Roman"/>
          <w:b/>
          <w:bCs/>
        </w:rPr>
        <w:tab/>
      </w:r>
      <w:r w:rsidR="00014705" w:rsidRPr="004E2769">
        <w:rPr>
          <w:rFonts w:ascii="Times New Roman" w:hAnsi="Times New Roman" w:cs="Times New Roman"/>
          <w:b/>
          <w:bCs/>
        </w:rPr>
        <w:t xml:space="preserve">GENERAL INFORMATION AND </w:t>
      </w:r>
      <w:r w:rsidRPr="004E2769">
        <w:rPr>
          <w:rFonts w:ascii="Times New Roman" w:hAnsi="Times New Roman" w:cs="Times New Roman"/>
          <w:b/>
          <w:bCs/>
        </w:rPr>
        <w:t xml:space="preserve">BASIS </w:t>
      </w:r>
      <w:r w:rsidR="00307CD3" w:rsidRPr="004E2769">
        <w:rPr>
          <w:rFonts w:ascii="Times New Roman" w:hAnsi="Times New Roman" w:cs="Times New Roman"/>
          <w:b/>
          <w:bCs/>
        </w:rPr>
        <w:t>OF</w:t>
      </w:r>
      <w:r w:rsidRPr="004E2769">
        <w:rPr>
          <w:rFonts w:ascii="Times New Roman" w:hAnsi="Times New Roman" w:cs="Times New Roman"/>
          <w:b/>
          <w:bCs/>
        </w:rPr>
        <w:t xml:space="preserve"> PREPARATION OF INTERIM FINANCIAL STATEMENTS</w:t>
      </w:r>
    </w:p>
    <w:p w14:paraId="564BE489" w14:textId="77777777"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604D299F" w:rsidR="00014705" w:rsidRPr="00A630F1" w:rsidRDefault="00B24417"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CPanel Public Company Limited</w:t>
      </w:r>
      <w:r w:rsidR="00547981" w:rsidRPr="00A630F1">
        <w:rPr>
          <w:rFonts w:ascii="Times New Roman" w:hAnsi="Times New Roman"/>
          <w:b w:val="0"/>
          <w:bCs w:val="0"/>
        </w:rPr>
        <w:t xml:space="preserve"> </w:t>
      </w:r>
      <w:r w:rsidRPr="00A630F1">
        <w:rPr>
          <w:rFonts w:ascii="Times New Roman" w:hAnsi="Times New Roman"/>
          <w:b w:val="0"/>
          <w:bCs w:val="0"/>
        </w:rPr>
        <w:t>(</w:t>
      </w:r>
      <w:r w:rsidR="00014705" w:rsidRPr="00A630F1">
        <w:rPr>
          <w:rFonts w:ascii="Times New Roman" w:hAnsi="Times New Roman"/>
          <w:b w:val="0"/>
          <w:bCs w:val="0"/>
        </w:rPr>
        <w:t xml:space="preserve">“The Company”) </w:t>
      </w:r>
      <w:r w:rsidR="00B22F9B" w:rsidRPr="00A630F1">
        <w:rPr>
          <w:rFonts w:ascii="Times New Roman" w:hAnsi="Times New Roman"/>
          <w:b w:val="0"/>
          <w:bCs w:val="0"/>
        </w:rPr>
        <w:t xml:space="preserve">is </w:t>
      </w:r>
      <w:r w:rsidR="00014705" w:rsidRPr="00A630F1">
        <w:rPr>
          <w:rFonts w:ascii="Times New Roman" w:hAnsi="Times New Roman"/>
          <w:b w:val="0"/>
          <w:bCs w:val="0"/>
        </w:rPr>
        <w:t xml:space="preserve">incorporated in Thailand </w:t>
      </w:r>
      <w:r w:rsidR="00B22F9B" w:rsidRPr="00A630F1">
        <w:rPr>
          <w:rFonts w:ascii="Times New Roman" w:hAnsi="Times New Roman"/>
          <w:b w:val="0"/>
          <w:bCs w:val="0"/>
        </w:rPr>
        <w:t>and</w:t>
      </w:r>
      <w:r w:rsidR="00014705" w:rsidRPr="00A630F1">
        <w:rPr>
          <w:rFonts w:ascii="Times New Roman" w:hAnsi="Times New Roman"/>
          <w:b w:val="0"/>
          <w:bCs w:val="0"/>
        </w:rPr>
        <w:t xml:space="preserve"> </w:t>
      </w:r>
      <w:r w:rsidR="00B22F9B" w:rsidRPr="00A630F1">
        <w:rPr>
          <w:rFonts w:ascii="Times New Roman" w:hAnsi="Times New Roman"/>
          <w:b w:val="0"/>
          <w:bCs w:val="0"/>
        </w:rPr>
        <w:t>listed on the Stock Exchange of Thailand in the Market for Alternative Investment</w:t>
      </w:r>
      <w:r w:rsidR="0001229F" w:rsidRPr="00A630F1">
        <w:rPr>
          <w:rFonts w:ascii="Times New Roman" w:hAnsi="Times New Roman"/>
          <w:b w:val="0"/>
          <w:bCs w:val="0"/>
        </w:rPr>
        <w:t xml:space="preserve"> </w:t>
      </w:r>
      <w:r w:rsidR="00B22F9B" w:rsidRPr="00A630F1">
        <w:rPr>
          <w:rFonts w:ascii="Times New Roman" w:hAnsi="Times New Roman"/>
          <w:b w:val="0"/>
          <w:bCs w:val="0"/>
        </w:rPr>
        <w:t xml:space="preserve">on September 30, 2021. </w:t>
      </w:r>
      <w:r w:rsidR="00014705" w:rsidRPr="00A630F1">
        <w:rPr>
          <w:rFonts w:ascii="Times New Roman" w:hAnsi="Times New Roman"/>
          <w:b w:val="0"/>
          <w:bCs w:val="0"/>
        </w:rPr>
        <w:t>The Company is engaged in manufacturing and supply precast concrete wall panels for all construction purposes.</w:t>
      </w:r>
    </w:p>
    <w:p w14:paraId="44844042" w14:textId="77777777" w:rsidR="00B22F9B" w:rsidRPr="00A630F1" w:rsidRDefault="00B22F9B"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1AA1DC1A" w:rsidR="00307CD3" w:rsidRPr="00A630F1" w:rsidRDefault="00622C64"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As at June 30</w:t>
      </w:r>
      <w:r w:rsidR="00307CD3" w:rsidRPr="00A630F1">
        <w:rPr>
          <w:rFonts w:ascii="Times New Roman" w:hAnsi="Times New Roman"/>
          <w:b w:val="0"/>
          <w:bCs w:val="0"/>
        </w:rPr>
        <w:t>, 202</w:t>
      </w:r>
      <w:r w:rsidR="00547981" w:rsidRPr="00A630F1">
        <w:rPr>
          <w:rFonts w:ascii="Times New Roman" w:hAnsi="Times New Roman"/>
          <w:b w:val="0"/>
          <w:bCs w:val="0"/>
        </w:rPr>
        <w:t>2</w:t>
      </w:r>
      <w:r w:rsidR="00307CD3" w:rsidRPr="00A630F1">
        <w:rPr>
          <w:rFonts w:ascii="Times New Roman" w:hAnsi="Times New Roman"/>
          <w:b w:val="0"/>
          <w:bCs w:val="0"/>
        </w:rPr>
        <w:t xml:space="preserve"> and December 31, 202</w:t>
      </w:r>
      <w:r w:rsidR="00547981" w:rsidRPr="00A630F1">
        <w:rPr>
          <w:rFonts w:ascii="Times New Roman" w:hAnsi="Times New Roman"/>
          <w:b w:val="0"/>
          <w:bCs w:val="0"/>
        </w:rPr>
        <w:t>1</w:t>
      </w:r>
      <w:r w:rsidR="00307CD3" w:rsidRPr="00A630F1">
        <w:rPr>
          <w:rFonts w:ascii="Times New Roman" w:hAnsi="Times New Roman"/>
          <w:b w:val="0"/>
          <w:bCs w:val="0"/>
        </w:rPr>
        <w:t xml:space="preserve">, the </w:t>
      </w:r>
      <w:r w:rsidR="00AF4DC1" w:rsidRPr="00A630F1">
        <w:rPr>
          <w:rFonts w:ascii="Times New Roman" w:hAnsi="Times New Roman"/>
          <w:b w:val="0"/>
          <w:bCs w:val="0"/>
        </w:rPr>
        <w:t xml:space="preserve">major shareholders of the </w:t>
      </w:r>
      <w:r w:rsidR="00307CD3" w:rsidRPr="00A630F1">
        <w:rPr>
          <w:rFonts w:ascii="Times New Roman" w:hAnsi="Times New Roman"/>
          <w:b w:val="0"/>
          <w:bCs w:val="0"/>
        </w:rPr>
        <w:t xml:space="preserve">Company were </w:t>
      </w:r>
      <w:r w:rsidR="00AF4DC1" w:rsidRPr="00A630F1">
        <w:rPr>
          <w:rFonts w:ascii="Times New Roman" w:hAnsi="Times New Roman"/>
          <w:b w:val="0"/>
          <w:bCs w:val="0"/>
        </w:rPr>
        <w:t>Mr. Chakrit Theepakornsukkasame and Ms. Tzu Yuan Wang, who owned totalling 47.73% of the Company’s authorized share capital.</w:t>
      </w:r>
    </w:p>
    <w:p w14:paraId="392C035B" w14:textId="77777777" w:rsidR="00D246FF" w:rsidRPr="00A630F1" w:rsidRDefault="00D246FF" w:rsidP="00A630F1">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A630F1" w:rsidRDefault="0001470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registered office of the Company is located at </w:t>
      </w:r>
      <w:r w:rsidR="009E45B2" w:rsidRPr="00A630F1">
        <w:rPr>
          <w:rFonts w:ascii="Times New Roman" w:hAnsi="Times New Roman"/>
          <w:b w:val="0"/>
          <w:bCs w:val="0"/>
        </w:rPr>
        <w:t>85 Moo 9, Tambol Nong Irun, Amphur Ban Bueng, Chonburi Province, Thailand.</w:t>
      </w:r>
    </w:p>
    <w:p w14:paraId="5E56EEC5" w14:textId="77777777" w:rsidR="00014705" w:rsidRPr="00A630F1" w:rsidRDefault="0001470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96525EB"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Company maintain their accounting records in </w:t>
      </w:r>
      <w:r w:rsidR="00D66E20" w:rsidRPr="00A630F1">
        <w:rPr>
          <w:rFonts w:ascii="Times New Roman" w:hAnsi="Times New Roman"/>
          <w:b w:val="0"/>
          <w:bCs w:val="0"/>
        </w:rPr>
        <w:t xml:space="preserve">Thai Baht and in the Thai language in </w:t>
      </w:r>
      <w:r w:rsidRPr="00A630F1">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7676CA3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The interim financial statements have been prepared to provide an update on the financial statements for the year ended December 31, 20</w:t>
      </w:r>
      <w:r w:rsidR="00DF17D0" w:rsidRPr="00A630F1">
        <w:rPr>
          <w:rFonts w:ascii="Times New Roman" w:hAnsi="Times New Roman"/>
          <w:b w:val="0"/>
          <w:bCs w:val="0"/>
        </w:rPr>
        <w:t>2</w:t>
      </w:r>
      <w:r w:rsidR="00547981" w:rsidRPr="00A630F1">
        <w:rPr>
          <w:rFonts w:ascii="Times New Roman" w:hAnsi="Times New Roman"/>
          <w:b w:val="0"/>
          <w:bCs w:val="0"/>
        </w:rPr>
        <w:t>1</w:t>
      </w:r>
      <w:r w:rsidRPr="00A630F1">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A630F1">
        <w:rPr>
          <w:rFonts w:ascii="Times New Roman" w:hAnsi="Times New Roman"/>
          <w:b w:val="0"/>
          <w:bCs w:val="0"/>
        </w:rPr>
        <w:t>2</w:t>
      </w:r>
      <w:r w:rsidR="00547981" w:rsidRPr="00A630F1">
        <w:rPr>
          <w:rFonts w:ascii="Times New Roman" w:hAnsi="Times New Roman"/>
          <w:b w:val="0"/>
          <w:bCs w:val="0"/>
        </w:rPr>
        <w:t>1</w:t>
      </w:r>
      <w:r w:rsidRPr="00A630F1">
        <w:rPr>
          <w:rFonts w:ascii="Times New Roman" w:hAnsi="Times New Roman"/>
          <w:b w:val="0"/>
          <w:bCs w:val="0"/>
        </w:rPr>
        <w:t>.</w:t>
      </w:r>
    </w:p>
    <w:p w14:paraId="1A19FF98" w14:textId="7777777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A630F1" w:rsidRDefault="00AE1608"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A630F1" w:rsidRDefault="008A2BC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4E2769">
        <w:rPr>
          <w:rFonts w:ascii="Times New Roman" w:hAnsi="Times New Roman" w:cs="Times New Roman"/>
          <w:b/>
          <w:bCs/>
        </w:rPr>
        <w:t>2.</w:t>
      </w:r>
      <w:r w:rsidRPr="004E2769">
        <w:rPr>
          <w:rFonts w:ascii="Times New Roman" w:hAnsi="Times New Roman" w:cs="Times New Roman"/>
          <w:b/>
          <w:bCs/>
        </w:rPr>
        <w:tab/>
        <w:t>SIGNIFICANT ACCOUNTING POLICIES</w:t>
      </w:r>
    </w:p>
    <w:p w14:paraId="168549A9"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676F2418"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2.1</w:t>
      </w:r>
      <w:r w:rsidR="00B22F9B" w:rsidRPr="004E2769">
        <w:rPr>
          <w:rFonts w:ascii="Times New Roman" w:hAnsi="Times New Roman" w:cs="Times New Roman"/>
        </w:rPr>
        <w:tab/>
      </w:r>
      <w:r w:rsidRPr="004E2769">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659A3" w:rsidRPr="004E2769">
        <w:rPr>
          <w:rFonts w:ascii="Times New Roman" w:hAnsi="Times New Roman" w:cs="Times New Roman"/>
        </w:rPr>
        <w:t>1</w:t>
      </w:r>
      <w:r w:rsidRPr="004E2769">
        <w:rPr>
          <w:rFonts w:ascii="Times New Roman" w:hAnsi="Times New Roman" w:cs="Times New Roman"/>
        </w:rPr>
        <w:t>, except that the Company has adopted all the new and/or revised Thai Financial Reporting Standards that are effective for annual periods beginning on or after January 1, 202</w:t>
      </w:r>
      <w:r w:rsidR="009659A3" w:rsidRPr="004E2769">
        <w:rPr>
          <w:rFonts w:ascii="Times New Roman" w:hAnsi="Times New Roman" w:cs="Times New Roman"/>
        </w:rPr>
        <w:t>2</w:t>
      </w:r>
      <w:r w:rsidR="00D246FF" w:rsidRPr="004E2769">
        <w:rPr>
          <w:rFonts w:ascii="Times New Roman" w:hAnsi="Times New Roman" w:cs="Times New Roman"/>
        </w:rPr>
        <w:t>.</w:t>
      </w:r>
    </w:p>
    <w:p w14:paraId="2A92EE7E" w14:textId="77777777" w:rsidR="00AF4DC1" w:rsidRPr="004E2769" w:rsidRDefault="00AF4DC1" w:rsidP="004E2769">
      <w:pPr>
        <w:ind w:left="540"/>
        <w:jc w:val="thaiDistribute"/>
        <w:rPr>
          <w:rFonts w:ascii="Times New Roman" w:hAnsi="Times New Roman" w:cs="Times New Roman"/>
        </w:rPr>
      </w:pPr>
    </w:p>
    <w:p w14:paraId="61D432CF" w14:textId="42ED130B"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2.2</w:t>
      </w:r>
      <w:r w:rsidRPr="004E2769">
        <w:rPr>
          <w:rFonts w:ascii="Times New Roman" w:hAnsi="Times New Roman" w:cs="Times New Roman"/>
        </w:rPr>
        <w:tab/>
        <w:t>Accounting standards that became effective in the current accounting period</w:t>
      </w:r>
    </w:p>
    <w:p w14:paraId="24AE23A4" w14:textId="77777777" w:rsidR="00AF4DC1" w:rsidRPr="004E2769" w:rsidRDefault="00AF4DC1" w:rsidP="004E2769">
      <w:pPr>
        <w:ind w:left="540"/>
        <w:jc w:val="thaiDistribute"/>
        <w:rPr>
          <w:rFonts w:ascii="Times New Roman" w:hAnsi="Times New Roman" w:cs="Times New Roman"/>
        </w:rPr>
      </w:pPr>
    </w:p>
    <w:p w14:paraId="479A0865" w14:textId="03AA4F90" w:rsidR="00AF4DC1" w:rsidRPr="004E2769" w:rsidRDefault="00AF4DC1" w:rsidP="003F4DA8">
      <w:pPr>
        <w:ind w:left="540"/>
        <w:jc w:val="thaiDistribute"/>
        <w:rPr>
          <w:rFonts w:ascii="Times New Roman" w:hAnsi="Times New Roman" w:cs="Times New Roman"/>
        </w:rPr>
      </w:pPr>
      <w:r w:rsidRPr="004E2769">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4E2769">
        <w:rPr>
          <w:rFonts w:ascii="Times New Roman" w:hAnsi="Times New Roman" w:cs="Times New Roman"/>
        </w:rPr>
        <w:t>22</w:t>
      </w:r>
      <w:r w:rsidRPr="004E2769">
        <w:rPr>
          <w:rFonts w:ascii="Times New Roman" w:hAnsi="Times New Roman" w:cs="Times New Roman"/>
        </w:rPr>
        <w:t>, in the Notes to financial statements for the year ended December 31, 202</w:t>
      </w:r>
      <w:r w:rsidR="009659A3" w:rsidRPr="004E2769">
        <w:rPr>
          <w:rFonts w:ascii="Times New Roman" w:hAnsi="Times New Roman" w:cs="Times New Roman"/>
        </w:rPr>
        <w:t>1</w:t>
      </w:r>
      <w:r w:rsidRPr="004E2769">
        <w:rPr>
          <w:rFonts w:ascii="Times New Roman" w:hAnsi="Times New Roman" w:cs="Times New Roman"/>
        </w:rPr>
        <w:t xml:space="preserve">. </w:t>
      </w:r>
    </w:p>
    <w:p w14:paraId="7B40DEE8" w14:textId="77777777" w:rsidR="00AF4DC1" w:rsidRPr="004E2769" w:rsidRDefault="00AF4DC1" w:rsidP="004E2769">
      <w:pPr>
        <w:ind w:left="540"/>
        <w:jc w:val="thaiDistribute"/>
        <w:rPr>
          <w:rFonts w:ascii="Times New Roman" w:hAnsi="Times New Roman" w:cs="Times New Roman"/>
        </w:rPr>
      </w:pPr>
    </w:p>
    <w:p w14:paraId="273A0AD9" w14:textId="77777777" w:rsidR="00221E9C" w:rsidRDefault="00AF4DC1" w:rsidP="003F4DA8">
      <w:pPr>
        <w:ind w:left="540"/>
        <w:jc w:val="thaiDistribute"/>
        <w:rPr>
          <w:rFonts w:ascii="Times New Roman" w:hAnsi="Times New Roman" w:cs="Times New Roman"/>
        </w:rPr>
      </w:pPr>
      <w:r w:rsidRPr="004E2769">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8F6625">
        <w:rPr>
          <w:rFonts w:ascii="Times New Roman" w:hAnsi="Times New Roman" w:cs="Times New Roman"/>
        </w:rPr>
        <w:t>for the three-month and six-month periods ended June 30, 202</w:t>
      </w:r>
      <w:r w:rsidR="00622C64">
        <w:rPr>
          <w:rFonts w:ascii="Times New Roman" w:hAnsi="Times New Roman" w:cs="Times New Roman"/>
        </w:rPr>
        <w:t>2</w:t>
      </w:r>
      <w:r w:rsidR="00A630F1">
        <w:rPr>
          <w:rFonts w:ascii="Times New Roman" w:hAnsi="Times New Roman" w:cs="Times New Roman"/>
        </w:rPr>
        <w:t>.</w:t>
      </w:r>
    </w:p>
    <w:p w14:paraId="2BD8ED20" w14:textId="77777777" w:rsidR="00A630F1" w:rsidRDefault="00A630F1" w:rsidP="00221E9C">
      <w:pPr>
        <w:ind w:left="567"/>
        <w:jc w:val="thaiDistribute"/>
        <w:rPr>
          <w:rFonts w:ascii="Times New Roman" w:hAnsi="Times New Roman" w:cs="Times New Roman"/>
        </w:rPr>
      </w:pPr>
    </w:p>
    <w:p w14:paraId="1D60B297" w14:textId="77777777" w:rsidR="00A630F1" w:rsidRPr="004E2769" w:rsidRDefault="00A630F1" w:rsidP="00A6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3.</w:t>
      </w:r>
      <w:r w:rsidRPr="004E2769">
        <w:rPr>
          <w:rFonts w:ascii="Times New Roman" w:hAnsi="Times New Roman" w:cs="Times New Roman"/>
          <w:b/>
          <w:bCs/>
        </w:rPr>
        <w:tab/>
        <w:t>TRANSACTIONS WITH RELATED PARTIES</w:t>
      </w:r>
    </w:p>
    <w:p w14:paraId="21AFFD0F" w14:textId="77777777" w:rsidR="00A630F1" w:rsidRPr="004E2769" w:rsidRDefault="00A630F1" w:rsidP="00A6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77777777" w:rsidR="00A630F1" w:rsidRPr="004E2769" w:rsidRDefault="00A630F1" w:rsidP="00A630F1">
      <w:pPr>
        <w:jc w:val="both"/>
        <w:rPr>
          <w:rFonts w:ascii="Times New Roman" w:hAnsi="Times New Roman" w:cs="Times New Roman"/>
        </w:rPr>
      </w:pPr>
      <w:r w:rsidRPr="004E2769">
        <w:rPr>
          <w:rFonts w:ascii="Times New Roman" w:hAnsi="Times New Roman" w:cs="Times New Roman"/>
        </w:rPr>
        <w:t>A portion of the Company’s liabilities</w:t>
      </w:r>
      <w:r w:rsidRPr="004E2769">
        <w:rPr>
          <w:rFonts w:ascii="Times New Roman" w:hAnsi="Times New Roman" w:cs="Times New Roman"/>
          <w:cs/>
        </w:rPr>
        <w:t xml:space="preserve"> </w:t>
      </w:r>
      <w:r w:rsidRPr="004E2769">
        <w:rPr>
          <w:rFonts w:ascii="Times New Roman" w:hAnsi="Times New Roman" w:cs="Times New Roman"/>
        </w:rPr>
        <w:t xml:space="preserve">and expenses arose from transactions with related parties. The accompanying financial statements reflect the effects of these transactions. </w:t>
      </w:r>
    </w:p>
    <w:p w14:paraId="4F85F678" w14:textId="77777777" w:rsidR="00A630F1" w:rsidRPr="004E2769" w:rsidRDefault="00A630F1" w:rsidP="00A630F1">
      <w:pPr>
        <w:tabs>
          <w:tab w:val="left" w:pos="540"/>
        </w:tabs>
        <w:jc w:val="both"/>
        <w:rPr>
          <w:rFonts w:ascii="Times New Roman" w:hAnsi="Times New Roman" w:cs="Times New Roman"/>
        </w:rPr>
      </w:pPr>
    </w:p>
    <w:p w14:paraId="614D47D0" w14:textId="779E4A35" w:rsidR="00A630F1" w:rsidRDefault="00A630F1" w:rsidP="00A630F1">
      <w:pPr>
        <w:tabs>
          <w:tab w:val="left" w:pos="540"/>
        </w:tabs>
        <w:jc w:val="both"/>
        <w:rPr>
          <w:rFonts w:ascii="Times New Roman" w:hAnsi="Times New Roman" w:cs="Times New Roman"/>
        </w:rPr>
      </w:pPr>
      <w:r w:rsidRPr="004E2769">
        <w:rPr>
          <w:rFonts w:ascii="Times New Roman" w:hAnsi="Times New Roman" w:cs="Times New Roman"/>
        </w:rPr>
        <w:t>Relationships with related parties were as follows</w:t>
      </w:r>
      <w:r w:rsidRPr="004E2769">
        <w:rPr>
          <w:rFonts w:ascii="Times New Roman" w:hAnsi="Times New Roman" w:cs="Times New Roman"/>
          <w:cs/>
        </w:rPr>
        <w:t>:</w:t>
      </w:r>
    </w:p>
    <w:p w14:paraId="0E91BDA8" w14:textId="77777777" w:rsidR="009335DF" w:rsidRPr="00EE4311" w:rsidRDefault="009335DF" w:rsidP="00A630F1">
      <w:pPr>
        <w:tabs>
          <w:tab w:val="left" w:pos="540"/>
        </w:tabs>
        <w:jc w:val="both"/>
        <w:rPr>
          <w:rFonts w:ascii="Times New Roman" w:hAnsi="Times New Roman" w:cstheme="minorBidi"/>
          <w:cs/>
        </w:rPr>
      </w:pPr>
    </w:p>
    <w:tbl>
      <w:tblPr>
        <w:tblW w:w="10036"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430"/>
      </w:tblGrid>
      <w:tr w:rsidR="00A630F1" w:rsidRPr="004E2769" w14:paraId="64639E52" w14:textId="77777777" w:rsidTr="00EE4311">
        <w:trPr>
          <w:cantSplit/>
          <w:trHeight w:val="245"/>
          <w:tblHeader/>
        </w:trPr>
        <w:tc>
          <w:tcPr>
            <w:tcW w:w="2700" w:type="dxa"/>
          </w:tcPr>
          <w:p w14:paraId="700C6449" w14:textId="77777777" w:rsidR="00A630F1" w:rsidRPr="004E2769" w:rsidRDefault="00A630F1" w:rsidP="00A158C8">
            <w:pPr>
              <w:tabs>
                <w:tab w:val="left" w:pos="540"/>
              </w:tabs>
              <w:ind w:left="72" w:right="-43"/>
              <w:rPr>
                <w:rFonts w:ascii="Times New Roman" w:hAnsi="Times New Roman" w:cs="Times New Roman"/>
                <w:b/>
                <w:bCs/>
              </w:rPr>
            </w:pPr>
          </w:p>
        </w:tc>
        <w:tc>
          <w:tcPr>
            <w:tcW w:w="136" w:type="dxa"/>
          </w:tcPr>
          <w:p w14:paraId="26702BFF"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Pr>
          <w:p w14:paraId="3854A9A2"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36" w:type="dxa"/>
          </w:tcPr>
          <w:p w14:paraId="22FC7715" w14:textId="77777777" w:rsidR="00A630F1" w:rsidRPr="004E2769" w:rsidRDefault="00A630F1" w:rsidP="00A158C8">
            <w:pPr>
              <w:pStyle w:val="Footer"/>
              <w:tabs>
                <w:tab w:val="left" w:pos="540"/>
              </w:tabs>
              <w:ind w:right="-43"/>
              <w:rPr>
                <w:rFonts w:ascii="Times New Roman" w:hAnsi="Times New Roman" w:cs="Times New Roman"/>
                <w:b/>
                <w:bCs/>
              </w:rPr>
            </w:pPr>
          </w:p>
        </w:tc>
        <w:tc>
          <w:tcPr>
            <w:tcW w:w="3284" w:type="dxa"/>
          </w:tcPr>
          <w:p w14:paraId="4A712231" w14:textId="77777777" w:rsidR="00A630F1" w:rsidRPr="004E2769" w:rsidRDefault="00A630F1" w:rsidP="00A158C8">
            <w:pPr>
              <w:pStyle w:val="Footer"/>
              <w:tabs>
                <w:tab w:val="left" w:pos="540"/>
              </w:tabs>
              <w:ind w:right="-43"/>
              <w:rPr>
                <w:rFonts w:ascii="Times New Roman" w:hAnsi="Times New Roman" w:cs="Times New Roman"/>
                <w:b/>
                <w:bCs/>
              </w:rPr>
            </w:pPr>
          </w:p>
        </w:tc>
        <w:tc>
          <w:tcPr>
            <w:tcW w:w="136" w:type="dxa"/>
          </w:tcPr>
          <w:p w14:paraId="7139892A" w14:textId="77777777" w:rsidR="00A630F1" w:rsidRPr="004E2769" w:rsidRDefault="00A630F1" w:rsidP="00A158C8">
            <w:pPr>
              <w:tabs>
                <w:tab w:val="left" w:pos="540"/>
              </w:tabs>
              <w:ind w:left="34" w:right="-43"/>
              <w:rPr>
                <w:rFonts w:ascii="Times New Roman" w:hAnsi="Times New Roman" w:cs="Times New Roman"/>
                <w:b/>
                <w:bCs/>
              </w:rPr>
            </w:pPr>
          </w:p>
        </w:tc>
        <w:tc>
          <w:tcPr>
            <w:tcW w:w="2430" w:type="dxa"/>
          </w:tcPr>
          <w:p w14:paraId="47500885" w14:textId="77777777" w:rsidR="00A630F1" w:rsidRPr="004E2769" w:rsidRDefault="00A630F1" w:rsidP="00A158C8">
            <w:pPr>
              <w:tabs>
                <w:tab w:val="left" w:pos="540"/>
              </w:tabs>
              <w:ind w:left="34" w:right="-43"/>
              <w:rPr>
                <w:rFonts w:ascii="Times New Roman" w:hAnsi="Times New Roman" w:cs="Times New Roman"/>
                <w:b/>
                <w:bCs/>
              </w:rPr>
            </w:pPr>
          </w:p>
        </w:tc>
      </w:tr>
      <w:tr w:rsidR="00A630F1" w:rsidRPr="004E2769" w14:paraId="2A2A5870" w14:textId="77777777" w:rsidTr="00EE4311">
        <w:trPr>
          <w:cantSplit/>
          <w:trHeight w:val="245"/>
          <w:tblHeader/>
        </w:trPr>
        <w:tc>
          <w:tcPr>
            <w:tcW w:w="2700" w:type="dxa"/>
          </w:tcPr>
          <w:p w14:paraId="5CBD9EFB" w14:textId="77777777" w:rsidR="00A630F1" w:rsidRPr="004E2769" w:rsidRDefault="00A630F1" w:rsidP="00A158C8">
            <w:pPr>
              <w:tabs>
                <w:tab w:val="left" w:pos="540"/>
              </w:tabs>
              <w:ind w:left="72" w:right="-43"/>
              <w:rPr>
                <w:rFonts w:ascii="Times New Roman" w:hAnsi="Times New Roman" w:cs="Times New Roman"/>
                <w:b/>
                <w:bCs/>
              </w:rPr>
            </w:pPr>
          </w:p>
        </w:tc>
        <w:tc>
          <w:tcPr>
            <w:tcW w:w="136" w:type="dxa"/>
          </w:tcPr>
          <w:p w14:paraId="7188F24D"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Pr>
          <w:p w14:paraId="2DC45C20"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36" w:type="dxa"/>
          </w:tcPr>
          <w:p w14:paraId="610EFDAE"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3284" w:type="dxa"/>
          </w:tcPr>
          <w:p w14:paraId="1726F60C"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136" w:type="dxa"/>
          </w:tcPr>
          <w:p w14:paraId="4CB9EB2C" w14:textId="77777777" w:rsidR="00A630F1" w:rsidRPr="004E2769" w:rsidRDefault="00A630F1" w:rsidP="00A158C8">
            <w:pPr>
              <w:tabs>
                <w:tab w:val="left" w:pos="540"/>
              </w:tabs>
              <w:ind w:left="34" w:right="-43"/>
              <w:jc w:val="center"/>
              <w:rPr>
                <w:rFonts w:ascii="Times New Roman" w:hAnsi="Times New Roman" w:cs="Times New Roman"/>
                <w:b/>
                <w:bCs/>
              </w:rPr>
            </w:pPr>
          </w:p>
        </w:tc>
        <w:tc>
          <w:tcPr>
            <w:tcW w:w="2430" w:type="dxa"/>
          </w:tcPr>
          <w:p w14:paraId="137FD566" w14:textId="77777777" w:rsidR="00A630F1" w:rsidRPr="004E2769" w:rsidRDefault="00A630F1" w:rsidP="00A158C8">
            <w:pPr>
              <w:tabs>
                <w:tab w:val="left" w:pos="540"/>
              </w:tabs>
              <w:ind w:left="34" w:right="-43"/>
              <w:jc w:val="center"/>
              <w:rPr>
                <w:rFonts w:ascii="Times New Roman" w:hAnsi="Times New Roman" w:cs="Times New Roman"/>
                <w:b/>
                <w:bCs/>
              </w:rPr>
            </w:pPr>
          </w:p>
        </w:tc>
      </w:tr>
      <w:tr w:rsidR="00A630F1" w:rsidRPr="004E2769" w14:paraId="35354CB4" w14:textId="77777777" w:rsidTr="00EE4311">
        <w:trPr>
          <w:cantSplit/>
          <w:trHeight w:val="245"/>
          <w:tblHeader/>
        </w:trPr>
        <w:tc>
          <w:tcPr>
            <w:tcW w:w="2700" w:type="dxa"/>
            <w:tcBorders>
              <w:bottom w:val="single" w:sz="4" w:space="0" w:color="auto"/>
            </w:tcBorders>
          </w:tcPr>
          <w:p w14:paraId="358F84E0" w14:textId="77777777" w:rsidR="00A630F1" w:rsidRPr="004E2769" w:rsidRDefault="00A630F1" w:rsidP="00A158C8">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36" w:type="dxa"/>
          </w:tcPr>
          <w:p w14:paraId="5DE94417"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36" w:type="dxa"/>
          </w:tcPr>
          <w:p w14:paraId="0AD32DA4"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A630F1" w:rsidRPr="004E2769" w:rsidRDefault="00A630F1" w:rsidP="00A158C8">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7C19A005" w14:textId="77777777" w:rsidR="00A630F1" w:rsidRPr="004E2769" w:rsidRDefault="00A630F1" w:rsidP="00A158C8">
            <w:pPr>
              <w:tabs>
                <w:tab w:val="left" w:pos="540"/>
              </w:tabs>
              <w:ind w:left="34" w:right="-43"/>
              <w:jc w:val="center"/>
              <w:rPr>
                <w:rFonts w:ascii="Times New Roman" w:hAnsi="Times New Roman" w:cs="Times New Roman"/>
                <w:b/>
                <w:bCs/>
              </w:rPr>
            </w:pPr>
          </w:p>
        </w:tc>
        <w:tc>
          <w:tcPr>
            <w:tcW w:w="2430" w:type="dxa"/>
            <w:tcBorders>
              <w:bottom w:val="single" w:sz="4" w:space="0" w:color="auto"/>
            </w:tcBorders>
          </w:tcPr>
          <w:p w14:paraId="7E1CE2CA" w14:textId="77777777" w:rsidR="00A630F1" w:rsidRPr="004E2769" w:rsidRDefault="00A630F1" w:rsidP="00A158C8">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A630F1" w:rsidRPr="00EE4311" w14:paraId="2205E9A2" w14:textId="77777777" w:rsidTr="00EE4311">
        <w:trPr>
          <w:cantSplit/>
          <w:trHeight w:val="60"/>
          <w:tblHeader/>
        </w:trPr>
        <w:tc>
          <w:tcPr>
            <w:tcW w:w="2700" w:type="dxa"/>
          </w:tcPr>
          <w:p w14:paraId="58CC6FD4"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35EAFB12" w14:textId="77777777" w:rsidR="00A630F1" w:rsidRPr="00EE4311" w:rsidRDefault="00A630F1" w:rsidP="00A630F1">
            <w:pPr>
              <w:spacing w:line="240" w:lineRule="auto"/>
              <w:rPr>
                <w:rFonts w:ascii="Times New Roman" w:hAnsi="Times New Roman" w:cs="Times New Roman"/>
                <w:sz w:val="8"/>
                <w:szCs w:val="8"/>
                <w:lang w:val="en-GB"/>
              </w:rPr>
            </w:pPr>
          </w:p>
        </w:tc>
        <w:tc>
          <w:tcPr>
            <w:tcW w:w="1214" w:type="dxa"/>
          </w:tcPr>
          <w:p w14:paraId="12AEC054"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55150160" w14:textId="77777777" w:rsidR="00A630F1" w:rsidRPr="00EE4311" w:rsidRDefault="00A630F1" w:rsidP="00A630F1">
            <w:pPr>
              <w:spacing w:line="240" w:lineRule="auto"/>
              <w:rPr>
                <w:rFonts w:ascii="Times New Roman" w:hAnsi="Times New Roman" w:cs="Times New Roman"/>
                <w:sz w:val="8"/>
                <w:szCs w:val="8"/>
                <w:lang w:val="en-GB"/>
              </w:rPr>
            </w:pPr>
          </w:p>
        </w:tc>
        <w:tc>
          <w:tcPr>
            <w:tcW w:w="3284" w:type="dxa"/>
          </w:tcPr>
          <w:p w14:paraId="21E295D2"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0C9A59E1" w14:textId="77777777" w:rsidR="00A630F1" w:rsidRPr="00EE4311" w:rsidRDefault="00A630F1" w:rsidP="00A630F1">
            <w:pPr>
              <w:spacing w:line="240" w:lineRule="auto"/>
              <w:rPr>
                <w:rFonts w:ascii="Times New Roman" w:hAnsi="Times New Roman" w:cs="Times New Roman"/>
                <w:sz w:val="8"/>
                <w:szCs w:val="8"/>
                <w:lang w:val="en-GB"/>
              </w:rPr>
            </w:pPr>
          </w:p>
        </w:tc>
        <w:tc>
          <w:tcPr>
            <w:tcW w:w="2430" w:type="dxa"/>
          </w:tcPr>
          <w:p w14:paraId="1876D63F" w14:textId="77777777" w:rsidR="00A630F1" w:rsidRPr="00EE4311" w:rsidRDefault="00A630F1" w:rsidP="00A630F1">
            <w:pPr>
              <w:spacing w:line="240" w:lineRule="auto"/>
              <w:rPr>
                <w:rFonts w:ascii="Times New Roman" w:hAnsi="Times New Roman" w:cs="Times New Roman"/>
                <w:sz w:val="8"/>
                <w:szCs w:val="8"/>
                <w:lang w:val="en-GB"/>
              </w:rPr>
            </w:pPr>
          </w:p>
        </w:tc>
      </w:tr>
      <w:tr w:rsidR="00A630F1" w:rsidRPr="004E2769" w14:paraId="698B1531" w14:textId="77777777" w:rsidTr="00EE4311">
        <w:trPr>
          <w:cantSplit/>
          <w:trHeight w:val="245"/>
          <w:tblHeader/>
        </w:trPr>
        <w:tc>
          <w:tcPr>
            <w:tcW w:w="2700" w:type="dxa"/>
          </w:tcPr>
          <w:p w14:paraId="57E0AEE9" w14:textId="77777777" w:rsidR="00A630F1" w:rsidRPr="004E2769" w:rsidRDefault="00A630F1" w:rsidP="00A1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36" w:type="dxa"/>
          </w:tcPr>
          <w:p w14:paraId="61A31049"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47B4B316"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7A47226A"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16002B08" w14:textId="4B871178" w:rsidR="00A630F1" w:rsidRPr="004E2769" w:rsidRDefault="00A630F1" w:rsidP="00A630F1">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36" w:type="dxa"/>
          </w:tcPr>
          <w:p w14:paraId="1F7F8263"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79B9D771"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A630F1" w:rsidRPr="00EE4311" w14:paraId="3EC6CAB6" w14:textId="77777777" w:rsidTr="00EE4311">
        <w:trPr>
          <w:cantSplit/>
          <w:trHeight w:val="90"/>
          <w:tblHeader/>
        </w:trPr>
        <w:tc>
          <w:tcPr>
            <w:tcW w:w="2700" w:type="dxa"/>
          </w:tcPr>
          <w:p w14:paraId="17B8DE7B"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2A3BDAD1"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55465E5D"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079EF8D8"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78BD2EE3"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0CBCB20E"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3E0772AA"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424F87BB" w14:textId="77777777" w:rsidTr="00EE4311">
        <w:trPr>
          <w:cantSplit/>
          <w:trHeight w:val="245"/>
          <w:tblHeader/>
        </w:trPr>
        <w:tc>
          <w:tcPr>
            <w:tcW w:w="2700" w:type="dxa"/>
          </w:tcPr>
          <w:p w14:paraId="6B5B719F" w14:textId="77777777" w:rsidR="00A630F1" w:rsidRPr="004E2769" w:rsidRDefault="00A630F1" w:rsidP="00A158C8">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r w:rsidRPr="004E2769">
              <w:rPr>
                <w:rFonts w:ascii="Times New Roman" w:hAnsi="Times New Roman" w:cs="Times New Roman"/>
                <w:lang w:val="en-GB"/>
              </w:rPr>
              <w:t>Kanyong Co., Ltd.</w:t>
            </w:r>
          </w:p>
        </w:tc>
        <w:tc>
          <w:tcPr>
            <w:tcW w:w="136" w:type="dxa"/>
          </w:tcPr>
          <w:p w14:paraId="2E22C1DF"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06744B14"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670E12F"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4E2769" w:rsidRDefault="00A630F1" w:rsidP="00A158C8">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56F43737"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71F7277F"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31B33045" w14:textId="77777777" w:rsidR="00A630F1" w:rsidRPr="004E2769" w:rsidRDefault="00A630F1" w:rsidP="00A158C8">
            <w:pPr>
              <w:tabs>
                <w:tab w:val="clear" w:pos="1871"/>
              </w:tabs>
              <w:ind w:left="32" w:right="-108"/>
              <w:rPr>
                <w:rFonts w:ascii="Times New Roman" w:hAnsi="Times New Roman" w:cs="Times New Roman"/>
              </w:rPr>
            </w:pPr>
          </w:p>
        </w:tc>
      </w:tr>
      <w:tr w:rsidR="00A630F1" w:rsidRPr="00EE4311" w14:paraId="69C718FB" w14:textId="77777777" w:rsidTr="00EE4311">
        <w:trPr>
          <w:cantSplit/>
          <w:trHeight w:val="90"/>
          <w:tblHeader/>
        </w:trPr>
        <w:tc>
          <w:tcPr>
            <w:tcW w:w="2700" w:type="dxa"/>
          </w:tcPr>
          <w:p w14:paraId="0016E169"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08D22FC5"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027F5C02"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6AF965C6"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7CC25BA7"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474304A3"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7115BB80"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1CAC9CBC" w14:textId="77777777" w:rsidTr="00EE4311">
        <w:trPr>
          <w:cantSplit/>
          <w:trHeight w:val="171"/>
          <w:tblHeader/>
        </w:trPr>
        <w:tc>
          <w:tcPr>
            <w:tcW w:w="2700" w:type="dxa"/>
          </w:tcPr>
          <w:p w14:paraId="16163C36" w14:textId="77777777" w:rsidR="00A630F1" w:rsidRPr="004E2769" w:rsidRDefault="00A630F1" w:rsidP="00A630F1">
            <w:pPr>
              <w:tabs>
                <w:tab w:val="clear" w:pos="2580"/>
                <w:tab w:val="left" w:pos="2225"/>
              </w:tabs>
              <w:ind w:right="-58"/>
              <w:rPr>
                <w:rFonts w:ascii="Times New Roman" w:hAnsi="Times New Roman" w:cs="Times New Roman"/>
                <w:lang w:val="en-GB"/>
              </w:rPr>
            </w:pPr>
            <w:r>
              <w:rPr>
                <w:rFonts w:ascii="Times New Roman" w:hAnsi="Times New Roman" w:cs="Times New Roman"/>
                <w:lang w:val="en-GB"/>
              </w:rPr>
              <w:t>Mr.</w:t>
            </w:r>
            <w:r w:rsidRPr="004E2769">
              <w:rPr>
                <w:rFonts w:ascii="Times New Roman" w:hAnsi="Times New Roman" w:cs="Times New Roman"/>
                <w:lang w:val="en-GB"/>
              </w:rPr>
              <w:t xml:space="preserve"> Chakrit Theepakornsukkasame</w:t>
            </w:r>
          </w:p>
        </w:tc>
        <w:tc>
          <w:tcPr>
            <w:tcW w:w="136" w:type="dxa"/>
          </w:tcPr>
          <w:p w14:paraId="6E10B416"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11D9B358"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67C1FA7A"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17B30D6A" w14:textId="77777777" w:rsidR="00A630F1" w:rsidRPr="004E2769" w:rsidRDefault="00A630F1" w:rsidP="00A158C8">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4B164EFC"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31E0EB38"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Shareholder and director</w:t>
            </w:r>
          </w:p>
        </w:tc>
      </w:tr>
      <w:tr w:rsidR="00A630F1" w:rsidRPr="00EE4311" w14:paraId="50F59E4A" w14:textId="77777777" w:rsidTr="00EE4311">
        <w:trPr>
          <w:cantSplit/>
          <w:trHeight w:val="90"/>
          <w:tblHeader/>
        </w:trPr>
        <w:tc>
          <w:tcPr>
            <w:tcW w:w="2700" w:type="dxa"/>
          </w:tcPr>
          <w:p w14:paraId="2505A686"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64D22E6E"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6E4C244D"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7A197EDA"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3F246C27"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7355F0DA"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4305CF7C"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150348CD" w14:textId="77777777" w:rsidTr="00EE4311">
        <w:trPr>
          <w:cantSplit/>
          <w:trHeight w:val="245"/>
          <w:tblHeader/>
        </w:trPr>
        <w:tc>
          <w:tcPr>
            <w:tcW w:w="2700" w:type="dxa"/>
          </w:tcPr>
          <w:p w14:paraId="79C65957" w14:textId="77777777" w:rsidR="00A630F1" w:rsidRPr="004E2769" w:rsidRDefault="00A630F1" w:rsidP="00A158C8">
            <w:pPr>
              <w:rPr>
                <w:rFonts w:ascii="Times New Roman" w:hAnsi="Times New Roman" w:cs="Times New Roman"/>
                <w:lang w:val="en-GB"/>
              </w:rPr>
            </w:pPr>
            <w:r>
              <w:rPr>
                <w:rFonts w:ascii="Times New Roman" w:hAnsi="Times New Roman" w:cs="Times New Roman"/>
                <w:lang w:val="en-GB"/>
              </w:rPr>
              <w:t>Ms.</w:t>
            </w:r>
            <w:r w:rsidRPr="004E2769">
              <w:rPr>
                <w:rFonts w:ascii="Times New Roman" w:hAnsi="Times New Roman" w:cs="Times New Roman"/>
                <w:lang w:val="en-GB"/>
              </w:rPr>
              <w:t xml:space="preserve"> Tzu Yuan Wang</w:t>
            </w:r>
          </w:p>
        </w:tc>
        <w:tc>
          <w:tcPr>
            <w:tcW w:w="136" w:type="dxa"/>
          </w:tcPr>
          <w:p w14:paraId="495E645A"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453CB360"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44BA4C2E"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3A09668A" w14:textId="77777777" w:rsidR="00A630F1" w:rsidRPr="004E2769" w:rsidRDefault="00A630F1" w:rsidP="00A158C8">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15AF9035"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0B3BED17"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 xml:space="preserve">Shareholder and director </w:t>
            </w:r>
          </w:p>
        </w:tc>
      </w:tr>
      <w:tr w:rsidR="00A630F1" w:rsidRPr="00EE4311" w14:paraId="2D69637E" w14:textId="77777777" w:rsidTr="00EE4311">
        <w:trPr>
          <w:cantSplit/>
          <w:trHeight w:val="80"/>
          <w:tblHeader/>
        </w:trPr>
        <w:tc>
          <w:tcPr>
            <w:tcW w:w="2700" w:type="dxa"/>
          </w:tcPr>
          <w:p w14:paraId="3A0C91DA"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0F442693"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lang w:val="en-GB"/>
              </w:rPr>
            </w:pPr>
          </w:p>
        </w:tc>
        <w:tc>
          <w:tcPr>
            <w:tcW w:w="1214" w:type="dxa"/>
          </w:tcPr>
          <w:p w14:paraId="448888BA"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lang w:val="en-GB"/>
              </w:rPr>
            </w:pPr>
          </w:p>
        </w:tc>
        <w:tc>
          <w:tcPr>
            <w:tcW w:w="136" w:type="dxa"/>
          </w:tcPr>
          <w:p w14:paraId="44F231AB"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lang w:val="en-GB"/>
              </w:rPr>
            </w:pPr>
          </w:p>
        </w:tc>
        <w:tc>
          <w:tcPr>
            <w:tcW w:w="3284" w:type="dxa"/>
          </w:tcPr>
          <w:p w14:paraId="1A684EC1" w14:textId="77777777" w:rsidR="00A630F1" w:rsidRPr="00EE4311" w:rsidRDefault="00A630F1" w:rsidP="00A158C8">
            <w:pPr>
              <w:pStyle w:val="Footer"/>
              <w:tabs>
                <w:tab w:val="left" w:pos="540"/>
              </w:tabs>
              <w:spacing w:line="240" w:lineRule="auto"/>
              <w:ind w:left="32"/>
              <w:jc w:val="center"/>
              <w:rPr>
                <w:rFonts w:ascii="Times New Roman" w:hAnsi="Times New Roman" w:cs="Times New Roman"/>
                <w:sz w:val="8"/>
                <w:szCs w:val="8"/>
                <w:lang w:val="en-GB"/>
              </w:rPr>
            </w:pPr>
          </w:p>
        </w:tc>
        <w:tc>
          <w:tcPr>
            <w:tcW w:w="136" w:type="dxa"/>
          </w:tcPr>
          <w:p w14:paraId="2EA20F97"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lang w:val="en-GB"/>
              </w:rPr>
            </w:pPr>
          </w:p>
        </w:tc>
        <w:tc>
          <w:tcPr>
            <w:tcW w:w="2430" w:type="dxa"/>
          </w:tcPr>
          <w:p w14:paraId="1A3CE6A7"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lang w:val="en-GB"/>
              </w:rPr>
            </w:pPr>
          </w:p>
        </w:tc>
      </w:tr>
      <w:tr w:rsidR="00A630F1" w:rsidRPr="004E2769" w14:paraId="2511D746" w14:textId="77777777" w:rsidTr="00EE4311">
        <w:trPr>
          <w:cantSplit/>
          <w:trHeight w:val="245"/>
          <w:tblHeader/>
        </w:trPr>
        <w:tc>
          <w:tcPr>
            <w:tcW w:w="2700" w:type="dxa"/>
          </w:tcPr>
          <w:p w14:paraId="3F1AB5E9" w14:textId="77777777" w:rsidR="00A630F1" w:rsidRPr="004E2769" w:rsidRDefault="00A630F1" w:rsidP="00A158C8">
            <w:pPr>
              <w:rPr>
                <w:rFonts w:ascii="Times New Roman" w:hAnsi="Times New Roman" w:cs="Times New Roman"/>
                <w:lang w:val="en-GB"/>
              </w:rPr>
            </w:pPr>
            <w:r>
              <w:rPr>
                <w:rFonts w:ascii="Times New Roman" w:hAnsi="Times New Roman" w:cs="Times New Roman"/>
                <w:lang w:val="en-GB"/>
              </w:rPr>
              <w:t>Mr.</w:t>
            </w:r>
            <w:r w:rsidRPr="00F95BEB">
              <w:rPr>
                <w:rFonts w:ascii="Times New Roman" w:hAnsi="Times New Roman" w:cs="Times New Roman"/>
                <w:lang w:val="en-GB"/>
              </w:rPr>
              <w:t xml:space="preserve"> </w:t>
            </w:r>
            <w:r w:rsidRPr="00F95BEB">
              <w:rPr>
                <w:rFonts w:ascii="Times New Roman" w:hAnsi="Times New Roman" w:cs="Times New Roman"/>
              </w:rPr>
              <w:t>Suwatchai Kerdpool</w:t>
            </w:r>
          </w:p>
        </w:tc>
        <w:tc>
          <w:tcPr>
            <w:tcW w:w="136" w:type="dxa"/>
          </w:tcPr>
          <w:p w14:paraId="7EC17D03"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5FE5E655" w14:textId="77777777" w:rsidR="00A630F1" w:rsidRPr="004E2769" w:rsidRDefault="00A630F1" w:rsidP="00A158C8">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11C229AB"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60C52FFA" w14:textId="77777777" w:rsidR="00A630F1" w:rsidRPr="004E2769" w:rsidRDefault="00A630F1" w:rsidP="00A158C8">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07CE8621"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18FC6094" w14:textId="77777777" w:rsidR="00A630F1" w:rsidRPr="004E2769" w:rsidRDefault="00A630F1" w:rsidP="00A158C8">
            <w:pPr>
              <w:tabs>
                <w:tab w:val="clear" w:pos="1871"/>
              </w:tabs>
              <w:ind w:left="32" w:right="-108"/>
              <w:rPr>
                <w:rFonts w:ascii="Times New Roman" w:hAnsi="Times New Roman" w:cs="Times New Roman"/>
              </w:rPr>
            </w:pPr>
            <w:r w:rsidRPr="00F95BEB">
              <w:rPr>
                <w:rFonts w:ascii="Times New Roman" w:hAnsi="Times New Roman" w:cs="Times New Roman"/>
              </w:rPr>
              <w:t>Director</w:t>
            </w:r>
          </w:p>
        </w:tc>
      </w:tr>
    </w:tbl>
    <w:p w14:paraId="38243C9B" w14:textId="7827DCC2" w:rsidR="00A630F1" w:rsidRPr="00221E9C" w:rsidRDefault="00A630F1" w:rsidP="00221E9C">
      <w:pPr>
        <w:ind w:left="567"/>
        <w:jc w:val="thaiDistribute"/>
        <w:rPr>
          <w:rFonts w:ascii="Times New Roman" w:hAnsi="Times New Roman" w:cstheme="minorBidi"/>
        </w:rPr>
        <w:sectPr w:rsidR="00A630F1" w:rsidRPr="00221E9C" w:rsidSect="002149C8">
          <w:headerReference w:type="default" r:id="rId8"/>
          <w:footerReference w:type="default" r:id="rId9"/>
          <w:pgSz w:w="11909" w:h="16834" w:code="9"/>
          <w:pgMar w:top="1152" w:right="1008" w:bottom="576" w:left="1296" w:header="1152" w:footer="475" w:gutter="0"/>
          <w:pgNumType w:start="9"/>
          <w:cols w:space="720"/>
          <w:docGrid w:linePitch="360"/>
        </w:sectPr>
      </w:pPr>
    </w:p>
    <w:p w14:paraId="14B0DF38" w14:textId="77777777" w:rsidR="00444D6D" w:rsidRPr="004E2769" w:rsidRDefault="00444D6D" w:rsidP="004E2769">
      <w:pPr>
        <w:tabs>
          <w:tab w:val="left" w:pos="540"/>
        </w:tabs>
        <w:jc w:val="both"/>
        <w:rPr>
          <w:rFonts w:ascii="Times New Roman" w:hAnsi="Times New Roman" w:cs="Times New Roman"/>
        </w:rPr>
      </w:pPr>
      <w:r w:rsidRPr="004E2769">
        <w:rPr>
          <w:rFonts w:ascii="Times New Roman" w:hAnsi="Times New Roman" w:cs="Times New Roman"/>
        </w:rPr>
        <w:lastRenderedPageBreak/>
        <w:t>The pricing policies for transactions with related parties are explained further below:</w:t>
      </w:r>
    </w:p>
    <w:p w14:paraId="60701ECA" w14:textId="77777777" w:rsidR="00444D6D" w:rsidRPr="004E2769" w:rsidRDefault="00444D6D" w:rsidP="004E2769">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4E2769"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Transactions</w:t>
            </w:r>
          </w:p>
        </w:tc>
        <w:tc>
          <w:tcPr>
            <w:tcW w:w="200" w:type="dxa"/>
          </w:tcPr>
          <w:p w14:paraId="42E891F6" w14:textId="77777777" w:rsidR="00444D6D" w:rsidRPr="004E2769" w:rsidRDefault="00444D6D" w:rsidP="004E2769">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policies</w:t>
            </w:r>
          </w:p>
        </w:tc>
      </w:tr>
      <w:tr w:rsidR="00444D6D" w:rsidRPr="004E2769" w14:paraId="776A7CC8" w14:textId="77777777" w:rsidTr="00C47AFB">
        <w:trPr>
          <w:trHeight w:val="20"/>
          <w:tblHeader/>
        </w:trPr>
        <w:tc>
          <w:tcPr>
            <w:tcW w:w="3960" w:type="dxa"/>
            <w:tcMar>
              <w:top w:w="0" w:type="dxa"/>
              <w:left w:w="108" w:type="dxa"/>
              <w:bottom w:w="0" w:type="dxa"/>
              <w:right w:w="108" w:type="dxa"/>
            </w:tcMar>
          </w:tcPr>
          <w:p w14:paraId="02BEDB77" w14:textId="77777777" w:rsidR="00444D6D" w:rsidRPr="004E2769" w:rsidRDefault="00444D6D" w:rsidP="004E2769">
            <w:pPr>
              <w:jc w:val="center"/>
              <w:rPr>
                <w:rFonts w:ascii="Times New Roman" w:hAnsi="Times New Roman" w:cs="Times New Roman"/>
                <w:b/>
                <w:bCs/>
                <w:lang w:val="en-GB"/>
              </w:rPr>
            </w:pPr>
          </w:p>
        </w:tc>
        <w:tc>
          <w:tcPr>
            <w:tcW w:w="200" w:type="dxa"/>
          </w:tcPr>
          <w:p w14:paraId="6EF60EF0" w14:textId="77777777" w:rsidR="00444D6D" w:rsidRPr="004E2769" w:rsidRDefault="00444D6D" w:rsidP="004E2769">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0A7FB8E" w14:textId="77777777" w:rsidR="00444D6D" w:rsidRPr="004E2769" w:rsidRDefault="00444D6D" w:rsidP="004E2769">
            <w:pPr>
              <w:jc w:val="center"/>
              <w:rPr>
                <w:rFonts w:ascii="Times New Roman" w:hAnsi="Times New Roman" w:cs="Times New Roman"/>
                <w:b/>
                <w:bCs/>
                <w:lang w:val="en-GB"/>
              </w:rPr>
            </w:pPr>
          </w:p>
        </w:tc>
      </w:tr>
      <w:tr w:rsidR="00901A2B" w:rsidRPr="004E2769" w14:paraId="01A0265F" w14:textId="77777777" w:rsidTr="00C47AFB">
        <w:trPr>
          <w:trHeight w:val="20"/>
        </w:trPr>
        <w:tc>
          <w:tcPr>
            <w:tcW w:w="3960" w:type="dxa"/>
            <w:tcMar>
              <w:top w:w="0" w:type="dxa"/>
              <w:left w:w="108" w:type="dxa"/>
              <w:bottom w:w="0" w:type="dxa"/>
              <w:right w:w="108" w:type="dxa"/>
            </w:tcMar>
          </w:tcPr>
          <w:p w14:paraId="4B565619" w14:textId="007AAA9E"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200" w:type="dxa"/>
          </w:tcPr>
          <w:p w14:paraId="4A31E89B"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4E2769" w:rsidRDefault="00901A2B" w:rsidP="004E2769">
            <w:pPr>
              <w:ind w:left="162"/>
              <w:rPr>
                <w:rFonts w:ascii="Times New Roman" w:hAnsi="Times New Roman" w:cs="Times New Roman"/>
              </w:rPr>
            </w:pPr>
            <w:r w:rsidRPr="004E2769">
              <w:rPr>
                <w:rFonts w:ascii="Times New Roman" w:hAnsi="Times New Roman" w:cs="Times New Roman"/>
              </w:rPr>
              <w:t>Mutual negotiation</w:t>
            </w:r>
          </w:p>
        </w:tc>
      </w:tr>
      <w:tr w:rsidR="00901A2B" w:rsidRPr="004E2769"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Interest expense</w:t>
            </w:r>
          </w:p>
        </w:tc>
        <w:tc>
          <w:tcPr>
            <w:tcW w:w="200" w:type="dxa"/>
          </w:tcPr>
          <w:p w14:paraId="50472453"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183C55DD" w:rsidR="00901A2B" w:rsidRPr="004E2769" w:rsidRDefault="00901A2B" w:rsidP="004E2769">
            <w:pPr>
              <w:ind w:left="162" w:right="-198"/>
              <w:rPr>
                <w:rFonts w:ascii="Times New Roman" w:hAnsi="Times New Roman" w:cs="Times New Roman"/>
                <w:lang w:val="en-GB"/>
              </w:rPr>
            </w:pPr>
            <w:r w:rsidRPr="004E2769">
              <w:rPr>
                <w:rFonts w:ascii="Times New Roman" w:hAnsi="Times New Roman" w:cs="Times New Roman"/>
              </w:rPr>
              <w:t>At</w:t>
            </w:r>
            <w:r w:rsidR="00307CD3" w:rsidRPr="004E2769">
              <w:rPr>
                <w:rFonts w:ascii="Times New Roman" w:hAnsi="Times New Roman" w:cs="Times New Roman"/>
              </w:rPr>
              <w:t xml:space="preserve"> </w:t>
            </w:r>
            <w:r w:rsidRPr="004E2769">
              <w:rPr>
                <w:rFonts w:ascii="Times New Roman" w:hAnsi="Times New Roman" w:cs="Times New Roman"/>
              </w:rPr>
              <w:t>MLR-3% per annum</w:t>
            </w:r>
          </w:p>
        </w:tc>
      </w:tr>
    </w:tbl>
    <w:p w14:paraId="4B1FD82C" w14:textId="24278A4C" w:rsidR="00FC6336" w:rsidRPr="004E2769" w:rsidRDefault="00FC633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44E2C1B" w14:textId="670E705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Significant transactions with related parties for each of the </w:t>
      </w:r>
      <w:r w:rsidR="00622C64" w:rsidRPr="008F6625">
        <w:rPr>
          <w:rFonts w:ascii="Times New Roman" w:hAnsi="Times New Roman" w:cs="Times New Roman"/>
        </w:rPr>
        <w:t>three-month and six-month periods ended June 30, 202</w:t>
      </w:r>
      <w:r w:rsidR="00622C64">
        <w:rPr>
          <w:rFonts w:ascii="Times New Roman" w:hAnsi="Times New Roman" w:cs="Times New Roman"/>
        </w:rPr>
        <w:t>2</w:t>
      </w:r>
      <w:r w:rsidR="00622C64" w:rsidRPr="008F6625">
        <w:rPr>
          <w:rFonts w:ascii="Times New Roman" w:hAnsi="Times New Roman" w:cs="Times New Roman"/>
        </w:rPr>
        <w:t xml:space="preserve"> and 202</w:t>
      </w:r>
      <w:r w:rsidR="00622C64">
        <w:rPr>
          <w:rFonts w:ascii="Times New Roman" w:hAnsi="Times New Roman" w:cs="Times New Roman"/>
        </w:rPr>
        <w:t>1</w:t>
      </w:r>
      <w:r w:rsidR="00622C64" w:rsidRPr="008F6625">
        <w:rPr>
          <w:rFonts w:ascii="Times New Roman" w:hAnsi="Times New Roman" w:cs="Times New Roman"/>
        </w:rPr>
        <w:t xml:space="preserve"> are as</w:t>
      </w:r>
      <w:r w:rsidRPr="004E2769">
        <w:rPr>
          <w:rFonts w:ascii="Times New Roman" w:hAnsi="Times New Roman" w:cs="Times New Roman"/>
        </w:rPr>
        <w:t xml:space="preserve"> follows:</w:t>
      </w:r>
    </w:p>
    <w:p w14:paraId="45FEB6F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70"/>
        <w:gridCol w:w="270"/>
        <w:gridCol w:w="1260"/>
        <w:gridCol w:w="270"/>
        <w:gridCol w:w="1260"/>
        <w:gridCol w:w="270"/>
        <w:gridCol w:w="1260"/>
      </w:tblGrid>
      <w:tr w:rsidR="0062178D" w:rsidRPr="004E2769" w14:paraId="292BCB04" w14:textId="77777777" w:rsidTr="0062178D">
        <w:tc>
          <w:tcPr>
            <w:tcW w:w="4050" w:type="dxa"/>
          </w:tcPr>
          <w:p w14:paraId="57BCF8B1" w14:textId="77777777" w:rsidR="0062178D" w:rsidRPr="004E2769" w:rsidRDefault="0062178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760" w:type="dxa"/>
            <w:gridSpan w:val="7"/>
            <w:tcBorders>
              <w:bottom w:val="single" w:sz="4" w:space="0" w:color="auto"/>
            </w:tcBorders>
          </w:tcPr>
          <w:p w14:paraId="27D4C8E5" w14:textId="77777777" w:rsidR="0062178D" w:rsidRPr="004E2769" w:rsidRDefault="0062178D"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tr w:rsidR="0062178D" w:rsidRPr="004E2769" w14:paraId="1A7523F0" w14:textId="77777777" w:rsidTr="0062178D">
        <w:tc>
          <w:tcPr>
            <w:tcW w:w="4050" w:type="dxa"/>
          </w:tcPr>
          <w:p w14:paraId="7256ABFF"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02114D14" w14:textId="56750564"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6CC69A0E" w14:textId="77777777" w:rsidR="0062178D" w:rsidRPr="004E2769" w:rsidRDefault="0062178D" w:rsidP="0062178D">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1A110839" w14:textId="625CBB05"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62178D" w:rsidRPr="004E2769" w14:paraId="390FAA3D" w14:textId="77777777" w:rsidTr="0062178D">
        <w:tc>
          <w:tcPr>
            <w:tcW w:w="4050" w:type="dxa"/>
          </w:tcPr>
          <w:p w14:paraId="62B6F0AD"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1F3C017B" w14:textId="1A7FAC06"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5C117CFC" w14:textId="77777777" w:rsidR="0062178D" w:rsidRPr="004E2769" w:rsidRDefault="0062178D" w:rsidP="0062178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5F4BD52" w14:textId="2EF729AA"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62178D" w:rsidRPr="004E2769" w14:paraId="704AA8B6" w14:textId="77777777" w:rsidTr="002B49D4">
        <w:tc>
          <w:tcPr>
            <w:tcW w:w="4050" w:type="dxa"/>
          </w:tcPr>
          <w:p w14:paraId="1018196B"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bottom w:val="single" w:sz="4" w:space="0" w:color="auto"/>
            </w:tcBorders>
          </w:tcPr>
          <w:p w14:paraId="0793E3DC" w14:textId="1416777F"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Pr>
          <w:p w14:paraId="4F99150F"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bottom w:val="single" w:sz="4" w:space="0" w:color="auto"/>
            </w:tcBorders>
          </w:tcPr>
          <w:p w14:paraId="3EC9CBBF" w14:textId="3CF2F916"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2021</w:t>
            </w:r>
          </w:p>
        </w:tc>
        <w:tc>
          <w:tcPr>
            <w:tcW w:w="270" w:type="dxa"/>
          </w:tcPr>
          <w:p w14:paraId="5E9A3C6C"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CD380" w14:textId="6089C565"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2D1AAE4B"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39D3016" w14:textId="346D5668"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821965" w:rsidRPr="004E2769" w14:paraId="40873F19" w14:textId="77777777" w:rsidTr="002B49D4">
        <w:tc>
          <w:tcPr>
            <w:tcW w:w="4050" w:type="dxa"/>
          </w:tcPr>
          <w:p w14:paraId="7B373D88" w14:textId="28E38ED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11408E8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A7CDB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8AEF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14853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480B3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E219B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013C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161A64C7" w14:textId="77777777" w:rsidTr="0062178D">
        <w:tc>
          <w:tcPr>
            <w:tcW w:w="4050" w:type="dxa"/>
          </w:tcPr>
          <w:p w14:paraId="1F8C70D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Purchase of raw materials</w:t>
            </w:r>
          </w:p>
        </w:tc>
        <w:tc>
          <w:tcPr>
            <w:tcW w:w="1170" w:type="dxa"/>
          </w:tcPr>
          <w:p w14:paraId="69D171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FDDD5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21A93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64E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B5505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D7D9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CC1A5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F18E5" w:rsidRPr="004E2769" w14:paraId="6C833B4D" w14:textId="77777777" w:rsidTr="0062178D">
        <w:tc>
          <w:tcPr>
            <w:tcW w:w="4050" w:type="dxa"/>
          </w:tcPr>
          <w:p w14:paraId="3AA2BD7F" w14:textId="0EF72A32"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 xml:space="preserve">Chonburi </w:t>
            </w:r>
            <w:r w:rsidRPr="001A6DB7">
              <w:rPr>
                <w:rFonts w:ascii="Times New Roman" w:hAnsi="Times New Roman" w:cs="Times New Roman"/>
              </w:rPr>
              <w:t>Kanyong Co., Ltd.</w:t>
            </w:r>
          </w:p>
        </w:tc>
        <w:tc>
          <w:tcPr>
            <w:tcW w:w="1170" w:type="dxa"/>
          </w:tcPr>
          <w:p w14:paraId="104C7F71" w14:textId="3B1A7D02"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2,299</w:t>
            </w:r>
          </w:p>
        </w:tc>
        <w:tc>
          <w:tcPr>
            <w:tcW w:w="270" w:type="dxa"/>
          </w:tcPr>
          <w:p w14:paraId="61C1CCCB" w14:textId="7777777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DA712B" w14:textId="023A7C1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2,646</w:t>
            </w:r>
          </w:p>
        </w:tc>
        <w:tc>
          <w:tcPr>
            <w:tcW w:w="270" w:type="dxa"/>
          </w:tcPr>
          <w:p w14:paraId="71346E43" w14:textId="7777777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76F2E9" w14:textId="18B720FA"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5,203</w:t>
            </w:r>
          </w:p>
        </w:tc>
        <w:tc>
          <w:tcPr>
            <w:tcW w:w="270" w:type="dxa"/>
          </w:tcPr>
          <w:p w14:paraId="05517DC9" w14:textId="7777777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5330C8" w14:textId="4478C72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5,801</w:t>
            </w:r>
          </w:p>
        </w:tc>
      </w:tr>
      <w:tr w:rsidR="002B49D4" w:rsidRPr="004E2769" w14:paraId="62564471" w14:textId="77777777" w:rsidTr="00EA65D2">
        <w:tc>
          <w:tcPr>
            <w:tcW w:w="4050" w:type="dxa"/>
          </w:tcPr>
          <w:p w14:paraId="0D98E77C" w14:textId="31CF2FA3"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170" w:type="dxa"/>
          </w:tcPr>
          <w:p w14:paraId="3DF53492" w14:textId="74BB6BDF" w:rsidR="002B49D4" w:rsidRPr="00820F9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02EEAB8C" w14:textId="77777777" w:rsidR="002B49D4" w:rsidRPr="00820F9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37B98F" w14:textId="771234F9" w:rsidR="002B49D4" w:rsidRPr="00820F9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09D65010" w14:textId="77777777" w:rsidR="002B49D4" w:rsidRPr="00820F9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CA2743" w14:textId="6FACEF90" w:rsidR="002B49D4" w:rsidRPr="00820F9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4F51310C"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D36F00" w14:textId="3B98473C"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165</w:t>
            </w:r>
          </w:p>
        </w:tc>
      </w:tr>
      <w:tr w:rsidR="00820F9D" w:rsidRPr="004E2769" w14:paraId="6F85D87E" w14:textId="77777777" w:rsidTr="004F514B">
        <w:tc>
          <w:tcPr>
            <w:tcW w:w="4050" w:type="dxa"/>
          </w:tcPr>
          <w:p w14:paraId="44018793" w14:textId="77777777" w:rsidR="00820F9D" w:rsidRPr="004E2769"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4E2769">
              <w:rPr>
                <w:rFonts w:ascii="Times New Roman" w:hAnsi="Times New Roman" w:cs="Times New Roman"/>
              </w:rPr>
              <w:t>Total</w:t>
            </w:r>
          </w:p>
        </w:tc>
        <w:tc>
          <w:tcPr>
            <w:tcW w:w="1170" w:type="dxa"/>
            <w:tcBorders>
              <w:top w:val="single" w:sz="4" w:space="0" w:color="auto"/>
              <w:bottom w:val="double" w:sz="4" w:space="0" w:color="auto"/>
            </w:tcBorders>
            <w:vAlign w:val="center"/>
          </w:tcPr>
          <w:p w14:paraId="09BAF8E8" w14:textId="52DF0A5A"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2,299</w:t>
            </w:r>
          </w:p>
        </w:tc>
        <w:tc>
          <w:tcPr>
            <w:tcW w:w="270" w:type="dxa"/>
          </w:tcPr>
          <w:p w14:paraId="64EBA256" w14:textId="77777777"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3EBFB713" w14:textId="2B10AAC5"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2,646</w:t>
            </w:r>
          </w:p>
        </w:tc>
        <w:tc>
          <w:tcPr>
            <w:tcW w:w="270" w:type="dxa"/>
          </w:tcPr>
          <w:p w14:paraId="5BDF3B14" w14:textId="77777777"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DEA4CAD" w14:textId="32559BF3"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5,203</w:t>
            </w:r>
          </w:p>
        </w:tc>
        <w:tc>
          <w:tcPr>
            <w:tcW w:w="270" w:type="dxa"/>
          </w:tcPr>
          <w:p w14:paraId="408C5D98" w14:textId="77777777" w:rsidR="00820F9D" w:rsidRPr="004E2769"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63EF5467" w14:textId="50BEDC52" w:rsidR="00820F9D" w:rsidRPr="004E2769"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5,966</w:t>
            </w:r>
          </w:p>
        </w:tc>
      </w:tr>
      <w:tr w:rsidR="002B49D4" w:rsidRPr="004E2769" w14:paraId="6C9B2E42" w14:textId="77777777" w:rsidTr="0062178D">
        <w:tc>
          <w:tcPr>
            <w:tcW w:w="4050" w:type="dxa"/>
          </w:tcPr>
          <w:p w14:paraId="6C23B132"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Pr>
          <w:p w14:paraId="3051AE25"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8929955"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112E3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D25DF4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F25EBC"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D292CE2"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ABCB18"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2B49D4" w:rsidRPr="004E2769" w14:paraId="6A229421" w14:textId="77777777" w:rsidTr="0062178D">
        <w:tc>
          <w:tcPr>
            <w:tcW w:w="4050" w:type="dxa"/>
          </w:tcPr>
          <w:p w14:paraId="184A925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Interest expense</w:t>
            </w:r>
          </w:p>
        </w:tc>
        <w:tc>
          <w:tcPr>
            <w:tcW w:w="1170" w:type="dxa"/>
          </w:tcPr>
          <w:p w14:paraId="7FDBD61C"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FB1E23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401D23"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4AABAA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C78AEF"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629CCD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A3272D"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16A8F" w:rsidRPr="004E2769" w14:paraId="2B733494" w14:textId="77777777" w:rsidTr="0062178D">
        <w:tc>
          <w:tcPr>
            <w:tcW w:w="4050" w:type="dxa"/>
          </w:tcPr>
          <w:p w14:paraId="4B99AB53" w14:textId="1FBA73C0"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Mr.</w:t>
            </w:r>
            <w:r w:rsidRPr="004E2769">
              <w:rPr>
                <w:rFonts w:ascii="Times New Roman" w:hAnsi="Times New Roman" w:cs="Times New Roman"/>
              </w:rPr>
              <w:t xml:space="preserve"> Chakrit Theepakornsukkasame</w:t>
            </w:r>
          </w:p>
        </w:tc>
        <w:tc>
          <w:tcPr>
            <w:tcW w:w="1170" w:type="dxa"/>
          </w:tcPr>
          <w:p w14:paraId="614E7A39" w14:textId="4A55B5C0"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1AB3CC34"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ADA527" w14:textId="02354A3F"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20F9D">
              <w:rPr>
                <w:rFonts w:ascii="Times New Roman" w:hAnsi="Times New Roman" w:cs="Times New Roman"/>
              </w:rPr>
              <w:t>175</w:t>
            </w:r>
          </w:p>
        </w:tc>
        <w:tc>
          <w:tcPr>
            <w:tcW w:w="270" w:type="dxa"/>
          </w:tcPr>
          <w:p w14:paraId="66A5C732"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D7B717" w14:textId="39D33F5B"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6E978C60"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F1205C" w14:textId="1C554881"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467</w:t>
            </w:r>
          </w:p>
        </w:tc>
      </w:tr>
      <w:tr w:rsidR="00E16A8F" w:rsidRPr="004E2769" w14:paraId="79CFFB25" w14:textId="77777777" w:rsidTr="0062178D">
        <w:tc>
          <w:tcPr>
            <w:tcW w:w="4050" w:type="dxa"/>
          </w:tcPr>
          <w:p w14:paraId="7DB4CC5B" w14:textId="0327AC0B"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Ms.</w:t>
            </w:r>
            <w:r w:rsidRPr="004E2769">
              <w:rPr>
                <w:rFonts w:ascii="Times New Roman" w:hAnsi="Times New Roman" w:cs="Times New Roman"/>
              </w:rPr>
              <w:t xml:space="preserve"> Tzu Yuan Wang</w:t>
            </w:r>
          </w:p>
        </w:tc>
        <w:tc>
          <w:tcPr>
            <w:tcW w:w="1170" w:type="dxa"/>
          </w:tcPr>
          <w:p w14:paraId="1C10C0E9" w14:textId="58ADF129"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49C57C3E"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83C28F2" w14:textId="516E0610"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20F9D">
              <w:rPr>
                <w:rFonts w:ascii="Times New Roman" w:hAnsi="Times New Roman" w:cs="Times New Roman"/>
              </w:rPr>
              <w:t>4</w:t>
            </w:r>
          </w:p>
        </w:tc>
        <w:tc>
          <w:tcPr>
            <w:tcW w:w="270" w:type="dxa"/>
          </w:tcPr>
          <w:p w14:paraId="76FB9E42"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F33BB8" w14:textId="4133B99B"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6746D17E"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DFABD6" w14:textId="287F77F0"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11</w:t>
            </w:r>
          </w:p>
        </w:tc>
      </w:tr>
      <w:tr w:rsidR="00E16A8F" w:rsidRPr="004E2769" w14:paraId="65446D7E" w14:textId="77777777" w:rsidTr="004F514B">
        <w:tc>
          <w:tcPr>
            <w:tcW w:w="4050" w:type="dxa"/>
          </w:tcPr>
          <w:p w14:paraId="3AE2A271"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Total</w:t>
            </w:r>
          </w:p>
        </w:tc>
        <w:tc>
          <w:tcPr>
            <w:tcW w:w="1170" w:type="dxa"/>
            <w:tcBorders>
              <w:top w:val="single" w:sz="4" w:space="0" w:color="auto"/>
              <w:bottom w:val="double" w:sz="4" w:space="0" w:color="auto"/>
            </w:tcBorders>
          </w:tcPr>
          <w:p w14:paraId="237EA763" w14:textId="1ED4EADE"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4CE84EBD"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219755" w14:textId="04EB6FFB"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20F9D">
              <w:rPr>
                <w:rFonts w:ascii="Times New Roman" w:hAnsi="Times New Roman" w:cs="Times New Roman"/>
              </w:rPr>
              <w:t>179</w:t>
            </w:r>
          </w:p>
        </w:tc>
        <w:tc>
          <w:tcPr>
            <w:tcW w:w="270" w:type="dxa"/>
          </w:tcPr>
          <w:p w14:paraId="2EB75638"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7380FA" w14:textId="3799A808"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70" w:type="dxa"/>
          </w:tcPr>
          <w:p w14:paraId="4C27E078"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DB39C8" w14:textId="66F685CC"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478</w:t>
            </w:r>
          </w:p>
        </w:tc>
      </w:tr>
      <w:tr w:rsidR="002B49D4" w:rsidRPr="004E2769" w14:paraId="721B186C" w14:textId="77777777" w:rsidTr="0062178D">
        <w:tc>
          <w:tcPr>
            <w:tcW w:w="4050" w:type="dxa"/>
          </w:tcPr>
          <w:p w14:paraId="0D2971B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0" w:type="dxa"/>
          </w:tcPr>
          <w:p w14:paraId="09FB2A88"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39B62BA"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271956"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03F90C"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0175FE21"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6A2F76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54F9115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B49D4" w:rsidRPr="004E2769" w14:paraId="4D2FEEED" w14:textId="77777777" w:rsidTr="0062178D">
        <w:tc>
          <w:tcPr>
            <w:tcW w:w="4050" w:type="dxa"/>
            <w:vAlign w:val="center"/>
          </w:tcPr>
          <w:p w14:paraId="1484D94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Directors and management remuneration</w:t>
            </w:r>
          </w:p>
        </w:tc>
        <w:tc>
          <w:tcPr>
            <w:tcW w:w="1170" w:type="dxa"/>
          </w:tcPr>
          <w:p w14:paraId="47903DF4"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3A58639"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1ADE4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1CCF0CE"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E3EC11D"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883593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201769B"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16A8F" w:rsidRPr="004E2769" w14:paraId="4A84C8CA" w14:textId="77777777" w:rsidTr="004F514B">
        <w:tc>
          <w:tcPr>
            <w:tcW w:w="4050" w:type="dxa"/>
            <w:vAlign w:val="center"/>
          </w:tcPr>
          <w:p w14:paraId="42EDD30A" w14:textId="391B9385" w:rsidR="00E16A8F" w:rsidRPr="008F56D4"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56D4">
              <w:rPr>
                <w:rFonts w:ascii="Times New Roman" w:hAnsi="Times New Roman" w:cs="Times New Roman"/>
              </w:rPr>
              <w:t>-  Short-term benefits</w:t>
            </w:r>
          </w:p>
        </w:tc>
        <w:tc>
          <w:tcPr>
            <w:tcW w:w="1170" w:type="dxa"/>
            <w:vAlign w:val="center"/>
          </w:tcPr>
          <w:p w14:paraId="38C5F169" w14:textId="4B885019"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color w:val="000000"/>
              </w:rPr>
              <w:t>2,972</w:t>
            </w:r>
          </w:p>
        </w:tc>
        <w:tc>
          <w:tcPr>
            <w:tcW w:w="270" w:type="dxa"/>
          </w:tcPr>
          <w:p w14:paraId="1CCB2DA0"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39A21CDB" w14:textId="1C84077C"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color w:val="000000"/>
              </w:rPr>
              <w:t>2,754</w:t>
            </w:r>
          </w:p>
        </w:tc>
        <w:tc>
          <w:tcPr>
            <w:tcW w:w="270" w:type="dxa"/>
          </w:tcPr>
          <w:p w14:paraId="1B39CD36"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3824751" w14:textId="1EF4D2E3"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5,723</w:t>
            </w:r>
          </w:p>
        </w:tc>
        <w:tc>
          <w:tcPr>
            <w:tcW w:w="270" w:type="dxa"/>
          </w:tcPr>
          <w:p w14:paraId="07F6B8D5"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F1D8505" w14:textId="16F40324"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16A8F">
              <w:rPr>
                <w:rFonts w:ascii="Times New Roman" w:hAnsi="Times New Roman" w:cs="Times New Roman" w:hint="cs"/>
                <w:cs/>
              </w:rPr>
              <w:t>5</w:t>
            </w:r>
            <w:r w:rsidRPr="00E16A8F">
              <w:rPr>
                <w:rFonts w:ascii="Times New Roman" w:hAnsi="Times New Roman" w:cs="Times New Roman"/>
              </w:rPr>
              <w:t>,</w:t>
            </w:r>
            <w:r w:rsidRPr="00E16A8F">
              <w:rPr>
                <w:rFonts w:ascii="Times New Roman" w:hAnsi="Times New Roman" w:cs="Times New Roman" w:hint="cs"/>
                <w:cs/>
              </w:rPr>
              <w:t>4</w:t>
            </w:r>
            <w:r w:rsidRPr="00E16A8F">
              <w:rPr>
                <w:rFonts w:ascii="Times New Roman" w:hAnsi="Times New Roman" w:cs="Times New Roman"/>
              </w:rPr>
              <w:t>83</w:t>
            </w:r>
          </w:p>
        </w:tc>
      </w:tr>
      <w:tr w:rsidR="00E16A8F" w:rsidRPr="004E2769" w14:paraId="277BA1D3" w14:textId="77777777" w:rsidTr="004F514B">
        <w:tc>
          <w:tcPr>
            <w:tcW w:w="4050" w:type="dxa"/>
            <w:vAlign w:val="center"/>
          </w:tcPr>
          <w:p w14:paraId="6317BB28" w14:textId="34852FEF"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170" w:type="dxa"/>
            <w:tcBorders>
              <w:bottom w:val="single" w:sz="4" w:space="0" w:color="auto"/>
            </w:tcBorders>
            <w:vAlign w:val="center"/>
          </w:tcPr>
          <w:p w14:paraId="2073DC34" w14:textId="19812AF0"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w:t>
            </w:r>
          </w:p>
        </w:tc>
        <w:tc>
          <w:tcPr>
            <w:tcW w:w="270" w:type="dxa"/>
          </w:tcPr>
          <w:p w14:paraId="17D3753C"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center"/>
          </w:tcPr>
          <w:p w14:paraId="26453712" w14:textId="101FE50F"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color w:val="000000"/>
              </w:rPr>
              <w:t>28</w:t>
            </w:r>
          </w:p>
        </w:tc>
        <w:tc>
          <w:tcPr>
            <w:tcW w:w="270" w:type="dxa"/>
          </w:tcPr>
          <w:p w14:paraId="485E70D3"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6A1B2CD6" w14:textId="6D3DA975" w:rsidR="00E16A8F" w:rsidRPr="00004007"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61</w:t>
            </w:r>
          </w:p>
        </w:tc>
        <w:tc>
          <w:tcPr>
            <w:tcW w:w="270" w:type="dxa"/>
          </w:tcPr>
          <w:p w14:paraId="2F93F3F2"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5A025B76" w14:textId="0C428788"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16A8F">
              <w:rPr>
                <w:rFonts w:ascii="Times New Roman" w:hAnsi="Times New Roman" w:cs="Times New Roman" w:hint="cs"/>
                <w:cs/>
              </w:rPr>
              <w:t>55</w:t>
            </w:r>
          </w:p>
        </w:tc>
      </w:tr>
      <w:tr w:rsidR="00E16A8F" w:rsidRPr="004E2769" w14:paraId="058EA24C" w14:textId="77777777" w:rsidTr="004F514B">
        <w:tc>
          <w:tcPr>
            <w:tcW w:w="4050" w:type="dxa"/>
            <w:vAlign w:val="center"/>
          </w:tcPr>
          <w:p w14:paraId="4CFBDAF7"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eastAsia="Batang" w:hAnsi="Times New Roman" w:cs="Times New Roman"/>
              </w:rPr>
              <w:t>Total</w:t>
            </w:r>
          </w:p>
        </w:tc>
        <w:tc>
          <w:tcPr>
            <w:tcW w:w="1170" w:type="dxa"/>
            <w:tcBorders>
              <w:top w:val="single" w:sz="4" w:space="0" w:color="auto"/>
              <w:bottom w:val="double" w:sz="4" w:space="0" w:color="auto"/>
            </w:tcBorders>
            <w:vAlign w:val="center"/>
          </w:tcPr>
          <w:p w14:paraId="750C2239" w14:textId="1675E264"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3,</w:t>
            </w:r>
            <w:r>
              <w:rPr>
                <w:rFonts w:ascii="Times New Roman" w:hAnsi="Times New Roman" w:cs="Times New Roman"/>
              </w:rPr>
              <w:t>002</w:t>
            </w:r>
          </w:p>
        </w:tc>
        <w:tc>
          <w:tcPr>
            <w:tcW w:w="270" w:type="dxa"/>
          </w:tcPr>
          <w:p w14:paraId="6D89E582"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5E368F5B" w14:textId="32A32F1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color w:val="000000"/>
              </w:rPr>
              <w:t>2,782</w:t>
            </w:r>
          </w:p>
        </w:tc>
        <w:tc>
          <w:tcPr>
            <w:tcW w:w="270" w:type="dxa"/>
          </w:tcPr>
          <w:p w14:paraId="6E267BE2" w14:textId="77777777"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556B8789" w14:textId="65F6650F" w:rsidR="00E16A8F" w:rsidRPr="00820F9D"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820F9D">
              <w:rPr>
                <w:rFonts w:ascii="Times New Roman" w:hAnsi="Times New Roman" w:cstheme="minorBidi"/>
              </w:rPr>
              <w:t>5,</w:t>
            </w:r>
            <w:r>
              <w:rPr>
                <w:rFonts w:ascii="Times New Roman" w:hAnsi="Times New Roman" w:cstheme="minorBidi"/>
              </w:rPr>
              <w:t>784</w:t>
            </w:r>
          </w:p>
        </w:tc>
        <w:tc>
          <w:tcPr>
            <w:tcW w:w="270" w:type="dxa"/>
          </w:tcPr>
          <w:p w14:paraId="193B651E" w14:textId="77777777"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16A2FB47" w14:textId="58D512F5" w:rsidR="00E16A8F" w:rsidRPr="004E2769" w:rsidRDefault="00E16A8F" w:rsidP="00E1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16A8F">
              <w:rPr>
                <w:rFonts w:ascii="Times New Roman" w:hAnsi="Times New Roman" w:cs="Times New Roman" w:hint="cs"/>
                <w:cs/>
              </w:rPr>
              <w:t>5</w:t>
            </w:r>
            <w:r w:rsidRPr="00E16A8F">
              <w:rPr>
                <w:rFonts w:ascii="Times New Roman" w:hAnsi="Times New Roman" w:cs="Times New Roman"/>
              </w:rPr>
              <w:t>,</w:t>
            </w:r>
            <w:r w:rsidRPr="00E16A8F">
              <w:rPr>
                <w:rFonts w:ascii="Times New Roman" w:hAnsi="Times New Roman" w:cs="Times New Roman" w:hint="cs"/>
                <w:cs/>
              </w:rPr>
              <w:t>5</w:t>
            </w:r>
            <w:r w:rsidRPr="00E16A8F">
              <w:rPr>
                <w:rFonts w:ascii="Times New Roman" w:hAnsi="Times New Roman" w:cs="Times New Roman"/>
              </w:rPr>
              <w:t>38</w:t>
            </w:r>
          </w:p>
        </w:tc>
      </w:tr>
    </w:tbl>
    <w:p w14:paraId="4BF4E65F" w14:textId="15CFE61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369D29" w14:textId="1627A96B" w:rsidR="00821965" w:rsidRPr="004E2769" w:rsidRDefault="00821965" w:rsidP="004E2769">
      <w:pPr>
        <w:pStyle w:val="BodyText3"/>
        <w:spacing w:line="240" w:lineRule="atLeast"/>
        <w:jc w:val="thaiDistribute"/>
        <w:rPr>
          <w:rFonts w:cs="Times New Roman"/>
          <w:sz w:val="18"/>
          <w:szCs w:val="18"/>
        </w:rPr>
      </w:pPr>
      <w:r w:rsidRPr="004E2769">
        <w:rPr>
          <w:rFonts w:cs="Times New Roman"/>
          <w:sz w:val="18"/>
          <w:szCs w:val="18"/>
        </w:rPr>
        <w:t xml:space="preserve">As at </w:t>
      </w:r>
      <w:r w:rsidR="002B49D4">
        <w:rPr>
          <w:rFonts w:cs="Angsana New"/>
          <w:sz w:val="18"/>
          <w:szCs w:val="22"/>
        </w:rPr>
        <w:t>June</w:t>
      </w:r>
      <w:r w:rsidRPr="004E2769">
        <w:rPr>
          <w:rFonts w:cs="Times New Roman"/>
          <w:sz w:val="18"/>
          <w:szCs w:val="18"/>
        </w:rPr>
        <w:t xml:space="preserve"> 3</w:t>
      </w:r>
      <w:r w:rsidR="002B49D4">
        <w:rPr>
          <w:rFonts w:cs="Times New Roman"/>
          <w:sz w:val="18"/>
          <w:szCs w:val="18"/>
        </w:rPr>
        <w:t>0</w:t>
      </w:r>
      <w:r w:rsidRPr="004E2769">
        <w:rPr>
          <w:rFonts w:cs="Times New Roman"/>
          <w:sz w:val="18"/>
          <w:szCs w:val="18"/>
        </w:rPr>
        <w:t>, 2022 and December 31, 2021, the outstanding balances with related parties are presented separately in the statements of financial position. The details are as follows:</w:t>
      </w:r>
    </w:p>
    <w:p w14:paraId="56DCDE5B" w14:textId="724B22AC" w:rsidR="00821965" w:rsidRPr="004E2769" w:rsidRDefault="00821965" w:rsidP="004E2769">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821965" w:rsidRPr="004E2769" w14:paraId="64DA3A41" w14:textId="77777777" w:rsidTr="008141B1">
        <w:trPr>
          <w:trHeight w:val="20"/>
        </w:trPr>
        <w:tc>
          <w:tcPr>
            <w:tcW w:w="6730" w:type="dxa"/>
          </w:tcPr>
          <w:p w14:paraId="485D83DD" w14:textId="77777777" w:rsidR="00821965" w:rsidRPr="004E2769" w:rsidRDefault="00821965" w:rsidP="004E2769">
            <w:pPr>
              <w:pStyle w:val="BodyText3"/>
              <w:spacing w:line="240" w:lineRule="atLeast"/>
              <w:rPr>
                <w:rFonts w:cs="Times New Roman"/>
                <w:sz w:val="18"/>
                <w:szCs w:val="18"/>
              </w:rPr>
            </w:pPr>
          </w:p>
        </w:tc>
        <w:tc>
          <w:tcPr>
            <w:tcW w:w="3085" w:type="dxa"/>
            <w:gridSpan w:val="3"/>
            <w:tcBorders>
              <w:bottom w:val="single" w:sz="4" w:space="0" w:color="auto"/>
            </w:tcBorders>
          </w:tcPr>
          <w:p w14:paraId="4698895B" w14:textId="7777777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5B65367A" w14:textId="77777777" w:rsidTr="008141B1">
        <w:trPr>
          <w:trHeight w:val="20"/>
        </w:trPr>
        <w:tc>
          <w:tcPr>
            <w:tcW w:w="6730" w:type="dxa"/>
          </w:tcPr>
          <w:p w14:paraId="22F9B36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602BC86" w14:textId="7FC918EF" w:rsidR="00821965" w:rsidRPr="004E2769" w:rsidRDefault="002B49D4" w:rsidP="004E2769">
            <w:pPr>
              <w:pStyle w:val="BodyText3"/>
              <w:spacing w:line="240" w:lineRule="atLeast"/>
              <w:jc w:val="center"/>
              <w:rPr>
                <w:rFonts w:cs="Times New Roman"/>
                <w:sz w:val="18"/>
                <w:szCs w:val="18"/>
              </w:rPr>
            </w:pPr>
            <w:r>
              <w:rPr>
                <w:rFonts w:cs="Times New Roman"/>
                <w:sz w:val="18"/>
                <w:szCs w:val="18"/>
              </w:rPr>
              <w:t>June</w:t>
            </w:r>
            <w:r w:rsidR="00821965" w:rsidRPr="004E2769">
              <w:rPr>
                <w:rFonts w:cs="Times New Roman"/>
                <w:sz w:val="18"/>
                <w:szCs w:val="18"/>
              </w:rPr>
              <w:t xml:space="preserve"> 3</w:t>
            </w:r>
            <w:r>
              <w:rPr>
                <w:rFonts w:cs="Times New Roman"/>
                <w:sz w:val="18"/>
                <w:szCs w:val="18"/>
              </w:rPr>
              <w:t>0</w:t>
            </w:r>
            <w:r w:rsidR="00821965" w:rsidRPr="004E2769">
              <w:rPr>
                <w:rFonts w:cs="Times New Roman"/>
                <w:sz w:val="18"/>
                <w:szCs w:val="18"/>
              </w:rPr>
              <w:t xml:space="preserve">, </w:t>
            </w:r>
          </w:p>
          <w:p w14:paraId="6064E79C" w14:textId="12074935"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2022</w:t>
            </w:r>
          </w:p>
        </w:tc>
        <w:tc>
          <w:tcPr>
            <w:tcW w:w="269" w:type="dxa"/>
          </w:tcPr>
          <w:p w14:paraId="1A16406A" w14:textId="77777777" w:rsidR="00821965" w:rsidRPr="004E2769" w:rsidRDefault="00821965" w:rsidP="004E2769">
            <w:pPr>
              <w:pStyle w:val="BodyText3"/>
              <w:spacing w:line="240" w:lineRule="atLeast"/>
              <w:rPr>
                <w:rFonts w:cs="Times New Roman"/>
                <w:sz w:val="18"/>
                <w:szCs w:val="18"/>
              </w:rPr>
            </w:pPr>
          </w:p>
        </w:tc>
        <w:tc>
          <w:tcPr>
            <w:tcW w:w="1406" w:type="dxa"/>
            <w:tcBorders>
              <w:bottom w:val="single" w:sz="4" w:space="0" w:color="auto"/>
            </w:tcBorders>
          </w:tcPr>
          <w:p w14:paraId="62B1D5D5" w14:textId="03D9C2E0"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21965" w:rsidRPr="004E2769" w14:paraId="52D02D8C" w14:textId="77777777" w:rsidTr="008F6777">
        <w:trPr>
          <w:trHeight w:val="20"/>
        </w:trPr>
        <w:tc>
          <w:tcPr>
            <w:tcW w:w="6730" w:type="dxa"/>
          </w:tcPr>
          <w:p w14:paraId="54E7C7F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Trade account payables</w:t>
            </w:r>
          </w:p>
        </w:tc>
        <w:tc>
          <w:tcPr>
            <w:tcW w:w="1410" w:type="dxa"/>
          </w:tcPr>
          <w:p w14:paraId="5AEEA91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0DAB6B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19F997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F18E5" w:rsidRPr="004E2769" w14:paraId="00D243C1" w14:textId="77777777" w:rsidTr="008F6777">
        <w:trPr>
          <w:trHeight w:val="20"/>
        </w:trPr>
        <w:tc>
          <w:tcPr>
            <w:tcW w:w="6730" w:type="dxa"/>
          </w:tcPr>
          <w:p w14:paraId="53825993" w14:textId="327D5EBE"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20F9D">
              <w:rPr>
                <w:rFonts w:ascii="Times New Roman" w:hAnsi="Times New Roman" w:cs="Times New Roman"/>
              </w:rPr>
              <w:t>Chonburi Kanyong Co., Ltd.</w:t>
            </w:r>
          </w:p>
        </w:tc>
        <w:tc>
          <w:tcPr>
            <w:tcW w:w="1410" w:type="dxa"/>
          </w:tcPr>
          <w:p w14:paraId="4AB33F75" w14:textId="0EA86888"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2,</w:t>
            </w:r>
            <w:r>
              <w:rPr>
                <w:rFonts w:ascii="Times New Roman" w:hAnsi="Times New Roman" w:cs="Times New Roman"/>
              </w:rPr>
              <w:t>441</w:t>
            </w:r>
          </w:p>
        </w:tc>
        <w:tc>
          <w:tcPr>
            <w:tcW w:w="269" w:type="dxa"/>
          </w:tcPr>
          <w:p w14:paraId="59964A49" w14:textId="7777777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75ACCA1A" w14:textId="6DBEE426"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1,823</w:t>
            </w:r>
          </w:p>
        </w:tc>
      </w:tr>
      <w:tr w:rsidR="00BE77A8" w:rsidRPr="004E2769" w14:paraId="502D9236" w14:textId="77777777" w:rsidTr="00820F9D">
        <w:trPr>
          <w:trHeight w:val="20"/>
        </w:trPr>
        <w:tc>
          <w:tcPr>
            <w:tcW w:w="6730" w:type="dxa"/>
            <w:shd w:val="clear" w:color="auto" w:fill="auto"/>
          </w:tcPr>
          <w:p w14:paraId="1770253C" w14:textId="613F9B22" w:rsidR="00BE77A8" w:rsidRPr="00820F9D"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Chonburi Concrete Product Public</w:t>
            </w:r>
            <w:r w:rsidRPr="00820F9D">
              <w:rPr>
                <w:rFonts w:ascii="Times New Roman" w:hAnsi="Times New Roman" w:cs="Times New Roman"/>
                <w:cs/>
              </w:rPr>
              <w:t xml:space="preserve"> </w:t>
            </w:r>
            <w:r w:rsidRPr="00820F9D">
              <w:rPr>
                <w:rFonts w:ascii="Times New Roman" w:hAnsi="Times New Roman" w:cs="Times New Roman"/>
              </w:rPr>
              <w:t>Company Limited</w:t>
            </w:r>
          </w:p>
        </w:tc>
        <w:tc>
          <w:tcPr>
            <w:tcW w:w="1410" w:type="dxa"/>
            <w:shd w:val="clear" w:color="auto" w:fill="auto"/>
          </w:tcPr>
          <w:p w14:paraId="44512C50" w14:textId="50CE492A" w:rsidR="00BE77A8" w:rsidRPr="00820F9D"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69" w:type="dxa"/>
            <w:shd w:val="clear" w:color="auto" w:fill="auto"/>
          </w:tcPr>
          <w:p w14:paraId="791DD7C5" w14:textId="77777777" w:rsidR="00BE77A8" w:rsidRPr="00820F9D"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08EB9130" w14:textId="1DA3796F" w:rsidR="00BE77A8" w:rsidRPr="00820F9D"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91</w:t>
            </w:r>
          </w:p>
        </w:tc>
      </w:tr>
      <w:tr w:rsidR="00820F9D" w:rsidRPr="004E2769" w14:paraId="51A252C3" w14:textId="77777777" w:rsidTr="00820F9D">
        <w:trPr>
          <w:trHeight w:val="20"/>
        </w:trPr>
        <w:tc>
          <w:tcPr>
            <w:tcW w:w="6730" w:type="dxa"/>
            <w:shd w:val="clear" w:color="auto" w:fill="auto"/>
            <w:vAlign w:val="bottom"/>
          </w:tcPr>
          <w:p w14:paraId="3D05B8EB" w14:textId="77777777"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1F93E6AA" w14:textId="354A8384" w:rsidR="00820F9D" w:rsidRPr="00820F9D" w:rsidRDefault="00AC1032"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20F9D">
              <w:rPr>
                <w:rFonts w:ascii="Times New Roman" w:hAnsi="Times New Roman" w:cs="Times New Roman"/>
              </w:rPr>
              <w:t>2,</w:t>
            </w:r>
            <w:r>
              <w:rPr>
                <w:rFonts w:ascii="Times New Roman" w:hAnsi="Times New Roman" w:cs="Times New Roman"/>
              </w:rPr>
              <w:t>441</w:t>
            </w:r>
          </w:p>
        </w:tc>
        <w:tc>
          <w:tcPr>
            <w:tcW w:w="269" w:type="dxa"/>
            <w:shd w:val="clear" w:color="auto" w:fill="auto"/>
          </w:tcPr>
          <w:p w14:paraId="0804D2B1" w14:textId="77777777"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3C1375FE" w14:textId="7FC86508" w:rsidR="00820F9D" w:rsidRPr="00820F9D" w:rsidRDefault="00820F9D" w:rsidP="0082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1,914</w:t>
            </w:r>
          </w:p>
        </w:tc>
      </w:tr>
      <w:tr w:rsidR="00821965" w:rsidRPr="004E2769" w14:paraId="78457A42" w14:textId="77777777" w:rsidTr="00820F9D">
        <w:trPr>
          <w:trHeight w:val="252"/>
        </w:trPr>
        <w:tc>
          <w:tcPr>
            <w:tcW w:w="6730" w:type="dxa"/>
            <w:shd w:val="clear" w:color="auto" w:fill="auto"/>
          </w:tcPr>
          <w:p w14:paraId="5B4DD33D"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10" w:type="dxa"/>
            <w:shd w:val="clear" w:color="auto" w:fill="auto"/>
          </w:tcPr>
          <w:p w14:paraId="53ADA12D"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shd w:val="clear" w:color="auto" w:fill="auto"/>
          </w:tcPr>
          <w:p w14:paraId="470D2944"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5EF50173"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13F5C1BD" w14:textId="77777777" w:rsidTr="00820F9D">
        <w:trPr>
          <w:trHeight w:val="252"/>
        </w:trPr>
        <w:tc>
          <w:tcPr>
            <w:tcW w:w="6730" w:type="dxa"/>
            <w:shd w:val="clear" w:color="auto" w:fill="auto"/>
          </w:tcPr>
          <w:p w14:paraId="1C701BE2" w14:textId="35A53B63"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20F9D">
              <w:rPr>
                <w:rFonts w:ascii="Times New Roman" w:hAnsi="Times New Roman" w:cs="Times New Roman"/>
                <w:b/>
                <w:bCs/>
              </w:rPr>
              <w:t>Advances received from director</w:t>
            </w:r>
          </w:p>
        </w:tc>
        <w:tc>
          <w:tcPr>
            <w:tcW w:w="1410" w:type="dxa"/>
            <w:shd w:val="clear" w:color="auto" w:fill="auto"/>
          </w:tcPr>
          <w:p w14:paraId="13EA61C7"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shd w:val="clear" w:color="auto" w:fill="auto"/>
          </w:tcPr>
          <w:p w14:paraId="21B5DD5F"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58FA4354" w14:textId="77777777" w:rsidR="00821965" w:rsidRPr="00820F9D"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354F8" w:rsidRPr="004E2769" w14:paraId="3B30BE45" w14:textId="77777777" w:rsidTr="00820F9D">
        <w:trPr>
          <w:trHeight w:val="252"/>
        </w:trPr>
        <w:tc>
          <w:tcPr>
            <w:tcW w:w="6730" w:type="dxa"/>
            <w:shd w:val="clear" w:color="auto" w:fill="auto"/>
          </w:tcPr>
          <w:p w14:paraId="5616296E" w14:textId="1144086D" w:rsidR="009354F8" w:rsidRPr="00820F9D" w:rsidRDefault="004623D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M</w:t>
            </w:r>
            <w:r w:rsidR="00C3707D" w:rsidRPr="00820F9D">
              <w:rPr>
                <w:rFonts w:ascii="Times New Roman" w:hAnsi="Times New Roman" w:cs="Times New Roman"/>
              </w:rPr>
              <w:t>r</w:t>
            </w:r>
            <w:r w:rsidRPr="00820F9D">
              <w:rPr>
                <w:rFonts w:ascii="Times New Roman" w:hAnsi="Times New Roman" w:cs="Times New Roman"/>
              </w:rPr>
              <w:t>.</w:t>
            </w:r>
            <w:r w:rsidR="009354F8" w:rsidRPr="00820F9D">
              <w:rPr>
                <w:rFonts w:ascii="Times New Roman" w:hAnsi="Times New Roman" w:cs="Times New Roman"/>
              </w:rPr>
              <w:t xml:space="preserve"> Suwatchai Kerdpool</w:t>
            </w:r>
          </w:p>
        </w:tc>
        <w:tc>
          <w:tcPr>
            <w:tcW w:w="1410" w:type="dxa"/>
            <w:tcBorders>
              <w:bottom w:val="double" w:sz="4" w:space="0" w:color="auto"/>
            </w:tcBorders>
            <w:shd w:val="clear" w:color="auto" w:fill="auto"/>
          </w:tcPr>
          <w:p w14:paraId="2B403C86" w14:textId="197E0929" w:rsidR="009354F8" w:rsidRPr="00820F9D"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20F9D">
              <w:rPr>
                <w:rFonts w:ascii="Times New Roman" w:hAnsi="Times New Roman" w:cs="Times New Roman"/>
              </w:rPr>
              <w:t xml:space="preserve">             -</w:t>
            </w:r>
          </w:p>
        </w:tc>
        <w:tc>
          <w:tcPr>
            <w:tcW w:w="269" w:type="dxa"/>
            <w:shd w:val="clear" w:color="auto" w:fill="auto"/>
          </w:tcPr>
          <w:p w14:paraId="5A5EB92B" w14:textId="77777777" w:rsidR="009354F8" w:rsidRPr="00820F9D"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shd w:val="clear" w:color="auto" w:fill="auto"/>
          </w:tcPr>
          <w:p w14:paraId="7EF29450" w14:textId="29BCFA10" w:rsidR="009354F8" w:rsidRPr="00820F9D"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 xml:space="preserve">             2</w:t>
            </w:r>
          </w:p>
        </w:tc>
      </w:tr>
    </w:tbl>
    <w:p w14:paraId="24809CA0" w14:textId="326BA7C9" w:rsidR="002D5FDB" w:rsidRPr="004E2769" w:rsidRDefault="002D5FDB" w:rsidP="004E2769">
      <w:pPr>
        <w:pStyle w:val="TOC2"/>
        <w:tabs>
          <w:tab w:val="clear" w:pos="227"/>
          <w:tab w:val="clear" w:pos="454"/>
          <w:tab w:val="clear" w:pos="680"/>
          <w:tab w:val="clear" w:pos="907"/>
          <w:tab w:val="left" w:pos="540"/>
        </w:tabs>
        <w:spacing w:before="0"/>
        <w:jc w:val="both"/>
        <w:rPr>
          <w:rFonts w:ascii="Times New Roman" w:hAnsi="Times New Roman"/>
        </w:rPr>
      </w:pPr>
    </w:p>
    <w:p w14:paraId="2928BAE8" w14:textId="77777777" w:rsidR="00EE4311" w:rsidRDefault="00EE4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1FB25AD7" w14:textId="502150E1" w:rsidR="008964D6" w:rsidRPr="004E2769" w:rsidRDefault="008964D6"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lastRenderedPageBreak/>
        <w:t>4.</w:t>
      </w:r>
      <w:r w:rsidRPr="004E2769">
        <w:rPr>
          <w:rFonts w:ascii="Times New Roman" w:hAnsi="Times New Roman"/>
        </w:rPr>
        <w:tab/>
        <w:t>SHORT-TERM INVESTMENTS</w:t>
      </w:r>
      <w:r w:rsidR="00AE667E">
        <w:rPr>
          <w:rFonts w:ascii="Times New Roman" w:hAnsi="Times New Roman"/>
        </w:rPr>
        <w:t xml:space="preserve"> IN FIXED INCOME OPEN-END FUND</w:t>
      </w:r>
    </w:p>
    <w:p w14:paraId="28138CDF" w14:textId="2E0AAB54" w:rsidR="00E32822" w:rsidRDefault="00E32822" w:rsidP="004E2769">
      <w:pPr>
        <w:pStyle w:val="TOC2"/>
        <w:tabs>
          <w:tab w:val="clear" w:pos="227"/>
          <w:tab w:val="clear" w:pos="454"/>
          <w:tab w:val="clear" w:pos="680"/>
          <w:tab w:val="clear" w:pos="907"/>
          <w:tab w:val="left" w:pos="540"/>
        </w:tabs>
        <w:spacing w:before="0"/>
        <w:jc w:val="both"/>
        <w:rPr>
          <w:rFonts w:ascii="Times New Roman" w:hAnsi="Times New Roman"/>
        </w:rPr>
      </w:pPr>
    </w:p>
    <w:p w14:paraId="5783E453" w14:textId="3DD38838" w:rsidR="00671894" w:rsidRPr="004E2769" w:rsidRDefault="00671894" w:rsidP="0067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Pr>
          <w:rFonts w:ascii="Times New Roman" w:hAnsi="Times New Roman" w:cs="Times New Roman"/>
        </w:rPr>
        <w:t>short-term investments in fixed income open-end fund</w:t>
      </w:r>
      <w:r w:rsidRPr="004E2769">
        <w:rPr>
          <w:rFonts w:ascii="Times New Roman" w:hAnsi="Times New Roman" w:cs="Times New Roman"/>
        </w:rPr>
        <w:t xml:space="preserve"> during the </w:t>
      </w:r>
      <w:r w:rsidR="002B49D4">
        <w:rPr>
          <w:rFonts w:ascii="Times New Roman" w:hAnsi="Times New Roman" w:cs="Times New Roman"/>
          <w:lang w:bidi="ar-SA"/>
        </w:rPr>
        <w:t>six</w:t>
      </w:r>
      <w:r w:rsidRPr="004E2769">
        <w:rPr>
          <w:rFonts w:ascii="Times New Roman" w:hAnsi="Times New Roman" w:cs="Times New Roman"/>
        </w:rPr>
        <w:t xml:space="preserve">-month period ended </w:t>
      </w:r>
      <w:r w:rsidR="002B49D4">
        <w:rPr>
          <w:rFonts w:ascii="Times New Roman" w:hAnsi="Times New Roman" w:cs="Times New Roman"/>
        </w:rPr>
        <w:t>June</w:t>
      </w:r>
      <w:r w:rsidRPr="004E2769">
        <w:rPr>
          <w:rFonts w:ascii="Times New Roman" w:hAnsi="Times New Roman" w:cs="Times New Roman"/>
        </w:rPr>
        <w:t xml:space="preserve"> 3</w:t>
      </w:r>
      <w:r w:rsidR="002B49D4">
        <w:rPr>
          <w:rFonts w:ascii="Times New Roman" w:hAnsi="Times New Roman" w:cs="Times New Roman"/>
        </w:rPr>
        <w:t>0</w:t>
      </w:r>
      <w:r w:rsidRPr="004E2769">
        <w:rPr>
          <w:rFonts w:ascii="Times New Roman" w:hAnsi="Times New Roman" w:cs="Times New Roman"/>
        </w:rPr>
        <w:t>, 2022 were as follows:</w:t>
      </w:r>
    </w:p>
    <w:p w14:paraId="6A5B8862" w14:textId="3C137C6F" w:rsidR="00AE667E" w:rsidRDefault="00AE667E" w:rsidP="00AE667E"/>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AE667E" w:rsidRPr="004E2769" w14:paraId="70770D9E" w14:textId="77777777" w:rsidTr="00361519">
        <w:tc>
          <w:tcPr>
            <w:tcW w:w="8370" w:type="dxa"/>
          </w:tcPr>
          <w:p w14:paraId="76905A7B"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1AEC25E9" w14:textId="77777777" w:rsidR="00AE667E" w:rsidRPr="004E2769" w:rsidRDefault="00AE667E" w:rsidP="0036151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AE667E" w:rsidRPr="004E2769" w14:paraId="34ED3AE5" w14:textId="77777777" w:rsidTr="00361519">
        <w:trPr>
          <w:trHeight w:val="70"/>
        </w:trPr>
        <w:tc>
          <w:tcPr>
            <w:tcW w:w="8370" w:type="dxa"/>
            <w:vAlign w:val="bottom"/>
          </w:tcPr>
          <w:p w14:paraId="22526C86"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4F1A098D" w14:textId="77777777" w:rsidR="00AE667E" w:rsidRPr="004E2769" w:rsidRDefault="00AE667E" w:rsidP="00361519">
            <w:pPr>
              <w:pStyle w:val="BodyText3"/>
              <w:tabs>
                <w:tab w:val="left" w:pos="540"/>
              </w:tabs>
              <w:spacing w:line="240" w:lineRule="atLeast"/>
              <w:ind w:left="-18" w:right="71"/>
              <w:rPr>
                <w:rFonts w:cs="Times New Roman"/>
                <w:sz w:val="18"/>
                <w:szCs w:val="18"/>
              </w:rPr>
            </w:pPr>
          </w:p>
        </w:tc>
      </w:tr>
      <w:tr w:rsidR="000D4C6B" w:rsidRPr="004E2769" w14:paraId="627A5DEC" w14:textId="77777777" w:rsidTr="00361519">
        <w:tc>
          <w:tcPr>
            <w:tcW w:w="8370" w:type="dxa"/>
            <w:vAlign w:val="center"/>
          </w:tcPr>
          <w:p w14:paraId="0BF92069" w14:textId="102CC715" w:rsidR="000D4C6B" w:rsidRPr="00BA351E"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Pr>
                <w:rFonts w:ascii="Times New Roman" w:hAnsi="Times New Roman" w:cs="Times New Roman"/>
                <w:lang w:bidi="ar-SA"/>
              </w:rPr>
              <w:t>Balance</w:t>
            </w:r>
            <w:r w:rsidRPr="004E2769">
              <w:rPr>
                <w:rFonts w:ascii="Times New Roman" w:hAnsi="Times New Roman" w:cs="Times New Roman"/>
                <w:lang w:bidi="ar-SA"/>
              </w:rPr>
              <w:t xml:space="preserve"> as at January 1, 202</w:t>
            </w:r>
            <w:r w:rsidR="00BA351E">
              <w:rPr>
                <w:rFonts w:ascii="Times New Roman" w:hAnsi="Times New Roman" w:cs="Times New Roman"/>
                <w:lang w:bidi="ar-SA"/>
              </w:rPr>
              <w:t>2</w:t>
            </w:r>
          </w:p>
        </w:tc>
        <w:tc>
          <w:tcPr>
            <w:tcW w:w="1440" w:type="dxa"/>
          </w:tcPr>
          <w:p w14:paraId="6F5D1EFA" w14:textId="56246786" w:rsidR="000D4C6B" w:rsidRPr="000D4C6B"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0D4C6B" w:rsidRPr="004E2769" w14:paraId="6509E90A" w14:textId="77777777" w:rsidTr="00361519">
        <w:tc>
          <w:tcPr>
            <w:tcW w:w="8370" w:type="dxa"/>
            <w:shd w:val="clear" w:color="auto" w:fill="auto"/>
            <w:vAlign w:val="center"/>
          </w:tcPr>
          <w:p w14:paraId="0B71FF61" w14:textId="78ED6F6D"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Additions</w:t>
            </w:r>
          </w:p>
        </w:tc>
        <w:tc>
          <w:tcPr>
            <w:tcW w:w="1440" w:type="dxa"/>
          </w:tcPr>
          <w:p w14:paraId="2F5EDB25" w14:textId="1AEDB037" w:rsidR="000D4C6B" w:rsidRPr="00857966" w:rsidRDefault="006C2BEE"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heme="minorBidi"/>
              </w:rPr>
              <w:t>7</w:t>
            </w:r>
            <w:r w:rsidR="000D4C6B" w:rsidRPr="00857966">
              <w:rPr>
                <w:rFonts w:ascii="Times New Roman" w:hAnsi="Times New Roman" w:cs="Times New Roman"/>
              </w:rPr>
              <w:t>0,000</w:t>
            </w:r>
          </w:p>
        </w:tc>
      </w:tr>
      <w:tr w:rsidR="00820F9D" w:rsidRPr="004E2769" w14:paraId="23F16414" w14:textId="77777777" w:rsidTr="00361519">
        <w:tc>
          <w:tcPr>
            <w:tcW w:w="8370" w:type="dxa"/>
            <w:shd w:val="clear" w:color="auto" w:fill="auto"/>
            <w:vAlign w:val="center"/>
          </w:tcPr>
          <w:p w14:paraId="543FE610" w14:textId="02C359F2" w:rsidR="00820F9D" w:rsidRDefault="00820F9D"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Deduction</w:t>
            </w:r>
          </w:p>
        </w:tc>
        <w:tc>
          <w:tcPr>
            <w:tcW w:w="1440" w:type="dxa"/>
          </w:tcPr>
          <w:p w14:paraId="3269E7E1" w14:textId="2C0089FA" w:rsidR="00820F9D" w:rsidRPr="00857966" w:rsidRDefault="00820F9D"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857966">
              <w:rPr>
                <w:rFonts w:ascii="Times New Roman" w:hAnsi="Times New Roman" w:cstheme="minorBidi"/>
              </w:rPr>
              <w:t>(30,000)</w:t>
            </w:r>
          </w:p>
        </w:tc>
      </w:tr>
      <w:tr w:rsidR="000D4C6B" w:rsidRPr="004E2769" w14:paraId="4B85CC1C" w14:textId="77777777" w:rsidTr="00361519">
        <w:tc>
          <w:tcPr>
            <w:tcW w:w="8370" w:type="dxa"/>
            <w:vAlign w:val="center"/>
          </w:tcPr>
          <w:p w14:paraId="297F8422" w14:textId="198C5D04"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Changes in fair value recorded in profit or loss</w:t>
            </w:r>
          </w:p>
        </w:tc>
        <w:tc>
          <w:tcPr>
            <w:tcW w:w="1440" w:type="dxa"/>
          </w:tcPr>
          <w:p w14:paraId="1BFCC7B3" w14:textId="6365E2D6" w:rsidR="000D4C6B" w:rsidRPr="00857966" w:rsidRDefault="00857966"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37</w:t>
            </w:r>
          </w:p>
        </w:tc>
      </w:tr>
      <w:tr w:rsidR="000D4C6B" w:rsidRPr="004E2769" w14:paraId="27538C86" w14:textId="77777777" w:rsidTr="00361519">
        <w:tc>
          <w:tcPr>
            <w:tcW w:w="8370" w:type="dxa"/>
            <w:vAlign w:val="center"/>
          </w:tcPr>
          <w:p w14:paraId="66F41CD8" w14:textId="1EEB7C1F"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b/>
                <w:bCs/>
              </w:rPr>
              <w:t>Balance</w:t>
            </w:r>
            <w:r w:rsidRPr="004E2769">
              <w:rPr>
                <w:rFonts w:ascii="Times New Roman" w:hAnsi="Times New Roman" w:cs="Times New Roman"/>
                <w:b/>
                <w:bCs/>
              </w:rPr>
              <w:t xml:space="preserve"> as at </w:t>
            </w:r>
            <w:r w:rsidR="002B49D4">
              <w:rPr>
                <w:rFonts w:ascii="Times New Roman" w:hAnsi="Times New Roman" w:cs="Times New Roman"/>
                <w:b/>
                <w:bCs/>
              </w:rPr>
              <w:t>June</w:t>
            </w:r>
            <w:r w:rsidRPr="004E2769">
              <w:rPr>
                <w:rFonts w:ascii="Times New Roman" w:hAnsi="Times New Roman" w:cs="Times New Roman"/>
                <w:b/>
                <w:bCs/>
              </w:rPr>
              <w:t xml:space="preserve"> 3</w:t>
            </w:r>
            <w:r w:rsidR="002B49D4">
              <w:rPr>
                <w:rFonts w:ascii="Times New Roman" w:hAnsi="Times New Roman" w:cs="Times New Roman"/>
                <w:b/>
                <w:bCs/>
              </w:rPr>
              <w:t>0</w:t>
            </w:r>
            <w:r w:rsidRPr="004E2769">
              <w:rPr>
                <w:rFonts w:ascii="Times New Roman" w:hAnsi="Times New Roman" w:cs="Times New Roman"/>
                <w:b/>
                <w:bCs/>
              </w:rPr>
              <w:t>, 2022</w:t>
            </w:r>
          </w:p>
        </w:tc>
        <w:tc>
          <w:tcPr>
            <w:tcW w:w="1440" w:type="dxa"/>
            <w:tcBorders>
              <w:top w:val="single" w:sz="4" w:space="0" w:color="auto"/>
              <w:bottom w:val="double" w:sz="4" w:space="0" w:color="auto"/>
            </w:tcBorders>
          </w:tcPr>
          <w:p w14:paraId="3E038008" w14:textId="6CC890B5" w:rsidR="000D4C6B" w:rsidRPr="00857966" w:rsidRDefault="00857966"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w:t>
            </w:r>
            <w:r w:rsidR="000D4C6B" w:rsidRPr="00857966">
              <w:rPr>
                <w:rFonts w:ascii="Times New Roman" w:hAnsi="Times New Roman" w:cs="Times New Roman"/>
              </w:rPr>
              <w:t>0,0</w:t>
            </w:r>
            <w:r w:rsidRPr="00857966">
              <w:rPr>
                <w:rFonts w:ascii="Times New Roman" w:hAnsi="Times New Roman" w:cs="Times New Roman"/>
              </w:rPr>
              <w:t>37</w:t>
            </w:r>
          </w:p>
        </w:tc>
      </w:tr>
    </w:tbl>
    <w:p w14:paraId="7EDDEF29" w14:textId="77777777" w:rsidR="000D4C6B" w:rsidRDefault="000D4C6B" w:rsidP="004E2769">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078B80C0" w:rsidR="00912B12" w:rsidRPr="004E2769" w:rsidRDefault="009C64A8"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t>5</w:t>
      </w:r>
      <w:r w:rsidR="00912B12" w:rsidRPr="004E2769">
        <w:rPr>
          <w:rFonts w:ascii="Times New Roman" w:hAnsi="Times New Roman"/>
        </w:rPr>
        <w:t>.</w:t>
      </w:r>
      <w:r w:rsidR="00912B12" w:rsidRPr="004E2769">
        <w:rPr>
          <w:rFonts w:ascii="Times New Roman" w:hAnsi="Times New Roman"/>
        </w:rPr>
        <w:tab/>
      </w:r>
      <w:r w:rsidR="00394990" w:rsidRPr="004E2769">
        <w:rPr>
          <w:rFonts w:ascii="Times New Roman" w:hAnsi="Times New Roman"/>
        </w:rPr>
        <w:t>TRADE ACCOUNT RECEIVABLES</w:t>
      </w:r>
      <w:r w:rsidR="007221EE" w:rsidRPr="004E2769">
        <w:rPr>
          <w:rFonts w:ascii="Times New Roman" w:hAnsi="Times New Roman"/>
        </w:rPr>
        <w:t xml:space="preserve"> -</w:t>
      </w:r>
      <w:r w:rsidR="00786E81">
        <w:rPr>
          <w:rFonts w:ascii="Times New Roman" w:hAnsi="Times New Roman"/>
        </w:rPr>
        <w:t xml:space="preserve"> OTHER COMPANIES -</w:t>
      </w:r>
      <w:r w:rsidR="007221EE" w:rsidRPr="004E2769">
        <w:rPr>
          <w:rFonts w:ascii="Times New Roman" w:hAnsi="Times New Roman"/>
        </w:rPr>
        <w:t xml:space="preserve"> Net</w:t>
      </w:r>
    </w:p>
    <w:p w14:paraId="648BF647" w14:textId="77777777" w:rsidR="0084088E" w:rsidRPr="004E2769" w:rsidRDefault="0084088E" w:rsidP="004E2769">
      <w:pPr>
        <w:pStyle w:val="BodyText3"/>
        <w:spacing w:line="240" w:lineRule="atLeast"/>
        <w:jc w:val="both"/>
        <w:rPr>
          <w:rFonts w:cs="Times New Roman"/>
          <w:sz w:val="18"/>
          <w:szCs w:val="18"/>
          <w:cs/>
        </w:rPr>
      </w:pPr>
    </w:p>
    <w:p w14:paraId="6873E06D" w14:textId="12F93E74" w:rsidR="00912B12" w:rsidRPr="004E2769" w:rsidRDefault="007C4A7D" w:rsidP="004E2769">
      <w:pPr>
        <w:pStyle w:val="BodyText3"/>
        <w:spacing w:line="240" w:lineRule="atLeast"/>
        <w:jc w:val="both"/>
        <w:rPr>
          <w:rFonts w:cs="Times New Roman"/>
          <w:sz w:val="18"/>
          <w:szCs w:val="18"/>
        </w:rPr>
      </w:pPr>
      <w:r w:rsidRPr="004E2769">
        <w:rPr>
          <w:rFonts w:cs="Times New Roman"/>
          <w:sz w:val="18"/>
          <w:szCs w:val="18"/>
        </w:rPr>
        <w:t xml:space="preserve">As at </w:t>
      </w:r>
      <w:r w:rsidR="002B49D4">
        <w:rPr>
          <w:rFonts w:cs="Times New Roman"/>
          <w:sz w:val="18"/>
          <w:szCs w:val="18"/>
        </w:rPr>
        <w:t>June</w:t>
      </w:r>
      <w:r w:rsidR="00821965" w:rsidRPr="004E2769">
        <w:rPr>
          <w:rFonts w:cs="Times New Roman"/>
          <w:sz w:val="18"/>
          <w:szCs w:val="18"/>
        </w:rPr>
        <w:t xml:space="preserve"> </w:t>
      </w:r>
      <w:r w:rsidR="006329C2" w:rsidRPr="004E2769">
        <w:rPr>
          <w:rFonts w:cs="Times New Roman"/>
          <w:sz w:val="18"/>
          <w:szCs w:val="18"/>
        </w:rPr>
        <w:t>3</w:t>
      </w:r>
      <w:r w:rsidR="002B49D4">
        <w:rPr>
          <w:rFonts w:cs="Times New Roman"/>
          <w:sz w:val="18"/>
          <w:szCs w:val="18"/>
        </w:rPr>
        <w:t>0</w:t>
      </w:r>
      <w:r w:rsidRPr="004E2769">
        <w:rPr>
          <w:rFonts w:cs="Times New Roman"/>
          <w:sz w:val="18"/>
          <w:szCs w:val="18"/>
        </w:rPr>
        <w:t>, 202</w:t>
      </w:r>
      <w:r w:rsidR="00821965" w:rsidRPr="004E2769">
        <w:rPr>
          <w:rFonts w:cs="Times New Roman"/>
          <w:sz w:val="18"/>
          <w:szCs w:val="18"/>
        </w:rPr>
        <w:t>2</w:t>
      </w:r>
      <w:r w:rsidR="00F74237" w:rsidRPr="004E2769">
        <w:rPr>
          <w:rFonts w:cs="Times New Roman"/>
          <w:sz w:val="18"/>
          <w:szCs w:val="18"/>
        </w:rPr>
        <w:t xml:space="preserve"> and </w:t>
      </w:r>
      <w:r w:rsidR="00BC0CB0" w:rsidRPr="004E2769">
        <w:rPr>
          <w:rFonts w:cs="Times New Roman"/>
          <w:sz w:val="18"/>
          <w:szCs w:val="18"/>
        </w:rPr>
        <w:t xml:space="preserve">December 31, </w:t>
      </w:r>
      <w:r w:rsidR="00C25B4C" w:rsidRPr="004E2769">
        <w:rPr>
          <w:rFonts w:cs="Times New Roman"/>
          <w:sz w:val="18"/>
          <w:szCs w:val="18"/>
        </w:rPr>
        <w:t>20</w:t>
      </w:r>
      <w:r w:rsidR="002C29B4" w:rsidRPr="004E2769">
        <w:rPr>
          <w:rFonts w:cs="Times New Roman"/>
          <w:sz w:val="18"/>
          <w:szCs w:val="18"/>
        </w:rPr>
        <w:t>2</w:t>
      </w:r>
      <w:r w:rsidR="00821965" w:rsidRPr="004E2769">
        <w:rPr>
          <w:rFonts w:cs="Times New Roman"/>
          <w:sz w:val="18"/>
          <w:szCs w:val="18"/>
        </w:rPr>
        <w:t>1</w:t>
      </w:r>
      <w:r w:rsidR="00912B12" w:rsidRPr="004E2769">
        <w:rPr>
          <w:rFonts w:cs="Times New Roman"/>
          <w:sz w:val="18"/>
          <w:szCs w:val="18"/>
        </w:rPr>
        <w:t>, the aging analys</w:t>
      </w:r>
      <w:r w:rsidR="009A79AA" w:rsidRPr="004E2769">
        <w:rPr>
          <w:rFonts w:cs="Times New Roman"/>
          <w:sz w:val="18"/>
          <w:szCs w:val="18"/>
        </w:rPr>
        <w:t xml:space="preserve">es </w:t>
      </w:r>
      <w:r w:rsidR="00912B12" w:rsidRPr="004E2769">
        <w:rPr>
          <w:rFonts w:cs="Times New Roman"/>
          <w:sz w:val="18"/>
          <w:szCs w:val="18"/>
        </w:rPr>
        <w:t>are detailed as follows:</w:t>
      </w:r>
    </w:p>
    <w:p w14:paraId="40759F3F" w14:textId="77777777" w:rsidR="00C02251" w:rsidRPr="004E2769" w:rsidRDefault="00C02251"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4E2769" w14:paraId="21BEA393" w14:textId="77777777" w:rsidTr="00B548B5">
        <w:tc>
          <w:tcPr>
            <w:tcW w:w="6731" w:type="dxa"/>
          </w:tcPr>
          <w:p w14:paraId="7B6B1211" w14:textId="77777777" w:rsidR="006C6E5B" w:rsidRPr="004E2769" w:rsidRDefault="006C6E5B" w:rsidP="004E2769">
            <w:pPr>
              <w:pStyle w:val="BodyText3"/>
              <w:spacing w:line="240" w:lineRule="atLeast"/>
              <w:rPr>
                <w:rFonts w:cs="Times New Roman"/>
                <w:sz w:val="18"/>
                <w:szCs w:val="18"/>
              </w:rPr>
            </w:pPr>
            <w:bookmarkStart w:id="0" w:name="_Hlk45814845"/>
          </w:p>
        </w:tc>
        <w:tc>
          <w:tcPr>
            <w:tcW w:w="3079" w:type="dxa"/>
            <w:gridSpan w:val="3"/>
            <w:tcBorders>
              <w:bottom w:val="single" w:sz="4" w:space="0" w:color="auto"/>
            </w:tcBorders>
          </w:tcPr>
          <w:p w14:paraId="55A122BE" w14:textId="77777777" w:rsidR="006C6E5B" w:rsidRPr="004E2769" w:rsidRDefault="006C6E5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74237" w:rsidRPr="004E2769" w14:paraId="2B81E135" w14:textId="77777777" w:rsidTr="00B548B5">
        <w:tc>
          <w:tcPr>
            <w:tcW w:w="6731" w:type="dxa"/>
          </w:tcPr>
          <w:p w14:paraId="2995FBF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86E6437" w14:textId="77777777" w:rsidR="002B49D4" w:rsidRPr="008F6625" w:rsidRDefault="002B49D4" w:rsidP="002B49D4">
            <w:pPr>
              <w:pStyle w:val="BodyText3"/>
              <w:spacing w:line="240" w:lineRule="atLeast"/>
              <w:jc w:val="center"/>
              <w:rPr>
                <w:rFonts w:cs="Times New Roman"/>
                <w:sz w:val="18"/>
                <w:szCs w:val="18"/>
              </w:rPr>
            </w:pPr>
            <w:r w:rsidRPr="008F6625">
              <w:rPr>
                <w:rFonts w:cs="Times New Roman"/>
                <w:sz w:val="18"/>
                <w:szCs w:val="18"/>
              </w:rPr>
              <w:t xml:space="preserve">June 30, </w:t>
            </w:r>
          </w:p>
          <w:p w14:paraId="79F124F3" w14:textId="7565F40E" w:rsidR="00F74237" w:rsidRPr="004E2769" w:rsidRDefault="002B49D4" w:rsidP="002B49D4">
            <w:pPr>
              <w:pStyle w:val="BodyText3"/>
              <w:spacing w:line="240" w:lineRule="atLeast"/>
              <w:jc w:val="center"/>
              <w:rPr>
                <w:rFonts w:cs="Times New Roman"/>
                <w:sz w:val="18"/>
                <w:szCs w:val="18"/>
              </w:rPr>
            </w:pPr>
            <w:r w:rsidRPr="008F6625">
              <w:rPr>
                <w:rFonts w:cs="Times New Roman"/>
                <w:sz w:val="18"/>
                <w:szCs w:val="18"/>
              </w:rPr>
              <w:t>202</w:t>
            </w:r>
            <w:r>
              <w:rPr>
                <w:rFonts w:cs="Times New Roman"/>
                <w:sz w:val="18"/>
                <w:szCs w:val="18"/>
              </w:rPr>
              <w:t>2</w:t>
            </w:r>
          </w:p>
        </w:tc>
        <w:tc>
          <w:tcPr>
            <w:tcW w:w="269" w:type="dxa"/>
          </w:tcPr>
          <w:p w14:paraId="33236AC6" w14:textId="77777777" w:rsidR="00F74237" w:rsidRPr="004E2769" w:rsidRDefault="00F74237" w:rsidP="004E2769">
            <w:pPr>
              <w:pStyle w:val="BodyText3"/>
              <w:spacing w:line="240" w:lineRule="atLeast"/>
              <w:rPr>
                <w:rFonts w:cs="Times New Roman"/>
                <w:sz w:val="18"/>
                <w:szCs w:val="18"/>
              </w:rPr>
            </w:pPr>
          </w:p>
        </w:tc>
        <w:tc>
          <w:tcPr>
            <w:tcW w:w="1405" w:type="dxa"/>
            <w:tcBorders>
              <w:bottom w:val="single" w:sz="4" w:space="0" w:color="auto"/>
            </w:tcBorders>
          </w:tcPr>
          <w:p w14:paraId="70C4085E" w14:textId="591F8A70" w:rsidR="00F74237" w:rsidRPr="004E2769" w:rsidRDefault="00E0381E" w:rsidP="004E2769">
            <w:pPr>
              <w:pStyle w:val="BodyText3"/>
              <w:spacing w:line="240" w:lineRule="atLeast"/>
              <w:jc w:val="center"/>
              <w:rPr>
                <w:rFonts w:cs="Times New Roman"/>
                <w:sz w:val="18"/>
                <w:szCs w:val="18"/>
              </w:rPr>
            </w:pPr>
            <w:r w:rsidRPr="004E2769">
              <w:rPr>
                <w:rFonts w:cs="Times New Roman"/>
                <w:sz w:val="18"/>
                <w:szCs w:val="18"/>
              </w:rPr>
              <w:t>December 31, 20</w:t>
            </w:r>
            <w:r w:rsidR="002C29B4" w:rsidRPr="004E2769">
              <w:rPr>
                <w:rFonts w:cs="Times New Roman"/>
                <w:sz w:val="18"/>
                <w:szCs w:val="18"/>
              </w:rPr>
              <w:t>2</w:t>
            </w:r>
            <w:r w:rsidR="00821965" w:rsidRPr="004E2769">
              <w:rPr>
                <w:rFonts w:cs="Times New Roman"/>
                <w:sz w:val="18"/>
                <w:szCs w:val="18"/>
              </w:rPr>
              <w:t>1</w:t>
            </w:r>
          </w:p>
        </w:tc>
      </w:tr>
      <w:tr w:rsidR="00F74237" w:rsidRPr="004E2769" w14:paraId="608B6A67" w14:textId="77777777" w:rsidTr="00B548B5">
        <w:trPr>
          <w:trHeight w:val="252"/>
        </w:trPr>
        <w:tc>
          <w:tcPr>
            <w:tcW w:w="6731" w:type="dxa"/>
            <w:vAlign w:val="bottom"/>
          </w:tcPr>
          <w:p w14:paraId="30A966D3" w14:textId="175707F1" w:rsidR="00F74237" w:rsidRPr="004E2769" w:rsidRDefault="00F74237" w:rsidP="004E2769">
            <w:pPr>
              <w:rPr>
                <w:rFonts w:ascii="Times New Roman" w:hAnsi="Times New Roman" w:cs="Times New Roman"/>
              </w:rPr>
            </w:pPr>
          </w:p>
        </w:tc>
        <w:tc>
          <w:tcPr>
            <w:tcW w:w="1405" w:type="dxa"/>
          </w:tcPr>
          <w:p w14:paraId="6DDA8BC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6F06281D" w14:textId="77777777" w:rsidTr="00FE32B4">
        <w:trPr>
          <w:trHeight w:val="252"/>
        </w:trPr>
        <w:tc>
          <w:tcPr>
            <w:tcW w:w="6731" w:type="dxa"/>
            <w:vAlign w:val="bottom"/>
          </w:tcPr>
          <w:p w14:paraId="5F7DD286" w14:textId="77777777" w:rsidR="00821965" w:rsidRPr="004E2769" w:rsidRDefault="00821965" w:rsidP="004E2769">
            <w:pPr>
              <w:tabs>
                <w:tab w:val="clear" w:pos="227"/>
                <w:tab w:val="clear" w:pos="907"/>
                <w:tab w:val="left" w:pos="162"/>
              </w:tabs>
              <w:rPr>
                <w:rFonts w:ascii="Times New Roman" w:hAnsi="Times New Roman" w:cs="Times New Roman"/>
              </w:rPr>
            </w:pPr>
            <w:r w:rsidRPr="004E2769">
              <w:rPr>
                <w:rFonts w:ascii="Times New Roman" w:hAnsi="Times New Roman" w:cs="Times New Roman"/>
              </w:rPr>
              <w:t>Within credit-term</w:t>
            </w:r>
          </w:p>
        </w:tc>
        <w:tc>
          <w:tcPr>
            <w:tcW w:w="1405" w:type="dxa"/>
            <w:vAlign w:val="center"/>
          </w:tcPr>
          <w:p w14:paraId="7902481A" w14:textId="0A9D823C"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57966">
              <w:rPr>
                <w:rFonts w:ascii="Times New Roman" w:hAnsi="Times New Roman" w:cs="Times New Roman"/>
                <w:color w:val="000000"/>
              </w:rPr>
              <w:t>5</w:t>
            </w:r>
            <w:r w:rsidR="00FC4689">
              <w:rPr>
                <w:rFonts w:ascii="Times New Roman" w:hAnsi="Times New Roman" w:cs="Times New Roman"/>
                <w:color w:val="000000"/>
              </w:rPr>
              <w:t>1</w:t>
            </w:r>
            <w:r w:rsidRPr="00857966">
              <w:rPr>
                <w:rFonts w:ascii="Times New Roman" w:hAnsi="Times New Roman" w:cs="Times New Roman"/>
                <w:color w:val="000000"/>
              </w:rPr>
              <w:t>,</w:t>
            </w:r>
            <w:r w:rsidR="00FC4689">
              <w:rPr>
                <w:rFonts w:ascii="Times New Roman" w:hAnsi="Times New Roman" w:cs="Times New Roman"/>
                <w:color w:val="000000"/>
              </w:rPr>
              <w:t>461</w:t>
            </w:r>
          </w:p>
        </w:tc>
        <w:tc>
          <w:tcPr>
            <w:tcW w:w="269" w:type="dxa"/>
          </w:tcPr>
          <w:p w14:paraId="6794FD16"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4796CE4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36,759</w:t>
            </w:r>
          </w:p>
        </w:tc>
      </w:tr>
      <w:tr w:rsidR="00821965" w:rsidRPr="004E2769" w14:paraId="6E4E0E87" w14:textId="77777777" w:rsidTr="00FE32B4">
        <w:trPr>
          <w:trHeight w:val="252"/>
        </w:trPr>
        <w:tc>
          <w:tcPr>
            <w:tcW w:w="6731" w:type="dxa"/>
            <w:vAlign w:val="bottom"/>
          </w:tcPr>
          <w:p w14:paraId="5A3DC6D0" w14:textId="77777777" w:rsidR="00821965" w:rsidRPr="004E2769" w:rsidRDefault="00821965" w:rsidP="004E2769">
            <w:pPr>
              <w:rPr>
                <w:rFonts w:ascii="Times New Roman" w:hAnsi="Times New Roman" w:cs="Times New Roman"/>
                <w:cs/>
              </w:rPr>
            </w:pPr>
            <w:r w:rsidRPr="004E2769">
              <w:rPr>
                <w:rFonts w:ascii="Times New Roman" w:hAnsi="Times New Roman" w:cs="Times New Roman"/>
              </w:rPr>
              <w:t>Overdue</w:t>
            </w:r>
          </w:p>
        </w:tc>
        <w:tc>
          <w:tcPr>
            <w:tcW w:w="1405" w:type="dxa"/>
            <w:vAlign w:val="center"/>
          </w:tcPr>
          <w:p w14:paraId="0F00F128" w14:textId="7185D893"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C730084" w14:textId="77777777" w:rsidTr="00F9040E">
        <w:trPr>
          <w:trHeight w:val="252"/>
        </w:trPr>
        <w:tc>
          <w:tcPr>
            <w:tcW w:w="6731" w:type="dxa"/>
            <w:vAlign w:val="bottom"/>
          </w:tcPr>
          <w:p w14:paraId="439039B8"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Not over 3 months</w:t>
            </w:r>
          </w:p>
        </w:tc>
        <w:tc>
          <w:tcPr>
            <w:tcW w:w="1405" w:type="dxa"/>
            <w:vAlign w:val="center"/>
          </w:tcPr>
          <w:p w14:paraId="0F032F2C" w14:textId="1BDD4370" w:rsidR="00821965" w:rsidRPr="00857966" w:rsidRDefault="00FC468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w:t>
            </w:r>
            <w:r w:rsidR="00857966" w:rsidRPr="00857966">
              <w:rPr>
                <w:rFonts w:ascii="Times New Roman" w:hAnsi="Times New Roman" w:cs="Times New Roman"/>
                <w:color w:val="000000"/>
              </w:rPr>
              <w:t>,1</w:t>
            </w:r>
            <w:r>
              <w:rPr>
                <w:rFonts w:ascii="Times New Roman" w:hAnsi="Times New Roman" w:cs="Times New Roman"/>
                <w:color w:val="000000"/>
              </w:rPr>
              <w:t>64</w:t>
            </w:r>
          </w:p>
        </w:tc>
        <w:tc>
          <w:tcPr>
            <w:tcW w:w="269" w:type="dxa"/>
          </w:tcPr>
          <w:p w14:paraId="083570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35FF94B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5,456</w:t>
            </w:r>
          </w:p>
        </w:tc>
      </w:tr>
      <w:tr w:rsidR="00821965" w:rsidRPr="004E2769" w14:paraId="7E00BC87" w14:textId="77777777" w:rsidTr="00F9040E">
        <w:trPr>
          <w:trHeight w:val="252"/>
        </w:trPr>
        <w:tc>
          <w:tcPr>
            <w:tcW w:w="6731" w:type="dxa"/>
            <w:vAlign w:val="bottom"/>
          </w:tcPr>
          <w:p w14:paraId="6CFBD071"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Over 12 months</w:t>
            </w:r>
          </w:p>
        </w:tc>
        <w:tc>
          <w:tcPr>
            <w:tcW w:w="1405" w:type="dxa"/>
            <w:tcBorders>
              <w:bottom w:val="single" w:sz="4" w:space="0" w:color="auto"/>
            </w:tcBorders>
            <w:vAlign w:val="center"/>
          </w:tcPr>
          <w:p w14:paraId="13786076" w14:textId="79BC458C"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57966">
              <w:rPr>
                <w:rFonts w:ascii="Times New Roman" w:hAnsi="Times New Roman" w:cs="Times New Roman"/>
                <w:color w:val="000000"/>
              </w:rPr>
              <w:t>6</w:t>
            </w:r>
            <w:r w:rsidR="00857966" w:rsidRPr="00857966">
              <w:rPr>
                <w:rFonts w:ascii="Times New Roman" w:hAnsi="Times New Roman" w:cs="Times New Roman"/>
                <w:color w:val="000000"/>
              </w:rPr>
              <w:t>0</w:t>
            </w:r>
            <w:r w:rsidR="00462D42" w:rsidRPr="00857966">
              <w:rPr>
                <w:rFonts w:ascii="Times New Roman" w:hAnsi="Times New Roman" w:cs="Times New Roman"/>
                <w:color w:val="000000"/>
              </w:rPr>
              <w:t>5</w:t>
            </w:r>
          </w:p>
        </w:tc>
        <w:tc>
          <w:tcPr>
            <w:tcW w:w="269" w:type="dxa"/>
          </w:tcPr>
          <w:p w14:paraId="0C19477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5F8A353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655</w:t>
            </w:r>
          </w:p>
        </w:tc>
      </w:tr>
      <w:tr w:rsidR="00821965" w:rsidRPr="004E2769" w14:paraId="029B4B89" w14:textId="77777777" w:rsidTr="00F9040E">
        <w:trPr>
          <w:trHeight w:val="252"/>
        </w:trPr>
        <w:tc>
          <w:tcPr>
            <w:tcW w:w="6731" w:type="dxa"/>
            <w:vAlign w:val="bottom"/>
          </w:tcPr>
          <w:p w14:paraId="1BB0C89D" w14:textId="77777777" w:rsidR="00821965" w:rsidRPr="004E2769" w:rsidRDefault="00821965" w:rsidP="004E2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4E2769">
              <w:rPr>
                <w:rFonts w:ascii="Times New Roman" w:hAnsi="Times New Roman" w:cs="Times New Roman"/>
              </w:rPr>
              <w:t>Total</w:t>
            </w:r>
          </w:p>
        </w:tc>
        <w:tc>
          <w:tcPr>
            <w:tcW w:w="1405" w:type="dxa"/>
            <w:tcBorders>
              <w:top w:val="single" w:sz="4" w:space="0" w:color="auto"/>
            </w:tcBorders>
            <w:vAlign w:val="center"/>
          </w:tcPr>
          <w:p w14:paraId="680CECA0" w14:textId="17A6CCEC"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57966">
              <w:rPr>
                <w:rFonts w:ascii="Times New Roman" w:hAnsi="Times New Roman" w:cs="Times New Roman"/>
                <w:color w:val="000000"/>
              </w:rPr>
              <w:t>58,</w:t>
            </w:r>
            <w:r w:rsidR="00FC4689">
              <w:rPr>
                <w:rFonts w:ascii="Times New Roman" w:hAnsi="Times New Roman" w:cs="Times New Roman"/>
                <w:color w:val="000000"/>
              </w:rPr>
              <w:t>230</w:t>
            </w:r>
          </w:p>
        </w:tc>
        <w:tc>
          <w:tcPr>
            <w:tcW w:w="269" w:type="dxa"/>
          </w:tcPr>
          <w:p w14:paraId="52DE9BC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5D883AB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42,870</w:t>
            </w:r>
          </w:p>
        </w:tc>
      </w:tr>
      <w:tr w:rsidR="00821965" w:rsidRPr="004E2769" w14:paraId="713CEBF3" w14:textId="77777777" w:rsidTr="00FE32B4">
        <w:trPr>
          <w:trHeight w:val="252"/>
        </w:trPr>
        <w:tc>
          <w:tcPr>
            <w:tcW w:w="6731" w:type="dxa"/>
          </w:tcPr>
          <w:p w14:paraId="1AAD8377" w14:textId="068113D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Less: Allowance for expected credit losses</w:t>
            </w:r>
          </w:p>
        </w:tc>
        <w:tc>
          <w:tcPr>
            <w:tcW w:w="1405" w:type="dxa"/>
            <w:tcBorders>
              <w:bottom w:val="single" w:sz="4" w:space="0" w:color="auto"/>
            </w:tcBorders>
          </w:tcPr>
          <w:p w14:paraId="0D9924A8" w14:textId="6EFC0F81"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857966">
              <w:rPr>
                <w:rFonts w:ascii="Times New Roman" w:hAnsi="Times New Roman" w:cs="Times New Roman"/>
                <w:color w:val="000000"/>
              </w:rPr>
              <w:t>(6</w:t>
            </w:r>
            <w:r w:rsidR="00857966" w:rsidRPr="00857966">
              <w:rPr>
                <w:rFonts w:ascii="Times New Roman" w:hAnsi="Times New Roman" w:cs="Times New Roman"/>
                <w:color w:val="000000"/>
              </w:rPr>
              <w:t>0</w:t>
            </w:r>
            <w:r w:rsidR="00462D42" w:rsidRPr="00857966">
              <w:rPr>
                <w:rFonts w:ascii="Times New Roman" w:hAnsi="Times New Roman" w:cs="Times New Roman"/>
                <w:color w:val="000000"/>
              </w:rPr>
              <w:t>5</w:t>
            </w:r>
            <w:r w:rsidRPr="00857966">
              <w:rPr>
                <w:rFonts w:ascii="Times New Roman" w:hAnsi="Times New Roman" w:cs="Times New Roman"/>
                <w:color w:val="000000"/>
              </w:rPr>
              <w:t>)</w:t>
            </w:r>
          </w:p>
        </w:tc>
        <w:tc>
          <w:tcPr>
            <w:tcW w:w="269" w:type="dxa"/>
          </w:tcPr>
          <w:p w14:paraId="472002E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27DDFA2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color w:val="000000"/>
              </w:rPr>
              <w:t>(655)</w:t>
            </w:r>
          </w:p>
        </w:tc>
      </w:tr>
      <w:tr w:rsidR="00821965" w:rsidRPr="004E2769" w14:paraId="6AC50B4E" w14:textId="77777777" w:rsidTr="00FE32B4">
        <w:trPr>
          <w:trHeight w:val="252"/>
        </w:trPr>
        <w:tc>
          <w:tcPr>
            <w:tcW w:w="6731" w:type="dxa"/>
          </w:tcPr>
          <w:p w14:paraId="4934B91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tcPr>
          <w:p w14:paraId="06ACC1AE" w14:textId="213E0AA4"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57966">
              <w:rPr>
                <w:rFonts w:ascii="Times New Roman" w:hAnsi="Times New Roman" w:cs="Times New Roman"/>
                <w:color w:val="000000"/>
              </w:rPr>
              <w:t>5</w:t>
            </w:r>
            <w:r w:rsidR="00462D42" w:rsidRPr="00857966">
              <w:rPr>
                <w:rFonts w:ascii="Times New Roman" w:hAnsi="Times New Roman" w:cs="Times New Roman"/>
                <w:color w:val="000000"/>
              </w:rPr>
              <w:t>7,</w:t>
            </w:r>
            <w:r w:rsidR="00FC4689">
              <w:rPr>
                <w:rFonts w:ascii="Times New Roman" w:hAnsi="Times New Roman" w:cs="Times New Roman"/>
                <w:color w:val="000000"/>
              </w:rPr>
              <w:t>625</w:t>
            </w:r>
          </w:p>
        </w:tc>
        <w:tc>
          <w:tcPr>
            <w:tcW w:w="269" w:type="dxa"/>
          </w:tcPr>
          <w:p w14:paraId="2C8EF76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123B1B7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42,215</w:t>
            </w:r>
          </w:p>
        </w:tc>
      </w:tr>
      <w:tr w:rsidR="00821965" w:rsidRPr="004E2769" w14:paraId="425321D3" w14:textId="77777777" w:rsidTr="00FE32B4">
        <w:trPr>
          <w:trHeight w:val="252"/>
        </w:trPr>
        <w:tc>
          <w:tcPr>
            <w:tcW w:w="6731" w:type="dxa"/>
          </w:tcPr>
          <w:p w14:paraId="244F935E"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35EDDE20" w14:textId="77777777" w:rsidTr="00FE32B4">
        <w:trPr>
          <w:trHeight w:val="252"/>
        </w:trPr>
        <w:tc>
          <w:tcPr>
            <w:tcW w:w="6731" w:type="dxa"/>
          </w:tcPr>
          <w:p w14:paraId="61969060" w14:textId="511D2C0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Reversal of allowance for expected credit losses during the period/year</w:t>
            </w:r>
          </w:p>
        </w:tc>
        <w:tc>
          <w:tcPr>
            <w:tcW w:w="1405" w:type="dxa"/>
            <w:tcBorders>
              <w:bottom w:val="double" w:sz="4" w:space="0" w:color="auto"/>
            </w:tcBorders>
          </w:tcPr>
          <w:p w14:paraId="682D90C2" w14:textId="67B6851D" w:rsidR="00821965" w:rsidRPr="00857966" w:rsidRDefault="00FC4689" w:rsidP="00E6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Pr>
                <w:rFonts w:ascii="Times New Roman" w:hAnsi="Times New Roman" w:cs="Times New Roman"/>
                <w:color w:val="000000"/>
              </w:rPr>
              <w:t>50</w:t>
            </w:r>
          </w:p>
        </w:tc>
        <w:tc>
          <w:tcPr>
            <w:tcW w:w="269" w:type="dxa"/>
          </w:tcPr>
          <w:p w14:paraId="3717532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1DD0AFD5" w:rsidR="00821965" w:rsidRPr="00E6229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62296">
              <w:rPr>
                <w:rFonts w:ascii="Times New Roman" w:hAnsi="Times New Roman" w:cs="Times New Roman"/>
                <w:color w:val="000000"/>
              </w:rPr>
              <w:t>120</w:t>
            </w:r>
          </w:p>
        </w:tc>
      </w:tr>
      <w:bookmarkEnd w:id="0"/>
    </w:tbl>
    <w:p w14:paraId="2082C481" w14:textId="15346DC0" w:rsidR="00FC6336" w:rsidRPr="004E2769" w:rsidRDefault="00FC6336" w:rsidP="004E2769">
      <w:pPr>
        <w:pStyle w:val="BodyText3"/>
        <w:spacing w:line="240" w:lineRule="atLeast"/>
        <w:rPr>
          <w:rFonts w:cs="Times New Roman"/>
          <w:sz w:val="18"/>
          <w:szCs w:val="18"/>
        </w:rPr>
      </w:pPr>
    </w:p>
    <w:p w14:paraId="79C7BA02" w14:textId="7573E8D0" w:rsidR="009F5391"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6</w:t>
      </w:r>
      <w:r w:rsidR="009F5391" w:rsidRPr="004E2769">
        <w:rPr>
          <w:rFonts w:ascii="Times New Roman" w:hAnsi="Times New Roman" w:cs="Times New Roman"/>
          <w:b/>
          <w:bCs/>
        </w:rPr>
        <w:t>.</w:t>
      </w:r>
      <w:r w:rsidR="009F5391" w:rsidRPr="004E2769">
        <w:rPr>
          <w:rFonts w:ascii="Times New Roman" w:hAnsi="Times New Roman" w:cs="Times New Roman"/>
          <w:b/>
          <w:bCs/>
        </w:rPr>
        <w:tab/>
        <w:t>INVENTORIES</w:t>
      </w:r>
      <w:r w:rsidR="00882BE5" w:rsidRPr="004E2769">
        <w:rPr>
          <w:rFonts w:ascii="Times New Roman" w:hAnsi="Times New Roman" w:cs="Times New Roman"/>
          <w:b/>
          <w:bCs/>
        </w:rPr>
        <w:t xml:space="preserve"> - Net</w:t>
      </w:r>
    </w:p>
    <w:p w14:paraId="3CC42C6C" w14:textId="77777777" w:rsidR="0084088E" w:rsidRPr="004E2769" w:rsidRDefault="0084088E"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4E2769" w14:paraId="4236613B" w14:textId="77777777" w:rsidTr="00B548B5">
        <w:tc>
          <w:tcPr>
            <w:tcW w:w="6731" w:type="dxa"/>
          </w:tcPr>
          <w:p w14:paraId="4CE90992" w14:textId="77777777" w:rsidR="0084088E" w:rsidRPr="004E2769" w:rsidRDefault="0084088E" w:rsidP="004E2769">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4E2769" w:rsidRDefault="0084088E"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3DCAFC6D" w14:textId="77777777" w:rsidTr="00B548B5">
        <w:tc>
          <w:tcPr>
            <w:tcW w:w="6731" w:type="dxa"/>
          </w:tcPr>
          <w:p w14:paraId="3B3CF92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F3DF041" w14:textId="77777777" w:rsidR="002B49D4" w:rsidRPr="008F6625" w:rsidRDefault="002B49D4" w:rsidP="002B49D4">
            <w:pPr>
              <w:pStyle w:val="BodyText3"/>
              <w:spacing w:line="240" w:lineRule="atLeast"/>
              <w:jc w:val="center"/>
              <w:rPr>
                <w:rFonts w:cs="Times New Roman"/>
                <w:sz w:val="18"/>
                <w:szCs w:val="18"/>
              </w:rPr>
            </w:pPr>
            <w:r w:rsidRPr="008F6625">
              <w:rPr>
                <w:rFonts w:cs="Times New Roman"/>
                <w:sz w:val="18"/>
                <w:szCs w:val="18"/>
              </w:rPr>
              <w:t xml:space="preserve">June 30, </w:t>
            </w:r>
          </w:p>
          <w:p w14:paraId="2D2E925A" w14:textId="3C1F0AA2" w:rsidR="00821965" w:rsidRPr="004E2769" w:rsidRDefault="002B49D4" w:rsidP="002B49D4">
            <w:pPr>
              <w:pStyle w:val="BodyText3"/>
              <w:spacing w:line="240" w:lineRule="atLeast"/>
              <w:jc w:val="center"/>
              <w:rPr>
                <w:rFonts w:cs="Times New Roman"/>
                <w:sz w:val="18"/>
                <w:szCs w:val="18"/>
              </w:rPr>
            </w:pPr>
            <w:r w:rsidRPr="008F6625">
              <w:rPr>
                <w:rFonts w:cs="Times New Roman"/>
                <w:sz w:val="18"/>
                <w:szCs w:val="18"/>
              </w:rPr>
              <w:t>202</w:t>
            </w:r>
            <w:r>
              <w:rPr>
                <w:rFonts w:cs="Times New Roman"/>
                <w:sz w:val="18"/>
                <w:szCs w:val="18"/>
              </w:rPr>
              <w:t>2</w:t>
            </w:r>
          </w:p>
        </w:tc>
        <w:tc>
          <w:tcPr>
            <w:tcW w:w="269" w:type="dxa"/>
          </w:tcPr>
          <w:p w14:paraId="6EB149FA" w14:textId="77777777" w:rsidR="00821965" w:rsidRPr="004E2769" w:rsidRDefault="00821965" w:rsidP="004E2769">
            <w:pPr>
              <w:pStyle w:val="BodyText3"/>
              <w:spacing w:line="240" w:lineRule="atLeast"/>
              <w:rPr>
                <w:rFonts w:cs="Times New Roman"/>
                <w:sz w:val="18"/>
                <w:szCs w:val="18"/>
              </w:rPr>
            </w:pPr>
          </w:p>
        </w:tc>
        <w:tc>
          <w:tcPr>
            <w:tcW w:w="1405" w:type="dxa"/>
            <w:tcBorders>
              <w:bottom w:val="single" w:sz="4" w:space="0" w:color="auto"/>
            </w:tcBorders>
          </w:tcPr>
          <w:p w14:paraId="2270005F" w14:textId="4A7D63F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4088E" w:rsidRPr="004E2769" w14:paraId="67BF50B2" w14:textId="77777777" w:rsidTr="0084088E">
        <w:tc>
          <w:tcPr>
            <w:tcW w:w="6731" w:type="dxa"/>
          </w:tcPr>
          <w:p w14:paraId="2F42B91E" w14:textId="77777777" w:rsidR="0084088E" w:rsidRPr="004E2769" w:rsidRDefault="0084088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4E2769" w:rsidRDefault="0084088E" w:rsidP="004E2769">
            <w:pPr>
              <w:pStyle w:val="BodyText3"/>
              <w:spacing w:line="240" w:lineRule="atLeast"/>
              <w:jc w:val="center"/>
              <w:rPr>
                <w:rFonts w:cs="Times New Roman"/>
                <w:sz w:val="18"/>
                <w:szCs w:val="18"/>
              </w:rPr>
            </w:pPr>
          </w:p>
        </w:tc>
        <w:tc>
          <w:tcPr>
            <w:tcW w:w="269" w:type="dxa"/>
          </w:tcPr>
          <w:p w14:paraId="63A49533" w14:textId="77777777" w:rsidR="0084088E" w:rsidRPr="004E2769" w:rsidRDefault="0084088E" w:rsidP="004E2769">
            <w:pPr>
              <w:pStyle w:val="BodyText3"/>
              <w:spacing w:line="240" w:lineRule="atLeast"/>
              <w:rPr>
                <w:rFonts w:cs="Times New Roman"/>
                <w:sz w:val="18"/>
                <w:szCs w:val="18"/>
              </w:rPr>
            </w:pPr>
          </w:p>
        </w:tc>
        <w:tc>
          <w:tcPr>
            <w:tcW w:w="1405" w:type="dxa"/>
          </w:tcPr>
          <w:p w14:paraId="3BFCAE81" w14:textId="77777777" w:rsidR="0084088E" w:rsidRPr="004E2769" w:rsidRDefault="0084088E" w:rsidP="004E2769">
            <w:pPr>
              <w:pStyle w:val="BodyText3"/>
              <w:spacing w:line="240" w:lineRule="atLeast"/>
              <w:jc w:val="center"/>
              <w:rPr>
                <w:rFonts w:cs="Times New Roman"/>
                <w:sz w:val="18"/>
                <w:szCs w:val="18"/>
              </w:rPr>
            </w:pPr>
          </w:p>
        </w:tc>
      </w:tr>
      <w:tr w:rsidR="00821965" w:rsidRPr="004E2769" w14:paraId="1B3097A1" w14:textId="77777777" w:rsidTr="00B161ED">
        <w:trPr>
          <w:trHeight w:val="252"/>
        </w:trPr>
        <w:tc>
          <w:tcPr>
            <w:tcW w:w="6731" w:type="dxa"/>
          </w:tcPr>
          <w:p w14:paraId="3187A198" w14:textId="1D4E43E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Finished goods</w:t>
            </w:r>
          </w:p>
        </w:tc>
        <w:tc>
          <w:tcPr>
            <w:tcW w:w="1405" w:type="dxa"/>
            <w:vAlign w:val="bottom"/>
          </w:tcPr>
          <w:p w14:paraId="3B4F1165" w14:textId="6D8BA534"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2,</w:t>
            </w:r>
            <w:r w:rsidR="00857966" w:rsidRPr="00857966">
              <w:rPr>
                <w:rFonts w:ascii="Times New Roman" w:hAnsi="Times New Roman" w:cs="Times New Roman"/>
              </w:rPr>
              <w:t>040</w:t>
            </w:r>
          </w:p>
        </w:tc>
        <w:tc>
          <w:tcPr>
            <w:tcW w:w="269" w:type="dxa"/>
          </w:tcPr>
          <w:p w14:paraId="635B2CFA"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5BA191D1"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1,119</w:t>
            </w:r>
          </w:p>
        </w:tc>
      </w:tr>
      <w:tr w:rsidR="00821965" w:rsidRPr="004E2769" w14:paraId="2B0CA007" w14:textId="77777777" w:rsidTr="00B161ED">
        <w:trPr>
          <w:trHeight w:val="252"/>
        </w:trPr>
        <w:tc>
          <w:tcPr>
            <w:tcW w:w="6731" w:type="dxa"/>
          </w:tcPr>
          <w:p w14:paraId="3235B496" w14:textId="54736FA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Work in progress</w:t>
            </w:r>
          </w:p>
        </w:tc>
        <w:tc>
          <w:tcPr>
            <w:tcW w:w="1405" w:type="dxa"/>
            <w:vAlign w:val="bottom"/>
          </w:tcPr>
          <w:p w14:paraId="515DA1B4" w14:textId="62DA34B9"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510</w:t>
            </w:r>
          </w:p>
        </w:tc>
        <w:tc>
          <w:tcPr>
            <w:tcW w:w="269" w:type="dxa"/>
          </w:tcPr>
          <w:p w14:paraId="10114D9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73CCEE5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270</w:t>
            </w:r>
          </w:p>
        </w:tc>
      </w:tr>
      <w:tr w:rsidR="00821965" w:rsidRPr="004E2769" w14:paraId="450340ED" w14:textId="77777777" w:rsidTr="00B161ED">
        <w:trPr>
          <w:trHeight w:val="252"/>
        </w:trPr>
        <w:tc>
          <w:tcPr>
            <w:tcW w:w="6731" w:type="dxa"/>
          </w:tcPr>
          <w:p w14:paraId="1E63EDA9" w14:textId="761E4A2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eastAsia="Angsana New" w:hAnsi="Times New Roman" w:cs="Times New Roman"/>
              </w:rPr>
              <w:t>Merchandises</w:t>
            </w:r>
          </w:p>
        </w:tc>
        <w:tc>
          <w:tcPr>
            <w:tcW w:w="1405" w:type="dxa"/>
            <w:vAlign w:val="bottom"/>
          </w:tcPr>
          <w:p w14:paraId="7AA130F3" w14:textId="61B49EB4"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43</w:t>
            </w:r>
          </w:p>
        </w:tc>
        <w:tc>
          <w:tcPr>
            <w:tcW w:w="269" w:type="dxa"/>
          </w:tcPr>
          <w:p w14:paraId="14DFE23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3721D125"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p>
        </w:tc>
      </w:tr>
      <w:tr w:rsidR="00821965" w:rsidRPr="004E2769" w14:paraId="4BF2E7A0" w14:textId="77777777" w:rsidTr="00B161ED">
        <w:trPr>
          <w:trHeight w:val="252"/>
        </w:trPr>
        <w:tc>
          <w:tcPr>
            <w:tcW w:w="6731" w:type="dxa"/>
          </w:tcPr>
          <w:p w14:paraId="28DEB0D2" w14:textId="344760C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Raw materials</w:t>
            </w:r>
          </w:p>
        </w:tc>
        <w:tc>
          <w:tcPr>
            <w:tcW w:w="1405" w:type="dxa"/>
            <w:vAlign w:val="bottom"/>
          </w:tcPr>
          <w:p w14:paraId="02323146" w14:textId="25F3D3DD" w:rsidR="00821965"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9,053</w:t>
            </w:r>
          </w:p>
        </w:tc>
        <w:tc>
          <w:tcPr>
            <w:tcW w:w="269" w:type="dxa"/>
          </w:tcPr>
          <w:p w14:paraId="5A98FAC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5CA3FA0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7,290</w:t>
            </w:r>
          </w:p>
        </w:tc>
      </w:tr>
      <w:tr w:rsidR="00821965" w:rsidRPr="004E2769" w14:paraId="1CE776F2" w14:textId="77777777" w:rsidTr="00B161ED">
        <w:trPr>
          <w:trHeight w:val="252"/>
        </w:trPr>
        <w:tc>
          <w:tcPr>
            <w:tcW w:w="6731" w:type="dxa"/>
          </w:tcPr>
          <w:p w14:paraId="40ACC0EA" w14:textId="411595E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Operating supplies and parts</w:t>
            </w:r>
          </w:p>
        </w:tc>
        <w:tc>
          <w:tcPr>
            <w:tcW w:w="1405" w:type="dxa"/>
            <w:vAlign w:val="bottom"/>
          </w:tcPr>
          <w:p w14:paraId="3E71980A" w14:textId="24A4B92E"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1</w:t>
            </w:r>
            <w:r w:rsidR="00857966" w:rsidRPr="00857966">
              <w:rPr>
                <w:rFonts w:ascii="Times New Roman" w:hAnsi="Times New Roman" w:cs="Times New Roman"/>
              </w:rPr>
              <w:t>3,898</w:t>
            </w:r>
          </w:p>
        </w:tc>
        <w:tc>
          <w:tcPr>
            <w:tcW w:w="269" w:type="dxa"/>
          </w:tcPr>
          <w:p w14:paraId="26E298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00D4997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12,467</w:t>
            </w:r>
          </w:p>
        </w:tc>
      </w:tr>
      <w:tr w:rsidR="00821965" w:rsidRPr="004E2769" w14:paraId="53506988" w14:textId="77777777" w:rsidTr="00B161ED">
        <w:trPr>
          <w:trHeight w:val="252"/>
        </w:trPr>
        <w:tc>
          <w:tcPr>
            <w:tcW w:w="6731" w:type="dxa"/>
          </w:tcPr>
          <w:p w14:paraId="76CAEF3D" w14:textId="568D5F0A"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4E2769">
              <w:rPr>
                <w:rFonts w:ascii="Times New Roman" w:eastAsia="Angsana New" w:hAnsi="Times New Roman" w:cs="Times New Roman"/>
              </w:rPr>
              <w:t>Total</w:t>
            </w:r>
          </w:p>
        </w:tc>
        <w:tc>
          <w:tcPr>
            <w:tcW w:w="1405" w:type="dxa"/>
            <w:tcBorders>
              <w:top w:val="single" w:sz="4" w:space="0" w:color="auto"/>
            </w:tcBorders>
            <w:vAlign w:val="bottom"/>
          </w:tcPr>
          <w:p w14:paraId="6248E261" w14:textId="30F30E51"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2</w:t>
            </w:r>
            <w:r w:rsidR="00857966" w:rsidRPr="00857966">
              <w:rPr>
                <w:rFonts w:ascii="Times New Roman" w:hAnsi="Times New Roman" w:cs="Times New Roman"/>
              </w:rPr>
              <w:t>5,544</w:t>
            </w:r>
          </w:p>
        </w:tc>
        <w:tc>
          <w:tcPr>
            <w:tcW w:w="269" w:type="dxa"/>
          </w:tcPr>
          <w:p w14:paraId="2121A0BF"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3C2BCA2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21,147</w:t>
            </w:r>
          </w:p>
        </w:tc>
      </w:tr>
      <w:tr w:rsidR="00821965" w:rsidRPr="004E2769" w14:paraId="366E2372" w14:textId="77777777" w:rsidTr="00B161ED">
        <w:trPr>
          <w:trHeight w:val="252"/>
        </w:trPr>
        <w:tc>
          <w:tcPr>
            <w:tcW w:w="6731" w:type="dxa"/>
          </w:tcPr>
          <w:p w14:paraId="4EED6D82" w14:textId="4917B850"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67F243C9"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7966">
              <w:rPr>
                <w:rFonts w:ascii="Times New Roman" w:hAnsi="Times New Roman" w:cs="Times New Roman"/>
              </w:rPr>
              <w:t>(</w:t>
            </w:r>
            <w:r w:rsidR="00857966" w:rsidRPr="00857966">
              <w:rPr>
                <w:rFonts w:ascii="Times New Roman" w:hAnsi="Times New Roman" w:cs="Times New Roman"/>
              </w:rPr>
              <w:t>75</w:t>
            </w:r>
            <w:r w:rsidR="00FC4689">
              <w:rPr>
                <w:rFonts w:ascii="Times New Roman" w:hAnsi="Times New Roman" w:cs="Times New Roman"/>
              </w:rPr>
              <w:t>6</w:t>
            </w:r>
            <w:r w:rsidRPr="00857966">
              <w:rPr>
                <w:rFonts w:ascii="Times New Roman" w:hAnsi="Times New Roman" w:cs="Times New Roman"/>
              </w:rPr>
              <w:t>)</w:t>
            </w:r>
          </w:p>
        </w:tc>
        <w:tc>
          <w:tcPr>
            <w:tcW w:w="269" w:type="dxa"/>
          </w:tcPr>
          <w:p w14:paraId="56F3D7F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79A0294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4E2769">
              <w:rPr>
                <w:rFonts w:ascii="Times New Roman" w:hAnsi="Times New Roman" w:cs="Times New Roman"/>
              </w:rPr>
              <w:t>(352)</w:t>
            </w:r>
          </w:p>
        </w:tc>
      </w:tr>
      <w:tr w:rsidR="00821965" w:rsidRPr="004E2769" w14:paraId="4D191B96" w14:textId="77777777" w:rsidTr="00B161ED">
        <w:trPr>
          <w:trHeight w:val="252"/>
        </w:trPr>
        <w:tc>
          <w:tcPr>
            <w:tcW w:w="6731" w:type="dxa"/>
          </w:tcPr>
          <w:p w14:paraId="3A5295C5" w14:textId="53594F9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79C68CBF"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57966">
              <w:rPr>
                <w:rFonts w:ascii="Times New Roman" w:hAnsi="Times New Roman" w:cs="Times New Roman"/>
              </w:rPr>
              <w:t>2</w:t>
            </w:r>
            <w:r w:rsidR="00857966" w:rsidRPr="00857966">
              <w:rPr>
                <w:rFonts w:ascii="Times New Roman" w:hAnsi="Times New Roman" w:cs="Times New Roman"/>
              </w:rPr>
              <w:t>4,78</w:t>
            </w:r>
            <w:r w:rsidR="00E16A8F">
              <w:rPr>
                <w:rFonts w:ascii="Times New Roman" w:hAnsi="Times New Roman" w:cs="Times New Roman"/>
              </w:rPr>
              <w:t>8</w:t>
            </w:r>
          </w:p>
        </w:tc>
        <w:tc>
          <w:tcPr>
            <w:tcW w:w="269" w:type="dxa"/>
          </w:tcPr>
          <w:p w14:paraId="307312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36F2405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20,795</w:t>
            </w:r>
          </w:p>
        </w:tc>
      </w:tr>
      <w:tr w:rsidR="00821965" w:rsidRPr="004E2769" w14:paraId="38D761D3" w14:textId="77777777" w:rsidTr="00B548B5">
        <w:trPr>
          <w:trHeight w:val="252"/>
        </w:trPr>
        <w:tc>
          <w:tcPr>
            <w:tcW w:w="6731" w:type="dxa"/>
          </w:tcPr>
          <w:p w14:paraId="57441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73820DA" w14:textId="77777777" w:rsidTr="00B548B5">
        <w:trPr>
          <w:trHeight w:val="252"/>
        </w:trPr>
        <w:tc>
          <w:tcPr>
            <w:tcW w:w="6731" w:type="dxa"/>
          </w:tcPr>
          <w:p w14:paraId="293C789F" w14:textId="3CB0321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Allowance for decline in value and slow moving of inventories</w:t>
            </w:r>
          </w:p>
        </w:tc>
        <w:tc>
          <w:tcPr>
            <w:tcW w:w="1405" w:type="dxa"/>
          </w:tcPr>
          <w:p w14:paraId="0FEC3E7D" w14:textId="77777777"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7966" w:rsidRPr="004E2769" w14:paraId="0B0D612B" w14:textId="77777777" w:rsidTr="00FE32B4">
        <w:trPr>
          <w:trHeight w:val="252"/>
        </w:trPr>
        <w:tc>
          <w:tcPr>
            <w:tcW w:w="6731" w:type="dxa"/>
          </w:tcPr>
          <w:p w14:paraId="39D0B125" w14:textId="0A1758A4"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during the period/year (reversal)</w:t>
            </w:r>
          </w:p>
        </w:tc>
        <w:tc>
          <w:tcPr>
            <w:tcW w:w="1405" w:type="dxa"/>
            <w:tcBorders>
              <w:bottom w:val="double" w:sz="4" w:space="0" w:color="auto"/>
            </w:tcBorders>
          </w:tcPr>
          <w:p w14:paraId="1628BBF3" w14:textId="2860C345" w:rsidR="00857966" w:rsidRPr="00857966" w:rsidRDefault="00857966"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40</w:t>
            </w:r>
            <w:r w:rsidR="00FC4689">
              <w:rPr>
                <w:rFonts w:ascii="Times New Roman" w:hAnsi="Times New Roman" w:cs="Times New Roman"/>
              </w:rPr>
              <w:t>4</w:t>
            </w:r>
          </w:p>
        </w:tc>
        <w:tc>
          <w:tcPr>
            <w:tcW w:w="269" w:type="dxa"/>
          </w:tcPr>
          <w:p w14:paraId="33BF1525" w14:textId="77777777"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081EC46D"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(1,059)</w:t>
            </w:r>
          </w:p>
        </w:tc>
      </w:tr>
    </w:tbl>
    <w:p w14:paraId="17D9917E" w14:textId="197086D8" w:rsidR="001F1375" w:rsidRPr="004E2769" w:rsidRDefault="001F137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44516F6" w14:textId="77777777" w:rsidR="00EE4311" w:rsidRDefault="00EE4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01DA06D7" w:rsidR="00536DAD"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7</w:t>
      </w:r>
      <w:r w:rsidR="00536DAD" w:rsidRPr="004E2769">
        <w:rPr>
          <w:rFonts w:ascii="Times New Roman" w:hAnsi="Times New Roman" w:cs="Times New Roman"/>
          <w:b/>
          <w:bCs/>
        </w:rPr>
        <w:t>.</w:t>
      </w:r>
      <w:r w:rsidR="00536DAD" w:rsidRPr="004E2769">
        <w:rPr>
          <w:rFonts w:ascii="Times New Roman" w:hAnsi="Times New Roman" w:cs="Times New Roman"/>
          <w:b/>
          <w:bCs/>
        </w:rPr>
        <w:tab/>
      </w:r>
      <w:r w:rsidR="0081780B" w:rsidRPr="004E2769">
        <w:rPr>
          <w:rFonts w:ascii="Times New Roman" w:hAnsi="Times New Roman" w:cs="Times New Roman"/>
          <w:b/>
          <w:bCs/>
        </w:rPr>
        <w:t>PROPERTY</w:t>
      </w:r>
      <w:r w:rsidR="00B10011" w:rsidRPr="004E2769">
        <w:rPr>
          <w:rFonts w:ascii="Times New Roman" w:hAnsi="Times New Roman" w:cs="Times New Roman"/>
          <w:b/>
          <w:bCs/>
        </w:rPr>
        <w:t>, PLANT</w:t>
      </w:r>
      <w:r w:rsidR="006D030F" w:rsidRPr="004E2769">
        <w:rPr>
          <w:rFonts w:ascii="Times New Roman" w:hAnsi="Times New Roman" w:cs="Times New Roman"/>
          <w:b/>
          <w:bCs/>
        </w:rPr>
        <w:t xml:space="preserve"> </w:t>
      </w:r>
      <w:r w:rsidR="00536DAD" w:rsidRPr="004E2769">
        <w:rPr>
          <w:rFonts w:ascii="Times New Roman" w:hAnsi="Times New Roman" w:cs="Times New Roman"/>
          <w:b/>
          <w:bCs/>
        </w:rPr>
        <w:t xml:space="preserve">AND EQUIPMENT </w:t>
      </w:r>
      <w:r w:rsidR="008C448E" w:rsidRPr="004E2769">
        <w:rPr>
          <w:rFonts w:ascii="Times New Roman" w:hAnsi="Times New Roman" w:cs="Times New Roman"/>
          <w:b/>
          <w:bCs/>
        </w:rPr>
        <w:t>-</w:t>
      </w:r>
      <w:r w:rsidR="00536DAD" w:rsidRPr="004E2769">
        <w:rPr>
          <w:rFonts w:ascii="Times New Roman" w:hAnsi="Times New Roman" w:cs="Times New Roman"/>
          <w:b/>
          <w:bCs/>
        </w:rPr>
        <w:t xml:space="preserve"> Net</w:t>
      </w:r>
    </w:p>
    <w:p w14:paraId="3419EE83" w14:textId="77777777" w:rsidR="00017FB4" w:rsidRPr="004E2769" w:rsidRDefault="00017FB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4D52E589"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property, plant and equipment - net during the </w:t>
      </w:r>
      <w:r w:rsidR="002B49D4">
        <w:rPr>
          <w:rFonts w:ascii="Times New Roman" w:hAnsi="Times New Roman" w:cs="Times New Roman"/>
          <w:lang w:bidi="ar-SA"/>
        </w:rPr>
        <w:t>six</w:t>
      </w:r>
      <w:r w:rsidR="008E626E" w:rsidRPr="004E2769">
        <w:rPr>
          <w:rFonts w:ascii="Times New Roman" w:hAnsi="Times New Roman" w:cs="Times New Roman"/>
        </w:rPr>
        <w:t>-</w:t>
      </w:r>
      <w:r w:rsidRPr="004E2769">
        <w:rPr>
          <w:rFonts w:ascii="Times New Roman" w:hAnsi="Times New Roman" w:cs="Times New Roman"/>
        </w:rPr>
        <w:t xml:space="preserve">month period ended </w:t>
      </w:r>
      <w:r w:rsidR="002B49D4">
        <w:rPr>
          <w:rFonts w:ascii="Times New Roman" w:hAnsi="Times New Roman" w:cs="Times New Roman"/>
        </w:rPr>
        <w:t>June</w:t>
      </w:r>
      <w:r w:rsidR="00076199" w:rsidRPr="004E2769">
        <w:rPr>
          <w:rFonts w:ascii="Times New Roman" w:hAnsi="Times New Roman" w:cs="Times New Roman"/>
        </w:rPr>
        <w:t xml:space="preserve"> </w:t>
      </w:r>
      <w:r w:rsidR="006329C2" w:rsidRPr="004E2769">
        <w:rPr>
          <w:rFonts w:ascii="Times New Roman" w:hAnsi="Times New Roman" w:cs="Times New Roman"/>
        </w:rPr>
        <w:t>3</w:t>
      </w:r>
      <w:r w:rsidR="002B49D4">
        <w:rPr>
          <w:rFonts w:ascii="Times New Roman" w:hAnsi="Times New Roman" w:cs="Times New Roman"/>
        </w:rPr>
        <w:t>0</w:t>
      </w:r>
      <w:r w:rsidR="00E0381E" w:rsidRPr="004E2769">
        <w:rPr>
          <w:rFonts w:ascii="Times New Roman" w:hAnsi="Times New Roman" w:cs="Times New Roman"/>
        </w:rPr>
        <w:t>, 202</w:t>
      </w:r>
      <w:r w:rsidR="00076199" w:rsidRPr="004E2769">
        <w:rPr>
          <w:rFonts w:ascii="Times New Roman" w:hAnsi="Times New Roman" w:cs="Times New Roman"/>
        </w:rPr>
        <w:t>2</w:t>
      </w:r>
      <w:r w:rsidRPr="004E2769">
        <w:rPr>
          <w:rFonts w:ascii="Times New Roman" w:hAnsi="Times New Roman" w:cs="Times New Roman"/>
        </w:rPr>
        <w:t xml:space="preserve"> were as follows:</w:t>
      </w:r>
    </w:p>
    <w:p w14:paraId="2925428E" w14:textId="77777777" w:rsidR="00357813" w:rsidRPr="004E2769" w:rsidRDefault="00357813"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4E2769" w14:paraId="5992B731" w14:textId="77777777" w:rsidTr="0093380E">
        <w:tc>
          <w:tcPr>
            <w:tcW w:w="8370" w:type="dxa"/>
          </w:tcPr>
          <w:p w14:paraId="5948875F" w14:textId="77777777"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4E2769" w:rsidRDefault="00357813"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357813" w:rsidRPr="004E2769" w14:paraId="46FBFCBD" w14:textId="77777777" w:rsidTr="003701DE">
        <w:trPr>
          <w:trHeight w:val="70"/>
        </w:trPr>
        <w:tc>
          <w:tcPr>
            <w:tcW w:w="8370" w:type="dxa"/>
            <w:vAlign w:val="bottom"/>
          </w:tcPr>
          <w:p w14:paraId="6C8AB57B" w14:textId="11D58981"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4E2769" w:rsidRDefault="00357813" w:rsidP="004E2769">
            <w:pPr>
              <w:pStyle w:val="BodyText3"/>
              <w:tabs>
                <w:tab w:val="left" w:pos="540"/>
              </w:tabs>
              <w:spacing w:line="240" w:lineRule="atLeast"/>
              <w:ind w:left="-18" w:right="71"/>
              <w:rPr>
                <w:rFonts w:cs="Times New Roman"/>
                <w:sz w:val="18"/>
                <w:szCs w:val="18"/>
              </w:rPr>
            </w:pPr>
          </w:p>
        </w:tc>
      </w:tr>
      <w:tr w:rsidR="00357813" w:rsidRPr="004E2769" w14:paraId="0B210FCC" w14:textId="77777777" w:rsidTr="0093380E">
        <w:tc>
          <w:tcPr>
            <w:tcW w:w="8370" w:type="dxa"/>
            <w:vAlign w:val="center"/>
          </w:tcPr>
          <w:p w14:paraId="4C1BB2BB" w14:textId="0369E503"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w:t>
            </w:r>
            <w:r w:rsidR="00013A54" w:rsidRPr="004E2769">
              <w:rPr>
                <w:rFonts w:ascii="Times New Roman" w:hAnsi="Times New Roman" w:cs="Times New Roman"/>
                <w:lang w:bidi="ar-SA"/>
              </w:rPr>
              <w:t xml:space="preserve"> book value as at January 1, 202</w:t>
            </w:r>
            <w:r w:rsidR="00BA351E">
              <w:rPr>
                <w:rFonts w:ascii="Times New Roman" w:hAnsi="Times New Roman" w:cs="Times New Roman"/>
                <w:lang w:bidi="ar-SA"/>
              </w:rPr>
              <w:t>2</w:t>
            </w:r>
          </w:p>
        </w:tc>
        <w:tc>
          <w:tcPr>
            <w:tcW w:w="1440" w:type="dxa"/>
          </w:tcPr>
          <w:p w14:paraId="5DA48221" w14:textId="4960CD6C" w:rsidR="00357813"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419,691</w:t>
            </w:r>
          </w:p>
        </w:tc>
      </w:tr>
      <w:tr w:rsidR="00402F5C" w:rsidRPr="004E2769" w14:paraId="4EC1A3B5" w14:textId="77777777" w:rsidTr="00B8272D">
        <w:tc>
          <w:tcPr>
            <w:tcW w:w="8370" w:type="dxa"/>
            <w:shd w:val="clear" w:color="auto" w:fill="auto"/>
            <w:vAlign w:val="center"/>
          </w:tcPr>
          <w:p w14:paraId="0E67B67E" w14:textId="0A64DE2D"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Additions</w:t>
            </w:r>
          </w:p>
        </w:tc>
        <w:tc>
          <w:tcPr>
            <w:tcW w:w="1440" w:type="dxa"/>
          </w:tcPr>
          <w:p w14:paraId="3BD0A7C9" w14:textId="5F81DA53" w:rsidR="00402F5C"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17,118</w:t>
            </w:r>
          </w:p>
        </w:tc>
      </w:tr>
      <w:tr w:rsidR="00402F5C" w:rsidRPr="004E2769" w14:paraId="77665D64" w14:textId="77777777" w:rsidTr="009A24DF">
        <w:tc>
          <w:tcPr>
            <w:tcW w:w="8370" w:type="dxa"/>
            <w:shd w:val="clear" w:color="auto" w:fill="auto"/>
            <w:vAlign w:val="center"/>
          </w:tcPr>
          <w:p w14:paraId="2F6F7C89" w14:textId="1CC9F376" w:rsidR="00402F5C" w:rsidRPr="004E2769" w:rsidRDefault="00B976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lang w:bidi="ar-SA"/>
              </w:rPr>
              <w:t>W</w:t>
            </w:r>
            <w:r w:rsidR="00402F5C" w:rsidRPr="004E2769">
              <w:rPr>
                <w:rFonts w:ascii="Times New Roman" w:hAnsi="Times New Roman" w:cs="Times New Roman"/>
                <w:lang w:bidi="ar-SA"/>
              </w:rPr>
              <w:t>rite-off</w:t>
            </w:r>
          </w:p>
        </w:tc>
        <w:tc>
          <w:tcPr>
            <w:tcW w:w="1440" w:type="dxa"/>
          </w:tcPr>
          <w:p w14:paraId="6309509C" w14:textId="534BE746" w:rsidR="00402F5C" w:rsidRPr="00857966"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7966">
              <w:rPr>
                <w:rFonts w:ascii="Times New Roman" w:hAnsi="Times New Roman" w:cs="Times New Roman"/>
              </w:rPr>
              <w:t>(</w:t>
            </w:r>
            <w:r w:rsidR="00857966" w:rsidRPr="00857966">
              <w:rPr>
                <w:rFonts w:ascii="Times New Roman" w:hAnsi="Times New Roman" w:cs="Times New Roman"/>
              </w:rPr>
              <w:t>2,991</w:t>
            </w:r>
            <w:r w:rsidRPr="00857966">
              <w:rPr>
                <w:rFonts w:ascii="Times New Roman" w:hAnsi="Times New Roman" w:cs="Times New Roman"/>
              </w:rPr>
              <w:t>)</w:t>
            </w:r>
          </w:p>
        </w:tc>
      </w:tr>
      <w:tr w:rsidR="00402F5C" w:rsidRPr="004E2769" w14:paraId="30586B65" w14:textId="77777777" w:rsidTr="009A24DF">
        <w:tc>
          <w:tcPr>
            <w:tcW w:w="8370" w:type="dxa"/>
            <w:vAlign w:val="center"/>
          </w:tcPr>
          <w:p w14:paraId="3F3F4664" w14:textId="185F9CB7"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Depreciation charge for the period</w:t>
            </w:r>
          </w:p>
        </w:tc>
        <w:tc>
          <w:tcPr>
            <w:tcW w:w="1440" w:type="dxa"/>
          </w:tcPr>
          <w:p w14:paraId="797C4B0F" w14:textId="6A46D7F0" w:rsidR="00402F5C" w:rsidRPr="00857966"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7966">
              <w:rPr>
                <w:rFonts w:ascii="Times New Roman" w:hAnsi="Times New Roman" w:cs="Times New Roman"/>
              </w:rPr>
              <w:t>(</w:t>
            </w:r>
            <w:r w:rsidR="00857966" w:rsidRPr="00857966">
              <w:rPr>
                <w:rFonts w:ascii="Times New Roman" w:hAnsi="Times New Roman" w:cs="Times New Roman"/>
              </w:rPr>
              <w:t>14,512</w:t>
            </w:r>
            <w:r w:rsidRPr="00857966">
              <w:rPr>
                <w:rFonts w:ascii="Times New Roman" w:hAnsi="Times New Roman" w:cs="Times New Roman"/>
              </w:rPr>
              <w:t>)</w:t>
            </w:r>
          </w:p>
        </w:tc>
      </w:tr>
      <w:tr w:rsidR="00DE091D" w:rsidRPr="004E2769" w14:paraId="3053585E" w14:textId="77777777" w:rsidTr="009A24DF">
        <w:tc>
          <w:tcPr>
            <w:tcW w:w="8370" w:type="dxa"/>
            <w:vAlign w:val="center"/>
          </w:tcPr>
          <w:p w14:paraId="5199CA70" w14:textId="01F2BA14" w:rsidR="00DE091D" w:rsidRPr="004E2769" w:rsidRDefault="00DE091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2B49D4" w:rsidRPr="008F6625">
              <w:rPr>
                <w:rFonts w:ascii="Times New Roman" w:hAnsi="Times New Roman" w:cs="Times New Roman"/>
                <w:b/>
                <w:bCs/>
              </w:rPr>
              <w:t>June 30</w:t>
            </w:r>
            <w:r w:rsidR="007C4A7D" w:rsidRPr="004E2769">
              <w:rPr>
                <w:rFonts w:ascii="Times New Roman" w:hAnsi="Times New Roman" w:cs="Times New Roman"/>
                <w:b/>
                <w:bCs/>
              </w:rPr>
              <w:t>, 202</w:t>
            </w:r>
            <w:r w:rsidR="00076199" w:rsidRPr="004E2769">
              <w:rPr>
                <w:rFonts w:ascii="Times New Roman" w:hAnsi="Times New Roman" w:cs="Times New Roman"/>
                <w:b/>
                <w:bCs/>
              </w:rPr>
              <w:t>2</w:t>
            </w:r>
          </w:p>
        </w:tc>
        <w:tc>
          <w:tcPr>
            <w:tcW w:w="1440" w:type="dxa"/>
            <w:tcBorders>
              <w:top w:val="single" w:sz="4" w:space="0" w:color="auto"/>
              <w:bottom w:val="double" w:sz="4" w:space="0" w:color="auto"/>
            </w:tcBorders>
          </w:tcPr>
          <w:p w14:paraId="13F81BE8" w14:textId="551943FD" w:rsidR="00DE091D" w:rsidRPr="00857966"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w:t>
            </w:r>
            <w:r w:rsidR="00B8767F" w:rsidRPr="00857966">
              <w:rPr>
                <w:rFonts w:ascii="Times New Roman" w:hAnsi="Times New Roman" w:cs="Times New Roman"/>
              </w:rPr>
              <w:t>1</w:t>
            </w:r>
            <w:r w:rsidR="00857966" w:rsidRPr="00857966">
              <w:rPr>
                <w:rFonts w:ascii="Times New Roman" w:hAnsi="Times New Roman" w:cs="Times New Roman"/>
              </w:rPr>
              <w:t>9,306</w:t>
            </w:r>
          </w:p>
        </w:tc>
      </w:tr>
      <w:tr w:rsidR="00013A54" w:rsidRPr="004E2769" w14:paraId="12329C8F" w14:textId="77777777" w:rsidTr="00E40DC8">
        <w:tc>
          <w:tcPr>
            <w:tcW w:w="8370" w:type="dxa"/>
            <w:vAlign w:val="center"/>
          </w:tcPr>
          <w:p w14:paraId="344D74B0" w14:textId="2DE3F84D" w:rsidR="00013A54" w:rsidRPr="004E2769"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857966"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4E2769" w14:paraId="75A8575F" w14:textId="77777777" w:rsidTr="00E40DC8">
        <w:tc>
          <w:tcPr>
            <w:tcW w:w="8370" w:type="dxa"/>
            <w:vAlign w:val="center"/>
          </w:tcPr>
          <w:p w14:paraId="3AACE15B" w14:textId="06ED909E"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154E3DDF" w14:textId="02F5A507" w:rsidR="005A4FB3" w:rsidRPr="00857966"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41</w:t>
            </w:r>
            <w:r w:rsidR="00857966" w:rsidRPr="00857966">
              <w:rPr>
                <w:rFonts w:ascii="Times New Roman" w:hAnsi="Times New Roman" w:cs="Times New Roman"/>
              </w:rPr>
              <w:t>0</w:t>
            </w:r>
            <w:r w:rsidR="00B8767F" w:rsidRPr="00857966">
              <w:rPr>
                <w:rFonts w:ascii="Times New Roman" w:hAnsi="Times New Roman" w:cs="Times New Roman"/>
              </w:rPr>
              <w:t>,</w:t>
            </w:r>
            <w:r w:rsidR="00857966" w:rsidRPr="00857966">
              <w:rPr>
                <w:rFonts w:ascii="Times New Roman" w:hAnsi="Times New Roman" w:cs="Times New Roman"/>
              </w:rPr>
              <w:t>183</w:t>
            </w:r>
          </w:p>
        </w:tc>
      </w:tr>
      <w:tr w:rsidR="005A4FB3" w:rsidRPr="004E2769" w14:paraId="0B656045" w14:textId="77777777" w:rsidTr="00E40DC8">
        <w:tc>
          <w:tcPr>
            <w:tcW w:w="8370" w:type="dxa"/>
            <w:vAlign w:val="center"/>
          </w:tcPr>
          <w:p w14:paraId="3EFC3C7B" w14:textId="202DE20D"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assets</w:t>
            </w:r>
          </w:p>
        </w:tc>
        <w:tc>
          <w:tcPr>
            <w:tcW w:w="1440" w:type="dxa"/>
          </w:tcPr>
          <w:p w14:paraId="6DA91A5D" w14:textId="286FFD62" w:rsidR="005A4FB3" w:rsidRPr="00857966"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9,123</w:t>
            </w:r>
          </w:p>
        </w:tc>
      </w:tr>
      <w:tr w:rsidR="00A901EF" w:rsidRPr="004E2769" w14:paraId="1D8F73C6" w14:textId="77777777" w:rsidTr="00E40DC8">
        <w:tc>
          <w:tcPr>
            <w:tcW w:w="8370" w:type="dxa"/>
            <w:vAlign w:val="center"/>
          </w:tcPr>
          <w:p w14:paraId="562CBCAA" w14:textId="60805874"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D4EA7FE" w14:textId="12988149" w:rsidR="00A901EF" w:rsidRPr="00857966"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imes New Roman"/>
              </w:rPr>
              <w:t>4</w:t>
            </w:r>
            <w:r w:rsidR="00B8767F" w:rsidRPr="00857966">
              <w:rPr>
                <w:rFonts w:ascii="Times New Roman" w:hAnsi="Times New Roman" w:cs="Times New Roman"/>
              </w:rPr>
              <w:t>1</w:t>
            </w:r>
            <w:r w:rsidR="00857966" w:rsidRPr="00857966">
              <w:rPr>
                <w:rFonts w:ascii="Times New Roman" w:hAnsi="Times New Roman" w:cs="Times New Roman"/>
              </w:rPr>
              <w:t>9,306</w:t>
            </w:r>
          </w:p>
        </w:tc>
      </w:tr>
    </w:tbl>
    <w:p w14:paraId="50CBC4E5" w14:textId="77777777" w:rsidR="00013A54" w:rsidRPr="004E2769" w:rsidRDefault="00013A54" w:rsidP="004E2769">
      <w:pPr>
        <w:pStyle w:val="BodyText3"/>
        <w:spacing w:line="240" w:lineRule="atLeast"/>
        <w:jc w:val="thaiDistribute"/>
        <w:rPr>
          <w:rFonts w:cs="Times New Roman"/>
          <w:sz w:val="18"/>
          <w:szCs w:val="18"/>
        </w:rPr>
      </w:pPr>
    </w:p>
    <w:p w14:paraId="406A7F50" w14:textId="0B429D18" w:rsidR="00013A54" w:rsidRPr="004E2769" w:rsidRDefault="00013A54" w:rsidP="00D1166F">
      <w:pPr>
        <w:pStyle w:val="BodyText3"/>
        <w:spacing w:line="240" w:lineRule="atLeast"/>
        <w:jc w:val="thaiDistribute"/>
        <w:rPr>
          <w:rFonts w:cs="Times New Roman"/>
          <w:sz w:val="18"/>
          <w:szCs w:val="18"/>
        </w:rPr>
      </w:pPr>
      <w:r w:rsidRPr="004E2769">
        <w:rPr>
          <w:rFonts w:cs="Times New Roman"/>
          <w:sz w:val="18"/>
          <w:szCs w:val="18"/>
        </w:rPr>
        <w:t xml:space="preserve">The Company’s </w:t>
      </w:r>
      <w:r w:rsidR="009A24DF" w:rsidRPr="004E2769">
        <w:rPr>
          <w:rFonts w:cs="Times New Roman"/>
          <w:sz w:val="18"/>
          <w:szCs w:val="18"/>
        </w:rPr>
        <w:t>property, plant</w:t>
      </w:r>
      <w:r w:rsidRPr="004E2769">
        <w:rPr>
          <w:rFonts w:cs="Times New Roman"/>
          <w:sz w:val="18"/>
          <w:szCs w:val="18"/>
        </w:rPr>
        <w:t xml:space="preserve"> and equipment, which have net book values </w:t>
      </w:r>
      <w:r w:rsidR="00A338CB" w:rsidRPr="004E2769">
        <w:rPr>
          <w:rFonts w:cs="Times New Roman"/>
          <w:sz w:val="18"/>
          <w:szCs w:val="18"/>
        </w:rPr>
        <w:t>a</w:t>
      </w:r>
      <w:r w:rsidR="007C4A7D" w:rsidRPr="004E2769">
        <w:rPr>
          <w:rFonts w:cs="Times New Roman"/>
          <w:sz w:val="18"/>
          <w:szCs w:val="18"/>
        </w:rPr>
        <w:t xml:space="preserve">s at </w:t>
      </w:r>
      <w:r w:rsidR="008874D8">
        <w:rPr>
          <w:rFonts w:cs="Times New Roman"/>
          <w:sz w:val="18"/>
          <w:szCs w:val="18"/>
        </w:rPr>
        <w:t>June</w:t>
      </w:r>
      <w:r w:rsidR="00076199" w:rsidRPr="004E2769">
        <w:rPr>
          <w:rFonts w:cs="Times New Roman"/>
          <w:sz w:val="18"/>
          <w:szCs w:val="18"/>
        </w:rPr>
        <w:t xml:space="preserve"> 3</w:t>
      </w:r>
      <w:r w:rsidR="008874D8">
        <w:rPr>
          <w:rFonts w:cs="Times New Roman"/>
          <w:sz w:val="18"/>
          <w:szCs w:val="18"/>
        </w:rPr>
        <w:t>0</w:t>
      </w:r>
      <w:r w:rsidR="00076199" w:rsidRPr="004E2769">
        <w:rPr>
          <w:rFonts w:cs="Times New Roman"/>
          <w:sz w:val="18"/>
          <w:szCs w:val="18"/>
        </w:rPr>
        <w:t xml:space="preserve">, 2022 </w:t>
      </w:r>
      <w:r w:rsidRPr="004E2769">
        <w:rPr>
          <w:rFonts w:cs="Times New Roman"/>
          <w:sz w:val="18"/>
          <w:szCs w:val="18"/>
        </w:rPr>
        <w:t>and December 31, 20</w:t>
      </w:r>
      <w:r w:rsidR="002C29B4" w:rsidRPr="004E2769">
        <w:rPr>
          <w:rFonts w:cs="Times New Roman"/>
          <w:sz w:val="18"/>
          <w:szCs w:val="18"/>
        </w:rPr>
        <w:t>2</w:t>
      </w:r>
      <w:r w:rsidR="00076199" w:rsidRPr="004E2769">
        <w:rPr>
          <w:rFonts w:cs="Times New Roman"/>
          <w:sz w:val="18"/>
          <w:szCs w:val="18"/>
        </w:rPr>
        <w:t>1</w:t>
      </w:r>
      <w:r w:rsidRPr="004E2769">
        <w:rPr>
          <w:rFonts w:cs="Times New Roman"/>
          <w:sz w:val="18"/>
          <w:szCs w:val="18"/>
        </w:rPr>
        <w:t xml:space="preserve"> totalling</w:t>
      </w:r>
      <w:r w:rsidR="00D1166F">
        <w:rPr>
          <w:rFonts w:cs="Times New Roman"/>
          <w:sz w:val="18"/>
          <w:szCs w:val="18"/>
        </w:rPr>
        <w:t xml:space="preserve">     </w:t>
      </w:r>
      <w:r w:rsidRPr="004E2769">
        <w:rPr>
          <w:rFonts w:cs="Times New Roman"/>
          <w:sz w:val="18"/>
          <w:szCs w:val="18"/>
        </w:rPr>
        <w:t xml:space="preserve">Baht </w:t>
      </w:r>
      <w:r w:rsidR="007166B5" w:rsidRPr="00FC4689">
        <w:rPr>
          <w:rFonts w:cs="Times New Roman"/>
          <w:sz w:val="18"/>
          <w:szCs w:val="18"/>
        </w:rPr>
        <w:t>3</w:t>
      </w:r>
      <w:r w:rsidR="00FC4689" w:rsidRPr="00FC4689">
        <w:rPr>
          <w:rFonts w:cs="Times New Roman"/>
          <w:sz w:val="18"/>
          <w:szCs w:val="18"/>
        </w:rPr>
        <w:t>57</w:t>
      </w:r>
      <w:r w:rsidR="007166B5" w:rsidRPr="00FC4689">
        <w:rPr>
          <w:rFonts w:cs="Times New Roman"/>
          <w:sz w:val="18"/>
          <w:szCs w:val="18"/>
        </w:rPr>
        <w:t>.</w:t>
      </w:r>
      <w:r w:rsidR="00FC4689" w:rsidRPr="00FC4689">
        <w:rPr>
          <w:rFonts w:cs="Times New Roman"/>
          <w:sz w:val="18"/>
          <w:szCs w:val="18"/>
        </w:rPr>
        <w:t>6</w:t>
      </w:r>
      <w:r w:rsidRPr="004E2769">
        <w:rPr>
          <w:rFonts w:cs="Times New Roman"/>
          <w:sz w:val="18"/>
          <w:szCs w:val="18"/>
        </w:rPr>
        <w:t xml:space="preserve"> million and Baht </w:t>
      </w:r>
      <w:r w:rsidR="00076199" w:rsidRPr="004E2769">
        <w:rPr>
          <w:rFonts w:cs="Times New Roman"/>
          <w:sz w:val="18"/>
          <w:szCs w:val="18"/>
        </w:rPr>
        <w:t xml:space="preserve">362.1 </w:t>
      </w:r>
      <w:r w:rsidRPr="004E2769">
        <w:rPr>
          <w:rFonts w:cs="Times New Roman"/>
          <w:sz w:val="18"/>
          <w:szCs w:val="18"/>
        </w:rPr>
        <w:t xml:space="preserve">million, respectively, are mortgaged as collateral for credit facilities as discussed in Note </w:t>
      </w:r>
      <w:r w:rsidR="004F3FE1" w:rsidRPr="004E2769">
        <w:rPr>
          <w:rFonts w:cs="Times New Roman"/>
          <w:sz w:val="18"/>
          <w:szCs w:val="18"/>
        </w:rPr>
        <w:t>10</w:t>
      </w:r>
      <w:r w:rsidRPr="004E2769">
        <w:rPr>
          <w:rFonts w:cs="Times New Roman"/>
          <w:sz w:val="18"/>
          <w:szCs w:val="18"/>
        </w:rPr>
        <w:t>.</w:t>
      </w:r>
    </w:p>
    <w:p w14:paraId="50A302D1" w14:textId="77777777" w:rsidR="00013A54" w:rsidRPr="004E2769" w:rsidRDefault="00013A54" w:rsidP="004E2769">
      <w:pPr>
        <w:pStyle w:val="BodyText3"/>
        <w:spacing w:line="240" w:lineRule="atLeast"/>
        <w:jc w:val="both"/>
        <w:rPr>
          <w:rFonts w:cs="Times New Roman"/>
          <w:sz w:val="18"/>
          <w:szCs w:val="18"/>
          <w:cs/>
        </w:rPr>
      </w:pPr>
    </w:p>
    <w:p w14:paraId="18AFF534" w14:textId="2183942A" w:rsidR="002C29B4" w:rsidRPr="004E2769" w:rsidRDefault="00013A54" w:rsidP="004E2769">
      <w:pPr>
        <w:pStyle w:val="BodyText3"/>
        <w:spacing w:line="240" w:lineRule="atLeast"/>
        <w:jc w:val="both"/>
        <w:rPr>
          <w:rFonts w:cs="Times New Roman"/>
          <w:sz w:val="18"/>
          <w:szCs w:val="18"/>
        </w:rPr>
      </w:pPr>
      <w:r w:rsidRPr="004E2769">
        <w:rPr>
          <w:rFonts w:cs="Times New Roman"/>
          <w:sz w:val="18"/>
          <w:szCs w:val="18"/>
        </w:rPr>
        <w:t>Right-of-use assets are</w:t>
      </w:r>
      <w:r w:rsidR="005764CE" w:rsidRPr="004E2769">
        <w:rPr>
          <w:rFonts w:cs="Times New Roman"/>
          <w:sz w:val="18"/>
          <w:szCs w:val="18"/>
        </w:rPr>
        <w:t xml:space="preserve"> acquired</w:t>
      </w:r>
      <w:r w:rsidRPr="004E2769">
        <w:rPr>
          <w:rFonts w:cs="Times New Roman"/>
          <w:sz w:val="18"/>
          <w:szCs w:val="18"/>
        </w:rPr>
        <w:t xml:space="preserve"> </w:t>
      </w:r>
      <w:r w:rsidR="00C960D1" w:rsidRPr="004E2769">
        <w:rPr>
          <w:rFonts w:cs="Times New Roman"/>
          <w:sz w:val="18"/>
          <w:szCs w:val="18"/>
        </w:rPr>
        <w:t xml:space="preserve">by </w:t>
      </w:r>
      <w:r w:rsidR="00824F36" w:rsidRPr="004E2769">
        <w:rPr>
          <w:rFonts w:cs="Times New Roman"/>
          <w:sz w:val="18"/>
          <w:szCs w:val="18"/>
        </w:rPr>
        <w:t xml:space="preserve">lease </w:t>
      </w:r>
      <w:r w:rsidR="00C960D1" w:rsidRPr="004E2769">
        <w:rPr>
          <w:rFonts w:cs="Times New Roman"/>
          <w:sz w:val="18"/>
          <w:szCs w:val="18"/>
        </w:rPr>
        <w:t>liabilities</w:t>
      </w:r>
      <w:r w:rsidRPr="004E2769">
        <w:rPr>
          <w:rFonts w:cs="Times New Roman"/>
          <w:sz w:val="18"/>
          <w:szCs w:val="18"/>
        </w:rPr>
        <w:t xml:space="preserve"> as discussed in Note 11.</w:t>
      </w:r>
    </w:p>
    <w:p w14:paraId="2FD7213F" w14:textId="5D7DD9AC" w:rsidR="00A3075E" w:rsidRDefault="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FC9D7B2" w14:textId="14CA4C20" w:rsidR="00F53D08"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8</w:t>
      </w:r>
      <w:r w:rsidR="00F53D08" w:rsidRPr="004E2769">
        <w:rPr>
          <w:rFonts w:ascii="Times New Roman" w:hAnsi="Times New Roman" w:cs="Times New Roman"/>
          <w:b/>
          <w:bCs/>
        </w:rPr>
        <w:t>.</w:t>
      </w:r>
      <w:r w:rsidR="00F53D08" w:rsidRPr="004E2769">
        <w:rPr>
          <w:rFonts w:ascii="Times New Roman" w:hAnsi="Times New Roman" w:cs="Times New Roman"/>
          <w:b/>
          <w:bCs/>
        </w:rPr>
        <w:tab/>
      </w:r>
      <w:r w:rsidR="002D5FDB" w:rsidRPr="004E2769">
        <w:rPr>
          <w:rFonts w:ascii="Times New Roman" w:hAnsi="Times New Roman" w:cs="Times New Roman"/>
          <w:b/>
          <w:bCs/>
        </w:rPr>
        <w:t xml:space="preserve">OTHER </w:t>
      </w:r>
      <w:r w:rsidR="00F53D08" w:rsidRPr="004E2769">
        <w:rPr>
          <w:rFonts w:ascii="Times New Roman" w:hAnsi="Times New Roman" w:cs="Times New Roman"/>
          <w:b/>
          <w:bCs/>
        </w:rPr>
        <w:t>INTANGIBLE ASSETS - Net</w:t>
      </w:r>
    </w:p>
    <w:p w14:paraId="0B6BA95D" w14:textId="6D0646B9" w:rsidR="00F53D08" w:rsidRPr="004E2769" w:rsidRDefault="00F53D08" w:rsidP="004E2769">
      <w:pPr>
        <w:pStyle w:val="BodyText3"/>
        <w:spacing w:line="240" w:lineRule="atLeast"/>
        <w:jc w:val="both"/>
        <w:rPr>
          <w:rFonts w:cs="Times New Roman"/>
          <w:sz w:val="18"/>
          <w:szCs w:val="18"/>
        </w:rPr>
      </w:pPr>
    </w:p>
    <w:p w14:paraId="6812CD97" w14:textId="76EBDFB6"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sidR="002D5FDB" w:rsidRPr="004E2769">
        <w:rPr>
          <w:rFonts w:ascii="Times New Roman" w:hAnsi="Times New Roman" w:cs="Times New Roman"/>
        </w:rPr>
        <w:t xml:space="preserve">other </w:t>
      </w:r>
      <w:r w:rsidRPr="004E2769">
        <w:rPr>
          <w:rFonts w:ascii="Times New Roman" w:hAnsi="Times New Roman" w:cs="Times New Roman"/>
        </w:rPr>
        <w:t>intangible assets - net during the</w:t>
      </w:r>
      <w:r w:rsidR="00787843" w:rsidRPr="004E2769">
        <w:rPr>
          <w:rFonts w:ascii="Times New Roman" w:hAnsi="Times New Roman" w:cs="Times New Roman"/>
          <w:lang w:bidi="ar-SA"/>
        </w:rPr>
        <w:t xml:space="preserve"> </w:t>
      </w:r>
      <w:r w:rsidR="008874D8">
        <w:rPr>
          <w:rFonts w:ascii="Times New Roman" w:hAnsi="Times New Roman" w:cs="Times New Roman"/>
          <w:lang w:bidi="ar-SA"/>
        </w:rPr>
        <w:t>six</w:t>
      </w:r>
      <w:r w:rsidRPr="004E2769">
        <w:rPr>
          <w:rFonts w:ascii="Times New Roman" w:hAnsi="Times New Roman" w:cs="Times New Roman"/>
        </w:rPr>
        <w:t xml:space="preserve">-month period ended </w:t>
      </w:r>
      <w:r w:rsidR="008874D8">
        <w:rPr>
          <w:rFonts w:ascii="Times New Roman" w:hAnsi="Times New Roman" w:cs="Times New Roman"/>
        </w:rPr>
        <w:t>June</w:t>
      </w:r>
      <w:r w:rsidR="006329C2" w:rsidRPr="004E2769">
        <w:rPr>
          <w:rFonts w:ascii="Times New Roman" w:hAnsi="Times New Roman" w:cs="Times New Roman"/>
        </w:rPr>
        <w:t xml:space="preserve"> 3</w:t>
      </w:r>
      <w:r w:rsidR="008874D8">
        <w:rPr>
          <w:rFonts w:ascii="Times New Roman" w:hAnsi="Times New Roman" w:cs="Times New Roman"/>
        </w:rPr>
        <w:t>0</w:t>
      </w:r>
      <w:r w:rsidRPr="004E2769">
        <w:rPr>
          <w:rFonts w:ascii="Times New Roman" w:hAnsi="Times New Roman" w:cs="Times New Roman"/>
        </w:rPr>
        <w:t>, 202</w:t>
      </w:r>
      <w:r w:rsidR="00076199" w:rsidRPr="004E2769">
        <w:rPr>
          <w:rFonts w:ascii="Times New Roman" w:hAnsi="Times New Roman" w:cs="Times New Roman"/>
        </w:rPr>
        <w:t>2</w:t>
      </w:r>
      <w:r w:rsidRPr="004E2769">
        <w:rPr>
          <w:rFonts w:ascii="Times New Roman" w:hAnsi="Times New Roman" w:cs="Times New Roman"/>
        </w:rPr>
        <w:t xml:space="preserve"> were as follows:</w:t>
      </w:r>
    </w:p>
    <w:p w14:paraId="24D413DB" w14:textId="77777777" w:rsidR="00F53D08" w:rsidRPr="004E2769" w:rsidRDefault="00F53D08"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4E2769" w14:paraId="2C65736D" w14:textId="77777777" w:rsidTr="0093380E">
        <w:tc>
          <w:tcPr>
            <w:tcW w:w="8370" w:type="dxa"/>
          </w:tcPr>
          <w:p w14:paraId="17D88050"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4E2769" w:rsidRDefault="008849B9"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8849B9" w:rsidRPr="004E2769" w14:paraId="4C9AE708" w14:textId="77777777" w:rsidTr="0093380E">
        <w:tc>
          <w:tcPr>
            <w:tcW w:w="8370" w:type="dxa"/>
            <w:vAlign w:val="bottom"/>
          </w:tcPr>
          <w:p w14:paraId="4B09F649"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4E2769" w:rsidRDefault="008849B9" w:rsidP="004E2769">
            <w:pPr>
              <w:pStyle w:val="BodyText3"/>
              <w:tabs>
                <w:tab w:val="left" w:pos="540"/>
              </w:tabs>
              <w:spacing w:line="240" w:lineRule="atLeast"/>
              <w:ind w:left="-18" w:right="71"/>
              <w:rPr>
                <w:rFonts w:cs="Times New Roman"/>
                <w:sz w:val="18"/>
                <w:szCs w:val="18"/>
              </w:rPr>
            </w:pPr>
          </w:p>
        </w:tc>
      </w:tr>
      <w:tr w:rsidR="008849B9" w:rsidRPr="004E2769" w14:paraId="05E2D4F5" w14:textId="77777777" w:rsidTr="0093380E">
        <w:tc>
          <w:tcPr>
            <w:tcW w:w="8370" w:type="dxa"/>
            <w:vAlign w:val="center"/>
          </w:tcPr>
          <w:p w14:paraId="6D9DEB61" w14:textId="1AF6B983"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 book value as at January 1, 20</w:t>
            </w:r>
            <w:r w:rsidR="009C03F7" w:rsidRPr="004E2769">
              <w:rPr>
                <w:rFonts w:ascii="Times New Roman" w:hAnsi="Times New Roman" w:cs="Times New Roman"/>
                <w:lang w:bidi="ar-SA"/>
              </w:rPr>
              <w:t>2</w:t>
            </w:r>
            <w:r w:rsidR="00BA351E">
              <w:rPr>
                <w:rFonts w:ascii="Times New Roman" w:hAnsi="Times New Roman" w:cs="Times New Roman"/>
                <w:lang w:bidi="ar-SA"/>
              </w:rPr>
              <w:t>2</w:t>
            </w:r>
          </w:p>
        </w:tc>
        <w:tc>
          <w:tcPr>
            <w:tcW w:w="1440" w:type="dxa"/>
          </w:tcPr>
          <w:p w14:paraId="5E5BE165" w14:textId="7A11DB1D" w:rsidR="008849B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33,934</w:t>
            </w:r>
          </w:p>
        </w:tc>
      </w:tr>
      <w:tr w:rsidR="00857966" w:rsidRPr="004E2769" w14:paraId="2B4CA9F4" w14:textId="77777777" w:rsidTr="0093380E">
        <w:tc>
          <w:tcPr>
            <w:tcW w:w="8370" w:type="dxa"/>
            <w:vAlign w:val="center"/>
          </w:tcPr>
          <w:p w14:paraId="0D473D7D" w14:textId="0D91C81B" w:rsidR="00857966" w:rsidRPr="004E2769"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4E2769">
              <w:rPr>
                <w:rFonts w:ascii="Times New Roman" w:hAnsi="Times New Roman" w:cs="Times New Roman"/>
                <w:lang w:bidi="ar-SA"/>
              </w:rPr>
              <w:t>Addition</w:t>
            </w:r>
          </w:p>
        </w:tc>
        <w:tc>
          <w:tcPr>
            <w:tcW w:w="1440" w:type="dxa"/>
          </w:tcPr>
          <w:p w14:paraId="010EAE98" w14:textId="6ABF630C" w:rsidR="00857966" w:rsidRPr="004E2769"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27</w:t>
            </w:r>
          </w:p>
        </w:tc>
      </w:tr>
      <w:tr w:rsidR="00A901EF" w:rsidRPr="004E2769" w14:paraId="45586BF9" w14:textId="77777777" w:rsidTr="0093380E">
        <w:tc>
          <w:tcPr>
            <w:tcW w:w="8370" w:type="dxa"/>
            <w:vAlign w:val="center"/>
          </w:tcPr>
          <w:p w14:paraId="2933977F" w14:textId="424FF6E0"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Amortization charge for the period</w:t>
            </w:r>
          </w:p>
        </w:tc>
        <w:tc>
          <w:tcPr>
            <w:tcW w:w="1440" w:type="dxa"/>
          </w:tcPr>
          <w:p w14:paraId="3B479CD5" w14:textId="4C4B1EFA" w:rsidR="00A901EF" w:rsidRPr="00342CAB"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2CAB">
              <w:rPr>
                <w:rFonts w:ascii="Times New Roman" w:hAnsi="Times New Roman" w:cs="Times New Roman"/>
              </w:rPr>
              <w:t>(</w:t>
            </w:r>
            <w:r w:rsidR="00857966" w:rsidRPr="00342CAB">
              <w:rPr>
                <w:rFonts w:ascii="Times New Roman" w:hAnsi="Times New Roman" w:cs="Times New Roman"/>
              </w:rPr>
              <w:t>1,660</w:t>
            </w:r>
            <w:r w:rsidRPr="00342CAB">
              <w:rPr>
                <w:rFonts w:ascii="Times New Roman" w:hAnsi="Times New Roman" w:cs="Times New Roman"/>
              </w:rPr>
              <w:t>)</w:t>
            </w:r>
          </w:p>
        </w:tc>
      </w:tr>
      <w:tr w:rsidR="00A901EF" w:rsidRPr="004E2769" w14:paraId="53A54393" w14:textId="77777777" w:rsidTr="0093380E">
        <w:tc>
          <w:tcPr>
            <w:tcW w:w="8370" w:type="dxa"/>
            <w:vAlign w:val="center"/>
          </w:tcPr>
          <w:p w14:paraId="6C330C11" w14:textId="3387088E"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8874D8" w:rsidRPr="008F6625">
              <w:rPr>
                <w:rFonts w:ascii="Times New Roman" w:hAnsi="Times New Roman" w:cs="Times New Roman"/>
                <w:b/>
                <w:bCs/>
              </w:rPr>
              <w:t>June 30, 202</w:t>
            </w:r>
            <w:r w:rsidR="008874D8">
              <w:rPr>
                <w:rFonts w:ascii="Times New Roman" w:hAnsi="Times New Roman" w:cs="Times New Roman"/>
                <w:b/>
                <w:bCs/>
              </w:rPr>
              <w:t>2</w:t>
            </w:r>
          </w:p>
        </w:tc>
        <w:tc>
          <w:tcPr>
            <w:tcW w:w="1440" w:type="dxa"/>
            <w:tcBorders>
              <w:top w:val="single" w:sz="4" w:space="0" w:color="auto"/>
              <w:bottom w:val="double" w:sz="4" w:space="0" w:color="auto"/>
            </w:tcBorders>
          </w:tcPr>
          <w:p w14:paraId="7D62D57E" w14:textId="6A92B653" w:rsidR="00A901EF" w:rsidRPr="00342CAB"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2CAB">
              <w:rPr>
                <w:rFonts w:ascii="Times New Roman" w:hAnsi="Times New Roman" w:cs="Times New Roman"/>
              </w:rPr>
              <w:t>3</w:t>
            </w:r>
            <w:r w:rsidR="00857966" w:rsidRPr="00342CAB">
              <w:rPr>
                <w:rFonts w:ascii="Times New Roman" w:hAnsi="Times New Roman" w:cs="Times New Roman"/>
              </w:rPr>
              <w:t>2</w:t>
            </w:r>
            <w:r w:rsidR="00B8767F" w:rsidRPr="00342CAB">
              <w:rPr>
                <w:rFonts w:ascii="Times New Roman" w:hAnsi="Times New Roman" w:cs="Times New Roman"/>
              </w:rPr>
              <w:t>,</w:t>
            </w:r>
            <w:r w:rsidR="00857966" w:rsidRPr="00342CAB">
              <w:rPr>
                <w:rFonts w:ascii="Times New Roman" w:hAnsi="Times New Roman" w:cs="Times New Roman"/>
              </w:rPr>
              <w:t>301</w:t>
            </w:r>
          </w:p>
        </w:tc>
      </w:tr>
      <w:tr w:rsidR="00F228CC" w:rsidRPr="004E2769" w14:paraId="12253EBD" w14:textId="77777777" w:rsidTr="00F228CC">
        <w:tc>
          <w:tcPr>
            <w:tcW w:w="8370" w:type="dxa"/>
            <w:vAlign w:val="center"/>
          </w:tcPr>
          <w:p w14:paraId="167FB9D4"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342CAB"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4E2769" w14:paraId="5E524581" w14:textId="77777777" w:rsidTr="001177A9">
        <w:tc>
          <w:tcPr>
            <w:tcW w:w="8370" w:type="dxa"/>
            <w:vAlign w:val="center"/>
          </w:tcPr>
          <w:p w14:paraId="05C04BCD"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3D28B91C" w14:textId="3889038E" w:rsidR="00F53D08" w:rsidRPr="00342CAB"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2CAB">
              <w:rPr>
                <w:rFonts w:ascii="Times New Roman" w:hAnsi="Times New Roman" w:cs="Times New Roman"/>
              </w:rPr>
              <w:t>3</w:t>
            </w:r>
            <w:r w:rsidR="00857966" w:rsidRPr="00342CAB">
              <w:rPr>
                <w:rFonts w:ascii="Times New Roman" w:hAnsi="Times New Roman" w:cs="Times New Roman"/>
              </w:rPr>
              <w:t>0,616</w:t>
            </w:r>
          </w:p>
        </w:tc>
      </w:tr>
      <w:tr w:rsidR="00F53D08" w:rsidRPr="004E2769" w14:paraId="6FEEA4D2" w14:textId="77777777" w:rsidTr="001177A9">
        <w:tc>
          <w:tcPr>
            <w:tcW w:w="8370" w:type="dxa"/>
            <w:vAlign w:val="center"/>
          </w:tcPr>
          <w:p w14:paraId="15415A01" w14:textId="3DAC9A8F"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w:t>
            </w:r>
          </w:p>
        </w:tc>
        <w:tc>
          <w:tcPr>
            <w:tcW w:w="1440" w:type="dxa"/>
          </w:tcPr>
          <w:p w14:paraId="0726A0AC" w14:textId="2FAF2134" w:rsidR="00F53D08" w:rsidRPr="00342CAB"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2CAB">
              <w:rPr>
                <w:rFonts w:ascii="Times New Roman" w:hAnsi="Times New Roman" w:cs="Times New Roman"/>
              </w:rPr>
              <w:t>1,</w:t>
            </w:r>
            <w:r w:rsidR="00857966" w:rsidRPr="00342CAB">
              <w:rPr>
                <w:rFonts w:ascii="Times New Roman" w:hAnsi="Times New Roman" w:cs="Times New Roman"/>
              </w:rPr>
              <w:t>685</w:t>
            </w:r>
          </w:p>
        </w:tc>
      </w:tr>
      <w:tr w:rsidR="00F53D08" w:rsidRPr="004E2769" w14:paraId="3A1CBAAD" w14:textId="77777777" w:rsidTr="001177A9">
        <w:tc>
          <w:tcPr>
            <w:tcW w:w="8370" w:type="dxa"/>
            <w:vAlign w:val="center"/>
          </w:tcPr>
          <w:p w14:paraId="3136114A"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242073F" w14:textId="6312D849" w:rsidR="00F53D08" w:rsidRPr="00342CAB"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42CAB">
              <w:rPr>
                <w:rFonts w:ascii="Times New Roman" w:hAnsi="Times New Roman" w:cs="Times New Roman"/>
              </w:rPr>
              <w:t>32,301</w:t>
            </w:r>
          </w:p>
        </w:tc>
      </w:tr>
    </w:tbl>
    <w:p w14:paraId="6AEE5763" w14:textId="1640DB94"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60D31D0" w14:textId="7F162C0E" w:rsidR="002D5FDB" w:rsidRPr="004E2769" w:rsidRDefault="002D5FDB" w:rsidP="004E2769">
      <w:pPr>
        <w:pStyle w:val="BodyText3"/>
        <w:spacing w:line="240" w:lineRule="atLeast"/>
        <w:jc w:val="both"/>
        <w:rPr>
          <w:rFonts w:cs="Times New Roman"/>
          <w:sz w:val="18"/>
          <w:szCs w:val="18"/>
        </w:rPr>
      </w:pPr>
      <w:r w:rsidRPr="004E2769">
        <w:rPr>
          <w:rFonts w:cs="Times New Roman"/>
          <w:sz w:val="18"/>
          <w:szCs w:val="18"/>
        </w:rPr>
        <w:t xml:space="preserve">Right-of-use asset </w:t>
      </w:r>
      <w:r w:rsidR="00C85159" w:rsidRPr="004E2769">
        <w:rPr>
          <w:rFonts w:cs="Times New Roman"/>
          <w:sz w:val="18"/>
          <w:szCs w:val="18"/>
        </w:rPr>
        <w:t>is</w:t>
      </w:r>
      <w:r w:rsidRPr="004E2769">
        <w:rPr>
          <w:rFonts w:cs="Times New Roman"/>
          <w:sz w:val="18"/>
          <w:szCs w:val="18"/>
        </w:rPr>
        <w:t xml:space="preserve"> acquired by lease liabilit</w:t>
      </w:r>
      <w:r w:rsidR="00C85159" w:rsidRPr="004E2769">
        <w:rPr>
          <w:rFonts w:cs="Times New Roman"/>
          <w:sz w:val="18"/>
          <w:szCs w:val="18"/>
        </w:rPr>
        <w:t>y</w:t>
      </w:r>
      <w:r w:rsidRPr="004E2769">
        <w:rPr>
          <w:rFonts w:cs="Times New Roman"/>
          <w:sz w:val="18"/>
          <w:szCs w:val="18"/>
        </w:rPr>
        <w:t xml:space="preserve"> as discussed in Note 11.</w:t>
      </w:r>
    </w:p>
    <w:p w14:paraId="5A536A65" w14:textId="77777777" w:rsidR="00A3075E" w:rsidRDefault="00A3075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6C392A89" w14:textId="77777777" w:rsidR="00EC00D0" w:rsidRDefault="00EC0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4014777F" w:rsidR="00E35A9A"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4E2769">
        <w:rPr>
          <w:rFonts w:ascii="Times New Roman" w:hAnsi="Times New Roman" w:cs="Times New Roman"/>
          <w:b/>
          <w:bCs/>
        </w:rPr>
        <w:lastRenderedPageBreak/>
        <w:t>9</w:t>
      </w:r>
      <w:r w:rsidR="00E35A9A" w:rsidRPr="004E2769">
        <w:rPr>
          <w:rFonts w:ascii="Times New Roman" w:hAnsi="Times New Roman" w:cs="Times New Roman"/>
          <w:b/>
          <w:bCs/>
        </w:rPr>
        <w:t>.</w:t>
      </w:r>
      <w:r w:rsidR="00E35A9A" w:rsidRPr="004E2769">
        <w:rPr>
          <w:rFonts w:ascii="Times New Roman" w:hAnsi="Times New Roman" w:cs="Times New Roman"/>
          <w:b/>
          <w:bCs/>
        </w:rPr>
        <w:tab/>
      </w:r>
      <w:r w:rsidR="00CD5B23" w:rsidRPr="004E2769">
        <w:rPr>
          <w:rFonts w:ascii="Times New Roman" w:hAnsi="Times New Roman" w:cs="Times New Roman"/>
          <w:b/>
          <w:bCs/>
        </w:rPr>
        <w:t xml:space="preserve">DEFERRED </w:t>
      </w:r>
      <w:r w:rsidR="00E35A9A" w:rsidRPr="004E2769">
        <w:rPr>
          <w:rFonts w:ascii="Times New Roman" w:hAnsi="Times New Roman" w:cs="Times New Roman"/>
          <w:b/>
          <w:bCs/>
        </w:rPr>
        <w:t xml:space="preserve">TAX </w:t>
      </w:r>
      <w:r w:rsidR="00444B69" w:rsidRPr="004E2769">
        <w:rPr>
          <w:rFonts w:ascii="Times New Roman" w:hAnsi="Times New Roman" w:cs="Times New Roman"/>
          <w:b/>
          <w:bCs/>
        </w:rPr>
        <w:t xml:space="preserve">ASSETS - Net </w:t>
      </w:r>
    </w:p>
    <w:p w14:paraId="6C530D42" w14:textId="22250B9E"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0E619F8A" w:rsidR="008874D8" w:rsidRPr="008F6625" w:rsidRDefault="008874D8" w:rsidP="008874D8">
      <w:pPr>
        <w:jc w:val="both"/>
        <w:rPr>
          <w:rFonts w:ascii="Times New Roman" w:hAnsi="Times New Roman" w:cs="Times New Roman"/>
        </w:rPr>
      </w:pPr>
      <w:r w:rsidRPr="008F6625">
        <w:rPr>
          <w:rFonts w:ascii="Times New Roman" w:hAnsi="Times New Roman" w:cs="Times New Roman"/>
        </w:rPr>
        <w:t>Tax expense (income) for</w:t>
      </w:r>
      <w:r w:rsidRPr="008F6625">
        <w:rPr>
          <w:rFonts w:ascii="Times New Roman" w:hAnsi="Times New Roman" w:cs="Times New Roman"/>
          <w:cs/>
        </w:rPr>
        <w:t xml:space="preserve"> </w:t>
      </w:r>
      <w:r w:rsidRPr="008F6625">
        <w:rPr>
          <w:rFonts w:ascii="Times New Roman" w:hAnsi="Times New Roman" w:cs="Times New Roman"/>
        </w:rPr>
        <w:t>each of the three-month and six-month periods ended June 30, 202</w:t>
      </w:r>
      <w:r>
        <w:rPr>
          <w:rFonts w:ascii="Times New Roman" w:hAnsi="Times New Roman" w:cs="Times New Roman"/>
        </w:rPr>
        <w:t>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consisted of:</w:t>
      </w:r>
    </w:p>
    <w:p w14:paraId="5D075A7E" w14:textId="77777777" w:rsidR="008874D8" w:rsidRPr="008F6625" w:rsidRDefault="008874D8" w:rsidP="008874D8">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8874D8" w:rsidRPr="008F6625" w14:paraId="3DC9B136" w14:textId="77777777" w:rsidTr="007C0FCA">
        <w:tc>
          <w:tcPr>
            <w:tcW w:w="3960" w:type="dxa"/>
          </w:tcPr>
          <w:p w14:paraId="7E27801E"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C6AF1C3"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8874D8" w:rsidRPr="008F6625" w14:paraId="744C2316" w14:textId="77777777" w:rsidTr="007C0FCA">
        <w:tc>
          <w:tcPr>
            <w:tcW w:w="3960" w:type="dxa"/>
          </w:tcPr>
          <w:p w14:paraId="7DA0499E"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09352CE9"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58089985" w14:textId="77777777" w:rsidR="008874D8" w:rsidRPr="008F6625" w:rsidRDefault="008874D8"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5CF669F7"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8874D8" w:rsidRPr="008F6625" w14:paraId="683CBB4E" w14:textId="77777777" w:rsidTr="007C0FCA">
        <w:tc>
          <w:tcPr>
            <w:tcW w:w="3960" w:type="dxa"/>
          </w:tcPr>
          <w:p w14:paraId="27EAF496"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B5E00D"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0B615075" w14:textId="77777777" w:rsidR="008874D8" w:rsidRPr="008F6625" w:rsidRDefault="008874D8"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F584430"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8874D8" w:rsidRPr="008F6625" w14:paraId="3871DD5A" w14:textId="77777777" w:rsidTr="007C0FCA">
        <w:tc>
          <w:tcPr>
            <w:tcW w:w="3960" w:type="dxa"/>
          </w:tcPr>
          <w:p w14:paraId="7CEA7F5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4B233A6A" w14:textId="1C35967E" w:rsidR="008874D8" w:rsidRPr="008874D8" w:rsidRDefault="008874D8" w:rsidP="008874D8">
            <w:pPr>
              <w:pStyle w:val="BodyText3"/>
              <w:spacing w:line="240" w:lineRule="atLeast"/>
              <w:ind w:left="-18" w:right="-18"/>
              <w:jc w:val="center"/>
              <w:rPr>
                <w:rFonts w:cstheme="minorBidi"/>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2184D53E"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FF5721A" w14:textId="4AFABEFD" w:rsidR="008874D8" w:rsidRPr="008F6625" w:rsidRDefault="008874D8" w:rsidP="008874D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Pr>
          <w:p w14:paraId="062753B3"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55D139D8" w:rsidR="008874D8" w:rsidRPr="00FC4689" w:rsidRDefault="008874D8" w:rsidP="008874D8">
            <w:pPr>
              <w:pStyle w:val="BodyText3"/>
              <w:spacing w:line="240" w:lineRule="atLeast"/>
              <w:ind w:left="-18" w:right="-18"/>
              <w:jc w:val="center"/>
              <w:rPr>
                <w:rFonts w:cs="Times New Roman"/>
                <w:sz w:val="18"/>
                <w:szCs w:val="18"/>
              </w:rPr>
            </w:pPr>
            <w:r w:rsidRPr="00FC4689">
              <w:rPr>
                <w:rFonts w:cs="Times New Roman"/>
                <w:sz w:val="18"/>
                <w:szCs w:val="18"/>
              </w:rPr>
              <w:t>2022</w:t>
            </w:r>
          </w:p>
        </w:tc>
        <w:tc>
          <w:tcPr>
            <w:tcW w:w="270" w:type="dxa"/>
            <w:tcBorders>
              <w:top w:val="single" w:sz="4" w:space="0" w:color="auto"/>
            </w:tcBorders>
          </w:tcPr>
          <w:p w14:paraId="1E36DA2E"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1D4484E6" w:rsidR="008874D8" w:rsidRPr="004932A5" w:rsidRDefault="008874D8" w:rsidP="008874D8">
            <w:pPr>
              <w:pStyle w:val="BodyText3"/>
              <w:spacing w:line="240" w:lineRule="atLeast"/>
              <w:ind w:left="-18" w:right="-18"/>
              <w:jc w:val="center"/>
              <w:rPr>
                <w:rFonts w:cs="Times New Roman"/>
                <w:sz w:val="18"/>
                <w:szCs w:val="18"/>
              </w:rPr>
            </w:pPr>
            <w:r w:rsidRPr="004932A5">
              <w:rPr>
                <w:rFonts w:cs="Times New Roman"/>
                <w:sz w:val="18"/>
                <w:szCs w:val="18"/>
              </w:rPr>
              <w:t>202</w:t>
            </w:r>
            <w:r w:rsidR="004932A5" w:rsidRPr="004932A5">
              <w:rPr>
                <w:rFonts w:cs="Times New Roman"/>
                <w:sz w:val="18"/>
                <w:szCs w:val="18"/>
              </w:rPr>
              <w:t>2</w:t>
            </w:r>
          </w:p>
        </w:tc>
      </w:tr>
      <w:tr w:rsidR="008874D8" w:rsidRPr="008F6625" w14:paraId="56C8E12B" w14:textId="77777777" w:rsidTr="007C0FCA">
        <w:trPr>
          <w:trHeight w:val="89"/>
        </w:trPr>
        <w:tc>
          <w:tcPr>
            <w:tcW w:w="3960" w:type="dxa"/>
          </w:tcPr>
          <w:p w14:paraId="03458E0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1E657AB5"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6212A07"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315628D5"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69487F"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F0F172A" w14:textId="77777777" w:rsidR="008874D8" w:rsidRPr="00FC4689"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F876BC"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6EFC0EC"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874D8" w:rsidRPr="008F6625" w14:paraId="02440D7D" w14:textId="77777777" w:rsidTr="007C0FCA">
        <w:tc>
          <w:tcPr>
            <w:tcW w:w="3960" w:type="dxa"/>
          </w:tcPr>
          <w:p w14:paraId="73731ABD"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Tax expense - current tax</w:t>
            </w:r>
          </w:p>
        </w:tc>
        <w:tc>
          <w:tcPr>
            <w:tcW w:w="1260" w:type="dxa"/>
          </w:tcPr>
          <w:p w14:paraId="21D5C8FC" w14:textId="5968245A" w:rsidR="008874D8" w:rsidRPr="00767D6D"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3,557</w:t>
            </w:r>
          </w:p>
        </w:tc>
        <w:tc>
          <w:tcPr>
            <w:tcW w:w="270" w:type="dxa"/>
          </w:tcPr>
          <w:p w14:paraId="218C3CFF"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C0CC720" w14:textId="47078CFC"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313FCADA"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3CD9DCD3" w:rsidR="008874D8" w:rsidRPr="00FC4689"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4689">
              <w:rPr>
                <w:rFonts w:ascii="Times New Roman" w:hAnsi="Times New Roman" w:cs="Times New Roman"/>
              </w:rPr>
              <w:t>5,104</w:t>
            </w:r>
          </w:p>
        </w:tc>
        <w:tc>
          <w:tcPr>
            <w:tcW w:w="270" w:type="dxa"/>
          </w:tcPr>
          <w:p w14:paraId="3345903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742B847D"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932A5">
              <w:rPr>
                <w:rFonts w:ascii="Times New Roman" w:hAnsi="Times New Roman" w:cs="Times New Roman"/>
              </w:rPr>
              <w:t xml:space="preserve">             -</w:t>
            </w:r>
          </w:p>
        </w:tc>
      </w:tr>
      <w:tr w:rsidR="008874D8" w:rsidRPr="008F6625" w14:paraId="7B5D3BA8" w14:textId="77777777" w:rsidTr="007C0FCA">
        <w:tc>
          <w:tcPr>
            <w:tcW w:w="3960" w:type="dxa"/>
            <w:vAlign w:val="bottom"/>
          </w:tcPr>
          <w:p w14:paraId="07C62E09"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Add (less) : Tax effect from deferred tax</w:t>
            </w:r>
          </w:p>
        </w:tc>
        <w:tc>
          <w:tcPr>
            <w:tcW w:w="1260" w:type="dxa"/>
          </w:tcPr>
          <w:p w14:paraId="58E0B688"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3227F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8874D8" w:rsidRPr="00FC4689"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874D8" w:rsidRPr="008F6625" w14:paraId="35F7900D" w14:textId="77777777" w:rsidTr="007C0FCA">
        <w:tc>
          <w:tcPr>
            <w:tcW w:w="3960" w:type="dxa"/>
            <w:vAlign w:val="bottom"/>
          </w:tcPr>
          <w:p w14:paraId="42C68B0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temporary differences</w:t>
            </w:r>
          </w:p>
        </w:tc>
        <w:tc>
          <w:tcPr>
            <w:tcW w:w="1260" w:type="dxa"/>
          </w:tcPr>
          <w:p w14:paraId="55CF7037"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1210D96E"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72169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D8AF10"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DC0D25A" w14:textId="77777777" w:rsidR="008874D8" w:rsidRPr="00FC4689"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2A2DB"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3E9570"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932A5" w:rsidRPr="008F6625" w14:paraId="03455A8A" w14:textId="77777777" w:rsidTr="007C0FCA">
        <w:tc>
          <w:tcPr>
            <w:tcW w:w="3960" w:type="dxa"/>
            <w:vAlign w:val="bottom"/>
          </w:tcPr>
          <w:p w14:paraId="755E1C90"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  Allowance for expected credit losses</w:t>
            </w:r>
          </w:p>
        </w:tc>
        <w:tc>
          <w:tcPr>
            <w:tcW w:w="1260" w:type="dxa"/>
          </w:tcPr>
          <w:p w14:paraId="367AA8FD" w14:textId="4EF5E44F" w:rsidR="004932A5" w:rsidRPr="00767D6D" w:rsidRDefault="00FC4689"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4</w:t>
            </w:r>
          </w:p>
        </w:tc>
        <w:tc>
          <w:tcPr>
            <w:tcW w:w="270" w:type="dxa"/>
          </w:tcPr>
          <w:p w14:paraId="1AB1C25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7826B8" w14:textId="4D969FCC"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7</w:t>
            </w:r>
          </w:p>
        </w:tc>
        <w:tc>
          <w:tcPr>
            <w:tcW w:w="270" w:type="dxa"/>
          </w:tcPr>
          <w:p w14:paraId="0C722867"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475B4E97" w:rsidR="004932A5" w:rsidRPr="00FC468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4689">
              <w:rPr>
                <w:rFonts w:ascii="Times New Roman" w:hAnsi="Times New Roman" w:cs="Times New Roman"/>
              </w:rPr>
              <w:t>1</w:t>
            </w:r>
            <w:r w:rsidR="00FC4689" w:rsidRPr="00FC4689">
              <w:rPr>
                <w:rFonts w:ascii="Times New Roman" w:hAnsi="Times New Roman" w:cs="Times New Roman"/>
              </w:rPr>
              <w:t>0</w:t>
            </w:r>
          </w:p>
        </w:tc>
        <w:tc>
          <w:tcPr>
            <w:tcW w:w="270" w:type="dxa"/>
          </w:tcPr>
          <w:p w14:paraId="094BE5F5"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094CF483"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11</w:t>
            </w:r>
          </w:p>
        </w:tc>
      </w:tr>
      <w:tr w:rsidR="004932A5" w:rsidRPr="008F6625" w14:paraId="561BC960" w14:textId="77777777" w:rsidTr="007C0FCA">
        <w:tc>
          <w:tcPr>
            <w:tcW w:w="3960" w:type="dxa"/>
          </w:tcPr>
          <w:p w14:paraId="16AF07D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 xml:space="preserve">Allowance for decline in value and slow moving </w:t>
            </w:r>
          </w:p>
        </w:tc>
        <w:tc>
          <w:tcPr>
            <w:tcW w:w="1260" w:type="dxa"/>
          </w:tcPr>
          <w:p w14:paraId="53CCCDA6"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2FA4486"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23C61D"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573FCB6"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77777777" w:rsidR="004932A5" w:rsidRPr="00FC468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69BF44A"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77777777"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932A5" w:rsidRPr="008F6625" w14:paraId="589CDBA4" w14:textId="77777777" w:rsidTr="007C0FCA">
        <w:tc>
          <w:tcPr>
            <w:tcW w:w="3960" w:type="dxa"/>
          </w:tcPr>
          <w:p w14:paraId="0309502E"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inventories</w:t>
            </w:r>
          </w:p>
        </w:tc>
        <w:tc>
          <w:tcPr>
            <w:tcW w:w="1260" w:type="dxa"/>
          </w:tcPr>
          <w:p w14:paraId="1755A232" w14:textId="0DCB4491" w:rsidR="004932A5" w:rsidRPr="00767D6D"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(13)</w:t>
            </w:r>
          </w:p>
        </w:tc>
        <w:tc>
          <w:tcPr>
            <w:tcW w:w="270" w:type="dxa"/>
          </w:tcPr>
          <w:p w14:paraId="4B3C1575"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100A4F" w14:textId="2BAFCFC1"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236</w:t>
            </w:r>
          </w:p>
        </w:tc>
        <w:tc>
          <w:tcPr>
            <w:tcW w:w="270" w:type="dxa"/>
          </w:tcPr>
          <w:p w14:paraId="11686C9E"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1B9CCC" w14:textId="236D3B82" w:rsidR="004932A5" w:rsidRPr="00FC4689"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C4689">
              <w:rPr>
                <w:rFonts w:ascii="Times New Roman" w:hAnsi="Times New Roman" w:cs="Times New Roman"/>
              </w:rPr>
              <w:t>(81)</w:t>
            </w:r>
          </w:p>
        </w:tc>
        <w:tc>
          <w:tcPr>
            <w:tcW w:w="270" w:type="dxa"/>
          </w:tcPr>
          <w:p w14:paraId="345B2F2D"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2DAEEF" w14:textId="6D57A332"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196</w:t>
            </w:r>
          </w:p>
        </w:tc>
      </w:tr>
      <w:tr w:rsidR="004932A5" w:rsidRPr="008F6625" w14:paraId="366473D5" w14:textId="77777777" w:rsidTr="007C0FCA">
        <w:tc>
          <w:tcPr>
            <w:tcW w:w="3960" w:type="dxa"/>
          </w:tcPr>
          <w:p w14:paraId="14A3141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Deposits and advances received from customers</w:t>
            </w:r>
          </w:p>
        </w:tc>
        <w:tc>
          <w:tcPr>
            <w:tcW w:w="1260" w:type="dxa"/>
          </w:tcPr>
          <w:p w14:paraId="4F46BDAD" w14:textId="5A18995C" w:rsidR="004932A5"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(268)</w:t>
            </w:r>
          </w:p>
        </w:tc>
        <w:tc>
          <w:tcPr>
            <w:tcW w:w="270" w:type="dxa"/>
          </w:tcPr>
          <w:p w14:paraId="67E77155"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F3C1C4" w14:textId="31A751CB"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w:t>
            </w:r>
          </w:p>
        </w:tc>
        <w:tc>
          <w:tcPr>
            <w:tcW w:w="270" w:type="dxa"/>
          </w:tcPr>
          <w:p w14:paraId="065D47A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024B468B" w:rsidR="004932A5" w:rsidRPr="00FC468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C4689">
              <w:rPr>
                <w:rFonts w:ascii="Times New Roman" w:hAnsi="Times New Roman" w:cs="Times New Roman"/>
              </w:rPr>
              <w:t>(</w:t>
            </w:r>
            <w:r w:rsidR="00FC4689" w:rsidRPr="00FC4689">
              <w:rPr>
                <w:rFonts w:ascii="Times New Roman" w:hAnsi="Times New Roman" w:cs="Times New Roman"/>
              </w:rPr>
              <w:t>661</w:t>
            </w:r>
            <w:r w:rsidRPr="00FC4689">
              <w:rPr>
                <w:rFonts w:ascii="Times New Roman" w:hAnsi="Times New Roman" w:cs="Times New Roman"/>
              </w:rPr>
              <w:t>)</w:t>
            </w:r>
          </w:p>
        </w:tc>
        <w:tc>
          <w:tcPr>
            <w:tcW w:w="270" w:type="dxa"/>
          </w:tcPr>
          <w:p w14:paraId="7208CF80"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2658499E"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(124)</w:t>
            </w:r>
          </w:p>
        </w:tc>
      </w:tr>
      <w:tr w:rsidR="00A67BA1" w:rsidRPr="008F6625" w14:paraId="61244861" w14:textId="77777777" w:rsidTr="007C0FCA">
        <w:tc>
          <w:tcPr>
            <w:tcW w:w="3960" w:type="dxa"/>
          </w:tcPr>
          <w:p w14:paraId="05CCA8BC" w14:textId="3C3DCF0F"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r>
            <w:r>
              <w:rPr>
                <w:rFonts w:ascii="Times New Roman" w:hAnsi="Times New Roman" w:cs="Times New Roman"/>
              </w:rPr>
              <w:t>Non-current p</w:t>
            </w:r>
            <w:r w:rsidRPr="008F6625">
              <w:rPr>
                <w:rFonts w:ascii="Times New Roman" w:hAnsi="Times New Roman" w:cs="Times New Roman"/>
              </w:rPr>
              <w:t xml:space="preserve">rovision for employee </w:t>
            </w:r>
          </w:p>
        </w:tc>
        <w:tc>
          <w:tcPr>
            <w:tcW w:w="1260" w:type="dxa"/>
          </w:tcPr>
          <w:p w14:paraId="1771E42E" w14:textId="77777777" w:rsidR="00A67BA1" w:rsidRPr="00767D6D" w:rsidRDefault="00A67BA1"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74B6ED0" w14:textId="77777777" w:rsidR="00A67BA1" w:rsidRPr="00767D6D"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E6DA95"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5C68BB"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77777777" w:rsidR="00A67BA1" w:rsidRPr="00FC4689"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36C63DF"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77777777" w:rsidR="00A67BA1" w:rsidRPr="004932A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932A5" w:rsidRPr="008F6625" w14:paraId="72C3FFFE" w14:textId="77777777" w:rsidTr="007C0FCA">
        <w:tc>
          <w:tcPr>
            <w:tcW w:w="3960" w:type="dxa"/>
          </w:tcPr>
          <w:p w14:paraId="46BC8327" w14:textId="5DECE53E" w:rsidR="004932A5" w:rsidRPr="008F6625" w:rsidRDefault="004932A5" w:rsidP="00A6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5" w:right="29"/>
              <w:jc w:val="both"/>
              <w:rPr>
                <w:rFonts w:ascii="Times New Roman" w:hAnsi="Times New Roman" w:cs="Times New Roman"/>
              </w:rPr>
            </w:pPr>
            <w:r w:rsidRPr="008F6625">
              <w:rPr>
                <w:rFonts w:ascii="Times New Roman" w:hAnsi="Times New Roman" w:cs="Times New Roman"/>
              </w:rPr>
              <w:t>retirement benefit</w:t>
            </w:r>
          </w:p>
        </w:tc>
        <w:tc>
          <w:tcPr>
            <w:tcW w:w="1260" w:type="dxa"/>
          </w:tcPr>
          <w:p w14:paraId="490041AA" w14:textId="7E24E26F"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(1</w:t>
            </w:r>
            <w:r w:rsidR="00767D6D" w:rsidRPr="00767D6D">
              <w:rPr>
                <w:rFonts w:ascii="Times New Roman" w:hAnsi="Times New Roman" w:cs="Times New Roman"/>
              </w:rPr>
              <w:t>5</w:t>
            </w:r>
            <w:r w:rsidRPr="00767D6D">
              <w:rPr>
                <w:rFonts w:ascii="Times New Roman" w:hAnsi="Times New Roman" w:cs="Times New Roman"/>
              </w:rPr>
              <w:t>)</w:t>
            </w:r>
          </w:p>
        </w:tc>
        <w:tc>
          <w:tcPr>
            <w:tcW w:w="270" w:type="dxa"/>
          </w:tcPr>
          <w:p w14:paraId="29E3F013"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7DD029" w14:textId="58AF5161"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(14)</w:t>
            </w:r>
          </w:p>
        </w:tc>
        <w:tc>
          <w:tcPr>
            <w:tcW w:w="270" w:type="dxa"/>
          </w:tcPr>
          <w:p w14:paraId="7DA784C4"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E9D452C" w14:textId="0752443E" w:rsidR="004932A5" w:rsidRPr="00FC468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C4689">
              <w:rPr>
                <w:rFonts w:ascii="Times New Roman" w:hAnsi="Times New Roman" w:cs="Times New Roman"/>
              </w:rPr>
              <w:t>(2</w:t>
            </w:r>
            <w:r w:rsidR="00FC4689" w:rsidRPr="00FC4689">
              <w:rPr>
                <w:rFonts w:ascii="Times New Roman" w:hAnsi="Times New Roman" w:cs="Times New Roman"/>
              </w:rPr>
              <w:t>9</w:t>
            </w:r>
            <w:r w:rsidRPr="00FC4689">
              <w:rPr>
                <w:rFonts w:ascii="Times New Roman" w:hAnsi="Times New Roman" w:cs="Times New Roman"/>
              </w:rPr>
              <w:t>)</w:t>
            </w:r>
          </w:p>
        </w:tc>
        <w:tc>
          <w:tcPr>
            <w:tcW w:w="270" w:type="dxa"/>
          </w:tcPr>
          <w:p w14:paraId="1273671A"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471A2C" w14:textId="22F77935"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(27)</w:t>
            </w:r>
          </w:p>
        </w:tc>
      </w:tr>
      <w:tr w:rsidR="00767D6D" w:rsidRPr="008F6625" w14:paraId="389BC041" w14:textId="77777777" w:rsidTr="007C0FCA">
        <w:tc>
          <w:tcPr>
            <w:tcW w:w="3960" w:type="dxa"/>
          </w:tcPr>
          <w:p w14:paraId="6440B6C5"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Tax loss carried forwards</w:t>
            </w:r>
          </w:p>
        </w:tc>
        <w:tc>
          <w:tcPr>
            <w:tcW w:w="1260" w:type="dxa"/>
          </w:tcPr>
          <w:p w14:paraId="21B09B61" w14:textId="21B32F72"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0F459CBA"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9A3FCB" w14:textId="043F5FE8"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303</w:t>
            </w:r>
          </w:p>
        </w:tc>
        <w:tc>
          <w:tcPr>
            <w:tcW w:w="270" w:type="dxa"/>
          </w:tcPr>
          <w:p w14:paraId="448E3FBD"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300C34" w14:textId="45E45B0E" w:rsidR="00767D6D" w:rsidRPr="00FC4689"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4689">
              <w:rPr>
                <w:rFonts w:ascii="Times New Roman" w:hAnsi="Times New Roman" w:cs="Times New Roman"/>
              </w:rPr>
              <w:t>1,8</w:t>
            </w:r>
            <w:r w:rsidR="009C0155">
              <w:rPr>
                <w:rFonts w:ascii="Times New Roman" w:hAnsi="Times New Roman" w:cs="Times New Roman"/>
              </w:rPr>
              <w:t>3</w:t>
            </w:r>
            <w:r w:rsidRPr="00FC4689">
              <w:rPr>
                <w:rFonts w:ascii="Times New Roman" w:hAnsi="Times New Roman" w:cs="Times New Roman"/>
              </w:rPr>
              <w:t>3</w:t>
            </w:r>
          </w:p>
        </w:tc>
        <w:tc>
          <w:tcPr>
            <w:tcW w:w="270" w:type="dxa"/>
          </w:tcPr>
          <w:p w14:paraId="6E50F8DC"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680530" w14:textId="7247453B" w:rsidR="00767D6D" w:rsidRPr="004932A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3,199</w:t>
            </w:r>
          </w:p>
        </w:tc>
      </w:tr>
      <w:tr w:rsidR="00767D6D" w:rsidRPr="008F6625" w14:paraId="05FFD76F" w14:textId="77777777" w:rsidTr="007C0FCA">
        <w:tc>
          <w:tcPr>
            <w:tcW w:w="3960" w:type="dxa"/>
          </w:tcPr>
          <w:p w14:paraId="4A2B51D5"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Right-of-use assets acquired by lease liabilities</w:t>
            </w:r>
          </w:p>
        </w:tc>
        <w:tc>
          <w:tcPr>
            <w:tcW w:w="1260" w:type="dxa"/>
          </w:tcPr>
          <w:p w14:paraId="7AEF3882" w14:textId="347D6430"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4657D527"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29911CF" w14:textId="07B46D9E"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(1,845)</w:t>
            </w:r>
          </w:p>
        </w:tc>
        <w:tc>
          <w:tcPr>
            <w:tcW w:w="270" w:type="dxa"/>
          </w:tcPr>
          <w:p w14:paraId="354D0778"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7245531" w14:textId="283BA30A" w:rsidR="00767D6D" w:rsidRPr="00FC4689"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4689">
              <w:rPr>
                <w:rFonts w:ascii="Times New Roman" w:hAnsi="Times New Roman" w:cs="Times New Roman"/>
              </w:rPr>
              <w:t>4</w:t>
            </w:r>
          </w:p>
        </w:tc>
        <w:tc>
          <w:tcPr>
            <w:tcW w:w="270" w:type="dxa"/>
          </w:tcPr>
          <w:p w14:paraId="77E52764"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D252B6E" w14:textId="021E2FF7" w:rsidR="00767D6D" w:rsidRPr="004932A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(2,079)</w:t>
            </w:r>
          </w:p>
        </w:tc>
      </w:tr>
      <w:tr w:rsidR="004932A5" w:rsidRPr="008F6625" w14:paraId="5EB6E44D" w14:textId="77777777" w:rsidTr="007C0FCA">
        <w:tc>
          <w:tcPr>
            <w:tcW w:w="3960" w:type="dxa"/>
          </w:tcPr>
          <w:p w14:paraId="42F860D7"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4DA7F5B1" w14:textId="09923230"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3,265</w:t>
            </w:r>
          </w:p>
        </w:tc>
        <w:tc>
          <w:tcPr>
            <w:tcW w:w="270" w:type="dxa"/>
          </w:tcPr>
          <w:p w14:paraId="3F895C1F"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39FDC6B" w14:textId="71325EC5"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(1,301)</w:t>
            </w:r>
          </w:p>
        </w:tc>
        <w:tc>
          <w:tcPr>
            <w:tcW w:w="270" w:type="dxa"/>
          </w:tcPr>
          <w:p w14:paraId="76D7AF76"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2B8D3956" w:rsidR="004932A5" w:rsidRPr="00FC4689" w:rsidRDefault="00FC4689"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4689">
              <w:rPr>
                <w:rFonts w:ascii="Times New Roman" w:hAnsi="Times New Roman" w:cs="Times New Roman"/>
              </w:rPr>
              <w:t>6</w:t>
            </w:r>
            <w:r w:rsidR="004932A5" w:rsidRPr="00FC4689">
              <w:rPr>
                <w:rFonts w:ascii="Times New Roman" w:hAnsi="Times New Roman" w:cs="Times New Roman"/>
              </w:rPr>
              <w:t>,1</w:t>
            </w:r>
            <w:r w:rsidRPr="00FC4689">
              <w:rPr>
                <w:rFonts w:ascii="Times New Roman" w:hAnsi="Times New Roman" w:cs="Times New Roman"/>
              </w:rPr>
              <w:t>80</w:t>
            </w:r>
          </w:p>
        </w:tc>
        <w:tc>
          <w:tcPr>
            <w:tcW w:w="270" w:type="dxa"/>
          </w:tcPr>
          <w:p w14:paraId="1FF9BB71"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5F585493"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1,176</w:t>
            </w:r>
          </w:p>
        </w:tc>
      </w:tr>
    </w:tbl>
    <w:p w14:paraId="2CB10DE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48FA540F" w:rsidR="00076199"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Reconciliation between tax expense </w:t>
      </w:r>
      <w:r>
        <w:rPr>
          <w:rFonts w:ascii="Times New Roman" w:hAnsi="Times New Roman" w:cs="Times New Roman"/>
        </w:rPr>
        <w:t xml:space="preserve">(income) </w:t>
      </w:r>
      <w:r w:rsidRPr="008F6625">
        <w:rPr>
          <w:rFonts w:ascii="Times New Roman" w:hAnsi="Times New Roman" w:cs="Times New Roman"/>
        </w:rPr>
        <w:t>and accounting profit multiplied by the applicable tax rate for each of the three-month and six-month periods ended June 30, 202</w:t>
      </w:r>
      <w:r>
        <w:rPr>
          <w:rFonts w:ascii="Times New Roman" w:hAnsi="Times New Roman" w:cs="Times New Roman"/>
        </w:rPr>
        <w:t>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are as follows:</w:t>
      </w:r>
    </w:p>
    <w:p w14:paraId="1DB973DF"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8F6625" w14:paraId="48AE2F0C" w14:textId="77777777" w:rsidTr="007C0FCA">
        <w:tc>
          <w:tcPr>
            <w:tcW w:w="3960" w:type="dxa"/>
          </w:tcPr>
          <w:p w14:paraId="6E9EE9AE"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6177B6D7"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4932A5" w:rsidRPr="008F6625" w14:paraId="3584ED2B" w14:textId="77777777" w:rsidTr="007C0FCA">
        <w:tc>
          <w:tcPr>
            <w:tcW w:w="3960" w:type="dxa"/>
          </w:tcPr>
          <w:p w14:paraId="5D4FAA2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543EE531"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0BEB78E6"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389B8D7"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4932A5" w:rsidRPr="008F6625" w14:paraId="22DF7F2C" w14:textId="77777777" w:rsidTr="007C0FCA">
        <w:tc>
          <w:tcPr>
            <w:tcW w:w="3960" w:type="dxa"/>
          </w:tcPr>
          <w:p w14:paraId="478B5506"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4749AF2E"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70D2560B"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03BD822"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4932A5" w:rsidRPr="008F6625" w14:paraId="7CA0C625" w14:textId="77777777" w:rsidTr="007C0FCA">
        <w:tc>
          <w:tcPr>
            <w:tcW w:w="3960" w:type="dxa"/>
          </w:tcPr>
          <w:p w14:paraId="731E8742"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7537EBBB" w14:textId="7763BFD5"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7D5B4F67"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30226F8" w14:textId="093A09FA"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c>
          <w:tcPr>
            <w:tcW w:w="270" w:type="dxa"/>
          </w:tcPr>
          <w:p w14:paraId="749DB801"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3F2D8C7A"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2AE1B65C"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42EF23AE"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r>
      <w:tr w:rsidR="004932A5" w:rsidRPr="008F6625" w14:paraId="2276F765" w14:textId="77777777" w:rsidTr="007C0FCA">
        <w:tc>
          <w:tcPr>
            <w:tcW w:w="3960" w:type="dxa"/>
          </w:tcPr>
          <w:p w14:paraId="3EDE65A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74EE0324"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FB6F9E"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DF5DDD5"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C4C21A1"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FB2CAAB"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15F04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9AF3AFF"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4932A5" w:rsidRPr="008F6625" w14:paraId="34D06BE4" w14:textId="77777777" w:rsidTr="007C0FCA">
        <w:tc>
          <w:tcPr>
            <w:tcW w:w="3960" w:type="dxa"/>
          </w:tcPr>
          <w:p w14:paraId="48FD9E5B"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Accounting profit before tax</w:t>
            </w:r>
          </w:p>
        </w:tc>
        <w:tc>
          <w:tcPr>
            <w:tcW w:w="1260" w:type="dxa"/>
            <w:tcBorders>
              <w:bottom w:val="double" w:sz="4" w:space="0" w:color="auto"/>
            </w:tcBorders>
          </w:tcPr>
          <w:p w14:paraId="44B0D988" w14:textId="4181C0EA"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16</w:t>
            </w:r>
            <w:r w:rsidR="004932A5" w:rsidRPr="00767D6D">
              <w:rPr>
                <w:rFonts w:ascii="Times New Roman" w:hAnsi="Times New Roman" w:cs="Times New Roman"/>
              </w:rPr>
              <w:t>,</w:t>
            </w:r>
            <w:r w:rsidRPr="00767D6D">
              <w:rPr>
                <w:rFonts w:ascii="Times New Roman" w:hAnsi="Times New Roman" w:cs="Times New Roman"/>
              </w:rPr>
              <w:t>269</w:t>
            </w:r>
          </w:p>
        </w:tc>
        <w:tc>
          <w:tcPr>
            <w:tcW w:w="270" w:type="dxa"/>
          </w:tcPr>
          <w:p w14:paraId="4F961364"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B72CD20" w14:textId="7F8ED096"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4,072</w:t>
            </w:r>
          </w:p>
        </w:tc>
        <w:tc>
          <w:tcPr>
            <w:tcW w:w="270" w:type="dxa"/>
          </w:tcPr>
          <w:p w14:paraId="0E3430C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7F44DE1B"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30,796</w:t>
            </w:r>
          </w:p>
        </w:tc>
        <w:tc>
          <w:tcPr>
            <w:tcW w:w="270" w:type="dxa"/>
          </w:tcPr>
          <w:p w14:paraId="202440A2"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4898FF15"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17,958</w:t>
            </w:r>
          </w:p>
        </w:tc>
      </w:tr>
      <w:tr w:rsidR="004932A5" w:rsidRPr="008F6625" w14:paraId="5E8966ED" w14:textId="77777777" w:rsidTr="007C0FCA">
        <w:tc>
          <w:tcPr>
            <w:tcW w:w="3960" w:type="dxa"/>
          </w:tcPr>
          <w:p w14:paraId="3AC7CAA4"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1DB5D3FD"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9265A7"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52A238"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25FD0F"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6A039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17975C"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167B6A"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932A5" w:rsidRPr="008F6625" w14:paraId="0A207F84" w14:textId="77777777" w:rsidTr="007C0FCA">
        <w:tc>
          <w:tcPr>
            <w:tcW w:w="3960" w:type="dxa"/>
          </w:tcPr>
          <w:p w14:paraId="583E6EA2"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Income tax rates at 20% </w:t>
            </w:r>
          </w:p>
        </w:tc>
        <w:tc>
          <w:tcPr>
            <w:tcW w:w="1260" w:type="dxa"/>
          </w:tcPr>
          <w:p w14:paraId="6E272333" w14:textId="3DFE2348"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3,254</w:t>
            </w:r>
          </w:p>
        </w:tc>
        <w:tc>
          <w:tcPr>
            <w:tcW w:w="270" w:type="dxa"/>
          </w:tcPr>
          <w:p w14:paraId="6E7E605F"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41EAB" w14:textId="0270797C"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815</w:t>
            </w:r>
          </w:p>
        </w:tc>
        <w:tc>
          <w:tcPr>
            <w:tcW w:w="270" w:type="dxa"/>
          </w:tcPr>
          <w:p w14:paraId="2D5926DE"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12C003BF"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6</w:t>
            </w:r>
            <w:r w:rsidR="004932A5" w:rsidRPr="00767D6D">
              <w:rPr>
                <w:rFonts w:ascii="Times New Roman" w:hAnsi="Times New Roman" w:cs="Times New Roman"/>
              </w:rPr>
              <w:t>,</w:t>
            </w:r>
            <w:r w:rsidRPr="00767D6D">
              <w:rPr>
                <w:rFonts w:ascii="Times New Roman" w:hAnsi="Times New Roman" w:cs="Times New Roman"/>
              </w:rPr>
              <w:t>159</w:t>
            </w:r>
          </w:p>
        </w:tc>
        <w:tc>
          <w:tcPr>
            <w:tcW w:w="270" w:type="dxa"/>
          </w:tcPr>
          <w:p w14:paraId="15CC5DD7"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03F5353D"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3,592</w:t>
            </w:r>
          </w:p>
        </w:tc>
      </w:tr>
      <w:tr w:rsidR="004932A5" w:rsidRPr="008F6625" w14:paraId="68C2A22D" w14:textId="77777777" w:rsidTr="007C0FCA">
        <w:tc>
          <w:tcPr>
            <w:tcW w:w="3960" w:type="dxa"/>
          </w:tcPr>
          <w:p w14:paraId="1BC8991D" w14:textId="77777777" w:rsidR="004932A5" w:rsidRPr="008F6625" w:rsidRDefault="004932A5" w:rsidP="004932A5">
            <w:pPr>
              <w:tabs>
                <w:tab w:val="clear" w:pos="227"/>
                <w:tab w:val="clear" w:pos="454"/>
                <w:tab w:val="clear" w:pos="680"/>
              </w:tabs>
              <w:ind w:right="71"/>
              <w:jc w:val="both"/>
              <w:rPr>
                <w:rFonts w:ascii="Times New Roman" w:hAnsi="Times New Roman" w:cs="Times New Roman"/>
              </w:rPr>
            </w:pPr>
            <w:r w:rsidRPr="008F6625">
              <w:rPr>
                <w:rFonts w:ascii="Times New Roman" w:hAnsi="Times New Roman" w:cs="Times New Roman"/>
                <w:lang w:val="en-GB"/>
              </w:rPr>
              <w:t xml:space="preserve">Add (Less) </w:t>
            </w:r>
            <w:r w:rsidRPr="008F6625">
              <w:rPr>
                <w:rFonts w:ascii="Times New Roman" w:hAnsi="Times New Roman" w:cs="Times New Roman"/>
              </w:rPr>
              <w:t>:</w:t>
            </w:r>
            <w:r w:rsidRPr="008F6625">
              <w:rPr>
                <w:rFonts w:ascii="Times New Roman" w:hAnsi="Times New Roman" w:cs="Times New Roman"/>
                <w:cs/>
              </w:rPr>
              <w:t xml:space="preserve"> </w:t>
            </w:r>
            <w:r w:rsidRPr="008F6625">
              <w:rPr>
                <w:rFonts w:ascii="Times New Roman" w:hAnsi="Times New Roman" w:cs="Times New Roman"/>
              </w:rPr>
              <w:t>Tax effect of permanent difference of</w:t>
            </w:r>
          </w:p>
        </w:tc>
        <w:tc>
          <w:tcPr>
            <w:tcW w:w="1260" w:type="dxa"/>
          </w:tcPr>
          <w:p w14:paraId="79A69CD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5E058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932A5" w:rsidRPr="008F6625" w14:paraId="67F8D864" w14:textId="77777777" w:rsidTr="007C0FCA">
        <w:tc>
          <w:tcPr>
            <w:tcW w:w="3960" w:type="dxa"/>
          </w:tcPr>
          <w:p w14:paraId="0DD479AF"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Non-deductible expenses</w:t>
            </w:r>
          </w:p>
        </w:tc>
        <w:tc>
          <w:tcPr>
            <w:tcW w:w="1260" w:type="dxa"/>
          </w:tcPr>
          <w:p w14:paraId="2B4CE02E" w14:textId="6C097098" w:rsidR="004932A5"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11</w:t>
            </w:r>
          </w:p>
        </w:tc>
        <w:tc>
          <w:tcPr>
            <w:tcW w:w="270" w:type="dxa"/>
          </w:tcPr>
          <w:p w14:paraId="3F4101A1"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E84AD1" w14:textId="56841BD3"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7</w:t>
            </w:r>
          </w:p>
        </w:tc>
        <w:tc>
          <w:tcPr>
            <w:tcW w:w="270" w:type="dxa"/>
          </w:tcPr>
          <w:p w14:paraId="598AF8C9"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770E16" w14:textId="550F5C9B"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2</w:t>
            </w:r>
            <w:r w:rsidR="00767D6D" w:rsidRPr="00767D6D">
              <w:rPr>
                <w:rFonts w:ascii="Times New Roman" w:hAnsi="Times New Roman" w:cs="Times New Roman"/>
              </w:rPr>
              <w:t>1</w:t>
            </w:r>
          </w:p>
        </w:tc>
        <w:tc>
          <w:tcPr>
            <w:tcW w:w="270" w:type="dxa"/>
          </w:tcPr>
          <w:p w14:paraId="49643E61"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B9E7A8" w14:textId="5C4A520B"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20</w:t>
            </w:r>
          </w:p>
        </w:tc>
      </w:tr>
      <w:tr w:rsidR="00767D6D" w:rsidRPr="008F6625" w14:paraId="1BD0A513" w14:textId="77777777" w:rsidTr="007C0FCA">
        <w:trPr>
          <w:trHeight w:val="261"/>
        </w:trPr>
        <w:tc>
          <w:tcPr>
            <w:tcW w:w="3960" w:type="dxa"/>
          </w:tcPr>
          <w:p w14:paraId="509275A7"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Deductible expenses</w:t>
            </w:r>
          </w:p>
        </w:tc>
        <w:tc>
          <w:tcPr>
            <w:tcW w:w="1260" w:type="dxa"/>
          </w:tcPr>
          <w:p w14:paraId="1DB87524" w14:textId="2C8C9CD5"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4872A804"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A4754C" w14:textId="30DBE622"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4D34C843"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F3A2A7" w14:textId="4E315CB2"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29B3EB96"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61AA56" w14:textId="1C544435"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(313)</w:t>
            </w:r>
          </w:p>
        </w:tc>
      </w:tr>
      <w:tr w:rsidR="00767D6D" w:rsidRPr="008F6625" w14:paraId="360F9A8F" w14:textId="77777777" w:rsidTr="007C0FCA">
        <w:trPr>
          <w:trHeight w:val="261"/>
        </w:trPr>
        <w:tc>
          <w:tcPr>
            <w:tcW w:w="3960" w:type="dxa"/>
          </w:tcPr>
          <w:p w14:paraId="2E5978E2"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szCs w:val="22"/>
              </w:rPr>
            </w:pPr>
            <w:r>
              <w:rPr>
                <w:rFonts w:ascii="Times New Roman" w:hAnsi="Times New Roman" w:cs="Times New Roman"/>
              </w:rPr>
              <w:t>-</w:t>
            </w:r>
            <w:r>
              <w:rPr>
                <w:rFonts w:ascii="Times New Roman" w:hAnsi="Times New Roman" w:cs="Times New Roman"/>
              </w:rPr>
              <w:tab/>
            </w:r>
            <w:r w:rsidRPr="008F6625">
              <w:rPr>
                <w:rFonts w:ascii="Times New Roman" w:hAnsi="Times New Roman" w:cs="Times New Roman"/>
              </w:rPr>
              <w:t>Adjustment from tax assessment</w:t>
            </w:r>
          </w:p>
        </w:tc>
        <w:tc>
          <w:tcPr>
            <w:tcW w:w="1260" w:type="dxa"/>
          </w:tcPr>
          <w:p w14:paraId="397F4BAC" w14:textId="495ACEDB"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6386C998"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F0AA54" w14:textId="68C9F72E"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(2,123)</w:t>
            </w:r>
          </w:p>
        </w:tc>
        <w:tc>
          <w:tcPr>
            <w:tcW w:w="270" w:type="dxa"/>
          </w:tcPr>
          <w:p w14:paraId="5FC337BF"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F3E956B" w14:textId="7B2E7F0B"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767D6D">
              <w:rPr>
                <w:rFonts w:ascii="Times New Roman" w:hAnsi="Times New Roman" w:cs="Times New Roman"/>
              </w:rPr>
              <w:t xml:space="preserve">             -</w:t>
            </w:r>
          </w:p>
        </w:tc>
        <w:tc>
          <w:tcPr>
            <w:tcW w:w="270" w:type="dxa"/>
          </w:tcPr>
          <w:p w14:paraId="7EF70D73"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6CBDDFA" w14:textId="31D9958E"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(2,123)</w:t>
            </w:r>
          </w:p>
        </w:tc>
      </w:tr>
      <w:tr w:rsidR="004932A5" w:rsidRPr="008F6625" w14:paraId="7F4949E6" w14:textId="77777777" w:rsidTr="007C0FCA">
        <w:tc>
          <w:tcPr>
            <w:tcW w:w="3960" w:type="dxa"/>
          </w:tcPr>
          <w:p w14:paraId="0FA93885"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69E9EE40" w14:textId="6100D713"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3</w:t>
            </w:r>
            <w:r w:rsidR="004932A5" w:rsidRPr="00767D6D">
              <w:rPr>
                <w:rFonts w:ascii="Times New Roman" w:hAnsi="Times New Roman" w:cs="Times New Roman"/>
              </w:rPr>
              <w:t>,</w:t>
            </w:r>
            <w:r w:rsidRPr="00767D6D">
              <w:rPr>
                <w:rFonts w:ascii="Times New Roman" w:hAnsi="Times New Roman" w:cs="Times New Roman"/>
              </w:rPr>
              <w:t>265</w:t>
            </w:r>
          </w:p>
        </w:tc>
        <w:tc>
          <w:tcPr>
            <w:tcW w:w="270" w:type="dxa"/>
          </w:tcPr>
          <w:p w14:paraId="4E660655"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B0DD919" w14:textId="0C97CF11"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67D6D">
              <w:rPr>
                <w:rFonts w:ascii="Times New Roman" w:hAnsi="Times New Roman" w:cs="Times New Roman"/>
              </w:rPr>
              <w:t>(1,301)</w:t>
            </w:r>
          </w:p>
        </w:tc>
        <w:tc>
          <w:tcPr>
            <w:tcW w:w="270" w:type="dxa"/>
          </w:tcPr>
          <w:p w14:paraId="1D4E7557"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5F85B9A" w14:textId="27E96BFB" w:rsidR="004932A5" w:rsidRPr="00767D6D" w:rsidRDefault="00767D6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6</w:t>
            </w:r>
            <w:r w:rsidR="004932A5" w:rsidRPr="00767D6D">
              <w:rPr>
                <w:rFonts w:ascii="Times New Roman" w:hAnsi="Times New Roman" w:cs="Times New Roman"/>
              </w:rPr>
              <w:t>,1</w:t>
            </w:r>
            <w:r w:rsidRPr="00767D6D">
              <w:rPr>
                <w:rFonts w:ascii="Times New Roman" w:hAnsi="Times New Roman" w:cs="Times New Roman"/>
              </w:rPr>
              <w:t>80</w:t>
            </w:r>
          </w:p>
        </w:tc>
        <w:tc>
          <w:tcPr>
            <w:tcW w:w="270" w:type="dxa"/>
          </w:tcPr>
          <w:p w14:paraId="03DF0A5A"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E9CC549" w14:textId="78D8A5EC"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67D6D">
              <w:rPr>
                <w:rFonts w:ascii="Times New Roman" w:hAnsi="Times New Roman" w:cs="Times New Roman"/>
              </w:rPr>
              <w:t>1,176</w:t>
            </w:r>
          </w:p>
        </w:tc>
      </w:tr>
    </w:tbl>
    <w:p w14:paraId="41C474B4" w14:textId="77777777" w:rsidR="00A03C64" w:rsidRPr="004E2769" w:rsidRDefault="00A03C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15FBD72" w14:textId="77777777" w:rsidR="00EC00D0" w:rsidRDefault="00EC0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6821BD15"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lastRenderedPageBreak/>
        <w:t xml:space="preserve">The details of </w:t>
      </w:r>
      <w:r w:rsidR="00156FBA" w:rsidRPr="004E2769">
        <w:rPr>
          <w:rFonts w:ascii="Times New Roman" w:hAnsi="Times New Roman" w:cs="Times New Roman"/>
        </w:rPr>
        <w:t xml:space="preserve">deferred </w:t>
      </w:r>
      <w:r w:rsidR="002E1247" w:rsidRPr="004E2769">
        <w:rPr>
          <w:rFonts w:ascii="Times New Roman" w:hAnsi="Times New Roman" w:cs="Times New Roman"/>
        </w:rPr>
        <w:t xml:space="preserve">tax </w:t>
      </w:r>
      <w:r w:rsidR="00220870" w:rsidRPr="004E2769">
        <w:rPr>
          <w:rFonts w:ascii="Times New Roman" w:hAnsi="Times New Roman" w:cs="Times New Roman"/>
        </w:rPr>
        <w:t>assets</w:t>
      </w:r>
      <w:r w:rsidR="00C1428C" w:rsidRPr="004E2769">
        <w:rPr>
          <w:rFonts w:ascii="Times New Roman" w:hAnsi="Times New Roman" w:cs="Times New Roman"/>
        </w:rPr>
        <w:t xml:space="preserve"> </w:t>
      </w:r>
      <w:r w:rsidR="00FD0DA2" w:rsidRPr="004E2769">
        <w:rPr>
          <w:rFonts w:ascii="Times New Roman" w:hAnsi="Times New Roman" w:cs="Times New Roman"/>
        </w:rPr>
        <w:t xml:space="preserve">- net </w:t>
      </w:r>
      <w:r w:rsidR="00354EFD" w:rsidRPr="004E2769">
        <w:rPr>
          <w:rFonts w:ascii="Times New Roman" w:hAnsi="Times New Roman" w:cs="Times New Roman"/>
        </w:rPr>
        <w:t>a</w:t>
      </w:r>
      <w:r w:rsidR="007C4A7D" w:rsidRPr="004E2769">
        <w:rPr>
          <w:rFonts w:ascii="Times New Roman" w:hAnsi="Times New Roman" w:cs="Times New Roman"/>
        </w:rPr>
        <w:t xml:space="preserve">s at </w:t>
      </w:r>
      <w:r w:rsidR="004932A5">
        <w:rPr>
          <w:rFonts w:ascii="Times New Roman" w:hAnsi="Times New Roman" w:cs="Times New Roman"/>
        </w:rPr>
        <w:t>June</w:t>
      </w:r>
      <w:r w:rsidR="00076199" w:rsidRPr="004E2769">
        <w:rPr>
          <w:rFonts w:ascii="Times New Roman" w:hAnsi="Times New Roman" w:cs="Times New Roman"/>
        </w:rPr>
        <w:t xml:space="preserve"> </w:t>
      </w:r>
      <w:r w:rsidR="006329C2" w:rsidRPr="004E2769">
        <w:rPr>
          <w:rFonts w:ascii="Times New Roman" w:hAnsi="Times New Roman" w:cs="Times New Roman"/>
        </w:rPr>
        <w:t>3</w:t>
      </w:r>
      <w:r w:rsidR="004932A5">
        <w:rPr>
          <w:rFonts w:ascii="Times New Roman" w:hAnsi="Times New Roman" w:cs="Times New Roman"/>
        </w:rPr>
        <w:t>0</w:t>
      </w:r>
      <w:r w:rsidR="007C4A7D" w:rsidRPr="004E2769">
        <w:rPr>
          <w:rFonts w:ascii="Times New Roman" w:hAnsi="Times New Roman" w:cs="Times New Roman"/>
        </w:rPr>
        <w:t>, 202</w:t>
      </w:r>
      <w:r w:rsidR="00076199" w:rsidRPr="004E2769">
        <w:rPr>
          <w:rFonts w:ascii="Times New Roman" w:hAnsi="Times New Roman" w:cs="Times New Roman"/>
        </w:rPr>
        <w:t>2</w:t>
      </w:r>
      <w:r w:rsidR="00B25843" w:rsidRPr="004E2769">
        <w:rPr>
          <w:rFonts w:ascii="Times New Roman" w:hAnsi="Times New Roman" w:cs="Times New Roman"/>
        </w:rPr>
        <w:t xml:space="preserve"> </w:t>
      </w:r>
      <w:r w:rsidRPr="004E2769">
        <w:rPr>
          <w:rFonts w:ascii="Times New Roman" w:hAnsi="Times New Roman" w:cs="Times New Roman"/>
        </w:rPr>
        <w:t>are as follows:</w:t>
      </w:r>
    </w:p>
    <w:p w14:paraId="501E2531" w14:textId="77777777" w:rsidR="00D04364" w:rsidRPr="004E2769" w:rsidRDefault="00D043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4E2769" w14:paraId="2ED57177" w14:textId="77777777" w:rsidTr="00B10FF6">
        <w:trPr>
          <w:trHeight w:val="240"/>
        </w:trPr>
        <w:tc>
          <w:tcPr>
            <w:tcW w:w="3870" w:type="dxa"/>
          </w:tcPr>
          <w:p w14:paraId="258C129D"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B10FF6" w:rsidRPr="004E2769" w14:paraId="0637B92B" w14:textId="77777777" w:rsidTr="007E7835">
        <w:trPr>
          <w:trHeight w:val="240"/>
        </w:trPr>
        <w:tc>
          <w:tcPr>
            <w:tcW w:w="3870" w:type="dxa"/>
          </w:tcPr>
          <w:p w14:paraId="4D6EA13F"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4E2769" w14:paraId="7F89CFE4" w14:textId="77777777" w:rsidTr="00B10FF6">
        <w:trPr>
          <w:trHeight w:val="240"/>
        </w:trPr>
        <w:tc>
          <w:tcPr>
            <w:tcW w:w="3870" w:type="dxa"/>
          </w:tcPr>
          <w:p w14:paraId="22C74EB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53235669" w14:textId="4F114A24"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2021</w:t>
            </w:r>
          </w:p>
        </w:tc>
        <w:tc>
          <w:tcPr>
            <w:tcW w:w="270" w:type="dxa"/>
            <w:vAlign w:val="bottom"/>
          </w:tcPr>
          <w:p w14:paraId="0DB6E02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vAlign w:val="bottom"/>
          </w:tcPr>
          <w:p w14:paraId="3BC0E745" w14:textId="770F5FF4"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Profit for the period</w:t>
            </w:r>
          </w:p>
        </w:tc>
        <w:tc>
          <w:tcPr>
            <w:tcW w:w="270" w:type="dxa"/>
            <w:vAlign w:val="bottom"/>
          </w:tcPr>
          <w:p w14:paraId="72750C05"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F5B0060" w14:textId="54EAC17E"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Other comprehensive income for the period</w:t>
            </w:r>
          </w:p>
        </w:tc>
        <w:tc>
          <w:tcPr>
            <w:tcW w:w="270" w:type="dxa"/>
          </w:tcPr>
          <w:p w14:paraId="4084E8A9" w14:textId="77777777" w:rsidR="00B10FF6" w:rsidRPr="004E2769" w:rsidRDefault="00B10FF6" w:rsidP="004E2769">
            <w:pPr>
              <w:tabs>
                <w:tab w:val="left" w:pos="1375"/>
              </w:tabs>
              <w:ind w:left="-46" w:right="-68"/>
              <w:jc w:val="center"/>
              <w:rPr>
                <w:rFonts w:ascii="Times New Roman" w:hAnsi="Times New Roman" w:cs="Times New Roman"/>
              </w:rPr>
            </w:pPr>
          </w:p>
        </w:tc>
        <w:tc>
          <w:tcPr>
            <w:tcW w:w="1260" w:type="dxa"/>
            <w:vAlign w:val="bottom"/>
          </w:tcPr>
          <w:p w14:paraId="15E685F0" w14:textId="644595EB" w:rsidR="00B10FF6" w:rsidRPr="004E2769" w:rsidRDefault="004932A5" w:rsidP="004E2769">
            <w:pPr>
              <w:tabs>
                <w:tab w:val="left" w:pos="1375"/>
              </w:tabs>
              <w:ind w:left="-46" w:right="-68"/>
              <w:jc w:val="center"/>
              <w:rPr>
                <w:rFonts w:ascii="Times New Roman" w:hAnsi="Times New Roman" w:cs="Times New Roman"/>
              </w:rPr>
            </w:pPr>
            <w:r>
              <w:rPr>
                <w:rFonts w:ascii="Times New Roman" w:hAnsi="Times New Roman" w:cs="Times New Roman"/>
              </w:rPr>
              <w:t>June</w:t>
            </w:r>
            <w:r w:rsidR="00B10FF6" w:rsidRPr="004E2769">
              <w:rPr>
                <w:rFonts w:ascii="Times New Roman" w:hAnsi="Times New Roman" w:cs="Times New Roman"/>
              </w:rPr>
              <w:t xml:space="preserve"> 3</w:t>
            </w:r>
            <w:r>
              <w:rPr>
                <w:rFonts w:ascii="Times New Roman" w:hAnsi="Times New Roman" w:cs="Times New Roman"/>
              </w:rPr>
              <w:t>0</w:t>
            </w:r>
            <w:r w:rsidR="00B10FF6" w:rsidRPr="004E2769">
              <w:rPr>
                <w:rFonts w:ascii="Times New Roman" w:hAnsi="Times New Roman" w:cs="Times New Roman"/>
              </w:rPr>
              <w:t xml:space="preserve">, </w:t>
            </w:r>
          </w:p>
          <w:p w14:paraId="45DE6307" w14:textId="6B4D774C"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2022</w:t>
            </w:r>
          </w:p>
        </w:tc>
      </w:tr>
      <w:tr w:rsidR="00B10FF6" w:rsidRPr="004E2769" w14:paraId="0211645D" w14:textId="77777777" w:rsidTr="00B10FF6">
        <w:trPr>
          <w:trHeight w:val="254"/>
        </w:trPr>
        <w:tc>
          <w:tcPr>
            <w:tcW w:w="3870" w:type="dxa"/>
          </w:tcPr>
          <w:p w14:paraId="64F9618D"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4E2044A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Borders>
              <w:top w:val="single" w:sz="4" w:space="0" w:color="auto"/>
            </w:tcBorders>
            <w:vAlign w:val="bottom"/>
          </w:tcPr>
          <w:p w14:paraId="78A9DF11"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42BDD9C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2A22548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10FF6" w:rsidRPr="004E2769" w14:paraId="417F2A72" w14:textId="77777777" w:rsidTr="00B10FF6">
        <w:trPr>
          <w:trHeight w:val="254"/>
        </w:trPr>
        <w:tc>
          <w:tcPr>
            <w:tcW w:w="3870" w:type="dxa"/>
          </w:tcPr>
          <w:p w14:paraId="7043E26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77527AF7" w14:textId="259EEA2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131</w:t>
            </w:r>
          </w:p>
        </w:tc>
        <w:tc>
          <w:tcPr>
            <w:tcW w:w="270" w:type="dxa"/>
            <w:vAlign w:val="bottom"/>
          </w:tcPr>
          <w:p w14:paraId="324440F4"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63573D0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w:t>
            </w:r>
            <w:r w:rsidR="00767D6D" w:rsidRPr="00E50F6F">
              <w:rPr>
                <w:rFonts w:ascii="Times New Roman" w:hAnsi="Times New Roman" w:cs="Times New Roman"/>
              </w:rPr>
              <w:t>10</w:t>
            </w:r>
            <w:r w:rsidRPr="00E50F6F">
              <w:rPr>
                <w:rFonts w:ascii="Times New Roman" w:hAnsi="Times New Roman" w:cs="Times New Roman"/>
              </w:rPr>
              <w:t>)</w:t>
            </w:r>
          </w:p>
        </w:tc>
        <w:tc>
          <w:tcPr>
            <w:tcW w:w="270" w:type="dxa"/>
            <w:vAlign w:val="bottom"/>
          </w:tcPr>
          <w:p w14:paraId="6C3D8702"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520FBE8A"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6ED31AB9"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cs/>
              </w:rPr>
              <w:t>12</w:t>
            </w:r>
            <w:r w:rsidR="00767D6D" w:rsidRPr="00E50F6F">
              <w:rPr>
                <w:rFonts w:ascii="Times New Roman" w:hAnsi="Times New Roman" w:cs="Times New Roman"/>
              </w:rPr>
              <w:t>1</w:t>
            </w:r>
          </w:p>
        </w:tc>
      </w:tr>
      <w:tr w:rsidR="00B10FF6" w:rsidRPr="004E2769" w14:paraId="56EC7CFB" w14:textId="77777777" w:rsidTr="00B10FF6">
        <w:trPr>
          <w:trHeight w:val="254"/>
        </w:trPr>
        <w:tc>
          <w:tcPr>
            <w:tcW w:w="3870" w:type="dxa"/>
          </w:tcPr>
          <w:p w14:paraId="468C3646" w14:textId="7FF1D786"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sidR="000A6A42">
              <w:rPr>
                <w:rFonts w:ascii="Times New Roman" w:hAnsi="Times New Roman" w:cs="Times New Roman"/>
              </w:rPr>
              <w:t xml:space="preserve"> and</w:t>
            </w:r>
          </w:p>
        </w:tc>
        <w:tc>
          <w:tcPr>
            <w:tcW w:w="1350" w:type="dxa"/>
          </w:tcPr>
          <w:p w14:paraId="0C0AF3A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B10FF6" w:rsidRPr="00E50F6F"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10FF6" w:rsidRPr="004E2769" w14:paraId="25E35892" w14:textId="77777777" w:rsidTr="00B10FF6">
        <w:trPr>
          <w:trHeight w:val="254"/>
        </w:trPr>
        <w:tc>
          <w:tcPr>
            <w:tcW w:w="3870" w:type="dxa"/>
          </w:tcPr>
          <w:p w14:paraId="49839CDF" w14:textId="51988991"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926023C" w14:textId="3EAB31F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71</w:t>
            </w:r>
          </w:p>
        </w:tc>
        <w:tc>
          <w:tcPr>
            <w:tcW w:w="270" w:type="dxa"/>
          </w:tcPr>
          <w:p w14:paraId="22308EDE"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BE590AC" w14:textId="43A082E5"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8</w:t>
            </w:r>
            <w:r w:rsidR="00767D6D" w:rsidRPr="00E50F6F">
              <w:rPr>
                <w:rFonts w:ascii="Times New Roman" w:hAnsi="Times New Roman" w:cs="Times New Roman"/>
              </w:rPr>
              <w:t>1</w:t>
            </w:r>
          </w:p>
        </w:tc>
        <w:tc>
          <w:tcPr>
            <w:tcW w:w="270" w:type="dxa"/>
          </w:tcPr>
          <w:p w14:paraId="70EBEEE6" w14:textId="77777777" w:rsidR="00B10FF6" w:rsidRPr="00E50F6F"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2ADB557E" w14:textId="77777777"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6426E274" w:rsidR="00B10FF6" w:rsidRPr="00E50F6F"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cs/>
              </w:rPr>
              <w:t>1</w:t>
            </w:r>
            <w:r w:rsidR="00767D6D" w:rsidRPr="00E50F6F">
              <w:rPr>
                <w:rFonts w:ascii="Times New Roman" w:hAnsi="Times New Roman" w:cs="Times New Roman"/>
              </w:rPr>
              <w:t>52</w:t>
            </w:r>
          </w:p>
        </w:tc>
      </w:tr>
      <w:tr w:rsidR="000A6A42" w:rsidRPr="004E2769" w14:paraId="6E4DA5F5" w14:textId="77777777" w:rsidTr="00B10FF6">
        <w:trPr>
          <w:trHeight w:val="254"/>
        </w:trPr>
        <w:tc>
          <w:tcPr>
            <w:tcW w:w="3870" w:type="dxa"/>
          </w:tcPr>
          <w:p w14:paraId="6E9969E5" w14:textId="3BB4C7A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E807892" w14:textId="224FB89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1,553</w:t>
            </w:r>
          </w:p>
        </w:tc>
        <w:tc>
          <w:tcPr>
            <w:tcW w:w="270" w:type="dxa"/>
          </w:tcPr>
          <w:p w14:paraId="719E2E9C"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C6F1201" w14:textId="3A9F4799" w:rsidR="000A6A42" w:rsidRPr="00E50F6F" w:rsidRDefault="00767D6D"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661</w:t>
            </w:r>
          </w:p>
        </w:tc>
        <w:tc>
          <w:tcPr>
            <w:tcW w:w="270" w:type="dxa"/>
          </w:tcPr>
          <w:p w14:paraId="2C12899B"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1C8B5434"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3B5B5D80" w:rsidR="000A6A42" w:rsidRPr="00E50F6F" w:rsidRDefault="00767D6D"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2,214</w:t>
            </w:r>
          </w:p>
        </w:tc>
      </w:tr>
      <w:tr w:rsidR="000A6A42" w:rsidRPr="004E2769" w14:paraId="1C5F53D2" w14:textId="77777777" w:rsidTr="00B10FF6">
        <w:trPr>
          <w:trHeight w:val="254"/>
        </w:trPr>
        <w:tc>
          <w:tcPr>
            <w:tcW w:w="3870" w:type="dxa"/>
          </w:tcPr>
          <w:p w14:paraId="33E4922E"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62C8B1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70B71F5E" w14:textId="77777777" w:rsidTr="00B10FF6">
        <w:trPr>
          <w:trHeight w:val="254"/>
        </w:trPr>
        <w:tc>
          <w:tcPr>
            <w:tcW w:w="3870" w:type="dxa"/>
          </w:tcPr>
          <w:p w14:paraId="101F52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1C9A3C2C" w14:textId="42FCEDE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251</w:t>
            </w:r>
          </w:p>
        </w:tc>
        <w:tc>
          <w:tcPr>
            <w:tcW w:w="270" w:type="dxa"/>
            <w:shd w:val="clear" w:color="auto" w:fill="auto"/>
          </w:tcPr>
          <w:p w14:paraId="640319DB"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6603D766" w14:textId="71BAFE29" w:rsidR="000A6A42" w:rsidRPr="00E50F6F" w:rsidRDefault="00767D6D"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29</w:t>
            </w:r>
          </w:p>
        </w:tc>
        <w:tc>
          <w:tcPr>
            <w:tcW w:w="270" w:type="dxa"/>
          </w:tcPr>
          <w:p w14:paraId="3C6B5306"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0E191796"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1CDEA0FE"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cs/>
              </w:rPr>
              <w:t>2</w:t>
            </w:r>
            <w:r w:rsidR="00767D6D" w:rsidRPr="00E50F6F">
              <w:rPr>
                <w:rFonts w:ascii="Times New Roman" w:hAnsi="Times New Roman" w:cs="Times New Roman"/>
              </w:rPr>
              <w:t>80</w:t>
            </w:r>
          </w:p>
        </w:tc>
      </w:tr>
      <w:tr w:rsidR="000A6A42" w:rsidRPr="004E2769" w14:paraId="0D7A26C3" w14:textId="77777777" w:rsidTr="00B10FF6">
        <w:trPr>
          <w:trHeight w:val="254"/>
        </w:trPr>
        <w:tc>
          <w:tcPr>
            <w:tcW w:w="3870" w:type="dxa"/>
          </w:tcPr>
          <w:p w14:paraId="339D247F" w14:textId="7954042F"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Tax loss carry forwards</w:t>
            </w:r>
          </w:p>
        </w:tc>
        <w:tc>
          <w:tcPr>
            <w:tcW w:w="1350" w:type="dxa"/>
          </w:tcPr>
          <w:p w14:paraId="2E8DDB61" w14:textId="559D479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1,833</w:t>
            </w:r>
          </w:p>
        </w:tc>
        <w:tc>
          <w:tcPr>
            <w:tcW w:w="270" w:type="dxa"/>
            <w:shd w:val="clear" w:color="auto" w:fill="auto"/>
          </w:tcPr>
          <w:p w14:paraId="1325D768"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DC568FB" w14:textId="499CFE43"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(1,833)</w:t>
            </w:r>
          </w:p>
        </w:tc>
        <w:tc>
          <w:tcPr>
            <w:tcW w:w="270" w:type="dxa"/>
          </w:tcPr>
          <w:p w14:paraId="09592181"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3B670DCE" w14:textId="560ECAFE"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6AC0B55C"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60" w:type="dxa"/>
          </w:tcPr>
          <w:p w14:paraId="7DFA7C29" w14:textId="3102051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r>
      <w:tr w:rsidR="000A6A42" w:rsidRPr="004E2769" w14:paraId="34CBE0AF" w14:textId="77777777" w:rsidTr="00B10FF6">
        <w:trPr>
          <w:trHeight w:val="254"/>
        </w:trPr>
        <w:tc>
          <w:tcPr>
            <w:tcW w:w="3870" w:type="dxa"/>
          </w:tcPr>
          <w:p w14:paraId="48B11901"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4D1925D6" w14:textId="52246EA5"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3,839</w:t>
            </w:r>
          </w:p>
        </w:tc>
        <w:tc>
          <w:tcPr>
            <w:tcW w:w="270" w:type="dxa"/>
            <w:shd w:val="clear" w:color="auto" w:fill="auto"/>
          </w:tcPr>
          <w:p w14:paraId="58CD60DA"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1FD106C0"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(1,</w:t>
            </w:r>
            <w:r w:rsidR="00767D6D" w:rsidRPr="00E50F6F">
              <w:rPr>
                <w:rFonts w:ascii="Times New Roman" w:hAnsi="Times New Roman" w:cs="Times New Roman"/>
              </w:rPr>
              <w:t>072</w:t>
            </w:r>
            <w:r w:rsidRPr="00E50F6F">
              <w:rPr>
                <w:rFonts w:ascii="Times New Roman" w:hAnsi="Times New Roman" w:cs="Times New Roman"/>
              </w:rPr>
              <w:t>)</w:t>
            </w:r>
          </w:p>
        </w:tc>
        <w:tc>
          <w:tcPr>
            <w:tcW w:w="270" w:type="dxa"/>
          </w:tcPr>
          <w:p w14:paraId="3644D2A1"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7021EB99"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33584393"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2,</w:t>
            </w:r>
            <w:r w:rsidR="00767D6D" w:rsidRPr="00E50F6F">
              <w:rPr>
                <w:rFonts w:ascii="Times New Roman" w:hAnsi="Times New Roman" w:cs="Times New Roman"/>
              </w:rPr>
              <w:t>767</w:t>
            </w:r>
          </w:p>
        </w:tc>
      </w:tr>
      <w:tr w:rsidR="000A6A42" w:rsidRPr="00630999" w14:paraId="26A3236A" w14:textId="77777777" w:rsidTr="00B10FF6">
        <w:trPr>
          <w:trHeight w:val="63"/>
        </w:trPr>
        <w:tc>
          <w:tcPr>
            <w:tcW w:w="3870" w:type="dxa"/>
          </w:tcPr>
          <w:p w14:paraId="0C776867"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BECEE30"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2B7A9F2D" w14:textId="77777777" w:rsidR="000A6A42" w:rsidRPr="00630999" w:rsidRDefault="000A6A42" w:rsidP="000A6A42">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50" w:type="dxa"/>
          </w:tcPr>
          <w:p w14:paraId="1A393EDE"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212D82FF"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0" w:type="dxa"/>
          </w:tcPr>
          <w:p w14:paraId="6A073AE3"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070DD5D0"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60" w:type="dxa"/>
          </w:tcPr>
          <w:p w14:paraId="38D0358D"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0A6A42" w:rsidRPr="004E2769" w14:paraId="4929D027" w14:textId="77777777" w:rsidTr="00B10FF6">
        <w:trPr>
          <w:trHeight w:val="254"/>
        </w:trPr>
        <w:tc>
          <w:tcPr>
            <w:tcW w:w="3870" w:type="dxa"/>
          </w:tcPr>
          <w:p w14:paraId="5B924E08"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liability</w:t>
            </w:r>
          </w:p>
        </w:tc>
        <w:tc>
          <w:tcPr>
            <w:tcW w:w="1350" w:type="dxa"/>
          </w:tcPr>
          <w:p w14:paraId="16C86F69"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A0A5399"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935F2FE"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12B26015"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01CBA74"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0E683732" w14:textId="77777777" w:rsidTr="00B10FF6">
        <w:trPr>
          <w:trHeight w:val="254"/>
        </w:trPr>
        <w:tc>
          <w:tcPr>
            <w:tcW w:w="3870" w:type="dxa"/>
          </w:tcPr>
          <w:p w14:paraId="2A3FC96B" w14:textId="3A90225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1EDD38" w14:textId="0145916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w:t>
            </w:r>
          </w:p>
        </w:tc>
        <w:tc>
          <w:tcPr>
            <w:tcW w:w="270" w:type="dxa"/>
            <w:shd w:val="clear" w:color="auto" w:fill="auto"/>
          </w:tcPr>
          <w:p w14:paraId="771994E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B71F03B" w14:textId="00D08DAC"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(4)</w:t>
            </w:r>
          </w:p>
        </w:tc>
        <w:tc>
          <w:tcPr>
            <w:tcW w:w="270" w:type="dxa"/>
          </w:tcPr>
          <w:p w14:paraId="4D19D595"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7323A046"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4DD80527"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734A8F4B" w14:textId="4ED1C2E3"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(8)</w:t>
            </w:r>
          </w:p>
        </w:tc>
      </w:tr>
      <w:tr w:rsidR="000A6A42" w:rsidRPr="00630999" w14:paraId="12531CD8" w14:textId="77777777" w:rsidTr="00B10FF6">
        <w:trPr>
          <w:trHeight w:val="63"/>
        </w:trPr>
        <w:tc>
          <w:tcPr>
            <w:tcW w:w="3870" w:type="dxa"/>
          </w:tcPr>
          <w:p w14:paraId="4F1A31E2"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AF89833"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DF3A1FC"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69A28FF"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323A091"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18D3C407"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AD7BC26"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0" w:type="dxa"/>
            <w:tcBorders>
              <w:top w:val="single" w:sz="4" w:space="0" w:color="auto"/>
            </w:tcBorders>
          </w:tcPr>
          <w:p w14:paraId="2159EFD9"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0A6A42" w:rsidRPr="004E2769" w14:paraId="58123702" w14:textId="77777777" w:rsidTr="00B10FF6">
        <w:trPr>
          <w:trHeight w:val="247"/>
        </w:trPr>
        <w:tc>
          <w:tcPr>
            <w:tcW w:w="3870" w:type="dxa"/>
          </w:tcPr>
          <w:p w14:paraId="1986491D"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FAF8B51" w14:textId="2A70294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3,835</w:t>
            </w:r>
          </w:p>
        </w:tc>
        <w:tc>
          <w:tcPr>
            <w:tcW w:w="270" w:type="dxa"/>
          </w:tcPr>
          <w:p w14:paraId="1C807B98" w14:textId="77777777" w:rsidR="000A6A42" w:rsidRPr="004E2769" w:rsidRDefault="000A6A42" w:rsidP="000A6A42">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5FBEE2D0"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0F6F">
              <w:rPr>
                <w:rFonts w:ascii="Times New Roman" w:hAnsi="Times New Roman" w:cs="Times New Roman"/>
              </w:rPr>
              <w:t>(1,</w:t>
            </w:r>
            <w:r w:rsidR="00767D6D" w:rsidRPr="00E50F6F">
              <w:rPr>
                <w:rFonts w:ascii="Times New Roman" w:hAnsi="Times New Roman" w:cs="Times New Roman"/>
              </w:rPr>
              <w:t>076</w:t>
            </w:r>
            <w:r w:rsidRPr="00E50F6F">
              <w:rPr>
                <w:rFonts w:ascii="Times New Roman" w:hAnsi="Times New Roman" w:cs="Times New Roman"/>
              </w:rPr>
              <w:t>)</w:t>
            </w:r>
          </w:p>
        </w:tc>
        <w:tc>
          <w:tcPr>
            <w:tcW w:w="270" w:type="dxa"/>
          </w:tcPr>
          <w:p w14:paraId="3CB69940" w14:textId="77777777" w:rsidR="000A6A42" w:rsidRPr="00E50F6F"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0F6F">
              <w:rPr>
                <w:rFonts w:ascii="Times New Roman" w:hAnsi="Times New Roman" w:cs="Times New Roman"/>
              </w:rPr>
              <w:t xml:space="preserve">      -</w:t>
            </w:r>
          </w:p>
        </w:tc>
        <w:tc>
          <w:tcPr>
            <w:tcW w:w="270" w:type="dxa"/>
          </w:tcPr>
          <w:p w14:paraId="44EFA97F" w14:textId="77777777"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2A573233" w:rsidR="000A6A42" w:rsidRPr="00E50F6F"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0F6F">
              <w:rPr>
                <w:rFonts w:ascii="Times New Roman" w:hAnsi="Times New Roman" w:cs="Times New Roman"/>
              </w:rPr>
              <w:t>2,</w:t>
            </w:r>
            <w:r w:rsidR="00E50F6F" w:rsidRPr="00E50F6F">
              <w:rPr>
                <w:rFonts w:ascii="Times New Roman" w:hAnsi="Times New Roman" w:cs="Times New Roman"/>
              </w:rPr>
              <w:t>759</w:t>
            </w:r>
          </w:p>
        </w:tc>
      </w:tr>
    </w:tbl>
    <w:p w14:paraId="3B8E1383" w14:textId="77777777" w:rsidR="002D5FDB" w:rsidRPr="004E2769" w:rsidRDefault="002D5FD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C4A60E" w14:textId="3AA0C10E" w:rsidR="00AF6CA3" w:rsidRPr="004E2769" w:rsidRDefault="009C64A8"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4E2769">
        <w:rPr>
          <w:rFonts w:ascii="Times New Roman" w:hAnsi="Times New Roman" w:cs="Times New Roman"/>
          <w:b/>
          <w:bCs/>
        </w:rPr>
        <w:t>10</w:t>
      </w:r>
      <w:r w:rsidR="004E5ACD" w:rsidRPr="004E2769">
        <w:rPr>
          <w:rFonts w:ascii="Times New Roman" w:hAnsi="Times New Roman" w:cs="Times New Roman"/>
          <w:b/>
          <w:bCs/>
        </w:rPr>
        <w:t>.</w:t>
      </w:r>
      <w:r w:rsidR="004E5ACD" w:rsidRPr="004E2769">
        <w:rPr>
          <w:rFonts w:ascii="Times New Roman" w:hAnsi="Times New Roman" w:cs="Times New Roman"/>
          <w:b/>
          <w:bCs/>
        </w:rPr>
        <w:tab/>
        <w:t>LONG-TERM BORROWING</w:t>
      </w:r>
      <w:r w:rsidR="00B30E29" w:rsidRPr="004E2769">
        <w:rPr>
          <w:rFonts w:ascii="Times New Roman" w:hAnsi="Times New Roman" w:cs="Times New Roman"/>
          <w:b/>
          <w:bCs/>
        </w:rPr>
        <w:t>S FROM FINANCIAL INSTITUTION</w:t>
      </w:r>
      <w:r w:rsidR="00AF6CA3" w:rsidRPr="004E2769">
        <w:rPr>
          <w:rFonts w:ascii="Times New Roman" w:hAnsi="Times New Roman" w:cs="Times New Roman"/>
          <w:b/>
          <w:bCs/>
        </w:rPr>
        <w:t xml:space="preserve"> - Net</w:t>
      </w:r>
    </w:p>
    <w:p w14:paraId="50CA716E" w14:textId="0C6C986F"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15053" w:rsidRPr="004E2769" w14:paraId="467F7EB8" w14:textId="77777777" w:rsidTr="008141B1">
        <w:tc>
          <w:tcPr>
            <w:tcW w:w="4050" w:type="dxa"/>
          </w:tcPr>
          <w:p w14:paraId="265F9277"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3B8297BA"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C0392C3"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02214A9"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E15053" w:rsidRPr="004E2769" w14:paraId="565CB949" w14:textId="77777777" w:rsidTr="008141B1">
        <w:tc>
          <w:tcPr>
            <w:tcW w:w="4050" w:type="dxa"/>
          </w:tcPr>
          <w:p w14:paraId="242D4531"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77C4354D" w14:textId="1828ED09" w:rsidR="00E15053" w:rsidRPr="004E2769" w:rsidRDefault="004932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00E15053" w:rsidRPr="004E2769">
              <w:rPr>
                <w:rFonts w:ascii="Times New Roman" w:hAnsi="Times New Roman" w:cs="Times New Roman"/>
              </w:rPr>
              <w:t xml:space="preserve"> 3</w:t>
            </w:r>
            <w:r>
              <w:rPr>
                <w:rFonts w:ascii="Times New Roman" w:hAnsi="Times New Roman" w:cs="Times New Roman"/>
              </w:rPr>
              <w:t>0</w:t>
            </w:r>
            <w:r w:rsidR="00E15053" w:rsidRPr="004E2769">
              <w:rPr>
                <w:rFonts w:ascii="Times New Roman" w:hAnsi="Times New Roman" w:cs="Times New Roman"/>
              </w:rPr>
              <w:t xml:space="preserve">, </w:t>
            </w:r>
          </w:p>
          <w:p w14:paraId="3D3DB645" w14:textId="2C46C3AB"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0386531B"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32EE4B6" w14:textId="2B90EB96"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December 31, 2021</w:t>
            </w:r>
          </w:p>
        </w:tc>
        <w:tc>
          <w:tcPr>
            <w:tcW w:w="270" w:type="dxa"/>
          </w:tcPr>
          <w:p w14:paraId="4908F2E8"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6F175C2A" w14:textId="77777777" w:rsidR="004932A5"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Pr="004E2769">
              <w:rPr>
                <w:rFonts w:ascii="Times New Roman" w:hAnsi="Times New Roman" w:cs="Times New Roman"/>
              </w:rPr>
              <w:t xml:space="preserve"> 3</w:t>
            </w:r>
            <w:r>
              <w:rPr>
                <w:rFonts w:ascii="Times New Roman" w:hAnsi="Times New Roman" w:cs="Times New Roman"/>
              </w:rPr>
              <w:t>0</w:t>
            </w:r>
            <w:r w:rsidRPr="004E2769">
              <w:rPr>
                <w:rFonts w:ascii="Times New Roman" w:hAnsi="Times New Roman" w:cs="Times New Roman"/>
              </w:rPr>
              <w:t xml:space="preserve">, </w:t>
            </w:r>
          </w:p>
          <w:p w14:paraId="0EE92EC5" w14:textId="6E379CA2" w:rsidR="00E15053"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22B404A0"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6F22256B" w14:textId="77777777" w:rsidR="00E15053" w:rsidRPr="004E2769" w:rsidRDefault="00E15053"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0C027C06" w14:textId="4E5C16B1"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2021</w:t>
            </w:r>
          </w:p>
        </w:tc>
      </w:tr>
      <w:tr w:rsidR="00C919AD" w:rsidRPr="004E2769" w14:paraId="1D3E7343" w14:textId="77777777" w:rsidTr="00C919AD">
        <w:tc>
          <w:tcPr>
            <w:tcW w:w="4050" w:type="dxa"/>
          </w:tcPr>
          <w:p w14:paraId="638126FC"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6CC18C94"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67B0323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8ECE9E2" w14:textId="77777777" w:rsidR="00C919AD" w:rsidRPr="004E2769" w:rsidRDefault="00C919AD" w:rsidP="004E2769">
            <w:pPr>
              <w:pStyle w:val="BodyText3"/>
              <w:spacing w:line="240" w:lineRule="atLeast"/>
              <w:jc w:val="center"/>
              <w:rPr>
                <w:rFonts w:cs="Times New Roman"/>
                <w:sz w:val="18"/>
                <w:szCs w:val="18"/>
              </w:rPr>
            </w:pPr>
          </w:p>
        </w:tc>
        <w:tc>
          <w:tcPr>
            <w:tcW w:w="270" w:type="dxa"/>
          </w:tcPr>
          <w:p w14:paraId="03D52B7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23F23094" w14:textId="77777777" w:rsidR="00C919AD" w:rsidRPr="004E2769" w:rsidRDefault="00C919AD" w:rsidP="004E2769">
            <w:pPr>
              <w:pStyle w:val="BodyText3"/>
              <w:spacing w:line="240" w:lineRule="atLeast"/>
              <w:jc w:val="center"/>
              <w:rPr>
                <w:rFonts w:cs="Times New Roman"/>
                <w:sz w:val="18"/>
                <w:szCs w:val="18"/>
              </w:rPr>
            </w:pPr>
          </w:p>
        </w:tc>
      </w:tr>
      <w:tr w:rsidR="006F21D2" w:rsidRPr="004E2769" w14:paraId="18492740" w14:textId="77777777" w:rsidTr="00C919AD">
        <w:tc>
          <w:tcPr>
            <w:tcW w:w="4050" w:type="dxa"/>
          </w:tcPr>
          <w:p w14:paraId="2255E839" w14:textId="0B05704C"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080" w:type="dxa"/>
          </w:tcPr>
          <w:p w14:paraId="54BAA979" w14:textId="59FDCCDC" w:rsidR="006F21D2" w:rsidRPr="00342CAB"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42CAB">
              <w:rPr>
                <w:rFonts w:ascii="Times New Roman" w:hAnsi="Times New Roman" w:cs="Times New Roman"/>
              </w:rPr>
              <w:t>5.25</w:t>
            </w:r>
          </w:p>
        </w:tc>
        <w:tc>
          <w:tcPr>
            <w:tcW w:w="270" w:type="dxa"/>
          </w:tcPr>
          <w:p w14:paraId="18046DD6"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CF66D46" w14:textId="42B20858"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4E2769">
              <w:rPr>
                <w:rFonts w:ascii="Times New Roman" w:hAnsi="Times New Roman" w:cs="Times New Roman"/>
              </w:rPr>
              <w:t>5.25</w:t>
            </w:r>
          </w:p>
        </w:tc>
        <w:tc>
          <w:tcPr>
            <w:tcW w:w="270" w:type="dxa"/>
          </w:tcPr>
          <w:p w14:paraId="14CB2206"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FE502F1" w14:textId="4F111E58" w:rsidR="006F21D2" w:rsidRPr="004932A5"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r w:rsidRPr="00342CAB">
              <w:rPr>
                <w:rFonts w:ascii="Times New Roman" w:hAnsi="Times New Roman" w:cs="Times New Roman"/>
              </w:rPr>
              <w:t>114,359</w:t>
            </w:r>
          </w:p>
        </w:tc>
        <w:tc>
          <w:tcPr>
            <w:tcW w:w="270" w:type="dxa"/>
          </w:tcPr>
          <w:p w14:paraId="1FAEAB53"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AEF457B" w14:textId="27E972B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131,359</w:t>
            </w:r>
          </w:p>
        </w:tc>
      </w:tr>
      <w:tr w:rsidR="00342CAB" w:rsidRPr="004E2769" w14:paraId="42EF5BC0" w14:textId="77777777" w:rsidTr="00C919AD">
        <w:tc>
          <w:tcPr>
            <w:tcW w:w="4050" w:type="dxa"/>
          </w:tcPr>
          <w:p w14:paraId="46E303CA" w14:textId="2295854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080" w:type="dxa"/>
          </w:tcPr>
          <w:p w14:paraId="0E1544E9" w14:textId="77777777" w:rsidR="00342CAB" w:rsidRPr="00342CAB"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1016108"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0CF44733"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25C3A75"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73B668E" w14:textId="77777777" w:rsidR="00342CAB" w:rsidRPr="00342CAB"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CDA3D70"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B73C23D"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42CAB" w:rsidRPr="004E2769" w14:paraId="61595F50" w14:textId="77777777" w:rsidTr="008141B1">
        <w:tc>
          <w:tcPr>
            <w:tcW w:w="4050" w:type="dxa"/>
          </w:tcPr>
          <w:p w14:paraId="1FC489B4" w14:textId="33875D66"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tcPr>
          <w:p w14:paraId="51E388A5"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0FDFC02"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AB998F1"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D2D2294"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794571D" w14:textId="331AB483" w:rsidR="00342CAB" w:rsidRPr="00342CAB"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2CAB">
              <w:rPr>
                <w:rFonts w:ascii="Times New Roman" w:hAnsi="Times New Roman" w:cs="Times New Roman"/>
              </w:rPr>
              <w:t>(1</w:t>
            </w:r>
            <w:r w:rsidR="00CE7CC0">
              <w:rPr>
                <w:rFonts w:ascii="Times New Roman" w:hAnsi="Times New Roman" w:cs="Times New Roman"/>
              </w:rPr>
              <w:t>60</w:t>
            </w:r>
            <w:r w:rsidRPr="00342CAB">
              <w:rPr>
                <w:rFonts w:ascii="Times New Roman" w:hAnsi="Times New Roman" w:cs="Times New Roman"/>
              </w:rPr>
              <w:t>)</w:t>
            </w:r>
          </w:p>
        </w:tc>
        <w:tc>
          <w:tcPr>
            <w:tcW w:w="270" w:type="dxa"/>
          </w:tcPr>
          <w:p w14:paraId="70DEDB15" w14:textId="7777777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087B5E2" w14:textId="19CEE193"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(407)</w:t>
            </w:r>
          </w:p>
        </w:tc>
      </w:tr>
      <w:tr w:rsidR="008A7B96" w:rsidRPr="004E2769" w14:paraId="167A75FC" w14:textId="77777777" w:rsidTr="008141B1">
        <w:tc>
          <w:tcPr>
            <w:tcW w:w="4050" w:type="dxa"/>
          </w:tcPr>
          <w:p w14:paraId="3CAA737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721BF87D"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618BAF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6DC94A6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E3845D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2FDCC6E4" w14:textId="151F70CF" w:rsidR="008A7B96" w:rsidRPr="00342CAB"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2CAB">
              <w:rPr>
                <w:rFonts w:ascii="Times New Roman" w:hAnsi="Times New Roman" w:cs="Times New Roman" w:hint="cs"/>
              </w:rPr>
              <w:t>1</w:t>
            </w:r>
            <w:r w:rsidRPr="00342CAB">
              <w:rPr>
                <w:rFonts w:ascii="Times New Roman" w:hAnsi="Times New Roman" w:cs="Times New Roman"/>
              </w:rPr>
              <w:t>1</w:t>
            </w:r>
            <w:r w:rsidR="00CE7CC0">
              <w:rPr>
                <w:rFonts w:ascii="Times New Roman" w:hAnsi="Times New Roman" w:cs="Times New Roman"/>
              </w:rPr>
              <w:t>4,199</w:t>
            </w:r>
          </w:p>
        </w:tc>
        <w:tc>
          <w:tcPr>
            <w:tcW w:w="270" w:type="dxa"/>
          </w:tcPr>
          <w:p w14:paraId="43C6D49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D7AFA7" w14:textId="7F9FE5A1"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130,952</w:t>
            </w:r>
          </w:p>
        </w:tc>
      </w:tr>
      <w:tr w:rsidR="008A7B96" w:rsidRPr="004E2769" w14:paraId="7F5F1759" w14:textId="77777777" w:rsidTr="008141B1">
        <w:tc>
          <w:tcPr>
            <w:tcW w:w="4050" w:type="dxa"/>
          </w:tcPr>
          <w:p w14:paraId="730CEFA1" w14:textId="77777777" w:rsidR="008A7B96" w:rsidRPr="004E2769" w:rsidRDefault="008A7B96" w:rsidP="004E27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080" w:type="dxa"/>
          </w:tcPr>
          <w:p w14:paraId="5251DE5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9CB63F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7AC76CB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FA3D00D"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5A715584" w14:textId="314A3037" w:rsidR="008A7B96" w:rsidRPr="00342CAB"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2CAB">
              <w:rPr>
                <w:rFonts w:ascii="Times New Roman" w:hAnsi="Times New Roman" w:cs="Times New Roman"/>
              </w:rPr>
              <w:t>(</w:t>
            </w:r>
            <w:r w:rsidR="000B1DD2" w:rsidRPr="00342CAB">
              <w:rPr>
                <w:rFonts w:ascii="Times New Roman" w:hAnsi="Times New Roman" w:cs="Times New Roman"/>
              </w:rPr>
              <w:t>3</w:t>
            </w:r>
            <w:r w:rsidR="00342CAB" w:rsidRPr="00342CAB">
              <w:rPr>
                <w:rFonts w:ascii="Times New Roman" w:hAnsi="Times New Roman" w:cs="Times New Roman"/>
              </w:rPr>
              <w:t>8</w:t>
            </w:r>
            <w:r w:rsidR="00B37DB5" w:rsidRPr="00342CAB">
              <w:rPr>
                <w:rFonts w:ascii="Times New Roman" w:hAnsi="Times New Roman" w:cs="Times New Roman"/>
              </w:rPr>
              <w:t>,</w:t>
            </w:r>
            <w:r w:rsidR="00342CAB" w:rsidRPr="00342CAB">
              <w:rPr>
                <w:rFonts w:ascii="Times New Roman" w:hAnsi="Times New Roman" w:cs="Times New Roman"/>
              </w:rPr>
              <w:t>4</w:t>
            </w:r>
            <w:r w:rsidR="00B37DB5" w:rsidRPr="00342CAB">
              <w:rPr>
                <w:rFonts w:ascii="Times New Roman" w:hAnsi="Times New Roman" w:cs="Times New Roman"/>
              </w:rPr>
              <w:t>29</w:t>
            </w:r>
            <w:r w:rsidRPr="00342CAB">
              <w:rPr>
                <w:rFonts w:ascii="Times New Roman" w:hAnsi="Times New Roman" w:cs="Times New Roman"/>
              </w:rPr>
              <w:t>)</w:t>
            </w:r>
          </w:p>
        </w:tc>
        <w:tc>
          <w:tcPr>
            <w:tcW w:w="270" w:type="dxa"/>
          </w:tcPr>
          <w:p w14:paraId="48EA9E2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BC1A836" w14:textId="12ACEB55"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(36,411)</w:t>
            </w:r>
          </w:p>
        </w:tc>
      </w:tr>
      <w:tr w:rsidR="008A7B96" w:rsidRPr="004E2769" w14:paraId="7E20D55E" w14:textId="77777777" w:rsidTr="008141B1">
        <w:tc>
          <w:tcPr>
            <w:tcW w:w="4050" w:type="dxa"/>
          </w:tcPr>
          <w:p w14:paraId="7E0FBBB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tcPr>
          <w:p w14:paraId="3CA194E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DDB3785"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DEDA09C"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03782D3"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0CA29FC3" w14:textId="7D3D1533" w:rsidR="008A7B96" w:rsidRPr="00342CAB"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42CAB">
              <w:rPr>
                <w:rFonts w:ascii="Times New Roman" w:hAnsi="Times New Roman" w:cs="Times New Roman"/>
              </w:rPr>
              <w:t>7</w:t>
            </w:r>
            <w:r w:rsidR="00CE7CC0">
              <w:rPr>
                <w:rFonts w:ascii="Times New Roman" w:hAnsi="Times New Roman" w:cs="Times New Roman"/>
              </w:rPr>
              <w:t>5</w:t>
            </w:r>
            <w:r w:rsidR="000B1DD2" w:rsidRPr="00342CAB">
              <w:rPr>
                <w:rFonts w:ascii="Times New Roman" w:hAnsi="Times New Roman" w:cs="Times New Roman"/>
              </w:rPr>
              <w:t>,</w:t>
            </w:r>
            <w:r w:rsidR="00CE7CC0">
              <w:rPr>
                <w:rFonts w:ascii="Times New Roman" w:hAnsi="Times New Roman" w:cs="Times New Roman"/>
              </w:rPr>
              <w:t>770</w:t>
            </w:r>
          </w:p>
        </w:tc>
        <w:tc>
          <w:tcPr>
            <w:tcW w:w="270" w:type="dxa"/>
          </w:tcPr>
          <w:p w14:paraId="55D7BDC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50984F23" w14:textId="620AC9ED"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94,541</w:t>
            </w:r>
          </w:p>
        </w:tc>
      </w:tr>
    </w:tbl>
    <w:p w14:paraId="06597EF2"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267D059" w14:textId="1E93A0F9" w:rsidR="00C326E3" w:rsidRPr="004E2769" w:rsidRDefault="00386ED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rPr>
        <w:t>S</w:t>
      </w:r>
      <w:r w:rsidR="00C326E3" w:rsidRPr="004E2769">
        <w:rPr>
          <w:rFonts w:ascii="Times New Roman" w:hAnsi="Times New Roman" w:cs="Times New Roman"/>
        </w:rPr>
        <w:t xml:space="preserve">uch borrowings are repayable </w:t>
      </w:r>
      <w:r w:rsidR="00C326E3" w:rsidRPr="00A5149F">
        <w:rPr>
          <w:rFonts w:ascii="Times New Roman" w:hAnsi="Times New Roman" w:cs="Times New Roman"/>
        </w:rPr>
        <w:t>in 8</w:t>
      </w:r>
      <w:r w:rsidR="00A5149F">
        <w:rPr>
          <w:rFonts w:ascii="Times New Roman" w:hAnsi="Times New Roman" w:cs="Times New Roman"/>
        </w:rPr>
        <w:t>6</w:t>
      </w:r>
      <w:r w:rsidR="00C326E3" w:rsidRPr="00A5149F">
        <w:rPr>
          <w:rFonts w:ascii="Times New Roman" w:hAnsi="Times New Roman" w:cs="Times New Roman"/>
        </w:rPr>
        <w:t xml:space="preserve"> monthly installments at varying amounts commencing </w:t>
      </w:r>
      <w:r w:rsidR="00E56137">
        <w:rPr>
          <w:rFonts w:ascii="Times New Roman" w:hAnsi="Times New Roman"/>
          <w:szCs w:val="22"/>
        </w:rPr>
        <w:t>in</w:t>
      </w:r>
      <w:r w:rsidR="00C326E3" w:rsidRPr="00A5149F">
        <w:rPr>
          <w:rFonts w:ascii="Times New Roman" w:hAnsi="Times New Roman" w:cs="Times New Roman"/>
        </w:rPr>
        <w:t xml:space="preserve"> </w:t>
      </w:r>
      <w:r w:rsidR="00A5149F" w:rsidRPr="00A5149F">
        <w:rPr>
          <w:rFonts w:ascii="Times New Roman" w:hAnsi="Times New Roman" w:cs="Times New Roman"/>
        </w:rPr>
        <w:t xml:space="preserve">July </w:t>
      </w:r>
      <w:r w:rsidR="00C326E3" w:rsidRPr="00A5149F">
        <w:rPr>
          <w:rFonts w:ascii="Times New Roman" w:hAnsi="Times New Roman" w:cs="Times New Roman"/>
        </w:rPr>
        <w:t>201</w:t>
      </w:r>
      <w:r w:rsidR="00A5149F" w:rsidRPr="00A5149F">
        <w:rPr>
          <w:rFonts w:ascii="Times New Roman" w:hAnsi="Times New Roman" w:cs="Times New Roman"/>
        </w:rPr>
        <w:t>4</w:t>
      </w:r>
      <w:r w:rsidR="00C326E3" w:rsidRPr="00A5149F">
        <w:rPr>
          <w:rFonts w:ascii="Times New Roman" w:hAnsi="Times New Roman" w:cs="Times New Roman"/>
        </w:rPr>
        <w:t xml:space="preserve"> ending September</w:t>
      </w:r>
      <w:r w:rsidR="00C326E3" w:rsidRPr="004E2769">
        <w:rPr>
          <w:rFonts w:ascii="Times New Roman" w:hAnsi="Times New Roman" w:cs="Times New Roman"/>
        </w:rPr>
        <w:t xml:space="preserve"> 2024 and bear interest at</w:t>
      </w:r>
      <w:r w:rsidR="00C326E3" w:rsidRPr="004E2769">
        <w:rPr>
          <w:rFonts w:ascii="Times New Roman" w:hAnsi="Times New Roman" w:cs="Times New Roman"/>
          <w:cs/>
        </w:rPr>
        <w:t xml:space="preserve"> </w:t>
      </w:r>
      <w:r w:rsidR="00C326E3" w:rsidRPr="004E2769">
        <w:rPr>
          <w:rFonts w:ascii="Times New Roman" w:hAnsi="Times New Roman" w:cs="Times New Roman"/>
        </w:rPr>
        <w:t>the rate of MLR.</w:t>
      </w:r>
    </w:p>
    <w:p w14:paraId="53B0B648"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3E4B8256" w14:textId="5CA03956" w:rsidR="003033AA" w:rsidRDefault="00737F04" w:rsidP="0006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r w:rsidRPr="00C02947">
        <w:rPr>
          <w:rFonts w:ascii="Times New Roman" w:hAnsi="Times New Roman" w:cs="Times New Roman"/>
        </w:rPr>
        <w:t xml:space="preserve">On May 17, 2022, </w:t>
      </w:r>
      <w:r w:rsidR="00FB6775" w:rsidRPr="00C02947">
        <w:rPr>
          <w:rFonts w:ascii="Times New Roman" w:hAnsi="Times New Roman" w:cs="Times New Roman"/>
        </w:rPr>
        <w:t xml:space="preserve">the Company has entered into </w:t>
      </w:r>
      <w:r w:rsidRPr="00C02947">
        <w:rPr>
          <w:rFonts w:ascii="Times New Roman" w:hAnsi="Times New Roman" w:cs="Times New Roman"/>
        </w:rPr>
        <w:t>the f</w:t>
      </w:r>
      <w:r w:rsidR="00323B14" w:rsidRPr="00C02947">
        <w:rPr>
          <w:rFonts w:ascii="Times New Roman" w:hAnsi="Times New Roman" w:cs="Times New Roman"/>
        </w:rPr>
        <w:t>ifth</w:t>
      </w:r>
      <w:r w:rsidRPr="00C02947">
        <w:rPr>
          <w:rFonts w:ascii="Times New Roman" w:hAnsi="Times New Roman" w:cs="Times New Roman"/>
        </w:rPr>
        <w:t xml:space="preserve"> amendment for credit agreement dated M</w:t>
      </w:r>
      <w:r w:rsidR="00323B14" w:rsidRPr="00C02947">
        <w:rPr>
          <w:rFonts w:ascii="Times New Roman" w:hAnsi="Times New Roman" w:cs="Times New Roman"/>
        </w:rPr>
        <w:t>ay</w:t>
      </w:r>
      <w:r w:rsidRPr="00C02947">
        <w:rPr>
          <w:rFonts w:ascii="Times New Roman" w:hAnsi="Times New Roman" w:cs="Times New Roman"/>
        </w:rPr>
        <w:t xml:space="preserve"> </w:t>
      </w:r>
      <w:r w:rsidR="00323B14" w:rsidRPr="00C02947">
        <w:rPr>
          <w:rFonts w:ascii="Times New Roman" w:hAnsi="Times New Roman" w:cs="Times New Roman"/>
        </w:rPr>
        <w:t>24</w:t>
      </w:r>
      <w:r w:rsidRPr="00C02947">
        <w:rPr>
          <w:rFonts w:ascii="Times New Roman" w:hAnsi="Times New Roman" w:cs="Times New Roman"/>
        </w:rPr>
        <w:t>, 20</w:t>
      </w:r>
      <w:r w:rsidR="00323B14" w:rsidRPr="00C02947">
        <w:rPr>
          <w:rFonts w:ascii="Times New Roman" w:hAnsi="Times New Roman" w:cs="Times New Roman"/>
        </w:rPr>
        <w:t>21</w:t>
      </w:r>
      <w:r w:rsidRPr="00C02947">
        <w:rPr>
          <w:rFonts w:ascii="Times New Roman" w:hAnsi="Times New Roman" w:cs="Times New Roman"/>
        </w:rPr>
        <w:t xml:space="preserve"> to obtain new </w:t>
      </w:r>
      <w:r w:rsidR="00323B14" w:rsidRPr="00C02947">
        <w:rPr>
          <w:rFonts w:ascii="Times New Roman" w:hAnsi="Times New Roman" w:cs="Times New Roman"/>
        </w:rPr>
        <w:t>credit facilities</w:t>
      </w:r>
      <w:r w:rsidR="000B358A">
        <w:rPr>
          <w:rFonts w:ascii="Times New Roman" w:hAnsi="Times New Roman" w:cs="Times New Roman"/>
        </w:rPr>
        <w:t xml:space="preserve"> </w:t>
      </w:r>
      <w:r w:rsidRPr="00C02947">
        <w:rPr>
          <w:rFonts w:ascii="Times New Roman" w:hAnsi="Times New Roman" w:cs="Times New Roman"/>
        </w:rPr>
        <w:t xml:space="preserve">from </w:t>
      </w:r>
      <w:r w:rsidR="00AD0343">
        <w:rPr>
          <w:rFonts w:ascii="Times New Roman" w:hAnsi="Times New Roman" w:cs="Times New Roman"/>
        </w:rPr>
        <w:t>existing</w:t>
      </w:r>
      <w:r w:rsidRPr="00C02947">
        <w:rPr>
          <w:rFonts w:ascii="Times New Roman" w:hAnsi="Times New Roman" w:cs="Times New Roman"/>
        </w:rPr>
        <w:t xml:space="preserve"> </w:t>
      </w:r>
      <w:r w:rsidR="00DB4BEB">
        <w:rPr>
          <w:rFonts w:ascii="Times New Roman" w:hAnsi="Times New Roman" w:cs="Times New Roman"/>
        </w:rPr>
        <w:t>local</w:t>
      </w:r>
      <w:r w:rsidR="00CA084A">
        <w:rPr>
          <w:rFonts w:ascii="Times New Roman" w:hAnsi="Times New Roman" w:cs="Times New Roman"/>
        </w:rPr>
        <w:t xml:space="preserve"> </w:t>
      </w:r>
      <w:r w:rsidRPr="00C02947">
        <w:rPr>
          <w:rFonts w:ascii="Times New Roman" w:hAnsi="Times New Roman" w:cs="Times New Roman"/>
        </w:rPr>
        <w:t xml:space="preserve">financial institution </w:t>
      </w:r>
      <w:r w:rsidR="0001229F">
        <w:rPr>
          <w:rFonts w:ascii="Times New Roman" w:hAnsi="Times New Roman" w:cs="Times New Roman"/>
        </w:rPr>
        <w:t>totalling</w:t>
      </w:r>
      <w:r w:rsidRPr="00C02947">
        <w:rPr>
          <w:rFonts w:ascii="Times New Roman" w:hAnsi="Times New Roman" w:cs="Times New Roman"/>
        </w:rPr>
        <w:t xml:space="preserve"> Baht </w:t>
      </w:r>
      <w:r w:rsidR="003033AA" w:rsidRPr="00C02947">
        <w:rPr>
          <w:rFonts w:ascii="Times New Roman" w:hAnsi="Times New Roman" w:cs="Times New Roman"/>
        </w:rPr>
        <w:t>64</w:t>
      </w:r>
      <w:r w:rsidR="00323B14" w:rsidRPr="00C02947">
        <w:rPr>
          <w:rFonts w:ascii="Times New Roman" w:hAnsi="Times New Roman" w:cs="Times New Roman"/>
        </w:rPr>
        <w:t>3</w:t>
      </w:r>
      <w:r w:rsidR="003033AA" w:rsidRPr="00C02947">
        <w:rPr>
          <w:rFonts w:ascii="Times New Roman" w:hAnsi="Times New Roman" w:cs="Times New Roman"/>
        </w:rPr>
        <w:t>.0</w:t>
      </w:r>
      <w:r w:rsidR="00323B14" w:rsidRPr="00C02947">
        <w:rPr>
          <w:rFonts w:ascii="Times New Roman" w:hAnsi="Times New Roman" w:cs="Times New Roman"/>
        </w:rPr>
        <w:t xml:space="preserve"> </w:t>
      </w:r>
      <w:r w:rsidR="00FB6775" w:rsidRPr="00C02947">
        <w:rPr>
          <w:rFonts w:ascii="Times New Roman" w:hAnsi="Times New Roman" w:cs="Times New Roman"/>
        </w:rPr>
        <w:t>million for construction of</w:t>
      </w:r>
      <w:r w:rsidR="00AD0343">
        <w:rPr>
          <w:rFonts w:ascii="Times New Roman" w:hAnsi="Times New Roman" w:cs="Times New Roman"/>
        </w:rPr>
        <w:t xml:space="preserve"> new</w:t>
      </w:r>
      <w:r w:rsidR="00FB6775" w:rsidRPr="00C02947">
        <w:rPr>
          <w:rFonts w:ascii="Times New Roman" w:hAnsi="Times New Roman" w:cs="Times New Roman"/>
        </w:rPr>
        <w:t xml:space="preserve"> factory and purchase of machinery</w:t>
      </w:r>
      <w:r w:rsidR="0001229F">
        <w:rPr>
          <w:rFonts w:ascii="Times New Roman" w:hAnsi="Times New Roman" w:cs="Times New Roman"/>
        </w:rPr>
        <w:t xml:space="preserve"> with</w:t>
      </w:r>
      <w:r w:rsidR="003033AA" w:rsidRPr="00C02947">
        <w:rPr>
          <w:rFonts w:ascii="Times New Roman" w:hAnsi="Times New Roman" w:cs="Times New Roman"/>
        </w:rPr>
        <w:t xml:space="preserve"> the </w:t>
      </w:r>
      <w:r w:rsidR="00C02947" w:rsidRPr="00C02947">
        <w:rPr>
          <w:rFonts w:ascii="Times New Roman" w:hAnsi="Times New Roman" w:cs="Times New Roman"/>
        </w:rPr>
        <w:t>first</w:t>
      </w:r>
      <w:r w:rsidR="00A51289" w:rsidRPr="00C02947">
        <w:rPr>
          <w:rFonts w:ascii="Times New Roman" w:hAnsi="Times New Roman" w:cs="Times New Roman"/>
        </w:rPr>
        <w:t xml:space="preserve"> </w:t>
      </w:r>
      <w:r w:rsidR="003033AA" w:rsidRPr="00C02947">
        <w:rPr>
          <w:rFonts w:ascii="Times New Roman" w:hAnsi="Times New Roman" w:cs="Times New Roman"/>
        </w:rPr>
        <w:t>drawdown</w:t>
      </w:r>
      <w:r w:rsidR="00A51289" w:rsidRPr="00C02947">
        <w:rPr>
          <w:rFonts w:ascii="Times New Roman" w:hAnsi="Times New Roman" w:cs="Times New Roman"/>
        </w:rPr>
        <w:t xml:space="preserve"> </w:t>
      </w:r>
      <w:r w:rsidR="003033AA" w:rsidRPr="00C02947">
        <w:rPr>
          <w:rFonts w:ascii="Times New Roman" w:hAnsi="Times New Roman" w:cs="Times New Roman"/>
        </w:rPr>
        <w:t xml:space="preserve">within 24 months </w:t>
      </w:r>
      <w:r w:rsidR="00C02947" w:rsidRPr="00C02947">
        <w:rPr>
          <w:rFonts w:ascii="Times New Roman" w:hAnsi="Times New Roman"/>
          <w:szCs w:val="22"/>
        </w:rPr>
        <w:t>from</w:t>
      </w:r>
      <w:r w:rsidR="003033AA" w:rsidRPr="00C02947">
        <w:rPr>
          <w:rFonts w:ascii="Times New Roman" w:hAnsi="Times New Roman" w:cs="Times New Roman"/>
        </w:rPr>
        <w:t xml:space="preserve"> the </w:t>
      </w:r>
      <w:r w:rsidR="0001229F">
        <w:rPr>
          <w:rFonts w:ascii="Times New Roman" w:hAnsi="Times New Roman" w:cs="Times New Roman"/>
        </w:rPr>
        <w:t xml:space="preserve">agreement </w:t>
      </w:r>
      <w:r w:rsidR="003033AA" w:rsidRPr="00C02947">
        <w:rPr>
          <w:rFonts w:ascii="Times New Roman" w:hAnsi="Times New Roman" w:cs="Times New Roman"/>
        </w:rPr>
        <w:t xml:space="preserve">date. </w:t>
      </w:r>
      <w:r w:rsidR="0001229F">
        <w:rPr>
          <w:rFonts w:ascii="Times New Roman" w:hAnsi="Times New Roman" w:cs="Times New Roman"/>
        </w:rPr>
        <w:t xml:space="preserve">In this regard, </w:t>
      </w:r>
      <w:r w:rsidR="00C02947" w:rsidRPr="00C02947">
        <w:rPr>
          <w:rFonts w:ascii="Times New Roman" w:hAnsi="Times New Roman" w:cs="Times New Roman"/>
        </w:rPr>
        <w:t>the Company paid loan arrangement fee of Baht 1.</w:t>
      </w:r>
      <w:r w:rsidR="00C02947" w:rsidRPr="00C02947">
        <w:rPr>
          <w:rFonts w:ascii="Times New Roman" w:hAnsi="Times New Roman"/>
          <w:szCs w:val="22"/>
        </w:rPr>
        <w:t>6</w:t>
      </w:r>
      <w:r w:rsidR="00C02947" w:rsidRPr="00C02947">
        <w:rPr>
          <w:rFonts w:ascii="Times New Roman" w:hAnsi="Times New Roman" w:cs="Times New Roman"/>
        </w:rPr>
        <w:t xml:space="preserve"> million.</w:t>
      </w:r>
    </w:p>
    <w:p w14:paraId="68E5ECB7" w14:textId="77777777" w:rsidR="00E50F6F" w:rsidRDefault="00E5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5D4DE3D" w14:textId="6E2DAA2A"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4E2769">
        <w:rPr>
          <w:rFonts w:ascii="Times New Roman" w:hAnsi="Times New Roman" w:cs="Times New Roman"/>
        </w:rPr>
        <w:lastRenderedPageBreak/>
        <w:t xml:space="preserve">The Company’s credit facilities are as follows: </w:t>
      </w:r>
    </w:p>
    <w:p w14:paraId="2E24321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8A7B96" w:rsidRPr="004E2769" w14:paraId="7A6733B2" w14:textId="77777777" w:rsidTr="00741DEB">
        <w:trPr>
          <w:trHeight w:val="20"/>
        </w:trPr>
        <w:tc>
          <w:tcPr>
            <w:tcW w:w="965" w:type="dxa"/>
            <w:shd w:val="clear" w:color="auto" w:fill="auto"/>
          </w:tcPr>
          <w:p w14:paraId="3DA2DB5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5BF3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5C46AC8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E558C5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52F4A7A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shd w:val="clear" w:color="auto" w:fill="auto"/>
          </w:tcPr>
          <w:p w14:paraId="0ED0ECF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002083A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127C24F9" w14:textId="77777777" w:rsidTr="00741DEB">
        <w:trPr>
          <w:trHeight w:val="20"/>
        </w:trPr>
        <w:tc>
          <w:tcPr>
            <w:tcW w:w="965" w:type="dxa"/>
            <w:shd w:val="clear" w:color="auto" w:fill="auto"/>
          </w:tcPr>
          <w:p w14:paraId="64371CF0" w14:textId="141701D0"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315E135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011960A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59EA5C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724B012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shd w:val="clear" w:color="auto" w:fill="auto"/>
          </w:tcPr>
          <w:p w14:paraId="427871D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21B406F8"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51433CF5" w14:textId="77777777" w:rsidTr="00741DEB">
        <w:trPr>
          <w:trHeight w:val="20"/>
        </w:trPr>
        <w:tc>
          <w:tcPr>
            <w:tcW w:w="965" w:type="dxa"/>
            <w:tcBorders>
              <w:bottom w:val="single" w:sz="4" w:space="0" w:color="auto"/>
            </w:tcBorders>
            <w:shd w:val="clear" w:color="auto" w:fill="auto"/>
          </w:tcPr>
          <w:p w14:paraId="3FA325DF" w14:textId="7DB71F5F" w:rsidR="008A7B96" w:rsidRPr="004E2769" w:rsidRDefault="0016794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 xml:space="preserve">Credit </w:t>
            </w:r>
            <w:r w:rsidR="008A7B96" w:rsidRPr="004E2769">
              <w:rPr>
                <w:rFonts w:ascii="Times New Roman" w:hAnsi="Times New Roman" w:cs="Times New Roman"/>
              </w:rPr>
              <w:t>facility</w:t>
            </w:r>
          </w:p>
        </w:tc>
        <w:tc>
          <w:tcPr>
            <w:tcW w:w="136" w:type="dxa"/>
          </w:tcPr>
          <w:p w14:paraId="70F0A57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367B1823"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527EB10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7A9A819B" w14:textId="77777777" w:rsidR="004932A5"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Pr="004E2769">
              <w:rPr>
                <w:rFonts w:ascii="Times New Roman" w:hAnsi="Times New Roman" w:cs="Times New Roman"/>
              </w:rPr>
              <w:t xml:space="preserve"> 3</w:t>
            </w:r>
            <w:r>
              <w:rPr>
                <w:rFonts w:ascii="Times New Roman" w:hAnsi="Times New Roman" w:cs="Times New Roman"/>
              </w:rPr>
              <w:t>0</w:t>
            </w:r>
            <w:r w:rsidRPr="004E2769">
              <w:rPr>
                <w:rFonts w:ascii="Times New Roman" w:hAnsi="Times New Roman" w:cs="Times New Roman"/>
              </w:rPr>
              <w:t xml:space="preserve">, </w:t>
            </w:r>
          </w:p>
          <w:p w14:paraId="615B5C52" w14:textId="146B2214" w:rsidR="008A7B96"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2022</w:t>
            </w:r>
          </w:p>
        </w:tc>
        <w:tc>
          <w:tcPr>
            <w:tcW w:w="169" w:type="dxa"/>
          </w:tcPr>
          <w:p w14:paraId="08F1A7C2"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39BD7B85" w14:textId="031C6498"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December 31, 2021</w:t>
            </w:r>
          </w:p>
        </w:tc>
        <w:tc>
          <w:tcPr>
            <w:tcW w:w="196" w:type="dxa"/>
            <w:shd w:val="clear" w:color="auto" w:fill="auto"/>
          </w:tcPr>
          <w:p w14:paraId="3538601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52A06736"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p>
        </w:tc>
      </w:tr>
      <w:tr w:rsidR="008A7B96" w:rsidRPr="004E2769" w14:paraId="59C8B1AB" w14:textId="77777777" w:rsidTr="00741DEB">
        <w:trPr>
          <w:trHeight w:val="20"/>
        </w:trPr>
        <w:tc>
          <w:tcPr>
            <w:tcW w:w="965" w:type="dxa"/>
            <w:tcBorders>
              <w:top w:val="single" w:sz="4" w:space="0" w:color="auto"/>
            </w:tcBorders>
            <w:shd w:val="clear" w:color="auto" w:fill="auto"/>
          </w:tcPr>
          <w:p w14:paraId="1B8650E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244B25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71F7FB94"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517B3F5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69" w:type="dxa"/>
          </w:tcPr>
          <w:p w14:paraId="003AFA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71B640C7"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77E00C59"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6946BCD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r>
      <w:tr w:rsidR="00D413DD" w:rsidRPr="004E2769" w14:paraId="1E7F8202" w14:textId="77777777" w:rsidTr="00741DEB">
        <w:trPr>
          <w:trHeight w:val="20"/>
        </w:trPr>
        <w:tc>
          <w:tcPr>
            <w:tcW w:w="965" w:type="dxa"/>
            <w:shd w:val="clear" w:color="auto" w:fill="auto"/>
          </w:tcPr>
          <w:p w14:paraId="0354D43A" w14:textId="40E57B95" w:rsidR="00D413DD" w:rsidRPr="004E2769" w:rsidRDefault="00741DEB"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685E6625"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88198AD"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6ECAD94C"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76FF1824" w14:textId="15FFF7A3" w:rsidR="00D413DD"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559E">
              <w:rPr>
                <w:rFonts w:ascii="Times New Roman" w:hAnsi="Times New Roman" w:cs="Times New Roman"/>
              </w:rPr>
              <w:t>129,360</w:t>
            </w:r>
          </w:p>
        </w:tc>
        <w:tc>
          <w:tcPr>
            <w:tcW w:w="169" w:type="dxa"/>
          </w:tcPr>
          <w:p w14:paraId="334E0DB2"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4703FCD" w14:textId="49202D61"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shd w:val="clear" w:color="auto" w:fill="auto"/>
          </w:tcPr>
          <w:p w14:paraId="714C890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0314DB9" w14:textId="6F26B540"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6E559E" w:rsidRPr="004E2769" w14:paraId="3FBEB9A6" w14:textId="77777777" w:rsidTr="00741DEB">
        <w:trPr>
          <w:trHeight w:val="20"/>
        </w:trPr>
        <w:tc>
          <w:tcPr>
            <w:tcW w:w="965" w:type="dxa"/>
            <w:shd w:val="clear" w:color="auto" w:fill="auto"/>
          </w:tcPr>
          <w:p w14:paraId="596BAD42" w14:textId="77777777" w:rsidR="006E559E" w:rsidRDefault="006E559E" w:rsidP="00D413DD">
            <w:pPr>
              <w:pStyle w:val="a"/>
              <w:tabs>
                <w:tab w:val="clear" w:pos="1080"/>
              </w:tabs>
              <w:spacing w:line="240" w:lineRule="atLeast"/>
              <w:ind w:right="-43"/>
              <w:jc w:val="center"/>
              <w:rPr>
                <w:rFonts w:cs="Times New Roman"/>
                <w:sz w:val="18"/>
                <w:szCs w:val="18"/>
                <w:lang w:val="en-US"/>
              </w:rPr>
            </w:pPr>
          </w:p>
        </w:tc>
        <w:tc>
          <w:tcPr>
            <w:tcW w:w="136" w:type="dxa"/>
          </w:tcPr>
          <w:p w14:paraId="12E29E50" w14:textId="77777777" w:rsidR="006E559E" w:rsidRPr="004E2769" w:rsidRDefault="006E559E"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AE014AB" w14:textId="77777777" w:rsidR="006E559E" w:rsidRPr="004E2769" w:rsidRDefault="006E559E"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2185A10A" w14:textId="77777777" w:rsidR="006E559E" w:rsidRPr="004E2769" w:rsidRDefault="006E559E"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1E7FC9F6" w14:textId="77777777" w:rsidR="006E559E" w:rsidRPr="006E559E"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773A73A" w14:textId="77777777" w:rsidR="006E559E"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AE33324" w14:textId="77777777" w:rsidR="006E559E"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92DA21B" w14:textId="77777777" w:rsidR="006E559E" w:rsidRPr="004E2769" w:rsidRDefault="006E559E"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6B097DD" w14:textId="77777777" w:rsidR="006E559E" w:rsidRPr="004E2769" w:rsidRDefault="006E559E" w:rsidP="00D413DD">
            <w:pPr>
              <w:pStyle w:val="a"/>
              <w:tabs>
                <w:tab w:val="clear" w:pos="1080"/>
              </w:tabs>
              <w:spacing w:line="240" w:lineRule="atLeast"/>
              <w:ind w:right="-108"/>
              <w:rPr>
                <w:rFonts w:cs="Times New Roman"/>
                <w:sz w:val="18"/>
                <w:szCs w:val="18"/>
                <w:lang w:val="en-US"/>
              </w:rPr>
            </w:pPr>
          </w:p>
        </w:tc>
      </w:tr>
      <w:tr w:rsidR="009225E2" w:rsidRPr="004E2769" w14:paraId="061EDFAC" w14:textId="77777777" w:rsidTr="00741DEB">
        <w:trPr>
          <w:trHeight w:val="20"/>
        </w:trPr>
        <w:tc>
          <w:tcPr>
            <w:tcW w:w="965" w:type="dxa"/>
            <w:shd w:val="clear" w:color="auto" w:fill="auto"/>
          </w:tcPr>
          <w:p w14:paraId="5DCFDAE6" w14:textId="7321866E" w:rsidR="009225E2" w:rsidRDefault="009225E2" w:rsidP="009225E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0A0D8E0A"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50ED001" w14:textId="682F26DD" w:rsidR="009225E2" w:rsidRPr="004E2769" w:rsidRDefault="009225E2" w:rsidP="009225E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shd w:val="clear" w:color="auto" w:fill="auto"/>
          </w:tcPr>
          <w:p w14:paraId="644E7CF2"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21C2DCD" w14:textId="73F2E4B1"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7E15DBCC"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9E2882" w14:textId="483C5688" w:rsidR="009225E2" w:rsidRPr="00E50F6F" w:rsidRDefault="009225E2" w:rsidP="00B0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7984BF64"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4AF5A0F" w14:textId="4DD07F8A"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9225E2" w:rsidRPr="004E2769" w14:paraId="3A9ECD10" w14:textId="77777777" w:rsidTr="00741DEB">
        <w:trPr>
          <w:trHeight w:val="20"/>
        </w:trPr>
        <w:tc>
          <w:tcPr>
            <w:tcW w:w="965" w:type="dxa"/>
            <w:shd w:val="clear" w:color="auto" w:fill="auto"/>
          </w:tcPr>
          <w:p w14:paraId="5272EBCD" w14:textId="77777777" w:rsidR="009225E2" w:rsidRDefault="009225E2" w:rsidP="009225E2">
            <w:pPr>
              <w:pStyle w:val="a"/>
              <w:tabs>
                <w:tab w:val="clear" w:pos="1080"/>
              </w:tabs>
              <w:spacing w:line="240" w:lineRule="atLeast"/>
              <w:ind w:right="-43"/>
              <w:jc w:val="center"/>
              <w:rPr>
                <w:rFonts w:cs="Times New Roman"/>
                <w:sz w:val="18"/>
                <w:szCs w:val="18"/>
                <w:lang w:val="en-US"/>
              </w:rPr>
            </w:pPr>
          </w:p>
        </w:tc>
        <w:tc>
          <w:tcPr>
            <w:tcW w:w="136" w:type="dxa"/>
          </w:tcPr>
          <w:p w14:paraId="1DCCE8B3"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907CA9B" w14:textId="77777777" w:rsidR="009225E2" w:rsidRPr="004E2769" w:rsidRDefault="009225E2" w:rsidP="009225E2">
            <w:pPr>
              <w:pStyle w:val="a"/>
              <w:tabs>
                <w:tab w:val="clear" w:pos="1080"/>
              </w:tabs>
              <w:spacing w:line="240" w:lineRule="atLeast"/>
              <w:ind w:right="32"/>
              <w:rPr>
                <w:rFonts w:cs="Times New Roman"/>
                <w:sz w:val="18"/>
                <w:szCs w:val="18"/>
                <w:lang w:val="en-US"/>
              </w:rPr>
            </w:pPr>
          </w:p>
        </w:tc>
        <w:tc>
          <w:tcPr>
            <w:tcW w:w="136" w:type="dxa"/>
            <w:shd w:val="clear" w:color="auto" w:fill="auto"/>
          </w:tcPr>
          <w:p w14:paraId="1AF48343"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15C6AD9" w14:textId="77777777"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17BC193"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3BE0DD4"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D25474B"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A2CFAD0" w14:textId="52B9ACB2"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9225E2" w:rsidRPr="004E2769" w14:paraId="7BFC9462" w14:textId="77777777" w:rsidTr="00741DEB">
        <w:trPr>
          <w:trHeight w:val="20"/>
        </w:trPr>
        <w:tc>
          <w:tcPr>
            <w:tcW w:w="965" w:type="dxa"/>
            <w:shd w:val="clear" w:color="auto" w:fill="auto"/>
          </w:tcPr>
          <w:p w14:paraId="4777C2CF" w14:textId="77777777" w:rsidR="009225E2" w:rsidRDefault="009225E2" w:rsidP="009225E2">
            <w:pPr>
              <w:pStyle w:val="a"/>
              <w:tabs>
                <w:tab w:val="clear" w:pos="1080"/>
              </w:tabs>
              <w:spacing w:line="240" w:lineRule="atLeast"/>
              <w:ind w:right="-43"/>
              <w:jc w:val="center"/>
              <w:rPr>
                <w:rFonts w:cs="Times New Roman"/>
                <w:sz w:val="18"/>
                <w:szCs w:val="18"/>
                <w:lang w:val="en-US"/>
              </w:rPr>
            </w:pPr>
          </w:p>
        </w:tc>
        <w:tc>
          <w:tcPr>
            <w:tcW w:w="136" w:type="dxa"/>
          </w:tcPr>
          <w:p w14:paraId="58795690"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1FACA93" w14:textId="77777777" w:rsidR="009225E2" w:rsidRPr="004E2769" w:rsidRDefault="009225E2" w:rsidP="009225E2">
            <w:pPr>
              <w:pStyle w:val="a"/>
              <w:tabs>
                <w:tab w:val="clear" w:pos="1080"/>
              </w:tabs>
              <w:spacing w:line="240" w:lineRule="atLeast"/>
              <w:ind w:right="32"/>
              <w:rPr>
                <w:rFonts w:cs="Times New Roman"/>
                <w:sz w:val="18"/>
                <w:szCs w:val="18"/>
                <w:lang w:val="en-US"/>
              </w:rPr>
            </w:pPr>
          </w:p>
        </w:tc>
        <w:tc>
          <w:tcPr>
            <w:tcW w:w="136" w:type="dxa"/>
            <w:shd w:val="clear" w:color="auto" w:fill="auto"/>
          </w:tcPr>
          <w:p w14:paraId="4D3A3155"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C83721B" w14:textId="77777777"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9BD42AF"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CB41B5A"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48A1520"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5946C5" w14:textId="38230128"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9225E2" w:rsidRPr="004E2769" w14:paraId="7088D072" w14:textId="77777777" w:rsidTr="00741DEB">
        <w:trPr>
          <w:trHeight w:val="20"/>
        </w:trPr>
        <w:tc>
          <w:tcPr>
            <w:tcW w:w="965" w:type="dxa"/>
            <w:shd w:val="clear" w:color="auto" w:fill="auto"/>
          </w:tcPr>
          <w:p w14:paraId="21721D75" w14:textId="77777777" w:rsidR="009225E2" w:rsidRDefault="009225E2" w:rsidP="00D413DD">
            <w:pPr>
              <w:pStyle w:val="a"/>
              <w:tabs>
                <w:tab w:val="clear" w:pos="1080"/>
              </w:tabs>
              <w:spacing w:line="240" w:lineRule="atLeast"/>
              <w:ind w:right="-43"/>
              <w:jc w:val="center"/>
              <w:rPr>
                <w:rFonts w:cs="Times New Roman"/>
                <w:sz w:val="18"/>
                <w:szCs w:val="18"/>
                <w:lang w:val="en-US"/>
              </w:rPr>
            </w:pPr>
          </w:p>
        </w:tc>
        <w:tc>
          <w:tcPr>
            <w:tcW w:w="136" w:type="dxa"/>
          </w:tcPr>
          <w:p w14:paraId="31E0E640" w14:textId="77777777" w:rsidR="009225E2" w:rsidRPr="004E2769" w:rsidRDefault="009225E2"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BEDE970" w14:textId="77777777" w:rsidR="009225E2" w:rsidRPr="004E2769" w:rsidRDefault="009225E2"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11212C68" w14:textId="77777777" w:rsidR="009225E2" w:rsidRPr="004E2769" w:rsidRDefault="009225E2"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0B14688" w14:textId="77777777" w:rsidR="009225E2" w:rsidRPr="006E559E"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BEBA473" w14:textId="77777777" w:rsidR="009225E2" w:rsidRPr="00E50F6F"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A10AFD6" w14:textId="77777777" w:rsidR="009225E2" w:rsidRPr="00E50F6F"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D36797C" w14:textId="77777777" w:rsidR="009225E2" w:rsidRPr="004E2769" w:rsidRDefault="009225E2"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DDF7499" w14:textId="77777777" w:rsidR="009225E2" w:rsidRPr="004E2769" w:rsidRDefault="009225E2" w:rsidP="00D413DD">
            <w:pPr>
              <w:pStyle w:val="a"/>
              <w:tabs>
                <w:tab w:val="clear" w:pos="1080"/>
              </w:tabs>
              <w:spacing w:line="240" w:lineRule="atLeast"/>
              <w:ind w:right="-108"/>
              <w:rPr>
                <w:rFonts w:cs="Times New Roman"/>
                <w:sz w:val="18"/>
                <w:szCs w:val="18"/>
                <w:lang w:val="en-US"/>
              </w:rPr>
            </w:pPr>
          </w:p>
        </w:tc>
      </w:tr>
      <w:tr w:rsidR="004910D5" w:rsidRPr="004E2769" w14:paraId="03EB3AD4" w14:textId="77777777" w:rsidTr="00741DEB">
        <w:trPr>
          <w:trHeight w:val="20"/>
        </w:trPr>
        <w:tc>
          <w:tcPr>
            <w:tcW w:w="965" w:type="dxa"/>
            <w:shd w:val="clear" w:color="auto" w:fill="auto"/>
          </w:tcPr>
          <w:p w14:paraId="74FA8690" w14:textId="78C485CE" w:rsidR="004910D5" w:rsidRDefault="009225E2" w:rsidP="004910D5">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4A0945F6"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C000D70" w14:textId="77777777" w:rsidR="004910D5" w:rsidRDefault="004910D5" w:rsidP="004910D5">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 purchase of machinery</w:t>
            </w:r>
          </w:p>
          <w:p w14:paraId="60CDCDC0" w14:textId="67FE571E" w:rsidR="004910D5" w:rsidRPr="006E559E" w:rsidRDefault="004910D5" w:rsidP="004910D5">
            <w:pPr>
              <w:pStyle w:val="a"/>
              <w:tabs>
                <w:tab w:val="clear" w:pos="1080"/>
              </w:tabs>
              <w:spacing w:line="240" w:lineRule="atLeast"/>
              <w:ind w:right="32"/>
              <w:rPr>
                <w:rFonts w:cstheme="minorBidi"/>
                <w:sz w:val="18"/>
                <w:szCs w:val="18"/>
                <w:lang w:val="en-US"/>
              </w:rPr>
            </w:pPr>
            <w:r w:rsidRPr="006E559E">
              <w:rPr>
                <w:rFonts w:cs="Times New Roman"/>
                <w:sz w:val="18"/>
                <w:szCs w:val="18"/>
                <w:lang w:val="en-US"/>
              </w:rPr>
              <w:t>(</w:t>
            </w:r>
            <w:r>
              <w:rPr>
                <w:rFonts w:cs="Times New Roman"/>
                <w:sz w:val="18"/>
                <w:szCs w:val="18"/>
                <w:lang w:val="en-US"/>
              </w:rPr>
              <w:t>N</w:t>
            </w:r>
            <w:r w:rsidRPr="006E559E">
              <w:rPr>
                <w:rFonts w:cs="Times New Roman"/>
                <w:sz w:val="18"/>
                <w:szCs w:val="18"/>
                <w:lang w:val="en-US"/>
              </w:rPr>
              <w:t xml:space="preserve">ot exceed </w:t>
            </w:r>
            <w:r w:rsidRPr="00435E8F">
              <w:rPr>
                <w:rFonts w:cs="Times New Roman"/>
                <w:sz w:val="18"/>
                <w:szCs w:val="18"/>
                <w:lang w:val="en-US"/>
              </w:rPr>
              <w:t xml:space="preserve">Euro </w:t>
            </w:r>
            <w:r>
              <w:rPr>
                <w:rFonts w:cs="Times New Roman"/>
                <w:sz w:val="18"/>
                <w:szCs w:val="18"/>
                <w:lang w:val="en-US"/>
              </w:rPr>
              <w:t xml:space="preserve">9,825 </w:t>
            </w:r>
            <w:r w:rsidR="000508E9" w:rsidRPr="000508E9">
              <w:rPr>
                <w:rFonts w:cs="Times New Roman"/>
                <w:sz w:val="18"/>
                <w:szCs w:val="18"/>
                <w:lang w:val="en-US"/>
              </w:rPr>
              <w:t>thousand</w:t>
            </w:r>
            <w:r w:rsidRPr="006E559E">
              <w:rPr>
                <w:rFonts w:cs="Times New Roman"/>
                <w:sz w:val="18"/>
                <w:szCs w:val="18"/>
                <w:lang w:val="en-US"/>
              </w:rPr>
              <w:t>)</w:t>
            </w:r>
          </w:p>
        </w:tc>
        <w:tc>
          <w:tcPr>
            <w:tcW w:w="136" w:type="dxa"/>
            <w:shd w:val="clear" w:color="auto" w:fill="auto"/>
          </w:tcPr>
          <w:p w14:paraId="525B215B"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7E32F6B0"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D1B7B66" w14:textId="3939EC82" w:rsidR="004910D5" w:rsidRPr="006E559E"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69" w:type="dxa"/>
          </w:tcPr>
          <w:p w14:paraId="7259BBA3"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5776CA6"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p w14:paraId="77805645" w14:textId="218FC7B1"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117A913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69D54949" w14:textId="77777777" w:rsidR="004910D5" w:rsidRDefault="004910D5" w:rsidP="004910D5">
            <w:pPr>
              <w:pStyle w:val="a"/>
              <w:tabs>
                <w:tab w:val="clear" w:pos="1080"/>
              </w:tabs>
              <w:spacing w:line="240" w:lineRule="atLeast"/>
              <w:ind w:right="-108"/>
              <w:rPr>
                <w:rFonts w:cs="Times New Roman"/>
                <w:sz w:val="18"/>
                <w:szCs w:val="18"/>
                <w:lang w:val="en-US"/>
              </w:rPr>
            </w:pPr>
          </w:p>
          <w:p w14:paraId="262210CC" w14:textId="22B3E141" w:rsidR="004910D5" w:rsidRPr="004E2769"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4910D5" w:rsidRPr="004E2769" w14:paraId="29B87A01" w14:textId="77777777" w:rsidTr="00741DEB">
        <w:trPr>
          <w:trHeight w:val="20"/>
        </w:trPr>
        <w:tc>
          <w:tcPr>
            <w:tcW w:w="965" w:type="dxa"/>
            <w:shd w:val="clear" w:color="auto" w:fill="auto"/>
          </w:tcPr>
          <w:p w14:paraId="4D4E4F7D" w14:textId="77777777" w:rsidR="004910D5" w:rsidRDefault="004910D5" w:rsidP="004910D5">
            <w:pPr>
              <w:pStyle w:val="a"/>
              <w:tabs>
                <w:tab w:val="clear" w:pos="1080"/>
              </w:tabs>
              <w:spacing w:line="240" w:lineRule="atLeast"/>
              <w:ind w:right="-43"/>
              <w:jc w:val="center"/>
              <w:rPr>
                <w:rFonts w:cs="Times New Roman"/>
                <w:sz w:val="18"/>
                <w:szCs w:val="18"/>
                <w:lang w:val="en-US"/>
              </w:rPr>
            </w:pPr>
          </w:p>
        </w:tc>
        <w:tc>
          <w:tcPr>
            <w:tcW w:w="136" w:type="dxa"/>
          </w:tcPr>
          <w:p w14:paraId="504C5F7A"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CF7A8D5" w14:textId="77777777" w:rsidR="004910D5" w:rsidRPr="004E2769" w:rsidRDefault="004910D5"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6414C13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0B45C3B6"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E71D757"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05EDD40"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125AC661"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3F7940D1" w14:textId="42879E9E" w:rsidR="004910D5"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4910D5" w:rsidRPr="004E2769" w14:paraId="17A293C8" w14:textId="77777777" w:rsidTr="00741DEB">
        <w:trPr>
          <w:trHeight w:val="20"/>
        </w:trPr>
        <w:tc>
          <w:tcPr>
            <w:tcW w:w="965" w:type="dxa"/>
            <w:shd w:val="clear" w:color="auto" w:fill="auto"/>
          </w:tcPr>
          <w:p w14:paraId="1CE7936C" w14:textId="77777777" w:rsidR="004910D5" w:rsidRDefault="004910D5" w:rsidP="004910D5">
            <w:pPr>
              <w:pStyle w:val="a"/>
              <w:tabs>
                <w:tab w:val="clear" w:pos="1080"/>
              </w:tabs>
              <w:spacing w:line="240" w:lineRule="atLeast"/>
              <w:ind w:right="-43"/>
              <w:jc w:val="center"/>
              <w:rPr>
                <w:rFonts w:cs="Times New Roman"/>
                <w:sz w:val="18"/>
                <w:szCs w:val="18"/>
                <w:lang w:val="en-US"/>
              </w:rPr>
            </w:pPr>
          </w:p>
        </w:tc>
        <w:tc>
          <w:tcPr>
            <w:tcW w:w="136" w:type="dxa"/>
          </w:tcPr>
          <w:p w14:paraId="7B0F5D30"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776FB2B" w14:textId="77777777" w:rsidR="004910D5" w:rsidRPr="004E2769" w:rsidRDefault="004910D5"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4A8E567F"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5199109D"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81F4600"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2CD6E93"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7E17F1E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77A88927" w14:textId="67DCF51A" w:rsidR="004910D5"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741DEB" w:rsidRPr="004E2769" w14:paraId="1CAA6F72" w14:textId="77777777" w:rsidTr="00741DEB">
        <w:trPr>
          <w:trHeight w:val="20"/>
        </w:trPr>
        <w:tc>
          <w:tcPr>
            <w:tcW w:w="965" w:type="dxa"/>
            <w:shd w:val="clear" w:color="auto" w:fill="auto"/>
          </w:tcPr>
          <w:p w14:paraId="1F5AE314" w14:textId="77777777" w:rsidR="00741DEB" w:rsidRDefault="00741DEB" w:rsidP="004910D5">
            <w:pPr>
              <w:pStyle w:val="a"/>
              <w:tabs>
                <w:tab w:val="clear" w:pos="1080"/>
              </w:tabs>
              <w:spacing w:line="240" w:lineRule="atLeast"/>
              <w:ind w:right="-43"/>
              <w:jc w:val="center"/>
              <w:rPr>
                <w:rFonts w:cs="Times New Roman"/>
                <w:sz w:val="18"/>
                <w:szCs w:val="18"/>
                <w:lang w:val="en-US"/>
              </w:rPr>
            </w:pPr>
          </w:p>
        </w:tc>
        <w:tc>
          <w:tcPr>
            <w:tcW w:w="136" w:type="dxa"/>
          </w:tcPr>
          <w:p w14:paraId="7CC6332E" w14:textId="77777777" w:rsidR="00741DEB" w:rsidRPr="004E2769" w:rsidRDefault="00741DEB"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AA65F66" w14:textId="77777777" w:rsidR="00741DEB" w:rsidRPr="004E2769" w:rsidRDefault="00741DEB"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3BA6B747" w14:textId="77777777" w:rsidR="00741DEB" w:rsidRPr="004E2769" w:rsidRDefault="00741DEB"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05D1F5DD" w14:textId="77777777" w:rsidR="00741DEB"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2D1D54F" w14:textId="77777777" w:rsidR="00741DEB" w:rsidRPr="00E50F6F"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6F1101E" w14:textId="77777777" w:rsidR="00741DEB" w:rsidRPr="00E50F6F"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09040F44" w14:textId="77777777" w:rsidR="00741DEB" w:rsidRPr="004E2769" w:rsidRDefault="00741DEB"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7BCA584D" w14:textId="77777777" w:rsidR="00741DEB" w:rsidRDefault="00741DEB" w:rsidP="004910D5">
            <w:pPr>
              <w:pStyle w:val="a"/>
              <w:tabs>
                <w:tab w:val="clear" w:pos="1080"/>
              </w:tabs>
              <w:spacing w:line="240" w:lineRule="atLeast"/>
              <w:ind w:right="-108"/>
              <w:rPr>
                <w:rFonts w:cs="Times New Roman"/>
                <w:sz w:val="18"/>
                <w:szCs w:val="18"/>
                <w:lang w:val="en-US"/>
              </w:rPr>
            </w:pPr>
          </w:p>
        </w:tc>
      </w:tr>
      <w:tr w:rsidR="00D413DD" w:rsidRPr="004E2769" w14:paraId="34F25AB9" w14:textId="77777777" w:rsidTr="00741DEB">
        <w:trPr>
          <w:trHeight w:val="20"/>
        </w:trPr>
        <w:tc>
          <w:tcPr>
            <w:tcW w:w="965" w:type="dxa"/>
            <w:shd w:val="clear" w:color="auto" w:fill="auto"/>
          </w:tcPr>
          <w:p w14:paraId="4452927C" w14:textId="63AEE6F7" w:rsidR="009225E2" w:rsidRPr="009225E2" w:rsidRDefault="009225E2" w:rsidP="009225E2">
            <w:pPr>
              <w:pStyle w:val="a"/>
              <w:tabs>
                <w:tab w:val="clear" w:pos="1080"/>
              </w:tabs>
              <w:spacing w:line="240" w:lineRule="atLeast"/>
              <w:ind w:right="-43"/>
              <w:jc w:val="center"/>
              <w:rPr>
                <w:rFonts w:cs="Angsana New"/>
                <w:sz w:val="18"/>
                <w:szCs w:val="22"/>
                <w:lang w:val="en-US"/>
              </w:rPr>
            </w:pPr>
            <w:r>
              <w:rPr>
                <w:rFonts w:cs="Angsana New"/>
                <w:sz w:val="18"/>
                <w:szCs w:val="22"/>
                <w:lang w:val="en-US"/>
              </w:rPr>
              <w:t>D</w:t>
            </w:r>
          </w:p>
        </w:tc>
        <w:tc>
          <w:tcPr>
            <w:tcW w:w="136" w:type="dxa"/>
          </w:tcPr>
          <w:p w14:paraId="2ECA65B5"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25AC8F3F"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68002A18"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695BBC2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69" w:type="dxa"/>
          </w:tcPr>
          <w:p w14:paraId="7F4CF68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69BAB1C" w14:textId="05C90D2E"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96" w:type="dxa"/>
            <w:shd w:val="clear" w:color="auto" w:fill="auto"/>
          </w:tcPr>
          <w:p w14:paraId="5D001F05"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8B2F874" w14:textId="15BAFC59" w:rsidR="00D413DD" w:rsidRPr="004E2769" w:rsidRDefault="00D413DD" w:rsidP="00D413DD">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 xml:space="preserve">MOR </w:t>
            </w:r>
          </w:p>
        </w:tc>
      </w:tr>
      <w:tr w:rsidR="00D413DD" w:rsidRPr="004E2769" w14:paraId="2BD44857" w14:textId="77777777" w:rsidTr="00741DEB">
        <w:trPr>
          <w:trHeight w:val="20"/>
        </w:trPr>
        <w:tc>
          <w:tcPr>
            <w:tcW w:w="965" w:type="dxa"/>
            <w:shd w:val="clear" w:color="auto" w:fill="auto"/>
          </w:tcPr>
          <w:p w14:paraId="508F4A37"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53A29C0" w14:textId="77777777" w:rsidR="00D413DD" w:rsidRPr="004E2769" w:rsidRDefault="00D413DD"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336092D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1AED8DF5"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66BB9A9"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DBE511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939271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9D4107"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49620C3" w14:textId="77777777" w:rsidTr="00741DEB">
        <w:trPr>
          <w:trHeight w:val="20"/>
        </w:trPr>
        <w:tc>
          <w:tcPr>
            <w:tcW w:w="965" w:type="dxa"/>
            <w:shd w:val="clear" w:color="auto" w:fill="auto"/>
          </w:tcPr>
          <w:p w14:paraId="09E7FE30" w14:textId="0A2DE0BA"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E</w:t>
            </w:r>
          </w:p>
        </w:tc>
        <w:tc>
          <w:tcPr>
            <w:tcW w:w="136" w:type="dxa"/>
          </w:tcPr>
          <w:p w14:paraId="240F287B"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490B8E1"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6F118F2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DB3B2"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69" w:type="dxa"/>
          </w:tcPr>
          <w:p w14:paraId="15D3762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C6787E2" w14:textId="077581C2"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96" w:type="dxa"/>
            <w:shd w:val="clear" w:color="auto" w:fill="auto"/>
          </w:tcPr>
          <w:p w14:paraId="5AD4D64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322D07EF"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D413DD" w:rsidRPr="004E2769" w14:paraId="4FCBE720" w14:textId="77777777" w:rsidTr="00741DEB">
        <w:trPr>
          <w:trHeight w:val="20"/>
        </w:trPr>
        <w:tc>
          <w:tcPr>
            <w:tcW w:w="965" w:type="dxa"/>
            <w:shd w:val="clear" w:color="auto" w:fill="auto"/>
          </w:tcPr>
          <w:p w14:paraId="0E73908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1FBAF59" w14:textId="77777777" w:rsidR="00D413DD" w:rsidRPr="004E2769" w:rsidRDefault="00D413DD"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0F82CC8B"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7EDA77F"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33F730C"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42D913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329B0FF"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177E653"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r>
      <w:tr w:rsidR="00D413DD" w:rsidRPr="004E2769" w14:paraId="54993742" w14:textId="77777777" w:rsidTr="00741DEB">
        <w:trPr>
          <w:trHeight w:val="20"/>
        </w:trPr>
        <w:tc>
          <w:tcPr>
            <w:tcW w:w="965" w:type="dxa"/>
            <w:shd w:val="clear" w:color="auto" w:fill="auto"/>
          </w:tcPr>
          <w:p w14:paraId="5C6EA2D2" w14:textId="78CF7E60"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1B693738"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E782C85" w14:textId="77777777" w:rsidR="00D413DD" w:rsidRPr="004E2769" w:rsidRDefault="00D413DD" w:rsidP="00EC00D0">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5350C79A"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5D063E4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69" w:type="dxa"/>
          </w:tcPr>
          <w:p w14:paraId="538F1F4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4AEB9B6" w14:textId="077A180C"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96" w:type="dxa"/>
            <w:shd w:val="clear" w:color="auto" w:fill="auto"/>
          </w:tcPr>
          <w:p w14:paraId="2E173E5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4CBEF3BB"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3092CC01" w14:textId="77777777" w:rsidTr="00741DEB">
        <w:trPr>
          <w:trHeight w:val="20"/>
        </w:trPr>
        <w:tc>
          <w:tcPr>
            <w:tcW w:w="965" w:type="dxa"/>
            <w:shd w:val="clear" w:color="auto" w:fill="auto"/>
          </w:tcPr>
          <w:p w14:paraId="14E9AF27"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63C9A1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DEFB586"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0013C1B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0FBD39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F010BC"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BEC020"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13DD6C5C"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4D091BBD" w14:textId="77777777" w:rsidTr="00741DEB">
        <w:trPr>
          <w:trHeight w:val="20"/>
        </w:trPr>
        <w:tc>
          <w:tcPr>
            <w:tcW w:w="965" w:type="dxa"/>
            <w:shd w:val="clear" w:color="auto" w:fill="auto"/>
          </w:tcPr>
          <w:p w14:paraId="0AA92041" w14:textId="11E3F32C"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15470195"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0146BCC"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0A785392"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52AAF1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118B5E19"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AA591AA" w14:textId="036C6110"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shd w:val="clear" w:color="auto" w:fill="auto"/>
          </w:tcPr>
          <w:p w14:paraId="2CD2038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FDDDA37" w14:textId="77777777" w:rsidR="00D413DD" w:rsidRPr="004E2769" w:rsidRDefault="00D413DD" w:rsidP="00D413DD">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D413DD" w:rsidRPr="004E2769" w14:paraId="215A7F66" w14:textId="77777777" w:rsidTr="00741DEB">
        <w:trPr>
          <w:trHeight w:val="20"/>
        </w:trPr>
        <w:tc>
          <w:tcPr>
            <w:tcW w:w="965" w:type="dxa"/>
            <w:shd w:val="clear" w:color="auto" w:fill="auto"/>
          </w:tcPr>
          <w:p w14:paraId="7179FE7E"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CC91026"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287D6D0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6ECC7C9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5D5490F"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2609CF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F7190E2"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2D004F2"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09CD73D" w14:textId="77777777" w:rsidTr="00741DEB">
        <w:trPr>
          <w:trHeight w:val="20"/>
        </w:trPr>
        <w:tc>
          <w:tcPr>
            <w:tcW w:w="965" w:type="dxa"/>
            <w:shd w:val="clear" w:color="auto" w:fill="auto"/>
          </w:tcPr>
          <w:p w14:paraId="27D62A79" w14:textId="7086F757"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5E282332"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DB1AB1"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249BD6DD"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98E989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69" w:type="dxa"/>
          </w:tcPr>
          <w:p w14:paraId="3E812E4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7CD83313" w14:textId="3DBA80AE"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96" w:type="dxa"/>
            <w:shd w:val="clear" w:color="auto" w:fill="auto"/>
          </w:tcPr>
          <w:p w14:paraId="0D2C5A5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79926796"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64278562" w14:textId="77777777" w:rsidTr="00741DEB">
        <w:trPr>
          <w:trHeight w:val="20"/>
        </w:trPr>
        <w:tc>
          <w:tcPr>
            <w:tcW w:w="965" w:type="dxa"/>
            <w:shd w:val="clear" w:color="auto" w:fill="auto"/>
          </w:tcPr>
          <w:p w14:paraId="1BF9E873"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66B3039"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0925F166"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A7EB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ACD0AB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7206066"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01F0E0F"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26B2999"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20E74726" w14:textId="77777777" w:rsidTr="00741DEB">
        <w:trPr>
          <w:trHeight w:val="20"/>
        </w:trPr>
        <w:tc>
          <w:tcPr>
            <w:tcW w:w="965" w:type="dxa"/>
            <w:shd w:val="clear" w:color="auto" w:fill="auto"/>
          </w:tcPr>
          <w:p w14:paraId="5B34E049" w14:textId="162223C8"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168D3FA4"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3CF385E"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7FB2340E"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7283E8F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498DD49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121F5AE" w14:textId="65837216"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96" w:type="dxa"/>
            <w:shd w:val="clear" w:color="auto" w:fill="auto"/>
          </w:tcPr>
          <w:p w14:paraId="6EDAF6F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61414B01"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4E0FE61D" w14:textId="77777777" w:rsidTr="00741DEB">
        <w:trPr>
          <w:trHeight w:val="20"/>
        </w:trPr>
        <w:tc>
          <w:tcPr>
            <w:tcW w:w="965" w:type="dxa"/>
            <w:shd w:val="clear" w:color="auto" w:fill="auto"/>
          </w:tcPr>
          <w:p w14:paraId="63A131DA"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3A02691D"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9874D1D"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26A6014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98B5C3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25E04B3"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BE70285"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8588AB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17CDD277"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B967130" w14:textId="77777777" w:rsidTr="00741DEB">
        <w:trPr>
          <w:trHeight w:val="20"/>
        </w:trPr>
        <w:tc>
          <w:tcPr>
            <w:tcW w:w="965" w:type="dxa"/>
            <w:shd w:val="clear" w:color="auto" w:fill="auto"/>
          </w:tcPr>
          <w:p w14:paraId="52FBB9EE" w14:textId="7F910E99"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1E18BFA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67DE5A7"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performance guarantee (Temporary credit line)</w:t>
            </w:r>
          </w:p>
        </w:tc>
        <w:tc>
          <w:tcPr>
            <w:tcW w:w="136" w:type="dxa"/>
            <w:shd w:val="clear" w:color="auto" w:fill="auto"/>
          </w:tcPr>
          <w:p w14:paraId="16E00C0A"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6E7048F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09913ED" w14:textId="1FD5F6F8"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69" w:type="dxa"/>
          </w:tcPr>
          <w:p w14:paraId="6B9E4456"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3E9646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5ADA8E56" w14:textId="4BBDF645"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w:t>
            </w:r>
          </w:p>
        </w:tc>
        <w:tc>
          <w:tcPr>
            <w:tcW w:w="196" w:type="dxa"/>
            <w:shd w:val="clear" w:color="auto" w:fill="auto"/>
          </w:tcPr>
          <w:p w14:paraId="0D935269"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67CD3F76" w14:textId="77777777" w:rsidR="00D413DD" w:rsidRPr="004E2769" w:rsidRDefault="00D413DD" w:rsidP="00D413DD">
            <w:pPr>
              <w:pStyle w:val="a"/>
              <w:tabs>
                <w:tab w:val="clear" w:pos="1080"/>
              </w:tabs>
              <w:spacing w:line="240" w:lineRule="atLeast"/>
              <w:ind w:right="-108"/>
              <w:rPr>
                <w:rFonts w:cs="Times New Roman"/>
                <w:sz w:val="18"/>
                <w:szCs w:val="18"/>
                <w:lang w:val="en-US"/>
              </w:rPr>
            </w:pPr>
          </w:p>
          <w:p w14:paraId="48089059"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EF561B" w:rsidRPr="004E2769" w14:paraId="670A17A7" w14:textId="77777777" w:rsidTr="00741DEB">
        <w:trPr>
          <w:trHeight w:val="20"/>
        </w:trPr>
        <w:tc>
          <w:tcPr>
            <w:tcW w:w="965" w:type="dxa"/>
            <w:shd w:val="clear" w:color="auto" w:fill="auto"/>
          </w:tcPr>
          <w:p w14:paraId="25810386"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E573E8"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36" w:type="dxa"/>
            <w:shd w:val="clear" w:color="auto" w:fill="auto"/>
          </w:tcPr>
          <w:p w14:paraId="319C64D2"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57D4A873"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44F2DA7"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3C972C65"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E8EF889"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1DE14B15"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r w:rsidR="00EF561B" w:rsidRPr="004E2769" w14:paraId="667CB8DF" w14:textId="77777777" w:rsidTr="00741DEB">
        <w:trPr>
          <w:trHeight w:val="20"/>
        </w:trPr>
        <w:tc>
          <w:tcPr>
            <w:tcW w:w="965" w:type="dxa"/>
            <w:shd w:val="clear" w:color="auto" w:fill="auto"/>
          </w:tcPr>
          <w:p w14:paraId="093A5643"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AABEAE9" w14:textId="77777777" w:rsidR="00EF561B" w:rsidRPr="004E2769" w:rsidRDefault="00EF561B" w:rsidP="00EF561B">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405FCD87"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365C8890" w14:textId="2479C055" w:rsidR="00EF561B" w:rsidRPr="00E50F6F" w:rsidRDefault="004910D5"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927,360</w:t>
            </w:r>
          </w:p>
        </w:tc>
        <w:tc>
          <w:tcPr>
            <w:tcW w:w="169" w:type="dxa"/>
          </w:tcPr>
          <w:p w14:paraId="16EFD1F5"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09566F16" w14:textId="27D025CE"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392,176</w:t>
            </w:r>
          </w:p>
        </w:tc>
        <w:tc>
          <w:tcPr>
            <w:tcW w:w="196" w:type="dxa"/>
            <w:shd w:val="clear" w:color="auto" w:fill="auto"/>
          </w:tcPr>
          <w:p w14:paraId="53F0529E"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459E5702"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r w:rsidR="00EF561B" w:rsidRPr="004E2769" w14:paraId="41292F5F" w14:textId="77777777" w:rsidTr="00741DEB">
        <w:trPr>
          <w:trHeight w:val="20"/>
        </w:trPr>
        <w:tc>
          <w:tcPr>
            <w:tcW w:w="965" w:type="dxa"/>
            <w:shd w:val="clear" w:color="auto" w:fill="auto"/>
          </w:tcPr>
          <w:p w14:paraId="350C6D9B"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38D59C97"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5E5190E"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36" w:type="dxa"/>
            <w:shd w:val="clear" w:color="auto" w:fill="auto"/>
          </w:tcPr>
          <w:p w14:paraId="70FF23DF"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07101089"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E570840"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3BE446BB"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7A58B6"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53AA23B8"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bl>
    <w:p w14:paraId="431B42A2" w14:textId="77777777" w:rsidR="009531FF" w:rsidRPr="004E2769" w:rsidRDefault="009531F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4E2769" w:rsidRDefault="006B38ED"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These c</w:t>
      </w:r>
      <w:r w:rsidR="00E40DC8" w:rsidRPr="004E2769">
        <w:rPr>
          <w:rFonts w:ascii="Times New Roman" w:hAnsi="Times New Roman" w:cs="Times New Roman"/>
        </w:rPr>
        <w:t>redit facilities are collaterized by the following:</w:t>
      </w:r>
    </w:p>
    <w:p w14:paraId="3F2238D6" w14:textId="5023F38B" w:rsidR="00E40DC8" w:rsidRPr="004E2769" w:rsidRDefault="00E40DC8" w:rsidP="004E2769">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sidR="00C00B17">
        <w:rPr>
          <w:rFonts w:cs="Times New Roman"/>
          <w:sz w:val="18"/>
          <w:szCs w:val="18"/>
        </w:rPr>
        <w:t xml:space="preserve"> </w:t>
      </w:r>
      <w:r w:rsidR="00C00B17" w:rsidRPr="004E2769">
        <w:rPr>
          <w:rFonts w:cs="Times New Roman"/>
          <w:sz w:val="18"/>
          <w:szCs w:val="18"/>
        </w:rPr>
        <w:t>thereon</w:t>
      </w:r>
      <w:r w:rsidR="00C00B17">
        <w:rPr>
          <w:rFonts w:cs="Times New Roman"/>
          <w:sz w:val="18"/>
          <w:szCs w:val="18"/>
        </w:rPr>
        <w:t xml:space="preserve"> and</w:t>
      </w:r>
      <w:r w:rsidR="005B67F4">
        <w:rPr>
          <w:rFonts w:cs="Angsana New"/>
          <w:sz w:val="18"/>
          <w:szCs w:val="22"/>
        </w:rPr>
        <w:t xml:space="preserve"> </w:t>
      </w:r>
      <w:r w:rsidR="005B67F4" w:rsidRPr="004E2769">
        <w:rPr>
          <w:rFonts w:cs="Times New Roman"/>
          <w:sz w:val="18"/>
          <w:szCs w:val="18"/>
        </w:rPr>
        <w:t>machinery and equipment</w:t>
      </w:r>
      <w:r w:rsidRPr="004E2769">
        <w:rPr>
          <w:rFonts w:cs="Times New Roman"/>
          <w:sz w:val="18"/>
          <w:szCs w:val="18"/>
        </w:rPr>
        <w:t xml:space="preserve"> as discussed in Note </w:t>
      </w:r>
      <w:r w:rsidR="00615B9B" w:rsidRPr="004E2769">
        <w:rPr>
          <w:rFonts w:cs="Times New Roman"/>
          <w:sz w:val="18"/>
          <w:szCs w:val="18"/>
        </w:rPr>
        <w:t>7</w:t>
      </w:r>
    </w:p>
    <w:p w14:paraId="445B47FB" w14:textId="0E42EB4C"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r>
      <w:r w:rsidR="00AF3918" w:rsidRPr="004E2769">
        <w:rPr>
          <w:rFonts w:cs="Times New Roman"/>
          <w:sz w:val="18"/>
          <w:szCs w:val="18"/>
        </w:rPr>
        <w:t xml:space="preserve">beneficiary on </w:t>
      </w:r>
      <w:r w:rsidRPr="004E2769">
        <w:rPr>
          <w:rFonts w:cs="Times New Roman"/>
          <w:sz w:val="18"/>
          <w:szCs w:val="18"/>
        </w:rPr>
        <w:t>insurance coverage on structures and machinery are assigned to the financial institution</w:t>
      </w:r>
    </w:p>
    <w:p w14:paraId="7CE53641" w14:textId="77777777"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005F6629" w14:textId="18AB8AC4" w:rsidR="00E40DC8" w:rsidRPr="003033AA" w:rsidRDefault="00E40DC8" w:rsidP="004E2769">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 xml:space="preserve">guarantee by a </w:t>
      </w:r>
      <w:r w:rsidR="00A44546" w:rsidRPr="004E2769">
        <w:rPr>
          <w:rFonts w:cs="Times New Roman"/>
          <w:sz w:val="18"/>
          <w:szCs w:val="18"/>
        </w:rPr>
        <w:t>direct</w:t>
      </w:r>
      <w:r w:rsidR="00A44546" w:rsidRPr="001F5902">
        <w:rPr>
          <w:rFonts w:cs="Times New Roman"/>
          <w:sz w:val="18"/>
          <w:szCs w:val="18"/>
        </w:rPr>
        <w:t>or</w:t>
      </w:r>
      <w:r w:rsidR="00AD0343">
        <w:rPr>
          <w:rFonts w:cs="Times New Roman"/>
          <w:sz w:val="18"/>
          <w:szCs w:val="18"/>
        </w:rPr>
        <w:t xml:space="preserve"> </w:t>
      </w:r>
      <w:r w:rsidR="00A44546">
        <w:rPr>
          <w:rFonts w:cs="Times New Roman"/>
          <w:sz w:val="18"/>
          <w:szCs w:val="18"/>
        </w:rPr>
        <w:t>(</w:t>
      </w:r>
      <w:r w:rsidR="000508E9">
        <w:rPr>
          <w:rFonts w:cs="Times New Roman"/>
          <w:sz w:val="18"/>
          <w:szCs w:val="18"/>
        </w:rPr>
        <w:t xml:space="preserve">for only credit facility </w:t>
      </w:r>
      <w:r w:rsidR="009225E2">
        <w:rPr>
          <w:rFonts w:cs="Times New Roman"/>
          <w:sz w:val="18"/>
          <w:szCs w:val="18"/>
        </w:rPr>
        <w:t>I</w:t>
      </w:r>
      <w:r w:rsidR="000508E9">
        <w:rPr>
          <w:rFonts w:cs="Times New Roman"/>
          <w:sz w:val="18"/>
          <w:szCs w:val="18"/>
        </w:rPr>
        <w:t>)</w:t>
      </w:r>
      <w:r w:rsidR="00AD0343">
        <w:rPr>
          <w:rFonts w:cs="Times New Roman"/>
          <w:sz w:val="18"/>
          <w:szCs w:val="18"/>
        </w:rPr>
        <w:t>.</w:t>
      </w:r>
    </w:p>
    <w:p w14:paraId="66DEE0D3" w14:textId="77777777" w:rsidR="00E40DC8" w:rsidRPr="004E2769" w:rsidRDefault="00E40DC8" w:rsidP="004E2769">
      <w:pPr>
        <w:pStyle w:val="BodyText3"/>
        <w:spacing w:line="240" w:lineRule="atLeast"/>
        <w:jc w:val="both"/>
        <w:rPr>
          <w:rFonts w:cs="Times New Roman"/>
          <w:sz w:val="18"/>
          <w:szCs w:val="18"/>
        </w:rPr>
      </w:pPr>
    </w:p>
    <w:p w14:paraId="6360D96B" w14:textId="76ACA07C" w:rsidR="00774B66"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sidR="003266BE">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1573F95B" w14:textId="77777777" w:rsidR="007E68D6" w:rsidRPr="004E2769" w:rsidRDefault="007E68D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FB84A0C" w14:textId="77777777" w:rsidR="00B765A3" w:rsidRPr="00636475"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0482E16E" w:rsidR="0038349C" w:rsidRPr="004E2769" w:rsidRDefault="00817B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1</w:t>
      </w:r>
      <w:r w:rsidR="009C64A8" w:rsidRPr="004E2769">
        <w:rPr>
          <w:rFonts w:ascii="Times New Roman" w:hAnsi="Times New Roman" w:cs="Times New Roman"/>
          <w:b/>
          <w:bCs/>
        </w:rPr>
        <w:t>1</w:t>
      </w:r>
      <w:r w:rsidR="0038349C" w:rsidRPr="004E2769">
        <w:rPr>
          <w:rFonts w:ascii="Times New Roman" w:hAnsi="Times New Roman" w:cs="Times New Roman"/>
          <w:b/>
          <w:bCs/>
        </w:rPr>
        <w:t>.</w:t>
      </w:r>
      <w:r w:rsidR="0038349C" w:rsidRPr="004E2769">
        <w:rPr>
          <w:rFonts w:ascii="Times New Roman" w:hAnsi="Times New Roman" w:cs="Times New Roman"/>
          <w:b/>
          <w:bCs/>
        </w:rPr>
        <w:tab/>
      </w:r>
      <w:r w:rsidR="00E40DC8" w:rsidRPr="004E2769">
        <w:rPr>
          <w:rFonts w:ascii="Times New Roman" w:hAnsi="Times New Roman" w:cs="Times New Roman"/>
          <w:b/>
          <w:bCs/>
        </w:rPr>
        <w:t xml:space="preserve">LEASE </w:t>
      </w:r>
      <w:r w:rsidR="0038349C" w:rsidRPr="004E2769">
        <w:rPr>
          <w:rFonts w:ascii="Times New Roman" w:hAnsi="Times New Roman" w:cs="Times New Roman"/>
          <w:b/>
          <w:bCs/>
        </w:rPr>
        <w:t>LIABILITIE</w:t>
      </w:r>
      <w:r w:rsidR="00D5716F" w:rsidRPr="004E2769">
        <w:rPr>
          <w:rFonts w:ascii="Times New Roman" w:hAnsi="Times New Roman" w:cs="Times New Roman"/>
          <w:b/>
          <w:bCs/>
        </w:rPr>
        <w:t xml:space="preserve">S </w:t>
      </w:r>
      <w:r w:rsidR="004009F5" w:rsidRPr="004E2769">
        <w:rPr>
          <w:rFonts w:ascii="Times New Roman" w:hAnsi="Times New Roman" w:cs="Times New Roman"/>
          <w:b/>
          <w:bCs/>
        </w:rPr>
        <w:t>-</w:t>
      </w:r>
      <w:r w:rsidR="006864DB" w:rsidRPr="004E2769">
        <w:rPr>
          <w:rFonts w:ascii="Times New Roman" w:hAnsi="Times New Roman" w:cs="Times New Roman"/>
          <w:b/>
          <w:bCs/>
        </w:rPr>
        <w:t xml:space="preserve"> Net</w:t>
      </w:r>
    </w:p>
    <w:p w14:paraId="2A01A34C" w14:textId="77777777" w:rsidR="0038349C" w:rsidRPr="004E2769" w:rsidRDefault="0038349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4E2769" w14:paraId="73763F0F" w14:textId="77777777" w:rsidTr="00A3136B">
        <w:tc>
          <w:tcPr>
            <w:tcW w:w="6480" w:type="dxa"/>
          </w:tcPr>
          <w:p w14:paraId="1BE264A4" w14:textId="77777777" w:rsidR="00A3136B" w:rsidRPr="004E2769" w:rsidRDefault="00A3136B" w:rsidP="004E2769">
            <w:pPr>
              <w:pStyle w:val="BodyText3"/>
              <w:spacing w:line="240" w:lineRule="atLeast"/>
              <w:rPr>
                <w:rFonts w:cs="Times New Roman"/>
                <w:sz w:val="18"/>
                <w:szCs w:val="18"/>
              </w:rPr>
            </w:pPr>
          </w:p>
        </w:tc>
        <w:tc>
          <w:tcPr>
            <w:tcW w:w="270" w:type="dxa"/>
          </w:tcPr>
          <w:p w14:paraId="573BACBC" w14:textId="77777777" w:rsidR="00A3136B" w:rsidRPr="004E2769" w:rsidRDefault="00A3136B" w:rsidP="004E2769">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4E2769" w:rsidRDefault="00A3136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660C2" w:rsidRPr="004E2769" w14:paraId="24DCF085" w14:textId="77777777" w:rsidTr="00A3136B">
        <w:tc>
          <w:tcPr>
            <w:tcW w:w="6480" w:type="dxa"/>
            <w:tcBorders>
              <w:bottom w:val="single" w:sz="4" w:space="0" w:color="auto"/>
            </w:tcBorders>
          </w:tcPr>
          <w:p w14:paraId="5D7CB3EE" w14:textId="77777777" w:rsidR="00B92F82" w:rsidRPr="004E2769" w:rsidRDefault="00B92F8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4E2769">
              <w:rPr>
                <w:rFonts w:ascii="Times New Roman" w:hAnsi="Times New Roman" w:cs="Times New Roman"/>
              </w:rPr>
              <w:t xml:space="preserve">Year </w:t>
            </w:r>
          </w:p>
        </w:tc>
        <w:tc>
          <w:tcPr>
            <w:tcW w:w="270" w:type="dxa"/>
          </w:tcPr>
          <w:p w14:paraId="28671236" w14:textId="77777777" w:rsidR="00F660C2" w:rsidRPr="004E2769" w:rsidRDefault="00F660C2" w:rsidP="004E2769">
            <w:pPr>
              <w:pStyle w:val="BodyText3"/>
              <w:spacing w:line="240" w:lineRule="atLeast"/>
              <w:jc w:val="center"/>
              <w:rPr>
                <w:rFonts w:cs="Times New Roman"/>
                <w:sz w:val="18"/>
                <w:szCs w:val="18"/>
              </w:rPr>
            </w:pPr>
          </w:p>
        </w:tc>
        <w:tc>
          <w:tcPr>
            <w:tcW w:w="1350" w:type="dxa"/>
            <w:tcBorders>
              <w:bottom w:val="single" w:sz="4" w:space="0" w:color="auto"/>
            </w:tcBorders>
          </w:tcPr>
          <w:p w14:paraId="44CB0C50" w14:textId="77777777" w:rsidR="004932A5" w:rsidRPr="004932A5" w:rsidRDefault="004932A5" w:rsidP="004932A5">
            <w:pPr>
              <w:pStyle w:val="BodyText3"/>
              <w:spacing w:line="240" w:lineRule="atLeast"/>
              <w:jc w:val="center"/>
              <w:rPr>
                <w:rFonts w:cs="Times New Roman"/>
                <w:sz w:val="18"/>
                <w:szCs w:val="18"/>
              </w:rPr>
            </w:pPr>
            <w:r w:rsidRPr="004932A5">
              <w:rPr>
                <w:rFonts w:cs="Times New Roman"/>
                <w:sz w:val="18"/>
                <w:szCs w:val="18"/>
              </w:rPr>
              <w:t xml:space="preserve">June 30, </w:t>
            </w:r>
          </w:p>
          <w:p w14:paraId="153276E3" w14:textId="3CA435E6" w:rsidR="00F660C2" w:rsidRPr="004E2769" w:rsidRDefault="004932A5" w:rsidP="004932A5">
            <w:pPr>
              <w:pStyle w:val="BodyText3"/>
              <w:spacing w:line="240" w:lineRule="atLeast"/>
              <w:jc w:val="center"/>
              <w:rPr>
                <w:rFonts w:cs="Times New Roman"/>
                <w:sz w:val="18"/>
                <w:szCs w:val="18"/>
              </w:rPr>
            </w:pPr>
            <w:r w:rsidRPr="004932A5">
              <w:rPr>
                <w:rFonts w:cs="Times New Roman"/>
                <w:sz w:val="18"/>
                <w:szCs w:val="18"/>
              </w:rPr>
              <w:t>2022</w:t>
            </w:r>
          </w:p>
        </w:tc>
        <w:tc>
          <w:tcPr>
            <w:tcW w:w="270" w:type="dxa"/>
          </w:tcPr>
          <w:p w14:paraId="4C07B110" w14:textId="77777777" w:rsidR="00F660C2" w:rsidRPr="004E2769" w:rsidRDefault="00F660C2" w:rsidP="004E2769">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4E2769" w:rsidRDefault="00F660C2"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5E20A168" w14:textId="69506FDA" w:rsidR="00F660C2" w:rsidRPr="004E2769" w:rsidRDefault="00E40DC8" w:rsidP="004E2769">
            <w:pPr>
              <w:pStyle w:val="BodyText3"/>
              <w:spacing w:line="240" w:lineRule="atLeast"/>
              <w:jc w:val="center"/>
              <w:rPr>
                <w:rFonts w:cs="Times New Roman"/>
                <w:sz w:val="18"/>
                <w:szCs w:val="18"/>
              </w:rPr>
            </w:pPr>
            <w:r w:rsidRPr="004E2769">
              <w:rPr>
                <w:rFonts w:cs="Times New Roman"/>
                <w:sz w:val="18"/>
                <w:szCs w:val="18"/>
              </w:rPr>
              <w:t>20</w:t>
            </w:r>
            <w:r w:rsidR="00C332DE" w:rsidRPr="004E2769">
              <w:rPr>
                <w:rFonts w:cs="Times New Roman"/>
                <w:sz w:val="18"/>
                <w:szCs w:val="18"/>
              </w:rPr>
              <w:t>2</w:t>
            </w:r>
            <w:r w:rsidR="00B765A3" w:rsidRPr="004E2769">
              <w:rPr>
                <w:rFonts w:cs="Times New Roman"/>
                <w:sz w:val="18"/>
                <w:szCs w:val="18"/>
              </w:rPr>
              <w:t>1</w:t>
            </w:r>
          </w:p>
        </w:tc>
      </w:tr>
      <w:tr w:rsidR="00A3136B" w:rsidRPr="004E2769" w14:paraId="68795BCD" w14:textId="77777777" w:rsidTr="00A3136B">
        <w:tc>
          <w:tcPr>
            <w:tcW w:w="6480" w:type="dxa"/>
            <w:tcBorders>
              <w:top w:val="single" w:sz="4" w:space="0" w:color="auto"/>
            </w:tcBorders>
          </w:tcPr>
          <w:p w14:paraId="4B03DAB5" w14:textId="77777777" w:rsidR="00A3136B" w:rsidRPr="004E2769" w:rsidRDefault="00A3136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4E2769" w:rsidRDefault="00A3136B" w:rsidP="004E2769">
            <w:pPr>
              <w:pStyle w:val="BodyText3"/>
              <w:spacing w:line="240" w:lineRule="atLeast"/>
              <w:jc w:val="center"/>
              <w:rPr>
                <w:rFonts w:cs="Times New Roman"/>
                <w:sz w:val="18"/>
                <w:szCs w:val="18"/>
              </w:rPr>
            </w:pPr>
          </w:p>
        </w:tc>
        <w:tc>
          <w:tcPr>
            <w:tcW w:w="1350" w:type="dxa"/>
          </w:tcPr>
          <w:p w14:paraId="4DE75D40" w14:textId="77777777" w:rsidR="00A3136B" w:rsidRPr="004E2769" w:rsidRDefault="00A3136B" w:rsidP="004E2769">
            <w:pPr>
              <w:pStyle w:val="BodyText3"/>
              <w:spacing w:line="240" w:lineRule="atLeast"/>
              <w:jc w:val="center"/>
              <w:rPr>
                <w:rFonts w:cs="Times New Roman"/>
                <w:sz w:val="18"/>
                <w:szCs w:val="18"/>
              </w:rPr>
            </w:pPr>
          </w:p>
        </w:tc>
        <w:tc>
          <w:tcPr>
            <w:tcW w:w="270" w:type="dxa"/>
          </w:tcPr>
          <w:p w14:paraId="3FF134B2" w14:textId="77777777" w:rsidR="00A3136B" w:rsidRPr="004E2769" w:rsidRDefault="00A3136B" w:rsidP="004E2769">
            <w:pPr>
              <w:pStyle w:val="BodyText3"/>
              <w:spacing w:line="240" w:lineRule="atLeast"/>
              <w:rPr>
                <w:rFonts w:cs="Times New Roman"/>
                <w:sz w:val="18"/>
                <w:szCs w:val="18"/>
              </w:rPr>
            </w:pPr>
          </w:p>
        </w:tc>
        <w:tc>
          <w:tcPr>
            <w:tcW w:w="1440" w:type="dxa"/>
          </w:tcPr>
          <w:p w14:paraId="237F5F57" w14:textId="77777777" w:rsidR="00A3136B" w:rsidRPr="004E2769" w:rsidRDefault="00A3136B" w:rsidP="004E2769">
            <w:pPr>
              <w:pStyle w:val="BodyText3"/>
              <w:spacing w:line="240" w:lineRule="atLeast"/>
              <w:jc w:val="center"/>
              <w:rPr>
                <w:rFonts w:cs="Times New Roman"/>
                <w:sz w:val="18"/>
                <w:szCs w:val="18"/>
              </w:rPr>
            </w:pPr>
          </w:p>
        </w:tc>
      </w:tr>
      <w:tr w:rsidR="00B8767F" w:rsidRPr="004E2769" w14:paraId="6CB36462" w14:textId="77777777" w:rsidTr="00A3136B">
        <w:trPr>
          <w:trHeight w:val="252"/>
        </w:trPr>
        <w:tc>
          <w:tcPr>
            <w:tcW w:w="6480" w:type="dxa"/>
          </w:tcPr>
          <w:p w14:paraId="3FF30494" w14:textId="79459482"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2022</w:t>
            </w:r>
          </w:p>
        </w:tc>
        <w:tc>
          <w:tcPr>
            <w:tcW w:w="270" w:type="dxa"/>
          </w:tcPr>
          <w:p w14:paraId="690379C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5DE31528" w:rsidR="00B8767F" w:rsidRPr="009A7CC4"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w:t>
            </w:r>
            <w:r w:rsidR="00D06BA5" w:rsidRPr="009A7CC4">
              <w:rPr>
                <w:rFonts w:ascii="Times New Roman" w:hAnsi="Times New Roman" w:cs="Times New Roman"/>
              </w:rPr>
              <w:t>678</w:t>
            </w:r>
          </w:p>
        </w:tc>
        <w:tc>
          <w:tcPr>
            <w:tcW w:w="270" w:type="dxa"/>
          </w:tcPr>
          <w:p w14:paraId="44DD1B3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1D834B23"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2,276</w:t>
            </w:r>
          </w:p>
        </w:tc>
      </w:tr>
      <w:tr w:rsidR="00B8767F" w:rsidRPr="004E2769" w14:paraId="6D30B451" w14:textId="77777777" w:rsidTr="00A3136B">
        <w:trPr>
          <w:trHeight w:val="252"/>
        </w:trPr>
        <w:tc>
          <w:tcPr>
            <w:tcW w:w="6480" w:type="dxa"/>
          </w:tcPr>
          <w:p w14:paraId="391EF1D2" w14:textId="7D5F4A5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2023</w:t>
            </w:r>
          </w:p>
        </w:tc>
        <w:tc>
          <w:tcPr>
            <w:tcW w:w="270" w:type="dxa"/>
          </w:tcPr>
          <w:p w14:paraId="732FE69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212D51B1"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2,917</w:t>
            </w:r>
          </w:p>
        </w:tc>
        <w:tc>
          <w:tcPr>
            <w:tcW w:w="270" w:type="dxa"/>
          </w:tcPr>
          <w:p w14:paraId="50467800"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2B9AC3B9"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1,838</w:t>
            </w:r>
          </w:p>
        </w:tc>
      </w:tr>
      <w:tr w:rsidR="00B8767F" w:rsidRPr="004E2769" w14:paraId="0AC85BD3" w14:textId="77777777" w:rsidTr="00A3136B">
        <w:trPr>
          <w:trHeight w:val="252"/>
        </w:trPr>
        <w:tc>
          <w:tcPr>
            <w:tcW w:w="6480" w:type="dxa"/>
          </w:tcPr>
          <w:p w14:paraId="4E8AB6B5" w14:textId="32B5504A"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2024</w:t>
            </w:r>
          </w:p>
        </w:tc>
        <w:tc>
          <w:tcPr>
            <w:tcW w:w="270" w:type="dxa"/>
          </w:tcPr>
          <w:p w14:paraId="3A900DDA"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632DD73F"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1,688</w:t>
            </w:r>
          </w:p>
        </w:tc>
        <w:tc>
          <w:tcPr>
            <w:tcW w:w="270" w:type="dxa"/>
          </w:tcPr>
          <w:p w14:paraId="4508856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76B6E6F5"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609</w:t>
            </w:r>
          </w:p>
        </w:tc>
      </w:tr>
      <w:tr w:rsidR="00B8767F" w:rsidRPr="004E2769" w14:paraId="50AD62BF" w14:textId="77777777" w:rsidTr="00A3136B">
        <w:trPr>
          <w:trHeight w:val="252"/>
        </w:trPr>
        <w:tc>
          <w:tcPr>
            <w:tcW w:w="6480" w:type="dxa"/>
          </w:tcPr>
          <w:p w14:paraId="3502AF4A" w14:textId="359D32A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2025</w:t>
            </w:r>
          </w:p>
        </w:tc>
        <w:tc>
          <w:tcPr>
            <w:tcW w:w="270" w:type="dxa"/>
          </w:tcPr>
          <w:p w14:paraId="430B82A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1B914C48"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1,121</w:t>
            </w:r>
          </w:p>
        </w:tc>
        <w:tc>
          <w:tcPr>
            <w:tcW w:w="270" w:type="dxa"/>
          </w:tcPr>
          <w:p w14:paraId="5804FFC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30D440C0"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30</w:t>
            </w:r>
          </w:p>
        </w:tc>
      </w:tr>
      <w:tr w:rsidR="00B8767F" w:rsidRPr="004E2769" w14:paraId="3EACA0BC" w14:textId="77777777" w:rsidTr="00A3136B">
        <w:trPr>
          <w:trHeight w:val="252"/>
        </w:trPr>
        <w:tc>
          <w:tcPr>
            <w:tcW w:w="6480" w:type="dxa"/>
          </w:tcPr>
          <w:p w14:paraId="0082859C" w14:textId="3FCD8720"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2026</w:t>
            </w:r>
          </w:p>
        </w:tc>
        <w:tc>
          <w:tcPr>
            <w:tcW w:w="270" w:type="dxa"/>
          </w:tcPr>
          <w:p w14:paraId="2A4C60A7"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0A6EFE5D"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1,100</w:t>
            </w:r>
          </w:p>
        </w:tc>
        <w:tc>
          <w:tcPr>
            <w:tcW w:w="270" w:type="dxa"/>
          </w:tcPr>
          <w:p w14:paraId="4F563FC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6CF4015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r>
      <w:tr w:rsidR="009A7CC4" w:rsidRPr="004E2769" w14:paraId="017D96AE" w14:textId="77777777" w:rsidTr="00A3136B">
        <w:trPr>
          <w:trHeight w:val="252"/>
        </w:trPr>
        <w:tc>
          <w:tcPr>
            <w:tcW w:w="6480" w:type="dxa"/>
          </w:tcPr>
          <w:p w14:paraId="1C92A9BF" w14:textId="092AA4EF" w:rsidR="009A7CC4" w:rsidRPr="004E2769" w:rsidRDefault="009A7CC4" w:rsidP="009A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4186C221" w14:textId="77777777" w:rsidR="009A7CC4" w:rsidRPr="004E2769" w:rsidRDefault="009A7CC4" w:rsidP="009A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9D2393D" w14:textId="3EDCFAF9" w:rsidR="009A7CC4" w:rsidRPr="009A7CC4" w:rsidRDefault="009A7CC4" w:rsidP="009A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455</w:t>
            </w:r>
          </w:p>
        </w:tc>
        <w:tc>
          <w:tcPr>
            <w:tcW w:w="270" w:type="dxa"/>
          </w:tcPr>
          <w:p w14:paraId="40EABD6A" w14:textId="77777777" w:rsidR="009A7CC4" w:rsidRPr="004E2769" w:rsidRDefault="009A7CC4" w:rsidP="009A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87166B3" w14:textId="0A7402E8" w:rsidR="009A7CC4" w:rsidRPr="004E2769" w:rsidRDefault="009A7CC4" w:rsidP="009A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347"/>
              <w:jc w:val="right"/>
              <w:rPr>
                <w:rFonts w:ascii="Times New Roman" w:hAnsi="Times New Roman" w:cs="Times New Roman"/>
              </w:rPr>
            </w:pPr>
            <w:r w:rsidRPr="008F6625">
              <w:rPr>
                <w:rFonts w:ascii="Times New Roman" w:hAnsi="Times New Roman" w:cs="Times New Roman"/>
              </w:rPr>
              <w:t xml:space="preserve">             -</w:t>
            </w:r>
          </w:p>
        </w:tc>
      </w:tr>
      <w:tr w:rsidR="00B8767F" w:rsidRPr="004E2769" w14:paraId="470AEDC3" w14:textId="77777777" w:rsidTr="00A3136B">
        <w:trPr>
          <w:trHeight w:val="252"/>
        </w:trPr>
        <w:tc>
          <w:tcPr>
            <w:tcW w:w="6480" w:type="dxa"/>
          </w:tcPr>
          <w:p w14:paraId="7F9F1ED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Total minimum lease payments</w:t>
            </w:r>
          </w:p>
        </w:tc>
        <w:tc>
          <w:tcPr>
            <w:tcW w:w="270" w:type="dxa"/>
          </w:tcPr>
          <w:p w14:paraId="16700AEF"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4F5642E6"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8,959</w:t>
            </w:r>
          </w:p>
        </w:tc>
        <w:tc>
          <w:tcPr>
            <w:tcW w:w="270" w:type="dxa"/>
          </w:tcPr>
          <w:p w14:paraId="7D05CE7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651A5CF6"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4,761</w:t>
            </w:r>
          </w:p>
        </w:tc>
      </w:tr>
      <w:tr w:rsidR="00B8767F" w:rsidRPr="004E2769" w14:paraId="34403C44" w14:textId="77777777" w:rsidTr="00FE32B4">
        <w:trPr>
          <w:trHeight w:val="252"/>
        </w:trPr>
        <w:tc>
          <w:tcPr>
            <w:tcW w:w="6480" w:type="dxa"/>
          </w:tcPr>
          <w:p w14:paraId="095019E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Less: Deferred interest</w:t>
            </w:r>
          </w:p>
        </w:tc>
        <w:tc>
          <w:tcPr>
            <w:tcW w:w="270" w:type="dxa"/>
          </w:tcPr>
          <w:p w14:paraId="60FF4288"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30B88503" w:rsidR="00B8767F" w:rsidRPr="009A7CC4"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7CC4">
              <w:rPr>
                <w:rFonts w:ascii="Times New Roman" w:hAnsi="Times New Roman" w:cs="Times New Roman"/>
              </w:rPr>
              <w:t>(</w:t>
            </w:r>
            <w:r w:rsidR="00D06BA5" w:rsidRPr="009A7CC4">
              <w:rPr>
                <w:rFonts w:ascii="Times New Roman" w:hAnsi="Times New Roman" w:cs="Times New Roman"/>
              </w:rPr>
              <w:t>697</w:t>
            </w:r>
            <w:r w:rsidRPr="009A7CC4">
              <w:rPr>
                <w:rFonts w:ascii="Times New Roman" w:hAnsi="Times New Roman" w:cs="Times New Roman"/>
              </w:rPr>
              <w:t>)</w:t>
            </w:r>
          </w:p>
        </w:tc>
        <w:tc>
          <w:tcPr>
            <w:tcW w:w="270" w:type="dxa"/>
          </w:tcPr>
          <w:p w14:paraId="41A1C5F1"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5996124B"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(314)</w:t>
            </w:r>
          </w:p>
        </w:tc>
      </w:tr>
      <w:tr w:rsidR="00B8767F" w:rsidRPr="004E2769" w14:paraId="4AD6E836" w14:textId="77777777" w:rsidTr="00A3136B">
        <w:trPr>
          <w:trHeight w:val="252"/>
        </w:trPr>
        <w:tc>
          <w:tcPr>
            <w:tcW w:w="6480" w:type="dxa"/>
          </w:tcPr>
          <w:p w14:paraId="1F54C7B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Present value of net minimum lease payments</w:t>
            </w:r>
          </w:p>
        </w:tc>
        <w:tc>
          <w:tcPr>
            <w:tcW w:w="270" w:type="dxa"/>
          </w:tcPr>
          <w:p w14:paraId="127E3DC7"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6AB95CD3" w:rsidR="00B8767F" w:rsidRPr="009A7CC4"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8,262</w:t>
            </w:r>
          </w:p>
        </w:tc>
        <w:tc>
          <w:tcPr>
            <w:tcW w:w="270" w:type="dxa"/>
          </w:tcPr>
          <w:p w14:paraId="05FCFC2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1A15CF9A"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4,447</w:t>
            </w:r>
          </w:p>
        </w:tc>
      </w:tr>
      <w:tr w:rsidR="00B8767F" w:rsidRPr="004E2769" w14:paraId="4089119F" w14:textId="77777777" w:rsidTr="00A3136B">
        <w:trPr>
          <w:trHeight w:val="252"/>
        </w:trPr>
        <w:tc>
          <w:tcPr>
            <w:tcW w:w="6480" w:type="dxa"/>
          </w:tcPr>
          <w:p w14:paraId="31974D3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Less: Portion due within one year - net deferred interest </w:t>
            </w:r>
          </w:p>
        </w:tc>
        <w:tc>
          <w:tcPr>
            <w:tcW w:w="270" w:type="dxa"/>
          </w:tcPr>
          <w:p w14:paraId="147AED09"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4E990C77" w:rsidR="00B8767F" w:rsidRPr="009A7CC4"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7CC4">
              <w:rPr>
                <w:rFonts w:ascii="Times New Roman" w:hAnsi="Times New Roman" w:cs="Times New Roman"/>
              </w:rPr>
              <w:t>(2,</w:t>
            </w:r>
            <w:r w:rsidR="00D06BA5" w:rsidRPr="009A7CC4">
              <w:rPr>
                <w:rFonts w:ascii="Times New Roman" w:hAnsi="Times New Roman" w:cs="Times New Roman"/>
              </w:rPr>
              <w:t>87</w:t>
            </w:r>
            <w:r w:rsidR="00E50F6F">
              <w:rPr>
                <w:rFonts w:ascii="Times New Roman" w:hAnsi="Times New Roman" w:cs="Times New Roman"/>
              </w:rPr>
              <w:t>2</w:t>
            </w:r>
            <w:r w:rsidRPr="009A7CC4">
              <w:rPr>
                <w:rFonts w:ascii="Times New Roman" w:hAnsi="Times New Roman" w:cs="Times New Roman"/>
              </w:rPr>
              <w:t>)</w:t>
            </w:r>
          </w:p>
        </w:tc>
        <w:tc>
          <w:tcPr>
            <w:tcW w:w="270" w:type="dxa"/>
          </w:tcPr>
          <w:p w14:paraId="3126786B"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4DDAC4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(2,068)</w:t>
            </w:r>
          </w:p>
        </w:tc>
      </w:tr>
      <w:tr w:rsidR="00B8767F" w:rsidRPr="004E2769" w14:paraId="3423A5C8" w14:textId="77777777" w:rsidTr="00A3136B">
        <w:trPr>
          <w:trHeight w:val="252"/>
        </w:trPr>
        <w:tc>
          <w:tcPr>
            <w:tcW w:w="6480" w:type="dxa"/>
          </w:tcPr>
          <w:p w14:paraId="6575DD7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Net</w:t>
            </w:r>
          </w:p>
        </w:tc>
        <w:tc>
          <w:tcPr>
            <w:tcW w:w="270" w:type="dxa"/>
          </w:tcPr>
          <w:p w14:paraId="75BD52B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5034BF40" w:rsidR="00B8767F" w:rsidRPr="009A7CC4" w:rsidRDefault="009A7CC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5</w:t>
            </w:r>
            <w:r w:rsidR="00B8767F" w:rsidRPr="009A7CC4">
              <w:rPr>
                <w:rFonts w:ascii="Times New Roman" w:hAnsi="Times New Roman" w:cs="Times New Roman"/>
              </w:rPr>
              <w:t>,</w:t>
            </w:r>
            <w:r w:rsidR="0031731B" w:rsidRPr="009A7CC4">
              <w:rPr>
                <w:rFonts w:ascii="Times New Roman" w:hAnsi="Times New Roman" w:cs="Times New Roman"/>
              </w:rPr>
              <w:t>3</w:t>
            </w:r>
            <w:r w:rsidRPr="009A7CC4">
              <w:rPr>
                <w:rFonts w:ascii="Times New Roman" w:hAnsi="Times New Roman" w:cs="Times New Roman"/>
              </w:rPr>
              <w:t>90</w:t>
            </w:r>
          </w:p>
        </w:tc>
        <w:tc>
          <w:tcPr>
            <w:tcW w:w="270" w:type="dxa"/>
          </w:tcPr>
          <w:p w14:paraId="4684B86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232A96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2,379</w:t>
            </w:r>
          </w:p>
        </w:tc>
      </w:tr>
    </w:tbl>
    <w:p w14:paraId="569BC165" w14:textId="77777777" w:rsidR="005F3D59" w:rsidRPr="004E2769" w:rsidRDefault="005F3D59" w:rsidP="004E2769">
      <w:pPr>
        <w:pStyle w:val="10"/>
        <w:tabs>
          <w:tab w:val="clear" w:pos="1080"/>
          <w:tab w:val="left" w:pos="540"/>
        </w:tabs>
        <w:spacing w:line="240" w:lineRule="atLeast"/>
        <w:rPr>
          <w:rFonts w:cs="Times New Roman"/>
          <w:sz w:val="18"/>
          <w:szCs w:val="18"/>
          <w:lang w:val="en-US"/>
        </w:rPr>
      </w:pPr>
    </w:p>
    <w:p w14:paraId="5E36D91F" w14:textId="492A1A73" w:rsidR="00911F90" w:rsidRPr="00911F90" w:rsidRDefault="00D96897" w:rsidP="004E2769">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w:t>
      </w:r>
      <w:r w:rsidR="0038349C" w:rsidRPr="00911F90">
        <w:rPr>
          <w:rFonts w:cs="Times New Roman"/>
          <w:sz w:val="18"/>
          <w:szCs w:val="18"/>
          <w:lang w:val="en-US"/>
        </w:rPr>
        <w:t>entered into</w:t>
      </w:r>
      <w:r w:rsidR="006A7E38" w:rsidRPr="00911F90">
        <w:rPr>
          <w:rFonts w:cs="Times New Roman"/>
          <w:sz w:val="18"/>
          <w:szCs w:val="18"/>
          <w:lang w:val="en-US"/>
        </w:rPr>
        <w:t xml:space="preserve"> </w:t>
      </w:r>
      <w:r w:rsidR="00D5716F" w:rsidRPr="00911F90">
        <w:rPr>
          <w:rFonts w:cs="Times New Roman"/>
          <w:sz w:val="18"/>
          <w:szCs w:val="18"/>
          <w:lang w:val="en-US"/>
        </w:rPr>
        <w:t>various</w:t>
      </w:r>
      <w:r w:rsidR="006A7E38" w:rsidRPr="00911F90">
        <w:rPr>
          <w:rFonts w:cs="Times New Roman"/>
          <w:sz w:val="18"/>
          <w:szCs w:val="18"/>
          <w:lang w:val="en-US"/>
        </w:rPr>
        <w:t xml:space="preserve"> </w:t>
      </w:r>
      <w:r w:rsidR="005202FA" w:rsidRPr="00911F90">
        <w:rPr>
          <w:rFonts w:cs="Times New Roman"/>
          <w:sz w:val="18"/>
          <w:szCs w:val="18"/>
          <w:lang w:val="en-US"/>
        </w:rPr>
        <w:t>lease contracts with various</w:t>
      </w:r>
      <w:r w:rsidR="0038349C" w:rsidRPr="00911F90">
        <w:rPr>
          <w:rFonts w:cs="Times New Roman"/>
          <w:sz w:val="18"/>
          <w:szCs w:val="18"/>
          <w:lang w:val="en-US"/>
        </w:rPr>
        <w:t xml:space="preserve"> local </w:t>
      </w:r>
      <w:r w:rsidR="009F6C57" w:rsidRPr="00911F90">
        <w:rPr>
          <w:rFonts w:cs="Times New Roman"/>
          <w:sz w:val="18"/>
          <w:szCs w:val="18"/>
          <w:lang w:val="en-US"/>
        </w:rPr>
        <w:t>leasing</w:t>
      </w:r>
      <w:r w:rsidR="005764CE" w:rsidRPr="00911F90">
        <w:rPr>
          <w:rFonts w:cs="Times New Roman"/>
          <w:sz w:val="18"/>
          <w:szCs w:val="18"/>
          <w:lang w:val="en-US"/>
        </w:rPr>
        <w:t xml:space="preserve"> and private</w:t>
      </w:r>
      <w:r w:rsidR="009F6C57" w:rsidRPr="00911F90">
        <w:rPr>
          <w:rFonts w:cs="Times New Roman"/>
          <w:sz w:val="18"/>
          <w:szCs w:val="18"/>
          <w:lang w:val="en-US"/>
        </w:rPr>
        <w:t xml:space="preserve"> </w:t>
      </w:r>
      <w:r w:rsidR="0038349C" w:rsidRPr="00911F90">
        <w:rPr>
          <w:rFonts w:cs="Times New Roman"/>
          <w:sz w:val="18"/>
          <w:szCs w:val="18"/>
          <w:lang w:val="en-US"/>
        </w:rPr>
        <w:t>companies</w:t>
      </w:r>
      <w:r w:rsidR="00E40DC8" w:rsidRPr="00911F90">
        <w:rPr>
          <w:rFonts w:cs="Times New Roman"/>
          <w:sz w:val="18"/>
          <w:szCs w:val="18"/>
          <w:lang w:val="en-US"/>
        </w:rPr>
        <w:t xml:space="preserve"> </w:t>
      </w:r>
      <w:r w:rsidR="0038349C" w:rsidRPr="00911F90">
        <w:rPr>
          <w:rFonts w:cs="Times New Roman"/>
          <w:sz w:val="18"/>
          <w:szCs w:val="18"/>
          <w:lang w:val="en-US"/>
        </w:rPr>
        <w:t>for purchase of cer</w:t>
      </w:r>
      <w:r w:rsidR="00447D7B" w:rsidRPr="00911F90">
        <w:rPr>
          <w:rFonts w:cs="Times New Roman"/>
          <w:sz w:val="18"/>
          <w:szCs w:val="18"/>
          <w:lang w:val="en-US"/>
        </w:rPr>
        <w:t xml:space="preserve">tain assets </w:t>
      </w:r>
      <w:r w:rsidR="002F3530" w:rsidRPr="00911F90">
        <w:rPr>
          <w:rFonts w:cs="Times New Roman"/>
          <w:sz w:val="18"/>
          <w:szCs w:val="18"/>
          <w:lang w:val="en-US"/>
        </w:rPr>
        <w:t xml:space="preserve">at the expiry date of the lease contracts or </w:t>
      </w:r>
      <w:r w:rsidR="00C960D1" w:rsidRPr="00911F90">
        <w:rPr>
          <w:rFonts w:cs="Times New Roman"/>
          <w:sz w:val="18"/>
          <w:szCs w:val="18"/>
          <w:lang w:val="en-US"/>
        </w:rPr>
        <w:t>obtain</w:t>
      </w:r>
      <w:r w:rsidR="00244539" w:rsidRPr="00911F90">
        <w:rPr>
          <w:rFonts w:cs="Times New Roman"/>
          <w:sz w:val="18"/>
          <w:szCs w:val="18"/>
          <w:lang w:val="en-US"/>
        </w:rPr>
        <w:t>ing</w:t>
      </w:r>
      <w:r w:rsidR="00C960D1" w:rsidRPr="00911F90">
        <w:rPr>
          <w:rFonts w:cs="Times New Roman"/>
          <w:sz w:val="18"/>
          <w:szCs w:val="18"/>
          <w:lang w:val="en-US"/>
        </w:rPr>
        <w:t xml:space="preserve"> the right to control and use</w:t>
      </w:r>
      <w:r w:rsidR="00E40DC8" w:rsidRPr="00911F90">
        <w:rPr>
          <w:rFonts w:cs="Times New Roman"/>
          <w:sz w:val="18"/>
          <w:szCs w:val="18"/>
          <w:lang w:val="en-US"/>
        </w:rPr>
        <w:t xml:space="preserve"> right-of-use assets </w:t>
      </w:r>
      <w:r w:rsidR="00447D7B" w:rsidRPr="00911F90">
        <w:rPr>
          <w:rFonts w:cs="Times New Roman"/>
          <w:sz w:val="18"/>
          <w:szCs w:val="18"/>
          <w:lang w:val="en-US"/>
        </w:rPr>
        <w:t>as discussed in Not</w:t>
      </w:r>
      <w:r w:rsidR="002F3530" w:rsidRPr="00911F90">
        <w:rPr>
          <w:rFonts w:cs="Times New Roman"/>
          <w:sz w:val="18"/>
          <w:szCs w:val="18"/>
          <w:lang w:val="en-US"/>
        </w:rPr>
        <w:t>e</w:t>
      </w:r>
      <w:r w:rsidR="009422CD" w:rsidRPr="00911F90">
        <w:rPr>
          <w:rFonts w:cs="Times New Roman"/>
          <w:sz w:val="18"/>
          <w:szCs w:val="18"/>
          <w:lang w:val="en-US"/>
        </w:rPr>
        <w:t>s</w:t>
      </w:r>
      <w:r w:rsidR="00AC0823" w:rsidRPr="00911F90">
        <w:rPr>
          <w:rFonts w:cs="Times New Roman"/>
          <w:sz w:val="18"/>
          <w:szCs w:val="18"/>
          <w:lang w:val="en-US"/>
        </w:rPr>
        <w:t xml:space="preserve"> </w:t>
      </w:r>
      <w:r w:rsidR="00615B9B" w:rsidRPr="00911F90">
        <w:rPr>
          <w:rFonts w:cs="Times New Roman"/>
          <w:sz w:val="18"/>
          <w:szCs w:val="18"/>
          <w:lang w:val="en-US"/>
        </w:rPr>
        <w:t>7</w:t>
      </w:r>
      <w:r w:rsidR="009422CD" w:rsidRPr="00911F90">
        <w:rPr>
          <w:rFonts w:cs="Times New Roman"/>
          <w:sz w:val="18"/>
          <w:szCs w:val="18"/>
          <w:lang w:val="en-US"/>
        </w:rPr>
        <w:t xml:space="preserve"> and </w:t>
      </w:r>
      <w:r w:rsidR="00615B9B" w:rsidRPr="00911F90">
        <w:rPr>
          <w:rFonts w:cs="Times New Roman"/>
          <w:sz w:val="18"/>
          <w:szCs w:val="18"/>
          <w:lang w:val="en-US"/>
        </w:rPr>
        <w:t>8</w:t>
      </w:r>
      <w:r w:rsidR="00911F90" w:rsidRPr="00911F90">
        <w:rPr>
          <w:rFonts w:cs="Times New Roman"/>
          <w:sz w:val="18"/>
          <w:szCs w:val="18"/>
          <w:lang w:val="en-US"/>
        </w:rPr>
        <w:t xml:space="preserve">. These contracts are repayable in monthly installments for the periods of 3 </w:t>
      </w:r>
      <w:r w:rsidR="00841E79">
        <w:rPr>
          <w:rFonts w:cs="Times New Roman"/>
          <w:sz w:val="18"/>
          <w:szCs w:val="18"/>
          <w:lang w:val="en-US"/>
        </w:rPr>
        <w:t xml:space="preserve">years </w:t>
      </w:r>
      <w:r w:rsidR="00911F90" w:rsidRPr="00911F90">
        <w:rPr>
          <w:rFonts w:cs="Times New Roman"/>
          <w:sz w:val="18"/>
          <w:szCs w:val="18"/>
          <w:lang w:val="en-US"/>
        </w:rPr>
        <w:t>to 5 years.</w:t>
      </w:r>
    </w:p>
    <w:p w14:paraId="1C8339A7" w14:textId="77777777" w:rsidR="0000507C" w:rsidRPr="00911F90" w:rsidRDefault="0000507C" w:rsidP="004E2769">
      <w:pPr>
        <w:pStyle w:val="10"/>
        <w:tabs>
          <w:tab w:val="clear" w:pos="1080"/>
          <w:tab w:val="left" w:pos="540"/>
        </w:tabs>
        <w:spacing w:line="240" w:lineRule="atLeast"/>
        <w:rPr>
          <w:rFonts w:cstheme="minorBidi"/>
          <w:sz w:val="18"/>
          <w:szCs w:val="18"/>
          <w:cs/>
        </w:rPr>
      </w:pPr>
    </w:p>
    <w:p w14:paraId="71477F67" w14:textId="51C6DAFC" w:rsidR="00F87302" w:rsidRPr="004E2769" w:rsidRDefault="00F87302" w:rsidP="004E2769">
      <w:pPr>
        <w:pStyle w:val="BodyText2"/>
        <w:tabs>
          <w:tab w:val="left" w:pos="540"/>
        </w:tabs>
        <w:spacing w:line="240" w:lineRule="atLeast"/>
        <w:ind w:left="0" w:firstLine="0"/>
        <w:rPr>
          <w:rFonts w:ascii="Times New Roman" w:hAnsi="Times New Roman" w:cs="Times New Roman"/>
          <w:b/>
          <w:bCs/>
          <w:sz w:val="18"/>
          <w:szCs w:val="18"/>
        </w:rPr>
      </w:pPr>
      <w:r w:rsidRPr="004E2769">
        <w:rPr>
          <w:rFonts w:ascii="Times New Roman" w:hAnsi="Times New Roman" w:cs="Times New Roman"/>
          <w:b/>
          <w:bCs/>
          <w:sz w:val="18"/>
          <w:szCs w:val="18"/>
        </w:rPr>
        <w:t>1</w:t>
      </w:r>
      <w:r w:rsidR="009C64A8" w:rsidRPr="004E2769">
        <w:rPr>
          <w:rFonts w:ascii="Times New Roman" w:hAnsi="Times New Roman" w:cs="Times New Roman"/>
          <w:b/>
          <w:bCs/>
          <w:sz w:val="18"/>
          <w:szCs w:val="18"/>
        </w:rPr>
        <w:t>2</w:t>
      </w:r>
      <w:r w:rsidRPr="004E2769">
        <w:rPr>
          <w:rFonts w:ascii="Times New Roman" w:hAnsi="Times New Roman" w:cs="Times New Roman"/>
          <w:b/>
          <w:bCs/>
          <w:sz w:val="18"/>
          <w:szCs w:val="18"/>
        </w:rPr>
        <w:t>.</w:t>
      </w:r>
      <w:r w:rsidRPr="004E2769">
        <w:rPr>
          <w:rFonts w:ascii="Times New Roman" w:hAnsi="Times New Roman" w:cs="Times New Roman"/>
          <w:b/>
          <w:bCs/>
          <w:sz w:val="18"/>
          <w:szCs w:val="18"/>
        </w:rPr>
        <w:tab/>
      </w:r>
      <w:r w:rsidR="009422CD" w:rsidRPr="004E2769">
        <w:rPr>
          <w:rFonts w:ascii="Times New Roman" w:hAnsi="Times New Roman" w:cs="Times New Roman"/>
          <w:b/>
          <w:bCs/>
          <w:sz w:val="18"/>
          <w:szCs w:val="18"/>
        </w:rPr>
        <w:t xml:space="preserve">NON-CURRENT </w:t>
      </w:r>
      <w:r w:rsidRPr="004E2769">
        <w:rPr>
          <w:rFonts w:ascii="Times New Roman" w:hAnsi="Times New Roman" w:cs="Times New Roman"/>
          <w:b/>
          <w:bCs/>
          <w:sz w:val="18"/>
          <w:szCs w:val="18"/>
        </w:rPr>
        <w:t>PROVISION FOR EMPLOYEE RETIREMENT BENEFIT</w:t>
      </w:r>
    </w:p>
    <w:p w14:paraId="5EEF740C" w14:textId="77777777" w:rsidR="000B1541" w:rsidRPr="004E2769" w:rsidRDefault="000B154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4E2769" w14:paraId="7E556932" w14:textId="77777777" w:rsidTr="00F660C2">
        <w:tc>
          <w:tcPr>
            <w:tcW w:w="6731" w:type="dxa"/>
          </w:tcPr>
          <w:p w14:paraId="043E0D3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4E2769" w:rsidRDefault="00F660C2" w:rsidP="004E2769">
            <w:pPr>
              <w:pStyle w:val="BodyText3"/>
              <w:spacing w:line="240" w:lineRule="atLeast"/>
              <w:jc w:val="center"/>
              <w:rPr>
                <w:rFonts w:cs="Times New Roman"/>
                <w:sz w:val="18"/>
                <w:szCs w:val="18"/>
              </w:rPr>
            </w:pPr>
          </w:p>
        </w:tc>
        <w:tc>
          <w:tcPr>
            <w:tcW w:w="269" w:type="dxa"/>
          </w:tcPr>
          <w:p w14:paraId="068EF78E" w14:textId="77777777" w:rsidR="00F660C2" w:rsidRPr="004E2769" w:rsidRDefault="00F660C2" w:rsidP="004E2769">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4E2769" w:rsidRDefault="00F660C2" w:rsidP="004E2769">
            <w:pPr>
              <w:pStyle w:val="BodyText3"/>
              <w:spacing w:line="240" w:lineRule="atLeast"/>
              <w:ind w:left="-143" w:right="-108"/>
              <w:jc w:val="center"/>
              <w:rPr>
                <w:rFonts w:cs="Times New Roman"/>
                <w:sz w:val="18"/>
                <w:szCs w:val="18"/>
              </w:rPr>
            </w:pPr>
            <w:r w:rsidRPr="004E2769">
              <w:rPr>
                <w:rFonts w:cs="Times New Roman"/>
                <w:sz w:val="18"/>
                <w:szCs w:val="18"/>
              </w:rPr>
              <w:t>In Thousand Baht</w:t>
            </w:r>
          </w:p>
        </w:tc>
      </w:tr>
      <w:tr w:rsidR="00F660C2" w:rsidRPr="004E2769" w14:paraId="72181E7B" w14:textId="77777777" w:rsidTr="00C13100">
        <w:tc>
          <w:tcPr>
            <w:tcW w:w="6731" w:type="dxa"/>
          </w:tcPr>
          <w:p w14:paraId="2DB19B0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4E2769" w:rsidRDefault="00F660C2" w:rsidP="004E2769">
            <w:pPr>
              <w:pStyle w:val="BodyText3"/>
              <w:spacing w:line="240" w:lineRule="atLeast"/>
              <w:jc w:val="center"/>
              <w:rPr>
                <w:rFonts w:cs="Times New Roman"/>
                <w:sz w:val="18"/>
                <w:szCs w:val="18"/>
              </w:rPr>
            </w:pPr>
          </w:p>
        </w:tc>
        <w:tc>
          <w:tcPr>
            <w:tcW w:w="269" w:type="dxa"/>
          </w:tcPr>
          <w:p w14:paraId="44844DD1" w14:textId="77777777" w:rsidR="00F660C2" w:rsidRPr="004E2769" w:rsidRDefault="00F660C2" w:rsidP="004E2769">
            <w:pPr>
              <w:pStyle w:val="BodyText3"/>
              <w:spacing w:line="240" w:lineRule="atLeast"/>
              <w:rPr>
                <w:rFonts w:cs="Times New Roman"/>
                <w:sz w:val="18"/>
                <w:szCs w:val="18"/>
              </w:rPr>
            </w:pPr>
          </w:p>
        </w:tc>
        <w:tc>
          <w:tcPr>
            <w:tcW w:w="1405" w:type="dxa"/>
          </w:tcPr>
          <w:p w14:paraId="22AA15EE" w14:textId="77777777" w:rsidR="00F660C2" w:rsidRPr="004E2769" w:rsidRDefault="00F660C2" w:rsidP="004E2769">
            <w:pPr>
              <w:pStyle w:val="BodyText3"/>
              <w:spacing w:line="240" w:lineRule="atLeast"/>
              <w:jc w:val="center"/>
              <w:rPr>
                <w:rFonts w:cs="Times New Roman"/>
                <w:sz w:val="18"/>
                <w:szCs w:val="18"/>
              </w:rPr>
            </w:pPr>
          </w:p>
        </w:tc>
      </w:tr>
      <w:tr w:rsidR="00F660C2" w:rsidRPr="004E2769" w14:paraId="67639101" w14:textId="77777777" w:rsidTr="00C13100">
        <w:trPr>
          <w:trHeight w:val="252"/>
        </w:trPr>
        <w:tc>
          <w:tcPr>
            <w:tcW w:w="6731" w:type="dxa"/>
          </w:tcPr>
          <w:p w14:paraId="2256386A" w14:textId="069E0B06" w:rsidR="00F660C2"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Non-current p</w:t>
            </w:r>
            <w:r w:rsidR="00AF3918" w:rsidRPr="004E2769">
              <w:rPr>
                <w:rFonts w:ascii="Times New Roman" w:hAnsi="Times New Roman" w:cs="Times New Roman"/>
              </w:rPr>
              <w:t>rovision for employee retirement benefit</w:t>
            </w:r>
            <w:r w:rsidR="003061BE" w:rsidRPr="004E2769">
              <w:rPr>
                <w:rFonts w:ascii="Times New Roman" w:hAnsi="Times New Roman" w:cs="Times New Roman"/>
              </w:rPr>
              <w:t xml:space="preserve"> as at January 1, 202</w:t>
            </w:r>
            <w:r w:rsidR="00B765A3" w:rsidRPr="004E2769">
              <w:rPr>
                <w:rFonts w:ascii="Times New Roman" w:hAnsi="Times New Roman" w:cs="Times New Roman"/>
              </w:rPr>
              <w:t>2</w:t>
            </w:r>
          </w:p>
        </w:tc>
        <w:tc>
          <w:tcPr>
            <w:tcW w:w="1405" w:type="dxa"/>
          </w:tcPr>
          <w:p w14:paraId="60BF0B5B" w14:textId="434C5E5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03B3542E" w:rsidR="00F660C2"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1,252</w:t>
            </w:r>
          </w:p>
        </w:tc>
      </w:tr>
      <w:tr w:rsidR="00995733" w:rsidRPr="004E2769" w14:paraId="4A53C470" w14:textId="77777777" w:rsidTr="00C13100">
        <w:trPr>
          <w:trHeight w:val="252"/>
        </w:trPr>
        <w:tc>
          <w:tcPr>
            <w:tcW w:w="6731" w:type="dxa"/>
          </w:tcPr>
          <w:p w14:paraId="71BEC613" w14:textId="4F05C5D8"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Current service cost</w:t>
            </w:r>
          </w:p>
        </w:tc>
        <w:tc>
          <w:tcPr>
            <w:tcW w:w="1405" w:type="dxa"/>
          </w:tcPr>
          <w:p w14:paraId="3EC1CAA0" w14:textId="63CB76BC"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07274BC0" w:rsidR="00995733" w:rsidRPr="009A7CC4" w:rsidRDefault="009A7CC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129</w:t>
            </w:r>
          </w:p>
        </w:tc>
      </w:tr>
      <w:tr w:rsidR="00995733" w:rsidRPr="004E2769" w14:paraId="0541CD2F" w14:textId="77777777" w:rsidTr="00C13100">
        <w:trPr>
          <w:trHeight w:val="252"/>
        </w:trPr>
        <w:tc>
          <w:tcPr>
            <w:tcW w:w="6731" w:type="dxa"/>
          </w:tcPr>
          <w:p w14:paraId="2228EAE4" w14:textId="2B83DDB1"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Interest cost</w:t>
            </w:r>
          </w:p>
        </w:tc>
        <w:tc>
          <w:tcPr>
            <w:tcW w:w="1405" w:type="dxa"/>
          </w:tcPr>
          <w:p w14:paraId="16C7F211"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34C6E182" w:rsidR="00995733" w:rsidRPr="009A7CC4" w:rsidRDefault="009A7CC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16</w:t>
            </w:r>
          </w:p>
        </w:tc>
      </w:tr>
      <w:tr w:rsidR="00995733" w:rsidRPr="004E2769" w14:paraId="3CDD5EE3" w14:textId="77777777" w:rsidTr="00F660C2">
        <w:trPr>
          <w:trHeight w:val="252"/>
        </w:trPr>
        <w:tc>
          <w:tcPr>
            <w:tcW w:w="6731" w:type="dxa"/>
          </w:tcPr>
          <w:p w14:paraId="54D82DC8" w14:textId="136D7CDF" w:rsidR="00995733"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4E2769">
              <w:rPr>
                <w:rFonts w:ascii="Times New Roman" w:hAnsi="Times New Roman" w:cs="Times New Roman"/>
                <w:b/>
                <w:bCs/>
              </w:rPr>
              <w:t>Non-current p</w:t>
            </w:r>
            <w:r w:rsidR="00AF3918" w:rsidRPr="004E2769">
              <w:rPr>
                <w:rFonts w:ascii="Times New Roman" w:hAnsi="Times New Roman" w:cs="Times New Roman"/>
                <w:b/>
                <w:bCs/>
              </w:rPr>
              <w:t xml:space="preserve">rovision for employee retirement benefit </w:t>
            </w:r>
            <w:r w:rsidR="0045077A"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4932A5">
              <w:rPr>
                <w:rFonts w:ascii="Times New Roman" w:hAnsi="Times New Roman" w:cs="Times New Roman"/>
                <w:b/>
                <w:bCs/>
              </w:rPr>
              <w:t>June</w:t>
            </w:r>
            <w:r w:rsidR="006329C2" w:rsidRPr="004E2769">
              <w:rPr>
                <w:rFonts w:ascii="Times New Roman" w:hAnsi="Times New Roman" w:cs="Times New Roman"/>
                <w:b/>
                <w:bCs/>
              </w:rPr>
              <w:t xml:space="preserve"> 3</w:t>
            </w:r>
            <w:r w:rsidR="004932A5">
              <w:rPr>
                <w:rFonts w:ascii="Times New Roman" w:hAnsi="Times New Roman" w:cs="Times New Roman"/>
                <w:b/>
                <w:bCs/>
              </w:rPr>
              <w:t>0</w:t>
            </w:r>
            <w:r w:rsidR="007C4A7D" w:rsidRPr="004E2769">
              <w:rPr>
                <w:rFonts w:ascii="Times New Roman" w:hAnsi="Times New Roman" w:cs="Times New Roman"/>
                <w:b/>
                <w:bCs/>
              </w:rPr>
              <w:t>, 202</w:t>
            </w:r>
            <w:r w:rsidR="00B765A3" w:rsidRPr="004E2769">
              <w:rPr>
                <w:rFonts w:ascii="Times New Roman" w:hAnsi="Times New Roman" w:cs="Times New Roman"/>
                <w:b/>
                <w:bCs/>
              </w:rPr>
              <w:t>2</w:t>
            </w:r>
          </w:p>
        </w:tc>
        <w:tc>
          <w:tcPr>
            <w:tcW w:w="1405" w:type="dxa"/>
          </w:tcPr>
          <w:p w14:paraId="04612641" w14:textId="0F96E94F"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200FA45E" w:rsidR="00995733" w:rsidRPr="009A7CC4" w:rsidRDefault="00CB6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w:t>
            </w:r>
            <w:r w:rsidR="00484C44" w:rsidRPr="009A7CC4">
              <w:rPr>
                <w:rFonts w:ascii="Times New Roman" w:hAnsi="Times New Roman" w:cs="Times New Roman"/>
              </w:rPr>
              <w:t>3</w:t>
            </w:r>
            <w:r w:rsidR="009A7CC4" w:rsidRPr="009A7CC4">
              <w:rPr>
                <w:rFonts w:ascii="Times New Roman" w:hAnsi="Times New Roman" w:cs="Times New Roman"/>
              </w:rPr>
              <w:t>97</w:t>
            </w:r>
          </w:p>
        </w:tc>
      </w:tr>
    </w:tbl>
    <w:p w14:paraId="49816B0D" w14:textId="77777777" w:rsidR="00F660C2" w:rsidRPr="00911F90" w:rsidRDefault="00F660C2" w:rsidP="00911F90">
      <w:pPr>
        <w:pStyle w:val="10"/>
        <w:tabs>
          <w:tab w:val="clear" w:pos="1080"/>
          <w:tab w:val="left" w:pos="540"/>
        </w:tabs>
        <w:spacing w:line="240" w:lineRule="atLeast"/>
        <w:rPr>
          <w:rFonts w:cs="Times New Roman"/>
          <w:sz w:val="18"/>
          <w:szCs w:val="18"/>
          <w:lang w:val="en-US"/>
        </w:rPr>
      </w:pPr>
    </w:p>
    <w:p w14:paraId="2D4AF0AC" w14:textId="13194CAD" w:rsidR="004932A5" w:rsidRPr="008F6625" w:rsidRDefault="004932A5" w:rsidP="004932A5">
      <w:pPr>
        <w:jc w:val="both"/>
        <w:rPr>
          <w:rFonts w:ascii="Times New Roman" w:hAnsi="Times New Roman" w:cs="Times New Roman"/>
          <w:cs/>
        </w:rPr>
      </w:pPr>
      <w:r w:rsidRPr="008F6625">
        <w:rPr>
          <w:rFonts w:ascii="Times New Roman" w:hAnsi="Times New Roman" w:cs="Times New Roman"/>
        </w:rPr>
        <w:t>Expenses recognized in the statements of comprehensive income for each of the three-month and six-month periods ended June 30, 202</w:t>
      </w:r>
      <w:r>
        <w:rPr>
          <w:rFonts w:ascii="Times New Roman" w:hAnsi="Times New Roman" w:cs="Times New Roman"/>
        </w:rPr>
        <w:t>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were as follows:</w:t>
      </w:r>
    </w:p>
    <w:p w14:paraId="2EFFCAA1"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8F6625" w14:paraId="39AE55D0" w14:textId="77777777" w:rsidTr="007C0FCA">
        <w:tc>
          <w:tcPr>
            <w:tcW w:w="3960" w:type="dxa"/>
          </w:tcPr>
          <w:p w14:paraId="260D5BA8"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6981F559"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4932A5" w:rsidRPr="008F6625" w14:paraId="6F866BEB" w14:textId="77777777" w:rsidTr="007C0FCA">
        <w:tc>
          <w:tcPr>
            <w:tcW w:w="3960" w:type="dxa"/>
          </w:tcPr>
          <w:p w14:paraId="701ED76A"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6A3AE8F4"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7107C4C2"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52144ACD"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4932A5" w:rsidRPr="008F6625" w14:paraId="127BBDF4" w14:textId="77777777" w:rsidTr="007C0FCA">
        <w:tc>
          <w:tcPr>
            <w:tcW w:w="3960" w:type="dxa"/>
          </w:tcPr>
          <w:p w14:paraId="12E70139"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790" w:type="dxa"/>
            <w:gridSpan w:val="3"/>
            <w:tcBorders>
              <w:bottom w:val="single" w:sz="4" w:space="0" w:color="auto"/>
            </w:tcBorders>
          </w:tcPr>
          <w:p w14:paraId="43269C15"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3B3EAA32"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6E140E76"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4932A5" w:rsidRPr="008F6625" w14:paraId="2A455D4D" w14:textId="77777777" w:rsidTr="007C0FCA">
        <w:tc>
          <w:tcPr>
            <w:tcW w:w="3960" w:type="dxa"/>
          </w:tcPr>
          <w:p w14:paraId="30330180"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2FCD4665" w14:textId="13671300"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2022</w:t>
            </w:r>
          </w:p>
        </w:tc>
        <w:tc>
          <w:tcPr>
            <w:tcW w:w="270" w:type="dxa"/>
            <w:tcBorders>
              <w:top w:val="single" w:sz="4" w:space="0" w:color="auto"/>
            </w:tcBorders>
          </w:tcPr>
          <w:p w14:paraId="711261B0"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3A8456" w14:textId="54E6B91C"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2021</w:t>
            </w:r>
          </w:p>
        </w:tc>
        <w:tc>
          <w:tcPr>
            <w:tcW w:w="270" w:type="dxa"/>
          </w:tcPr>
          <w:p w14:paraId="04F3CA90"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7AE9855" w14:textId="00834D97"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2022</w:t>
            </w:r>
          </w:p>
        </w:tc>
        <w:tc>
          <w:tcPr>
            <w:tcW w:w="270" w:type="dxa"/>
            <w:tcBorders>
              <w:top w:val="single" w:sz="4" w:space="0" w:color="auto"/>
            </w:tcBorders>
          </w:tcPr>
          <w:p w14:paraId="2016BA31"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2F19DF4" w14:textId="00AAB84C"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r>
      <w:tr w:rsidR="004932A5" w:rsidRPr="008F6625" w14:paraId="1172AB2F" w14:textId="77777777" w:rsidTr="007C0FCA">
        <w:tc>
          <w:tcPr>
            <w:tcW w:w="3960" w:type="dxa"/>
          </w:tcPr>
          <w:p w14:paraId="42192DA3" w14:textId="4109A6A8"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In profit</w:t>
            </w:r>
            <w:r w:rsidR="00741DEB">
              <w:rPr>
                <w:rFonts w:ascii="Times New Roman" w:hAnsi="Times New Roman" w:cs="Times New Roman"/>
              </w:rPr>
              <w:t xml:space="preserve"> or loss</w:t>
            </w:r>
            <w:r w:rsidRPr="008F6625">
              <w:rPr>
                <w:rFonts w:ascii="Times New Roman" w:hAnsi="Times New Roman" w:cs="Times New Roman"/>
              </w:rPr>
              <w:t xml:space="preserve"> for the period :</w:t>
            </w:r>
          </w:p>
        </w:tc>
        <w:tc>
          <w:tcPr>
            <w:tcW w:w="1260" w:type="dxa"/>
            <w:tcBorders>
              <w:top w:val="single" w:sz="4" w:space="0" w:color="auto"/>
            </w:tcBorders>
          </w:tcPr>
          <w:p w14:paraId="5AF897CF"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650DE5"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581189"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818FB2"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932A5" w:rsidRPr="008F6625" w14:paraId="42951BEA" w14:textId="77777777" w:rsidTr="007C0FCA">
        <w:tc>
          <w:tcPr>
            <w:tcW w:w="3960" w:type="dxa"/>
          </w:tcPr>
          <w:p w14:paraId="771DE5F0"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  Current service costs </w:t>
            </w:r>
          </w:p>
        </w:tc>
        <w:tc>
          <w:tcPr>
            <w:tcW w:w="1260" w:type="dxa"/>
          </w:tcPr>
          <w:p w14:paraId="510B2D69" w14:textId="7B01E4F0"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6</w:t>
            </w:r>
            <w:r w:rsidR="009A7CC4" w:rsidRPr="009A7CC4">
              <w:rPr>
                <w:rFonts w:ascii="Times New Roman" w:hAnsi="Times New Roman" w:cs="Times New Roman"/>
              </w:rPr>
              <w:t>4</w:t>
            </w:r>
          </w:p>
        </w:tc>
        <w:tc>
          <w:tcPr>
            <w:tcW w:w="270" w:type="dxa"/>
          </w:tcPr>
          <w:p w14:paraId="34D9ED7C"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788DCF" w14:textId="3A172F4F" w:rsidR="004932A5" w:rsidRPr="009A7CC4"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62</w:t>
            </w:r>
          </w:p>
        </w:tc>
        <w:tc>
          <w:tcPr>
            <w:tcW w:w="270" w:type="dxa"/>
          </w:tcPr>
          <w:p w14:paraId="56E4F6EB"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E18278" w14:textId="04A996ED"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12</w:t>
            </w:r>
            <w:r w:rsidR="009A7CC4" w:rsidRPr="009A7CC4">
              <w:rPr>
                <w:rFonts w:ascii="Times New Roman" w:hAnsi="Times New Roman" w:cs="Times New Roman"/>
              </w:rPr>
              <w:t>9</w:t>
            </w:r>
          </w:p>
        </w:tc>
        <w:tc>
          <w:tcPr>
            <w:tcW w:w="270" w:type="dxa"/>
          </w:tcPr>
          <w:p w14:paraId="6E56FB0D"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EA0A2D" w14:textId="19E4C2ED" w:rsidR="004932A5" w:rsidRPr="008F6625"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125</w:t>
            </w:r>
          </w:p>
        </w:tc>
      </w:tr>
      <w:tr w:rsidR="004932A5" w:rsidRPr="008F6625" w14:paraId="0A8D16B5" w14:textId="77777777" w:rsidTr="007C0FCA">
        <w:tc>
          <w:tcPr>
            <w:tcW w:w="3960" w:type="dxa"/>
          </w:tcPr>
          <w:p w14:paraId="6D5CC95B"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Interest expense</w:t>
            </w:r>
          </w:p>
        </w:tc>
        <w:tc>
          <w:tcPr>
            <w:tcW w:w="1260" w:type="dxa"/>
          </w:tcPr>
          <w:p w14:paraId="1BA590BC" w14:textId="55FDD179" w:rsidR="004932A5" w:rsidRPr="009A7CC4" w:rsidRDefault="009A7CC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8</w:t>
            </w:r>
          </w:p>
        </w:tc>
        <w:tc>
          <w:tcPr>
            <w:tcW w:w="270" w:type="dxa"/>
          </w:tcPr>
          <w:p w14:paraId="39AE4CB2"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C11EAE" w14:textId="66A4E7E0" w:rsidR="004932A5" w:rsidRPr="009A7CC4"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w:t>
            </w:r>
          </w:p>
        </w:tc>
        <w:tc>
          <w:tcPr>
            <w:tcW w:w="270" w:type="dxa"/>
          </w:tcPr>
          <w:p w14:paraId="01C2E723"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29C8D0" w14:textId="2A5F74A3" w:rsidR="004932A5" w:rsidRPr="009A7CC4" w:rsidRDefault="009A7CC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16</w:t>
            </w:r>
          </w:p>
        </w:tc>
        <w:tc>
          <w:tcPr>
            <w:tcW w:w="270" w:type="dxa"/>
          </w:tcPr>
          <w:p w14:paraId="370995A7"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BEFA18" w14:textId="1BC0ADE5" w:rsidR="004932A5" w:rsidRPr="008F6625"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w:t>
            </w:r>
          </w:p>
        </w:tc>
      </w:tr>
      <w:tr w:rsidR="004932A5" w:rsidRPr="008F6625" w14:paraId="375683F5" w14:textId="77777777" w:rsidTr="007C0FCA">
        <w:tc>
          <w:tcPr>
            <w:tcW w:w="3960" w:type="dxa"/>
          </w:tcPr>
          <w:p w14:paraId="61ACC2C4"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Total</w:t>
            </w:r>
          </w:p>
        </w:tc>
        <w:tc>
          <w:tcPr>
            <w:tcW w:w="1260" w:type="dxa"/>
            <w:tcBorders>
              <w:top w:val="single" w:sz="4" w:space="0" w:color="auto"/>
              <w:bottom w:val="double" w:sz="4" w:space="0" w:color="auto"/>
            </w:tcBorders>
          </w:tcPr>
          <w:p w14:paraId="3BB8CF11" w14:textId="643F178C"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7</w:t>
            </w:r>
            <w:r w:rsidR="009A7CC4" w:rsidRPr="009A7CC4">
              <w:rPr>
                <w:rFonts w:ascii="Times New Roman" w:hAnsi="Times New Roman" w:cs="Times New Roman"/>
              </w:rPr>
              <w:t>2</w:t>
            </w:r>
          </w:p>
        </w:tc>
        <w:tc>
          <w:tcPr>
            <w:tcW w:w="270" w:type="dxa"/>
          </w:tcPr>
          <w:p w14:paraId="3BEC8E4D"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D1BF29D" w14:textId="05132C56" w:rsidR="004932A5" w:rsidRPr="009A7CC4"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67</w:t>
            </w:r>
          </w:p>
        </w:tc>
        <w:tc>
          <w:tcPr>
            <w:tcW w:w="270" w:type="dxa"/>
          </w:tcPr>
          <w:p w14:paraId="34377EA7"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0028BD5" w14:textId="0F6628EC"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7CC4">
              <w:rPr>
                <w:rFonts w:ascii="Times New Roman" w:hAnsi="Times New Roman" w:cs="Times New Roman"/>
              </w:rPr>
              <w:t>1</w:t>
            </w:r>
            <w:r w:rsidR="009A7CC4" w:rsidRPr="009A7CC4">
              <w:rPr>
                <w:rFonts w:ascii="Times New Roman" w:hAnsi="Times New Roman" w:cs="Times New Roman"/>
              </w:rPr>
              <w:t>45</w:t>
            </w:r>
          </w:p>
        </w:tc>
        <w:tc>
          <w:tcPr>
            <w:tcW w:w="270" w:type="dxa"/>
          </w:tcPr>
          <w:p w14:paraId="0CBB48F1"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EA01DF" w14:textId="25F2AEFE" w:rsidR="004932A5" w:rsidRPr="008F6625" w:rsidRDefault="00BD7F34"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134</w:t>
            </w:r>
          </w:p>
        </w:tc>
      </w:tr>
    </w:tbl>
    <w:p w14:paraId="4FD7260B" w14:textId="77777777" w:rsidR="00B765A3" w:rsidRPr="004E2769" w:rsidRDefault="00B765A3" w:rsidP="004E2769">
      <w:pPr>
        <w:jc w:val="both"/>
        <w:rPr>
          <w:rFonts w:ascii="Times New Roman" w:hAnsi="Times New Roman" w:cs="Times New Roman"/>
        </w:rPr>
      </w:pPr>
    </w:p>
    <w:p w14:paraId="4A732A04" w14:textId="1C59AB73" w:rsidR="007E466A" w:rsidRPr="004E2769" w:rsidRDefault="007E466A" w:rsidP="004E2769">
      <w:pPr>
        <w:jc w:val="both"/>
        <w:rPr>
          <w:rFonts w:ascii="Times New Roman" w:hAnsi="Times New Roman" w:cs="Times New Roman"/>
        </w:rPr>
      </w:pPr>
      <w:r w:rsidRPr="004E2769">
        <w:rPr>
          <w:rFonts w:ascii="Times New Roman" w:hAnsi="Times New Roman" w:cs="Times New Roman"/>
        </w:rPr>
        <w:t>Actuarial assumptions</w:t>
      </w:r>
      <w:r w:rsidR="00704F27" w:rsidRPr="004E2769">
        <w:rPr>
          <w:rFonts w:ascii="Times New Roman" w:hAnsi="Times New Roman" w:cs="Times New Roman"/>
        </w:rPr>
        <w:t>:</w:t>
      </w:r>
    </w:p>
    <w:p w14:paraId="3F1FABB4" w14:textId="77777777" w:rsidR="007E466A" w:rsidRPr="004E2769" w:rsidRDefault="007E466A" w:rsidP="004E2769">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1736BF" w:rsidRPr="004E2769" w14:paraId="719CCEB2" w14:textId="77777777" w:rsidTr="007D3615">
        <w:tc>
          <w:tcPr>
            <w:tcW w:w="3060" w:type="dxa"/>
          </w:tcPr>
          <w:p w14:paraId="3D0AE079"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Discount rate</w:t>
            </w:r>
          </w:p>
        </w:tc>
        <w:tc>
          <w:tcPr>
            <w:tcW w:w="3240" w:type="dxa"/>
          </w:tcPr>
          <w:p w14:paraId="739551DC" w14:textId="4CF8ECF9"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55251C1" w14:textId="5A7C74AF"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217441D" w14:textId="28495FC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2.</w:t>
            </w:r>
            <w:r w:rsidRPr="004E2769">
              <w:rPr>
                <w:rFonts w:ascii="Times New Roman" w:hAnsi="Times New Roman" w:cs="Times New Roman"/>
                <w:lang w:val="en-GB"/>
              </w:rPr>
              <w:t>48</w:t>
            </w:r>
            <w:r w:rsidRPr="004E2769">
              <w:rPr>
                <w:rFonts w:ascii="Times New Roman" w:hAnsi="Times New Roman" w:cs="Times New Roman"/>
              </w:rPr>
              <w:t>% per annum</w:t>
            </w:r>
          </w:p>
        </w:tc>
      </w:tr>
      <w:tr w:rsidR="001736BF" w:rsidRPr="004E2769" w14:paraId="2C1FFE41" w14:textId="77777777" w:rsidTr="007D3615">
        <w:tc>
          <w:tcPr>
            <w:tcW w:w="3060" w:type="dxa"/>
          </w:tcPr>
          <w:p w14:paraId="27B26B6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Future salary increase</w:t>
            </w:r>
          </w:p>
        </w:tc>
        <w:tc>
          <w:tcPr>
            <w:tcW w:w="3240" w:type="dxa"/>
          </w:tcPr>
          <w:p w14:paraId="39145495" w14:textId="04A7F9E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12B7B24" w14:textId="7FA79CB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5% per annum</w:t>
            </w:r>
          </w:p>
        </w:tc>
      </w:tr>
      <w:tr w:rsidR="001736BF" w:rsidRPr="004E2769" w14:paraId="537AAD3E" w14:textId="77777777" w:rsidTr="007D3615">
        <w:tc>
          <w:tcPr>
            <w:tcW w:w="3060" w:type="dxa"/>
          </w:tcPr>
          <w:p w14:paraId="6269DCD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Employee turnover rate</w:t>
            </w:r>
          </w:p>
        </w:tc>
        <w:tc>
          <w:tcPr>
            <w:tcW w:w="3240" w:type="dxa"/>
          </w:tcPr>
          <w:p w14:paraId="2AC19562" w14:textId="3B2BE16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4ECAC1D3" w14:textId="2E290A0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7.18% - 57.30% per year</w:t>
            </w:r>
          </w:p>
        </w:tc>
      </w:tr>
      <w:tr w:rsidR="001736BF" w:rsidRPr="004E2769" w14:paraId="0D78BC9D" w14:textId="77777777" w:rsidTr="007D3615">
        <w:tc>
          <w:tcPr>
            <w:tcW w:w="3060" w:type="dxa"/>
          </w:tcPr>
          <w:p w14:paraId="24550B73"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Mortality rate</w:t>
            </w:r>
          </w:p>
        </w:tc>
        <w:tc>
          <w:tcPr>
            <w:tcW w:w="3240" w:type="dxa"/>
          </w:tcPr>
          <w:p w14:paraId="32BB5F7E" w14:textId="1D72D9E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B5E756" w14:textId="04E04FFC"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4E2769">
              <w:rPr>
                <w:rFonts w:ascii="Times New Roman" w:hAnsi="Times New Roman" w:cs="Times New Roman"/>
              </w:rPr>
              <w:t>100% of Thai Mortality Table Year 2017</w:t>
            </w:r>
          </w:p>
        </w:tc>
      </w:tr>
      <w:tr w:rsidR="001736BF" w:rsidRPr="004E2769" w14:paraId="4C08CE26" w14:textId="77777777" w:rsidTr="007D3615">
        <w:tc>
          <w:tcPr>
            <w:tcW w:w="3060" w:type="dxa"/>
          </w:tcPr>
          <w:p w14:paraId="6BE89BF0"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Disability rate</w:t>
            </w:r>
          </w:p>
        </w:tc>
        <w:tc>
          <w:tcPr>
            <w:tcW w:w="3240" w:type="dxa"/>
          </w:tcPr>
          <w:p w14:paraId="32ABACE1" w14:textId="5A1E3035"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81C2D75" w14:textId="5BCE1F3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4E2769">
              <w:rPr>
                <w:rFonts w:ascii="Times New Roman" w:hAnsi="Times New Roman" w:cs="Times New Roman"/>
              </w:rPr>
              <w:t>5% of Thai Mortality Table Year 2017</w:t>
            </w:r>
          </w:p>
        </w:tc>
      </w:tr>
    </w:tbl>
    <w:p w14:paraId="08D9702F" w14:textId="36DAC638" w:rsidR="0079579E" w:rsidRPr="004E2769" w:rsidRDefault="0079579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BE0EA66" w14:textId="77777777" w:rsidR="004932A5" w:rsidRDefault="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1D61DDC1" w14:textId="77777777" w:rsidR="000C2DB1" w:rsidRPr="00D36686"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D36686">
        <w:rPr>
          <w:rFonts w:ascii="Times New Roman" w:hAnsi="Times New Roman" w:cs="Times New Roman"/>
          <w:b/>
          <w:bCs/>
        </w:rPr>
        <w:lastRenderedPageBreak/>
        <w:t>13.</w:t>
      </w:r>
      <w:r w:rsidRPr="00D36686">
        <w:rPr>
          <w:rFonts w:ascii="Times New Roman" w:hAnsi="Times New Roman" w:cs="Times New Roman"/>
          <w:b/>
          <w:bCs/>
        </w:rPr>
        <w:tab/>
        <w:t>SHARE CAPITAL</w:t>
      </w:r>
    </w:p>
    <w:p w14:paraId="18793A30" w14:textId="4E9B6FBA" w:rsidR="000C2DB1" w:rsidRDefault="000C2DB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p>
    <w:p w14:paraId="52089188" w14:textId="77777777" w:rsidR="000C2DB1" w:rsidRPr="004E2769" w:rsidRDefault="000C2DB1" w:rsidP="000C2DB1">
      <w:pPr>
        <w:tabs>
          <w:tab w:val="left" w:pos="540"/>
        </w:tabs>
        <w:jc w:val="both"/>
        <w:rPr>
          <w:rFonts w:ascii="Times New Roman" w:hAnsi="Times New Roman" w:cs="Times New Roman"/>
          <w:color w:val="000000"/>
        </w:rPr>
      </w:pPr>
      <w:r w:rsidRPr="004E2769">
        <w:rPr>
          <w:rFonts w:ascii="Times New Roman" w:hAnsi="Times New Roman" w:cs="Times New Roman"/>
        </w:rPr>
        <w:t xml:space="preserve">At the ordinary shareholders’ meeting of the Company held on </w:t>
      </w:r>
      <w:r w:rsidRPr="004E2769">
        <w:rPr>
          <w:rFonts w:ascii="Times New Roman" w:hAnsi="Times New Roman" w:cs="Times New Roman"/>
          <w:color w:val="000000"/>
        </w:rPr>
        <w:t>April 21, 202</w:t>
      </w:r>
      <w:r w:rsidRPr="004E2769">
        <w:rPr>
          <w:rFonts w:ascii="Times New Roman" w:hAnsi="Times New Roman" w:cs="Times New Roman"/>
          <w:color w:val="000000"/>
          <w:cs/>
        </w:rPr>
        <w:t>2</w:t>
      </w:r>
      <w:r w:rsidRPr="004E2769">
        <w:rPr>
          <w:rFonts w:ascii="Times New Roman" w:hAnsi="Times New Roman" w:cs="Times New Roman"/>
          <w:color w:val="000000"/>
        </w:rPr>
        <w:t xml:space="preserve">, </w:t>
      </w:r>
      <w:r w:rsidRPr="004E2769">
        <w:rPr>
          <w:rFonts w:ascii="Times New Roman" w:hAnsi="Times New Roman" w:cs="Times New Roman"/>
        </w:rPr>
        <w:t>the shareholders approved</w:t>
      </w:r>
      <w:r w:rsidRPr="004E2769">
        <w:rPr>
          <w:rFonts w:ascii="Times New Roman" w:hAnsi="Times New Roman" w:cs="Times New Roman"/>
          <w:color w:val="000000"/>
        </w:rPr>
        <w:t xml:space="preserve"> as below:</w:t>
      </w:r>
    </w:p>
    <w:p w14:paraId="5D915D69" w14:textId="77777777"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2CB973E4" w14:textId="1E5FC938"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szCs w:val="22"/>
        </w:rPr>
        <w:t>a</w:t>
      </w:r>
      <w:r w:rsidRPr="004E2769">
        <w:rPr>
          <w:rFonts w:ascii="Times New Roman" w:hAnsi="Times New Roman" w:cs="Times New Roman"/>
        </w:rPr>
        <w:t>)</w:t>
      </w:r>
      <w:r w:rsidRPr="004E2769">
        <w:rPr>
          <w:rFonts w:ascii="Times New Roman" w:hAnsi="Times New Roman" w:cs="Times New Roman"/>
        </w:rPr>
        <w:tab/>
        <w:t>the increase in authorized share capital from Baht 150,000,000 (divided into 150,000,000 ordinary shares at Baht 1 par value) to Baht 160,000,000 (divided into 160,000,000 ordinary shares at Baht 1 par value) for stock dividend payment.</w:t>
      </w:r>
    </w:p>
    <w:p w14:paraId="39E05F18" w14:textId="77777777" w:rsidR="000C2DB1" w:rsidRPr="000C2DB1"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FACF661" w14:textId="6D115C32"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b</w:t>
      </w:r>
      <w:r w:rsidRPr="004E2769">
        <w:rPr>
          <w:rFonts w:ascii="Times New Roman" w:hAnsi="Times New Roman" w:cs="Times New Roman"/>
        </w:rPr>
        <w:t>)</w:t>
      </w:r>
      <w:r w:rsidRPr="004E2769">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 above 32,000,000 units of free warrants to existing shareholders.</w:t>
      </w:r>
    </w:p>
    <w:p w14:paraId="618D117E" w14:textId="77777777" w:rsidR="000C2DB1" w:rsidRPr="000C2DB1"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1512137" w14:textId="09803FB2"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c</w:t>
      </w:r>
      <w:r w:rsidRPr="004E2769">
        <w:rPr>
          <w:rFonts w:ascii="Times New Roman" w:hAnsi="Times New Roman" w:cs="Times New Roman"/>
        </w:rPr>
        <w:t>)</w:t>
      </w:r>
      <w:r w:rsidRPr="004E2769">
        <w:rPr>
          <w:rFonts w:ascii="Times New Roman" w:hAnsi="Times New Roman" w:cs="Times New Roman"/>
        </w:rPr>
        <w:tab/>
        <w:t>the increase in authorized share capital from Baht 192,000,000 (divided into 192,000,000 ordinary shares at Baht 1 par value) to Baht 197,000,000 (divided into 197,000,000 ordinary shares at Baht 1 par value) for above 5,000,000 units of free warrants to</w:t>
      </w:r>
      <w:r>
        <w:rPr>
          <w:rFonts w:ascii="Times New Roman" w:hAnsi="Times New Roman" w:cs="Times New Roman"/>
        </w:rPr>
        <w:t xml:space="preserve"> certain</w:t>
      </w:r>
      <w:r w:rsidRPr="004E2769">
        <w:rPr>
          <w:rFonts w:ascii="Times New Roman" w:hAnsi="Times New Roman" w:cs="Times New Roman"/>
        </w:rPr>
        <w:t xml:space="preserve"> directors, executives and employee</w:t>
      </w:r>
      <w:r>
        <w:rPr>
          <w:rFonts w:ascii="Times New Roman" w:hAnsi="Times New Roman" w:cs="Times New Roman"/>
        </w:rPr>
        <w:t>s</w:t>
      </w:r>
      <w:r w:rsidRPr="004E2769">
        <w:rPr>
          <w:rFonts w:ascii="Times New Roman" w:hAnsi="Times New Roman" w:cs="Times New Roman"/>
        </w:rPr>
        <w:t>.</w:t>
      </w:r>
    </w:p>
    <w:p w14:paraId="1AB37E91" w14:textId="77777777" w:rsidR="000C2DB1" w:rsidRDefault="000C2DB1" w:rsidP="000C2DB1">
      <w:pPr>
        <w:rPr>
          <w:rFonts w:ascii="Times New Roman" w:hAnsi="Times New Roman" w:cs="Times New Roman"/>
        </w:rPr>
      </w:pPr>
    </w:p>
    <w:p w14:paraId="730B4C6D" w14:textId="2DBF8FB6" w:rsidR="000C2DB1" w:rsidRDefault="000C2DB1" w:rsidP="000C2DB1">
      <w:pPr>
        <w:ind w:right="29"/>
        <w:jc w:val="both"/>
        <w:rPr>
          <w:rFonts w:ascii="Times New Roman" w:hAnsi="Times New Roman" w:cstheme="minorBidi"/>
        </w:rPr>
      </w:pPr>
      <w:r w:rsidRPr="00BA351E">
        <w:rPr>
          <w:rFonts w:ascii="Times New Roman" w:hAnsi="Times New Roman" w:cs="Times New Roman"/>
        </w:rPr>
        <w:t>The Company registered the increase in authorized share capital from Baht 150,000,000 (divided into 150,000,000 ordinary shares at Baht 1 par value) to Baht 197,000,000 (divided into 197,000,000 ordinary shares at Baht 1 par value) with the Ministry of Commerce on May 9, 2022.</w:t>
      </w:r>
    </w:p>
    <w:p w14:paraId="28F8FF40" w14:textId="1A9B4D03" w:rsidR="009E40AA" w:rsidRDefault="009E40AA" w:rsidP="000C2DB1">
      <w:pPr>
        <w:ind w:right="29"/>
        <w:jc w:val="both"/>
        <w:rPr>
          <w:rFonts w:ascii="Times New Roman" w:hAnsi="Times New Roman" w:cstheme="minorBidi"/>
        </w:rPr>
      </w:pPr>
    </w:p>
    <w:p w14:paraId="52E61FF0" w14:textId="4FE64A03" w:rsidR="009E40AA" w:rsidRPr="009225E2" w:rsidRDefault="0052617F" w:rsidP="000C2DB1">
      <w:pPr>
        <w:ind w:right="29"/>
        <w:jc w:val="both"/>
        <w:rPr>
          <w:rFonts w:ascii="Times New Roman" w:hAnsi="Times New Roman"/>
          <w:b/>
          <w:bCs/>
          <w:i/>
          <w:iCs/>
          <w:szCs w:val="22"/>
        </w:rPr>
      </w:pPr>
      <w:r w:rsidRPr="009225E2">
        <w:rPr>
          <w:rFonts w:ascii="Times New Roman" w:hAnsi="Times New Roman" w:cs="Times New Roman"/>
          <w:b/>
          <w:bCs/>
          <w:i/>
          <w:iCs/>
        </w:rPr>
        <w:t>Warrants</w:t>
      </w:r>
    </w:p>
    <w:p w14:paraId="31215403" w14:textId="66A0C863" w:rsidR="009E40AA" w:rsidRDefault="009E40AA" w:rsidP="000C2DB1">
      <w:pPr>
        <w:ind w:right="29"/>
        <w:jc w:val="both"/>
        <w:rPr>
          <w:rFonts w:ascii="Times New Roman" w:hAnsi="Times New Roman"/>
          <w:szCs w:val="22"/>
        </w:rPr>
      </w:pPr>
    </w:p>
    <w:p w14:paraId="7C810FFE" w14:textId="2DCB386C" w:rsidR="009225E2" w:rsidRDefault="00C00B17" w:rsidP="009E40AA">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sidR="009E40AA">
        <w:rPr>
          <w:rFonts w:ascii="Times New Roman" w:hAnsi="Times New Roman"/>
          <w:szCs w:val="22"/>
        </w:rPr>
        <w:t>n April 2</w:t>
      </w:r>
      <w:r w:rsidR="0037466D">
        <w:rPr>
          <w:rFonts w:ascii="Times New Roman" w:hAnsi="Times New Roman"/>
          <w:szCs w:val="22"/>
        </w:rPr>
        <w:t>1</w:t>
      </w:r>
      <w:r w:rsidR="009E40AA">
        <w:rPr>
          <w:rFonts w:ascii="Times New Roman" w:hAnsi="Times New Roman"/>
          <w:szCs w:val="22"/>
        </w:rPr>
        <w:t xml:space="preserve">,2022, </w:t>
      </w:r>
      <w:r w:rsidR="009E40AA" w:rsidRPr="004E2769">
        <w:rPr>
          <w:rFonts w:ascii="Times New Roman" w:hAnsi="Times New Roman" w:cs="Times New Roman"/>
        </w:rPr>
        <w:t>the shareholders approved</w:t>
      </w:r>
      <w:r w:rsidR="009E40AA">
        <w:rPr>
          <w:rFonts w:ascii="Times New Roman" w:hAnsi="Times New Roman" w:cs="Times New Roman"/>
          <w:b/>
          <w:bCs/>
        </w:rPr>
        <w:t xml:space="preserve"> </w:t>
      </w:r>
      <w:r w:rsidR="000C2DB1" w:rsidRPr="004E2769">
        <w:rPr>
          <w:rFonts w:ascii="Times New Roman" w:hAnsi="Times New Roman" w:cs="Times New Roman"/>
        </w:rPr>
        <w:t>issuing and allocation 32,000,000 units of free warrants</w:t>
      </w:r>
      <w:r w:rsidR="00091B86">
        <w:rPr>
          <w:rFonts w:ascii="Times New Roman" w:hAnsi="Times New Roman" w:cs="Times New Roman"/>
        </w:rPr>
        <w:t xml:space="preserve"> No. 1</w:t>
      </w:r>
      <w:r w:rsidR="007252B5">
        <w:rPr>
          <w:rFonts w:ascii="Times New Roman" w:hAnsi="Times New Roman" w:cs="Times New Roman"/>
        </w:rPr>
        <w:t xml:space="preserve"> </w:t>
      </w:r>
      <w:r w:rsidR="00091B86">
        <w:rPr>
          <w:rFonts w:ascii="Times New Roman" w:hAnsi="Times New Roman" w:cs="Times New Roman"/>
        </w:rPr>
        <w:t>(</w:t>
      </w:r>
      <w:r w:rsidR="007252B5">
        <w:rPr>
          <w:rFonts w:ascii="Times New Roman" w:hAnsi="Times New Roman" w:cs="Times New Roman"/>
        </w:rPr>
        <w:t>“</w:t>
      </w:r>
      <w:r w:rsidR="00091B86" w:rsidRPr="004E2769">
        <w:rPr>
          <w:rFonts w:ascii="Times New Roman" w:hAnsi="Times New Roman" w:cs="Times New Roman"/>
        </w:rPr>
        <w:t>CPANEL-W1</w:t>
      </w:r>
      <w:r w:rsidR="007252B5">
        <w:rPr>
          <w:rFonts w:ascii="Times New Roman" w:hAnsi="Times New Roman" w:cs="Times New Roman"/>
        </w:rPr>
        <w:t>”</w:t>
      </w:r>
      <w:r w:rsidR="00091B86">
        <w:rPr>
          <w:rFonts w:ascii="Times New Roman" w:hAnsi="Times New Roman" w:cs="Times New Roman"/>
        </w:rPr>
        <w:t>)</w:t>
      </w:r>
      <w:r w:rsidR="00CF5B21">
        <w:rPr>
          <w:rFonts w:ascii="Times New Roman" w:hAnsi="Times New Roman" w:cs="Times New Roman"/>
        </w:rPr>
        <w:t xml:space="preserve"> </w:t>
      </w:r>
      <w:r w:rsidR="000C2DB1" w:rsidRPr="004E2769">
        <w:rPr>
          <w:rFonts w:ascii="Times New Roman" w:hAnsi="Times New Roman" w:cs="Times New Roman"/>
        </w:rPr>
        <w:t>to the existing shareholders on the basis of 5 ordinary shares for 1 unit of warrant.</w:t>
      </w:r>
      <w:r w:rsidR="009225E2">
        <w:rPr>
          <w:rFonts w:ascii="Times New Roman" w:hAnsi="Times New Roman" w:cs="Times New Roman"/>
        </w:rPr>
        <w:t xml:space="preserve"> </w:t>
      </w:r>
      <w:r w:rsidR="00373AE7">
        <w:rPr>
          <w:rFonts w:ascii="Times New Roman" w:hAnsi="Times New Roman" w:cs="Times New Roman"/>
        </w:rPr>
        <w:t>CPANEL-W1 are s</w:t>
      </w:r>
      <w:r w:rsidR="00373AE7" w:rsidRPr="00CF5B21">
        <w:rPr>
          <w:rFonts w:ascii="Times New Roman" w:hAnsi="Times New Roman" w:cs="Times New Roman"/>
        </w:rPr>
        <w:t>pecified warrant holder and transferable</w:t>
      </w:r>
      <w:r w:rsidR="00373AE7">
        <w:rPr>
          <w:rFonts w:ascii="Times New Roman" w:hAnsi="Times New Roman" w:cs="Times New Roman"/>
        </w:rPr>
        <w:t xml:space="preserve">. </w:t>
      </w:r>
      <w:r w:rsidR="009225E2">
        <w:rPr>
          <w:rFonts w:ascii="Times New Roman" w:hAnsi="Times New Roman" w:cs="Times New Roman"/>
        </w:rPr>
        <w:t>T</w:t>
      </w:r>
      <w:r w:rsidR="00FD349F">
        <w:rPr>
          <w:rFonts w:ascii="Times New Roman" w:hAnsi="Times New Roman" w:cs="Times New Roman"/>
        </w:rPr>
        <w:t>he Company</w:t>
      </w:r>
      <w:r w:rsidR="00E50F6F">
        <w:rPr>
          <w:rFonts w:ascii="Times New Roman" w:hAnsi="Times New Roman" w:cs="Times New Roman"/>
        </w:rPr>
        <w:t xml:space="preserve"> </w:t>
      </w:r>
      <w:r w:rsidR="009225E2">
        <w:rPr>
          <w:rFonts w:ascii="Times New Roman" w:hAnsi="Times New Roman" w:cs="Times New Roman"/>
        </w:rPr>
        <w:t>already</w:t>
      </w:r>
      <w:r w:rsidR="00E1649C">
        <w:rPr>
          <w:rFonts w:ascii="Times New Roman" w:hAnsi="Times New Roman" w:cs="Times New Roman"/>
        </w:rPr>
        <w:t xml:space="preserve"> issued</w:t>
      </w:r>
      <w:r w:rsidR="005F3C6E">
        <w:rPr>
          <w:rFonts w:ascii="Times New Roman" w:hAnsi="Times New Roman" w:cstheme="minorBidi" w:hint="cs"/>
          <w:cs/>
        </w:rPr>
        <w:t xml:space="preserve"> </w:t>
      </w:r>
      <w:r w:rsidR="00E1649C">
        <w:rPr>
          <w:rFonts w:ascii="Times New Roman" w:hAnsi="Times New Roman" w:cs="Times New Roman"/>
        </w:rPr>
        <w:t>31,998,505</w:t>
      </w:r>
      <w:r w:rsidR="009225E2">
        <w:rPr>
          <w:rFonts w:ascii="Times New Roman" w:hAnsi="Times New Roman" w:cs="Times New Roman"/>
        </w:rPr>
        <w:t xml:space="preserve"> warrant</w:t>
      </w:r>
      <w:r w:rsidR="00E1649C">
        <w:rPr>
          <w:rFonts w:ascii="Times New Roman" w:hAnsi="Times New Roman"/>
          <w:szCs w:val="22"/>
        </w:rPr>
        <w:t>s</w:t>
      </w:r>
      <w:r w:rsidR="009225E2">
        <w:rPr>
          <w:rFonts w:ascii="Times New Roman" w:hAnsi="Times New Roman" w:cs="Times New Roman"/>
        </w:rPr>
        <w:t xml:space="preserve"> </w:t>
      </w:r>
      <w:r w:rsidR="00A426A4">
        <w:rPr>
          <w:rFonts w:ascii="Times New Roman" w:hAnsi="Times New Roman" w:cs="Times New Roman"/>
        </w:rPr>
        <w:t xml:space="preserve">to the existing shareholders of </w:t>
      </w:r>
      <w:r w:rsidR="00A426A4" w:rsidRPr="00FD349F">
        <w:rPr>
          <w:rFonts w:ascii="Times New Roman" w:hAnsi="Times New Roman" w:cs="Times New Roman"/>
        </w:rPr>
        <w:t>the Company</w:t>
      </w:r>
      <w:r w:rsidR="00A426A4">
        <w:rPr>
          <w:rFonts w:ascii="Times New Roman" w:hAnsi="Times New Roman" w:cs="Times New Roman"/>
        </w:rPr>
        <w:t xml:space="preserve"> </w:t>
      </w:r>
      <w:r w:rsidR="00A426A4" w:rsidRPr="00027858">
        <w:rPr>
          <w:rFonts w:ascii="Times New Roman" w:hAnsi="Times New Roman" w:cs="Times New Roman"/>
        </w:rPr>
        <w:t xml:space="preserve">on </w:t>
      </w:r>
      <w:r w:rsidR="00016AB4" w:rsidRPr="00027858">
        <w:rPr>
          <w:rFonts w:ascii="Times New Roman" w:hAnsi="Times New Roman" w:cs="Times New Roman"/>
        </w:rPr>
        <w:t>June</w:t>
      </w:r>
      <w:r w:rsidR="00A426A4" w:rsidRPr="00027858">
        <w:rPr>
          <w:rFonts w:ascii="Times New Roman" w:hAnsi="Times New Roman" w:cs="Times New Roman"/>
        </w:rPr>
        <w:t xml:space="preserve"> </w:t>
      </w:r>
      <w:r w:rsidR="00016AB4" w:rsidRPr="00027858">
        <w:rPr>
          <w:rFonts w:ascii="Times New Roman" w:hAnsi="Times New Roman" w:cs="Times New Roman"/>
        </w:rPr>
        <w:t>16</w:t>
      </w:r>
      <w:r w:rsidR="00A426A4" w:rsidRPr="00027858">
        <w:rPr>
          <w:rFonts w:ascii="Times New Roman" w:hAnsi="Times New Roman" w:cs="Times New Roman"/>
        </w:rPr>
        <w:t>,</w:t>
      </w:r>
      <w:r w:rsidR="00E1649C" w:rsidRPr="00027858">
        <w:rPr>
          <w:rFonts w:ascii="Times New Roman" w:hAnsi="Times New Roman" w:cs="Times New Roman"/>
        </w:rPr>
        <w:t xml:space="preserve"> </w:t>
      </w:r>
      <w:r w:rsidR="00A426A4" w:rsidRPr="00027858">
        <w:rPr>
          <w:rFonts w:ascii="Times New Roman" w:hAnsi="Times New Roman" w:cs="Times New Roman"/>
        </w:rPr>
        <w:t>2022.</w:t>
      </w:r>
      <w:r>
        <w:rPr>
          <w:rFonts w:ascii="Times New Roman" w:hAnsi="Times New Roman" w:cs="Times New Roman"/>
        </w:rPr>
        <w:t xml:space="preserve"> </w:t>
      </w:r>
      <w:r w:rsidR="00A426A4" w:rsidRPr="00027858">
        <w:rPr>
          <w:rFonts w:ascii="Times New Roman" w:hAnsi="Times New Roman" w:cs="Times New Roman"/>
        </w:rPr>
        <w:t>D</w:t>
      </w:r>
      <w:r w:rsidR="00A426A4">
        <w:rPr>
          <w:rFonts w:ascii="Times New Roman" w:hAnsi="Times New Roman" w:cs="Times New Roman"/>
        </w:rPr>
        <w:t xml:space="preserve">etails of </w:t>
      </w:r>
      <w:r w:rsidR="00A426A4" w:rsidRPr="00A426A4">
        <w:rPr>
          <w:rFonts w:ascii="Times New Roman" w:hAnsi="Times New Roman" w:cs="Times New Roman" w:hint="cs"/>
        </w:rPr>
        <w:t>CPANEL-W1</w:t>
      </w:r>
      <w:r w:rsidR="00A426A4">
        <w:rPr>
          <w:rFonts w:ascii="Times New Roman" w:hAnsi="Times New Roman" w:cs="Times New Roman"/>
        </w:rPr>
        <w:t xml:space="preserve"> are as follow</w:t>
      </w:r>
      <w:r>
        <w:rPr>
          <w:rFonts w:ascii="Times New Roman" w:hAnsi="Times New Roman" w:cs="Times New Roman"/>
        </w:rPr>
        <w:t>:</w:t>
      </w:r>
    </w:p>
    <w:p w14:paraId="12CF1006" w14:textId="77777777" w:rsidR="00C20239" w:rsidRPr="00ED6D97" w:rsidRDefault="00C20239" w:rsidP="00C2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EB5B52" w14:paraId="72B32023" w14:textId="77777777" w:rsidTr="00EB5B52">
        <w:tc>
          <w:tcPr>
            <w:tcW w:w="1530" w:type="dxa"/>
            <w:tcBorders>
              <w:top w:val="nil"/>
              <w:left w:val="nil"/>
              <w:bottom w:val="nil"/>
              <w:right w:val="nil"/>
            </w:tcBorders>
          </w:tcPr>
          <w:p w14:paraId="2CA66B3B" w14:textId="763290E9"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1 unit of warrant to purchase 1 new ordinary share</w:t>
            </w:r>
            <w:r w:rsidR="00346AC1" w:rsidRPr="00EB5B52">
              <w:rPr>
                <w:rFonts w:ascii="Times New Roman" w:hAnsi="Times New Roman" w:cs="Times New Roman"/>
              </w:rPr>
              <w:t xml:space="preserve"> </w:t>
            </w:r>
          </w:p>
        </w:tc>
      </w:tr>
      <w:tr w:rsidR="00E01048" w:rsidRPr="00EB5B52" w14:paraId="5D2C5ED2" w14:textId="77777777" w:rsidTr="00EB5B52">
        <w:trPr>
          <w:trHeight w:val="90"/>
        </w:trPr>
        <w:tc>
          <w:tcPr>
            <w:tcW w:w="1530" w:type="dxa"/>
            <w:tcBorders>
              <w:top w:val="nil"/>
              <w:left w:val="nil"/>
              <w:bottom w:val="nil"/>
              <w:right w:val="nil"/>
            </w:tcBorders>
          </w:tcPr>
          <w:p w14:paraId="020EF712"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EB5B52" w:rsidRDefault="00E01048"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EB5B52" w14:paraId="464CC433" w14:textId="77777777" w:rsidTr="00EB5B52">
        <w:trPr>
          <w:trHeight w:val="261"/>
        </w:trPr>
        <w:tc>
          <w:tcPr>
            <w:tcW w:w="1530" w:type="dxa"/>
            <w:tcBorders>
              <w:top w:val="nil"/>
              <w:left w:val="nil"/>
              <w:bottom w:val="nil"/>
              <w:right w:val="nil"/>
            </w:tcBorders>
          </w:tcPr>
          <w:p w14:paraId="102CA8FF" w14:textId="780B3939"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w:t>
            </w:r>
            <w:r w:rsidR="00346AC1" w:rsidRPr="00EB5B52">
              <w:rPr>
                <w:rFonts w:ascii="Times New Roman" w:hAnsi="Times New Roman" w:cs="Times New Roman"/>
              </w:rPr>
              <w:t xml:space="preserve"> (the exercise ratio may from time to time be changed in accordance with the adjustment provisions of the warrants.)</w:t>
            </w:r>
          </w:p>
        </w:tc>
      </w:tr>
      <w:tr w:rsidR="00537819" w:rsidRPr="00EB5B52" w14:paraId="07B2CA4A" w14:textId="77777777" w:rsidTr="00EB5B52">
        <w:trPr>
          <w:trHeight w:val="117"/>
        </w:trPr>
        <w:tc>
          <w:tcPr>
            <w:tcW w:w="1530" w:type="dxa"/>
            <w:tcBorders>
              <w:top w:val="nil"/>
              <w:left w:val="nil"/>
              <w:bottom w:val="nil"/>
              <w:right w:val="nil"/>
            </w:tcBorders>
          </w:tcPr>
          <w:p w14:paraId="1A06B51D" w14:textId="77777777"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EB5B52" w14:paraId="69597656" w14:textId="77777777" w:rsidTr="00EB5B52">
        <w:trPr>
          <w:trHeight w:val="360"/>
        </w:trPr>
        <w:tc>
          <w:tcPr>
            <w:tcW w:w="1530" w:type="dxa"/>
            <w:tcBorders>
              <w:top w:val="nil"/>
              <w:left w:val="nil"/>
              <w:bottom w:val="nil"/>
              <w:right w:val="nil"/>
            </w:tcBorders>
          </w:tcPr>
          <w:p w14:paraId="4A7CC74F" w14:textId="4E59AEF6"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sidR="00D83324">
              <w:rPr>
                <w:rFonts w:ascii="Times New Roman" w:hAnsi="Times New Roman" w:cs="Times New Roman"/>
              </w:rPr>
              <w:t xml:space="preserve"> holders</w:t>
            </w:r>
            <w:r w:rsidRPr="00EB5B52">
              <w:rPr>
                <w:rFonts w:ascii="Times New Roman" w:hAnsi="Times New Roman" w:cs="Times New Roman"/>
              </w:rPr>
              <w:t xml:space="preserve"> </w:t>
            </w:r>
            <w:r w:rsidR="00D83324">
              <w:rPr>
                <w:rFonts w:ascii="Times New Roman" w:hAnsi="Times New Roman" w:cs="Times New Roman"/>
              </w:rPr>
              <w:t>can</w:t>
            </w:r>
            <w:r w:rsidRPr="00EB5B52">
              <w:rPr>
                <w:rFonts w:ascii="Times New Roman" w:hAnsi="Times New Roman" w:cs="Times New Roman"/>
              </w:rPr>
              <w:t xml:space="preserve"> exercis</w:t>
            </w:r>
            <w:r w:rsidR="00D83324">
              <w:rPr>
                <w:rFonts w:ascii="Times New Roman" w:hAnsi="Times New Roman" w:cs="Times New Roman"/>
              </w:rPr>
              <w:t>e</w:t>
            </w:r>
            <w:r w:rsidRPr="00EB5B52">
              <w:rPr>
                <w:rFonts w:ascii="Times New Roman" w:hAnsi="Times New Roman" w:cs="Times New Roman"/>
              </w:rPr>
              <w:t xml:space="preserve"> their rights</w:t>
            </w:r>
            <w:r w:rsidR="00885072" w:rsidRPr="00EB5B52">
              <w:rPr>
                <w:rFonts w:ascii="Times New Roman" w:hAnsi="Times New Roman" w:cs="Times New Roman"/>
              </w:rPr>
              <w:t>, in whole or in part,</w:t>
            </w:r>
            <w:r w:rsidR="00885072">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w:t>
            </w:r>
            <w:r w:rsidR="00346AC1" w:rsidRPr="00EB5B52">
              <w:rPr>
                <w:rFonts w:ascii="Times New Roman" w:hAnsi="Times New Roman" w:cs="Times New Roman"/>
              </w:rPr>
              <w:t xml:space="preserve"> </w:t>
            </w:r>
            <w:r w:rsidRPr="00EB5B52">
              <w:rPr>
                <w:rFonts w:ascii="Times New Roman" w:hAnsi="Times New Roman" w:cs="Times New Roman"/>
              </w:rPr>
              <w:t>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E01048" w:rsidRPr="00EB5B52" w14:paraId="19B0468A" w14:textId="77777777" w:rsidTr="00EB5B52">
        <w:trPr>
          <w:trHeight w:val="99"/>
        </w:trPr>
        <w:tc>
          <w:tcPr>
            <w:tcW w:w="1530" w:type="dxa"/>
            <w:tcBorders>
              <w:top w:val="nil"/>
              <w:left w:val="nil"/>
              <w:bottom w:val="nil"/>
              <w:right w:val="nil"/>
            </w:tcBorders>
          </w:tcPr>
          <w:p w14:paraId="7A168532"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EB5B52" w:rsidRDefault="00E01048"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EB5B52" w14:paraId="2177E356" w14:textId="77777777" w:rsidTr="00EB5B52">
        <w:tc>
          <w:tcPr>
            <w:tcW w:w="1530" w:type="dxa"/>
            <w:tcBorders>
              <w:top w:val="nil"/>
              <w:left w:val="nil"/>
              <w:bottom w:val="nil"/>
              <w:right w:val="nil"/>
            </w:tcBorders>
            <w:hideMark/>
          </w:tcPr>
          <w:p w14:paraId="7A41FC81" w14:textId="2390A425" w:rsidR="00C20239" w:rsidRPr="00EB5B52" w:rsidRDefault="009119A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r w:rsidR="00630EC4" w:rsidRPr="00EB5B52">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EB5B52" w:rsidRDefault="00C2023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EB5B52" w:rsidRDefault="00C2023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 xml:space="preserve">3 years from </w:t>
            </w:r>
            <w:r w:rsidR="008B7432" w:rsidRPr="00EB5B52">
              <w:rPr>
                <w:rFonts w:ascii="Times New Roman" w:hAnsi="Times New Roman" w:cs="Times New Roman"/>
              </w:rPr>
              <w:t xml:space="preserve">the date on which the warrants are </w:t>
            </w:r>
            <w:r w:rsidRPr="00EB5B52">
              <w:rPr>
                <w:rFonts w:ascii="Times New Roman" w:hAnsi="Times New Roman" w:cs="Times New Roman"/>
              </w:rPr>
              <w:t>issu</w:t>
            </w:r>
            <w:r w:rsidR="008B7432" w:rsidRPr="00EB5B52">
              <w:rPr>
                <w:rFonts w:ascii="Times New Roman" w:hAnsi="Times New Roman" w:cs="Times New Roman"/>
              </w:rPr>
              <w:t>ed</w:t>
            </w:r>
            <w:r w:rsidRPr="00EB5B52">
              <w:rPr>
                <w:rFonts w:ascii="Times New Roman" w:hAnsi="Times New Roman" w:cs="Times New Roman"/>
              </w:rPr>
              <w:t xml:space="preserve"> </w:t>
            </w:r>
            <w:r w:rsidR="008B7432" w:rsidRPr="00EB5B52">
              <w:rPr>
                <w:rFonts w:ascii="Times New Roman" w:hAnsi="Times New Roman" w:cs="Times New Roman"/>
              </w:rPr>
              <w:t>to the existing shareholders</w:t>
            </w:r>
          </w:p>
        </w:tc>
      </w:tr>
      <w:bookmarkEnd w:id="1"/>
    </w:tbl>
    <w:p w14:paraId="28474AAD" w14:textId="5D92B1B7" w:rsidR="000C2DB1" w:rsidRDefault="000C2DB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58AAACFC" w:rsidR="00F046F1" w:rsidRPr="00F046F1" w:rsidRDefault="00F046F1" w:rsidP="00F046F1">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00900272"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sidR="00636475">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w:t>
      </w:r>
      <w:r w:rsidRPr="00F046F1">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30</w:t>
      </w:r>
      <w:r w:rsidRPr="00F046F1">
        <w:rPr>
          <w:rFonts w:ascii="Times New Roman" w:eastAsia="Times New Roman" w:hAnsi="Times New Roman" w:cs="Times New Roman"/>
          <w:sz w:val="18"/>
          <w:szCs w:val="18"/>
        </w:rPr>
        <w:t>, 20</w:t>
      </w:r>
      <w:r>
        <w:rPr>
          <w:rFonts w:ascii="Times New Roman" w:eastAsia="Times New Roman" w:hAnsi="Times New Roman" w:cs="Times New Roman"/>
          <w:sz w:val="18"/>
          <w:szCs w:val="18"/>
        </w:rPr>
        <w:t>22</w:t>
      </w:r>
      <w:r w:rsidRPr="00F046F1">
        <w:rPr>
          <w:rFonts w:ascii="Times New Roman" w:eastAsia="Times New Roman" w:hAnsi="Times New Roman" w:cs="Times New Roman"/>
          <w:sz w:val="18"/>
          <w:szCs w:val="18"/>
        </w:rPr>
        <w:t>.</w:t>
      </w:r>
    </w:p>
    <w:p w14:paraId="5FB8A7C6" w14:textId="77777777" w:rsidR="000E38EF" w:rsidRDefault="000E38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p>
    <w:p w14:paraId="7C1EA1E4" w14:textId="6CEE92D2"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4E2769">
        <w:rPr>
          <w:rFonts w:ascii="Times New Roman" w:hAnsi="Times New Roman" w:cs="Times New Roman"/>
          <w:b/>
        </w:rPr>
        <w:t>1</w:t>
      </w:r>
      <w:r w:rsidR="000C2DB1">
        <w:rPr>
          <w:rFonts w:ascii="Times New Roman" w:hAnsi="Times New Roman" w:cs="Times New Roman"/>
          <w:b/>
        </w:rPr>
        <w:t>4</w:t>
      </w:r>
      <w:r w:rsidRPr="004E2769">
        <w:rPr>
          <w:rFonts w:ascii="Times New Roman" w:hAnsi="Times New Roman" w:cs="Times New Roman"/>
          <w:b/>
        </w:rPr>
        <w:t>.</w:t>
      </w:r>
      <w:r w:rsidRPr="004E2769">
        <w:rPr>
          <w:rFonts w:ascii="Times New Roman" w:hAnsi="Times New Roman" w:cs="Times New Roman"/>
          <w:b/>
        </w:rPr>
        <w:tab/>
      </w:r>
      <w:r w:rsidRPr="004E2769">
        <w:rPr>
          <w:rFonts w:ascii="Times New Roman" w:hAnsi="Times New Roman" w:cs="Times New Roman"/>
          <w:b/>
          <w:bCs/>
        </w:rPr>
        <w:t>LEGAL</w:t>
      </w:r>
      <w:r w:rsidRPr="004E2769">
        <w:rPr>
          <w:rFonts w:ascii="Times New Roman" w:hAnsi="Times New Roman" w:cs="Times New Roman"/>
          <w:b/>
        </w:rPr>
        <w:t xml:space="preserve"> RESERVE </w:t>
      </w:r>
    </w:p>
    <w:p w14:paraId="3E35A4E2" w14:textId="77777777" w:rsidR="008B316A" w:rsidRPr="004E2769" w:rsidRDefault="008B316A" w:rsidP="004E2769">
      <w:pPr>
        <w:tabs>
          <w:tab w:val="left" w:pos="540"/>
        </w:tabs>
        <w:jc w:val="both"/>
        <w:rPr>
          <w:rFonts w:ascii="Times New Roman" w:hAnsi="Times New Roman" w:cs="Times New Roman"/>
          <w:b/>
        </w:rPr>
      </w:pPr>
    </w:p>
    <w:p w14:paraId="2B035216" w14:textId="1BEAB3B2" w:rsidR="008B316A" w:rsidRPr="004E2769" w:rsidRDefault="008B316A" w:rsidP="004E2769">
      <w:pPr>
        <w:ind w:right="29"/>
        <w:jc w:val="both"/>
        <w:rPr>
          <w:rFonts w:ascii="Times New Roman" w:hAnsi="Times New Roman" w:cs="Times New Roman"/>
        </w:rPr>
      </w:pPr>
      <w:r w:rsidRPr="004E2769">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Default="00DD03E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42EC6DCD" w14:textId="77777777" w:rsidR="00980D8D" w:rsidRDefault="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274FA9B" w14:textId="40BF92B8" w:rsidR="00980D8D" w:rsidRPr="00DB474C" w:rsidRDefault="00980D8D"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bookmarkStart w:id="2" w:name="_Hlk108017462"/>
      <w:r>
        <w:rPr>
          <w:rFonts w:ascii="Times New Roman" w:hAnsi="Times New Roman" w:cs="Times New Roman"/>
          <w:b/>
          <w:bCs/>
        </w:rPr>
        <w:lastRenderedPageBreak/>
        <w:t>15.</w:t>
      </w:r>
      <w:r>
        <w:rPr>
          <w:rFonts w:ascii="Times New Roman" w:hAnsi="Times New Roman" w:cs="Times New Roman"/>
          <w:b/>
          <w:bCs/>
        </w:rPr>
        <w:tab/>
      </w:r>
      <w:r w:rsidR="00EB5B52">
        <w:rPr>
          <w:rFonts w:ascii="Times New Roman" w:hAnsi="Times New Roman" w:cs="Times New Roman"/>
          <w:b/>
          <w:bCs/>
        </w:rPr>
        <w:t xml:space="preserve">CAPITAL RESERVE FOR SHARE-BASED </w:t>
      </w:r>
      <w:r>
        <w:rPr>
          <w:rFonts w:ascii="Times New Roman" w:hAnsi="Times New Roman" w:cs="Times New Roman"/>
          <w:b/>
          <w:bCs/>
        </w:rPr>
        <w:t>PAYMENT</w:t>
      </w:r>
    </w:p>
    <w:p w14:paraId="4CBECBC6" w14:textId="77777777" w:rsidR="00980D8D" w:rsidRDefault="00980D8D"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p w14:paraId="21163AE3" w14:textId="3146FB5F" w:rsidR="00324A40" w:rsidRDefault="00845CD1"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65"/>
        <w:jc w:val="thaiDistribute"/>
        <w:rPr>
          <w:rFonts w:ascii="Times New Roman" w:hAnsi="Times New Roman" w:cstheme="minorBidi"/>
        </w:rPr>
      </w:pPr>
      <w:r w:rsidRPr="004E2769">
        <w:rPr>
          <w:rFonts w:ascii="Times New Roman" w:hAnsi="Times New Roman" w:cs="Times New Roman"/>
        </w:rPr>
        <w:t xml:space="preserve">At the ordinary shareholders’ meeting of the Company held on </w:t>
      </w:r>
      <w:r w:rsidRPr="00FD349F">
        <w:rPr>
          <w:rFonts w:ascii="Times New Roman" w:hAnsi="Times New Roman" w:cs="Times New Roman"/>
        </w:rPr>
        <w:t>April 21, 202</w:t>
      </w:r>
      <w:r w:rsidRPr="00FD349F">
        <w:rPr>
          <w:rFonts w:ascii="Times New Roman" w:hAnsi="Times New Roman" w:cs="Times New Roman"/>
          <w:cs/>
        </w:rPr>
        <w:t>2</w:t>
      </w:r>
      <w:r w:rsidRPr="00FD349F">
        <w:rPr>
          <w:rFonts w:ascii="Times New Roman" w:hAnsi="Times New Roman" w:cs="Times New Roman"/>
        </w:rPr>
        <w:t xml:space="preserve">, </w:t>
      </w:r>
      <w:r w:rsidRPr="004E2769">
        <w:rPr>
          <w:rFonts w:ascii="Times New Roman" w:hAnsi="Times New Roman" w:cs="Times New Roman"/>
        </w:rPr>
        <w:t>the shareholders approved</w:t>
      </w:r>
      <w:r w:rsidRPr="00FD349F">
        <w:rPr>
          <w:rFonts w:ascii="Times New Roman" w:hAnsi="Times New Roman" w:cs="Times New Roman" w:hint="cs"/>
          <w:cs/>
        </w:rPr>
        <w:t xml:space="preserve"> </w:t>
      </w:r>
      <w:r w:rsidRPr="004E2769">
        <w:rPr>
          <w:rFonts w:ascii="Times New Roman" w:hAnsi="Times New Roman" w:cs="Times New Roman"/>
        </w:rPr>
        <w:t xml:space="preserve">the issuing and allocation </w:t>
      </w:r>
      <w:r w:rsidR="00324A40" w:rsidRPr="004E2769">
        <w:rPr>
          <w:rFonts w:ascii="Times New Roman" w:hAnsi="Times New Roman" w:cs="Times New Roman"/>
        </w:rPr>
        <w:t xml:space="preserve">5,000,000 units of free </w:t>
      </w:r>
      <w:r w:rsidRPr="004E2769">
        <w:rPr>
          <w:rFonts w:ascii="Times New Roman" w:hAnsi="Times New Roman" w:cs="Times New Roman"/>
        </w:rPr>
        <w:t>warrants to certain directors, executives and employee</w:t>
      </w:r>
      <w:r w:rsidR="001F26E4">
        <w:rPr>
          <w:rFonts w:ascii="Times New Roman" w:hAnsi="Times New Roman" w:cs="Times New Roman"/>
        </w:rPr>
        <w:t>s</w:t>
      </w:r>
      <w:r w:rsidRPr="004E2769">
        <w:rPr>
          <w:rFonts w:ascii="Times New Roman" w:hAnsi="Times New Roman" w:cs="Times New Roman"/>
          <w:cs/>
        </w:rPr>
        <w:t xml:space="preserve"> </w:t>
      </w:r>
      <w:r w:rsidRPr="004E2769">
        <w:rPr>
          <w:rFonts w:ascii="Times New Roman" w:hAnsi="Times New Roman" w:cs="Times New Roman"/>
        </w:rPr>
        <w:t xml:space="preserve">of the Company </w:t>
      </w:r>
      <w:r w:rsidR="00332480">
        <w:rPr>
          <w:rFonts w:ascii="Times New Roman" w:hAnsi="Times New Roman" w:cs="Times New Roman"/>
        </w:rPr>
        <w:t>(</w:t>
      </w:r>
      <w:r w:rsidR="00114908">
        <w:rPr>
          <w:rFonts w:ascii="Times New Roman" w:hAnsi="Times New Roman" w:cs="Times New Roman"/>
        </w:rPr>
        <w:t>“</w:t>
      </w:r>
      <w:r w:rsidR="00A426A4" w:rsidRPr="00A426A4">
        <w:rPr>
          <w:rFonts w:ascii="Times New Roman" w:hAnsi="Times New Roman" w:cs="Times New Roman" w:hint="cs"/>
        </w:rPr>
        <w:t>ESOP-W</w:t>
      </w:r>
      <w:r w:rsidR="00A426A4" w:rsidRPr="00A426A4">
        <w:rPr>
          <w:rFonts w:ascii="Times New Roman" w:hAnsi="Times New Roman" w:cs="Times New Roman"/>
        </w:rPr>
        <w:t>1</w:t>
      </w:r>
      <w:r w:rsidR="00114908">
        <w:rPr>
          <w:rFonts w:ascii="Times New Roman" w:hAnsi="Times New Roman" w:cs="Times New Roman"/>
        </w:rPr>
        <w:t>”</w:t>
      </w:r>
      <w:r w:rsidR="00332480">
        <w:rPr>
          <w:rFonts w:ascii="Times New Roman" w:hAnsi="Times New Roman" w:cs="Times New Roman"/>
        </w:rPr>
        <w:t>)</w:t>
      </w:r>
      <w:r w:rsidR="008D3AEF">
        <w:rPr>
          <w:rFonts w:ascii="Times New Roman" w:hAnsi="Times New Roman"/>
          <w:szCs w:val="22"/>
        </w:rPr>
        <w:t>.</w:t>
      </w:r>
      <w:r w:rsidRPr="00FD349F">
        <w:rPr>
          <w:rFonts w:ascii="Times New Roman" w:hAnsi="Times New Roman" w:cs="Times New Roman" w:hint="cs"/>
          <w:cs/>
        </w:rPr>
        <w:t xml:space="preserve"> </w:t>
      </w:r>
      <w:r w:rsidR="00EF289A">
        <w:rPr>
          <w:rFonts w:ascii="Times New Roman" w:hAnsi="Times New Roman" w:cs="Times New Roman"/>
        </w:rPr>
        <w:t>ESOP</w:t>
      </w:r>
      <w:r w:rsidR="00303A1D">
        <w:rPr>
          <w:rFonts w:ascii="Times New Roman" w:hAnsi="Times New Roman" w:cs="Times New Roman"/>
        </w:rPr>
        <w:t>-W1 are s</w:t>
      </w:r>
      <w:r w:rsidR="00303A1D" w:rsidRPr="00CF5B21">
        <w:rPr>
          <w:rFonts w:ascii="Times New Roman" w:hAnsi="Times New Roman" w:cs="Times New Roman"/>
        </w:rPr>
        <w:t>pecified warrant holder and</w:t>
      </w:r>
      <w:r w:rsidR="00EF289A">
        <w:rPr>
          <w:rFonts w:ascii="Times New Roman" w:hAnsi="Times New Roman" w:cs="Times New Roman"/>
        </w:rPr>
        <w:t xml:space="preserve"> non-</w:t>
      </w:r>
      <w:r w:rsidR="00303A1D" w:rsidRPr="00CF5B21">
        <w:rPr>
          <w:rFonts w:ascii="Times New Roman" w:hAnsi="Times New Roman" w:cs="Times New Roman"/>
        </w:rPr>
        <w:t>transferable</w:t>
      </w:r>
      <w:r w:rsidR="00303A1D">
        <w:rPr>
          <w:rFonts w:ascii="Times New Roman" w:hAnsi="Times New Roman" w:cs="Times New Roman"/>
        </w:rPr>
        <w:t xml:space="preserve">. </w:t>
      </w:r>
      <w:r w:rsidRPr="004E2769">
        <w:rPr>
          <w:rFonts w:ascii="Times New Roman" w:hAnsi="Times New Roman" w:cs="Times New Roman"/>
        </w:rPr>
        <w:t>The warrant</w:t>
      </w:r>
      <w:r w:rsidR="00D83324">
        <w:rPr>
          <w:rFonts w:ascii="Times New Roman" w:hAnsi="Times New Roman" w:cs="Times New Roman"/>
        </w:rPr>
        <w:t xml:space="preserve"> holders can exercise their rights, </w:t>
      </w:r>
      <w:r w:rsidRPr="004E2769">
        <w:rPr>
          <w:rFonts w:ascii="Times New Roman" w:hAnsi="Times New Roman" w:cs="Times New Roman"/>
        </w:rPr>
        <w:t xml:space="preserve">in whole or in part, after the period of 3 </w:t>
      </w:r>
      <w:r w:rsidR="00324A40" w:rsidRPr="004E2769">
        <w:rPr>
          <w:rFonts w:ascii="Times New Roman" w:hAnsi="Times New Roman" w:cs="Times New Roman"/>
        </w:rPr>
        <w:t>years</w:t>
      </w:r>
      <w:r w:rsidR="00D63B32">
        <w:rPr>
          <w:rFonts w:ascii="Times New Roman" w:hAnsi="Times New Roman" w:cs="Times New Roman"/>
        </w:rPr>
        <w:t xml:space="preserve"> from the issuing date of the warrants </w:t>
      </w:r>
      <w:r w:rsidR="008845B3" w:rsidRPr="005475EB">
        <w:rPr>
          <w:rFonts w:ascii="Times New Roman" w:hAnsi="Times New Roman" w:cs="Times New Roman"/>
        </w:rPr>
        <w:t xml:space="preserve">(on </w:t>
      </w:r>
      <w:r w:rsidR="008845B3" w:rsidRPr="005475EB">
        <w:rPr>
          <w:rFonts w:ascii="Times New Roman" w:hAnsi="Times New Roman"/>
          <w:szCs w:val="22"/>
        </w:rPr>
        <w:t>June 15, 2025</w:t>
      </w:r>
      <w:r w:rsidR="008845B3" w:rsidRPr="005475EB">
        <w:rPr>
          <w:rFonts w:ascii="Times New Roman" w:hAnsi="Times New Roman" w:cs="Times New Roman"/>
        </w:rPr>
        <w:t xml:space="preserve">) </w:t>
      </w:r>
      <w:r w:rsidR="00324A40" w:rsidRPr="005475EB">
        <w:rPr>
          <w:rFonts w:ascii="Times New Roman" w:hAnsi="Times New Roman" w:cs="Times New Roman"/>
        </w:rPr>
        <w:t>at the exercise price of Baht 10 per share</w:t>
      </w:r>
      <w:r w:rsidR="00332480" w:rsidRPr="005475EB">
        <w:rPr>
          <w:rFonts w:ascii="Times New Roman" w:hAnsi="Times New Roman" w:cs="Times New Roman"/>
        </w:rPr>
        <w:t>.</w:t>
      </w:r>
      <w:r w:rsidR="00572026" w:rsidRPr="005475EB">
        <w:rPr>
          <w:rFonts w:ascii="Times New Roman" w:hAnsi="Times New Roman" w:cs="Times New Roman"/>
        </w:rPr>
        <w:t xml:space="preserve"> </w:t>
      </w:r>
      <w:r w:rsidR="008D3AEF" w:rsidRPr="005475EB">
        <w:rPr>
          <w:rFonts w:ascii="Times New Roman" w:hAnsi="Times New Roman" w:cs="Times New Roman"/>
        </w:rPr>
        <w:t>The Company already issued such warrant</w:t>
      </w:r>
      <w:r w:rsidR="008D3AEF">
        <w:rPr>
          <w:rFonts w:ascii="Times New Roman" w:hAnsi="Times New Roman" w:cs="Times New Roman"/>
        </w:rPr>
        <w:t>s</w:t>
      </w:r>
      <w:r w:rsidR="008D3AEF" w:rsidRPr="005475EB">
        <w:rPr>
          <w:rFonts w:ascii="Times New Roman" w:hAnsi="Times New Roman" w:cs="Times New Roman"/>
        </w:rPr>
        <w:t xml:space="preserve"> to </w:t>
      </w:r>
      <w:r w:rsidR="00114908">
        <w:rPr>
          <w:rFonts w:ascii="Times New Roman" w:hAnsi="Times New Roman" w:cs="Times New Roman"/>
        </w:rPr>
        <w:t>such</w:t>
      </w:r>
      <w:r w:rsidR="008D3AEF" w:rsidRPr="005475EB">
        <w:rPr>
          <w:rFonts w:ascii="Times New Roman" w:hAnsi="Times New Roman" w:cs="Times New Roman"/>
        </w:rPr>
        <w:t xml:space="preserve"> directors,</w:t>
      </w:r>
      <w:r w:rsidR="008D3AEF" w:rsidRPr="004E2769">
        <w:rPr>
          <w:rFonts w:ascii="Times New Roman" w:hAnsi="Times New Roman" w:cs="Times New Roman"/>
        </w:rPr>
        <w:t xml:space="preserve"> executives and employee</w:t>
      </w:r>
      <w:r w:rsidR="008D3AEF">
        <w:rPr>
          <w:rFonts w:ascii="Times New Roman" w:hAnsi="Times New Roman" w:cs="Times New Roman"/>
        </w:rPr>
        <w:t xml:space="preserve">s </w:t>
      </w:r>
      <w:r w:rsidR="008D3AEF" w:rsidRPr="00FD349F">
        <w:rPr>
          <w:rFonts w:ascii="Times New Roman" w:hAnsi="Times New Roman" w:cs="Times New Roman"/>
        </w:rPr>
        <w:t>of the Company</w:t>
      </w:r>
      <w:r w:rsidR="008D3AEF">
        <w:rPr>
          <w:rFonts w:ascii="Times New Roman" w:hAnsi="Times New Roman" w:cs="Times New Roman"/>
        </w:rPr>
        <w:t xml:space="preserve"> on </w:t>
      </w:r>
      <w:r w:rsidR="008D3AEF">
        <w:rPr>
          <w:rFonts w:ascii="Times New Roman" w:hAnsi="Times New Roman"/>
          <w:szCs w:val="22"/>
        </w:rPr>
        <w:t xml:space="preserve">June </w:t>
      </w:r>
      <w:r w:rsidR="008D3AEF">
        <w:rPr>
          <w:rFonts w:ascii="Times New Roman" w:hAnsi="Times New Roman" w:cs="Times New Roman"/>
        </w:rPr>
        <w:t>16, 2022.</w:t>
      </w:r>
    </w:p>
    <w:p w14:paraId="029A55CE" w14:textId="77777777" w:rsidR="00324A40" w:rsidRPr="00324A40" w:rsidRDefault="00324A40"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rPr>
      </w:pPr>
    </w:p>
    <w:p w14:paraId="736FFF42" w14:textId="79B53EC2" w:rsidR="002D7602" w:rsidRDefault="00E40297" w:rsidP="009246DE">
      <w:pPr>
        <w:jc w:val="thaiDistribute"/>
        <w:rPr>
          <w:rFonts w:ascii="Times New Roman" w:hAnsi="Times New Roman" w:cs="Times New Roman"/>
        </w:rPr>
      </w:pPr>
      <w:r w:rsidRPr="009246DE">
        <w:rPr>
          <w:rFonts w:ascii="Times New Roman" w:hAnsi="Times New Roman" w:cs="Times New Roman"/>
        </w:rPr>
        <w:t xml:space="preserve">The Company </w:t>
      </w:r>
      <w:r w:rsidRPr="00E236BD">
        <w:rPr>
          <w:rFonts w:ascii="Times New Roman" w:hAnsi="Times New Roman" w:cs="Times New Roman"/>
        </w:rPr>
        <w:t>engag</w:t>
      </w:r>
      <w:r>
        <w:rPr>
          <w:rFonts w:ascii="Times New Roman" w:hAnsi="Times New Roman" w:cs="Times New Roman"/>
        </w:rPr>
        <w:t>ed</w:t>
      </w:r>
      <w:r w:rsidRPr="00E236BD">
        <w:rPr>
          <w:rFonts w:ascii="Times New Roman" w:hAnsi="Times New Roman" w:cs="Times New Roman"/>
        </w:rPr>
        <w:t xml:space="preserve"> an independent financial advisor</w:t>
      </w:r>
      <w:r w:rsidR="007330E7">
        <w:rPr>
          <w:rFonts w:ascii="Times New Roman" w:hAnsi="Times New Roman" w:cs="Times New Roman"/>
        </w:rPr>
        <w:t xml:space="preserve"> </w:t>
      </w:r>
      <w:r w:rsidR="008D3AEF">
        <w:rPr>
          <w:rFonts w:ascii="Times New Roman" w:hAnsi="Times New Roman" w:cs="Times New Roman"/>
        </w:rPr>
        <w:t xml:space="preserve">to </w:t>
      </w:r>
      <w:r w:rsidR="007330E7">
        <w:rPr>
          <w:rFonts w:ascii="Times New Roman" w:hAnsi="Times New Roman" w:cs="Times New Roman"/>
        </w:rPr>
        <w:t>evaluat</w:t>
      </w:r>
      <w:r w:rsidR="008D3AEF">
        <w:rPr>
          <w:rFonts w:ascii="Times New Roman" w:hAnsi="Times New Roman" w:cs="Times New Roman"/>
        </w:rPr>
        <w:t>e</w:t>
      </w:r>
      <w:r w:rsidR="007330E7">
        <w:rPr>
          <w:rFonts w:ascii="Times New Roman" w:hAnsi="Times New Roman" w:cs="Times New Roman"/>
        </w:rPr>
        <w:t xml:space="preserve"> fair value of</w:t>
      </w:r>
      <w:r w:rsidR="008611AF">
        <w:rPr>
          <w:rFonts w:ascii="Times New Roman" w:hAnsi="Times New Roman" w:cs="Times New Roman"/>
        </w:rPr>
        <w:t xml:space="preserve"> </w:t>
      </w:r>
      <w:r w:rsidR="00332480" w:rsidRPr="00A426A4">
        <w:rPr>
          <w:rFonts w:ascii="Times New Roman" w:hAnsi="Times New Roman" w:cs="Times New Roman" w:hint="cs"/>
        </w:rPr>
        <w:t>ESOP-W</w:t>
      </w:r>
      <w:r w:rsidR="00332480" w:rsidRPr="00A426A4">
        <w:rPr>
          <w:rFonts w:ascii="Times New Roman" w:hAnsi="Times New Roman" w:cs="Times New Roman"/>
        </w:rPr>
        <w:t>1</w:t>
      </w:r>
      <w:r w:rsidR="007330E7">
        <w:rPr>
          <w:rFonts w:ascii="Times New Roman" w:hAnsi="Times New Roman" w:cs="Times New Roman"/>
        </w:rPr>
        <w:t>.</w:t>
      </w:r>
      <w:r w:rsidR="00332480">
        <w:rPr>
          <w:rFonts w:ascii="Times New Roman" w:hAnsi="Times New Roman" w:cs="Times New Roman"/>
        </w:rPr>
        <w:t xml:space="preserve"> </w:t>
      </w:r>
      <w:r w:rsidR="008D3AEF">
        <w:rPr>
          <w:rFonts w:ascii="Times New Roman" w:hAnsi="Times New Roman" w:cs="Times New Roman"/>
        </w:rPr>
        <w:t>The</w:t>
      </w:r>
      <w:r>
        <w:rPr>
          <w:rFonts w:ascii="Times New Roman" w:hAnsi="Times New Roman" w:cs="Times New Roman"/>
        </w:rPr>
        <w:t xml:space="preserve"> fair value</w:t>
      </w:r>
      <w:r w:rsidR="008D3AEF">
        <w:rPr>
          <w:rFonts w:ascii="Times New Roman" w:hAnsi="Times New Roman" w:cs="Times New Roman"/>
        </w:rPr>
        <w:t xml:space="preserve"> of such warrant</w:t>
      </w:r>
      <w:r>
        <w:rPr>
          <w:rFonts w:ascii="Times New Roman" w:hAnsi="Times New Roman" w:cs="Times New Roman"/>
        </w:rPr>
        <w:t xml:space="preserve"> </w:t>
      </w:r>
      <w:r w:rsidR="002D7602">
        <w:rPr>
          <w:rFonts w:ascii="Times New Roman" w:hAnsi="Times New Roman" w:cs="Times New Roman"/>
        </w:rPr>
        <w:t xml:space="preserve">by using </w:t>
      </w:r>
      <w:r w:rsidR="002D7602" w:rsidRPr="00B4166D">
        <w:rPr>
          <w:rFonts w:ascii="Times New Roman" w:hAnsi="Times New Roman" w:cs="Times New Roman"/>
        </w:rPr>
        <w:t xml:space="preserve">Black-Scholes Merton Model </w:t>
      </w:r>
      <w:r w:rsidR="002D7602">
        <w:rPr>
          <w:rFonts w:ascii="Times New Roman" w:hAnsi="Times New Roman" w:cs="Times New Roman"/>
        </w:rPr>
        <w:t xml:space="preserve">based on the valuation report dated July 14, 2022 was </w:t>
      </w:r>
      <w:r w:rsidR="002D7602" w:rsidRPr="00B4166D">
        <w:rPr>
          <w:rFonts w:ascii="Times New Roman" w:hAnsi="Times New Roman" w:cs="Times New Roman"/>
        </w:rPr>
        <w:t>Baht 0.25214</w:t>
      </w:r>
      <w:r w:rsidR="002D7602" w:rsidRPr="00B4166D">
        <w:rPr>
          <w:rFonts w:ascii="Times New Roman" w:hAnsi="Times New Roman" w:cs="Times New Roman"/>
          <w:cs/>
        </w:rPr>
        <w:t xml:space="preserve"> </w:t>
      </w:r>
      <w:r w:rsidR="002D7602" w:rsidRPr="00B4166D">
        <w:rPr>
          <w:rFonts w:ascii="Times New Roman" w:hAnsi="Times New Roman" w:cs="Times New Roman"/>
        </w:rPr>
        <w:t xml:space="preserve">per </w:t>
      </w:r>
      <w:r w:rsidR="00DB474C" w:rsidRPr="00B4166D">
        <w:rPr>
          <w:rFonts w:ascii="Times New Roman" w:hAnsi="Times New Roman" w:cs="Times New Roman"/>
        </w:rPr>
        <w:t>unit</w:t>
      </w:r>
      <w:r w:rsidR="00DB474C">
        <w:rPr>
          <w:rFonts w:ascii="Times New Roman" w:hAnsi="Times New Roman" w:cs="Times New Roman"/>
        </w:rPr>
        <w:t>.</w:t>
      </w:r>
      <w:r w:rsidR="00DB474C">
        <w:rPr>
          <w:rFonts w:ascii="Times New Roman" w:hAnsi="Times New Roman"/>
          <w:szCs w:val="22"/>
        </w:rPr>
        <w:t xml:space="preserve"> In this regard, share-based payment amounted to Baht 1.26 million and the Company will recognize as an expense over the period of 3 years. Accordingly,</w:t>
      </w:r>
      <w:r w:rsidR="005D3F33">
        <w:rPr>
          <w:rFonts w:ascii="Times New Roman" w:hAnsi="Times New Roman"/>
          <w:szCs w:val="22"/>
        </w:rPr>
        <w:t xml:space="preserve">            </w:t>
      </w:r>
      <w:r w:rsidR="005D3F33">
        <w:rPr>
          <w:rFonts w:ascii="Times New Roman" w:hAnsi="Times New Roman" w:cs="Times New Roman"/>
        </w:rPr>
        <w:t>t</w:t>
      </w:r>
      <w:r w:rsidR="00DB474C">
        <w:rPr>
          <w:rFonts w:ascii="Times New Roman" w:hAnsi="Times New Roman" w:cs="Times New Roman"/>
        </w:rPr>
        <w:t>he</w:t>
      </w:r>
      <w:r w:rsidR="002D7602">
        <w:rPr>
          <w:rFonts w:ascii="Times New Roman" w:hAnsi="Times New Roman" w:cs="Times New Roman"/>
        </w:rPr>
        <w:t xml:space="preserve"> Company recorded </w:t>
      </w:r>
      <w:r w:rsidR="00A1582D">
        <w:rPr>
          <w:rFonts w:ascii="Times New Roman" w:hAnsi="Times New Roman" w:cs="Times New Roman"/>
        </w:rPr>
        <w:t xml:space="preserve">administrative </w:t>
      </w:r>
      <w:r w:rsidR="002D7602">
        <w:rPr>
          <w:rFonts w:ascii="Times New Roman" w:hAnsi="Times New Roman" w:cs="Times New Roman"/>
        </w:rPr>
        <w:t xml:space="preserve">expenses relating to </w:t>
      </w:r>
      <w:r w:rsidR="002D7602" w:rsidRPr="002D7602">
        <w:rPr>
          <w:rFonts w:ascii="Times New Roman" w:hAnsi="Times New Roman" w:cs="Times New Roman"/>
        </w:rPr>
        <w:t>share-based payment</w:t>
      </w:r>
      <w:r w:rsidR="002D7602">
        <w:rPr>
          <w:rFonts w:ascii="Times New Roman" w:hAnsi="Times New Roman" w:cs="Times New Roman"/>
        </w:rPr>
        <w:t xml:space="preserve"> amounting to Baht 0.02 million in the statements of </w:t>
      </w:r>
      <w:r w:rsidR="002D7602">
        <w:rPr>
          <w:rFonts w:ascii="Times New Roman" w:hAnsi="Times New Roman"/>
          <w:szCs w:val="22"/>
        </w:rPr>
        <w:t xml:space="preserve">comprehensive </w:t>
      </w:r>
      <w:r w:rsidR="002D7602">
        <w:rPr>
          <w:rFonts w:ascii="Times New Roman" w:hAnsi="Times New Roman" w:cs="Times New Roman"/>
        </w:rPr>
        <w:t>income</w:t>
      </w:r>
      <w:r w:rsidR="002D7602" w:rsidRPr="008F6625">
        <w:rPr>
          <w:rFonts w:ascii="Times New Roman" w:hAnsi="Times New Roman" w:cs="Times New Roman"/>
        </w:rPr>
        <w:t xml:space="preserve"> for each of the three-month and six-month periods ended</w:t>
      </w:r>
      <w:r w:rsidR="002D7602">
        <w:rPr>
          <w:rFonts w:ascii="Times New Roman" w:hAnsi="Times New Roman" w:cs="Times New Roman"/>
        </w:rPr>
        <w:t xml:space="preserve"> </w:t>
      </w:r>
      <w:r w:rsidR="002D7602" w:rsidRPr="008F6625">
        <w:rPr>
          <w:rFonts w:ascii="Times New Roman" w:hAnsi="Times New Roman" w:cs="Times New Roman"/>
        </w:rPr>
        <w:t>June 30, 202</w:t>
      </w:r>
      <w:r w:rsidR="002D7602">
        <w:rPr>
          <w:rFonts w:ascii="Times New Roman" w:hAnsi="Times New Roman" w:cs="Times New Roman"/>
        </w:rPr>
        <w:t xml:space="preserve">2 and </w:t>
      </w:r>
      <w:r w:rsidR="002D7602" w:rsidRPr="002D7602">
        <w:rPr>
          <w:rFonts w:ascii="Times New Roman" w:hAnsi="Times New Roman" w:cs="Times New Roman"/>
        </w:rPr>
        <w:t>capital reserve for share-based payment</w:t>
      </w:r>
      <w:r w:rsidR="002D7602">
        <w:rPr>
          <w:rFonts w:ascii="Times New Roman" w:hAnsi="Times New Roman" w:cs="Times New Roman"/>
        </w:rPr>
        <w:t xml:space="preserve"> in the statement of financial position as at June 30, 2022.</w:t>
      </w:r>
    </w:p>
    <w:bookmarkEnd w:id="2"/>
    <w:p w14:paraId="4F386A07" w14:textId="77777777" w:rsidR="00980D8D" w:rsidRPr="00E61134" w:rsidRDefault="00980D8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780962E1" w:rsidR="009B34BA" w:rsidRPr="00C34C57" w:rsidRDefault="009B34BA" w:rsidP="00C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34C57">
        <w:rPr>
          <w:rFonts w:ascii="Times New Roman" w:hAnsi="Times New Roman" w:cs="Times New Roman"/>
          <w:b/>
        </w:rPr>
        <w:t>1</w:t>
      </w:r>
      <w:r w:rsidR="000477B5">
        <w:rPr>
          <w:rFonts w:ascii="Times New Roman" w:hAnsi="Times New Roman" w:cs="Times New Roman"/>
          <w:b/>
        </w:rPr>
        <w:t>6</w:t>
      </w:r>
      <w:r w:rsidRPr="00C34C57">
        <w:rPr>
          <w:rFonts w:ascii="Times New Roman" w:hAnsi="Times New Roman" w:cs="Times New Roman"/>
          <w:b/>
        </w:rPr>
        <w:t>.</w:t>
      </w:r>
      <w:r w:rsidRPr="00C34C57">
        <w:rPr>
          <w:rFonts w:ascii="Times New Roman" w:hAnsi="Times New Roman" w:cs="Times New Roman"/>
          <w:b/>
        </w:rPr>
        <w:tab/>
        <w:t xml:space="preserve">EARNINGS PER SHARE </w:t>
      </w:r>
    </w:p>
    <w:p w14:paraId="40106FC9" w14:textId="77777777" w:rsidR="009B34BA" w:rsidRPr="004E2769" w:rsidRDefault="009B34BA" w:rsidP="004E2769">
      <w:pPr>
        <w:tabs>
          <w:tab w:val="clear" w:pos="227"/>
        </w:tabs>
        <w:rPr>
          <w:rFonts w:ascii="Times New Roman" w:hAnsi="Times New Roman" w:cs="Times New Roman"/>
        </w:rPr>
      </w:pPr>
    </w:p>
    <w:p w14:paraId="09864D64" w14:textId="6EB6F148" w:rsidR="00332480" w:rsidRPr="00896AB3" w:rsidRDefault="00332480" w:rsidP="00332480">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sidRPr="00896AB3">
        <w:rPr>
          <w:rFonts w:ascii="Times New Roman" w:hAnsi="Times New Roman" w:cs="Times New Roman"/>
          <w:b/>
          <w:bCs/>
          <w:i/>
          <w:iCs/>
        </w:rPr>
        <w:t>Basic earnings per</w:t>
      </w:r>
      <w:r w:rsidR="008845B3">
        <w:rPr>
          <w:rFonts w:ascii="Times New Roman" w:hAnsi="Times New Roman" w:cs="Times New Roman"/>
          <w:b/>
          <w:bCs/>
          <w:i/>
          <w:iCs/>
        </w:rPr>
        <w:t xml:space="preserve"> share</w:t>
      </w:r>
    </w:p>
    <w:p w14:paraId="533383F0" w14:textId="77777777" w:rsidR="00332480" w:rsidRDefault="00332480" w:rsidP="004E2769">
      <w:pPr>
        <w:ind w:right="29"/>
        <w:jc w:val="both"/>
        <w:rPr>
          <w:rFonts w:ascii="Times New Roman" w:hAnsi="Times New Roman" w:cs="Times New Roman"/>
        </w:rPr>
      </w:pPr>
    </w:p>
    <w:p w14:paraId="519D4E08" w14:textId="34F080B4" w:rsidR="009B34BA" w:rsidRPr="004E2769" w:rsidRDefault="009B34BA" w:rsidP="004E2769">
      <w:pPr>
        <w:ind w:right="29"/>
        <w:jc w:val="both"/>
        <w:rPr>
          <w:rFonts w:ascii="Times New Roman" w:hAnsi="Times New Roman" w:cs="Times New Roman"/>
        </w:rPr>
      </w:pPr>
      <w:r w:rsidRPr="004E2769">
        <w:rPr>
          <w:rFonts w:ascii="Times New Roman" w:hAnsi="Times New Roman" w:cs="Times New Roman"/>
        </w:rPr>
        <w:t>Basic earnings</w:t>
      </w:r>
      <w:r w:rsidR="00F36066" w:rsidRPr="004E2769">
        <w:rPr>
          <w:rFonts w:ascii="Times New Roman" w:hAnsi="Times New Roman" w:cs="Times New Roman"/>
        </w:rPr>
        <w:t xml:space="preserve"> </w:t>
      </w:r>
      <w:r w:rsidRPr="004E2769">
        <w:rPr>
          <w:rFonts w:ascii="Times New Roman" w:hAnsi="Times New Roman" w:cs="Times New Roman"/>
        </w:rPr>
        <w:t xml:space="preserve">per share are determined by dividing the profit for each of the periods attributable to </w:t>
      </w:r>
      <w:r w:rsidR="006E5525" w:rsidRPr="004E2769">
        <w:rPr>
          <w:rFonts w:ascii="Times New Roman" w:hAnsi="Times New Roman" w:cs="Times New Roman"/>
        </w:rPr>
        <w:t xml:space="preserve">equity holders of the Company </w:t>
      </w:r>
      <w:r w:rsidRPr="004E2769">
        <w:rPr>
          <w:rFonts w:ascii="Times New Roman" w:hAnsi="Times New Roman" w:cs="Times New Roman"/>
        </w:rPr>
        <w:t>by the weighted average number of shares outstanding during the periods.</w:t>
      </w:r>
    </w:p>
    <w:p w14:paraId="1BA5A2D3" w14:textId="77777777" w:rsidR="001146E8" w:rsidRPr="004E2769" w:rsidRDefault="001146E8" w:rsidP="004E2769">
      <w:pPr>
        <w:ind w:right="29"/>
        <w:jc w:val="both"/>
        <w:rPr>
          <w:rFonts w:ascii="Times New Roman" w:hAnsi="Times New Roman" w:cs="Times New Roman"/>
        </w:rPr>
      </w:pPr>
    </w:p>
    <w:p w14:paraId="6E74876F" w14:textId="6012E377" w:rsidR="009B34BA" w:rsidRDefault="009B34BA" w:rsidP="004E2769">
      <w:pPr>
        <w:ind w:right="29"/>
        <w:jc w:val="both"/>
        <w:rPr>
          <w:rFonts w:ascii="Times New Roman" w:hAnsi="Times New Roman" w:cs="Times New Roman"/>
        </w:rPr>
      </w:pPr>
      <w:r w:rsidRPr="004E2769">
        <w:rPr>
          <w:rFonts w:ascii="Times New Roman" w:hAnsi="Times New Roman" w:cs="Times New Roman"/>
        </w:rPr>
        <w:t xml:space="preserve">Weighted average number of shares (basic) for each of the </w:t>
      </w:r>
      <w:r w:rsidR="00E50F6F">
        <w:rPr>
          <w:rFonts w:ascii="Times New Roman" w:hAnsi="Times New Roman" w:cs="Times New Roman"/>
        </w:rPr>
        <w:t xml:space="preserve">three-month and six-month periods </w:t>
      </w:r>
      <w:r w:rsidRPr="004E2769">
        <w:rPr>
          <w:rFonts w:ascii="Times New Roman" w:hAnsi="Times New Roman" w:cs="Times New Roman"/>
        </w:rPr>
        <w:t xml:space="preserve">ended </w:t>
      </w:r>
      <w:r w:rsidR="00C34C57">
        <w:rPr>
          <w:rFonts w:ascii="Times New Roman" w:hAnsi="Times New Roman" w:cs="Times New Roman"/>
        </w:rPr>
        <w:t>June</w:t>
      </w:r>
      <w:r w:rsidR="006329C2" w:rsidRPr="004E2769">
        <w:rPr>
          <w:rFonts w:ascii="Times New Roman" w:hAnsi="Times New Roman" w:cs="Times New Roman"/>
        </w:rPr>
        <w:t xml:space="preserve"> 3</w:t>
      </w:r>
      <w:r w:rsidR="00C34C57">
        <w:rPr>
          <w:rFonts w:ascii="Times New Roman" w:hAnsi="Times New Roman" w:cs="Times New Roman"/>
        </w:rPr>
        <w:t>0</w:t>
      </w:r>
      <w:r w:rsidR="006E5525" w:rsidRPr="004E2769">
        <w:rPr>
          <w:rFonts w:ascii="Times New Roman" w:hAnsi="Times New Roman" w:cs="Times New Roman"/>
        </w:rPr>
        <w:t>, 202</w:t>
      </w:r>
      <w:r w:rsidR="001736BF" w:rsidRPr="004E2769">
        <w:rPr>
          <w:rFonts w:ascii="Times New Roman" w:hAnsi="Times New Roman" w:cs="Times New Roman"/>
        </w:rPr>
        <w:t>2</w:t>
      </w:r>
      <w:r w:rsidR="006E5525" w:rsidRPr="004E2769">
        <w:rPr>
          <w:rFonts w:ascii="Times New Roman" w:hAnsi="Times New Roman" w:cs="Times New Roman"/>
        </w:rPr>
        <w:t xml:space="preserve"> and 202</w:t>
      </w:r>
      <w:r w:rsidR="001736BF" w:rsidRPr="004E2769">
        <w:rPr>
          <w:rFonts w:ascii="Times New Roman" w:hAnsi="Times New Roman" w:cs="Times New Roman"/>
        </w:rPr>
        <w:t>1</w:t>
      </w:r>
      <w:r w:rsidRPr="004E2769">
        <w:rPr>
          <w:rFonts w:ascii="Times New Roman" w:hAnsi="Times New Roman" w:cs="Times New Roman"/>
        </w:rPr>
        <w:t xml:space="preserve"> </w:t>
      </w:r>
      <w:r w:rsidR="001146E8" w:rsidRPr="004E2769">
        <w:rPr>
          <w:rFonts w:ascii="Times New Roman" w:hAnsi="Times New Roman" w:cs="Times New Roman"/>
        </w:rPr>
        <w:t xml:space="preserve">are </w:t>
      </w:r>
      <w:r w:rsidRPr="004E2769">
        <w:rPr>
          <w:rFonts w:ascii="Times New Roman" w:hAnsi="Times New Roman" w:cs="Times New Roman"/>
        </w:rPr>
        <w:t>as follows:</w:t>
      </w:r>
    </w:p>
    <w:p w14:paraId="217DABB6" w14:textId="6D31239B" w:rsidR="000477B5" w:rsidRDefault="000477B5" w:rsidP="004E2769">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477B5" w14:paraId="61F09FEC" w14:textId="77777777" w:rsidTr="008845B3">
        <w:tc>
          <w:tcPr>
            <w:tcW w:w="4322" w:type="dxa"/>
          </w:tcPr>
          <w:p w14:paraId="745FE238"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5488" w:type="dxa"/>
            <w:gridSpan w:val="7"/>
            <w:tcBorders>
              <w:top w:val="nil"/>
              <w:left w:val="nil"/>
              <w:bottom w:val="single" w:sz="4" w:space="0" w:color="auto"/>
              <w:right w:val="nil"/>
            </w:tcBorders>
            <w:hideMark/>
          </w:tcPr>
          <w:p w14:paraId="1D766440" w14:textId="77777777" w:rsidR="000477B5" w:rsidRDefault="000477B5" w:rsidP="009C089D">
            <w:pPr>
              <w:tabs>
                <w:tab w:val="clear" w:pos="227"/>
                <w:tab w:val="clear" w:pos="454"/>
                <w:tab w:val="clear" w:pos="680"/>
                <w:tab w:val="left" w:pos="720"/>
              </w:tabs>
              <w:ind w:right="90"/>
              <w:jc w:val="center"/>
              <w:rPr>
                <w:rFonts w:ascii="Times New Roman" w:hAnsi="Times New Roman" w:cs="Times New Roman"/>
              </w:rPr>
            </w:pPr>
            <w:r>
              <w:rPr>
                <w:rFonts w:ascii="Times New Roman" w:hAnsi="Times New Roman" w:cs="Times New Roman"/>
              </w:rPr>
              <w:t>In Thousand Shares</w:t>
            </w:r>
          </w:p>
        </w:tc>
      </w:tr>
      <w:tr w:rsidR="000477B5" w14:paraId="607FADC7" w14:textId="77777777" w:rsidTr="008845B3">
        <w:tc>
          <w:tcPr>
            <w:tcW w:w="4322" w:type="dxa"/>
          </w:tcPr>
          <w:p w14:paraId="6734152C"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2518" w:type="dxa"/>
            <w:gridSpan w:val="3"/>
            <w:tcBorders>
              <w:top w:val="single" w:sz="4" w:space="0" w:color="auto"/>
              <w:left w:val="nil"/>
              <w:bottom w:val="nil"/>
              <w:right w:val="nil"/>
            </w:tcBorders>
            <w:vAlign w:val="bottom"/>
            <w:hideMark/>
          </w:tcPr>
          <w:p w14:paraId="541D1D2A"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three-month periods</w:t>
            </w:r>
          </w:p>
        </w:tc>
        <w:tc>
          <w:tcPr>
            <w:tcW w:w="270" w:type="dxa"/>
            <w:tcBorders>
              <w:top w:val="single" w:sz="4" w:space="0" w:color="auto"/>
              <w:left w:val="nil"/>
              <w:bottom w:val="nil"/>
              <w:right w:val="nil"/>
            </w:tcBorders>
            <w:vAlign w:val="bottom"/>
          </w:tcPr>
          <w:p w14:paraId="7BF4A879"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bottom w:val="nil"/>
              <w:right w:val="nil"/>
            </w:tcBorders>
            <w:vAlign w:val="bottom"/>
            <w:hideMark/>
          </w:tcPr>
          <w:p w14:paraId="73F03073"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six-month periods</w:t>
            </w:r>
          </w:p>
        </w:tc>
      </w:tr>
      <w:tr w:rsidR="000477B5" w14:paraId="65AB9D7F" w14:textId="77777777" w:rsidTr="008845B3">
        <w:tc>
          <w:tcPr>
            <w:tcW w:w="4322" w:type="dxa"/>
          </w:tcPr>
          <w:p w14:paraId="1D3A8AD4"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bottom w:val="single" w:sz="4" w:space="0" w:color="auto"/>
              <w:right w:val="nil"/>
            </w:tcBorders>
            <w:vAlign w:val="bottom"/>
            <w:hideMark/>
          </w:tcPr>
          <w:p w14:paraId="69ECB131"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June 30,</w:t>
            </w:r>
          </w:p>
        </w:tc>
        <w:tc>
          <w:tcPr>
            <w:tcW w:w="270" w:type="dxa"/>
            <w:vAlign w:val="bottom"/>
          </w:tcPr>
          <w:p w14:paraId="38569E43"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6E0234AC"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June 30,</w:t>
            </w:r>
          </w:p>
        </w:tc>
      </w:tr>
      <w:tr w:rsidR="000477B5" w14:paraId="3E8BF709" w14:textId="77777777" w:rsidTr="008845B3">
        <w:tc>
          <w:tcPr>
            <w:tcW w:w="4322" w:type="dxa"/>
          </w:tcPr>
          <w:p w14:paraId="03C60A73" w14:textId="77777777" w:rsidR="000477B5" w:rsidRDefault="000477B5" w:rsidP="000477B5">
            <w:pPr>
              <w:tabs>
                <w:tab w:val="clear" w:pos="227"/>
                <w:tab w:val="clear" w:pos="454"/>
                <w:tab w:val="clear" w:pos="680"/>
                <w:tab w:val="left" w:pos="720"/>
              </w:tabs>
              <w:jc w:val="center"/>
              <w:rPr>
                <w:rFonts w:ascii="Times New Roman" w:hAnsi="Times New Roman" w:cs="Times New Roman"/>
              </w:rPr>
            </w:pPr>
          </w:p>
        </w:tc>
        <w:tc>
          <w:tcPr>
            <w:tcW w:w="1168" w:type="dxa"/>
            <w:tcBorders>
              <w:top w:val="nil"/>
              <w:left w:val="nil"/>
              <w:bottom w:val="single" w:sz="4" w:space="0" w:color="auto"/>
              <w:right w:val="nil"/>
            </w:tcBorders>
            <w:hideMark/>
          </w:tcPr>
          <w:p w14:paraId="5F8B942C" w14:textId="499E9C64"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2022</w:t>
            </w:r>
          </w:p>
        </w:tc>
        <w:tc>
          <w:tcPr>
            <w:tcW w:w="270" w:type="dxa"/>
            <w:tcBorders>
              <w:top w:val="single" w:sz="4" w:space="0" w:color="auto"/>
              <w:left w:val="nil"/>
              <w:bottom w:val="nil"/>
              <w:right w:val="nil"/>
            </w:tcBorders>
          </w:tcPr>
          <w:p w14:paraId="08C0573F" w14:textId="77777777" w:rsidR="000477B5" w:rsidRPr="000477B5" w:rsidRDefault="000477B5" w:rsidP="000477B5">
            <w:pPr>
              <w:pStyle w:val="BodyText3"/>
              <w:spacing w:line="240" w:lineRule="atLeast"/>
              <w:jc w:val="center"/>
              <w:rPr>
                <w:rFonts w:cs="Times New Roman"/>
                <w:sz w:val="18"/>
                <w:szCs w:val="18"/>
              </w:rPr>
            </w:pPr>
          </w:p>
        </w:tc>
        <w:tc>
          <w:tcPr>
            <w:tcW w:w="1080" w:type="dxa"/>
            <w:tcBorders>
              <w:top w:val="nil"/>
              <w:left w:val="nil"/>
              <w:bottom w:val="single" w:sz="4" w:space="0" w:color="auto"/>
              <w:right w:val="nil"/>
            </w:tcBorders>
            <w:hideMark/>
          </w:tcPr>
          <w:p w14:paraId="55DFB7A5" w14:textId="61801397"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2021</w:t>
            </w:r>
          </w:p>
        </w:tc>
        <w:tc>
          <w:tcPr>
            <w:tcW w:w="270" w:type="dxa"/>
          </w:tcPr>
          <w:p w14:paraId="029511C8" w14:textId="77777777" w:rsidR="000477B5" w:rsidRDefault="000477B5" w:rsidP="000477B5">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single" w:sz="6" w:space="0" w:color="auto"/>
              <w:right w:val="nil"/>
            </w:tcBorders>
            <w:hideMark/>
          </w:tcPr>
          <w:p w14:paraId="2BD7DB28" w14:textId="52310AE8"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2022</w:t>
            </w:r>
          </w:p>
        </w:tc>
        <w:tc>
          <w:tcPr>
            <w:tcW w:w="270" w:type="dxa"/>
            <w:tcBorders>
              <w:top w:val="single" w:sz="4" w:space="0" w:color="auto"/>
              <w:left w:val="nil"/>
              <w:bottom w:val="nil"/>
              <w:right w:val="nil"/>
            </w:tcBorders>
          </w:tcPr>
          <w:p w14:paraId="12FF5B89" w14:textId="77777777" w:rsidR="000477B5" w:rsidRPr="000477B5" w:rsidRDefault="000477B5" w:rsidP="000477B5">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42441973"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2021</w:t>
            </w:r>
          </w:p>
        </w:tc>
      </w:tr>
      <w:tr w:rsidR="000477B5" w14:paraId="287CEDD7" w14:textId="77777777" w:rsidTr="008845B3">
        <w:trPr>
          <w:trHeight w:val="192"/>
        </w:trPr>
        <w:tc>
          <w:tcPr>
            <w:tcW w:w="4322" w:type="dxa"/>
          </w:tcPr>
          <w:p w14:paraId="1A90F4DB" w14:textId="77777777" w:rsidR="000477B5" w:rsidRDefault="000477B5" w:rsidP="009C089D">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460E2E34"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290F6705" w14:textId="77777777" w:rsidR="000477B5" w:rsidRDefault="000477B5" w:rsidP="009C089D">
            <w:pPr>
              <w:keepNext/>
              <w:ind w:right="162"/>
              <w:outlineLvl w:val="4"/>
              <w:rPr>
                <w:rFonts w:ascii="Times New Roman" w:hAnsi="Times New Roman" w:cs="Times New Roman"/>
                <w:b/>
                <w:bCs/>
                <w:lang w:val="en-GB"/>
              </w:rPr>
            </w:pPr>
          </w:p>
        </w:tc>
        <w:tc>
          <w:tcPr>
            <w:tcW w:w="1080" w:type="dxa"/>
          </w:tcPr>
          <w:p w14:paraId="4EEFF465"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667FAEC4" w14:textId="77777777" w:rsidR="000477B5" w:rsidRDefault="000477B5" w:rsidP="009C089D">
            <w:pPr>
              <w:keepNext/>
              <w:ind w:right="162"/>
              <w:outlineLvl w:val="4"/>
              <w:rPr>
                <w:rFonts w:ascii="Times New Roman" w:hAnsi="Times New Roman" w:cs="Times New Roman"/>
                <w:b/>
                <w:bCs/>
                <w:lang w:val="en-GB"/>
              </w:rPr>
            </w:pPr>
          </w:p>
        </w:tc>
        <w:tc>
          <w:tcPr>
            <w:tcW w:w="1170" w:type="dxa"/>
          </w:tcPr>
          <w:p w14:paraId="4B607A81"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4F4896E1" w14:textId="77777777" w:rsidR="000477B5" w:rsidRDefault="000477B5" w:rsidP="009C089D">
            <w:pPr>
              <w:keepNext/>
              <w:outlineLvl w:val="4"/>
              <w:rPr>
                <w:rFonts w:ascii="Times New Roman" w:hAnsi="Times New Roman" w:cs="Times New Roman"/>
                <w:b/>
                <w:bCs/>
                <w:lang w:val="en-GB"/>
              </w:rPr>
            </w:pPr>
          </w:p>
        </w:tc>
        <w:tc>
          <w:tcPr>
            <w:tcW w:w="1260" w:type="dxa"/>
          </w:tcPr>
          <w:p w14:paraId="2ED124C9" w14:textId="77777777" w:rsidR="000477B5" w:rsidRDefault="000477B5" w:rsidP="009C089D">
            <w:pPr>
              <w:keepNext/>
              <w:ind w:right="162"/>
              <w:outlineLvl w:val="4"/>
              <w:rPr>
                <w:rFonts w:ascii="Times New Roman" w:hAnsi="Times New Roman" w:cs="Times New Roman"/>
                <w:b/>
                <w:bCs/>
                <w:lang w:val="en-GB"/>
              </w:rPr>
            </w:pPr>
          </w:p>
        </w:tc>
      </w:tr>
      <w:tr w:rsidR="000477B5" w14:paraId="5D3C9703" w14:textId="77777777" w:rsidTr="008845B3">
        <w:tc>
          <w:tcPr>
            <w:tcW w:w="4322" w:type="dxa"/>
            <w:hideMark/>
          </w:tcPr>
          <w:p w14:paraId="5BBD1B22" w14:textId="77777777" w:rsidR="000477B5" w:rsidRDefault="000477B5" w:rsidP="000477B5">
            <w:pPr>
              <w:tabs>
                <w:tab w:val="clear" w:pos="227"/>
                <w:tab w:val="clear" w:pos="454"/>
                <w:tab w:val="clear" w:pos="3515"/>
                <w:tab w:val="left" w:pos="540"/>
              </w:tabs>
              <w:ind w:left="-40" w:right="-108"/>
              <w:rPr>
                <w:rFonts w:ascii="Times New Roman" w:hAnsi="Times New Roman" w:cs="Time New Roman"/>
              </w:rPr>
            </w:pPr>
            <w:r>
              <w:rPr>
                <w:rFonts w:ascii="Times New Roman" w:hAnsi="Times New Roman" w:cs="Time New Roman"/>
              </w:rPr>
              <w:t>Number of shares outstanding as at beginning of period</w:t>
            </w:r>
          </w:p>
        </w:tc>
        <w:tc>
          <w:tcPr>
            <w:tcW w:w="1168" w:type="dxa"/>
            <w:hideMark/>
          </w:tcPr>
          <w:p w14:paraId="00C6D2E1" w14:textId="484CB2C5"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150,000</w:t>
            </w:r>
          </w:p>
        </w:tc>
        <w:tc>
          <w:tcPr>
            <w:tcW w:w="270" w:type="dxa"/>
          </w:tcPr>
          <w:p w14:paraId="6694A7F3" w14:textId="77777777" w:rsidR="000477B5" w:rsidRDefault="000477B5" w:rsidP="000477B5">
            <w:pPr>
              <w:tabs>
                <w:tab w:val="clear" w:pos="227"/>
                <w:tab w:val="clear" w:pos="454"/>
                <w:tab w:val="clear" w:pos="680"/>
                <w:tab w:val="clear" w:pos="907"/>
                <w:tab w:val="center" w:pos="1062"/>
              </w:tabs>
              <w:ind w:right="252"/>
              <w:jc w:val="right"/>
              <w:rPr>
                <w:rFonts w:ascii="Times New Roman" w:hAnsi="Times New Roman"/>
              </w:rPr>
            </w:pPr>
          </w:p>
        </w:tc>
        <w:tc>
          <w:tcPr>
            <w:tcW w:w="1080" w:type="dxa"/>
            <w:vAlign w:val="bottom"/>
            <w:hideMark/>
          </w:tcPr>
          <w:p w14:paraId="6FFC078B" w14:textId="328C91D2" w:rsidR="000477B5" w:rsidRDefault="000477B5" w:rsidP="000477B5">
            <w:pPr>
              <w:tabs>
                <w:tab w:val="clear" w:pos="227"/>
                <w:tab w:val="clear" w:pos="454"/>
                <w:tab w:val="clear" w:pos="680"/>
                <w:tab w:val="left" w:pos="720"/>
              </w:tabs>
              <w:ind w:right="72"/>
              <w:jc w:val="right"/>
              <w:rPr>
                <w:rFonts w:ascii="Times New Roman" w:hAnsi="Times New Roman"/>
              </w:rPr>
            </w:pPr>
            <w:r w:rsidRPr="004D0324">
              <w:rPr>
                <w:rFonts w:ascii="Times New Roman" w:hAnsi="Times New Roman"/>
              </w:rPr>
              <w:t>110,500</w:t>
            </w:r>
          </w:p>
        </w:tc>
        <w:tc>
          <w:tcPr>
            <w:tcW w:w="270" w:type="dxa"/>
          </w:tcPr>
          <w:p w14:paraId="32BA44E0" w14:textId="77777777" w:rsidR="000477B5" w:rsidRDefault="000477B5" w:rsidP="000477B5">
            <w:pPr>
              <w:tabs>
                <w:tab w:val="clear" w:pos="227"/>
                <w:tab w:val="clear" w:pos="454"/>
                <w:tab w:val="clear" w:pos="680"/>
                <w:tab w:val="clear" w:pos="907"/>
                <w:tab w:val="center" w:pos="1062"/>
              </w:tabs>
              <w:ind w:right="252"/>
              <w:jc w:val="right"/>
              <w:rPr>
                <w:rFonts w:ascii="Times New Roman" w:hAnsi="Times New Roman"/>
              </w:rPr>
            </w:pPr>
          </w:p>
        </w:tc>
        <w:tc>
          <w:tcPr>
            <w:tcW w:w="1170" w:type="dxa"/>
            <w:hideMark/>
          </w:tcPr>
          <w:p w14:paraId="2EF11613" w14:textId="0CE8A2BF"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150,000</w:t>
            </w:r>
          </w:p>
        </w:tc>
        <w:tc>
          <w:tcPr>
            <w:tcW w:w="270" w:type="dxa"/>
          </w:tcPr>
          <w:p w14:paraId="71E8A26D" w14:textId="77777777" w:rsidR="000477B5" w:rsidRDefault="000477B5" w:rsidP="000477B5">
            <w:pPr>
              <w:tabs>
                <w:tab w:val="clear" w:pos="227"/>
                <w:tab w:val="clear" w:pos="454"/>
                <w:tab w:val="clear" w:pos="680"/>
                <w:tab w:val="left" w:pos="720"/>
              </w:tabs>
              <w:ind w:right="72"/>
              <w:rPr>
                <w:rFonts w:ascii="Times New Roman" w:hAnsi="Times New Roman"/>
              </w:rPr>
            </w:pPr>
          </w:p>
        </w:tc>
        <w:tc>
          <w:tcPr>
            <w:tcW w:w="1260" w:type="dxa"/>
            <w:hideMark/>
          </w:tcPr>
          <w:p w14:paraId="04AC3367" w14:textId="674FF589"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1,700</w:t>
            </w:r>
          </w:p>
        </w:tc>
      </w:tr>
      <w:tr w:rsidR="000477B5" w14:paraId="59030516" w14:textId="77777777" w:rsidTr="008845B3">
        <w:tc>
          <w:tcPr>
            <w:tcW w:w="4322" w:type="dxa"/>
            <w:hideMark/>
          </w:tcPr>
          <w:p w14:paraId="787A2873" w14:textId="77777777" w:rsidR="000477B5" w:rsidRDefault="000477B5" w:rsidP="000477B5">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Effect of shares issued during the period</w:t>
            </w:r>
          </w:p>
        </w:tc>
        <w:tc>
          <w:tcPr>
            <w:tcW w:w="1168" w:type="dxa"/>
            <w:tcBorders>
              <w:top w:val="nil"/>
              <w:left w:val="nil"/>
              <w:bottom w:val="single" w:sz="4" w:space="0" w:color="auto"/>
              <w:right w:val="nil"/>
            </w:tcBorders>
            <w:hideMark/>
          </w:tcPr>
          <w:p w14:paraId="016EC63B" w14:textId="5898CD26" w:rsidR="000477B5" w:rsidRDefault="001A6B61"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4,613</w:t>
            </w:r>
          </w:p>
        </w:tc>
        <w:tc>
          <w:tcPr>
            <w:tcW w:w="270" w:type="dxa"/>
          </w:tcPr>
          <w:p w14:paraId="11B7820E" w14:textId="77777777" w:rsidR="000477B5" w:rsidRDefault="000477B5" w:rsidP="000477B5">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vAlign w:val="bottom"/>
            <w:hideMark/>
          </w:tcPr>
          <w:p w14:paraId="4805048A" w14:textId="33D6B144" w:rsidR="000477B5" w:rsidRDefault="000477B5" w:rsidP="004D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4D0324">
              <w:rPr>
                <w:rFonts w:ascii="Times New Roman" w:hAnsi="Times New Roman"/>
              </w:rPr>
              <w:t xml:space="preserve">           -</w:t>
            </w:r>
          </w:p>
        </w:tc>
        <w:tc>
          <w:tcPr>
            <w:tcW w:w="270" w:type="dxa"/>
          </w:tcPr>
          <w:p w14:paraId="038C02FB" w14:textId="77777777" w:rsidR="000477B5" w:rsidRDefault="000477B5" w:rsidP="000477B5">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hideMark/>
          </w:tcPr>
          <w:p w14:paraId="2D5B1513" w14:textId="399B3873" w:rsidR="000477B5" w:rsidRDefault="001A6B61"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2</w:t>
            </w:r>
            <w:r w:rsidR="004D0324">
              <w:rPr>
                <w:rFonts w:ascii="Times New Roman" w:hAnsi="Times New Roman"/>
              </w:rPr>
              <w:t>,3</w:t>
            </w:r>
            <w:r>
              <w:rPr>
                <w:rFonts w:ascii="Times New Roman" w:hAnsi="Times New Roman"/>
              </w:rPr>
              <w:t>19</w:t>
            </w:r>
          </w:p>
        </w:tc>
        <w:tc>
          <w:tcPr>
            <w:tcW w:w="270" w:type="dxa"/>
          </w:tcPr>
          <w:p w14:paraId="1A445518" w14:textId="77777777" w:rsidR="000477B5" w:rsidRDefault="000477B5" w:rsidP="000477B5">
            <w:pPr>
              <w:tabs>
                <w:tab w:val="clear" w:pos="227"/>
                <w:tab w:val="clear" w:pos="454"/>
                <w:tab w:val="clear" w:pos="680"/>
                <w:tab w:val="left" w:pos="720"/>
              </w:tabs>
              <w:ind w:right="72"/>
              <w:rPr>
                <w:rFonts w:ascii="Times New Roman" w:hAnsi="Times New Roman"/>
              </w:rPr>
            </w:pPr>
          </w:p>
        </w:tc>
        <w:tc>
          <w:tcPr>
            <w:tcW w:w="1260" w:type="dxa"/>
            <w:tcBorders>
              <w:top w:val="nil"/>
              <w:left w:val="nil"/>
              <w:bottom w:val="single" w:sz="4" w:space="0" w:color="auto"/>
              <w:right w:val="nil"/>
            </w:tcBorders>
            <w:hideMark/>
          </w:tcPr>
          <w:p w14:paraId="4A812F5E" w14:textId="3D595550"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108,800</w:t>
            </w:r>
          </w:p>
        </w:tc>
      </w:tr>
      <w:tr w:rsidR="000477B5" w14:paraId="0E065F87" w14:textId="77777777" w:rsidTr="008845B3">
        <w:tc>
          <w:tcPr>
            <w:tcW w:w="4322" w:type="dxa"/>
            <w:hideMark/>
          </w:tcPr>
          <w:p w14:paraId="63E6F1F6" w14:textId="5E71E796" w:rsidR="000477B5" w:rsidRPr="008845B3" w:rsidRDefault="00332480" w:rsidP="000477B5">
            <w:pPr>
              <w:tabs>
                <w:tab w:val="clear" w:pos="227"/>
                <w:tab w:val="clear" w:pos="454"/>
                <w:tab w:val="left" w:pos="540"/>
              </w:tabs>
              <w:ind w:left="-40" w:right="71"/>
              <w:rPr>
                <w:rFonts w:ascii="Times New Roman" w:hAnsi="Times New Roman" w:cstheme="minorBidi"/>
                <w:cs/>
              </w:rPr>
            </w:pPr>
            <w:r>
              <w:rPr>
                <w:rFonts w:ascii="Times New Roman" w:hAnsi="Times New Roman" w:cs="Time New Roman"/>
              </w:rPr>
              <w:t>W</w:t>
            </w:r>
            <w:r w:rsidR="000477B5">
              <w:rPr>
                <w:rFonts w:ascii="Times New Roman" w:hAnsi="Times New Roman" w:cs="Time New Roman"/>
              </w:rPr>
              <w:t>eighted average number of share</w:t>
            </w:r>
            <w:r w:rsidR="004D0324">
              <w:rPr>
                <w:rFonts w:ascii="Times New Roman" w:hAnsi="Times New Roman" w:cs="Time New Roman"/>
              </w:rPr>
              <w:t>s</w:t>
            </w:r>
            <w:r>
              <w:rPr>
                <w:rFonts w:ascii="Times New Roman" w:hAnsi="Times New Roman" w:cs="Time New Roman"/>
              </w:rPr>
              <w:t xml:space="preserve"> (basic)</w:t>
            </w:r>
          </w:p>
        </w:tc>
        <w:tc>
          <w:tcPr>
            <w:tcW w:w="1168" w:type="dxa"/>
            <w:tcBorders>
              <w:top w:val="single" w:sz="4" w:space="0" w:color="auto"/>
              <w:left w:val="nil"/>
              <w:bottom w:val="double" w:sz="4" w:space="0" w:color="auto"/>
              <w:right w:val="nil"/>
            </w:tcBorders>
            <w:hideMark/>
          </w:tcPr>
          <w:p w14:paraId="2DDD4375" w14:textId="64EE226A"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15</w:t>
            </w:r>
            <w:r w:rsidR="001A6B61">
              <w:rPr>
                <w:rFonts w:ascii="Times New Roman" w:hAnsi="Times New Roman"/>
              </w:rPr>
              <w:t>4,613</w:t>
            </w:r>
          </w:p>
        </w:tc>
        <w:tc>
          <w:tcPr>
            <w:tcW w:w="270" w:type="dxa"/>
          </w:tcPr>
          <w:p w14:paraId="1C71B839" w14:textId="77777777" w:rsidR="000477B5" w:rsidRDefault="000477B5" w:rsidP="000477B5">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bottom w:val="double" w:sz="4" w:space="0" w:color="auto"/>
              <w:right w:val="nil"/>
            </w:tcBorders>
            <w:vAlign w:val="bottom"/>
            <w:hideMark/>
          </w:tcPr>
          <w:p w14:paraId="51B51894" w14:textId="200F4E9F" w:rsidR="000477B5" w:rsidRDefault="000477B5" w:rsidP="000477B5">
            <w:pPr>
              <w:tabs>
                <w:tab w:val="clear" w:pos="227"/>
                <w:tab w:val="clear" w:pos="454"/>
                <w:tab w:val="clear" w:pos="680"/>
                <w:tab w:val="left" w:pos="720"/>
              </w:tabs>
              <w:ind w:right="72"/>
              <w:jc w:val="right"/>
              <w:rPr>
                <w:rFonts w:ascii="Times New Roman" w:hAnsi="Times New Roman"/>
              </w:rPr>
            </w:pPr>
            <w:r w:rsidRPr="004D0324">
              <w:rPr>
                <w:rFonts w:ascii="Times New Roman" w:hAnsi="Times New Roman"/>
              </w:rPr>
              <w:t>110,500</w:t>
            </w:r>
          </w:p>
        </w:tc>
        <w:tc>
          <w:tcPr>
            <w:tcW w:w="270" w:type="dxa"/>
          </w:tcPr>
          <w:p w14:paraId="2B7CD69C" w14:textId="77777777" w:rsidR="000477B5" w:rsidRDefault="000477B5" w:rsidP="000477B5">
            <w:pPr>
              <w:tabs>
                <w:tab w:val="clear" w:pos="227"/>
                <w:tab w:val="clear" w:pos="454"/>
                <w:tab w:val="clear" w:pos="680"/>
                <w:tab w:val="left" w:pos="720"/>
              </w:tabs>
              <w:ind w:right="72"/>
              <w:jc w:val="right"/>
              <w:rPr>
                <w:rFonts w:ascii="Times New Roman" w:hAnsi="Times New Roman"/>
              </w:rPr>
            </w:pPr>
          </w:p>
        </w:tc>
        <w:tc>
          <w:tcPr>
            <w:tcW w:w="1170" w:type="dxa"/>
            <w:tcBorders>
              <w:top w:val="single" w:sz="4" w:space="0" w:color="auto"/>
              <w:left w:val="nil"/>
              <w:bottom w:val="double" w:sz="4" w:space="0" w:color="auto"/>
              <w:right w:val="nil"/>
            </w:tcBorders>
            <w:hideMark/>
          </w:tcPr>
          <w:p w14:paraId="6F41E746" w14:textId="4C01B803"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15</w:t>
            </w:r>
            <w:r w:rsidR="001A6B61">
              <w:rPr>
                <w:rFonts w:ascii="Times New Roman" w:hAnsi="Times New Roman"/>
              </w:rPr>
              <w:t>2,319</w:t>
            </w:r>
          </w:p>
        </w:tc>
        <w:tc>
          <w:tcPr>
            <w:tcW w:w="270" w:type="dxa"/>
          </w:tcPr>
          <w:p w14:paraId="4E526902" w14:textId="77777777" w:rsidR="000477B5" w:rsidRDefault="000477B5" w:rsidP="000477B5">
            <w:pPr>
              <w:tabs>
                <w:tab w:val="clear" w:pos="227"/>
                <w:tab w:val="clear" w:pos="454"/>
                <w:tab w:val="clear" w:pos="680"/>
                <w:tab w:val="left" w:pos="720"/>
              </w:tabs>
              <w:ind w:right="72"/>
              <w:rPr>
                <w:rFonts w:ascii="Times New Roman" w:hAnsi="Times New Roman"/>
              </w:rPr>
            </w:pPr>
          </w:p>
        </w:tc>
        <w:tc>
          <w:tcPr>
            <w:tcW w:w="1260" w:type="dxa"/>
            <w:tcBorders>
              <w:top w:val="single" w:sz="4" w:space="0" w:color="auto"/>
              <w:left w:val="nil"/>
              <w:bottom w:val="double" w:sz="4" w:space="0" w:color="auto"/>
              <w:right w:val="nil"/>
            </w:tcBorders>
            <w:hideMark/>
          </w:tcPr>
          <w:p w14:paraId="4A933FE0" w14:textId="75E64AAB" w:rsidR="000477B5" w:rsidRDefault="004D0324" w:rsidP="000477B5">
            <w:pPr>
              <w:tabs>
                <w:tab w:val="clear" w:pos="227"/>
                <w:tab w:val="clear" w:pos="454"/>
                <w:tab w:val="clear" w:pos="680"/>
                <w:tab w:val="left" w:pos="720"/>
              </w:tabs>
              <w:ind w:right="72"/>
              <w:jc w:val="right"/>
              <w:rPr>
                <w:rFonts w:ascii="Times New Roman" w:hAnsi="Times New Roman"/>
              </w:rPr>
            </w:pPr>
            <w:r>
              <w:rPr>
                <w:rFonts w:ascii="Times New Roman" w:hAnsi="Times New Roman"/>
              </w:rPr>
              <w:t>110,500</w:t>
            </w:r>
          </w:p>
        </w:tc>
      </w:tr>
    </w:tbl>
    <w:p w14:paraId="4D50FDE1" w14:textId="7B63170E" w:rsidR="00BA4014" w:rsidRDefault="00BA4014" w:rsidP="004E2769">
      <w:pPr>
        <w:ind w:right="29"/>
        <w:jc w:val="both"/>
        <w:rPr>
          <w:rFonts w:ascii="Times New Roman" w:hAnsi="Times New Roman" w:cs="Times New Roman"/>
        </w:rPr>
      </w:pPr>
    </w:p>
    <w:p w14:paraId="5B82D5B3" w14:textId="5F3345BA" w:rsidR="003E4316" w:rsidRDefault="003E4316" w:rsidP="003E4316">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t xml:space="preserve">Diluted earnings per share </w:t>
      </w:r>
    </w:p>
    <w:p w14:paraId="454D1D60" w14:textId="77777777" w:rsidR="003E4316" w:rsidRDefault="003E4316" w:rsidP="003E4316">
      <w:pPr>
        <w:tabs>
          <w:tab w:val="clear" w:pos="227"/>
          <w:tab w:val="clear" w:pos="454"/>
          <w:tab w:val="left" w:pos="540"/>
        </w:tabs>
        <w:ind w:right="29"/>
        <w:jc w:val="both"/>
        <w:rPr>
          <w:rFonts w:ascii="Times New Roman" w:hAnsi="Times New Roman" w:cs="Times New Roman"/>
        </w:rPr>
      </w:pPr>
    </w:p>
    <w:p w14:paraId="3A6CD48D" w14:textId="312E8FF0" w:rsidR="003E4316" w:rsidRPr="00E35F66" w:rsidRDefault="00332480" w:rsidP="003E4316">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D</w:t>
      </w:r>
      <w:r w:rsidR="003E4316">
        <w:rPr>
          <w:rFonts w:ascii="Times New Roman" w:hAnsi="Times New Roman" w:cs="Times New Roman"/>
        </w:rPr>
        <w:t xml:space="preserve">iluted earnings per </w:t>
      </w:r>
      <w:r w:rsidR="00E35F66" w:rsidRPr="00AB2989">
        <w:rPr>
          <w:rFonts w:ascii="Times New Roman" w:hAnsi="Times New Roman" w:cs="Times New Roman"/>
        </w:rPr>
        <w:t>share is determined by dividing</w:t>
      </w:r>
      <w:r w:rsidR="00E35F66" w:rsidRPr="004C2D09">
        <w:rPr>
          <w:rFonts w:ascii="Times New Roman" w:hAnsi="Times New Roman" w:cs="Times New Roman" w:hint="cs"/>
          <w:cs/>
        </w:rPr>
        <w:t xml:space="preserve"> </w:t>
      </w:r>
      <w:r w:rsidR="00E35F66" w:rsidRPr="004C2D09">
        <w:rPr>
          <w:rFonts w:ascii="Times New Roman" w:hAnsi="Times New Roman" w:cs="Times New Roman"/>
        </w:rPr>
        <w:t>profit</w:t>
      </w:r>
      <w:r w:rsidR="00FD349F">
        <w:rPr>
          <w:rFonts w:ascii="Times New Roman" w:hAnsi="Times New Roman" w:cs="Times New Roman"/>
        </w:rPr>
        <w:t xml:space="preserve"> </w:t>
      </w:r>
      <w:r w:rsidR="003E4316">
        <w:rPr>
          <w:rFonts w:ascii="Times New Roman" w:hAnsi="Times New Roman" w:cs="Times New Roman"/>
        </w:rPr>
        <w:t xml:space="preserve">for the period </w:t>
      </w:r>
      <w:r w:rsidR="00E35F66" w:rsidRPr="004E2769">
        <w:rPr>
          <w:rFonts w:ascii="Times New Roman" w:hAnsi="Times New Roman" w:cs="Times New Roman"/>
        </w:rPr>
        <w:t>attributable to equity holders of the Company</w:t>
      </w:r>
      <w:r w:rsidR="00E35F66">
        <w:rPr>
          <w:rFonts w:ascii="Times New Roman" w:hAnsi="Times New Roman" w:cstheme="minorBidi" w:hint="cs"/>
          <w:cs/>
        </w:rPr>
        <w:t xml:space="preserve"> </w:t>
      </w:r>
      <w:r w:rsidR="00E35F66" w:rsidRPr="00AB2989">
        <w:rPr>
          <w:rFonts w:ascii="Times New Roman" w:hAnsi="Times New Roman" w:cs="Times New Roman"/>
        </w:rPr>
        <w:t xml:space="preserve">by the weighted average number of </w:t>
      </w:r>
      <w:r w:rsidR="00E35F66">
        <w:rPr>
          <w:rFonts w:ascii="Times New Roman" w:hAnsi="Times New Roman" w:cs="Times New Roman"/>
        </w:rPr>
        <w:t xml:space="preserve">ordinary </w:t>
      </w:r>
      <w:r w:rsidR="00E35F66" w:rsidRPr="00AB2989">
        <w:rPr>
          <w:rFonts w:ascii="Times New Roman" w:hAnsi="Times New Roman" w:cs="Times New Roman"/>
        </w:rPr>
        <w:t>shares</w:t>
      </w:r>
      <w:r w:rsidR="00E35F66">
        <w:rPr>
          <w:rFonts w:ascii="Times New Roman" w:hAnsi="Times New Roman" w:cstheme="minorBidi" w:hint="cs"/>
          <w:cs/>
        </w:rPr>
        <w:t xml:space="preserve"> </w:t>
      </w:r>
      <w:r w:rsidR="003E4316">
        <w:rPr>
          <w:rFonts w:ascii="Times New Roman" w:hAnsi="Times New Roman" w:cs="Times New Roman"/>
        </w:rPr>
        <w:t xml:space="preserve">outstanding during the period after adjusting for the effects of all dilutive potential </w:t>
      </w:r>
      <w:r w:rsidR="007D5833">
        <w:rPr>
          <w:rFonts w:ascii="Times New Roman" w:hAnsi="Times New Roman" w:cs="Times New Roman"/>
        </w:rPr>
        <w:t xml:space="preserve">ordinary </w:t>
      </w:r>
      <w:r w:rsidR="003E4316">
        <w:rPr>
          <w:rFonts w:ascii="Times New Roman" w:hAnsi="Times New Roman" w:cs="Times New Roman"/>
        </w:rPr>
        <w:t xml:space="preserve">shares. </w:t>
      </w:r>
    </w:p>
    <w:p w14:paraId="60D64C8A" w14:textId="77777777" w:rsidR="00E35F66" w:rsidRPr="00E35F66" w:rsidRDefault="00E35F66" w:rsidP="002E79DA">
      <w:pPr>
        <w:ind w:right="29"/>
        <w:jc w:val="both"/>
        <w:rPr>
          <w:rFonts w:ascii="Times New Roman" w:hAnsi="Times New Roman" w:cstheme="minorBidi"/>
        </w:rPr>
      </w:pPr>
    </w:p>
    <w:p w14:paraId="642A129A" w14:textId="1C93FF6F" w:rsidR="003E4316" w:rsidRDefault="007530D9" w:rsidP="002E79DA">
      <w:pPr>
        <w:tabs>
          <w:tab w:val="clear" w:pos="227"/>
          <w:tab w:val="clear" w:pos="454"/>
          <w:tab w:val="left" w:pos="540"/>
        </w:tabs>
        <w:ind w:right="29"/>
        <w:jc w:val="both"/>
        <w:rPr>
          <w:rFonts w:ascii="Times New Roman" w:hAnsi="Times New Roman" w:cs="Times New Roman"/>
        </w:rPr>
      </w:pPr>
      <w:r>
        <w:rPr>
          <w:rFonts w:ascii="Times New Roman" w:hAnsi="Times New Roman" w:cs="Times New Roman"/>
        </w:rPr>
        <w:t>W</w:t>
      </w:r>
      <w:r w:rsidR="003E4316">
        <w:rPr>
          <w:rFonts w:ascii="Times New Roman" w:hAnsi="Times New Roman" w:cs="Times New Roman"/>
        </w:rPr>
        <w:t xml:space="preserve">eighted </w:t>
      </w:r>
      <w:r w:rsidR="00C34C57" w:rsidRPr="008F6625">
        <w:rPr>
          <w:rFonts w:ascii="Times New Roman" w:hAnsi="Times New Roman" w:cs="Times New Roman"/>
        </w:rPr>
        <w:t>average number of shares (</w:t>
      </w:r>
      <w:r>
        <w:rPr>
          <w:rFonts w:ascii="Times New Roman" w:hAnsi="Times New Roman" w:cs="Times New Roman"/>
        </w:rPr>
        <w:t>diluted</w:t>
      </w:r>
      <w:r w:rsidR="00C34C57" w:rsidRPr="008F6625">
        <w:rPr>
          <w:rFonts w:ascii="Times New Roman" w:hAnsi="Times New Roman" w:cs="Times New Roman"/>
        </w:rPr>
        <w:t xml:space="preserve">) for each of the </w:t>
      </w:r>
      <w:r w:rsidR="003E4316">
        <w:rPr>
          <w:rFonts w:ascii="Times New Roman" w:hAnsi="Times New Roman" w:cs="Times New Roman"/>
        </w:rPr>
        <w:t>three-month and six-month periods ended June 30, 2022 and 2021 are as follows:</w:t>
      </w:r>
    </w:p>
    <w:p w14:paraId="5E296900" w14:textId="77777777" w:rsidR="003E4316" w:rsidRDefault="003E4316" w:rsidP="003E4316">
      <w:pPr>
        <w:tabs>
          <w:tab w:val="clear" w:pos="227"/>
          <w:tab w:val="clear" w:pos="454"/>
          <w:tab w:val="left" w:pos="540"/>
        </w:tabs>
        <w:ind w:right="29"/>
        <w:jc w:val="both"/>
        <w:rPr>
          <w:rFonts w:ascii="Times New Roman" w:hAnsi="Times New Roman" w:cs="Cordia New"/>
        </w:rPr>
      </w:pPr>
    </w:p>
    <w:tbl>
      <w:tblPr>
        <w:tblW w:w="9702" w:type="dxa"/>
        <w:tblInd w:w="18" w:type="dxa"/>
        <w:tblLayout w:type="fixed"/>
        <w:tblLook w:val="04A0" w:firstRow="1" w:lastRow="0" w:firstColumn="1" w:lastColumn="0" w:noHBand="0" w:noVBand="1"/>
      </w:tblPr>
      <w:tblGrid>
        <w:gridCol w:w="4214"/>
        <w:gridCol w:w="1168"/>
        <w:gridCol w:w="270"/>
        <w:gridCol w:w="1080"/>
        <w:gridCol w:w="270"/>
        <w:gridCol w:w="1170"/>
        <w:gridCol w:w="270"/>
        <w:gridCol w:w="1260"/>
      </w:tblGrid>
      <w:tr w:rsidR="003E4316" w14:paraId="63D78511" w14:textId="77777777" w:rsidTr="007530D9">
        <w:tc>
          <w:tcPr>
            <w:tcW w:w="4214" w:type="dxa"/>
          </w:tcPr>
          <w:p w14:paraId="75AE1A09"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5488" w:type="dxa"/>
            <w:gridSpan w:val="7"/>
            <w:tcBorders>
              <w:top w:val="nil"/>
              <w:left w:val="nil"/>
              <w:bottom w:val="single" w:sz="4" w:space="0" w:color="auto"/>
              <w:right w:val="nil"/>
            </w:tcBorders>
            <w:hideMark/>
          </w:tcPr>
          <w:p w14:paraId="3329C0D5"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r>
              <w:rPr>
                <w:rFonts w:ascii="Times New Roman" w:hAnsi="Times New Roman" w:cs="Times New Roman"/>
              </w:rPr>
              <w:t>In Thousand Shares</w:t>
            </w:r>
          </w:p>
        </w:tc>
      </w:tr>
      <w:tr w:rsidR="003E4316" w14:paraId="4500A3C7" w14:textId="77777777" w:rsidTr="007530D9">
        <w:tc>
          <w:tcPr>
            <w:tcW w:w="4214" w:type="dxa"/>
          </w:tcPr>
          <w:p w14:paraId="5E18C746"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2518" w:type="dxa"/>
            <w:gridSpan w:val="3"/>
            <w:hideMark/>
          </w:tcPr>
          <w:p w14:paraId="77A1AA0F"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three-month periods</w:t>
            </w:r>
          </w:p>
        </w:tc>
        <w:tc>
          <w:tcPr>
            <w:tcW w:w="270" w:type="dxa"/>
            <w:tcBorders>
              <w:top w:val="single" w:sz="4" w:space="0" w:color="auto"/>
              <w:left w:val="nil"/>
              <w:bottom w:val="nil"/>
              <w:right w:val="nil"/>
            </w:tcBorders>
            <w:vAlign w:val="bottom"/>
          </w:tcPr>
          <w:p w14:paraId="1005F54B"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bottom w:val="nil"/>
              <w:right w:val="nil"/>
            </w:tcBorders>
            <w:vAlign w:val="bottom"/>
            <w:hideMark/>
          </w:tcPr>
          <w:p w14:paraId="4F9FEAD4"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six-month periods</w:t>
            </w:r>
          </w:p>
        </w:tc>
      </w:tr>
      <w:tr w:rsidR="003E4316" w14:paraId="2C7FE51A" w14:textId="77777777" w:rsidTr="007530D9">
        <w:tc>
          <w:tcPr>
            <w:tcW w:w="4214" w:type="dxa"/>
          </w:tcPr>
          <w:p w14:paraId="4497DE30"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bottom w:val="single" w:sz="4" w:space="0" w:color="auto"/>
              <w:right w:val="nil"/>
            </w:tcBorders>
            <w:hideMark/>
          </w:tcPr>
          <w:p w14:paraId="1133A990"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June 30,</w:t>
            </w:r>
          </w:p>
        </w:tc>
        <w:tc>
          <w:tcPr>
            <w:tcW w:w="270" w:type="dxa"/>
            <w:vAlign w:val="bottom"/>
          </w:tcPr>
          <w:p w14:paraId="05FCAFCA"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49F08DE2"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June 30,</w:t>
            </w:r>
          </w:p>
        </w:tc>
      </w:tr>
      <w:tr w:rsidR="003E4316" w14:paraId="70D91BC0" w14:textId="77777777" w:rsidTr="007530D9">
        <w:tc>
          <w:tcPr>
            <w:tcW w:w="4214" w:type="dxa"/>
          </w:tcPr>
          <w:p w14:paraId="4184F3A8" w14:textId="77777777" w:rsidR="003E4316" w:rsidRDefault="003E4316" w:rsidP="009C089D">
            <w:pPr>
              <w:tabs>
                <w:tab w:val="clear" w:pos="227"/>
                <w:tab w:val="clear" w:pos="454"/>
                <w:tab w:val="clear" w:pos="680"/>
                <w:tab w:val="left" w:pos="720"/>
              </w:tabs>
              <w:jc w:val="center"/>
              <w:rPr>
                <w:rFonts w:ascii="Times New Roman" w:hAnsi="Times New Roman" w:cs="Times New Roman"/>
              </w:rPr>
            </w:pPr>
          </w:p>
        </w:tc>
        <w:tc>
          <w:tcPr>
            <w:tcW w:w="1168" w:type="dxa"/>
            <w:tcBorders>
              <w:top w:val="nil"/>
              <w:left w:val="nil"/>
              <w:bottom w:val="single" w:sz="4" w:space="0" w:color="auto"/>
              <w:right w:val="nil"/>
            </w:tcBorders>
            <w:hideMark/>
          </w:tcPr>
          <w:p w14:paraId="24844C60" w14:textId="08572B75"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r>
              <w:rPr>
                <w:rFonts w:ascii="Times New Roman" w:hAnsi="Times New Roman" w:cs="Times New Roman"/>
              </w:rPr>
              <w:t xml:space="preserve">  2022</w:t>
            </w:r>
          </w:p>
        </w:tc>
        <w:tc>
          <w:tcPr>
            <w:tcW w:w="270" w:type="dxa"/>
            <w:tcBorders>
              <w:top w:val="single" w:sz="4" w:space="0" w:color="auto"/>
              <w:left w:val="nil"/>
              <w:bottom w:val="nil"/>
              <w:right w:val="nil"/>
            </w:tcBorders>
          </w:tcPr>
          <w:p w14:paraId="0272B846"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06140E27" w14:textId="6C2B6AAA" w:rsidR="003E4316" w:rsidRDefault="003E4316" w:rsidP="009C089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2021</w:t>
            </w:r>
          </w:p>
        </w:tc>
        <w:tc>
          <w:tcPr>
            <w:tcW w:w="270" w:type="dxa"/>
          </w:tcPr>
          <w:p w14:paraId="4A6FB4E7"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bottom w:val="single" w:sz="4" w:space="0" w:color="auto"/>
              <w:right w:val="nil"/>
            </w:tcBorders>
            <w:hideMark/>
          </w:tcPr>
          <w:p w14:paraId="3A7BDE5F" w14:textId="2A775FDA"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r>
              <w:rPr>
                <w:rFonts w:ascii="Times New Roman" w:hAnsi="Times New Roman" w:cs="Times New Roman"/>
              </w:rPr>
              <w:t xml:space="preserve">  2022</w:t>
            </w:r>
          </w:p>
        </w:tc>
        <w:tc>
          <w:tcPr>
            <w:tcW w:w="270" w:type="dxa"/>
          </w:tcPr>
          <w:p w14:paraId="3D0EB29C"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nil"/>
              <w:left w:val="nil"/>
              <w:bottom w:val="single" w:sz="4" w:space="0" w:color="auto"/>
              <w:right w:val="nil"/>
            </w:tcBorders>
            <w:hideMark/>
          </w:tcPr>
          <w:p w14:paraId="77E6EB2D" w14:textId="0C0ACC21" w:rsidR="003E4316" w:rsidRDefault="003E4316" w:rsidP="009C089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2021</w:t>
            </w:r>
          </w:p>
        </w:tc>
      </w:tr>
      <w:tr w:rsidR="003E4316" w14:paraId="7A944BB9" w14:textId="77777777" w:rsidTr="007530D9">
        <w:tc>
          <w:tcPr>
            <w:tcW w:w="4214" w:type="dxa"/>
          </w:tcPr>
          <w:p w14:paraId="540A7F13" w14:textId="77777777" w:rsidR="003E4316" w:rsidRDefault="003E4316" w:rsidP="009C089D">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nil"/>
              <w:right w:val="nil"/>
            </w:tcBorders>
          </w:tcPr>
          <w:p w14:paraId="31B9CC27"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270" w:type="dxa"/>
          </w:tcPr>
          <w:p w14:paraId="3FD9BC40"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nil"/>
              <w:right w:val="nil"/>
            </w:tcBorders>
          </w:tcPr>
          <w:p w14:paraId="1F17B30D"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270" w:type="dxa"/>
            <w:tcBorders>
              <w:top w:val="single" w:sz="4" w:space="0" w:color="auto"/>
              <w:left w:val="nil"/>
              <w:bottom w:val="nil"/>
              <w:right w:val="nil"/>
            </w:tcBorders>
          </w:tcPr>
          <w:p w14:paraId="6B3CBE5B"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nil"/>
              <w:right w:val="nil"/>
            </w:tcBorders>
          </w:tcPr>
          <w:p w14:paraId="145F9196" w14:textId="77777777"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r>
      <w:tr w:rsidR="005475EB" w14:paraId="6D9502F6" w14:textId="77777777" w:rsidTr="007530D9">
        <w:tc>
          <w:tcPr>
            <w:tcW w:w="4214" w:type="dxa"/>
            <w:hideMark/>
          </w:tcPr>
          <w:p w14:paraId="0A4CF408" w14:textId="7A8009C6" w:rsidR="005475EB" w:rsidRDefault="005475EB" w:rsidP="005475EB">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Weighted average number of shares (basic)</w:t>
            </w:r>
          </w:p>
        </w:tc>
        <w:tc>
          <w:tcPr>
            <w:tcW w:w="1168" w:type="dxa"/>
            <w:hideMark/>
          </w:tcPr>
          <w:p w14:paraId="453A8271" w14:textId="2D0E99DA" w:rsidR="005475EB" w:rsidRDefault="005475EB" w:rsidP="005475EB">
            <w:pPr>
              <w:tabs>
                <w:tab w:val="clear" w:pos="227"/>
                <w:tab w:val="clear" w:pos="454"/>
                <w:tab w:val="clear" w:pos="680"/>
                <w:tab w:val="left" w:pos="720"/>
              </w:tabs>
              <w:ind w:right="72"/>
              <w:jc w:val="right"/>
              <w:rPr>
                <w:rFonts w:ascii="Times New Roman" w:hAnsi="Times New Roman"/>
              </w:rPr>
            </w:pPr>
            <w:r>
              <w:rPr>
                <w:rFonts w:ascii="Times New Roman" w:hAnsi="Times New Roman"/>
              </w:rPr>
              <w:t>154,613</w:t>
            </w:r>
          </w:p>
        </w:tc>
        <w:tc>
          <w:tcPr>
            <w:tcW w:w="270" w:type="dxa"/>
          </w:tcPr>
          <w:p w14:paraId="70AAF0FB" w14:textId="77777777" w:rsidR="005475EB" w:rsidRDefault="005475EB" w:rsidP="005475EB">
            <w:pPr>
              <w:tabs>
                <w:tab w:val="clear" w:pos="227"/>
                <w:tab w:val="clear" w:pos="454"/>
                <w:tab w:val="clear" w:pos="680"/>
                <w:tab w:val="left" w:pos="720"/>
              </w:tabs>
              <w:ind w:right="72"/>
              <w:jc w:val="right"/>
              <w:rPr>
                <w:rFonts w:ascii="Times New Roman" w:hAnsi="Times New Roman"/>
              </w:rPr>
            </w:pPr>
          </w:p>
        </w:tc>
        <w:tc>
          <w:tcPr>
            <w:tcW w:w="1080" w:type="dxa"/>
            <w:hideMark/>
          </w:tcPr>
          <w:p w14:paraId="68EBB568" w14:textId="61DE0D8F" w:rsidR="005475EB" w:rsidRDefault="005475EB" w:rsidP="005475EB">
            <w:pPr>
              <w:tabs>
                <w:tab w:val="clear" w:pos="227"/>
                <w:tab w:val="clear" w:pos="454"/>
                <w:tab w:val="clear" w:pos="680"/>
                <w:tab w:val="left" w:pos="720"/>
              </w:tabs>
              <w:ind w:right="72"/>
              <w:jc w:val="right"/>
              <w:rPr>
                <w:rFonts w:ascii="Times New Roman" w:hAnsi="Times New Roman"/>
              </w:rPr>
            </w:pPr>
            <w:r>
              <w:rPr>
                <w:rFonts w:ascii="Times New Roman" w:hAnsi="Times New Roman"/>
              </w:rPr>
              <w:t>110,500</w:t>
            </w:r>
          </w:p>
        </w:tc>
        <w:tc>
          <w:tcPr>
            <w:tcW w:w="270" w:type="dxa"/>
          </w:tcPr>
          <w:p w14:paraId="359B4A19" w14:textId="77777777" w:rsidR="005475EB" w:rsidRDefault="005475EB" w:rsidP="005475EB">
            <w:pPr>
              <w:tabs>
                <w:tab w:val="clear" w:pos="227"/>
                <w:tab w:val="clear" w:pos="454"/>
                <w:tab w:val="clear" w:pos="680"/>
                <w:tab w:val="left" w:pos="720"/>
              </w:tabs>
              <w:ind w:right="72"/>
              <w:jc w:val="right"/>
              <w:rPr>
                <w:rFonts w:ascii="Times New Roman" w:hAnsi="Times New Roman"/>
              </w:rPr>
            </w:pPr>
          </w:p>
        </w:tc>
        <w:tc>
          <w:tcPr>
            <w:tcW w:w="1170" w:type="dxa"/>
            <w:hideMark/>
          </w:tcPr>
          <w:p w14:paraId="21766977" w14:textId="57626A19" w:rsidR="005475EB" w:rsidRDefault="005475EB" w:rsidP="005475EB">
            <w:pPr>
              <w:tabs>
                <w:tab w:val="clear" w:pos="680"/>
                <w:tab w:val="left" w:pos="522"/>
                <w:tab w:val="left" w:pos="720"/>
                <w:tab w:val="left" w:pos="954"/>
              </w:tabs>
              <w:ind w:left="-110" w:right="72"/>
              <w:jc w:val="right"/>
              <w:rPr>
                <w:rFonts w:ascii="Times New Roman" w:hAnsi="Times New Roman"/>
              </w:rPr>
            </w:pPr>
            <w:r>
              <w:rPr>
                <w:rFonts w:ascii="Times New Roman" w:hAnsi="Times New Roman"/>
              </w:rPr>
              <w:t>152,319</w:t>
            </w:r>
          </w:p>
        </w:tc>
        <w:tc>
          <w:tcPr>
            <w:tcW w:w="270" w:type="dxa"/>
          </w:tcPr>
          <w:p w14:paraId="56B8BF8A" w14:textId="77777777" w:rsidR="005475EB" w:rsidRDefault="005475EB" w:rsidP="005475EB">
            <w:pPr>
              <w:tabs>
                <w:tab w:val="clear" w:pos="227"/>
                <w:tab w:val="clear" w:pos="454"/>
                <w:tab w:val="clear" w:pos="680"/>
                <w:tab w:val="left" w:pos="720"/>
              </w:tabs>
              <w:ind w:right="72"/>
              <w:rPr>
                <w:rFonts w:ascii="Times New Roman" w:hAnsi="Times New Roman"/>
              </w:rPr>
            </w:pPr>
          </w:p>
        </w:tc>
        <w:tc>
          <w:tcPr>
            <w:tcW w:w="1260" w:type="dxa"/>
            <w:hideMark/>
          </w:tcPr>
          <w:p w14:paraId="0898EBA6" w14:textId="0755F0B0" w:rsidR="005475EB" w:rsidRDefault="005475EB" w:rsidP="005475EB">
            <w:pPr>
              <w:tabs>
                <w:tab w:val="clear" w:pos="680"/>
                <w:tab w:val="left" w:pos="720"/>
              </w:tabs>
              <w:ind w:left="-110" w:right="72"/>
              <w:jc w:val="right"/>
              <w:rPr>
                <w:rFonts w:ascii="Times New Roman" w:hAnsi="Times New Roman"/>
              </w:rPr>
            </w:pPr>
            <w:r>
              <w:rPr>
                <w:rFonts w:ascii="Times New Roman" w:hAnsi="Times New Roman"/>
              </w:rPr>
              <w:t>110,500</w:t>
            </w:r>
          </w:p>
        </w:tc>
      </w:tr>
      <w:tr w:rsidR="003E4316" w14:paraId="1B90A716" w14:textId="77777777" w:rsidTr="007530D9">
        <w:tc>
          <w:tcPr>
            <w:tcW w:w="4214" w:type="dxa"/>
            <w:hideMark/>
          </w:tcPr>
          <w:p w14:paraId="59D66A00" w14:textId="7ABD1CF5" w:rsidR="00CE7CC0" w:rsidRPr="00CE7CC0" w:rsidRDefault="00CE7CC0" w:rsidP="00CE7CC0">
            <w:pPr>
              <w:tabs>
                <w:tab w:val="clear" w:pos="227"/>
                <w:tab w:val="clear" w:pos="454"/>
                <w:tab w:val="left" w:pos="540"/>
              </w:tabs>
              <w:ind w:left="-40" w:right="71"/>
              <w:rPr>
                <w:rFonts w:ascii="Times New Roman" w:hAnsi="Times New Roman" w:cs="Time New Roman"/>
              </w:rPr>
            </w:pPr>
            <w:r w:rsidRPr="00CE7CC0">
              <w:rPr>
                <w:rFonts w:ascii="Times New Roman" w:hAnsi="Times New Roman" w:cs="Time New Roman"/>
              </w:rPr>
              <w:t>Effect from the assumed exercise of</w:t>
            </w:r>
            <w:r>
              <w:rPr>
                <w:rFonts w:ascii="Times New Roman" w:hAnsi="Times New Roman" w:cs="Time New Roman"/>
              </w:rPr>
              <w:t xml:space="preserve"> </w:t>
            </w:r>
            <w:r w:rsidRPr="00CE7CC0">
              <w:rPr>
                <w:rFonts w:ascii="Times New Roman" w:hAnsi="Times New Roman" w:cs="Time New Roman"/>
              </w:rPr>
              <w:t>warrants</w:t>
            </w:r>
          </w:p>
          <w:p w14:paraId="089F9866" w14:textId="3CE7BFF6" w:rsidR="003E4316" w:rsidRDefault="003E4316" w:rsidP="00CE7CC0">
            <w:pPr>
              <w:tabs>
                <w:tab w:val="clear" w:pos="227"/>
                <w:tab w:val="clear" w:pos="454"/>
                <w:tab w:val="left" w:pos="540"/>
              </w:tabs>
              <w:ind w:left="-40" w:right="71"/>
              <w:rPr>
                <w:rFonts w:ascii="Times New Roman" w:hAnsi="Times New Roman" w:cs="Time New Roman"/>
              </w:rPr>
            </w:pPr>
          </w:p>
        </w:tc>
        <w:tc>
          <w:tcPr>
            <w:tcW w:w="1168" w:type="dxa"/>
            <w:tcBorders>
              <w:top w:val="nil"/>
              <w:left w:val="nil"/>
              <w:bottom w:val="single" w:sz="4" w:space="0" w:color="auto"/>
              <w:right w:val="nil"/>
            </w:tcBorders>
            <w:hideMark/>
          </w:tcPr>
          <w:p w14:paraId="6DA62C70" w14:textId="395013C6" w:rsidR="003E4316" w:rsidRDefault="003E4316" w:rsidP="009C089D">
            <w:pPr>
              <w:tabs>
                <w:tab w:val="clear" w:pos="227"/>
                <w:tab w:val="clear" w:pos="454"/>
                <w:tab w:val="clear" w:pos="680"/>
                <w:tab w:val="left" w:pos="720"/>
              </w:tabs>
              <w:ind w:right="72"/>
              <w:jc w:val="right"/>
              <w:rPr>
                <w:rFonts w:ascii="Times New Roman" w:hAnsi="Times New Roman"/>
              </w:rPr>
            </w:pPr>
            <w:r>
              <w:rPr>
                <w:rFonts w:ascii="Times New Roman" w:hAnsi="Times New Roman"/>
              </w:rPr>
              <w:t>1</w:t>
            </w:r>
            <w:r w:rsidR="007530D9">
              <w:rPr>
                <w:rFonts w:ascii="Times New Roman" w:hAnsi="Times New Roman"/>
              </w:rPr>
              <w:t>,3</w:t>
            </w:r>
            <w:r w:rsidR="0010593E">
              <w:rPr>
                <w:rFonts w:ascii="Times New Roman" w:hAnsi="Times New Roman"/>
              </w:rPr>
              <w:t>09</w:t>
            </w:r>
          </w:p>
        </w:tc>
        <w:tc>
          <w:tcPr>
            <w:tcW w:w="270" w:type="dxa"/>
          </w:tcPr>
          <w:p w14:paraId="1B03A50C" w14:textId="77777777" w:rsidR="003E4316" w:rsidRDefault="003E4316" w:rsidP="009C089D">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vAlign w:val="bottom"/>
            <w:hideMark/>
          </w:tcPr>
          <w:p w14:paraId="75DF879C" w14:textId="77777777" w:rsidR="003E4316" w:rsidRDefault="003E4316" w:rsidP="009C089D">
            <w:pPr>
              <w:tabs>
                <w:tab w:val="clear" w:pos="227"/>
                <w:tab w:val="left" w:pos="-3402"/>
                <w:tab w:val="left" w:pos="-3261"/>
                <w:tab w:val="left" w:pos="-3119"/>
                <w:tab w:val="left" w:pos="333"/>
              </w:tabs>
              <w:ind w:right="339"/>
              <w:jc w:val="right"/>
              <w:rPr>
                <w:rFonts w:ascii="Times New Roman" w:hAnsi="Times New Roman" w:cs="Times New Roman"/>
              </w:rPr>
            </w:pPr>
            <w:r>
              <w:rPr>
                <w:rFonts w:ascii="Times New Roman" w:hAnsi="Times New Roman" w:cs="Times New Roman"/>
              </w:rPr>
              <w:t>-</w:t>
            </w:r>
          </w:p>
        </w:tc>
        <w:tc>
          <w:tcPr>
            <w:tcW w:w="270" w:type="dxa"/>
          </w:tcPr>
          <w:p w14:paraId="1B626C1A" w14:textId="77777777" w:rsidR="003E4316" w:rsidRDefault="003E4316" w:rsidP="009C089D">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hideMark/>
          </w:tcPr>
          <w:p w14:paraId="29D9E1CF" w14:textId="5E05A175" w:rsidR="003E4316" w:rsidRDefault="007530D9" w:rsidP="009C089D">
            <w:pPr>
              <w:tabs>
                <w:tab w:val="clear" w:pos="227"/>
                <w:tab w:val="clear" w:pos="454"/>
                <w:tab w:val="clear" w:pos="680"/>
                <w:tab w:val="left" w:pos="720"/>
              </w:tabs>
              <w:ind w:right="72"/>
              <w:jc w:val="right"/>
              <w:rPr>
                <w:rFonts w:ascii="Times New Roman" w:hAnsi="Times New Roman"/>
              </w:rPr>
            </w:pPr>
            <w:r>
              <w:rPr>
                <w:rFonts w:ascii="Times New Roman" w:hAnsi="Times New Roman"/>
              </w:rPr>
              <w:t>6</w:t>
            </w:r>
            <w:r w:rsidR="00B300B6">
              <w:rPr>
                <w:rFonts w:ascii="Times New Roman" w:hAnsi="Times New Roman"/>
              </w:rPr>
              <w:t>5</w:t>
            </w:r>
            <w:r w:rsidR="0010593E">
              <w:rPr>
                <w:rFonts w:ascii="Times New Roman" w:hAnsi="Times New Roman"/>
              </w:rPr>
              <w:t>8</w:t>
            </w:r>
          </w:p>
        </w:tc>
        <w:tc>
          <w:tcPr>
            <w:tcW w:w="270" w:type="dxa"/>
          </w:tcPr>
          <w:p w14:paraId="26B89D2A" w14:textId="77777777" w:rsidR="003E4316" w:rsidRDefault="003E4316" w:rsidP="009C089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vAlign w:val="bottom"/>
            <w:hideMark/>
          </w:tcPr>
          <w:p w14:paraId="13721B5E" w14:textId="77777777" w:rsidR="003E4316" w:rsidRDefault="003E4316" w:rsidP="009C089D">
            <w:pPr>
              <w:tabs>
                <w:tab w:val="clear" w:pos="227"/>
                <w:tab w:val="left" w:pos="-3402"/>
                <w:tab w:val="left" w:pos="-3261"/>
                <w:tab w:val="left" w:pos="-3119"/>
                <w:tab w:val="left" w:pos="333"/>
              </w:tabs>
              <w:ind w:right="339"/>
              <w:jc w:val="right"/>
              <w:rPr>
                <w:rFonts w:ascii="Times New Roman" w:hAnsi="Times New Roman" w:cs="Times New Roman"/>
              </w:rPr>
            </w:pPr>
            <w:r>
              <w:rPr>
                <w:rFonts w:ascii="Times New Roman" w:hAnsi="Times New Roman" w:cs="Times New Roman"/>
              </w:rPr>
              <w:t>-</w:t>
            </w:r>
          </w:p>
        </w:tc>
      </w:tr>
      <w:tr w:rsidR="00896AB3" w14:paraId="17558E3C" w14:textId="77777777" w:rsidTr="00896AB3">
        <w:trPr>
          <w:trHeight w:val="242"/>
        </w:trPr>
        <w:tc>
          <w:tcPr>
            <w:tcW w:w="4214" w:type="dxa"/>
            <w:hideMark/>
          </w:tcPr>
          <w:p w14:paraId="66CE4889" w14:textId="532090C8" w:rsidR="00896AB3" w:rsidRDefault="00896AB3" w:rsidP="00896AB3">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Weighted average number of shares (diluted)</w:t>
            </w:r>
          </w:p>
        </w:tc>
        <w:tc>
          <w:tcPr>
            <w:tcW w:w="1168" w:type="dxa"/>
            <w:tcBorders>
              <w:top w:val="nil"/>
              <w:left w:val="nil"/>
              <w:bottom w:val="double" w:sz="4" w:space="0" w:color="auto"/>
              <w:right w:val="nil"/>
            </w:tcBorders>
            <w:hideMark/>
          </w:tcPr>
          <w:p w14:paraId="12C1A0EA" w14:textId="15EA001A" w:rsidR="00896AB3" w:rsidRPr="00896AB3" w:rsidRDefault="00896AB3" w:rsidP="00896AB3">
            <w:pPr>
              <w:tabs>
                <w:tab w:val="clear" w:pos="227"/>
                <w:tab w:val="clear" w:pos="454"/>
                <w:tab w:val="clear" w:pos="680"/>
                <w:tab w:val="left" w:pos="720"/>
              </w:tabs>
              <w:ind w:right="72"/>
              <w:jc w:val="right"/>
              <w:rPr>
                <w:rFonts w:ascii="Times New Roman" w:hAnsi="Times New Roman" w:cs="Time New Roman"/>
              </w:rPr>
            </w:pPr>
            <w:r w:rsidRPr="00896AB3">
              <w:rPr>
                <w:rFonts w:ascii="Times New Roman" w:hAnsi="Times New Roman" w:cs="Time New Roman"/>
              </w:rPr>
              <w:t>155,922</w:t>
            </w:r>
          </w:p>
        </w:tc>
        <w:tc>
          <w:tcPr>
            <w:tcW w:w="270" w:type="dxa"/>
          </w:tcPr>
          <w:p w14:paraId="2946EF20" w14:textId="77777777" w:rsidR="00896AB3" w:rsidRPr="00896AB3" w:rsidRDefault="00896AB3" w:rsidP="00896AB3">
            <w:pPr>
              <w:tabs>
                <w:tab w:val="clear" w:pos="227"/>
                <w:tab w:val="clear" w:pos="454"/>
                <w:tab w:val="clear" w:pos="680"/>
                <w:tab w:val="left" w:pos="720"/>
              </w:tabs>
              <w:ind w:right="72"/>
              <w:jc w:val="right"/>
              <w:rPr>
                <w:rFonts w:ascii="Times New Roman" w:hAnsi="Times New Roman" w:cs="Time New Roman"/>
              </w:rPr>
            </w:pPr>
          </w:p>
        </w:tc>
        <w:tc>
          <w:tcPr>
            <w:tcW w:w="1080" w:type="dxa"/>
            <w:tcBorders>
              <w:top w:val="nil"/>
              <w:left w:val="nil"/>
              <w:bottom w:val="double" w:sz="4" w:space="0" w:color="auto"/>
              <w:right w:val="nil"/>
            </w:tcBorders>
            <w:hideMark/>
          </w:tcPr>
          <w:p w14:paraId="2150685B" w14:textId="3E50078C" w:rsidR="00896AB3" w:rsidRPr="00896AB3" w:rsidRDefault="00896AB3" w:rsidP="00896AB3">
            <w:pPr>
              <w:tabs>
                <w:tab w:val="clear" w:pos="227"/>
                <w:tab w:val="clear" w:pos="454"/>
                <w:tab w:val="clear" w:pos="680"/>
                <w:tab w:val="left" w:pos="720"/>
              </w:tabs>
              <w:ind w:right="72"/>
              <w:jc w:val="right"/>
              <w:rPr>
                <w:rFonts w:ascii="Times New Roman" w:hAnsi="Times New Roman" w:cs="Time New Roman"/>
              </w:rPr>
            </w:pPr>
            <w:r w:rsidRPr="00896AB3">
              <w:rPr>
                <w:rFonts w:ascii="Times New Roman" w:hAnsi="Times New Roman" w:cs="Time New Roman"/>
              </w:rPr>
              <w:t>110,500</w:t>
            </w:r>
          </w:p>
        </w:tc>
        <w:tc>
          <w:tcPr>
            <w:tcW w:w="270" w:type="dxa"/>
          </w:tcPr>
          <w:p w14:paraId="24C03AB6" w14:textId="77777777" w:rsidR="00896AB3" w:rsidRPr="00896AB3" w:rsidRDefault="00896AB3" w:rsidP="00896AB3">
            <w:pPr>
              <w:tabs>
                <w:tab w:val="clear" w:pos="227"/>
                <w:tab w:val="clear" w:pos="454"/>
                <w:tab w:val="clear" w:pos="680"/>
                <w:tab w:val="left" w:pos="720"/>
              </w:tabs>
              <w:ind w:right="72"/>
              <w:jc w:val="right"/>
              <w:rPr>
                <w:rFonts w:ascii="Times New Roman" w:hAnsi="Times New Roman" w:cs="Time New Roman"/>
              </w:rPr>
            </w:pPr>
          </w:p>
        </w:tc>
        <w:tc>
          <w:tcPr>
            <w:tcW w:w="1170" w:type="dxa"/>
            <w:tcBorders>
              <w:top w:val="nil"/>
              <w:left w:val="nil"/>
              <w:bottom w:val="double" w:sz="4" w:space="0" w:color="auto"/>
              <w:right w:val="nil"/>
            </w:tcBorders>
            <w:hideMark/>
          </w:tcPr>
          <w:p w14:paraId="7D990ED0" w14:textId="113D018A" w:rsidR="00896AB3" w:rsidRPr="00896AB3" w:rsidRDefault="00896AB3" w:rsidP="00896AB3">
            <w:pPr>
              <w:tabs>
                <w:tab w:val="clear" w:pos="227"/>
                <w:tab w:val="clear" w:pos="454"/>
                <w:tab w:val="clear" w:pos="680"/>
                <w:tab w:val="left" w:pos="720"/>
              </w:tabs>
              <w:ind w:right="72"/>
              <w:jc w:val="right"/>
              <w:rPr>
                <w:rFonts w:ascii="Times New Roman" w:hAnsi="Times New Roman" w:cs="Time New Roman"/>
              </w:rPr>
            </w:pPr>
            <w:r w:rsidRPr="00896AB3">
              <w:rPr>
                <w:rFonts w:ascii="Times New Roman" w:hAnsi="Times New Roman" w:cs="Time New Roman"/>
              </w:rPr>
              <w:t>152,977</w:t>
            </w:r>
          </w:p>
        </w:tc>
        <w:tc>
          <w:tcPr>
            <w:tcW w:w="270" w:type="dxa"/>
          </w:tcPr>
          <w:p w14:paraId="73DA3254" w14:textId="77777777" w:rsidR="00896AB3" w:rsidRPr="00896AB3" w:rsidRDefault="00896AB3" w:rsidP="00896AB3">
            <w:pPr>
              <w:tabs>
                <w:tab w:val="clear" w:pos="227"/>
                <w:tab w:val="clear" w:pos="454"/>
                <w:tab w:val="clear" w:pos="680"/>
                <w:tab w:val="left" w:pos="720"/>
              </w:tabs>
              <w:ind w:right="162"/>
              <w:rPr>
                <w:rFonts w:ascii="Times New Roman" w:hAnsi="Times New Roman" w:cs="Time New Roman"/>
              </w:rPr>
            </w:pPr>
          </w:p>
        </w:tc>
        <w:tc>
          <w:tcPr>
            <w:tcW w:w="1260" w:type="dxa"/>
            <w:tcBorders>
              <w:top w:val="nil"/>
              <w:left w:val="nil"/>
              <w:bottom w:val="double" w:sz="4" w:space="0" w:color="auto"/>
              <w:right w:val="nil"/>
            </w:tcBorders>
            <w:hideMark/>
          </w:tcPr>
          <w:p w14:paraId="14C9A898" w14:textId="262B8AB4" w:rsidR="00896AB3" w:rsidRPr="00896AB3" w:rsidRDefault="00896AB3" w:rsidP="00896AB3">
            <w:pPr>
              <w:tabs>
                <w:tab w:val="clear" w:pos="680"/>
                <w:tab w:val="left" w:pos="720"/>
              </w:tabs>
              <w:ind w:left="-110" w:right="72"/>
              <w:jc w:val="right"/>
              <w:rPr>
                <w:rFonts w:ascii="Times New Roman" w:hAnsi="Times New Roman" w:cs="Time New Roman"/>
              </w:rPr>
            </w:pPr>
            <w:r w:rsidRPr="00896AB3">
              <w:rPr>
                <w:rFonts w:ascii="Times New Roman" w:hAnsi="Times New Roman" w:cs="Time New Roman"/>
              </w:rPr>
              <w:t>110,500</w:t>
            </w:r>
          </w:p>
        </w:tc>
      </w:tr>
    </w:tbl>
    <w:p w14:paraId="31AD0319" w14:textId="77777777" w:rsidR="00741DEB" w:rsidRDefault="00741DEB"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5C5D8A5E" w14:textId="77777777" w:rsidR="00741DEB" w:rsidRDefault="0074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A03E4E0" w14:textId="555C98C4" w:rsidR="007878EE" w:rsidRPr="0022043B" w:rsidRDefault="007878EE" w:rsidP="0022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lastRenderedPageBreak/>
        <w:t>1</w:t>
      </w:r>
      <w:r w:rsidR="000477B5">
        <w:rPr>
          <w:rFonts w:ascii="Times New Roman" w:hAnsi="Times New Roman" w:cs="Times New Roman"/>
          <w:b/>
          <w:bCs/>
        </w:rPr>
        <w:t>7</w:t>
      </w:r>
      <w:r w:rsidRPr="007878EE">
        <w:rPr>
          <w:rFonts w:ascii="Times New Roman" w:hAnsi="Times New Roman" w:cs="Times New Roman"/>
          <w:b/>
          <w:bCs/>
        </w:rPr>
        <w:t xml:space="preserve">. </w:t>
      </w:r>
      <w:r>
        <w:rPr>
          <w:rFonts w:ascii="Times New Roman" w:hAnsi="Times New Roman" w:cs="Times New Roman"/>
          <w:b/>
          <w:bCs/>
        </w:rPr>
        <w:tab/>
      </w:r>
      <w:r w:rsidRPr="007878EE">
        <w:rPr>
          <w:rFonts w:ascii="Times New Roman" w:hAnsi="Times New Roman" w:cs="Times New Roman"/>
          <w:b/>
          <w:bCs/>
        </w:rPr>
        <w:t xml:space="preserve">DIVIDEND PAID </w:t>
      </w:r>
    </w:p>
    <w:p w14:paraId="44E026ED" w14:textId="11CF834C" w:rsidR="00A017F7" w:rsidRDefault="00A017F7" w:rsidP="007878EE">
      <w:pPr>
        <w:tabs>
          <w:tab w:val="clear" w:pos="227"/>
          <w:tab w:val="clear" w:pos="454"/>
          <w:tab w:val="left" w:pos="540"/>
        </w:tabs>
        <w:jc w:val="both"/>
        <w:rPr>
          <w:rFonts w:ascii="Times New Roman" w:hAnsi="Times New Roman" w:cs="Times New Roman"/>
        </w:rPr>
      </w:pPr>
    </w:p>
    <w:p w14:paraId="0761F35F" w14:textId="2820B092" w:rsidR="00022116" w:rsidRPr="004E2769" w:rsidRDefault="00022116" w:rsidP="00114908">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At the ordinary shareholders’ meeting of the Company held on </w:t>
      </w:r>
      <w:r w:rsidRPr="00114908">
        <w:rPr>
          <w:rFonts w:ascii="Times New Roman" w:hAnsi="Times New Roman" w:cs="Times New Roman"/>
        </w:rPr>
        <w:t>April 21, 202</w:t>
      </w:r>
      <w:r w:rsidRPr="00114908">
        <w:rPr>
          <w:rFonts w:ascii="Times New Roman" w:hAnsi="Times New Roman" w:cs="Times New Roman"/>
          <w:cs/>
        </w:rPr>
        <w:t>2</w:t>
      </w:r>
      <w:r w:rsidRPr="00114908">
        <w:rPr>
          <w:rFonts w:ascii="Times New Roman" w:hAnsi="Times New Roman" w:cs="Times New Roman"/>
        </w:rPr>
        <w:t xml:space="preserve">, </w:t>
      </w:r>
      <w:r w:rsidRPr="004E2769">
        <w:rPr>
          <w:rFonts w:ascii="Times New Roman" w:hAnsi="Times New Roman" w:cs="Times New Roman"/>
        </w:rPr>
        <w:t>the shareholders approved</w:t>
      </w:r>
      <w:r w:rsidRPr="00114908">
        <w:rPr>
          <w:rFonts w:ascii="Times New Roman" w:hAnsi="Times New Roman" w:cs="Times New Roman"/>
        </w:rPr>
        <w:t xml:space="preserve"> </w:t>
      </w:r>
      <w:r w:rsidRPr="00827689">
        <w:rPr>
          <w:rFonts w:ascii="Times New Roman" w:hAnsi="Times New Roman" w:cs="Times New Roman"/>
        </w:rPr>
        <w:t>the payment of dividend</w:t>
      </w:r>
      <w:r>
        <w:rPr>
          <w:rFonts w:ascii="Times New Roman" w:hAnsi="Times New Roman" w:cs="Times New Roman"/>
        </w:rPr>
        <w:t>s</w:t>
      </w:r>
      <w:r w:rsidRPr="00827689">
        <w:rPr>
          <w:rFonts w:ascii="Times New Roman" w:hAnsi="Times New Roman" w:cs="Times New Roman"/>
        </w:rPr>
        <w:t xml:space="preserve"> for the 2021 operations at Baht 0.085 per share, totalling Baht 12.75 million to the shareholders. The</w:t>
      </w:r>
      <w:r w:rsidRPr="004E2769">
        <w:rPr>
          <w:rFonts w:ascii="Times New Roman" w:hAnsi="Times New Roman" w:cs="Times New Roman"/>
        </w:rPr>
        <w:t xml:space="preserve"> dividend</w:t>
      </w:r>
      <w:r>
        <w:rPr>
          <w:rFonts w:ascii="Times New Roman" w:hAnsi="Times New Roman" w:cs="Times New Roman"/>
        </w:rPr>
        <w:t xml:space="preserve">s </w:t>
      </w:r>
      <w:r w:rsidRPr="004E2769">
        <w:rPr>
          <w:rFonts w:ascii="Times New Roman" w:hAnsi="Times New Roman" w:cs="Times New Roman"/>
        </w:rPr>
        <w:t>comprise</w:t>
      </w:r>
      <w:r>
        <w:rPr>
          <w:rFonts w:ascii="Times New Roman" w:hAnsi="Times New Roman" w:cs="Times New Roman"/>
        </w:rPr>
        <w:t>d</w:t>
      </w:r>
      <w:r w:rsidRPr="004E2769">
        <w:rPr>
          <w:rFonts w:ascii="Times New Roman" w:hAnsi="Times New Roman" w:cs="Times New Roman"/>
        </w:rPr>
        <w:t xml:space="preserve"> stock dividends on the basis of 15 ordinary shares for 1 stock dividend </w:t>
      </w:r>
      <w:r w:rsidRPr="007878EE">
        <w:rPr>
          <w:rFonts w:ascii="Times New Roman" w:hAnsi="Times New Roman" w:cs="Times New Roman"/>
        </w:rPr>
        <w:t xml:space="preserve">at the rate of </w:t>
      </w:r>
      <w:r w:rsidRPr="00AB23EC">
        <w:rPr>
          <w:rFonts w:ascii="Times New Roman" w:hAnsi="Times New Roman" w:cs="Times New Roman"/>
        </w:rPr>
        <w:t xml:space="preserve">Baht </w:t>
      </w:r>
      <w:r w:rsidRPr="00CB6AA0">
        <w:rPr>
          <w:rFonts w:ascii="Times New Roman" w:hAnsi="Times New Roman" w:cs="Times New Roman"/>
        </w:rPr>
        <w:t>0.0666667</w:t>
      </w:r>
      <w:r w:rsidRPr="00114908">
        <w:rPr>
          <w:rFonts w:ascii="Times New Roman" w:hAnsi="Times New Roman" w:cs="Times New Roman"/>
        </w:rPr>
        <w:t xml:space="preserve"> </w:t>
      </w:r>
      <w:r w:rsidRPr="00AB23EC">
        <w:rPr>
          <w:rFonts w:ascii="Times New Roman" w:hAnsi="Times New Roman" w:cs="Times New Roman"/>
        </w:rPr>
        <w:t>pe</w:t>
      </w:r>
      <w:r w:rsidRPr="007878EE">
        <w:rPr>
          <w:rFonts w:ascii="Times New Roman" w:hAnsi="Times New Roman" w:cs="Times New Roman"/>
        </w:rPr>
        <w:t>r share</w:t>
      </w:r>
      <w:r w:rsidRPr="004E2769">
        <w:rPr>
          <w:rFonts w:ascii="Times New Roman" w:hAnsi="Times New Roman" w:cs="Times New Roman"/>
        </w:rPr>
        <w:t xml:space="preserve"> amounting to Baht 10 million </w:t>
      </w:r>
      <w:r w:rsidRPr="00CB6AA0">
        <w:rPr>
          <w:rFonts w:ascii="Times New Roman" w:hAnsi="Times New Roman" w:cs="Times New Roman"/>
        </w:rPr>
        <w:t xml:space="preserve">(10 million ordinary shares at Baht 1 par value) and cash dividend at Baht </w:t>
      </w:r>
      <w:r w:rsidRPr="00114908">
        <w:rPr>
          <w:rFonts w:ascii="Times New Roman" w:hAnsi="Times New Roman" w:cs="Times New Roman"/>
        </w:rPr>
        <w:t>0.0183333</w:t>
      </w:r>
      <w:r w:rsidRPr="00CB6AA0">
        <w:rPr>
          <w:rFonts w:ascii="Times New Roman" w:hAnsi="Times New Roman" w:cs="Times New Roman"/>
        </w:rPr>
        <w:t xml:space="preserve"> per share amounting to Baht 2.75 million were paid to the shareholders on May 20, 2022.</w:t>
      </w:r>
    </w:p>
    <w:p w14:paraId="4EED8D2A" w14:textId="77777777" w:rsidR="00A017F7" w:rsidRPr="00022116" w:rsidRDefault="00A017F7" w:rsidP="004E2769">
      <w:pPr>
        <w:ind w:right="29"/>
        <w:jc w:val="both"/>
        <w:rPr>
          <w:rFonts w:ascii="Times New Roman" w:hAnsi="Times New Roman" w:cs="Times New Roman"/>
        </w:rPr>
      </w:pPr>
    </w:p>
    <w:p w14:paraId="01713AC5" w14:textId="4FE09965" w:rsidR="000B2C21" w:rsidRPr="004E2769" w:rsidRDefault="000B2C2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0477B5">
        <w:rPr>
          <w:rFonts w:ascii="Times New Roman" w:hAnsi="Times New Roman" w:cs="Times New Roman"/>
          <w:b/>
          <w:bCs/>
        </w:rPr>
        <w:t>8</w:t>
      </w:r>
      <w:r w:rsidRPr="004E2769">
        <w:rPr>
          <w:rFonts w:ascii="Times New Roman" w:hAnsi="Times New Roman" w:cs="Times New Roman"/>
          <w:b/>
          <w:bCs/>
        </w:rPr>
        <w:t>.</w:t>
      </w:r>
      <w:r w:rsidRPr="004E2769">
        <w:rPr>
          <w:rFonts w:ascii="Times New Roman" w:hAnsi="Times New Roman" w:cs="Times New Roman"/>
          <w:b/>
          <w:bCs/>
        </w:rPr>
        <w:tab/>
        <w:t xml:space="preserve">OPERATING </w:t>
      </w:r>
      <w:r w:rsidRPr="004E2769">
        <w:rPr>
          <w:rFonts w:ascii="Times New Roman" w:hAnsi="Times New Roman" w:cs="Times New Roman"/>
          <w:b/>
          <w:bCs/>
          <w:color w:val="000000"/>
        </w:rPr>
        <w:t>SEGMENT</w:t>
      </w:r>
    </w:p>
    <w:p w14:paraId="6FE856CE" w14:textId="77777777" w:rsidR="00C040E8" w:rsidRPr="004E2769" w:rsidRDefault="00C040E8" w:rsidP="004E2769">
      <w:pPr>
        <w:tabs>
          <w:tab w:val="clear" w:pos="227"/>
          <w:tab w:val="clear" w:pos="454"/>
          <w:tab w:val="left" w:pos="540"/>
        </w:tabs>
        <w:jc w:val="both"/>
        <w:rPr>
          <w:rFonts w:ascii="Times New Roman" w:hAnsi="Times New Roman" w:cs="Times New Roman"/>
        </w:rPr>
      </w:pPr>
    </w:p>
    <w:p w14:paraId="3F57025E" w14:textId="77777777" w:rsidR="00C040E8" w:rsidRPr="004E2769" w:rsidRDefault="00C040E8" w:rsidP="004E2769">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4E2769" w:rsidRDefault="00E6342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4E2769">
        <w:rPr>
          <w:rFonts w:ascii="Times New Roman" w:eastAsia="Calibri" w:hAnsi="Times New Roman" w:cs="Times New Roman"/>
          <w:b/>
          <w:bCs/>
          <w:i/>
          <w:iCs/>
        </w:rPr>
        <w:t>Information about major customers</w:t>
      </w:r>
    </w:p>
    <w:p w14:paraId="30C66255" w14:textId="77777777" w:rsidR="00F228CC" w:rsidRPr="004E2769" w:rsidRDefault="00F228CC" w:rsidP="004E2769">
      <w:pPr>
        <w:tabs>
          <w:tab w:val="left" w:pos="540"/>
        </w:tabs>
        <w:jc w:val="thaiDistribute"/>
        <w:rPr>
          <w:rFonts w:ascii="Times New Roman" w:hAnsi="Times New Roman" w:cs="Times New Roman"/>
        </w:rPr>
      </w:pPr>
    </w:p>
    <w:p w14:paraId="45B712AC" w14:textId="66042B02" w:rsidR="00F228CC" w:rsidRDefault="00F228CC" w:rsidP="004E2769">
      <w:pPr>
        <w:tabs>
          <w:tab w:val="left" w:pos="540"/>
        </w:tabs>
        <w:jc w:val="thaiDistribute"/>
        <w:rPr>
          <w:rFonts w:ascii="Times New Roman" w:hAnsi="Times New Roman" w:cs="Times New Roman"/>
        </w:rPr>
      </w:pPr>
      <w:r w:rsidRPr="004E2769">
        <w:rPr>
          <w:rFonts w:ascii="Times New Roman" w:hAnsi="Times New Roman" w:cs="Times New Roman"/>
        </w:rPr>
        <w:t>During the t</w:t>
      </w:r>
      <w:r w:rsidR="0058031B" w:rsidRPr="004E2769">
        <w:rPr>
          <w:rFonts w:ascii="Times New Roman" w:hAnsi="Times New Roman" w:cs="Times New Roman"/>
        </w:rPr>
        <w:t>h</w:t>
      </w:r>
      <w:r w:rsidRPr="004E2769">
        <w:rPr>
          <w:rFonts w:ascii="Times New Roman" w:hAnsi="Times New Roman" w:cs="Times New Roman"/>
        </w:rPr>
        <w:t>ree-month period</w:t>
      </w:r>
      <w:r w:rsidR="002C6B12" w:rsidRPr="004E2769">
        <w:rPr>
          <w:rFonts w:ascii="Times New Roman" w:hAnsi="Times New Roman" w:cs="Times New Roman"/>
        </w:rPr>
        <w:t xml:space="preserve"> </w:t>
      </w:r>
      <w:r w:rsidRPr="004E2769">
        <w:rPr>
          <w:rFonts w:ascii="Times New Roman" w:hAnsi="Times New Roman" w:cs="Times New Roman"/>
        </w:rPr>
        <w:t>ended</w:t>
      </w:r>
      <w:r w:rsidR="0079078B" w:rsidRPr="004E2769">
        <w:rPr>
          <w:rFonts w:ascii="Times New Roman" w:hAnsi="Times New Roman" w:cs="Times New Roman"/>
          <w:cs/>
        </w:rPr>
        <w:t xml:space="preserve"> </w:t>
      </w:r>
      <w:r w:rsidR="001A10D5">
        <w:rPr>
          <w:rFonts w:ascii="Times New Roman" w:hAnsi="Times New Roman" w:cs="Times New Roman"/>
        </w:rPr>
        <w:t>June</w:t>
      </w:r>
      <w:r w:rsidR="006329C2" w:rsidRPr="004E2769">
        <w:rPr>
          <w:rFonts w:ascii="Times New Roman" w:hAnsi="Times New Roman" w:cs="Times New Roman"/>
        </w:rPr>
        <w:t xml:space="preserve"> 3</w:t>
      </w:r>
      <w:r w:rsidR="001A10D5">
        <w:rPr>
          <w:rFonts w:ascii="Times New Roman" w:hAnsi="Times New Roman" w:cs="Times New Roman"/>
        </w:rPr>
        <w:t>0</w:t>
      </w:r>
      <w:r w:rsidRPr="004E2769">
        <w:rPr>
          <w:rFonts w:ascii="Times New Roman" w:hAnsi="Times New Roman" w:cs="Times New Roman"/>
        </w:rPr>
        <w:t>, 202</w:t>
      </w:r>
      <w:r w:rsidR="0079078B" w:rsidRPr="004E2769">
        <w:rPr>
          <w:rFonts w:ascii="Times New Roman" w:hAnsi="Times New Roman" w:cs="Times New Roman"/>
        </w:rPr>
        <w:t>2</w:t>
      </w:r>
      <w:r w:rsidRPr="004E2769">
        <w:rPr>
          <w:rFonts w:ascii="Times New Roman" w:hAnsi="Times New Roman" w:cs="Times New Roman"/>
        </w:rPr>
        <w:t>,</w:t>
      </w:r>
      <w:r w:rsidRPr="004E2769">
        <w:rPr>
          <w:rFonts w:ascii="Times New Roman" w:hAnsi="Times New Roman" w:cs="Times New Roman"/>
          <w:cs/>
        </w:rPr>
        <w:t xml:space="preserve"> </w:t>
      </w:r>
      <w:r w:rsidRPr="004E2769">
        <w:rPr>
          <w:rFonts w:ascii="Times New Roman" w:hAnsi="Times New Roman" w:cs="Times New Roman"/>
        </w:rPr>
        <w:t>the Company had revenues from the</w:t>
      </w:r>
      <w:r w:rsidRPr="004E2769">
        <w:rPr>
          <w:rFonts w:ascii="Times New Roman" w:hAnsi="Times New Roman" w:cs="Times New Roman"/>
          <w:cs/>
        </w:rPr>
        <w:t xml:space="preserve"> </w:t>
      </w:r>
      <w:r w:rsidRPr="004E2769">
        <w:rPr>
          <w:rFonts w:ascii="Times New Roman" w:hAnsi="Times New Roman" w:cs="Times New Roman"/>
        </w:rPr>
        <w:t>domestic</w:t>
      </w:r>
      <w:r w:rsidRPr="004E2769">
        <w:rPr>
          <w:rFonts w:ascii="Times New Roman" w:hAnsi="Times New Roman" w:cs="Times New Roman"/>
          <w:cs/>
        </w:rPr>
        <w:t xml:space="preserve"> </w:t>
      </w:r>
      <w:r w:rsidRPr="004E2769">
        <w:rPr>
          <w:rFonts w:ascii="Times New Roman" w:hAnsi="Times New Roman" w:cs="Times New Roman"/>
        </w:rPr>
        <w:t>sales to</w:t>
      </w:r>
      <w:r w:rsidRPr="004E2769">
        <w:rPr>
          <w:rFonts w:ascii="Times New Roman" w:hAnsi="Times New Roman" w:cs="Times New Roman"/>
          <w:cs/>
        </w:rPr>
        <w:t xml:space="preserve"> </w:t>
      </w:r>
      <w:r w:rsidR="006D5612" w:rsidRPr="004E2769">
        <w:rPr>
          <w:rFonts w:ascii="Times New Roman" w:hAnsi="Times New Roman" w:cs="Times New Roman"/>
        </w:rPr>
        <w:t>4</w:t>
      </w:r>
      <w:r w:rsidRPr="004E2769">
        <w:rPr>
          <w:rFonts w:ascii="Times New Roman" w:hAnsi="Times New Roman" w:cs="Times New Roman"/>
        </w:rPr>
        <w:t xml:space="preserve"> customers </w:t>
      </w:r>
      <w:r w:rsidR="00AD432A">
        <w:rPr>
          <w:rFonts w:ascii="Times New Roman" w:hAnsi="Times New Roman" w:cs="Times New Roman"/>
        </w:rPr>
        <w:t>totalling</w:t>
      </w:r>
      <w:r w:rsidRPr="004E2769">
        <w:rPr>
          <w:rFonts w:ascii="Times New Roman" w:hAnsi="Times New Roman" w:cs="Times New Roman"/>
        </w:rPr>
        <w:t xml:space="preserve"> Baht </w:t>
      </w:r>
      <w:r w:rsidR="0010687F" w:rsidRPr="004E2769">
        <w:rPr>
          <w:rFonts w:ascii="Times New Roman" w:hAnsi="Times New Roman" w:cs="Times New Roman"/>
        </w:rPr>
        <w:t>6</w:t>
      </w:r>
      <w:r w:rsidR="001A10D5">
        <w:rPr>
          <w:rFonts w:ascii="Times New Roman" w:hAnsi="Times New Roman" w:cs="Times New Roman"/>
        </w:rPr>
        <w:t>2</w:t>
      </w:r>
      <w:r w:rsidR="007E68D6" w:rsidRPr="004E2769">
        <w:rPr>
          <w:rFonts w:ascii="Times New Roman" w:hAnsi="Times New Roman" w:cs="Times New Roman"/>
        </w:rPr>
        <w:t>.</w:t>
      </w:r>
      <w:r w:rsidR="001A10D5">
        <w:rPr>
          <w:rFonts w:ascii="Times New Roman" w:hAnsi="Times New Roman" w:cs="Times New Roman"/>
        </w:rPr>
        <w:t>0</w:t>
      </w:r>
      <w:r w:rsidRPr="004E2769">
        <w:rPr>
          <w:rFonts w:ascii="Times New Roman" w:hAnsi="Times New Roman" w:cs="Times New Roman"/>
          <w:cs/>
        </w:rPr>
        <w:t xml:space="preserve"> </w:t>
      </w:r>
      <w:r w:rsidRPr="004E2769">
        <w:rPr>
          <w:rFonts w:ascii="Times New Roman" w:hAnsi="Times New Roman" w:cs="Times New Roman"/>
        </w:rPr>
        <w:t>million (20</w:t>
      </w:r>
      <w:r w:rsidR="008C511A" w:rsidRPr="004E2769">
        <w:rPr>
          <w:rFonts w:ascii="Times New Roman" w:hAnsi="Times New Roman" w:cs="Times New Roman"/>
        </w:rPr>
        <w:t>2</w:t>
      </w:r>
      <w:r w:rsidR="001B3EE6" w:rsidRPr="004E2769">
        <w:rPr>
          <w:rFonts w:ascii="Times New Roman" w:hAnsi="Times New Roman" w:cs="Times New Roman"/>
        </w:rPr>
        <w:t>1</w:t>
      </w:r>
      <w:r w:rsidRPr="004E2769">
        <w:rPr>
          <w:rFonts w:ascii="Times New Roman" w:hAnsi="Times New Roman" w:cs="Times New Roman"/>
        </w:rPr>
        <w:t xml:space="preserve">: </w:t>
      </w:r>
      <w:r w:rsidR="001A10D5">
        <w:rPr>
          <w:rFonts w:ascii="Times New Roman" w:hAnsi="Times New Roman" w:cs="Times New Roman"/>
        </w:rPr>
        <w:t>4</w:t>
      </w:r>
      <w:r w:rsidRPr="004E2769">
        <w:rPr>
          <w:rFonts w:ascii="Times New Roman" w:hAnsi="Times New Roman" w:cs="Times New Roman"/>
        </w:rPr>
        <w:t xml:space="preserve"> customers of Baht</w:t>
      </w:r>
      <w:r w:rsidR="002C6B12" w:rsidRPr="004E2769">
        <w:rPr>
          <w:rFonts w:ascii="Times New Roman" w:hAnsi="Times New Roman" w:cs="Times New Roman"/>
        </w:rPr>
        <w:t xml:space="preserve"> </w:t>
      </w:r>
      <w:r w:rsidR="001A10D5">
        <w:rPr>
          <w:rFonts w:ascii="Times New Roman" w:hAnsi="Times New Roman" w:cs="Times New Roman"/>
        </w:rPr>
        <w:t>47.8</w:t>
      </w:r>
      <w:r w:rsidR="00976FA6" w:rsidRPr="004E2769">
        <w:rPr>
          <w:rFonts w:ascii="Times New Roman" w:hAnsi="Times New Roman" w:cs="Times New Roman"/>
        </w:rPr>
        <w:t xml:space="preserve"> </w:t>
      </w:r>
      <w:r w:rsidRPr="004E2769">
        <w:rPr>
          <w:rFonts w:ascii="Times New Roman" w:hAnsi="Times New Roman" w:cs="Times New Roman"/>
        </w:rPr>
        <w:t>million).</w:t>
      </w:r>
    </w:p>
    <w:p w14:paraId="0446D749" w14:textId="2CBDB961" w:rsidR="001A10D5" w:rsidRDefault="001A10D5" w:rsidP="004E2769">
      <w:pPr>
        <w:tabs>
          <w:tab w:val="left" w:pos="540"/>
        </w:tabs>
        <w:jc w:val="thaiDistribute"/>
        <w:rPr>
          <w:rFonts w:ascii="Times New Roman" w:hAnsi="Times New Roman" w:cs="Times New Roman"/>
        </w:rPr>
      </w:pPr>
    </w:p>
    <w:p w14:paraId="3971C04A" w14:textId="286EF0DC" w:rsidR="001A10D5" w:rsidRPr="004E2769" w:rsidRDefault="001A10D5" w:rsidP="001A10D5">
      <w:pPr>
        <w:tabs>
          <w:tab w:val="left" w:pos="540"/>
        </w:tabs>
        <w:jc w:val="thaiDistribute"/>
        <w:rPr>
          <w:rFonts w:ascii="Times New Roman" w:hAnsi="Times New Roman" w:cs="Times New Roman"/>
        </w:rPr>
      </w:pPr>
      <w:r w:rsidRPr="004E2769">
        <w:rPr>
          <w:rFonts w:ascii="Times New Roman" w:hAnsi="Times New Roman" w:cs="Times New Roman"/>
        </w:rPr>
        <w:t xml:space="preserve">During the </w:t>
      </w:r>
      <w:r>
        <w:rPr>
          <w:rFonts w:ascii="Times New Roman" w:hAnsi="Times New Roman" w:cs="Times New Roman"/>
        </w:rPr>
        <w:t>six</w:t>
      </w:r>
      <w:r w:rsidRPr="004E2769">
        <w:rPr>
          <w:rFonts w:ascii="Times New Roman" w:hAnsi="Times New Roman" w:cs="Times New Roman"/>
        </w:rPr>
        <w:t>-month period ended</w:t>
      </w:r>
      <w:r w:rsidRPr="004E2769">
        <w:rPr>
          <w:rFonts w:ascii="Times New Roman" w:hAnsi="Times New Roman" w:cs="Times New Roman"/>
          <w:cs/>
        </w:rPr>
        <w:t xml:space="preserve"> </w:t>
      </w:r>
      <w:r>
        <w:rPr>
          <w:rFonts w:ascii="Times New Roman" w:hAnsi="Times New Roman" w:cs="Times New Roman"/>
        </w:rPr>
        <w:t>June</w:t>
      </w:r>
      <w:r w:rsidRPr="004E2769">
        <w:rPr>
          <w:rFonts w:ascii="Times New Roman" w:hAnsi="Times New Roman" w:cs="Times New Roman"/>
        </w:rPr>
        <w:t xml:space="preserve"> 3</w:t>
      </w:r>
      <w:r>
        <w:rPr>
          <w:rFonts w:ascii="Times New Roman" w:hAnsi="Times New Roman" w:cs="Times New Roman"/>
        </w:rPr>
        <w:t>0</w:t>
      </w:r>
      <w:r w:rsidRPr="004E2769">
        <w:rPr>
          <w:rFonts w:ascii="Times New Roman" w:hAnsi="Times New Roman" w:cs="Times New Roman"/>
        </w:rPr>
        <w:t>, 2022,</w:t>
      </w:r>
      <w:r w:rsidRPr="004E2769">
        <w:rPr>
          <w:rFonts w:ascii="Times New Roman" w:hAnsi="Times New Roman" w:cs="Times New Roman"/>
          <w:cs/>
        </w:rPr>
        <w:t xml:space="preserve"> </w:t>
      </w:r>
      <w:r w:rsidRPr="004E2769">
        <w:rPr>
          <w:rFonts w:ascii="Times New Roman" w:hAnsi="Times New Roman" w:cs="Times New Roman"/>
        </w:rPr>
        <w:t>the Company had revenues from the</w:t>
      </w:r>
      <w:r w:rsidRPr="004E2769">
        <w:rPr>
          <w:rFonts w:ascii="Times New Roman" w:hAnsi="Times New Roman" w:cs="Times New Roman"/>
          <w:cs/>
        </w:rPr>
        <w:t xml:space="preserve"> </w:t>
      </w:r>
      <w:r w:rsidRPr="004E2769">
        <w:rPr>
          <w:rFonts w:ascii="Times New Roman" w:hAnsi="Times New Roman" w:cs="Times New Roman"/>
        </w:rPr>
        <w:t>domestic</w:t>
      </w:r>
      <w:r w:rsidRPr="004E2769">
        <w:rPr>
          <w:rFonts w:ascii="Times New Roman" w:hAnsi="Times New Roman" w:cs="Times New Roman"/>
          <w:cs/>
        </w:rPr>
        <w:t xml:space="preserve"> </w:t>
      </w:r>
      <w:r w:rsidRPr="004E2769">
        <w:rPr>
          <w:rFonts w:ascii="Times New Roman" w:hAnsi="Times New Roman" w:cs="Times New Roman"/>
        </w:rPr>
        <w:t>sales to</w:t>
      </w:r>
      <w:r w:rsidRPr="004E2769">
        <w:rPr>
          <w:rFonts w:ascii="Times New Roman" w:hAnsi="Times New Roman" w:cs="Times New Roman"/>
          <w:cs/>
        </w:rPr>
        <w:t xml:space="preserve"> </w:t>
      </w:r>
      <w:r w:rsidRPr="004E2769">
        <w:rPr>
          <w:rFonts w:ascii="Times New Roman" w:hAnsi="Times New Roman" w:cs="Times New Roman"/>
        </w:rPr>
        <w:t xml:space="preserve">4 customers </w:t>
      </w:r>
      <w:r>
        <w:rPr>
          <w:rFonts w:ascii="Times New Roman" w:hAnsi="Times New Roman" w:cs="Times New Roman"/>
        </w:rPr>
        <w:t>totalling</w:t>
      </w:r>
      <w:r w:rsidRPr="004E2769">
        <w:rPr>
          <w:rFonts w:ascii="Times New Roman" w:hAnsi="Times New Roman" w:cs="Times New Roman"/>
        </w:rPr>
        <w:t xml:space="preserve"> Baht </w:t>
      </w:r>
      <w:r>
        <w:rPr>
          <w:rFonts w:ascii="Times New Roman" w:hAnsi="Times New Roman" w:cs="Times New Roman"/>
        </w:rPr>
        <w:t>118</w:t>
      </w:r>
      <w:r w:rsidRPr="004E2769">
        <w:rPr>
          <w:rFonts w:ascii="Times New Roman" w:hAnsi="Times New Roman" w:cs="Times New Roman"/>
        </w:rPr>
        <w:t>.5</w:t>
      </w:r>
      <w:r w:rsidRPr="004E2769">
        <w:rPr>
          <w:rFonts w:ascii="Times New Roman" w:hAnsi="Times New Roman" w:cs="Times New Roman"/>
          <w:cs/>
        </w:rPr>
        <w:t xml:space="preserve"> </w:t>
      </w:r>
      <w:r w:rsidRPr="004E2769">
        <w:rPr>
          <w:rFonts w:ascii="Times New Roman" w:hAnsi="Times New Roman" w:cs="Times New Roman"/>
        </w:rPr>
        <w:t xml:space="preserve">million (2021: </w:t>
      </w:r>
      <w:r w:rsidR="00AD13C9">
        <w:rPr>
          <w:rFonts w:ascii="Times New Roman" w:hAnsi="Times New Roman" w:cs="Times New Roman"/>
        </w:rPr>
        <w:t>4</w:t>
      </w:r>
      <w:r w:rsidRPr="004E2769">
        <w:rPr>
          <w:rFonts w:ascii="Times New Roman" w:hAnsi="Times New Roman" w:cs="Times New Roman"/>
        </w:rPr>
        <w:t xml:space="preserve"> customers of Baht </w:t>
      </w:r>
      <w:r>
        <w:rPr>
          <w:rFonts w:ascii="Times New Roman" w:hAnsi="Times New Roman" w:cs="Times New Roman"/>
        </w:rPr>
        <w:t>99</w:t>
      </w:r>
      <w:r w:rsidRPr="004E2769">
        <w:rPr>
          <w:rFonts w:ascii="Times New Roman" w:hAnsi="Times New Roman" w:cs="Times New Roman"/>
        </w:rPr>
        <w:t>.</w:t>
      </w:r>
      <w:r>
        <w:rPr>
          <w:rFonts w:ascii="Times New Roman" w:hAnsi="Times New Roman" w:cs="Times New Roman"/>
        </w:rPr>
        <w:t>0</w:t>
      </w:r>
      <w:r w:rsidRPr="004E2769">
        <w:rPr>
          <w:rFonts w:ascii="Times New Roman" w:hAnsi="Times New Roman" w:cs="Times New Roman"/>
        </w:rPr>
        <w:t xml:space="preserve"> million).</w:t>
      </w:r>
    </w:p>
    <w:p w14:paraId="057D7803" w14:textId="77777777" w:rsidR="001A10D5" w:rsidRPr="004E2769" w:rsidRDefault="001A10D5" w:rsidP="004E2769">
      <w:pPr>
        <w:tabs>
          <w:tab w:val="left" w:pos="540"/>
        </w:tabs>
        <w:jc w:val="thaiDistribute"/>
        <w:rPr>
          <w:rFonts w:ascii="Times New Roman" w:hAnsi="Times New Roman" w:cs="Times New Roman"/>
        </w:rPr>
      </w:pPr>
    </w:p>
    <w:p w14:paraId="1FC01C5B" w14:textId="77777777" w:rsidR="005E160A" w:rsidRPr="004E2769" w:rsidRDefault="005E160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4E1A3C62"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0477B5">
        <w:rPr>
          <w:rFonts w:ascii="Times New Roman" w:hAnsi="Times New Roman" w:cs="Times New Roman"/>
          <w:b/>
          <w:bCs/>
        </w:rPr>
        <w:t>9</w:t>
      </w:r>
      <w:r w:rsidRPr="004E2769">
        <w:rPr>
          <w:rFonts w:ascii="Times New Roman" w:hAnsi="Times New Roman" w:cs="Times New Roman"/>
          <w:b/>
          <w:bCs/>
        </w:rPr>
        <w:t>.</w:t>
      </w:r>
      <w:r w:rsidRPr="004E2769">
        <w:rPr>
          <w:rFonts w:ascii="Times New Roman" w:hAnsi="Times New Roman" w:cs="Times New Roman"/>
          <w:b/>
          <w:bCs/>
        </w:rPr>
        <w:tab/>
      </w:r>
      <w:r w:rsidR="006962A1" w:rsidRPr="004E2769">
        <w:rPr>
          <w:rFonts w:ascii="Times New Roman" w:hAnsi="Times New Roman" w:cs="Times New Roman"/>
          <w:b/>
          <w:bCs/>
        </w:rPr>
        <w:t>COMMITMENTS AND CONTIGENT LIABILITIES</w:t>
      </w:r>
      <w:r w:rsidRPr="004E2769">
        <w:rPr>
          <w:rFonts w:ascii="Times New Roman" w:hAnsi="Times New Roman" w:cs="Times New Roman"/>
          <w:b/>
          <w:bCs/>
        </w:rPr>
        <w:t xml:space="preserve"> </w:t>
      </w:r>
    </w:p>
    <w:p w14:paraId="43CD9015" w14:textId="77777777"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77A5E74F" w:rsidR="0050648A" w:rsidRPr="004E2769" w:rsidRDefault="007C4A7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As at </w:t>
      </w:r>
      <w:r w:rsidR="00C34C57">
        <w:rPr>
          <w:rFonts w:ascii="Times New Roman" w:hAnsi="Times New Roman" w:cs="Times New Roman"/>
        </w:rPr>
        <w:t>June</w:t>
      </w:r>
      <w:r w:rsidR="006329C2" w:rsidRPr="004E2769">
        <w:rPr>
          <w:rFonts w:ascii="Times New Roman" w:hAnsi="Times New Roman" w:cs="Times New Roman"/>
        </w:rPr>
        <w:t xml:space="preserve"> 3</w:t>
      </w:r>
      <w:r w:rsidR="00C34C57">
        <w:rPr>
          <w:rFonts w:ascii="Times New Roman" w:hAnsi="Times New Roman" w:cs="Times New Roman"/>
        </w:rPr>
        <w:t>0</w:t>
      </w:r>
      <w:r w:rsidRPr="004E2769">
        <w:rPr>
          <w:rFonts w:ascii="Times New Roman" w:hAnsi="Times New Roman" w:cs="Times New Roman"/>
        </w:rPr>
        <w:t>, 202</w:t>
      </w:r>
      <w:r w:rsidR="001B3EE6" w:rsidRPr="004E2769">
        <w:rPr>
          <w:rFonts w:ascii="Times New Roman" w:hAnsi="Times New Roman" w:cs="Times New Roman"/>
        </w:rPr>
        <w:t>2</w:t>
      </w:r>
      <w:r w:rsidR="009422CD" w:rsidRPr="004E2769">
        <w:rPr>
          <w:rFonts w:ascii="Times New Roman" w:hAnsi="Times New Roman" w:cs="Times New Roman"/>
        </w:rPr>
        <w:t xml:space="preserve"> and December 31, 202</w:t>
      </w:r>
      <w:r w:rsidR="001B3EE6" w:rsidRPr="004E2769">
        <w:rPr>
          <w:rFonts w:ascii="Times New Roman" w:hAnsi="Times New Roman" w:cs="Times New Roman"/>
        </w:rPr>
        <w:t>1</w:t>
      </w:r>
      <w:r w:rsidR="0050648A" w:rsidRPr="004E2769">
        <w:rPr>
          <w:rFonts w:ascii="Times New Roman" w:hAnsi="Times New Roman" w:cs="Times New Roman"/>
        </w:rPr>
        <w:t>, the Company had:</w:t>
      </w:r>
    </w:p>
    <w:p w14:paraId="21948DBB" w14:textId="77777777" w:rsidR="0050648A" w:rsidRPr="004E2769" w:rsidRDefault="0050648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00F5921" w:rsidR="00EC4EF7"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4E2769">
        <w:rPr>
          <w:rFonts w:ascii="Times New Roman" w:hAnsi="Times New Roman" w:cs="Times New Roman"/>
        </w:rPr>
        <w:t>a)</w:t>
      </w:r>
      <w:r w:rsidRPr="004E2769">
        <w:rPr>
          <w:rFonts w:ascii="Times New Roman" w:hAnsi="Times New Roman" w:cs="Times New Roman"/>
        </w:rPr>
        <w:tab/>
      </w:r>
      <w:r w:rsidR="00415C0F" w:rsidRPr="004E2769">
        <w:rPr>
          <w:rFonts w:ascii="Times New Roman" w:hAnsi="Times New Roman" w:cs="Times New Roman"/>
        </w:rPr>
        <w:t xml:space="preserve">letters of guarantee issued by a local financial institution in favor of a local state enterprise and several private companies </w:t>
      </w:r>
      <w:r w:rsidR="00971C6A" w:rsidRPr="004E2769">
        <w:rPr>
          <w:rFonts w:ascii="Times New Roman" w:hAnsi="Times New Roman" w:cs="Times New Roman"/>
        </w:rPr>
        <w:t>totalling</w:t>
      </w:r>
      <w:r w:rsidR="00725642" w:rsidRPr="004E2769">
        <w:rPr>
          <w:rFonts w:ascii="Times New Roman" w:hAnsi="Times New Roman" w:cs="Times New Roman"/>
        </w:rPr>
        <w:t xml:space="preserve"> Baht </w:t>
      </w:r>
      <w:r w:rsidR="00C332DE" w:rsidRPr="004E2769">
        <w:rPr>
          <w:rFonts w:ascii="Times New Roman" w:hAnsi="Times New Roman" w:cs="Times New Roman"/>
        </w:rPr>
        <w:t>3</w:t>
      </w:r>
      <w:r w:rsidR="001B3EE6" w:rsidRPr="004E2769">
        <w:rPr>
          <w:rFonts w:ascii="Times New Roman" w:hAnsi="Times New Roman" w:cs="Times New Roman"/>
        </w:rPr>
        <w:t>0</w:t>
      </w:r>
      <w:r w:rsidR="00C332DE" w:rsidRPr="004E2769">
        <w:rPr>
          <w:rFonts w:ascii="Times New Roman" w:hAnsi="Times New Roman" w:cs="Times New Roman"/>
        </w:rPr>
        <w:t>.</w:t>
      </w:r>
      <w:r w:rsidR="001B3EE6" w:rsidRPr="004E2769">
        <w:rPr>
          <w:rFonts w:ascii="Times New Roman" w:hAnsi="Times New Roman" w:cs="Times New Roman"/>
        </w:rPr>
        <w:t>0</w:t>
      </w:r>
      <w:r w:rsidR="00C332DE" w:rsidRPr="004E2769">
        <w:rPr>
          <w:rFonts w:ascii="Times New Roman" w:hAnsi="Times New Roman" w:cs="Times New Roman"/>
        </w:rPr>
        <w:t xml:space="preserve"> </w:t>
      </w:r>
      <w:r w:rsidR="00725642" w:rsidRPr="004E2769">
        <w:rPr>
          <w:rFonts w:ascii="Times New Roman" w:hAnsi="Times New Roman" w:cs="Times New Roman"/>
        </w:rPr>
        <w:t>million</w:t>
      </w:r>
      <w:r w:rsidR="009422CD" w:rsidRPr="004E2769">
        <w:rPr>
          <w:rFonts w:ascii="Times New Roman" w:hAnsi="Times New Roman" w:cs="Times New Roman"/>
        </w:rPr>
        <w:t xml:space="preserve">, </w:t>
      </w:r>
      <w:r w:rsidR="00415C0F" w:rsidRPr="004E2769">
        <w:rPr>
          <w:rFonts w:ascii="Times New Roman" w:hAnsi="Times New Roman" w:cs="Times New Roman"/>
        </w:rPr>
        <w:t>which were guaranteed as discussed in N</w:t>
      </w:r>
      <w:r w:rsidR="001A704B" w:rsidRPr="004E2769">
        <w:rPr>
          <w:rFonts w:ascii="Times New Roman" w:hAnsi="Times New Roman" w:cs="Times New Roman"/>
        </w:rPr>
        <w:t>ote 10</w:t>
      </w:r>
      <w:r w:rsidR="00415C0F" w:rsidRPr="004E2769">
        <w:rPr>
          <w:rFonts w:ascii="Times New Roman" w:hAnsi="Times New Roman" w:cs="Times New Roman"/>
        </w:rPr>
        <w:t>.</w:t>
      </w:r>
    </w:p>
    <w:p w14:paraId="418C8899" w14:textId="77777777" w:rsidR="000449F3" w:rsidRPr="004E2769" w:rsidRDefault="000449F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47196B59" w:rsidR="00194006"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b)</w:t>
      </w:r>
      <w:r w:rsidRPr="004E2769">
        <w:rPr>
          <w:rFonts w:ascii="Times New Roman" w:hAnsi="Times New Roman" w:cs="Times New Roman"/>
        </w:rPr>
        <w:tab/>
      </w:r>
      <w:r w:rsidR="00194006" w:rsidRPr="004E2769">
        <w:rPr>
          <w:rFonts w:ascii="Times New Roman" w:hAnsi="Times New Roman" w:cs="Times New Roman"/>
        </w:rPr>
        <w:t>commitments under the agreements for pu</w:t>
      </w:r>
      <w:r w:rsidR="005D375F" w:rsidRPr="004E2769">
        <w:rPr>
          <w:rFonts w:ascii="Times New Roman" w:hAnsi="Times New Roman" w:cs="Times New Roman"/>
        </w:rPr>
        <w:t>rchase of fixed assets of</w:t>
      </w:r>
      <w:r w:rsidR="00C332DE" w:rsidRPr="004E2769">
        <w:rPr>
          <w:rFonts w:ascii="Times New Roman" w:hAnsi="Times New Roman" w:cs="Times New Roman"/>
        </w:rPr>
        <w:t xml:space="preserve"> </w:t>
      </w:r>
      <w:r w:rsidR="005D375F" w:rsidRPr="00EA14D6">
        <w:rPr>
          <w:rFonts w:ascii="Times New Roman" w:hAnsi="Times New Roman" w:cs="Times New Roman"/>
        </w:rPr>
        <w:t xml:space="preserve">Baht </w:t>
      </w:r>
      <w:r w:rsidR="00484C44" w:rsidRPr="00EA14D6">
        <w:rPr>
          <w:rFonts w:ascii="Times New Roman" w:hAnsi="Times New Roman" w:cs="Times New Roman"/>
        </w:rPr>
        <w:t>6</w:t>
      </w:r>
      <w:r w:rsidR="00085B17" w:rsidRPr="00EA14D6">
        <w:rPr>
          <w:rFonts w:ascii="Times New Roman" w:hAnsi="Times New Roman" w:cs="Times New Roman"/>
        </w:rPr>
        <w:t>.</w:t>
      </w:r>
      <w:r w:rsidR="00EA14D6" w:rsidRPr="00EA14D6">
        <w:rPr>
          <w:rFonts w:ascii="Times New Roman" w:hAnsi="Times New Roman"/>
          <w:szCs w:val="22"/>
        </w:rPr>
        <w:t>5</w:t>
      </w:r>
      <w:r w:rsidR="00976FA6" w:rsidRPr="004E2769">
        <w:rPr>
          <w:rFonts w:ascii="Times New Roman" w:hAnsi="Times New Roman" w:cs="Times New Roman"/>
        </w:rPr>
        <w:t xml:space="preserve"> </w:t>
      </w:r>
      <w:r w:rsidR="007A62CF" w:rsidRPr="004E2769">
        <w:rPr>
          <w:rFonts w:ascii="Times New Roman" w:hAnsi="Times New Roman" w:cs="Times New Roman"/>
        </w:rPr>
        <w:t xml:space="preserve">million </w:t>
      </w:r>
      <w:r w:rsidR="009422CD" w:rsidRPr="004E2769">
        <w:rPr>
          <w:rFonts w:ascii="Times New Roman" w:hAnsi="Times New Roman" w:cs="Times New Roman"/>
        </w:rPr>
        <w:t>and</w:t>
      </w:r>
      <w:r w:rsidR="00456F62" w:rsidRPr="004E2769">
        <w:rPr>
          <w:rFonts w:ascii="Times New Roman" w:hAnsi="Times New Roman" w:cs="Times New Roman"/>
        </w:rPr>
        <w:t xml:space="preserve"> </w:t>
      </w:r>
      <w:r w:rsidR="007A62CF" w:rsidRPr="004E2769">
        <w:rPr>
          <w:rFonts w:ascii="Times New Roman" w:hAnsi="Times New Roman" w:cs="Times New Roman"/>
        </w:rPr>
        <w:t xml:space="preserve">Baht </w:t>
      </w:r>
      <w:r w:rsidR="001B3EE6" w:rsidRPr="004E2769">
        <w:rPr>
          <w:rFonts w:ascii="Times New Roman" w:hAnsi="Times New Roman" w:cs="Times New Roman"/>
        </w:rPr>
        <w:t>5</w:t>
      </w:r>
      <w:r w:rsidR="00B25843" w:rsidRPr="004E2769">
        <w:rPr>
          <w:rFonts w:ascii="Times New Roman" w:hAnsi="Times New Roman" w:cs="Times New Roman"/>
        </w:rPr>
        <w:t>.</w:t>
      </w:r>
      <w:r w:rsidR="001B3EE6" w:rsidRPr="004E2769">
        <w:rPr>
          <w:rFonts w:ascii="Times New Roman" w:hAnsi="Times New Roman" w:cs="Times New Roman"/>
        </w:rPr>
        <w:t>4</w:t>
      </w:r>
      <w:r w:rsidRPr="004E2769">
        <w:rPr>
          <w:rFonts w:ascii="Times New Roman" w:hAnsi="Times New Roman" w:cs="Times New Roman"/>
        </w:rPr>
        <w:t xml:space="preserve"> </w:t>
      </w:r>
      <w:r w:rsidR="00194006" w:rsidRPr="004E2769">
        <w:rPr>
          <w:rFonts w:ascii="Times New Roman" w:hAnsi="Times New Roman" w:cs="Times New Roman"/>
        </w:rPr>
        <w:t>million</w:t>
      </w:r>
      <w:r w:rsidR="009422CD" w:rsidRPr="004E2769">
        <w:rPr>
          <w:rFonts w:ascii="Times New Roman" w:hAnsi="Times New Roman" w:cs="Times New Roman"/>
        </w:rPr>
        <w:t>, respectively</w:t>
      </w:r>
      <w:r w:rsidR="00194006" w:rsidRPr="004E2769">
        <w:rPr>
          <w:rFonts w:ascii="Times New Roman" w:hAnsi="Times New Roman" w:cs="Times New Roman"/>
        </w:rPr>
        <w:t>.</w:t>
      </w:r>
    </w:p>
    <w:p w14:paraId="29EFE6DC" w14:textId="73784E4D" w:rsidR="00C332DE" w:rsidRPr="004E2769" w:rsidRDefault="00C332D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0BFF153B" w14:textId="61391FA5" w:rsidR="00C332DE" w:rsidRPr="004E2769" w:rsidRDefault="00C332D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4E2769">
        <w:rPr>
          <w:rFonts w:ascii="Times New Roman" w:hAnsi="Times New Roman" w:cs="Times New Roman"/>
        </w:rPr>
        <w:t>c)</w:t>
      </w:r>
      <w:r w:rsidRPr="004E2769">
        <w:rPr>
          <w:rFonts w:ascii="Times New Roman" w:hAnsi="Times New Roman" w:cs="Times New Roman"/>
        </w:rPr>
        <w:tab/>
        <w:t xml:space="preserve">commitments under lease agreements for the period of 1 year. The totals of future minimum lease payments under non-cancellable operating leases totalling Baht </w:t>
      </w:r>
      <w:r w:rsidR="006F02F8" w:rsidRPr="00737F04">
        <w:rPr>
          <w:rFonts w:ascii="Times New Roman" w:hAnsi="Times New Roman" w:cs="Times New Roman"/>
        </w:rPr>
        <w:t>0</w:t>
      </w:r>
      <w:r w:rsidRPr="00737F04">
        <w:rPr>
          <w:rFonts w:ascii="Times New Roman" w:hAnsi="Times New Roman" w:cs="Times New Roman"/>
        </w:rPr>
        <w:t>.</w:t>
      </w:r>
      <w:r w:rsidR="00737F04" w:rsidRPr="00737F04">
        <w:rPr>
          <w:rFonts w:ascii="Times New Roman" w:hAnsi="Times New Roman"/>
          <w:szCs w:val="22"/>
        </w:rPr>
        <w:t>0</w:t>
      </w:r>
      <w:r w:rsidR="00737F04" w:rsidRPr="00737F04">
        <w:rPr>
          <w:rFonts w:ascii="Times New Roman" w:hAnsi="Times New Roman" w:cs="Times New Roman"/>
        </w:rPr>
        <w:t>3</w:t>
      </w:r>
      <w:r w:rsidRPr="004E2769">
        <w:rPr>
          <w:rFonts w:ascii="Times New Roman" w:hAnsi="Times New Roman" w:cs="Times New Roman"/>
        </w:rPr>
        <w:t xml:space="preserve"> million</w:t>
      </w:r>
      <w:r w:rsidR="002E79DA">
        <w:rPr>
          <w:rFonts w:ascii="Times New Roman" w:hAnsi="Times New Roman" w:cs="Times New Roman"/>
        </w:rPr>
        <w:t xml:space="preserve"> and </w:t>
      </w:r>
      <w:r w:rsidR="002E79DA" w:rsidRPr="004E2769">
        <w:rPr>
          <w:rFonts w:ascii="Times New Roman" w:hAnsi="Times New Roman" w:cs="Times New Roman"/>
        </w:rPr>
        <w:t xml:space="preserve">Baht </w:t>
      </w:r>
      <w:r w:rsidR="002E79DA" w:rsidRPr="00737F04">
        <w:rPr>
          <w:rFonts w:ascii="Times New Roman" w:hAnsi="Times New Roman" w:cs="Times New Roman"/>
        </w:rPr>
        <w:t>0.</w:t>
      </w:r>
      <w:r w:rsidR="002E79DA">
        <w:rPr>
          <w:rFonts w:ascii="Times New Roman" w:hAnsi="Times New Roman"/>
          <w:szCs w:val="22"/>
        </w:rPr>
        <w:t>1</w:t>
      </w:r>
      <w:r w:rsidR="002E79DA" w:rsidRPr="004E2769">
        <w:rPr>
          <w:rFonts w:ascii="Times New Roman" w:hAnsi="Times New Roman" w:cs="Times New Roman"/>
        </w:rPr>
        <w:t xml:space="preserve"> million</w:t>
      </w:r>
      <w:r w:rsidR="0065480C">
        <w:rPr>
          <w:rFonts w:ascii="Times New Roman" w:hAnsi="Times New Roman" w:cs="Times New Roman"/>
        </w:rPr>
        <w:t xml:space="preserve"> per year,</w:t>
      </w:r>
      <w:r w:rsidR="002E79DA" w:rsidRPr="004E2769">
        <w:rPr>
          <w:rFonts w:ascii="Times New Roman" w:hAnsi="Times New Roman" w:cs="Times New Roman"/>
        </w:rPr>
        <w:t xml:space="preserve"> respectively.</w:t>
      </w:r>
    </w:p>
    <w:p w14:paraId="2B4816B3" w14:textId="77777777" w:rsidR="00F72CE2" w:rsidRPr="004E2769" w:rsidRDefault="00F72CE2" w:rsidP="004E2769">
      <w:pPr>
        <w:rPr>
          <w:rFonts w:ascii="Times New Roman" w:hAnsi="Times New Roman" w:cs="Times New Roman"/>
        </w:rPr>
      </w:pPr>
    </w:p>
    <w:p w14:paraId="3E99DFCA" w14:textId="62AB09F7" w:rsidR="00DE380B" w:rsidRPr="004E2769" w:rsidRDefault="000477B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Pr>
          <w:rFonts w:ascii="Times New Roman" w:hAnsi="Times New Roman" w:cs="Times New Roman"/>
          <w:b/>
          <w:bCs/>
        </w:rPr>
        <w:t>2</w:t>
      </w:r>
      <w:r w:rsidR="009A7CC4">
        <w:rPr>
          <w:rFonts w:ascii="Times New Roman" w:hAnsi="Times New Roman" w:cs="Times New Roman"/>
          <w:b/>
          <w:bCs/>
        </w:rPr>
        <w:t>0</w:t>
      </w:r>
      <w:r w:rsidR="00DE380B" w:rsidRPr="004E2769">
        <w:rPr>
          <w:rFonts w:ascii="Times New Roman" w:hAnsi="Times New Roman" w:cs="Times New Roman"/>
          <w:b/>
          <w:bCs/>
          <w:cs/>
        </w:rPr>
        <w:t>.</w:t>
      </w:r>
      <w:r w:rsidR="00DE380B" w:rsidRPr="004E2769">
        <w:rPr>
          <w:rFonts w:ascii="Times New Roman" w:hAnsi="Times New Roman" w:cs="Times New Roman"/>
          <w:b/>
          <w:bCs/>
          <w:cs/>
        </w:rPr>
        <w:tab/>
      </w:r>
      <w:r w:rsidR="00DE380B" w:rsidRPr="004E2769">
        <w:rPr>
          <w:rFonts w:ascii="Times New Roman" w:hAnsi="Times New Roman" w:cs="Times New Roman"/>
          <w:b/>
          <w:bCs/>
        </w:rPr>
        <w:t>APPROVAL OF FINANCIAL STATEMENTS</w:t>
      </w:r>
    </w:p>
    <w:p w14:paraId="302B2392" w14:textId="77777777"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F295295"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4E2769">
        <w:rPr>
          <w:rFonts w:ascii="Times New Roman" w:hAnsi="Times New Roman" w:cs="Times New Roman"/>
        </w:rPr>
        <w:t>The Company’s director</w:t>
      </w:r>
      <w:r w:rsidR="00A52DBF" w:rsidRPr="004E2769">
        <w:rPr>
          <w:rFonts w:ascii="Times New Roman" w:hAnsi="Times New Roman" w:cs="Times New Roman"/>
        </w:rPr>
        <w:t>s</w:t>
      </w:r>
      <w:r w:rsidRPr="004E2769">
        <w:rPr>
          <w:rFonts w:ascii="Times New Roman" w:hAnsi="Times New Roman" w:cs="Times New Roman"/>
        </w:rPr>
        <w:t xml:space="preserve"> ha</w:t>
      </w:r>
      <w:r w:rsidR="00A52DBF" w:rsidRPr="004E2769">
        <w:rPr>
          <w:rFonts w:ascii="Times New Roman" w:hAnsi="Times New Roman" w:cs="Times New Roman"/>
        </w:rPr>
        <w:t>ve</w:t>
      </w:r>
      <w:r w:rsidR="00FF30B7" w:rsidRPr="004E2769">
        <w:rPr>
          <w:rFonts w:ascii="Times New Roman" w:hAnsi="Times New Roman" w:cs="Times New Roman"/>
        </w:rPr>
        <w:t xml:space="preserve"> </w:t>
      </w:r>
      <w:r w:rsidRPr="004E2769">
        <w:rPr>
          <w:rFonts w:ascii="Times New Roman" w:hAnsi="Times New Roman" w:cs="Times New Roman"/>
        </w:rPr>
        <w:t xml:space="preserve">authorized these </w:t>
      </w:r>
      <w:r w:rsidR="00B872BF" w:rsidRPr="004E2769">
        <w:rPr>
          <w:rFonts w:ascii="Times New Roman" w:hAnsi="Times New Roman" w:cs="Times New Roman"/>
        </w:rPr>
        <w:t xml:space="preserve">interim </w:t>
      </w:r>
      <w:r w:rsidRPr="004E2769">
        <w:rPr>
          <w:rFonts w:ascii="Times New Roman" w:hAnsi="Times New Roman" w:cs="Times New Roman"/>
        </w:rPr>
        <w:t>financial statements</w:t>
      </w:r>
      <w:r w:rsidR="00FF30B7" w:rsidRPr="004E2769">
        <w:rPr>
          <w:rFonts w:ascii="Times New Roman" w:hAnsi="Times New Roman" w:cs="Times New Roman"/>
        </w:rPr>
        <w:t xml:space="preserve"> </w:t>
      </w:r>
      <w:r w:rsidRPr="004E2769">
        <w:rPr>
          <w:rFonts w:ascii="Times New Roman" w:hAnsi="Times New Roman" w:cs="Times New Roman"/>
        </w:rPr>
        <w:t>for issue on</w:t>
      </w:r>
      <w:r w:rsidR="006F05B5" w:rsidRPr="004E2769">
        <w:rPr>
          <w:rFonts w:ascii="Times New Roman" w:hAnsi="Times New Roman" w:cs="Times New Roman"/>
        </w:rPr>
        <w:t xml:space="preserve"> </w:t>
      </w:r>
      <w:r w:rsidR="00C34C57">
        <w:rPr>
          <w:rFonts w:ascii="Times New Roman" w:hAnsi="Times New Roman" w:cs="Times New Roman"/>
        </w:rPr>
        <w:t>August</w:t>
      </w:r>
      <w:r w:rsidR="001B3EE6" w:rsidRPr="004E2769">
        <w:rPr>
          <w:rFonts w:ascii="Times New Roman" w:hAnsi="Times New Roman" w:cs="Times New Roman"/>
        </w:rPr>
        <w:t xml:space="preserve"> </w:t>
      </w:r>
      <w:r w:rsidR="00C34C57">
        <w:rPr>
          <w:rFonts w:ascii="Times New Roman" w:hAnsi="Times New Roman" w:cs="Times New Roman"/>
        </w:rPr>
        <w:t>9</w:t>
      </w:r>
      <w:r w:rsidR="00100D5F" w:rsidRPr="004E2769">
        <w:rPr>
          <w:rFonts w:ascii="Times New Roman" w:hAnsi="Times New Roman" w:cs="Times New Roman"/>
        </w:rPr>
        <w:t>, 20</w:t>
      </w:r>
      <w:r w:rsidR="00B25843" w:rsidRPr="004E2769">
        <w:rPr>
          <w:rFonts w:ascii="Times New Roman" w:hAnsi="Times New Roman" w:cs="Times New Roman"/>
        </w:rPr>
        <w:t>2</w:t>
      </w:r>
      <w:r w:rsidR="000847D3">
        <w:rPr>
          <w:rFonts w:ascii="Times New Roman" w:hAnsi="Times New Roman" w:cs="Times New Roman"/>
        </w:rPr>
        <w:t>2</w:t>
      </w:r>
      <w:r w:rsidR="00100D5F" w:rsidRPr="004E2769">
        <w:rPr>
          <w:rFonts w:ascii="Times New Roman" w:hAnsi="Times New Roman" w:cs="Times New Roman"/>
        </w:rPr>
        <w:t>.</w:t>
      </w:r>
    </w:p>
    <w:sectPr w:rsidR="00DE380B" w:rsidRPr="004E2769"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53DFB" w14:textId="77777777" w:rsidR="00BD0726" w:rsidRDefault="00BD0726">
      <w:r>
        <w:separator/>
      </w:r>
    </w:p>
  </w:endnote>
  <w:endnote w:type="continuationSeparator" w:id="0">
    <w:p w14:paraId="49AEBD02" w14:textId="77777777" w:rsidR="00BD0726" w:rsidRDefault="00BD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BA45" w14:textId="77777777" w:rsidR="00BD0726" w:rsidRDefault="00BD0726">
      <w:r>
        <w:separator/>
      </w:r>
    </w:p>
  </w:footnote>
  <w:footnote w:type="continuationSeparator" w:id="0">
    <w:p w14:paraId="329DAD7F" w14:textId="77777777" w:rsidR="00BD0726" w:rsidRDefault="00BD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0BBF68FD" w:rsidR="00EB66FA" w:rsidRPr="00307CD3" w:rsidRDefault="00797DC6"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w:t>
    </w:r>
    <w:r w:rsidR="00547981">
      <w:rPr>
        <w:rFonts w:ascii="Times New Roman" w:hAnsi="Times New Roman" w:cs="Cordia New"/>
        <w:sz w:val="18"/>
        <w:szCs w:val="18"/>
        <w:lang w:val="en-US"/>
      </w:rPr>
      <w:t xml:space="preserve"> </w:t>
    </w:r>
    <w:r w:rsidR="006329C2">
      <w:rPr>
        <w:rFonts w:ascii="Times New Roman" w:hAnsi="Times New Roman" w:cs="Cordia New"/>
        <w:sz w:val="18"/>
        <w:szCs w:val="18"/>
        <w:lang w:val="en-US"/>
      </w:rPr>
      <w:t>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547981">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1227353D" w:rsidR="00EB66FA" w:rsidRPr="00307CD3" w:rsidRDefault="00797DC6"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9659A3">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3"/>
  </w:num>
  <w:num w:numId="14" w16cid:durableId="1416855123">
    <w:abstractNumId w:val="16"/>
  </w:num>
  <w:num w:numId="15" w16cid:durableId="1404719417">
    <w:abstractNumId w:val="21"/>
  </w:num>
  <w:num w:numId="16" w16cid:durableId="1346663975">
    <w:abstractNumId w:val="19"/>
  </w:num>
  <w:num w:numId="17" w16cid:durableId="1757550394">
    <w:abstractNumId w:val="24"/>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30"/>
  </w:num>
  <w:num w:numId="23" w16cid:durableId="911693889">
    <w:abstractNumId w:val="35"/>
  </w:num>
  <w:num w:numId="24" w16cid:durableId="655501906">
    <w:abstractNumId w:val="26"/>
  </w:num>
  <w:num w:numId="25" w16cid:durableId="1101147371">
    <w:abstractNumId w:val="29"/>
  </w:num>
  <w:num w:numId="26" w16cid:durableId="1108739732">
    <w:abstractNumId w:val="31"/>
  </w:num>
  <w:num w:numId="27" w16cid:durableId="1141188963">
    <w:abstractNumId w:val="23"/>
  </w:num>
  <w:num w:numId="28" w16cid:durableId="2110924423">
    <w:abstractNumId w:val="10"/>
  </w:num>
  <w:num w:numId="29" w16cid:durableId="2008093978">
    <w:abstractNumId w:val="27"/>
  </w:num>
  <w:num w:numId="30" w16cid:durableId="1387532228">
    <w:abstractNumId w:val="22"/>
  </w:num>
  <w:num w:numId="31" w16cid:durableId="1584145369">
    <w:abstractNumId w:val="13"/>
  </w:num>
  <w:num w:numId="32" w16cid:durableId="1309822107">
    <w:abstractNumId w:val="34"/>
  </w:num>
  <w:num w:numId="33" w16cid:durableId="838353475">
    <w:abstractNumId w:val="14"/>
  </w:num>
  <w:num w:numId="34" w16cid:durableId="1891258919">
    <w:abstractNumId w:val="25"/>
  </w:num>
  <w:num w:numId="35" w16cid:durableId="1945376822">
    <w:abstractNumId w:val="28"/>
  </w:num>
  <w:num w:numId="36" w16cid:durableId="98593757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E79"/>
    <w:rsid w:val="00007F20"/>
    <w:rsid w:val="00010D91"/>
    <w:rsid w:val="00011999"/>
    <w:rsid w:val="000119BC"/>
    <w:rsid w:val="0001229F"/>
    <w:rsid w:val="00013179"/>
    <w:rsid w:val="000139C9"/>
    <w:rsid w:val="00013A54"/>
    <w:rsid w:val="00013E09"/>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116"/>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382"/>
    <w:rsid w:val="00074496"/>
    <w:rsid w:val="00075334"/>
    <w:rsid w:val="000753BC"/>
    <w:rsid w:val="000759AD"/>
    <w:rsid w:val="00075F8A"/>
    <w:rsid w:val="00076193"/>
    <w:rsid w:val="00076199"/>
    <w:rsid w:val="00076590"/>
    <w:rsid w:val="00076AD8"/>
    <w:rsid w:val="00077139"/>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348"/>
    <w:rsid w:val="000E7FD8"/>
    <w:rsid w:val="000F0238"/>
    <w:rsid w:val="000F059B"/>
    <w:rsid w:val="000F1027"/>
    <w:rsid w:val="000F11DD"/>
    <w:rsid w:val="000F1928"/>
    <w:rsid w:val="000F1984"/>
    <w:rsid w:val="000F21D3"/>
    <w:rsid w:val="000F250E"/>
    <w:rsid w:val="000F29FB"/>
    <w:rsid w:val="000F2F1A"/>
    <w:rsid w:val="000F3038"/>
    <w:rsid w:val="000F32C3"/>
    <w:rsid w:val="000F39C1"/>
    <w:rsid w:val="000F3BCA"/>
    <w:rsid w:val="000F3CE2"/>
    <w:rsid w:val="000F3D66"/>
    <w:rsid w:val="000F3DDC"/>
    <w:rsid w:val="000F4BB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59A2"/>
    <w:rsid w:val="00155E50"/>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43B"/>
    <w:rsid w:val="00220870"/>
    <w:rsid w:val="00221B89"/>
    <w:rsid w:val="00221E9C"/>
    <w:rsid w:val="00222046"/>
    <w:rsid w:val="00222F4A"/>
    <w:rsid w:val="002233FA"/>
    <w:rsid w:val="00223F0D"/>
    <w:rsid w:val="0022433A"/>
    <w:rsid w:val="00224A27"/>
    <w:rsid w:val="00224C7F"/>
    <w:rsid w:val="00224F78"/>
    <w:rsid w:val="002253BE"/>
    <w:rsid w:val="002255B5"/>
    <w:rsid w:val="00225A2D"/>
    <w:rsid w:val="00227755"/>
    <w:rsid w:val="002279E3"/>
    <w:rsid w:val="00230231"/>
    <w:rsid w:val="0023130B"/>
    <w:rsid w:val="00231AE0"/>
    <w:rsid w:val="00231E4F"/>
    <w:rsid w:val="002321D0"/>
    <w:rsid w:val="00232234"/>
    <w:rsid w:val="00232C34"/>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984"/>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E96"/>
    <w:rsid w:val="002B192B"/>
    <w:rsid w:val="002B198E"/>
    <w:rsid w:val="002B1C6B"/>
    <w:rsid w:val="002B1DFA"/>
    <w:rsid w:val="002B1FB2"/>
    <w:rsid w:val="002B2A35"/>
    <w:rsid w:val="002B2CAF"/>
    <w:rsid w:val="002B2E59"/>
    <w:rsid w:val="002B2EB1"/>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643"/>
    <w:rsid w:val="002C4666"/>
    <w:rsid w:val="002C4908"/>
    <w:rsid w:val="002C4B13"/>
    <w:rsid w:val="002C4CBE"/>
    <w:rsid w:val="002C68C7"/>
    <w:rsid w:val="002C6B12"/>
    <w:rsid w:val="002C71EE"/>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4B9"/>
    <w:rsid w:val="002E79DA"/>
    <w:rsid w:val="002F0CD3"/>
    <w:rsid w:val="002F1055"/>
    <w:rsid w:val="002F12BC"/>
    <w:rsid w:val="002F19C5"/>
    <w:rsid w:val="002F1CED"/>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1731B"/>
    <w:rsid w:val="00320131"/>
    <w:rsid w:val="00320E08"/>
    <w:rsid w:val="00320EC0"/>
    <w:rsid w:val="00321041"/>
    <w:rsid w:val="00321D46"/>
    <w:rsid w:val="00321E31"/>
    <w:rsid w:val="003220CD"/>
    <w:rsid w:val="00322A25"/>
    <w:rsid w:val="003230EC"/>
    <w:rsid w:val="0032361D"/>
    <w:rsid w:val="00323B14"/>
    <w:rsid w:val="00323DD4"/>
    <w:rsid w:val="00324375"/>
    <w:rsid w:val="003248E4"/>
    <w:rsid w:val="00324A40"/>
    <w:rsid w:val="00324F4D"/>
    <w:rsid w:val="003251DD"/>
    <w:rsid w:val="003255CD"/>
    <w:rsid w:val="00325694"/>
    <w:rsid w:val="003258BF"/>
    <w:rsid w:val="00325BE5"/>
    <w:rsid w:val="00325D2F"/>
    <w:rsid w:val="003266BE"/>
    <w:rsid w:val="00326B6D"/>
    <w:rsid w:val="00326E47"/>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30C2"/>
    <w:rsid w:val="00344370"/>
    <w:rsid w:val="00345FC9"/>
    <w:rsid w:val="00346139"/>
    <w:rsid w:val="00346377"/>
    <w:rsid w:val="003465BC"/>
    <w:rsid w:val="00346AC1"/>
    <w:rsid w:val="00347BBF"/>
    <w:rsid w:val="003501F9"/>
    <w:rsid w:val="00350848"/>
    <w:rsid w:val="00350AD5"/>
    <w:rsid w:val="00350AE2"/>
    <w:rsid w:val="00350E90"/>
    <w:rsid w:val="003514E4"/>
    <w:rsid w:val="00352682"/>
    <w:rsid w:val="003533F7"/>
    <w:rsid w:val="00353E27"/>
    <w:rsid w:val="0035482A"/>
    <w:rsid w:val="00354BFF"/>
    <w:rsid w:val="00354EFD"/>
    <w:rsid w:val="00355346"/>
    <w:rsid w:val="0035567B"/>
    <w:rsid w:val="003558D7"/>
    <w:rsid w:val="00357401"/>
    <w:rsid w:val="0035779B"/>
    <w:rsid w:val="00357813"/>
    <w:rsid w:val="003605F1"/>
    <w:rsid w:val="00360BDA"/>
    <w:rsid w:val="00360FE8"/>
    <w:rsid w:val="003610EE"/>
    <w:rsid w:val="00361734"/>
    <w:rsid w:val="00361DE4"/>
    <w:rsid w:val="0036214C"/>
    <w:rsid w:val="003627FF"/>
    <w:rsid w:val="003629F4"/>
    <w:rsid w:val="00362B6D"/>
    <w:rsid w:val="003632AD"/>
    <w:rsid w:val="00363664"/>
    <w:rsid w:val="003640C3"/>
    <w:rsid w:val="00364277"/>
    <w:rsid w:val="003645D0"/>
    <w:rsid w:val="00364C02"/>
    <w:rsid w:val="00364C77"/>
    <w:rsid w:val="00364DD9"/>
    <w:rsid w:val="00365E4C"/>
    <w:rsid w:val="00366601"/>
    <w:rsid w:val="00366F41"/>
    <w:rsid w:val="00367494"/>
    <w:rsid w:val="00367852"/>
    <w:rsid w:val="00367FB7"/>
    <w:rsid w:val="003701DE"/>
    <w:rsid w:val="00370BAC"/>
    <w:rsid w:val="00370DFD"/>
    <w:rsid w:val="003718C3"/>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5DEE"/>
    <w:rsid w:val="003963F4"/>
    <w:rsid w:val="0039655B"/>
    <w:rsid w:val="00397405"/>
    <w:rsid w:val="003975DD"/>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C788C"/>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6B4D"/>
    <w:rsid w:val="00426BB9"/>
    <w:rsid w:val="00430BA9"/>
    <w:rsid w:val="00430D6A"/>
    <w:rsid w:val="004313AE"/>
    <w:rsid w:val="00431842"/>
    <w:rsid w:val="0043191C"/>
    <w:rsid w:val="00432581"/>
    <w:rsid w:val="00433287"/>
    <w:rsid w:val="004333A8"/>
    <w:rsid w:val="00433A8F"/>
    <w:rsid w:val="00433BCC"/>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D27"/>
    <w:rsid w:val="00450F2E"/>
    <w:rsid w:val="004515F7"/>
    <w:rsid w:val="00451707"/>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B0C"/>
    <w:rsid w:val="00524EF7"/>
    <w:rsid w:val="005253A4"/>
    <w:rsid w:val="00525AD9"/>
    <w:rsid w:val="00525E4A"/>
    <w:rsid w:val="0052617F"/>
    <w:rsid w:val="00526C25"/>
    <w:rsid w:val="00526EEE"/>
    <w:rsid w:val="00527298"/>
    <w:rsid w:val="005300F1"/>
    <w:rsid w:val="0053011C"/>
    <w:rsid w:val="00530E2A"/>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FE7"/>
    <w:rsid w:val="00554576"/>
    <w:rsid w:val="00554A13"/>
    <w:rsid w:val="00556AED"/>
    <w:rsid w:val="0055776F"/>
    <w:rsid w:val="00557B1D"/>
    <w:rsid w:val="00557CE6"/>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7F0"/>
    <w:rsid w:val="005A00BF"/>
    <w:rsid w:val="005A0774"/>
    <w:rsid w:val="005A07AD"/>
    <w:rsid w:val="005A08AB"/>
    <w:rsid w:val="005A0A49"/>
    <w:rsid w:val="005A1E6A"/>
    <w:rsid w:val="005A1EC9"/>
    <w:rsid w:val="005A209D"/>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4768"/>
    <w:rsid w:val="005B4DD3"/>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F15"/>
    <w:rsid w:val="005D36EE"/>
    <w:rsid w:val="005D375F"/>
    <w:rsid w:val="005D3974"/>
    <w:rsid w:val="005D3BEB"/>
    <w:rsid w:val="005D3F33"/>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540"/>
    <w:rsid w:val="00665D20"/>
    <w:rsid w:val="00665DA5"/>
    <w:rsid w:val="00665FB2"/>
    <w:rsid w:val="0066609B"/>
    <w:rsid w:val="00666582"/>
    <w:rsid w:val="00666A2C"/>
    <w:rsid w:val="006670A5"/>
    <w:rsid w:val="006671D4"/>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94A"/>
    <w:rsid w:val="006B09EE"/>
    <w:rsid w:val="006B0F75"/>
    <w:rsid w:val="006B1519"/>
    <w:rsid w:val="006B2228"/>
    <w:rsid w:val="006B2472"/>
    <w:rsid w:val="006B2EC1"/>
    <w:rsid w:val="006B3269"/>
    <w:rsid w:val="006B332E"/>
    <w:rsid w:val="006B34CA"/>
    <w:rsid w:val="006B38ED"/>
    <w:rsid w:val="006B4326"/>
    <w:rsid w:val="006B4BAD"/>
    <w:rsid w:val="006B50A1"/>
    <w:rsid w:val="006B56F7"/>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5525"/>
    <w:rsid w:val="006E559E"/>
    <w:rsid w:val="006E5C1C"/>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773"/>
    <w:rsid w:val="007227F2"/>
    <w:rsid w:val="00722EA2"/>
    <w:rsid w:val="00723AAB"/>
    <w:rsid w:val="0072416E"/>
    <w:rsid w:val="00724D0F"/>
    <w:rsid w:val="007252B5"/>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CB5"/>
    <w:rsid w:val="007449E4"/>
    <w:rsid w:val="00744BEE"/>
    <w:rsid w:val="00744C14"/>
    <w:rsid w:val="00744EA2"/>
    <w:rsid w:val="00745054"/>
    <w:rsid w:val="007455E7"/>
    <w:rsid w:val="007455FA"/>
    <w:rsid w:val="00745FCA"/>
    <w:rsid w:val="00746254"/>
    <w:rsid w:val="0074676A"/>
    <w:rsid w:val="00746CDA"/>
    <w:rsid w:val="007500FF"/>
    <w:rsid w:val="007501CD"/>
    <w:rsid w:val="00750613"/>
    <w:rsid w:val="0075103B"/>
    <w:rsid w:val="007516A8"/>
    <w:rsid w:val="00751723"/>
    <w:rsid w:val="007518DD"/>
    <w:rsid w:val="00751A8A"/>
    <w:rsid w:val="00751B0A"/>
    <w:rsid w:val="00751FCC"/>
    <w:rsid w:val="00752B61"/>
    <w:rsid w:val="00752D18"/>
    <w:rsid w:val="00752D6B"/>
    <w:rsid w:val="00752E5A"/>
    <w:rsid w:val="00752F2A"/>
    <w:rsid w:val="00752FE8"/>
    <w:rsid w:val="007530D9"/>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38B8"/>
    <w:rsid w:val="00763C02"/>
    <w:rsid w:val="00763CC5"/>
    <w:rsid w:val="00764DE1"/>
    <w:rsid w:val="007652DD"/>
    <w:rsid w:val="00766080"/>
    <w:rsid w:val="007661EE"/>
    <w:rsid w:val="007662D3"/>
    <w:rsid w:val="00766749"/>
    <w:rsid w:val="0076678D"/>
    <w:rsid w:val="00766A94"/>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294"/>
    <w:rsid w:val="007A79EC"/>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A7D"/>
    <w:rsid w:val="007C4ADB"/>
    <w:rsid w:val="007C4AFB"/>
    <w:rsid w:val="007C513B"/>
    <w:rsid w:val="007C6151"/>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AC9"/>
    <w:rsid w:val="00825F7C"/>
    <w:rsid w:val="00826063"/>
    <w:rsid w:val="008262F3"/>
    <w:rsid w:val="00826553"/>
    <w:rsid w:val="00826BB9"/>
    <w:rsid w:val="00827689"/>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503F0"/>
    <w:rsid w:val="008506CD"/>
    <w:rsid w:val="008509AF"/>
    <w:rsid w:val="00850AD7"/>
    <w:rsid w:val="008512AB"/>
    <w:rsid w:val="008513BF"/>
    <w:rsid w:val="00851B23"/>
    <w:rsid w:val="008528D3"/>
    <w:rsid w:val="00852949"/>
    <w:rsid w:val="00852D8E"/>
    <w:rsid w:val="00854295"/>
    <w:rsid w:val="008551AA"/>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4341"/>
    <w:rsid w:val="00894C09"/>
    <w:rsid w:val="00894E7F"/>
    <w:rsid w:val="00895164"/>
    <w:rsid w:val="008955DC"/>
    <w:rsid w:val="00895BA1"/>
    <w:rsid w:val="008961D5"/>
    <w:rsid w:val="008964D6"/>
    <w:rsid w:val="00896502"/>
    <w:rsid w:val="00896AB3"/>
    <w:rsid w:val="00897069"/>
    <w:rsid w:val="00897622"/>
    <w:rsid w:val="00897823"/>
    <w:rsid w:val="008A0035"/>
    <w:rsid w:val="008A16BE"/>
    <w:rsid w:val="008A1B32"/>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25E2"/>
    <w:rsid w:val="00923CD1"/>
    <w:rsid w:val="00923E5C"/>
    <w:rsid w:val="00923F78"/>
    <w:rsid w:val="009246DE"/>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AD"/>
    <w:rsid w:val="00943A37"/>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7825"/>
    <w:rsid w:val="0096036E"/>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C4"/>
    <w:rsid w:val="009A7CD7"/>
    <w:rsid w:val="009B01B4"/>
    <w:rsid w:val="009B0273"/>
    <w:rsid w:val="009B0BDB"/>
    <w:rsid w:val="009B1D06"/>
    <w:rsid w:val="009B23D0"/>
    <w:rsid w:val="009B2A29"/>
    <w:rsid w:val="009B34BA"/>
    <w:rsid w:val="009B385C"/>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7F7"/>
    <w:rsid w:val="00A01A64"/>
    <w:rsid w:val="00A0217E"/>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45D0"/>
    <w:rsid w:val="00A54AA2"/>
    <w:rsid w:val="00A54EA4"/>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21D1"/>
    <w:rsid w:val="00A92400"/>
    <w:rsid w:val="00A92870"/>
    <w:rsid w:val="00A931BA"/>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B0292"/>
    <w:rsid w:val="00AB03C5"/>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7EB"/>
    <w:rsid w:val="00B138B6"/>
    <w:rsid w:val="00B13954"/>
    <w:rsid w:val="00B13CDF"/>
    <w:rsid w:val="00B13EBD"/>
    <w:rsid w:val="00B13F09"/>
    <w:rsid w:val="00B14BBA"/>
    <w:rsid w:val="00B15383"/>
    <w:rsid w:val="00B15691"/>
    <w:rsid w:val="00B159C7"/>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BCF"/>
    <w:rsid w:val="00B37094"/>
    <w:rsid w:val="00B37660"/>
    <w:rsid w:val="00B379B1"/>
    <w:rsid w:val="00B37D33"/>
    <w:rsid w:val="00B37DB5"/>
    <w:rsid w:val="00B37E2C"/>
    <w:rsid w:val="00B4011B"/>
    <w:rsid w:val="00B403BC"/>
    <w:rsid w:val="00B4117D"/>
    <w:rsid w:val="00B4166D"/>
    <w:rsid w:val="00B41A89"/>
    <w:rsid w:val="00B421EE"/>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5956"/>
    <w:rsid w:val="00BC5C08"/>
    <w:rsid w:val="00BC5E57"/>
    <w:rsid w:val="00BC6874"/>
    <w:rsid w:val="00BC68DC"/>
    <w:rsid w:val="00BC6E63"/>
    <w:rsid w:val="00BC710F"/>
    <w:rsid w:val="00BD0726"/>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507E"/>
    <w:rsid w:val="00BF5563"/>
    <w:rsid w:val="00BF56E3"/>
    <w:rsid w:val="00BF5E5E"/>
    <w:rsid w:val="00BF601D"/>
    <w:rsid w:val="00BF628E"/>
    <w:rsid w:val="00BF637F"/>
    <w:rsid w:val="00BF674E"/>
    <w:rsid w:val="00BF6ADD"/>
    <w:rsid w:val="00BF6FDD"/>
    <w:rsid w:val="00BF78BE"/>
    <w:rsid w:val="00BF7B9C"/>
    <w:rsid w:val="00C00130"/>
    <w:rsid w:val="00C0031A"/>
    <w:rsid w:val="00C00B17"/>
    <w:rsid w:val="00C01BBE"/>
    <w:rsid w:val="00C01C97"/>
    <w:rsid w:val="00C02251"/>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32DE"/>
    <w:rsid w:val="00C348DB"/>
    <w:rsid w:val="00C34C57"/>
    <w:rsid w:val="00C3535A"/>
    <w:rsid w:val="00C354CB"/>
    <w:rsid w:val="00C357CE"/>
    <w:rsid w:val="00C359D9"/>
    <w:rsid w:val="00C363BE"/>
    <w:rsid w:val="00C3654D"/>
    <w:rsid w:val="00C36EDF"/>
    <w:rsid w:val="00C3707D"/>
    <w:rsid w:val="00C37842"/>
    <w:rsid w:val="00C406E2"/>
    <w:rsid w:val="00C4098D"/>
    <w:rsid w:val="00C40BBB"/>
    <w:rsid w:val="00C4176C"/>
    <w:rsid w:val="00C439EF"/>
    <w:rsid w:val="00C43E9A"/>
    <w:rsid w:val="00C4497D"/>
    <w:rsid w:val="00C449EB"/>
    <w:rsid w:val="00C44B65"/>
    <w:rsid w:val="00C452A0"/>
    <w:rsid w:val="00C45491"/>
    <w:rsid w:val="00C45A13"/>
    <w:rsid w:val="00C45B32"/>
    <w:rsid w:val="00C46E39"/>
    <w:rsid w:val="00C47AFB"/>
    <w:rsid w:val="00C50470"/>
    <w:rsid w:val="00C504B5"/>
    <w:rsid w:val="00C505E0"/>
    <w:rsid w:val="00C5076C"/>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E28"/>
    <w:rsid w:val="00C84410"/>
    <w:rsid w:val="00C847A3"/>
    <w:rsid w:val="00C84963"/>
    <w:rsid w:val="00C84B44"/>
    <w:rsid w:val="00C84FB7"/>
    <w:rsid w:val="00C85159"/>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ACC"/>
    <w:rsid w:val="00CA3CFB"/>
    <w:rsid w:val="00CA4AD1"/>
    <w:rsid w:val="00CA4DAE"/>
    <w:rsid w:val="00CA4DC1"/>
    <w:rsid w:val="00CA56B6"/>
    <w:rsid w:val="00CA5F0C"/>
    <w:rsid w:val="00CA6580"/>
    <w:rsid w:val="00CA68CD"/>
    <w:rsid w:val="00CA70A3"/>
    <w:rsid w:val="00CA7E83"/>
    <w:rsid w:val="00CB02C8"/>
    <w:rsid w:val="00CB1540"/>
    <w:rsid w:val="00CB2818"/>
    <w:rsid w:val="00CB492E"/>
    <w:rsid w:val="00CB4978"/>
    <w:rsid w:val="00CB5752"/>
    <w:rsid w:val="00CB6502"/>
    <w:rsid w:val="00CB6882"/>
    <w:rsid w:val="00CB69FD"/>
    <w:rsid w:val="00CB6AA0"/>
    <w:rsid w:val="00CB7410"/>
    <w:rsid w:val="00CC00A8"/>
    <w:rsid w:val="00CC01FD"/>
    <w:rsid w:val="00CC0F6D"/>
    <w:rsid w:val="00CC19AA"/>
    <w:rsid w:val="00CC2575"/>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C5C"/>
    <w:rsid w:val="00CF72E5"/>
    <w:rsid w:val="00CF7458"/>
    <w:rsid w:val="00CF7862"/>
    <w:rsid w:val="00D0115D"/>
    <w:rsid w:val="00D0171A"/>
    <w:rsid w:val="00D01E06"/>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5EDA"/>
    <w:rsid w:val="00D96897"/>
    <w:rsid w:val="00D96FCC"/>
    <w:rsid w:val="00D9726A"/>
    <w:rsid w:val="00D975B3"/>
    <w:rsid w:val="00D97EBF"/>
    <w:rsid w:val="00DA0239"/>
    <w:rsid w:val="00DA1537"/>
    <w:rsid w:val="00DA15ED"/>
    <w:rsid w:val="00DA1DB4"/>
    <w:rsid w:val="00DA2D46"/>
    <w:rsid w:val="00DA348B"/>
    <w:rsid w:val="00DA381A"/>
    <w:rsid w:val="00DA400D"/>
    <w:rsid w:val="00DA40CC"/>
    <w:rsid w:val="00DA459A"/>
    <w:rsid w:val="00DA4B09"/>
    <w:rsid w:val="00DA4B9D"/>
    <w:rsid w:val="00DA4F0A"/>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525"/>
    <w:rsid w:val="00DC6FCF"/>
    <w:rsid w:val="00DC7813"/>
    <w:rsid w:val="00DC7A01"/>
    <w:rsid w:val="00DD0115"/>
    <w:rsid w:val="00DD03EB"/>
    <w:rsid w:val="00DD04D7"/>
    <w:rsid w:val="00DD09EA"/>
    <w:rsid w:val="00DD2E3E"/>
    <w:rsid w:val="00DD34A0"/>
    <w:rsid w:val="00DD3959"/>
    <w:rsid w:val="00DD3B0C"/>
    <w:rsid w:val="00DD44A2"/>
    <w:rsid w:val="00DD4657"/>
    <w:rsid w:val="00DD4F8C"/>
    <w:rsid w:val="00DD57E9"/>
    <w:rsid w:val="00DD5F3B"/>
    <w:rsid w:val="00DD660E"/>
    <w:rsid w:val="00DD6E02"/>
    <w:rsid w:val="00DD6F7B"/>
    <w:rsid w:val="00DD70BA"/>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33D"/>
    <w:rsid w:val="00E3277D"/>
    <w:rsid w:val="00E32822"/>
    <w:rsid w:val="00E33142"/>
    <w:rsid w:val="00E33B38"/>
    <w:rsid w:val="00E34418"/>
    <w:rsid w:val="00E345FA"/>
    <w:rsid w:val="00E3469D"/>
    <w:rsid w:val="00E351ED"/>
    <w:rsid w:val="00E35A9A"/>
    <w:rsid w:val="00E35F66"/>
    <w:rsid w:val="00E36126"/>
    <w:rsid w:val="00E37259"/>
    <w:rsid w:val="00E37332"/>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78D"/>
    <w:rsid w:val="00F159FF"/>
    <w:rsid w:val="00F15C7F"/>
    <w:rsid w:val="00F15DEB"/>
    <w:rsid w:val="00F15E64"/>
    <w:rsid w:val="00F162E6"/>
    <w:rsid w:val="00F16517"/>
    <w:rsid w:val="00F168C6"/>
    <w:rsid w:val="00F16AB2"/>
    <w:rsid w:val="00F17128"/>
    <w:rsid w:val="00F205CB"/>
    <w:rsid w:val="00F20702"/>
    <w:rsid w:val="00F21BE3"/>
    <w:rsid w:val="00F21E31"/>
    <w:rsid w:val="00F22401"/>
    <w:rsid w:val="00F228CC"/>
    <w:rsid w:val="00F2327E"/>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404C"/>
    <w:rsid w:val="00FA436E"/>
    <w:rsid w:val="00FA4E3D"/>
    <w:rsid w:val="00FA5364"/>
    <w:rsid w:val="00FA59F5"/>
    <w:rsid w:val="00FA5C3B"/>
    <w:rsid w:val="00FA5C44"/>
    <w:rsid w:val="00FA61B9"/>
    <w:rsid w:val="00FA643E"/>
    <w:rsid w:val="00FA662B"/>
    <w:rsid w:val="00FA6D45"/>
    <w:rsid w:val="00FA7061"/>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8979</TotalTime>
  <Pages>11</Pages>
  <Words>3439</Words>
  <Characters>19605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1062</cp:revision>
  <cp:lastPrinted>2022-08-09T08:26:00Z</cp:lastPrinted>
  <dcterms:created xsi:type="dcterms:W3CDTF">2018-05-27T17:57:00Z</dcterms:created>
  <dcterms:modified xsi:type="dcterms:W3CDTF">2022-08-09T09:05:00Z</dcterms:modified>
</cp:coreProperties>
</file>