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1A879" w14:textId="77777777" w:rsidR="00F871F5" w:rsidRPr="003535DE" w:rsidRDefault="00F871F5" w:rsidP="00F871F5">
      <w:pPr>
        <w:rPr>
          <w:rFonts w:ascii="Times New Roman" w:hAnsi="Times New Roman" w:cstheme="minorBidi"/>
          <w:b/>
          <w:bCs/>
          <w:sz w:val="22"/>
          <w:szCs w:val="22"/>
          <w:lang w:val="en-US"/>
        </w:rPr>
      </w:pPr>
      <w:bookmarkStart w:id="0" w:name="SubTitle"/>
    </w:p>
    <w:p w14:paraId="0A08F231" w14:textId="77777777" w:rsidR="00F871F5" w:rsidRPr="00B409EA" w:rsidRDefault="00F871F5" w:rsidP="00F871F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43FF92D" w14:textId="77777777" w:rsidR="00F871F5" w:rsidRPr="00B409EA" w:rsidRDefault="00F871F5" w:rsidP="00F871F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546EFBD" w14:textId="77777777" w:rsidR="00F871F5" w:rsidRPr="00B409EA" w:rsidRDefault="00F871F5" w:rsidP="00F871F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D680EEF" w14:textId="77777777" w:rsidR="00F871F5" w:rsidRDefault="00F871F5" w:rsidP="00F871F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C11C89B" w14:textId="77777777" w:rsidR="00F871F5" w:rsidRDefault="00F871F5" w:rsidP="00F871F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149BDB9" w14:textId="77777777" w:rsidR="00F871F5" w:rsidRDefault="00F871F5" w:rsidP="00F871F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5002CC2" w14:textId="77777777" w:rsidR="00F871F5" w:rsidRDefault="00F871F5" w:rsidP="00F871F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2C2046A" w14:textId="77777777" w:rsidR="00F871F5" w:rsidRPr="00A41574" w:rsidRDefault="00F871F5" w:rsidP="00F871F5">
      <w:pPr>
        <w:jc w:val="center"/>
        <w:rPr>
          <w:rFonts w:ascii="Times New Roman" w:hAnsi="Times New Roman" w:cstheme="minorBidi"/>
          <w:b/>
          <w:bCs/>
          <w:sz w:val="22"/>
          <w:szCs w:val="22"/>
          <w:cs/>
        </w:rPr>
      </w:pPr>
    </w:p>
    <w:p w14:paraId="08302CC1" w14:textId="77777777" w:rsidR="00F871F5" w:rsidRDefault="00F871F5" w:rsidP="00F871F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B319E36" w14:textId="77777777" w:rsidR="00F871F5" w:rsidRDefault="00F871F5" w:rsidP="00F871F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98F5CFF" w14:textId="77777777" w:rsidR="00F871F5" w:rsidRPr="00B409EA" w:rsidRDefault="00F871F5" w:rsidP="00F871F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BEFAB9C" w14:textId="77777777" w:rsidR="00F871F5" w:rsidRPr="00B409EA" w:rsidRDefault="00F871F5" w:rsidP="00F871F5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bookmarkStart w:id="1" w:name="OLE_LINK1"/>
      <w:r w:rsidRPr="00B409EA">
        <w:rPr>
          <w:rFonts w:eastAsia="Times New Roman"/>
          <w:bCs/>
          <w:sz w:val="40"/>
          <w:szCs w:val="40"/>
        </w:rPr>
        <w:t xml:space="preserve">Central Pattana Public Company Limited </w:t>
      </w:r>
    </w:p>
    <w:p w14:paraId="049734A6" w14:textId="77777777" w:rsidR="00F871F5" w:rsidRPr="00B409EA" w:rsidRDefault="00F871F5" w:rsidP="00F871F5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r w:rsidRPr="00B409EA">
        <w:rPr>
          <w:rFonts w:eastAsia="Times New Roman"/>
          <w:bCs/>
          <w:sz w:val="40"/>
          <w:szCs w:val="40"/>
        </w:rPr>
        <w:t>and its Subsidiaries</w:t>
      </w:r>
    </w:p>
    <w:bookmarkEnd w:id="0"/>
    <w:bookmarkEnd w:id="1"/>
    <w:p w14:paraId="37CB87E4" w14:textId="77777777" w:rsidR="00F871F5" w:rsidRPr="00B409EA" w:rsidRDefault="00F871F5" w:rsidP="00F871F5">
      <w:pPr>
        <w:pStyle w:val="CoverTitle"/>
        <w:spacing w:line="240" w:lineRule="atLeast"/>
        <w:jc w:val="center"/>
        <w:rPr>
          <w:rFonts w:eastAsia="Times New Roman"/>
          <w:spacing w:val="-3"/>
          <w:szCs w:val="36"/>
        </w:rPr>
      </w:pPr>
    </w:p>
    <w:p w14:paraId="16290987" w14:textId="77777777" w:rsidR="00F871F5" w:rsidRPr="004C329F" w:rsidRDefault="00F871F5" w:rsidP="00F871F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203071">
        <w:rPr>
          <w:rFonts w:ascii="Times New Roman" w:hAnsi="Times New Roman" w:cs="Times New Roman"/>
          <w:spacing w:val="-3"/>
          <w:sz w:val="36"/>
          <w:szCs w:val="36"/>
          <w:lang w:bidi="ar-SA"/>
        </w:rPr>
        <w:t>Condensed interim financial statements</w:t>
      </w:r>
    </w:p>
    <w:p w14:paraId="3F5F2F66" w14:textId="77777777" w:rsidR="00F871F5" w:rsidRDefault="00F871F5" w:rsidP="00F871F5">
      <w:pPr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and six-month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>period</w:t>
      </w:r>
      <w:r>
        <w:rPr>
          <w:rFonts w:ascii="Times New Roman" w:hAnsi="Times New Roman" w:cs="Times New Roman"/>
          <w:sz w:val="36"/>
          <w:szCs w:val="36"/>
          <w:lang w:bidi="ar-SA"/>
        </w:rPr>
        <w:t>s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ended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 </w:t>
      </w:r>
    </w:p>
    <w:p w14:paraId="41AA2E1A" w14:textId="77777777" w:rsidR="00F871F5" w:rsidRPr="003F0E9F" w:rsidRDefault="00F871F5" w:rsidP="00F871F5">
      <w:pPr>
        <w:jc w:val="center"/>
        <w:rPr>
          <w:rFonts w:ascii="Times New Roman" w:hAnsi="Times New Roman" w:cs="Times New Roman"/>
          <w:sz w:val="36"/>
          <w:szCs w:val="45"/>
          <w:lang w:val="en-US"/>
        </w:rPr>
      </w:pPr>
      <w:r>
        <w:rPr>
          <w:rFonts w:ascii="Times New Roman" w:hAnsi="Times New Roman" w:cs="Times New Roman"/>
          <w:sz w:val="36"/>
          <w:szCs w:val="36"/>
          <w:lang w:bidi="ar-SA"/>
        </w:rPr>
        <w:t>30 June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20</w:t>
      </w:r>
      <w:r>
        <w:rPr>
          <w:rFonts w:ascii="Times New Roman" w:hAnsi="Times New Roman" w:cs="Times New Roman"/>
          <w:sz w:val="36"/>
          <w:szCs w:val="36"/>
          <w:lang w:bidi="ar-SA"/>
        </w:rPr>
        <w:t>2</w:t>
      </w:r>
      <w:r>
        <w:rPr>
          <w:rFonts w:ascii="Times New Roman" w:hAnsi="Times New Roman" w:cs="Times New Roman"/>
          <w:sz w:val="36"/>
          <w:szCs w:val="36"/>
          <w:lang w:val="en-US" w:bidi="ar-SA"/>
        </w:rPr>
        <w:t>2</w:t>
      </w:r>
    </w:p>
    <w:p w14:paraId="38B77150" w14:textId="77777777" w:rsidR="00F871F5" w:rsidRPr="004C329F" w:rsidRDefault="00F871F5" w:rsidP="00F871F5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>and</w:t>
      </w:r>
    </w:p>
    <w:p w14:paraId="7082EA0B" w14:textId="77777777" w:rsidR="00F871F5" w:rsidRPr="004C329F" w:rsidRDefault="00F871F5" w:rsidP="00F871F5">
      <w:pPr>
        <w:jc w:val="center"/>
        <w:rPr>
          <w:rFonts w:ascii="Times New Roman" w:hAnsi="Times New Roman" w:cs="Times New Roman"/>
          <w:sz w:val="22"/>
          <w:szCs w:val="22"/>
        </w:rPr>
      </w:pP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review 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report</w:t>
      </w:r>
    </w:p>
    <w:p w14:paraId="69599BFC" w14:textId="77777777" w:rsidR="00F871F5" w:rsidRPr="00BF443F" w:rsidRDefault="00F871F5" w:rsidP="00F871F5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tLeast"/>
        <w:jc w:val="thaiDistribute"/>
        <w:rPr>
          <w:rFonts w:ascii="Times New Roman" w:hAnsi="Times New Roman"/>
          <w:color w:val="FF0000"/>
          <w:spacing w:val="0"/>
          <w:sz w:val="22"/>
          <w:szCs w:val="22"/>
        </w:rPr>
      </w:pPr>
    </w:p>
    <w:p w14:paraId="2DC1F348" w14:textId="77777777" w:rsidR="00F871F5" w:rsidRDefault="00F871F5" w:rsidP="00F871F5">
      <w:pPr>
        <w:rPr>
          <w:lang w:val="en-US"/>
        </w:rPr>
      </w:pPr>
    </w:p>
    <w:p w14:paraId="049ED7BE" w14:textId="77777777" w:rsidR="00F871F5" w:rsidRDefault="00F871F5" w:rsidP="00F871F5">
      <w:pPr>
        <w:rPr>
          <w:lang w:val="en-US"/>
        </w:rPr>
      </w:pPr>
    </w:p>
    <w:p w14:paraId="5CC74B8B" w14:textId="77777777" w:rsidR="00F871F5" w:rsidRPr="00BF443F" w:rsidRDefault="00F871F5" w:rsidP="00F871F5">
      <w:pPr>
        <w:rPr>
          <w:lang w:val="en-US"/>
        </w:rPr>
        <w:sectPr w:rsidR="00F871F5" w:rsidRPr="00BF443F" w:rsidSect="0030496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AA0430" w14:textId="77777777" w:rsidR="00F871F5" w:rsidRPr="002B234A" w:rsidRDefault="00F871F5" w:rsidP="00F871F5">
      <w:pPr>
        <w:spacing w:line="240" w:lineRule="auto"/>
        <w:ind w:right="-450"/>
        <w:rPr>
          <w:rFonts w:ascii="Times New Roman" w:hAnsi="Times New Roman" w:cstheme="minorBidi"/>
          <w:b/>
          <w:bCs/>
          <w:sz w:val="28"/>
          <w:szCs w:val="35"/>
          <w:cs/>
          <w:lang w:val="en-US"/>
        </w:rPr>
      </w:pPr>
    </w:p>
    <w:p w14:paraId="696F8678" w14:textId="77777777" w:rsidR="00F871F5" w:rsidRDefault="00F871F5" w:rsidP="00F871F5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76868C0C" w14:textId="77777777" w:rsidR="00F871F5" w:rsidRDefault="00F871F5" w:rsidP="00F871F5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22B79C20" w14:textId="77777777" w:rsidR="00F871F5" w:rsidRDefault="00F871F5" w:rsidP="00F871F5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78ED4386" w14:textId="77777777" w:rsidR="00F871F5" w:rsidRPr="00B409EA" w:rsidRDefault="00F871F5" w:rsidP="00F871F5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41446BF5" w14:textId="77777777" w:rsidR="00F871F5" w:rsidRPr="00B409EA" w:rsidRDefault="00F871F5" w:rsidP="00F871F5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78EE6EA4" w14:textId="77777777" w:rsidR="00F871F5" w:rsidRPr="00B409EA" w:rsidRDefault="00F871F5" w:rsidP="00F871F5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6E178535" w14:textId="77777777" w:rsidR="00F871F5" w:rsidRPr="00B409EA" w:rsidRDefault="00F871F5" w:rsidP="00F871F5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175E375F" w14:textId="77777777" w:rsidR="00F871F5" w:rsidRPr="00B409EA" w:rsidRDefault="00F871F5" w:rsidP="00F871F5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  <w:r w:rsidRPr="00B409EA"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  <w:t>Independent Auditor’s Report on Review of Interim Financial Information</w:t>
      </w:r>
    </w:p>
    <w:p w14:paraId="147EE765" w14:textId="77777777" w:rsidR="00F871F5" w:rsidRPr="00B409EA" w:rsidRDefault="00F871F5" w:rsidP="00F871F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637FC3CA" w14:textId="77777777" w:rsidR="00F871F5" w:rsidRPr="00B409EA" w:rsidRDefault="00F871F5" w:rsidP="00F871F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3786FBC4" w14:textId="77777777" w:rsidR="00F871F5" w:rsidRPr="00B409EA" w:rsidRDefault="00F871F5" w:rsidP="00F871F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  <w:r w:rsidRPr="00B409EA"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  <w:t xml:space="preserve">To the Board of Directors of </w:t>
      </w:r>
      <w:r w:rsidRPr="00B409EA">
        <w:rPr>
          <w:rFonts w:ascii="Times New Roman" w:hAnsi="Times New Roman" w:cs="Times New Roman"/>
          <w:b/>
          <w:bCs/>
          <w:sz w:val="24"/>
          <w:szCs w:val="24"/>
        </w:rPr>
        <w:t>Central Pattana Public Company Limited</w:t>
      </w:r>
    </w:p>
    <w:p w14:paraId="507570CF" w14:textId="77777777" w:rsidR="00F871F5" w:rsidRPr="00B409EA" w:rsidRDefault="00F871F5" w:rsidP="00F871F5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</w:p>
    <w:p w14:paraId="44759089" w14:textId="77777777" w:rsidR="00F871F5" w:rsidRPr="00B409EA" w:rsidRDefault="00F871F5" w:rsidP="00F871F5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</w:p>
    <w:p w14:paraId="6D36C1B7" w14:textId="77777777" w:rsidR="00F871F5" w:rsidRPr="00AA46C2" w:rsidRDefault="00F871F5" w:rsidP="00F871F5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I have reviewed the accompanying consolidated and separate statements of financial position of Central Pattana Public Company Limited and its subsidiaries, and of Central Pattana Public Company Limited, respectively, as at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 June 2022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 for the three-month and six-month periods ended 30 June 2022, the consolidated and separate statement of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changes in equity and cash f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lows for the six-month period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ended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 June 2022;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and condensed notes (“interim financial information”). Management is responsible for the preparation and presentation of this interim financial </w:t>
      </w:r>
      <w:r w:rsidRPr="002B767F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information in accordance with Thai Accounting Standard 34, “Interim Financial Reporting”. My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responsibility is to express a conclusion on this interim financial information based on my review.</w:t>
      </w:r>
    </w:p>
    <w:p w14:paraId="68B28389" w14:textId="77777777" w:rsidR="00F871F5" w:rsidRPr="00B409EA" w:rsidRDefault="00F871F5" w:rsidP="00F871F5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236D1AEE" w14:textId="77777777" w:rsidR="00F871F5" w:rsidRPr="00B409EA" w:rsidRDefault="00F871F5" w:rsidP="00F871F5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i/>
          <w:sz w:val="22"/>
          <w:szCs w:val="24"/>
          <w:lang w:val="en-US" w:bidi="ar-SA"/>
        </w:rPr>
        <w:t>Scope of Review</w:t>
      </w:r>
    </w:p>
    <w:p w14:paraId="2BAECF1D" w14:textId="77777777" w:rsidR="00F871F5" w:rsidRPr="00B409EA" w:rsidRDefault="00F871F5" w:rsidP="00F871F5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6C4C5D48" w14:textId="77777777" w:rsidR="00F871F5" w:rsidRPr="00B409EA" w:rsidRDefault="00F871F5" w:rsidP="00F871F5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.</w:t>
      </w:r>
    </w:p>
    <w:p w14:paraId="48A37384" w14:textId="77777777" w:rsidR="00F871F5" w:rsidRPr="00B409EA" w:rsidRDefault="00F871F5" w:rsidP="00F871F5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41935935" w14:textId="77777777" w:rsidR="00F871F5" w:rsidRPr="00D7360D" w:rsidRDefault="00F871F5" w:rsidP="00F871F5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B409EA">
        <w:rPr>
          <w:rFonts w:ascii="Times New Roman" w:hAnsi="Times New Roman" w:cs="Times New Roman"/>
          <w:i/>
          <w:sz w:val="22"/>
          <w:szCs w:val="22"/>
          <w:lang w:val="en-US" w:bidi="ar-SA"/>
        </w:rPr>
        <w:t>Conclusion</w:t>
      </w:r>
    </w:p>
    <w:p w14:paraId="4CD22051" w14:textId="77777777" w:rsidR="00F871F5" w:rsidRPr="00B409EA" w:rsidRDefault="00F871F5" w:rsidP="00F871F5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342EAA01" w14:textId="77777777" w:rsidR="00F871F5" w:rsidRPr="00B409EA" w:rsidRDefault="00F871F5" w:rsidP="00F871F5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Based on my review, nothing has come to my attention that causes me to believe that the accompanying interim financial information</w:t>
      </w:r>
      <w:r w:rsidRPr="00B409EA">
        <w:rPr>
          <w:rFonts w:ascii="Times New Roman" w:hAnsi="Times New Roman" w:cs="Times New Roman"/>
          <w:sz w:val="22"/>
          <w:szCs w:val="24"/>
          <w:rtl/>
          <w:cs/>
          <w:lang w:val="en-US"/>
        </w:rPr>
        <w:t xml:space="preserve"> </w:t>
      </w: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is not prepared, in all material respects, in accordance with Thai Accounting Standard 34, “Interim Financial Reporting”.</w:t>
      </w:r>
    </w:p>
    <w:p w14:paraId="7D3CB563" w14:textId="77777777" w:rsidR="00F871F5" w:rsidRDefault="00F871F5" w:rsidP="00F871F5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1D078CAE" w14:textId="77777777" w:rsidR="00F871F5" w:rsidRDefault="00F871F5" w:rsidP="00F871F5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45ACB079" w14:textId="77777777" w:rsidR="00F871F5" w:rsidRDefault="00F871F5" w:rsidP="00F871F5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0CFAF3D1" w14:textId="77777777" w:rsidR="00F871F5" w:rsidRPr="00197EBE" w:rsidRDefault="00F871F5" w:rsidP="00F871F5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GB"/>
        </w:rPr>
      </w:pPr>
      <w:r w:rsidRPr="00197EBE">
        <w:rPr>
          <w:rFonts w:ascii="Times New Roman" w:hAnsi="Times New Roman" w:cs="Times New Roman"/>
          <w:lang w:val="en-GB"/>
        </w:rPr>
        <w:t>(</w:t>
      </w:r>
      <w:r w:rsidRPr="00197EBE">
        <w:rPr>
          <w:rFonts w:ascii="Times New Roman" w:hAnsi="Times New Roman" w:cs="Times New Roman"/>
          <w:lang w:val="en-US"/>
        </w:rPr>
        <w:t>Vannaporn Jongperadechanon</w:t>
      </w:r>
      <w:r w:rsidRPr="00197EBE">
        <w:rPr>
          <w:rFonts w:ascii="Times New Roman" w:hAnsi="Times New Roman" w:cs="Times New Roman"/>
          <w:lang w:val="en-GB"/>
        </w:rPr>
        <w:t>)</w:t>
      </w:r>
    </w:p>
    <w:p w14:paraId="126854F2" w14:textId="77777777" w:rsidR="00F871F5" w:rsidRPr="00B409EA" w:rsidRDefault="00F871F5" w:rsidP="00F871F5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 xml:space="preserve">Certified Public Accountant </w:t>
      </w:r>
    </w:p>
    <w:p w14:paraId="478F8E59" w14:textId="77777777" w:rsidR="00F871F5" w:rsidRPr="00B409EA" w:rsidRDefault="00F871F5" w:rsidP="00F871F5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>Registration No. 4098</w:t>
      </w:r>
    </w:p>
    <w:p w14:paraId="6954BC47" w14:textId="77777777" w:rsidR="00F871F5" w:rsidRPr="00B409EA" w:rsidRDefault="00F871F5" w:rsidP="00F871F5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2C7E8B9" w14:textId="77777777" w:rsidR="00F871F5" w:rsidRPr="00B409EA" w:rsidRDefault="00F871F5" w:rsidP="00F871F5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A3807DA" w14:textId="77777777" w:rsidR="00F871F5" w:rsidRPr="00B409EA" w:rsidRDefault="00F871F5" w:rsidP="00F871F5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 xml:space="preserve">KPMG Phoomchai Audit Ltd. </w:t>
      </w:r>
    </w:p>
    <w:p w14:paraId="52921FC5" w14:textId="77777777" w:rsidR="00F871F5" w:rsidRDefault="00F871F5" w:rsidP="00F871F5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>Bangkok</w:t>
      </w:r>
    </w:p>
    <w:p w14:paraId="4AD99FDC" w14:textId="77777777" w:rsidR="00F871F5" w:rsidRDefault="00F871F5" w:rsidP="00F871F5">
      <w:pPr>
        <w:spacing w:line="240" w:lineRule="auto"/>
        <w:jc w:val="both"/>
        <w:rPr>
          <w:rFonts w:ascii="Times New Roman" w:hAnsi="Times New Roman"/>
          <w:sz w:val="22"/>
          <w:szCs w:val="28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 xml:space="preserve">9 August </w:t>
      </w:r>
      <w:r>
        <w:rPr>
          <w:rFonts w:ascii="Times New Roman" w:hAnsi="Times New Roman"/>
          <w:sz w:val="22"/>
          <w:szCs w:val="28"/>
          <w:lang w:val="en-US"/>
        </w:rPr>
        <w:t>2022</w:t>
      </w:r>
    </w:p>
    <w:p w14:paraId="7BCEC17A" w14:textId="77777777" w:rsidR="00F871F5" w:rsidRPr="00F871F5" w:rsidRDefault="00F871F5" w:rsidP="00F871F5">
      <w:pPr>
        <w:rPr>
          <w:lang w:val="en-US"/>
        </w:rPr>
      </w:pPr>
    </w:p>
    <w:sectPr w:rsidR="00F871F5" w:rsidRPr="00F871F5" w:rsidSect="00F871F5">
      <w:headerReference w:type="default" r:id="rId12"/>
      <w:footerReference w:type="default" r:id="rId13"/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6C34B" w14:textId="77777777" w:rsidR="007F2C9B" w:rsidRDefault="007F2C9B" w:rsidP="00F871F5">
      <w:pPr>
        <w:spacing w:line="240" w:lineRule="auto"/>
      </w:pPr>
      <w:r>
        <w:separator/>
      </w:r>
    </w:p>
  </w:endnote>
  <w:endnote w:type="continuationSeparator" w:id="0">
    <w:p w14:paraId="609979BE" w14:textId="77777777" w:rsidR="007F2C9B" w:rsidRDefault="007F2C9B" w:rsidP="00F871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3A08E" w14:textId="77777777" w:rsidR="005B4DF3" w:rsidRDefault="00F871F5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3C322B4" w14:textId="77777777" w:rsidR="005B4DF3" w:rsidRDefault="007F2C9B" w:rsidP="00D116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CD49" w14:textId="77777777" w:rsidR="005B4DF3" w:rsidRDefault="007F2C9B" w:rsidP="00CC52EB">
    <w:pPr>
      <w:pStyle w:val="Footer"/>
    </w:pPr>
  </w:p>
  <w:p w14:paraId="64B93798" w14:textId="77777777" w:rsidR="005B4DF3" w:rsidRPr="00E2159F" w:rsidRDefault="007F2C9B" w:rsidP="00F50D46">
    <w:pPr>
      <w:pStyle w:val="Footer"/>
      <w:tabs>
        <w:tab w:val="clear" w:pos="4153"/>
        <w:tab w:val="clear" w:pos="8306"/>
        <w:tab w:val="right" w:pos="9360"/>
      </w:tabs>
      <w:ind w:right="360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A71F5" w14:textId="77777777" w:rsidR="005B4DF3" w:rsidRPr="00632661" w:rsidRDefault="007F2C9B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5CAAB" w14:textId="32FB9044" w:rsidR="005B4DF3" w:rsidRPr="00601A0B" w:rsidRDefault="007F2C9B" w:rsidP="00601A0B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66C1B" w14:textId="77777777" w:rsidR="007F2C9B" w:rsidRDefault="007F2C9B" w:rsidP="00F871F5">
      <w:pPr>
        <w:spacing w:line="240" w:lineRule="auto"/>
      </w:pPr>
      <w:r>
        <w:separator/>
      </w:r>
    </w:p>
  </w:footnote>
  <w:footnote w:type="continuationSeparator" w:id="0">
    <w:p w14:paraId="32640A75" w14:textId="77777777" w:rsidR="007F2C9B" w:rsidRDefault="007F2C9B" w:rsidP="00F871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F4475" w14:textId="77777777" w:rsidR="00D91319" w:rsidRDefault="00D913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FB4ED" w14:textId="77777777" w:rsidR="00D91319" w:rsidRDefault="00D913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6B47" w14:textId="77777777" w:rsidR="005B4DF3" w:rsidRDefault="007F2C9B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59723C90" w14:textId="77777777" w:rsidR="005B4DF3" w:rsidRDefault="007F2C9B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0E8A3BE1" w14:textId="77777777" w:rsidR="005B4DF3" w:rsidRDefault="007F2C9B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6827D8DD" w14:textId="77777777" w:rsidR="005B4DF3" w:rsidRDefault="007F2C9B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5BB783FB" w14:textId="77777777" w:rsidR="005B4DF3" w:rsidRDefault="007F2C9B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2A4F0B07" w14:textId="77777777" w:rsidR="005B4DF3" w:rsidRPr="00F50D46" w:rsidRDefault="007F2C9B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D28F9" w14:textId="77777777" w:rsidR="005B4DF3" w:rsidRPr="00F871F5" w:rsidRDefault="007F2C9B" w:rsidP="00F871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1F5"/>
    <w:rsid w:val="007F2C9B"/>
    <w:rsid w:val="00D91319"/>
    <w:rsid w:val="00F8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4D17A"/>
  <w15:chartTrackingRefBased/>
  <w15:docId w15:val="{98743063-8633-4725-AA37-13AD5F50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1F5"/>
    <w:pPr>
      <w:spacing w:after="0" w:line="240" w:lineRule="atLeast"/>
    </w:pPr>
    <w:rPr>
      <w:rFonts w:ascii="Arial" w:eastAsia="Times New Roman" w:hAnsi="Arial" w:cs="Angsana New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F871F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871F5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rsid w:val="00F871F5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F871F5"/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F871F5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871F5"/>
    <w:rPr>
      <w:rFonts w:ascii="Arial" w:eastAsia="Times New Roman" w:hAnsi="Arial" w:cs="Angsana New"/>
      <w:sz w:val="20"/>
      <w:szCs w:val="20"/>
      <w:lang w:val="en-GB" w:eastAsia="x-none"/>
    </w:rPr>
  </w:style>
  <w:style w:type="character" w:styleId="PageNumber">
    <w:name w:val="page number"/>
    <w:basedOn w:val="DefaultParagraphFont"/>
    <w:rsid w:val="00F871F5"/>
  </w:style>
  <w:style w:type="paragraph" w:customStyle="1" w:styleId="E">
    <w:name w:val="Å§ª×èÍ E"/>
    <w:basedOn w:val="Normal"/>
    <w:rsid w:val="00F871F5"/>
    <w:pPr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F871F5"/>
    <w:pPr>
      <w:keepNext/>
      <w:spacing w:after="140" w:line="320" w:lineRule="atLeast"/>
    </w:pPr>
    <w:rPr>
      <w:rFonts w:ascii="Times New Roman" w:eastAsia="MS Mincho" w:hAnsi="Times New Roman" w:cs="Times New Roman"/>
      <w:b/>
      <w:sz w:val="28"/>
      <w:lang w:bidi="ar-SA"/>
    </w:rPr>
  </w:style>
  <w:style w:type="paragraph" w:customStyle="1" w:styleId="CoverTitle">
    <w:name w:val="Cover Title"/>
    <w:basedOn w:val="Normal"/>
    <w:rsid w:val="00F871F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S Mincho" w:hAnsi="Times New Roman" w:cs="Times New Roman"/>
      <w:sz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2</cp:revision>
  <dcterms:created xsi:type="dcterms:W3CDTF">2022-08-09T08:57:00Z</dcterms:created>
  <dcterms:modified xsi:type="dcterms:W3CDTF">2022-08-09T09:59:00Z</dcterms:modified>
</cp:coreProperties>
</file>