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6A36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66374BB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5081FEFA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61F9CE1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D23856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0CC7F17E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D8835BA" w14:textId="1C2D692E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="00F84418" w:rsidRPr="00755A56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1D82214D" w14:textId="77777777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4443CD9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44"/>
          <w:szCs w:val="44"/>
          <w:cs/>
        </w:rPr>
      </w:pPr>
    </w:p>
    <w:p w14:paraId="68DF1B4F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22794AB" w14:textId="4021A452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283C1F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83C1F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496C75" w:rsidRPr="00283C1F"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Pr="00283C1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83C1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283C1F">
        <w:rPr>
          <w:rFonts w:asciiTheme="majorBidi" w:hAnsiTheme="majorBidi" w:cstheme="majorBidi"/>
          <w:sz w:val="32"/>
          <w:szCs w:val="32"/>
        </w:rPr>
        <w:t>3</w:t>
      </w:r>
      <w:r w:rsidR="00496C75" w:rsidRPr="00283C1F">
        <w:rPr>
          <w:rFonts w:asciiTheme="majorBidi" w:hAnsiTheme="majorBidi" w:cstheme="majorBidi"/>
          <w:sz w:val="32"/>
          <w:szCs w:val="32"/>
        </w:rPr>
        <w:t>0</w:t>
      </w:r>
      <w:r w:rsidRPr="00283C1F">
        <w:rPr>
          <w:rFonts w:asciiTheme="majorBidi" w:hAnsiTheme="majorBidi" w:cstheme="majorBidi"/>
          <w:sz w:val="32"/>
          <w:szCs w:val="32"/>
        </w:rPr>
        <w:t xml:space="preserve"> </w:t>
      </w:r>
      <w:r w:rsidR="00496C75" w:rsidRPr="00283C1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283C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83C1F">
        <w:rPr>
          <w:rFonts w:asciiTheme="majorBidi" w:hAnsiTheme="majorBidi" w:cstheme="majorBidi"/>
          <w:sz w:val="32"/>
          <w:szCs w:val="32"/>
        </w:rPr>
        <w:t>2565</w:t>
      </w:r>
    </w:p>
    <w:p w14:paraId="537F3E55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แล</w:t>
      </w:r>
      <w:r w:rsidRPr="00755A56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53873764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755A56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0564E27B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FCD8D33" w14:textId="77777777" w:rsidR="00E4164D" w:rsidRPr="00755A56" w:rsidRDefault="00E4164D" w:rsidP="00E4164D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BAEC920" w14:textId="77777777" w:rsidR="00E4164D" w:rsidRPr="00755A56" w:rsidRDefault="00E4164D" w:rsidP="00E4164D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E4164D" w:rsidRPr="00755A56" w:rsidSect="000F2A0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1B66A42C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BB4F3C4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7F8807D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36636E5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54AFDB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2EB3507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45E50E4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15224B3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56DA1D" w14:textId="77777777" w:rsidR="00E4164D" w:rsidRPr="00755A56" w:rsidRDefault="00E4164D" w:rsidP="00E4164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FA8ABC" w14:textId="0937F003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พีทีที โกลบอล เคมิคอล จำกัด (มหาชน)</w:t>
      </w:r>
    </w:p>
    <w:p w14:paraId="7BA94667" w14:textId="77777777" w:rsidR="00E4164D" w:rsidRPr="00755A56" w:rsidRDefault="00E4164D" w:rsidP="00EB70DE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FEE424" w14:textId="707D0778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96C75" w:rsidRPr="00283C1F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496C75" w:rsidRPr="00283C1F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283C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3C1F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</w:rPr>
        <w:br/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</w:t>
      </w:r>
      <w:r w:rsidRPr="00755A56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รวมและ</w:t>
      </w:r>
      <w:r w:rsidR="0014152F"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งบกำไรขาดทุน</w:t>
      </w:r>
      <w:r w:rsidRPr="00755A56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เฉพาะกิจการ งบกำไรขาดทุน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เบ็ดเสร็จรวมและงบกำไรขาดทุนเบ็ดเสร็จเฉพาะกิจการ </w:t>
      </w:r>
      <w:r w:rsidR="000D570D" w:rsidRPr="00283C1F">
        <w:rPr>
          <w:rFonts w:asciiTheme="majorBidi" w:eastAsia="Angsana New" w:hAnsiTheme="majorBidi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0D570D" w:rsidRPr="00283C1F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="00392038">
        <w:rPr>
          <w:rFonts w:asciiTheme="majorBidi" w:eastAsia="Angsana New" w:hAnsiTheme="majorBidi"/>
          <w:sz w:val="30"/>
          <w:szCs w:val="30"/>
          <w:lang w:val="en-US"/>
        </w:rPr>
        <w:t>30</w:t>
      </w:r>
      <w:r w:rsidR="000D570D" w:rsidRPr="00283C1F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="000D570D" w:rsidRPr="00283C1F">
        <w:rPr>
          <w:rFonts w:asciiTheme="majorBidi" w:eastAsia="Angsana New" w:hAnsiTheme="majorBidi" w:hint="cs"/>
          <w:sz w:val="30"/>
          <w:szCs w:val="30"/>
          <w:cs/>
        </w:rPr>
        <w:t>มิถุนายน</w:t>
      </w:r>
      <w:r w:rsidR="000D570D" w:rsidRPr="00283C1F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="00392038">
        <w:rPr>
          <w:rFonts w:asciiTheme="majorBidi" w:eastAsia="Angsana New" w:hAnsiTheme="majorBidi"/>
          <w:sz w:val="30"/>
          <w:szCs w:val="30"/>
          <w:lang w:val="en-US"/>
        </w:rPr>
        <w:t>256</w:t>
      </w:r>
      <w:r w:rsidR="000D570D" w:rsidRPr="00283C1F">
        <w:rPr>
          <w:rFonts w:asciiTheme="majorBidi" w:eastAsia="Angsana New" w:hAnsiTheme="majorBidi"/>
          <w:sz w:val="30"/>
          <w:szCs w:val="30"/>
          <w:lang w:val="en-US"/>
        </w:rPr>
        <w:t>5</w:t>
      </w:r>
      <w:r w:rsidR="000D570D" w:rsidRPr="000D570D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55A56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และ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755A56">
        <w:rPr>
          <w:rFonts w:asciiTheme="majorBidi" w:hAnsiTheme="majorBidi" w:cstheme="majorBidi"/>
          <w:sz w:val="30"/>
          <w:szCs w:val="30"/>
          <w:cs/>
        </w:rPr>
        <w:t>ร</w:t>
      </w:r>
      <w:r w:rsidRPr="00283C1F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496C75" w:rsidRPr="00283C1F">
        <w:rPr>
          <w:rFonts w:asciiTheme="majorBidi" w:hAnsiTheme="majorBidi" w:cstheme="majorBidi" w:hint="cs"/>
          <w:spacing w:val="-2"/>
          <w:sz w:val="30"/>
          <w:szCs w:val="30"/>
          <w:cs/>
        </w:rPr>
        <w:t>หกเดือน</w:t>
      </w:r>
      <w:r w:rsidRPr="00283C1F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496C75" w:rsidRPr="00283C1F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="00496C75" w:rsidRPr="00283C1F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มิถุนายน</w:t>
      </w:r>
      <w:r w:rsidRPr="00283C1F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283C1F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(</w:t>
      </w:r>
      <w:proofErr w:type="spellStart"/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</w:t>
      </w:r>
      <w:proofErr w:type="spellEnd"/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ของ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755A56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พีทีที โกลบอล เคมิคอล จำกัด (มหาชน) 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</w:t>
      </w:r>
      <w:r w:rsidR="00C63AC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</w:t>
      </w:r>
      <w:r w:rsidR="00C63AC1">
        <w:rPr>
          <w:rFonts w:asciiTheme="majorBidi" w:eastAsia="Angsana New" w:hAnsiTheme="majorBidi" w:cstheme="majorBidi"/>
          <w:sz w:val="30"/>
          <w:szCs w:val="30"/>
          <w:lang w:val="en-US"/>
        </w:rPr>
        <w:t>“</w:t>
      </w:r>
      <w:r w:rsidR="00C63AC1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กลุ่มบริษัท”)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และของเฉพาะบริษั</w:t>
      </w:r>
      <w:r w:rsidR="0014152F" w:rsidRPr="00755A56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ท 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พีทีที </w:t>
      </w:r>
      <w:r w:rsidR="00652A34">
        <w:rPr>
          <w:rFonts w:asciiTheme="majorBidi" w:eastAsia="Angsana New" w:hAnsiTheme="majorBidi" w:cstheme="majorBidi"/>
          <w:sz w:val="30"/>
          <w:szCs w:val="30"/>
          <w:cs/>
        </w:rPr>
        <w:br/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โกลบอ</w:t>
      </w:r>
      <w:r w:rsidR="00F84418"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ล เคมิ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คอล จำกัด (มหาชน)</w:t>
      </w:r>
      <w:r w:rsidR="00C63AC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(“บริษัท”</w:t>
      </w:r>
      <w:r w:rsidR="00C63AC1">
        <w:rPr>
          <w:rFonts w:asciiTheme="majorBidi" w:eastAsia="Angsana New" w:hAnsiTheme="majorBidi" w:cstheme="majorBidi"/>
          <w:sz w:val="30"/>
          <w:szCs w:val="30"/>
          <w:lang w:val="en-US"/>
        </w:rPr>
        <w:t>)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55A56">
        <w:rPr>
          <w:rFonts w:asciiTheme="majorBidi" w:hAnsiTheme="majorBidi" w:cstheme="majorBidi"/>
          <w:sz w:val="30"/>
          <w:szCs w:val="30"/>
        </w:rPr>
        <w:t>34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755A56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8830354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523ADF1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4D4DD47" w14:textId="77777777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9C7C3" w14:textId="77777777" w:rsidR="00E4164D" w:rsidRPr="00755A56" w:rsidRDefault="00E4164D" w:rsidP="000F2A0D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รหัส</w:t>
      </w:r>
      <w:r w:rsidRPr="00755A56">
        <w:rPr>
          <w:rFonts w:asciiTheme="majorBidi" w:hAnsiTheme="majorBidi" w:cstheme="majorBidi"/>
          <w:sz w:val="30"/>
          <w:szCs w:val="30"/>
        </w:rPr>
        <w:t xml:space="preserve"> 2410 “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755A56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755A56">
        <w:rPr>
          <w:rFonts w:asciiTheme="majorBidi" w:hAnsiTheme="majorBidi" w:cstheme="majorBidi"/>
          <w:sz w:val="30"/>
          <w:szCs w:val="30"/>
        </w:rPr>
        <w:t>”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4B12496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AD5506D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4164D" w:rsidRPr="00755A56" w:rsidSect="00EB70DE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5C174590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3D49C74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2BA47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63AC1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C63AC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C63AC1">
        <w:rPr>
          <w:rFonts w:asciiTheme="majorBidi" w:hAnsiTheme="majorBidi" w:cstheme="majorBidi"/>
          <w:sz w:val="30"/>
          <w:szCs w:val="30"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>ในสาระสำคัญ</w:t>
      </w:r>
      <w:r w:rsidRPr="00755A56">
        <w:rPr>
          <w:rFonts w:asciiTheme="majorBidi" w:hAnsiTheme="majorBidi" w:cstheme="majorBidi"/>
          <w:sz w:val="30"/>
          <w:szCs w:val="30"/>
          <w:cs/>
        </w:rPr>
        <w:t>จากการสอบทานของข้าพเจ้า</w:t>
      </w:r>
    </w:p>
    <w:p w14:paraId="4830E8BE" w14:textId="3D8C4F41" w:rsidR="00E4164D" w:rsidRPr="00755A56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562AB06" w14:textId="77777777" w:rsidR="004D5B14" w:rsidRPr="00755A56" w:rsidRDefault="004D5B14" w:rsidP="004D5B14">
      <w:pPr>
        <w:pStyle w:val="Default"/>
        <w:jc w:val="thaiDistribute"/>
        <w:rPr>
          <w:rFonts w:ascii="Angsana New" w:eastAsia="MS Mincho" w:hAnsi="Angsana New" w:cs="Angsana New"/>
          <w:i/>
          <w:iCs/>
          <w:sz w:val="30"/>
          <w:szCs w:val="30"/>
          <w:lang w:eastAsia="x-none"/>
        </w:rPr>
      </w:pPr>
      <w:r w:rsidRPr="00755A56">
        <w:rPr>
          <w:rFonts w:ascii="Angsana New" w:eastAsia="MS Mincho" w:hAnsi="Angsana New" w:cs="Angsana New" w:hint="cs"/>
          <w:i/>
          <w:iCs/>
          <w:sz w:val="30"/>
          <w:szCs w:val="30"/>
          <w:cs/>
          <w:lang w:eastAsia="x-none"/>
        </w:rPr>
        <w:t>ข้อมูลและเหตุการณ์ที่เน้น</w:t>
      </w:r>
    </w:p>
    <w:p w14:paraId="5547CFE2" w14:textId="77777777" w:rsidR="004D5B14" w:rsidRPr="00755A56" w:rsidRDefault="004D5B14" w:rsidP="004D5B14">
      <w:pPr>
        <w:pStyle w:val="Default"/>
        <w:jc w:val="thaiDistribute"/>
        <w:rPr>
          <w:rFonts w:ascii="Angsana New" w:eastAsia="MS Mincho" w:hAnsi="Angsana New" w:cs="Angsana New"/>
          <w:sz w:val="30"/>
          <w:szCs w:val="30"/>
          <w:lang w:eastAsia="x-none"/>
        </w:rPr>
      </w:pPr>
    </w:p>
    <w:p w14:paraId="6141EDD4" w14:textId="3A7A9C91" w:rsidR="003D16A6" w:rsidRPr="00755A56" w:rsidRDefault="003D16A6" w:rsidP="003D16A6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="Angsana New" w:hint="cs"/>
          <w:sz w:val="30"/>
          <w:szCs w:val="30"/>
          <w:cs/>
        </w:rPr>
        <w:t>ข้าพเจ้าขอให้สังเกตหมายเหตุ</w:t>
      </w:r>
      <w:r w:rsidR="00C63AC1">
        <w:rPr>
          <w:rFonts w:asciiTheme="majorBidi" w:hAnsiTheme="majorBidi" w:cs="Angsana New" w:hint="cs"/>
          <w:sz w:val="30"/>
          <w:szCs w:val="30"/>
          <w:cs/>
        </w:rPr>
        <w:t>ประกอบข้อมูลทางการเงินระหว่างกาล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ข้อ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35A75">
        <w:rPr>
          <w:rFonts w:asciiTheme="majorBidi" w:hAnsiTheme="majorBidi" w:cstheme="majorBidi"/>
          <w:sz w:val="30"/>
          <w:szCs w:val="30"/>
        </w:rPr>
        <w:t>2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ในระหว่างปีสิ้นสุดวันที่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/>
          <w:sz w:val="30"/>
          <w:szCs w:val="30"/>
        </w:rPr>
        <w:t xml:space="preserve">31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Pr="00755A56">
        <w:rPr>
          <w:rFonts w:asciiTheme="majorBidi" w:hAnsiTheme="majorBidi" w:cs="Angsana New"/>
          <w:sz w:val="30"/>
          <w:szCs w:val="30"/>
        </w:rPr>
        <w:t>2564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กลุ่มบริษัทได้เข้าซื้อธุรกิจแห่งหนึ่ง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ณ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การประเมินราคายังไม่เสร็จสมบูรณ์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มูลค่ายุติธรรมที่รับรู้และการปัน</w:t>
      </w:r>
      <w:r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>ส่วนของราคาซื้อเป็นมูลค่าที่ประมาณการและอาจมีการปรับปรุง</w:t>
      </w:r>
      <w:r w:rsidR="00C63AC1"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="00954139"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ข้าพเจ้ามิได้ให้</w:t>
      </w:r>
      <w:r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>ข้อสรุป</w:t>
      </w:r>
      <w:r w:rsidR="00954139"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>อย่างมีเงื่อนไข</w:t>
      </w:r>
      <w:r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>เนื่องจากเรื่องนี้</w:t>
      </w:r>
    </w:p>
    <w:p w14:paraId="49C2460B" w14:textId="77777777" w:rsidR="004D5B14" w:rsidRPr="00755A56" w:rsidRDefault="004D5B14" w:rsidP="004D5B1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BFCDC79" w14:textId="7EA847D0" w:rsidR="00E06094" w:rsidRPr="00755A56" w:rsidRDefault="00E06094" w:rsidP="004D5B1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55A56">
        <w:rPr>
          <w:rFonts w:ascii="Angsana New" w:hAnsi="Angsana New" w:hint="cs"/>
          <w:i/>
          <w:iCs/>
          <w:sz w:val="30"/>
          <w:szCs w:val="30"/>
          <w:cs/>
        </w:rPr>
        <w:t xml:space="preserve">เรื่องอื่น </w:t>
      </w:r>
    </w:p>
    <w:p w14:paraId="42CB1248" w14:textId="77777777" w:rsidR="00617ACC" w:rsidRPr="00755A56" w:rsidRDefault="00617ACC" w:rsidP="00617ACC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2447721" w14:textId="07947D36" w:rsidR="004D5B14" w:rsidRPr="00755A56" w:rsidRDefault="004D5B14" w:rsidP="00E0609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งบแสดงฐานะการเงินรวมและงบแสดงฐานะการเงินเฉพาะกิจการของ</w:t>
      </w:r>
      <w:r w:rsidR="003E4DE2" w:rsidRPr="003A0F05">
        <w:rPr>
          <w:rFonts w:ascii="Angsana New" w:hAnsi="Angsana New"/>
          <w:sz w:val="30"/>
          <w:szCs w:val="30"/>
          <w:cs/>
        </w:rPr>
        <w:t>ของกลุ่มบริษัทและบริษัท</w:t>
      </w:r>
      <w:r w:rsidR="00863BEC"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755A56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ที่แสดงเป็นข้อมูลเปรียบเทียบตรวจสอบโดยผู้สอบบัญชีอื่น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92038">
        <w:rPr>
          <w:rFonts w:asciiTheme="majorBidi" w:hAnsiTheme="majorBidi" w:cstheme="majorBidi"/>
          <w:spacing w:val="-2"/>
          <w:sz w:val="30"/>
          <w:szCs w:val="30"/>
          <w:lang w:val="en-US"/>
        </w:rPr>
        <w:t>14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กุมภาพันธ์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755A56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4152F" w:rsidRPr="00755A56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</w:t>
      </w:r>
      <w:r w:rsidR="0014152F" w:rsidRPr="00755A56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รวมและ</w:t>
      </w:r>
      <w:r w:rsidR="0014152F"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งบกำไรขาดทุน</w:t>
      </w:r>
      <w:r w:rsidR="0014152F" w:rsidRPr="00755A56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เฉพาะกิจการ</w:t>
      </w:r>
      <w:r w:rsidR="0014152F" w:rsidRPr="00755A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824C6" w:rsidRPr="00283C1F">
        <w:rPr>
          <w:rFonts w:asciiTheme="majorBidi" w:hAnsiTheme="majorBidi" w:hint="cs"/>
          <w:spacing w:val="-2"/>
          <w:sz w:val="30"/>
          <w:szCs w:val="30"/>
          <w:cs/>
        </w:rPr>
        <w:t>สำหรับงวดสามเดือนและหกเดือนสิ้นสุดวันที่</w:t>
      </w:r>
      <w:r w:rsidR="002824C6" w:rsidRPr="00283C1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92038">
        <w:rPr>
          <w:rFonts w:asciiTheme="majorBidi" w:hAnsiTheme="majorBidi"/>
          <w:spacing w:val="-2"/>
          <w:sz w:val="30"/>
          <w:szCs w:val="30"/>
          <w:lang w:val="en-US"/>
        </w:rPr>
        <w:t>30</w:t>
      </w:r>
      <w:r w:rsidR="002824C6" w:rsidRPr="00283C1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824C6" w:rsidRPr="00283C1F">
        <w:rPr>
          <w:rFonts w:asciiTheme="majorBidi" w:hAnsiTheme="majorBidi" w:hint="cs"/>
          <w:spacing w:val="-2"/>
          <w:sz w:val="30"/>
          <w:szCs w:val="30"/>
          <w:cs/>
        </w:rPr>
        <w:t>มิถุนายน</w:t>
      </w:r>
      <w:r w:rsidR="002824C6" w:rsidRPr="00283C1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D1DAC">
        <w:rPr>
          <w:rFonts w:asciiTheme="majorBidi" w:hAnsiTheme="majorBidi"/>
          <w:spacing w:val="-2"/>
          <w:sz w:val="30"/>
          <w:szCs w:val="30"/>
          <w:lang w:val="en-US"/>
        </w:rPr>
        <w:t>2564</w:t>
      </w:r>
      <w:r w:rsidR="002824C6" w:rsidRPr="002824C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งบแสดงการเปลี่ยนแปลงส่วนของ</w:t>
      </w:r>
      <w:r w:rsidR="00652A34">
        <w:rPr>
          <w:rFonts w:asciiTheme="majorBidi" w:hAnsiTheme="majorBidi"/>
          <w:spacing w:val="-2"/>
          <w:sz w:val="30"/>
          <w:szCs w:val="30"/>
          <w:cs/>
        </w:rPr>
        <w:br/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3E4DE2" w:rsidRPr="003A0F05">
        <w:rPr>
          <w:rFonts w:ascii="Angsana New" w:hAnsi="Angsana New"/>
          <w:sz w:val="30"/>
          <w:szCs w:val="30"/>
          <w:cs/>
        </w:rPr>
        <w:t>ของกลุ่มบริษัทและบริษัท</w:t>
      </w:r>
      <w:r w:rsidR="003E4DE2">
        <w:rPr>
          <w:rFonts w:ascii="Angsana New" w:hAnsi="Angsana New"/>
          <w:sz w:val="30"/>
          <w:szCs w:val="30"/>
          <w:lang w:val="en-US"/>
        </w:rPr>
        <w:t xml:space="preserve"> </w:t>
      </w:r>
      <w:r w:rsidR="002824C6" w:rsidRPr="00283C1F">
        <w:rPr>
          <w:rFonts w:asciiTheme="majorBidi" w:hAnsiTheme="majorBidi" w:hint="cs"/>
          <w:spacing w:val="-2"/>
          <w:sz w:val="30"/>
          <w:szCs w:val="30"/>
          <w:cs/>
        </w:rPr>
        <w:t>สำหรับงวดหกเดือนสิ้นสุดวันที่</w:t>
      </w:r>
      <w:r w:rsidR="002824C6" w:rsidRPr="00283C1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92038">
        <w:rPr>
          <w:rFonts w:asciiTheme="majorBidi" w:hAnsiTheme="majorBidi"/>
          <w:spacing w:val="-2"/>
          <w:sz w:val="30"/>
          <w:szCs w:val="30"/>
          <w:lang w:val="en-US"/>
        </w:rPr>
        <w:t>30</w:t>
      </w:r>
      <w:r w:rsidR="002824C6" w:rsidRPr="00283C1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824C6" w:rsidRPr="00283C1F">
        <w:rPr>
          <w:rFonts w:asciiTheme="majorBidi" w:hAnsiTheme="majorBidi" w:hint="cs"/>
          <w:spacing w:val="-2"/>
          <w:sz w:val="30"/>
          <w:szCs w:val="30"/>
          <w:cs/>
        </w:rPr>
        <w:t>มิถุนายน</w:t>
      </w:r>
      <w:r w:rsidR="002824C6" w:rsidRPr="00283C1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D1DAC">
        <w:rPr>
          <w:rFonts w:asciiTheme="majorBidi" w:hAnsiTheme="majorBidi"/>
          <w:spacing w:val="-2"/>
          <w:sz w:val="30"/>
          <w:szCs w:val="30"/>
          <w:lang w:val="en-US"/>
        </w:rPr>
        <w:t>2564</w:t>
      </w:r>
      <w:r w:rsidR="002824C6" w:rsidRPr="002824C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ที่แสดงเป็นข้อมูลเปรียบเทียบสอบทานโดยผู้สอบบัญชีอื่น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โดยให้ข้อสรุปอย่างไม่มีเงื่อนไข</w:t>
      </w:r>
      <w:r w:rsidRPr="00755A5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55A56">
        <w:rPr>
          <w:rFonts w:asciiTheme="majorBidi" w:hAnsiTheme="majorBidi" w:hint="cs"/>
          <w:spacing w:val="-2"/>
          <w:sz w:val="30"/>
          <w:szCs w:val="30"/>
          <w:cs/>
        </w:rPr>
        <w:t>ตามรายงานลง</w:t>
      </w:r>
      <w:r w:rsidRPr="00283C1F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283C1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92038"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="002824C6" w:rsidRPr="00283C1F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2824C6" w:rsidRPr="00283C1F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สิงหาคม</w:t>
      </w:r>
      <w:r w:rsidRPr="00283C1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83C1F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283C1F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</w:p>
    <w:p w14:paraId="0001BFD2" w14:textId="66E24714" w:rsidR="00E4164D" w:rsidRPr="00755A56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CDC753" w14:textId="1E6474B3" w:rsidR="004D5B14" w:rsidRPr="00755A56" w:rsidRDefault="004D5B14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78F56" w14:textId="77777777" w:rsidR="007D101A" w:rsidRPr="00755A56" w:rsidRDefault="007D101A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5E288087" w14:textId="77777777" w:rsidR="00E4164D" w:rsidRPr="00755A56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50CCF67" w14:textId="598741EE" w:rsidR="00E4164D" w:rsidRPr="00755A56" w:rsidRDefault="00E4164D" w:rsidP="00EB70DE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755A56">
        <w:rPr>
          <w:rFonts w:asciiTheme="majorBidi" w:hAnsiTheme="majorBidi" w:cstheme="majorBidi"/>
          <w:cs/>
        </w:rPr>
        <w:t>(</w:t>
      </w:r>
      <w:r w:rsidR="008059DB" w:rsidRPr="00755A56">
        <w:rPr>
          <w:rFonts w:asciiTheme="majorBidi" w:hAnsiTheme="majorBidi" w:cs="Angsana New" w:hint="cs"/>
          <w:cs/>
          <w:lang w:val="en-US"/>
        </w:rPr>
        <w:t>ไวโรจน์</w:t>
      </w:r>
      <w:r w:rsidR="008059DB" w:rsidRPr="00755A56">
        <w:rPr>
          <w:rFonts w:asciiTheme="majorBidi" w:hAnsiTheme="majorBidi" w:cs="Angsana New"/>
          <w:cs/>
          <w:lang w:val="en-US"/>
        </w:rPr>
        <w:t xml:space="preserve"> </w:t>
      </w:r>
      <w:r w:rsidR="008059DB" w:rsidRPr="00755A56">
        <w:rPr>
          <w:rFonts w:asciiTheme="majorBidi" w:hAnsiTheme="majorBidi" w:cs="Angsana New" w:hint="cs"/>
          <w:cs/>
          <w:lang w:val="en-US"/>
        </w:rPr>
        <w:t>จินดามณีพิทักษ์</w:t>
      </w:r>
      <w:r w:rsidRPr="00755A56">
        <w:rPr>
          <w:rFonts w:asciiTheme="majorBidi" w:hAnsiTheme="majorBidi" w:cstheme="majorBidi"/>
          <w:cs/>
        </w:rPr>
        <w:t>)</w:t>
      </w:r>
    </w:p>
    <w:p w14:paraId="477D66FA" w14:textId="77777777" w:rsidR="00E4164D" w:rsidRPr="00755A56" w:rsidRDefault="00E4164D" w:rsidP="00EB70DE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755A56">
        <w:rPr>
          <w:rFonts w:asciiTheme="majorBidi" w:hAnsiTheme="majorBidi" w:cstheme="majorBidi"/>
          <w:cs/>
        </w:rPr>
        <w:t>ผู้สอบบัญชีรับอนุญาต</w:t>
      </w:r>
    </w:p>
    <w:p w14:paraId="30E46661" w14:textId="077F0C72" w:rsidR="00E4164D" w:rsidRPr="00755A56" w:rsidRDefault="00E4164D" w:rsidP="00EB70DE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755A56">
        <w:rPr>
          <w:rFonts w:asciiTheme="majorBidi" w:hAnsiTheme="majorBidi" w:cstheme="majorBidi"/>
          <w:cs/>
        </w:rPr>
        <w:t xml:space="preserve">เลขทะเบียน </w:t>
      </w:r>
      <w:r w:rsidR="00FF060E" w:rsidRPr="00755A56">
        <w:rPr>
          <w:rFonts w:asciiTheme="majorBidi" w:hAnsiTheme="majorBidi" w:cs="Angsana New"/>
          <w:lang w:val="en-US"/>
        </w:rPr>
        <w:t>3565</w:t>
      </w:r>
    </w:p>
    <w:p w14:paraId="45385DBF" w14:textId="77777777" w:rsidR="00E4164D" w:rsidRPr="00755A56" w:rsidRDefault="00E4164D" w:rsidP="00EB70D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713F4E" w14:textId="77777777" w:rsidR="00E4164D" w:rsidRPr="00755A56" w:rsidRDefault="00E4164D" w:rsidP="00EB70D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99661C8" w14:textId="77777777" w:rsidR="00E4164D" w:rsidRPr="00755A56" w:rsidRDefault="00E4164D" w:rsidP="00EB70D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59C3249" w14:textId="67985D36" w:rsidR="00E4164D" w:rsidRDefault="00392038" w:rsidP="0014152F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10</w:t>
      </w:r>
      <w:r w:rsidR="0079420F" w:rsidRPr="00283C1F">
        <w:rPr>
          <w:rFonts w:asciiTheme="majorBidi" w:hAnsiTheme="majorBidi" w:cstheme="majorBidi"/>
          <w:lang w:val="en-US"/>
        </w:rPr>
        <w:t xml:space="preserve"> </w:t>
      </w:r>
      <w:r w:rsidR="0079420F" w:rsidRPr="00283C1F">
        <w:rPr>
          <w:rFonts w:asciiTheme="majorBidi" w:hAnsiTheme="majorBidi" w:cstheme="majorBidi" w:hint="cs"/>
          <w:cs/>
          <w:lang w:val="en-US"/>
        </w:rPr>
        <w:t>สิงหาคม</w:t>
      </w:r>
      <w:r w:rsidR="00143C0D" w:rsidRPr="00283C1F">
        <w:rPr>
          <w:rFonts w:asciiTheme="majorBidi" w:hAnsiTheme="majorBidi" w:cstheme="majorBidi" w:hint="cs"/>
          <w:cs/>
        </w:rPr>
        <w:t xml:space="preserve"> </w:t>
      </w:r>
      <w:r w:rsidR="00143C0D" w:rsidRPr="00283C1F">
        <w:rPr>
          <w:rFonts w:asciiTheme="majorBidi" w:hAnsiTheme="majorBidi" w:cstheme="majorBidi"/>
          <w:lang w:val="en-US"/>
        </w:rPr>
        <w:t>2565</w:t>
      </w:r>
    </w:p>
    <w:p w14:paraId="6EA17CA6" w14:textId="1455D4FA" w:rsidR="005B3E62" w:rsidRPr="00F50B12" w:rsidRDefault="005B3E62" w:rsidP="00483D4C">
      <w:pPr>
        <w:pStyle w:val="IndexHeading1"/>
        <w:spacing w:after="0" w:line="240" w:lineRule="auto"/>
        <w:ind w:left="1260" w:right="-1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sectPr w:rsidR="005B3E62" w:rsidRPr="00F50B12" w:rsidSect="00483D4C">
      <w:headerReference w:type="default" r:id="rId19"/>
      <w:footerReference w:type="default" r:id="rId20"/>
      <w:headerReference w:type="first" r:id="rId21"/>
      <w:pgSz w:w="11907" w:h="16840" w:orient="landscape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DB6D0" w14:textId="77777777" w:rsidR="00B22C12" w:rsidRDefault="00B22C12" w:rsidP="004956B4">
      <w:r>
        <w:separator/>
      </w:r>
    </w:p>
  </w:endnote>
  <w:endnote w:type="continuationSeparator" w:id="0">
    <w:p w14:paraId="6124238B" w14:textId="77777777" w:rsidR="00B22C12" w:rsidRDefault="00B22C12" w:rsidP="004956B4">
      <w:r>
        <w:continuationSeparator/>
      </w:r>
    </w:p>
  </w:endnote>
  <w:endnote w:type="continuationNotice" w:id="1">
    <w:p w14:paraId="06D9207C" w14:textId="77777777" w:rsidR="00B22C12" w:rsidRDefault="00B22C1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C3F3" w14:textId="77777777" w:rsidR="0034225A" w:rsidRDefault="00342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DCA74" w14:textId="77777777" w:rsidR="0034225A" w:rsidRDefault="003422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D8E6" w14:textId="6B369C22" w:rsidR="0030722E" w:rsidRPr="006147EE" w:rsidRDefault="0030722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CBBF4" w14:textId="77777777" w:rsidR="0030722E" w:rsidRPr="00CC00FB" w:rsidRDefault="0030722E" w:rsidP="001608D9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30722E" w:rsidRPr="00483D4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74415" w14:textId="77777777" w:rsidR="00B22C12" w:rsidRDefault="00B22C12" w:rsidP="004956B4">
      <w:r>
        <w:separator/>
      </w:r>
    </w:p>
  </w:footnote>
  <w:footnote w:type="continuationSeparator" w:id="0">
    <w:p w14:paraId="150512A5" w14:textId="77777777" w:rsidR="00B22C12" w:rsidRDefault="00B22C12" w:rsidP="004956B4">
      <w:r>
        <w:continuationSeparator/>
      </w:r>
    </w:p>
  </w:footnote>
  <w:footnote w:type="continuationNotice" w:id="1">
    <w:p w14:paraId="369B0DD7" w14:textId="77777777" w:rsidR="00B22C12" w:rsidRDefault="00B22C1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64027" w14:textId="77777777" w:rsidR="0034225A" w:rsidRDefault="0034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9EFA" w14:textId="731E66DE" w:rsidR="0030722E" w:rsidRPr="00CC3125" w:rsidRDefault="0030722E" w:rsidP="001608D9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6CDC9" w14:textId="77777777" w:rsidR="0034225A" w:rsidRDefault="003422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974C4" w14:textId="77777777" w:rsidR="0030722E" w:rsidRPr="00117F8E" w:rsidRDefault="0030722E" w:rsidP="001608D9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5A0D" w14:textId="5844AA95" w:rsidR="0030722E" w:rsidRDefault="0030722E" w:rsidP="00BF6E26">
    <w:pPr>
      <w:pStyle w:val="Header"/>
      <w:rPr>
        <w:rFonts w:asciiTheme="majorBidi" w:hAnsiTheme="majorBidi" w:cstheme="majorBidi"/>
        <w:sz w:val="32"/>
        <w:szCs w:val="32"/>
      </w:rPr>
    </w:pPr>
  </w:p>
  <w:p w14:paraId="5D510C11" w14:textId="77777777" w:rsidR="00483D4C" w:rsidRPr="00BF6E26" w:rsidRDefault="00483D4C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30722E" w:rsidRPr="005F1026" w:rsidRDefault="0030722E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7"/>
  </w:num>
  <w:num w:numId="5">
    <w:abstractNumId w:val="19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5"/>
  </w:num>
  <w:num w:numId="9">
    <w:abstractNumId w:val="13"/>
  </w:num>
  <w:num w:numId="10">
    <w:abstractNumId w:val="27"/>
  </w:num>
  <w:num w:numId="11">
    <w:abstractNumId w:val="21"/>
  </w:num>
  <w:num w:numId="12">
    <w:abstractNumId w:val="4"/>
  </w:num>
  <w:num w:numId="13">
    <w:abstractNumId w:val="3"/>
  </w:num>
  <w:num w:numId="14">
    <w:abstractNumId w:val="10"/>
  </w:num>
  <w:num w:numId="15">
    <w:abstractNumId w:val="23"/>
  </w:num>
  <w:num w:numId="16">
    <w:abstractNumId w:val="16"/>
  </w:num>
  <w:num w:numId="17">
    <w:abstractNumId w:val="0"/>
  </w:num>
  <w:num w:numId="18">
    <w:abstractNumId w:val="1"/>
  </w:num>
  <w:num w:numId="19">
    <w:abstractNumId w:val="8"/>
  </w:num>
  <w:num w:numId="20">
    <w:abstractNumId w:val="11"/>
  </w:num>
  <w:num w:numId="21">
    <w:abstractNumId w:val="20"/>
  </w:num>
  <w:num w:numId="22">
    <w:abstractNumId w:val="25"/>
  </w:num>
  <w:num w:numId="23">
    <w:abstractNumId w:val="1"/>
  </w:num>
  <w:num w:numId="24">
    <w:abstractNumId w:val="17"/>
  </w:num>
  <w:num w:numId="2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6"/>
  </w:num>
  <w:num w:numId="27">
    <w:abstractNumId w:val="18"/>
  </w:num>
  <w:num w:numId="28">
    <w:abstractNumId w:val="9"/>
  </w:num>
  <w:num w:numId="29">
    <w:abstractNumId w:val="24"/>
  </w:num>
  <w:num w:numId="30">
    <w:abstractNumId w:val="12"/>
  </w:num>
  <w:num w:numId="31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6CDB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7D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AC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0D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B12"/>
    <w:rsid w:val="001E6E7B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B7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4C6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C1F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A75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5A"/>
    <w:rsid w:val="003422F2"/>
    <w:rsid w:val="00342649"/>
    <w:rsid w:val="0034278A"/>
    <w:rsid w:val="003427CE"/>
    <w:rsid w:val="00342854"/>
    <w:rsid w:val="0034292F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8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D4C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C75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A34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29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0F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4E73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00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C12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CA0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97E"/>
    <w:rsid w:val="00F84DF4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66</TotalTime>
  <Pages>3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Kesinee, Lorwachirawat</cp:lastModifiedBy>
  <cp:revision>12</cp:revision>
  <cp:lastPrinted>2022-04-29T03:36:00Z</cp:lastPrinted>
  <dcterms:created xsi:type="dcterms:W3CDTF">2022-05-06T06:46:00Z</dcterms:created>
  <dcterms:modified xsi:type="dcterms:W3CDTF">2022-07-21T12:19:00Z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