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F163" w14:textId="77777777" w:rsidR="00CF51FE" w:rsidRPr="008530D0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8530D0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8530D0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8530D0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8530D0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8530D0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9B28DF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790233" w14:textId="77777777" w:rsidR="00CF51FE" w:rsidRPr="008530D0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Default="00961410" w:rsidP="00CA0416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8530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9B28DF" w:rsidRDefault="00CA0416" w:rsidP="00CA0416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74A512BA" w14:textId="77777777" w:rsidR="00F73F76" w:rsidRPr="00F73F76" w:rsidRDefault="004631E5" w:rsidP="00F73F7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8530D0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และบริษัทย่อย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E07CC6" w:rsidRPr="009B28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3F76">
        <w:rPr>
          <w:rFonts w:asciiTheme="majorBidi" w:hAnsiTheme="majorBidi" w:cstheme="majorBidi"/>
          <w:sz w:val="32"/>
          <w:szCs w:val="32"/>
        </w:rPr>
        <w:t>30</w:t>
      </w:r>
      <w:r w:rsidR="00F73F76" w:rsidRPr="00F73F76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F76">
        <w:rPr>
          <w:rFonts w:asciiTheme="majorBidi" w:hAnsiTheme="majorBidi" w:cstheme="majorBidi"/>
          <w:sz w:val="32"/>
          <w:szCs w:val="32"/>
        </w:rPr>
        <w:t>2565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F73F76" w:rsidRPr="00F73F76">
        <w:rPr>
          <w:rFonts w:asciiTheme="majorBidi" w:hAnsiTheme="majorBidi"/>
          <w:sz w:val="32"/>
          <w:szCs w:val="32"/>
          <w:cs/>
        </w:rPr>
        <w:t>สําหรับ</w:t>
      </w:r>
    </w:p>
    <w:p w14:paraId="61DA07D5" w14:textId="0B393879" w:rsidR="00CD1CE7" w:rsidRPr="009B28DF" w:rsidRDefault="00F73F76" w:rsidP="00F73F7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F73F76">
        <w:rPr>
          <w:rFonts w:asciiTheme="majorBidi" w:hAnsiTheme="majorBidi"/>
          <w:sz w:val="32"/>
          <w:szCs w:val="32"/>
          <w:cs/>
        </w:rPr>
        <w:t>งวดสามเดือนและงวดหกเดือนสิ้นสุดวันที่</w:t>
      </w:r>
      <w:r>
        <w:rPr>
          <w:rFonts w:asciiTheme="majorBidi" w:hAnsiTheme="majorBidi"/>
          <w:sz w:val="32"/>
          <w:szCs w:val="32"/>
        </w:rPr>
        <w:t xml:space="preserve"> 30</w:t>
      </w:r>
      <w:r w:rsidRPr="00F73F76">
        <w:rPr>
          <w:rFonts w:asciiTheme="majorBidi" w:hAnsiTheme="majorBidi"/>
          <w:sz w:val="32"/>
          <w:szCs w:val="32"/>
          <w:cs/>
        </w:rPr>
        <w:t xml:space="preserve"> มิถุนายน</w:t>
      </w:r>
      <w:r>
        <w:rPr>
          <w:rFonts w:asciiTheme="majorBidi" w:hAnsiTheme="majorBidi"/>
          <w:sz w:val="32"/>
          <w:szCs w:val="32"/>
        </w:rPr>
        <w:t xml:space="preserve"> 2565</w:t>
      </w:r>
      <w:r w:rsidR="00EE71D9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CE415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</w:t>
      </w:r>
      <w:r>
        <w:rPr>
          <w:rFonts w:asciiTheme="majorBidi" w:hAnsiTheme="majorBidi" w:cstheme="majorBidi"/>
          <w:sz w:val="32"/>
          <w:szCs w:val="32"/>
        </w:rPr>
        <w:br/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ผู้ถือหุ้นรวมและเฉพาะกิจการ และงบกระแสเงินสดรวมและเฉพาะกิจการ</w:t>
      </w:r>
      <w:r w:rsidR="00EE71D9" w:rsidRPr="009B28D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EE71D9" w:rsidRPr="009B28DF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Pr="00F73F76">
        <w:rPr>
          <w:rFonts w:asciiTheme="majorBidi" w:hAnsiTheme="majorBidi"/>
          <w:sz w:val="32"/>
          <w:szCs w:val="32"/>
          <w:cs/>
        </w:rPr>
        <w:t>ที่</w:t>
      </w:r>
      <w:r>
        <w:rPr>
          <w:rFonts w:asciiTheme="majorBidi" w:hAnsiTheme="majorBidi"/>
          <w:sz w:val="32"/>
          <w:szCs w:val="32"/>
        </w:rPr>
        <w:t xml:space="preserve"> 30</w:t>
      </w:r>
      <w:r w:rsidRPr="00F73F76">
        <w:rPr>
          <w:rFonts w:asciiTheme="majorBidi" w:hAnsiTheme="majorBidi"/>
          <w:sz w:val="32"/>
          <w:szCs w:val="32"/>
          <w:cs/>
        </w:rPr>
        <w:t xml:space="preserve"> มิถุนายน </w:t>
      </w:r>
      <w:r>
        <w:rPr>
          <w:rFonts w:asciiTheme="majorBidi" w:hAnsiTheme="majorBidi"/>
          <w:sz w:val="32"/>
          <w:szCs w:val="32"/>
        </w:rPr>
        <w:t>2565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CF7351" w:rsidRPr="009B28D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การเงินระหว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>่างกาลเหล่านี้ตามมาตรฐานการบัญชี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="004631E5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8530D0" w:rsidRPr="009B28DF">
        <w:rPr>
          <w:rFonts w:asciiTheme="majorBidi" w:hAnsiTheme="majorBidi" w:cstheme="majorBidi"/>
          <w:sz w:val="32"/>
          <w:szCs w:val="32"/>
        </w:rPr>
        <w:t>34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4631E5" w:rsidRPr="009B28DF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br/>
      </w:r>
      <w:r w:rsidR="004631E5" w:rsidRPr="009B28DF">
        <w:rPr>
          <w:rFonts w:asciiTheme="majorBidi" w:hAnsiTheme="majorBidi" w:cstheme="majorBidi"/>
          <w:sz w:val="32"/>
          <w:szCs w:val="32"/>
        </w:rPr>
        <w:t>“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="004631E5" w:rsidRPr="009B28DF">
        <w:rPr>
          <w:rFonts w:asciiTheme="majorBidi" w:hAnsiTheme="majorBidi" w:cstheme="majorBidi"/>
          <w:sz w:val="32"/>
          <w:szCs w:val="32"/>
        </w:rPr>
        <w:t>”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733949" w14:textId="77777777" w:rsidR="00CA0416" w:rsidRPr="009B28DF" w:rsidRDefault="00CA0416" w:rsidP="00E031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</w:p>
    <w:p w14:paraId="046B5192" w14:textId="77777777" w:rsidR="00130821" w:rsidRPr="008530D0" w:rsidRDefault="00130821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42503B1" w14:textId="77777777" w:rsidR="00220D00" w:rsidRPr="009B28DF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C773058" w14:textId="650870F6" w:rsidR="00FA320D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30D0" w:rsidRPr="008530D0">
        <w:rPr>
          <w:rFonts w:asciiTheme="majorBidi" w:hAnsiTheme="majorBidi" w:cstheme="majorBidi"/>
          <w:sz w:val="32"/>
          <w:szCs w:val="32"/>
        </w:rPr>
        <w:t>2410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</w:rPr>
        <w:t>“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530D0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8530D0">
        <w:rPr>
          <w:rFonts w:asciiTheme="majorBidi" w:hAnsiTheme="majorBidi" w:cstheme="majorBidi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8530D0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8530D0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8530D0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8530D0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0FE28063" w14:textId="77777777" w:rsidR="00CA0416" w:rsidRPr="00E031CC" w:rsidRDefault="00CA0416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114EDDCB" w14:textId="77777777" w:rsidR="009B28DF" w:rsidRDefault="009B28DF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9B28DF" w:rsidSect="00DB167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880" w:right="1152" w:bottom="2304" w:left="1872" w:header="864" w:footer="432" w:gutter="0"/>
          <w:cols w:space="708"/>
          <w:titlePg/>
          <w:docGrid w:linePitch="360"/>
        </w:sectPr>
      </w:pPr>
    </w:p>
    <w:p w14:paraId="4386790F" w14:textId="624F2517" w:rsidR="00740F6D" w:rsidRPr="008530D0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18DF0D2B" w14:textId="77777777" w:rsidR="00740F6D" w:rsidRPr="009B28DF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E74285" w14:textId="43A6702E" w:rsidR="00F115CD" w:rsidRDefault="00740F6D" w:rsidP="006677A1">
      <w:pPr>
        <w:autoSpaceDE w:val="0"/>
        <w:autoSpaceDN w:val="0"/>
        <w:adjustRightInd w:val="0"/>
        <w:ind w:left="432" w:right="-46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8530D0" w:rsidRPr="008530D0">
        <w:rPr>
          <w:rFonts w:asciiTheme="majorBidi" w:hAnsiTheme="majorBidi" w:cstheme="majorBidi"/>
          <w:sz w:val="32"/>
          <w:szCs w:val="32"/>
        </w:rPr>
        <w:t>34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8530D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8530D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530D0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14:paraId="4E6F08E9" w14:textId="063901CD" w:rsidR="00CA0416" w:rsidRPr="009B28DF" w:rsidRDefault="00CA0416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406BED5" w14:textId="2DB946BF" w:rsidR="002B763C" w:rsidRDefault="002B763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7DBCA87" w14:textId="77777777" w:rsidR="00E031CC" w:rsidRDefault="00E031C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0B4E8635" w14:textId="7740960E" w:rsidR="00F115CD" w:rsidRPr="008530D0" w:rsidRDefault="00F115CD" w:rsidP="006677A1">
      <w:pPr>
        <w:pStyle w:val="Heading4"/>
        <w:tabs>
          <w:tab w:val="center" w:pos="720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="009B0918">
        <w:rPr>
          <w:rFonts w:asciiTheme="majorBidi" w:hAnsiTheme="majorBidi" w:cstheme="majorBidi" w:hint="cs"/>
          <w:cs/>
        </w:rPr>
        <w:t xml:space="preserve">ชูพงษ์ </w:t>
      </w:r>
      <w:r w:rsidR="00A65C07">
        <w:rPr>
          <w:rFonts w:asciiTheme="majorBidi" w:hAnsiTheme="majorBidi" w:cstheme="majorBidi"/>
        </w:rPr>
        <w:t xml:space="preserve"> </w:t>
      </w:r>
      <w:r w:rsidR="009B0918">
        <w:rPr>
          <w:rFonts w:asciiTheme="majorBidi" w:hAnsiTheme="majorBidi" w:cstheme="majorBidi" w:hint="cs"/>
          <w:cs/>
        </w:rPr>
        <w:t>สุรชุติกาล</w:t>
      </w:r>
    </w:p>
    <w:p w14:paraId="5E7F53B4" w14:textId="7D4563BD" w:rsidR="00F115CD" w:rsidRPr="008530D0" w:rsidRDefault="00F115CD" w:rsidP="006677A1">
      <w:pPr>
        <w:tabs>
          <w:tab w:val="center" w:pos="7200"/>
        </w:tabs>
        <w:ind w:left="432" w:firstLine="18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Pr="008530D0">
        <w:rPr>
          <w:rFonts w:asciiTheme="majorBidi" w:hAnsiTheme="majorBidi" w:cstheme="majorBidi"/>
          <w:sz w:val="32"/>
          <w:szCs w:val="32"/>
        </w:rPr>
        <w:t>4</w:t>
      </w:r>
      <w:r w:rsidR="009B0918">
        <w:rPr>
          <w:rFonts w:asciiTheme="majorBidi" w:hAnsiTheme="majorBidi" w:cstheme="majorBidi"/>
          <w:sz w:val="32"/>
          <w:szCs w:val="32"/>
        </w:rPr>
        <w:t>325</w:t>
      </w:r>
    </w:p>
    <w:p w14:paraId="3EC73BF7" w14:textId="59523040" w:rsidR="00F115CD" w:rsidRDefault="00F115CD" w:rsidP="006677A1">
      <w:pPr>
        <w:tabs>
          <w:tab w:val="center" w:pos="7200"/>
        </w:tabs>
        <w:ind w:left="432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B0918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55475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73F76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สิงหาคม</w:t>
      </w:r>
      <w:r w:rsidR="009B091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554757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บริษัท 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ดีลอยท์ 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ทู้ช 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โธมัทสุ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ไชยยศ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p w14:paraId="52BA0DC7" w14:textId="3D46376E" w:rsidR="007B638E" w:rsidRPr="00E031CC" w:rsidRDefault="007B638E" w:rsidP="00445FD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sectPr w:rsidR="007B638E" w:rsidRPr="00E031CC" w:rsidSect="00DB1677">
      <w:headerReference w:type="first" r:id="rId15"/>
      <w:pgSz w:w="11906" w:h="16838" w:code="9"/>
      <w:pgMar w:top="1440" w:right="1152" w:bottom="806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13B56" w14:textId="77777777" w:rsidR="003D77D0" w:rsidRDefault="003D77D0">
      <w:r>
        <w:separator/>
      </w:r>
    </w:p>
  </w:endnote>
  <w:endnote w:type="continuationSeparator" w:id="0">
    <w:p w14:paraId="72BC9F45" w14:textId="77777777" w:rsidR="003D77D0" w:rsidRDefault="003D7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19A1" w14:textId="77777777" w:rsidR="00707CB2" w:rsidRDefault="00707C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F2090" w14:textId="77777777" w:rsidR="00707CB2" w:rsidRDefault="00707C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9DA5" w14:textId="77777777" w:rsidR="00707CB2" w:rsidRDefault="00707C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35D1F" w14:textId="77777777" w:rsidR="003D77D0" w:rsidRDefault="003D77D0">
      <w:r>
        <w:separator/>
      </w:r>
    </w:p>
  </w:footnote>
  <w:footnote w:type="continuationSeparator" w:id="0">
    <w:p w14:paraId="3F8E0354" w14:textId="77777777" w:rsidR="003D77D0" w:rsidRDefault="003D7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57911" w14:textId="77777777" w:rsidR="00707CB2" w:rsidRDefault="00707C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66755" w14:textId="77777777" w:rsidR="00707CB2" w:rsidRDefault="00707C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C1D3B" w14:textId="776BAA39" w:rsidR="00554757" w:rsidRDefault="00554757" w:rsidP="00554757">
    <w:pPr>
      <w:pStyle w:val="Header"/>
      <w:jc w:val="cent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1F68" w14:textId="4DE49104" w:rsidR="00B07926" w:rsidRDefault="00B07926" w:rsidP="00C354C0">
    <w:pPr>
      <w:pStyle w:val="Header"/>
      <w:tabs>
        <w:tab w:val="clear" w:pos="4153"/>
        <w:tab w:val="clear" w:pos="8306"/>
        <w:tab w:val="center" w:pos="4608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C354C0">
      <w:rPr>
        <w:rFonts w:ascii="Univers" w:eastAsia="Angsana New" w:hAnsi="Univers"/>
        <w:b/>
        <w:bCs/>
        <w:sz w:val="16"/>
        <w:szCs w:val="16"/>
      </w:rPr>
      <w:tab/>
    </w:r>
  </w:p>
  <w:p w14:paraId="76E9D862" w14:textId="77777777" w:rsidR="00B07926" w:rsidRDefault="00B07926" w:rsidP="00B07926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41F0E55" w14:textId="77777777" w:rsidR="00B07926" w:rsidRPr="007D6AE5" w:rsidRDefault="00B07926" w:rsidP="00C354C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7D6AE5">
      <w:rPr>
        <w:rFonts w:ascii="Angsana New" w:hAnsi="Angsana New"/>
        <w:sz w:val="32"/>
        <w:szCs w:val="32"/>
        <w:cs/>
      </w:rPr>
      <w:t xml:space="preserve">- </w:t>
    </w:r>
    <w:r w:rsidRPr="007D6AE5">
      <w:rPr>
        <w:rFonts w:ascii="Angsana New" w:hAnsi="Angsana New"/>
        <w:sz w:val="32"/>
        <w:szCs w:val="32"/>
      </w:rPr>
      <w:fldChar w:fldCharType="begin"/>
    </w:r>
    <w:r w:rsidRPr="007D6AE5">
      <w:rPr>
        <w:rFonts w:ascii="Angsana New" w:hAnsi="Angsana New"/>
        <w:sz w:val="32"/>
        <w:szCs w:val="32"/>
      </w:rPr>
      <w:instrText xml:space="preserve"> PAGE   \* MERGEFORMAT </w:instrText>
    </w:r>
    <w:r w:rsidRPr="007D6AE5">
      <w:rPr>
        <w:rFonts w:ascii="Angsana New" w:hAnsi="Angsana New"/>
        <w:sz w:val="32"/>
        <w:szCs w:val="32"/>
      </w:rPr>
      <w:fldChar w:fldCharType="separate"/>
    </w:r>
    <w:r w:rsidR="00D76539">
      <w:rPr>
        <w:rFonts w:ascii="Angsana New" w:hAnsi="Angsana New"/>
        <w:noProof/>
        <w:sz w:val="32"/>
        <w:szCs w:val="32"/>
      </w:rPr>
      <w:t>2</w:t>
    </w:r>
    <w:r w:rsidRPr="007D6AE5">
      <w:rPr>
        <w:rFonts w:ascii="Angsana New" w:hAnsi="Angsana New"/>
        <w:noProof/>
        <w:sz w:val="32"/>
        <w:szCs w:val="32"/>
      </w:rPr>
      <w:fldChar w:fldCharType="end"/>
    </w:r>
    <w:r w:rsidRPr="007D6AE5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376D9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01BD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D22E8"/>
    <w:rsid w:val="001D45FD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691F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2BA2"/>
    <w:rsid w:val="003B7E9F"/>
    <w:rsid w:val="003C2554"/>
    <w:rsid w:val="003D0B3D"/>
    <w:rsid w:val="003D1DAC"/>
    <w:rsid w:val="003D77D0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5FD6"/>
    <w:rsid w:val="00446980"/>
    <w:rsid w:val="00453DA5"/>
    <w:rsid w:val="004631E5"/>
    <w:rsid w:val="00465BB8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4757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677A1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07CB2"/>
    <w:rsid w:val="0071135B"/>
    <w:rsid w:val="0071269A"/>
    <w:rsid w:val="007149E0"/>
    <w:rsid w:val="00717BC4"/>
    <w:rsid w:val="007235BF"/>
    <w:rsid w:val="007271F4"/>
    <w:rsid w:val="0073165C"/>
    <w:rsid w:val="0073353A"/>
    <w:rsid w:val="00740F6D"/>
    <w:rsid w:val="00742A2A"/>
    <w:rsid w:val="00744399"/>
    <w:rsid w:val="00751AB2"/>
    <w:rsid w:val="007543A8"/>
    <w:rsid w:val="00754C2C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C5E2A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84020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3EED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151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5D28"/>
    <w:rsid w:val="00D17A20"/>
    <w:rsid w:val="00D26C99"/>
    <w:rsid w:val="00D2740D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48CA"/>
    <w:rsid w:val="00DA5434"/>
    <w:rsid w:val="00DB15F8"/>
    <w:rsid w:val="00DB1677"/>
    <w:rsid w:val="00DC74B0"/>
    <w:rsid w:val="00DD29EA"/>
    <w:rsid w:val="00DD32C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23E4"/>
    <w:rsid w:val="00E64187"/>
    <w:rsid w:val="00E70D7C"/>
    <w:rsid w:val="00E75FB1"/>
    <w:rsid w:val="00E91560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115CD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73F76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4311E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Khanchai, Nutchuta</cp:lastModifiedBy>
  <cp:revision>11</cp:revision>
  <cp:lastPrinted>2022-08-09T09:05:00Z</cp:lastPrinted>
  <dcterms:created xsi:type="dcterms:W3CDTF">2022-05-03T10:40:00Z</dcterms:created>
  <dcterms:modified xsi:type="dcterms:W3CDTF">2022-08-09T09:06:00Z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</Properties>
</file>