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FFBA1" w14:textId="77777777" w:rsidR="00AF0AD8" w:rsidRPr="00D642D7" w:rsidRDefault="003F2C1C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18A4F854" w14:textId="77777777" w:rsidR="003F2C1C" w:rsidRPr="00D642D7" w:rsidRDefault="00127163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BD76D46" w14:textId="77777777" w:rsidR="003F2C1C" w:rsidRPr="00613209" w:rsidRDefault="003F2C1C" w:rsidP="00944FF0">
      <w:pPr>
        <w:spacing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6287BB7B" w14:textId="77777777" w:rsidR="003F2C1C" w:rsidRPr="00D642D7" w:rsidRDefault="003F2C1C" w:rsidP="00944FF0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0C3043DA" w14:textId="77777777" w:rsidR="002667AB" w:rsidRPr="00D642D7" w:rsidRDefault="00283C1F" w:rsidP="00944FF0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</w:t>
      </w:r>
      <w:proofErr w:type="gramEnd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 xml:space="preserve">  PUBLIC  COMPANY  LIMITED</w:t>
      </w:r>
    </w:p>
    <w:p w14:paraId="32A7BC0B" w14:textId="77777777" w:rsidR="00002DEC" w:rsidRPr="00613209" w:rsidRDefault="00002DEC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1051E66F" w14:textId="77777777" w:rsidR="00566B88" w:rsidRPr="00566B88" w:rsidRDefault="00295155" w:rsidP="00566B8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and its subsidiaries (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Limited as </w:t>
      </w:r>
      <w:proofErr w:type="gram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at</w:t>
      </w:r>
      <w:proofErr w:type="gram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66B88">
        <w:rPr>
          <w:rFonts w:ascii="Times New Roman" w:hAnsi="Times New Roman"/>
          <w:color w:val="000000"/>
          <w:spacing w:val="-2"/>
          <w:sz w:val="24"/>
          <w:szCs w:val="30"/>
        </w:rPr>
        <w:t>June 30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202</w:t>
      </w:r>
      <w:r w:rsidR="009F2EF0">
        <w:rPr>
          <w:rFonts w:ascii="Times New Roman" w:hAnsi="Times New Roman"/>
          <w:color w:val="000000"/>
          <w:spacing w:val="-2"/>
          <w:sz w:val="24"/>
          <w:szCs w:val="24"/>
        </w:rPr>
        <w:t>2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related consolidated and separate statements of profit or loss and other comprehensive income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for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66B88">
        <w:rPr>
          <w:rFonts w:ascii="Times New Roman" w:hAnsi="Times New Roman" w:cstheme="minorBidi"/>
          <w:color w:val="000000"/>
          <w:spacing w:val="-2"/>
          <w:sz w:val="24"/>
          <w:szCs w:val="24"/>
          <w:cs/>
        </w:rPr>
        <w:br/>
      </w:r>
      <w:r w:rsidR="00566B88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three-month 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six-month periods ended June 30, 202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66B88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566B88" w:rsidRPr="00566B88">
        <w:rPr>
          <w:rFonts w:ascii="Times New Roman" w:hAnsi="Times New Roman" w:cstheme="minorBidi"/>
          <w:color w:val="000000"/>
          <w:spacing w:val="-2"/>
          <w:sz w:val="24"/>
          <w:szCs w:val="24"/>
        </w:rPr>
        <w:t>and the related consolidated and</w:t>
      </w:r>
    </w:p>
    <w:p w14:paraId="67E5AE29" w14:textId="4FF4A605" w:rsidR="00295155" w:rsidRPr="00D642D7" w:rsidRDefault="00566B88" w:rsidP="00566B8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566B88">
        <w:rPr>
          <w:rFonts w:ascii="Times New Roman" w:hAnsi="Times New Roman" w:cstheme="minorBidi"/>
          <w:color w:val="000000"/>
          <w:spacing w:val="-2"/>
          <w:sz w:val="24"/>
          <w:szCs w:val="24"/>
        </w:rPr>
        <w:t>separate statements of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95155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changes in shareholders’ eq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uity and cash flows for the </w:t>
      </w:r>
      <w:r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>six-month period ended June 30, 202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295155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95155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condensed not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es to the financial statements. </w:t>
      </w:r>
      <w:r w:rsidR="00295155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="00D642D7" w:rsidRPr="00D642D7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="00295155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="00295155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715755A0" w14:textId="77777777" w:rsidR="00457EAD" w:rsidRPr="00613209" w:rsidRDefault="00457EAD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3E7CC932" w14:textId="77777777" w:rsidR="00D754EF" w:rsidRPr="00D642D7" w:rsidRDefault="00127163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43F568F" w14:textId="77777777" w:rsidR="00D754EF" w:rsidRPr="00613209" w:rsidRDefault="00D754EF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1CE88C29" w14:textId="5CC71C03" w:rsidR="00295155" w:rsidRPr="00D642D7" w:rsidRDefault="00295155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642D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F0A0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</w:t>
      </w:r>
      <w:r w:rsidR="002F0A02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64D2FB7B" w14:textId="77777777" w:rsidR="00944FF0" w:rsidRPr="00613209" w:rsidRDefault="00944FF0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theme="minorBidi"/>
          <w:b/>
          <w:bCs/>
          <w:color w:val="000000"/>
          <w:sz w:val="16"/>
          <w:szCs w:val="16"/>
        </w:rPr>
      </w:pPr>
    </w:p>
    <w:p w14:paraId="1442E32F" w14:textId="09D8FF9E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51249C7" w14:textId="77777777" w:rsidR="00CE0DA4" w:rsidRPr="00613209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9A550FB" w14:textId="27141431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42D7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</w:t>
      </w:r>
      <w:r w:rsidR="002F0A02"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642D7" w:rsidRPr="00D642D7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6206010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8FD7636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ED4E8D" w14:textId="17EB5AA8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3B0193EE" w14:textId="4694F471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5B726ADE" w14:textId="77777777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07E03C3E" w14:textId="647D74B4" w:rsidR="004C6AAD" w:rsidRPr="00D642D7" w:rsidRDefault="00C453CA" w:rsidP="00707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90"/>
          <w:tab w:val="center" w:pos="5760"/>
          <w:tab w:val="left" w:pos="7650"/>
        </w:tabs>
        <w:spacing w:line="240" w:lineRule="auto"/>
        <w:ind w:right="-10"/>
        <w:rPr>
          <w:rFonts w:ascii="Times New Roman" w:hAnsi="Times New Roman" w:cs="Times New Roman"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025FC6">
        <w:rPr>
          <w:rFonts w:ascii="Times New Roman" w:hAnsi="Times New Roman" w:cs="Times New Roman"/>
          <w:sz w:val="24"/>
          <w:szCs w:val="24"/>
        </w:rPr>
        <w:t>Choopong</w:t>
      </w:r>
      <w:proofErr w:type="spellEnd"/>
      <w:r w:rsidR="003750E9">
        <w:rPr>
          <w:rFonts w:ascii="Times New Roman" w:hAnsi="Times New Roman" w:cs="Times New Roman"/>
          <w:sz w:val="24"/>
          <w:szCs w:val="24"/>
        </w:rPr>
        <w:t xml:space="preserve"> </w:t>
      </w:r>
      <w:r w:rsidR="00025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FC6" w:rsidRPr="00025FC6">
        <w:rPr>
          <w:rFonts w:ascii="Times New Roman" w:hAnsi="Times New Roman" w:cs="Times New Roman"/>
          <w:sz w:val="24"/>
          <w:szCs w:val="24"/>
        </w:rPr>
        <w:t>Surachutikarn</w:t>
      </w:r>
      <w:proofErr w:type="spellEnd"/>
      <w:proofErr w:type="gramEnd"/>
    </w:p>
    <w:p w14:paraId="4073CA4D" w14:textId="77777777" w:rsidR="00C453CA" w:rsidRPr="00D642D7" w:rsidRDefault="00C453CA" w:rsidP="00375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0"/>
        <w:rPr>
          <w:rFonts w:ascii="Times New Roman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642D7">
        <w:rPr>
          <w:rFonts w:ascii="Times New Roman" w:hAnsi="Times New Roman" w:cs="Times New Roman"/>
          <w:sz w:val="24"/>
          <w:szCs w:val="24"/>
          <w:cs/>
        </w:rPr>
        <w:t>(</w:t>
      </w:r>
      <w:r w:rsidRPr="00D642D7">
        <w:rPr>
          <w:rFonts w:ascii="Times New Roman" w:hAnsi="Times New Roman" w:cs="Times New Roman"/>
          <w:sz w:val="24"/>
          <w:szCs w:val="24"/>
        </w:rPr>
        <w:t>Thailand</w:t>
      </w:r>
      <w:r w:rsidRPr="00D642D7">
        <w:rPr>
          <w:rFonts w:ascii="Times New Roman" w:hAnsi="Times New Roman" w:cs="Times New Roman"/>
          <w:sz w:val="24"/>
          <w:szCs w:val="24"/>
          <w:cs/>
        </w:rPr>
        <w:t>)</w:t>
      </w:r>
    </w:p>
    <w:p w14:paraId="3524B328" w14:textId="236C2FA3" w:rsidR="00C453CA" w:rsidRPr="00D642D7" w:rsidRDefault="00C453CA" w:rsidP="00375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70"/>
        </w:tabs>
        <w:spacing w:line="240" w:lineRule="auto"/>
        <w:ind w:right="-10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642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42D7">
        <w:rPr>
          <w:rFonts w:ascii="Times New Roman" w:hAnsi="Times New Roman" w:cs="Times New Roman"/>
          <w:sz w:val="24"/>
          <w:szCs w:val="24"/>
        </w:rPr>
        <w:t>Registration No</w:t>
      </w:r>
      <w:r w:rsidRPr="00D642D7">
        <w:rPr>
          <w:rFonts w:ascii="Times New Roman" w:hAnsi="Times New Roman" w:cs="Times New Roman"/>
          <w:sz w:val="24"/>
          <w:szCs w:val="24"/>
          <w:cs/>
        </w:rPr>
        <w:t>.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sz w:val="24"/>
          <w:szCs w:val="24"/>
        </w:rPr>
        <w:t>4</w:t>
      </w:r>
      <w:r w:rsidR="00025FC6">
        <w:rPr>
          <w:rFonts w:ascii="Times New Roman" w:hAnsi="Times New Roman"/>
          <w:sz w:val="24"/>
          <w:szCs w:val="24"/>
        </w:rPr>
        <w:t>325</w:t>
      </w:r>
    </w:p>
    <w:p w14:paraId="5BF9CE6F" w14:textId="5D854990" w:rsidR="00C453CA" w:rsidRPr="00D642D7" w:rsidRDefault="00566B88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August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025FC6">
        <w:rPr>
          <w:rFonts w:ascii="Times New Roman" w:hAnsi="Times New Roman"/>
          <w:sz w:val="24"/>
          <w:szCs w:val="24"/>
        </w:rPr>
        <w:t>10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, </w:t>
      </w:r>
      <w:r w:rsidR="00D642D7" w:rsidRPr="00D642D7">
        <w:rPr>
          <w:rFonts w:ascii="Times New Roman" w:hAnsi="Times New Roman"/>
          <w:sz w:val="24"/>
          <w:szCs w:val="24"/>
        </w:rPr>
        <w:t>202</w:t>
      </w:r>
      <w:r w:rsidR="009F2EF0">
        <w:rPr>
          <w:rFonts w:ascii="Times New Roman" w:hAnsi="Times New Roman"/>
          <w:sz w:val="24"/>
          <w:szCs w:val="24"/>
        </w:rPr>
        <w:t>2</w:t>
      </w:r>
      <w:r w:rsidR="00C453CA"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D642D7" w:rsidSect="00866256">
      <w:headerReference w:type="default" r:id="rId8"/>
      <w:footerReference w:type="default" r:id="rId9"/>
      <w:pgSz w:w="11906" w:h="16838" w:code="9"/>
      <w:pgMar w:top="2592" w:right="1224" w:bottom="2160" w:left="1872" w:header="720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41B96" w14:textId="77777777" w:rsidR="00534FD6" w:rsidRDefault="00534FD6">
      <w:r>
        <w:separator/>
      </w:r>
    </w:p>
  </w:endnote>
  <w:endnote w:type="continuationSeparator" w:id="0">
    <w:p w14:paraId="45FCCD41" w14:textId="77777777" w:rsidR="00534FD6" w:rsidRDefault="00534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328A" w14:textId="60CDE187" w:rsidR="009F2EF0" w:rsidRDefault="009F2EF0" w:rsidP="009F2EF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5401B" w14:textId="77777777" w:rsidR="00534FD6" w:rsidRDefault="00534FD6">
      <w:r>
        <w:separator/>
      </w:r>
    </w:p>
  </w:footnote>
  <w:footnote w:type="continuationSeparator" w:id="0">
    <w:p w14:paraId="434A3DD2" w14:textId="77777777" w:rsidR="00534FD6" w:rsidRDefault="00534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1311" w14:textId="621C0B60" w:rsidR="009F2EF0" w:rsidRDefault="009F2EF0" w:rsidP="009F2EF0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5FC6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60F85"/>
    <w:rsid w:val="001624B3"/>
    <w:rsid w:val="001701FA"/>
    <w:rsid w:val="00171787"/>
    <w:rsid w:val="00175926"/>
    <w:rsid w:val="001816DE"/>
    <w:rsid w:val="00181731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2679"/>
    <w:rsid w:val="001C6A97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58F"/>
    <w:rsid w:val="002E2771"/>
    <w:rsid w:val="002E4263"/>
    <w:rsid w:val="002E4700"/>
    <w:rsid w:val="002F0A02"/>
    <w:rsid w:val="002F4D57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6B23"/>
    <w:rsid w:val="00356E1F"/>
    <w:rsid w:val="00371436"/>
    <w:rsid w:val="003750E9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11EC"/>
    <w:rsid w:val="003F2C1C"/>
    <w:rsid w:val="003F46F5"/>
    <w:rsid w:val="003F4E9D"/>
    <w:rsid w:val="00401E6D"/>
    <w:rsid w:val="0040639A"/>
    <w:rsid w:val="00410B34"/>
    <w:rsid w:val="0042666E"/>
    <w:rsid w:val="00437780"/>
    <w:rsid w:val="00443941"/>
    <w:rsid w:val="004460ED"/>
    <w:rsid w:val="0044717A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4F7CBC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4FD6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B88"/>
    <w:rsid w:val="00566F0A"/>
    <w:rsid w:val="0057228A"/>
    <w:rsid w:val="00572599"/>
    <w:rsid w:val="005725F8"/>
    <w:rsid w:val="005843A5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601D16"/>
    <w:rsid w:val="0060235A"/>
    <w:rsid w:val="006036F7"/>
    <w:rsid w:val="00613043"/>
    <w:rsid w:val="00613209"/>
    <w:rsid w:val="00614CB0"/>
    <w:rsid w:val="00621F68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07DE4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46BF0"/>
    <w:rsid w:val="00753ED1"/>
    <w:rsid w:val="00764E84"/>
    <w:rsid w:val="00770424"/>
    <w:rsid w:val="007758AA"/>
    <w:rsid w:val="007909CF"/>
    <w:rsid w:val="00792596"/>
    <w:rsid w:val="007970DF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E6839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61EA"/>
    <w:rsid w:val="00866256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D68"/>
    <w:rsid w:val="008E1F92"/>
    <w:rsid w:val="008E22F4"/>
    <w:rsid w:val="008E7CA0"/>
    <w:rsid w:val="008F29A2"/>
    <w:rsid w:val="008F7F96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4FF0"/>
    <w:rsid w:val="0094684F"/>
    <w:rsid w:val="00951390"/>
    <w:rsid w:val="00951FC2"/>
    <w:rsid w:val="00954437"/>
    <w:rsid w:val="00957A8E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2EF0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450E1"/>
    <w:rsid w:val="00A5532B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0246"/>
    <w:rsid w:val="00AE532B"/>
    <w:rsid w:val="00AE555B"/>
    <w:rsid w:val="00AF0AD8"/>
    <w:rsid w:val="00AF440D"/>
    <w:rsid w:val="00B010BC"/>
    <w:rsid w:val="00B0589E"/>
    <w:rsid w:val="00B06D45"/>
    <w:rsid w:val="00B17EF8"/>
    <w:rsid w:val="00B20EDE"/>
    <w:rsid w:val="00B22CA8"/>
    <w:rsid w:val="00B3182B"/>
    <w:rsid w:val="00B51BE2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449F"/>
    <w:rsid w:val="00BD15F6"/>
    <w:rsid w:val="00BD1DE3"/>
    <w:rsid w:val="00BD39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2A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33C5B"/>
    <w:rsid w:val="00D41062"/>
    <w:rsid w:val="00D46043"/>
    <w:rsid w:val="00D473BE"/>
    <w:rsid w:val="00D60516"/>
    <w:rsid w:val="00D62B30"/>
    <w:rsid w:val="00D642D7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B0E0B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DF0613"/>
    <w:rsid w:val="00E02994"/>
    <w:rsid w:val="00E11993"/>
    <w:rsid w:val="00E12833"/>
    <w:rsid w:val="00E12F37"/>
    <w:rsid w:val="00E14E97"/>
    <w:rsid w:val="00E203F0"/>
    <w:rsid w:val="00E21CF6"/>
    <w:rsid w:val="00E26E18"/>
    <w:rsid w:val="00E30B86"/>
    <w:rsid w:val="00E466EC"/>
    <w:rsid w:val="00E566A8"/>
    <w:rsid w:val="00E60539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1EA8"/>
    <w:rsid w:val="00F3360D"/>
    <w:rsid w:val="00F34133"/>
    <w:rsid w:val="00F35312"/>
    <w:rsid w:val="00F355F1"/>
    <w:rsid w:val="00F46093"/>
    <w:rsid w:val="00F478A7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B10"/>
    <w:rsid w:val="00FA614C"/>
    <w:rsid w:val="00FB167B"/>
    <w:rsid w:val="00FB5449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99CBEAB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5D38913F-A9C9-4DA6-B551-A19B8DDA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325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Khanchai, Nutchuta</cp:lastModifiedBy>
  <cp:revision>23</cp:revision>
  <cp:lastPrinted>2022-08-09T09:11:00Z</cp:lastPrinted>
  <dcterms:created xsi:type="dcterms:W3CDTF">2021-05-01T17:31:00Z</dcterms:created>
  <dcterms:modified xsi:type="dcterms:W3CDTF">2022-08-09T09:13:00Z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2022-03-28T03:08:28Z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1be92a8d-7a6e-4286-8684-8411ff2c14e5</vt:lpwstr>
  </property>
  <property fmtid="{D5CDD505-2E9C-101B-9397-08002B2CF9AE}" pid="8" name="MSIP_Label_ea60d57e-af5b-4752-ac57-3e4f28ca11dc_ContentBits">
    <vt:lpwstr>0</vt:lpwstr>
  </property>
</Properties>
</file>