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C48A639" w14:textId="30629205" w:rsidR="000D194B" w:rsidRPr="00ED4638" w:rsidRDefault="00EE5EF9" w:rsidP="000D194B">
      <w:pPr>
        <w:suppressAutoHyphens w:val="0"/>
        <w:autoSpaceDE w:val="0"/>
        <w:autoSpaceDN w:val="0"/>
        <w:ind w:firstLine="11"/>
        <w:jc w:val="thaiDistribute"/>
        <w:outlineLvl w:val="0"/>
        <w:rPr>
          <w:rFonts w:ascii="Angsana New" w:hAnsi="Angsana New" w:cs="Angsana New"/>
          <w:b/>
          <w:bCs/>
          <w:sz w:val="28"/>
          <w:szCs w:val="28"/>
        </w:rPr>
      </w:pPr>
      <w:bookmarkStart w:id="0" w:name="B954a3ae1e4564a2196228a809219f339"/>
      <w:bookmarkStart w:id="1" w:name="B0f1c15450a2c47ada91fc3903f0ce229"/>
      <w:bookmarkStart w:id="2" w:name="B679293cabea343b790e9b229cd892e45"/>
      <w:bookmarkStart w:id="3" w:name="Bde956fc5adc84206ac2fef5fb771cea6"/>
      <w:bookmarkStart w:id="4" w:name="B91a279a8f68f4903be128041be98fa20"/>
      <w:bookmarkStart w:id="5" w:name="Bf696457e2414494da93f13adf92204e1"/>
      <w:bookmarkStart w:id="6" w:name="Bb9bd253703674c4d818874f772609753"/>
      <w:bookmarkStart w:id="7" w:name="B00c291e0c7ba497db26e0941b5470a17"/>
      <w:bookmarkStart w:id="8" w:name="B6897e9b1c76947c196f89ed585088e36"/>
      <w:bookmarkStart w:id="9" w:name="Bf1ab8b860b3f402599f2206714a7d082"/>
      <w:bookmarkStart w:id="10" w:name="B674013d9cecd451fa24ba69845b7bef6"/>
      <w:bookmarkStart w:id="11" w:name="B0d9f74a5fd314cf8b288bbdd242b7dec"/>
      <w:bookmarkStart w:id="12" w:name="_GoBack"/>
      <w:bookmarkEnd w:id="0"/>
      <w:bookmarkEnd w:id="1"/>
      <w:bookmarkEnd w:id="2"/>
      <w:bookmarkEnd w:id="3"/>
      <w:bookmarkEnd w:id="4"/>
      <w:bookmarkEnd w:id="5"/>
      <w:bookmarkEnd w:id="6"/>
      <w:bookmarkEnd w:id="7"/>
      <w:bookmarkEnd w:id="8"/>
      <w:bookmarkEnd w:id="9"/>
      <w:bookmarkEnd w:id="10"/>
      <w:bookmarkEnd w:id="11"/>
      <w:bookmarkEnd w:id="12"/>
      <w:r w:rsidRPr="00EF0FB5">
        <w:rPr>
          <w:rFonts w:ascii="Angsana New" w:hAnsi="Angsana New" w:cs="Angsana New"/>
          <w:b/>
          <w:bCs/>
          <w:sz w:val="28"/>
          <w:szCs w:val="28"/>
        </w:rPr>
        <w:t>THAI PACKAGING &amp; PRINTING</w:t>
      </w:r>
      <w:r w:rsidRPr="00EE5EF9">
        <w:rPr>
          <w:rFonts w:ascii="Angsana New" w:hAnsi="Angsana New" w:cs="Angsana New"/>
          <w:b/>
          <w:bCs/>
          <w:sz w:val="28"/>
          <w:szCs w:val="28"/>
        </w:rPr>
        <w:t xml:space="preserve"> PUBLIC COMPANY LIMITED AND SUBSIDIARY </w:t>
      </w:r>
      <w:r>
        <w:rPr>
          <w:rFonts w:ascii="Angsana New" w:hAnsi="Angsana New" w:cs="Angsana New"/>
          <w:b/>
          <w:bCs/>
          <w:sz w:val="28"/>
          <w:szCs w:val="28"/>
        </w:rPr>
        <w:t xml:space="preserve"> </w:t>
      </w:r>
    </w:p>
    <w:p w14:paraId="0A1DC56E" w14:textId="091D0C5B" w:rsidR="000D194B" w:rsidRPr="00ED4638" w:rsidRDefault="00425405" w:rsidP="000D194B">
      <w:pPr>
        <w:pStyle w:val="NoSpacing"/>
        <w:ind w:left="0" w:right="0"/>
        <w:jc w:val="both"/>
        <w:outlineLvl w:val="0"/>
        <w:rPr>
          <w:rFonts w:ascii="Angsana New" w:hAnsi="Angsana New" w:cs="Angsana New"/>
          <w:b/>
          <w:bCs/>
          <w:sz w:val="28"/>
        </w:rPr>
      </w:pPr>
      <w:r>
        <w:rPr>
          <w:rFonts w:ascii="Angsana New" w:hAnsi="Angsana New" w:cs="Angsana New"/>
          <w:b/>
          <w:bCs/>
          <w:sz w:val="28"/>
        </w:rPr>
        <w:t xml:space="preserve">NOTES TO </w:t>
      </w:r>
      <w:r w:rsidR="000D194B" w:rsidRPr="00ED4638">
        <w:rPr>
          <w:rFonts w:ascii="Angsana New" w:hAnsi="Angsana New" w:cs="Angsana New"/>
          <w:b/>
          <w:bCs/>
          <w:sz w:val="28"/>
        </w:rPr>
        <w:t xml:space="preserve">INTERIM </w:t>
      </w:r>
      <w:r>
        <w:rPr>
          <w:rFonts w:ascii="Angsana New" w:hAnsi="Angsana New" w:cs="Angsana New"/>
          <w:b/>
          <w:bCs/>
          <w:sz w:val="28"/>
        </w:rPr>
        <w:t xml:space="preserve">CONSOLIDATED </w:t>
      </w:r>
      <w:r w:rsidR="000D194B" w:rsidRPr="00ED4638">
        <w:rPr>
          <w:rFonts w:ascii="Angsana New" w:hAnsi="Angsana New" w:cs="Angsana New"/>
          <w:b/>
          <w:bCs/>
          <w:sz w:val="28"/>
        </w:rPr>
        <w:t xml:space="preserve">FINANCIAL STATEMENTS </w:t>
      </w:r>
    </w:p>
    <w:p w14:paraId="332BD604" w14:textId="1EECA8C0" w:rsidR="000D194B" w:rsidRPr="00ED4638" w:rsidRDefault="006A6F46" w:rsidP="00AF42BF">
      <w:pPr>
        <w:suppressAutoHyphens w:val="0"/>
        <w:autoSpaceDE w:val="0"/>
        <w:autoSpaceDN w:val="0"/>
        <w:ind w:firstLine="11"/>
        <w:outlineLvl w:val="0"/>
        <w:rPr>
          <w:rFonts w:ascii="Angsana New" w:hAnsi="Angsana New" w:cs="Angsana New"/>
          <w:b/>
          <w:bCs/>
          <w:sz w:val="28"/>
          <w:szCs w:val="28"/>
        </w:rPr>
      </w:pPr>
      <w:r w:rsidRPr="00ED4638">
        <w:rPr>
          <w:rFonts w:ascii="Angsana New" w:hAnsi="Angsana New" w:cs="Angsana New"/>
          <w:b/>
          <w:bCs/>
          <w:sz w:val="28"/>
          <w:szCs w:val="28"/>
        </w:rPr>
        <w:t>FOR THE THREE</w:t>
      </w:r>
      <w:r w:rsidRPr="00ED4638">
        <w:rPr>
          <w:rFonts w:ascii="Angsana New" w:hAnsi="Angsana New" w:cs="Angsana New"/>
          <w:b/>
          <w:bCs/>
          <w:sz w:val="28"/>
          <w:szCs w:val="28"/>
          <w:cs/>
        </w:rPr>
        <w:t>-</w:t>
      </w:r>
      <w:r w:rsidRPr="00ED4638">
        <w:rPr>
          <w:rFonts w:ascii="Angsana New" w:hAnsi="Angsana New" w:cs="Angsana New"/>
          <w:b/>
          <w:bCs/>
          <w:sz w:val="28"/>
          <w:szCs w:val="28"/>
        </w:rPr>
        <w:t xml:space="preserve">MONTH </w:t>
      </w:r>
      <w:r w:rsidR="007F1832">
        <w:rPr>
          <w:rFonts w:ascii="Angsana New" w:hAnsi="Angsana New" w:cs="Angsana New"/>
          <w:b/>
          <w:bCs/>
          <w:sz w:val="28"/>
          <w:szCs w:val="28"/>
        </w:rPr>
        <w:t xml:space="preserve">AND SIX-MONTH </w:t>
      </w:r>
      <w:r w:rsidRPr="00ED4638">
        <w:rPr>
          <w:rFonts w:ascii="Angsana New" w:hAnsi="Angsana New" w:cs="Angsana New"/>
          <w:b/>
          <w:bCs/>
          <w:sz w:val="28"/>
          <w:szCs w:val="28"/>
        </w:rPr>
        <w:t>PERIOD</w:t>
      </w:r>
      <w:r w:rsidR="0045333C" w:rsidRPr="00ED4638">
        <w:rPr>
          <w:rFonts w:ascii="Angsana New" w:hAnsi="Angsana New" w:cs="Angsana New"/>
          <w:b/>
          <w:bCs/>
          <w:sz w:val="28"/>
          <w:szCs w:val="28"/>
        </w:rPr>
        <w:t>S</w:t>
      </w:r>
      <w:r w:rsidRPr="00ED4638">
        <w:rPr>
          <w:rFonts w:ascii="Angsana New" w:hAnsi="Angsana New" w:cs="Angsana New"/>
          <w:b/>
          <w:bCs/>
          <w:sz w:val="28"/>
          <w:szCs w:val="28"/>
        </w:rPr>
        <w:t xml:space="preserve"> ENDED </w:t>
      </w:r>
      <w:r w:rsidR="007F1832">
        <w:rPr>
          <w:rFonts w:ascii="Angsana New" w:hAnsi="Angsana New" w:cs="Angsana New"/>
          <w:b/>
          <w:bCs/>
          <w:sz w:val="28"/>
          <w:szCs w:val="28"/>
        </w:rPr>
        <w:t>JUNE 30</w:t>
      </w:r>
      <w:r w:rsidR="00B674AB">
        <w:rPr>
          <w:rFonts w:ascii="Angsana New" w:hAnsi="Angsana New" w:cs="Angsana New"/>
          <w:b/>
          <w:bCs/>
          <w:sz w:val="28"/>
          <w:szCs w:val="28"/>
        </w:rPr>
        <w:t>, 2022</w:t>
      </w:r>
      <w:r w:rsidR="00AF42BF" w:rsidRPr="00ED4638">
        <w:rPr>
          <w:rFonts w:ascii="Angsana New" w:hAnsi="Angsana New" w:cs="Angsana New"/>
          <w:b/>
          <w:bCs/>
          <w:sz w:val="28"/>
          <w:szCs w:val="28"/>
          <w:cs/>
        </w:rPr>
        <w:t xml:space="preserve"> </w:t>
      </w:r>
      <w:r w:rsidR="000D194B" w:rsidRPr="00ED4638">
        <w:rPr>
          <w:rFonts w:ascii="Angsana New" w:hAnsi="Angsana New" w:cs="Angsana New"/>
          <w:b/>
          <w:bCs/>
          <w:sz w:val="28"/>
          <w:szCs w:val="28"/>
          <w:cs/>
        </w:rPr>
        <w:t>(</w:t>
      </w:r>
      <w:r w:rsidR="000D194B" w:rsidRPr="00ED4638">
        <w:rPr>
          <w:rFonts w:ascii="Angsana New" w:hAnsi="Angsana New" w:cs="Angsana New"/>
          <w:b/>
          <w:bCs/>
          <w:sz w:val="28"/>
          <w:szCs w:val="28"/>
        </w:rPr>
        <w:t>UNAUDITED</w:t>
      </w:r>
      <w:r w:rsidR="000D194B" w:rsidRPr="00ED4638">
        <w:rPr>
          <w:rFonts w:ascii="Angsana New" w:hAnsi="Angsana New" w:cs="Angsana New"/>
          <w:b/>
          <w:bCs/>
          <w:sz w:val="28"/>
          <w:szCs w:val="28"/>
          <w:cs/>
        </w:rPr>
        <w:t>)</w:t>
      </w:r>
      <w:r w:rsidR="00AF42BF" w:rsidRPr="00ED4638">
        <w:rPr>
          <w:rFonts w:ascii="Angsana New" w:hAnsi="Angsana New" w:cs="Angsana New"/>
          <w:b/>
          <w:bCs/>
          <w:sz w:val="28"/>
          <w:szCs w:val="28"/>
          <w:cs/>
        </w:rPr>
        <w:t xml:space="preserve"> </w:t>
      </w:r>
      <w:r w:rsidR="000D194B" w:rsidRPr="00ED4638">
        <w:rPr>
          <w:rFonts w:ascii="Angsana New" w:hAnsi="Angsana New" w:cs="Angsana New"/>
          <w:b/>
          <w:bCs/>
          <w:sz w:val="28"/>
          <w:szCs w:val="28"/>
          <w:cs/>
        </w:rPr>
        <w:t>(</w:t>
      </w:r>
      <w:r w:rsidR="000D194B" w:rsidRPr="00ED4638">
        <w:rPr>
          <w:rFonts w:ascii="Angsana New" w:hAnsi="Angsana New" w:cs="Angsana New"/>
          <w:b/>
          <w:bCs/>
          <w:sz w:val="28"/>
          <w:szCs w:val="28"/>
        </w:rPr>
        <w:t>REVIEWED</w:t>
      </w:r>
      <w:r w:rsidR="000D194B" w:rsidRPr="00ED4638">
        <w:rPr>
          <w:rFonts w:ascii="Angsana New" w:hAnsi="Angsana New" w:cs="Angsana New"/>
          <w:b/>
          <w:bCs/>
          <w:sz w:val="28"/>
          <w:szCs w:val="28"/>
          <w:cs/>
        </w:rPr>
        <w:t>)</w:t>
      </w:r>
    </w:p>
    <w:p w14:paraId="44B922D2" w14:textId="7081AD47" w:rsidR="00DF237B" w:rsidRPr="00B266E8" w:rsidRDefault="00F8780D" w:rsidP="00B266E8">
      <w:pPr>
        <w:numPr>
          <w:ilvl w:val="0"/>
          <w:numId w:val="2"/>
        </w:numPr>
        <w:tabs>
          <w:tab w:val="clear" w:pos="420"/>
        </w:tabs>
        <w:suppressAutoHyphens w:val="0"/>
        <w:spacing w:before="240"/>
        <w:ind w:left="270" w:hanging="270"/>
        <w:jc w:val="thaiDistribute"/>
        <w:rPr>
          <w:rFonts w:ascii="Angsana New" w:hAnsi="Angsana New" w:cs="Angsana New"/>
          <w:b/>
          <w:bCs/>
          <w:sz w:val="28"/>
          <w:szCs w:val="28"/>
        </w:rPr>
      </w:pPr>
      <w:r w:rsidRPr="00ED4638">
        <w:rPr>
          <w:rFonts w:ascii="Angsana New" w:hAnsi="Angsana New" w:cs="Angsana New"/>
          <w:b/>
          <w:bCs/>
          <w:sz w:val="28"/>
          <w:szCs w:val="28"/>
        </w:rPr>
        <w:t>GENERAL INFORMATION</w:t>
      </w:r>
    </w:p>
    <w:p w14:paraId="4A3ADB99" w14:textId="4DC0AB14" w:rsidR="00E21077" w:rsidRPr="000A6D0D" w:rsidRDefault="00E21077" w:rsidP="00C07E21">
      <w:pPr>
        <w:spacing w:before="120" w:line="240" w:lineRule="atLeast"/>
        <w:ind w:left="270" w:right="59"/>
        <w:jc w:val="thaiDistribute"/>
        <w:rPr>
          <w:rFonts w:ascii="Angsana New" w:hAnsi="Angsana New" w:cs="Angsana New"/>
          <w:sz w:val="32"/>
          <w:szCs w:val="32"/>
        </w:rPr>
      </w:pPr>
      <w:r w:rsidRPr="000A6D0D">
        <w:rPr>
          <w:rFonts w:ascii="Angsana New" w:hAnsi="Angsana New"/>
          <w:sz w:val="28"/>
          <w:szCs w:val="28"/>
        </w:rPr>
        <w:t xml:space="preserve">Thai Packaging &amp; Painting </w:t>
      </w:r>
      <w:r w:rsidRPr="000A6D0D">
        <w:rPr>
          <w:rFonts w:ascii="Angsana New" w:hAnsi="Angsana New"/>
          <w:sz w:val="28"/>
          <w:szCs w:val="28"/>
          <w:lang w:val="en-GB"/>
        </w:rPr>
        <w:t>Public Company Limited (“the Company”) registered a</w:t>
      </w:r>
      <w:r>
        <w:rPr>
          <w:rFonts w:ascii="Angsana New" w:hAnsi="Angsana New"/>
          <w:sz w:val="28"/>
          <w:szCs w:val="28"/>
          <w:lang w:val="en-GB"/>
        </w:rPr>
        <w:t>s a company under the Civil and</w:t>
      </w:r>
      <w:r w:rsidR="00AE4EC6">
        <w:rPr>
          <w:rFonts w:ascii="Angsana New" w:hAnsi="Angsana New"/>
          <w:sz w:val="28"/>
          <w:szCs w:val="28"/>
          <w:lang w:val="en-GB"/>
        </w:rPr>
        <w:t xml:space="preserve"> </w:t>
      </w:r>
      <w:r w:rsidRPr="000A6D0D">
        <w:rPr>
          <w:rFonts w:ascii="Angsana New" w:hAnsi="Angsana New"/>
          <w:sz w:val="28"/>
          <w:szCs w:val="28"/>
          <w:lang w:val="en-GB"/>
        </w:rPr>
        <w:t xml:space="preserve">Commercial </w:t>
      </w:r>
      <w:r w:rsidRPr="000A6D0D">
        <w:rPr>
          <w:rFonts w:ascii="Angsana New" w:hAnsi="Angsana New"/>
          <w:spacing w:val="-2"/>
          <w:sz w:val="28"/>
          <w:szCs w:val="28"/>
          <w:lang w:val="en-GB"/>
        </w:rPr>
        <w:t>Code of Thailand on May 9, 1983, and</w:t>
      </w:r>
      <w:r w:rsidRPr="000A6D0D">
        <w:rPr>
          <w:rFonts w:ascii="Angsana New" w:hAnsi="Angsana New"/>
          <w:spacing w:val="-2"/>
          <w:sz w:val="28"/>
          <w:szCs w:val="28"/>
        </w:rPr>
        <w:t xml:space="preserve"> registered as a public company limited with the Ministry of Commerce on March 25, 1994</w:t>
      </w:r>
      <w:r>
        <w:rPr>
          <w:rFonts w:ascii="Angsana New" w:hAnsi="Angsana New"/>
          <w:spacing w:val="-2"/>
          <w:sz w:val="28"/>
          <w:szCs w:val="28"/>
        </w:rPr>
        <w:t xml:space="preserve"> and </w:t>
      </w:r>
      <w:r w:rsidRPr="008C569E">
        <w:rPr>
          <w:rFonts w:ascii="Angsana New" w:hAnsi="Angsana New"/>
          <w:spacing w:val="-2"/>
          <w:sz w:val="28"/>
          <w:szCs w:val="28"/>
        </w:rPr>
        <w:t>listed on the Stock Exchange of Thailand.</w:t>
      </w:r>
    </w:p>
    <w:p w14:paraId="4F07652E" w14:textId="77777777" w:rsidR="00E21077" w:rsidRDefault="00E21077" w:rsidP="00C07E21">
      <w:pPr>
        <w:spacing w:before="120" w:line="240" w:lineRule="atLeast"/>
        <w:ind w:left="270" w:right="59"/>
        <w:jc w:val="thaiDistribute"/>
        <w:rPr>
          <w:rFonts w:ascii="Angsana New" w:hAnsi="Angsana New" w:cs="Angsana New"/>
          <w:sz w:val="28"/>
          <w:szCs w:val="28"/>
        </w:rPr>
      </w:pPr>
      <w:r w:rsidRPr="000A6D0D">
        <w:rPr>
          <w:rFonts w:ascii="Angsana New" w:hAnsi="Angsana New" w:cs="Angsana New"/>
          <w:sz w:val="28"/>
          <w:szCs w:val="28"/>
        </w:rPr>
        <w:t>The Company</w:t>
      </w:r>
      <w:r w:rsidRPr="000A6D0D">
        <w:rPr>
          <w:rFonts w:ascii="Angsana New" w:hAnsi="Angsana New" w:cs="Angsana New"/>
          <w:sz w:val="28"/>
          <w:szCs w:val="28"/>
          <w:cs/>
        </w:rPr>
        <w:t>’</w:t>
      </w:r>
      <w:r w:rsidRPr="000A6D0D">
        <w:rPr>
          <w:rFonts w:ascii="Angsana New" w:hAnsi="Angsana New" w:cs="Angsana New"/>
          <w:sz w:val="28"/>
          <w:szCs w:val="28"/>
        </w:rPr>
        <w:t>s registered office is located at 9/9 Moo 6, King Kaew Road, Tambol Rachathewa Amphur Bangplee, Samutprakan.</w:t>
      </w:r>
    </w:p>
    <w:p w14:paraId="69C1856D" w14:textId="77777777" w:rsidR="00E21077" w:rsidRPr="00D31195" w:rsidRDefault="00E21077" w:rsidP="00C07E21">
      <w:pPr>
        <w:spacing w:before="120" w:line="240" w:lineRule="atLeast"/>
        <w:ind w:right="59" w:firstLine="270"/>
        <w:jc w:val="thaiDistribute"/>
        <w:rPr>
          <w:rFonts w:ascii="Angsana New" w:hAnsi="Angsana New"/>
          <w:color w:val="000000" w:themeColor="text1"/>
          <w:spacing w:val="-2"/>
          <w:sz w:val="28"/>
          <w:szCs w:val="28"/>
        </w:rPr>
      </w:pPr>
      <w:r w:rsidRPr="00D31195">
        <w:rPr>
          <w:rFonts w:ascii="Angsana New" w:hAnsi="Angsana New"/>
          <w:color w:val="000000" w:themeColor="text1"/>
          <w:spacing w:val="-2"/>
          <w:sz w:val="28"/>
          <w:szCs w:val="28"/>
        </w:rPr>
        <w:t>The Company</w:t>
      </w:r>
      <w:r w:rsidRPr="00D31195">
        <w:rPr>
          <w:rFonts w:ascii="Angsana New" w:hAnsi="Angsana New"/>
          <w:color w:val="000000" w:themeColor="text1"/>
          <w:spacing w:val="-2"/>
          <w:sz w:val="28"/>
          <w:szCs w:val="28"/>
          <w:cs/>
        </w:rPr>
        <w:t>’</w:t>
      </w:r>
      <w:r>
        <w:rPr>
          <w:rFonts w:ascii="Angsana New" w:hAnsi="Angsana New"/>
          <w:color w:val="000000" w:themeColor="text1"/>
          <w:spacing w:val="-2"/>
          <w:sz w:val="28"/>
          <w:szCs w:val="28"/>
        </w:rPr>
        <w:t>s are</w:t>
      </w:r>
      <w:r w:rsidRPr="00D31195">
        <w:rPr>
          <w:rFonts w:ascii="Angsana New" w:hAnsi="Angsana New"/>
          <w:color w:val="000000" w:themeColor="text1"/>
          <w:spacing w:val="-2"/>
          <w:sz w:val="28"/>
          <w:szCs w:val="28"/>
        </w:rPr>
        <w:t xml:space="preserve"> businesses </w:t>
      </w:r>
    </w:p>
    <w:p w14:paraId="4028A022" w14:textId="77777777" w:rsidR="00E21077" w:rsidRPr="006947D4" w:rsidRDefault="00E21077" w:rsidP="00A65240">
      <w:pPr>
        <w:pStyle w:val="ListParagraph"/>
        <w:numPr>
          <w:ilvl w:val="1"/>
          <w:numId w:val="2"/>
        </w:numPr>
        <w:tabs>
          <w:tab w:val="clear" w:pos="1579"/>
          <w:tab w:val="num" w:pos="1080"/>
        </w:tabs>
        <w:spacing w:before="120" w:line="240" w:lineRule="atLeast"/>
        <w:ind w:right="59" w:hanging="859"/>
        <w:jc w:val="thaiDistribute"/>
        <w:rPr>
          <w:rFonts w:ascii="Angsana New" w:hAnsi="Angsana New"/>
          <w:color w:val="000000" w:themeColor="text1"/>
          <w:sz w:val="28"/>
          <w:szCs w:val="28"/>
        </w:rPr>
      </w:pPr>
      <w:r w:rsidRPr="006947D4">
        <w:rPr>
          <w:rFonts w:ascii="Angsana New" w:hAnsi="Angsana New"/>
          <w:color w:val="000000" w:themeColor="text1"/>
          <w:sz w:val="28"/>
          <w:szCs w:val="28"/>
        </w:rPr>
        <w:t>Manufacturing and distributing box packaging.</w:t>
      </w:r>
    </w:p>
    <w:p w14:paraId="719403A7" w14:textId="77777777" w:rsidR="00E21077" w:rsidRPr="006947D4" w:rsidRDefault="00E21077" w:rsidP="00A65240">
      <w:pPr>
        <w:pStyle w:val="ListParagraph"/>
        <w:numPr>
          <w:ilvl w:val="1"/>
          <w:numId w:val="2"/>
        </w:numPr>
        <w:tabs>
          <w:tab w:val="clear" w:pos="1579"/>
          <w:tab w:val="num" w:pos="1080"/>
        </w:tabs>
        <w:ind w:hanging="859"/>
        <w:rPr>
          <w:rFonts w:ascii="Angsana New" w:hAnsi="Angsana New"/>
          <w:color w:val="000000" w:themeColor="text1"/>
          <w:sz w:val="28"/>
          <w:szCs w:val="28"/>
        </w:rPr>
      </w:pPr>
      <w:r w:rsidRPr="006947D4">
        <w:rPr>
          <w:rFonts w:ascii="Angsana New" w:hAnsi="Angsana New"/>
          <w:color w:val="000000" w:themeColor="text1"/>
          <w:sz w:val="28"/>
          <w:szCs w:val="28"/>
        </w:rPr>
        <w:t>Investing in subsidiary which operates business in accordance with Note 10 to the financial statements.</w:t>
      </w:r>
    </w:p>
    <w:p w14:paraId="565D0C90" w14:textId="77777777" w:rsidR="00E21077" w:rsidRPr="006947D4" w:rsidRDefault="00E21077" w:rsidP="00A65240">
      <w:pPr>
        <w:pStyle w:val="ListParagraph"/>
        <w:numPr>
          <w:ilvl w:val="1"/>
          <w:numId w:val="2"/>
        </w:numPr>
        <w:tabs>
          <w:tab w:val="clear" w:pos="1579"/>
          <w:tab w:val="num" w:pos="1080"/>
        </w:tabs>
        <w:spacing w:before="120" w:line="240" w:lineRule="atLeast"/>
        <w:ind w:right="59" w:hanging="859"/>
        <w:jc w:val="thaiDistribute"/>
        <w:rPr>
          <w:rFonts w:ascii="Angsana New" w:hAnsi="Angsana New"/>
          <w:color w:val="000000" w:themeColor="text1"/>
          <w:sz w:val="28"/>
          <w:szCs w:val="28"/>
        </w:rPr>
      </w:pPr>
      <w:r w:rsidRPr="006947D4">
        <w:rPr>
          <w:rFonts w:ascii="Angsana New" w:hAnsi="Angsana New"/>
          <w:color w:val="000000" w:themeColor="text1"/>
          <w:sz w:val="28"/>
          <w:szCs w:val="28"/>
        </w:rPr>
        <w:t>Investing in listed securities on the Stock Exchange of Thailand and non-listed companies.</w:t>
      </w:r>
    </w:p>
    <w:p w14:paraId="6153A665" w14:textId="77777777" w:rsidR="00C67963" w:rsidRDefault="00C67963" w:rsidP="00C67963">
      <w:pPr>
        <w:numPr>
          <w:ilvl w:val="0"/>
          <w:numId w:val="2"/>
        </w:numPr>
        <w:tabs>
          <w:tab w:val="clear" w:pos="420"/>
        </w:tabs>
        <w:suppressAutoHyphens w:val="0"/>
        <w:spacing w:before="240"/>
        <w:ind w:left="270" w:hanging="270"/>
        <w:jc w:val="thaiDistribute"/>
        <w:rPr>
          <w:rFonts w:ascii="Angsana New" w:hAnsi="Angsana New"/>
          <w:b/>
          <w:bCs/>
          <w:sz w:val="28"/>
        </w:rPr>
      </w:pPr>
      <w:r w:rsidRPr="006116A8">
        <w:rPr>
          <w:rFonts w:ascii="Angsana New" w:hAnsi="Angsana New"/>
          <w:b/>
          <w:bCs/>
          <w:sz w:val="28"/>
        </w:rPr>
        <w:t>BASIS FOR PRESENTATION OF THE INTERIM FINANCIAL STATEMENTS</w:t>
      </w:r>
    </w:p>
    <w:p w14:paraId="61235192" w14:textId="77777777" w:rsidR="00C67963" w:rsidRPr="00C67963" w:rsidRDefault="00C67963" w:rsidP="00C67963">
      <w:pPr>
        <w:tabs>
          <w:tab w:val="left" w:pos="270"/>
        </w:tabs>
        <w:spacing w:before="120"/>
        <w:ind w:left="270" w:right="-6"/>
        <w:jc w:val="thaiDistribute"/>
        <w:rPr>
          <w:rFonts w:ascii="Angsana New" w:hAnsi="Angsana New"/>
          <w:color w:val="000000" w:themeColor="text1"/>
          <w:sz w:val="28"/>
        </w:rPr>
      </w:pPr>
      <w:r w:rsidRPr="00C67963">
        <w:rPr>
          <w:rFonts w:ascii="Angsana New" w:hAnsi="Angsana New"/>
          <w:color w:val="000000" w:themeColor="text1"/>
          <w:sz w:val="28"/>
        </w:rPr>
        <w:t>The interim financial statements have been prepared in accordance with Thai Accounting Standard No</w:t>
      </w:r>
      <w:r w:rsidRPr="00C67963">
        <w:rPr>
          <w:rFonts w:ascii="Angsana New" w:hAnsi="Angsana New"/>
          <w:color w:val="000000" w:themeColor="text1"/>
          <w:sz w:val="28"/>
          <w:cs/>
        </w:rPr>
        <w:t xml:space="preserve">. </w:t>
      </w:r>
      <w:r w:rsidRPr="00C67963">
        <w:rPr>
          <w:rFonts w:ascii="Angsana New" w:hAnsi="Angsana New"/>
          <w:color w:val="000000" w:themeColor="text1"/>
          <w:sz w:val="28"/>
        </w:rPr>
        <w:t>34, Interim Financial Reporting</w:t>
      </w:r>
      <w:r w:rsidRPr="00C67963">
        <w:rPr>
          <w:rFonts w:ascii="Angsana New" w:hAnsi="Angsana New"/>
          <w:color w:val="000000" w:themeColor="text1"/>
          <w:sz w:val="28"/>
          <w:cs/>
        </w:rPr>
        <w:t>.</w:t>
      </w:r>
    </w:p>
    <w:p w14:paraId="22FD48EC" w14:textId="34C744A4" w:rsidR="00C67963" w:rsidRPr="00C67963" w:rsidRDefault="00C67963" w:rsidP="00C67963">
      <w:pPr>
        <w:spacing w:before="120"/>
        <w:ind w:left="289"/>
        <w:jc w:val="thaiDistribute"/>
        <w:rPr>
          <w:rFonts w:ascii="Angsana New" w:hAnsi="Angsana New"/>
          <w:color w:val="000000" w:themeColor="text1"/>
          <w:sz w:val="28"/>
        </w:rPr>
      </w:pPr>
      <w:r w:rsidRPr="00C67963">
        <w:rPr>
          <w:rFonts w:ascii="Angsana New" w:hAnsi="Angsana New"/>
          <w:color w:val="000000" w:themeColor="text1"/>
          <w:sz w:val="28"/>
        </w:rPr>
        <w:t xml:space="preserve">The interim financial statements consist of primary financial information </w:t>
      </w:r>
      <w:r w:rsidRPr="00C67963">
        <w:rPr>
          <w:rFonts w:ascii="Angsana New" w:hAnsi="Angsana New"/>
          <w:color w:val="000000" w:themeColor="text1"/>
          <w:sz w:val="28"/>
          <w:cs/>
        </w:rPr>
        <w:t>(</w:t>
      </w:r>
      <w:r w:rsidRPr="00C67963">
        <w:rPr>
          <w:rFonts w:ascii="Angsana New" w:hAnsi="Angsana New"/>
          <w:color w:val="000000" w:themeColor="text1"/>
          <w:sz w:val="28"/>
        </w:rPr>
        <w:t>i</w:t>
      </w:r>
      <w:r w:rsidRPr="00C67963">
        <w:rPr>
          <w:rFonts w:ascii="Angsana New" w:hAnsi="Angsana New"/>
          <w:color w:val="000000" w:themeColor="text1"/>
          <w:sz w:val="28"/>
          <w:cs/>
        </w:rPr>
        <w:t>.</w:t>
      </w:r>
      <w:r w:rsidRPr="00C67963">
        <w:rPr>
          <w:rFonts w:ascii="Angsana New" w:hAnsi="Angsana New"/>
          <w:color w:val="000000" w:themeColor="text1"/>
          <w:sz w:val="28"/>
        </w:rPr>
        <w:t>e</w:t>
      </w:r>
      <w:r w:rsidRPr="00C67963">
        <w:rPr>
          <w:rFonts w:ascii="Angsana New" w:hAnsi="Angsana New"/>
          <w:color w:val="000000" w:themeColor="text1"/>
          <w:sz w:val="28"/>
          <w:cs/>
        </w:rPr>
        <w:t xml:space="preserve">. </w:t>
      </w:r>
      <w:r w:rsidRPr="00C67963">
        <w:rPr>
          <w:rFonts w:ascii="Angsana New" w:hAnsi="Angsana New"/>
          <w:color w:val="000000" w:themeColor="text1"/>
          <w:sz w:val="28"/>
        </w:rPr>
        <w:t>statement of financial position, statement of comprehensive income, statement of changes in shareholders’ equity, and statement of cash flows</w:t>
      </w:r>
      <w:r w:rsidRPr="00C67963">
        <w:rPr>
          <w:rFonts w:ascii="Angsana New" w:hAnsi="Angsana New"/>
          <w:color w:val="000000" w:themeColor="text1"/>
          <w:sz w:val="28"/>
          <w:cs/>
        </w:rPr>
        <w:t xml:space="preserve">). </w:t>
      </w:r>
      <w:r w:rsidRPr="00C67963">
        <w:rPr>
          <w:rFonts w:ascii="Angsana New" w:hAnsi="Angsana New"/>
          <w:color w:val="000000" w:themeColor="text1"/>
          <w:sz w:val="28"/>
        </w:rPr>
        <w:t>The Company has chosen to present the interim financial statements in a format consistent with the annual financial statements, in compliance with Thai Accounting Standard No</w:t>
      </w:r>
      <w:r w:rsidRPr="00C67963">
        <w:rPr>
          <w:rFonts w:ascii="Angsana New" w:hAnsi="Angsana New"/>
          <w:color w:val="000000" w:themeColor="text1"/>
          <w:sz w:val="28"/>
          <w:cs/>
        </w:rPr>
        <w:t xml:space="preserve">. </w:t>
      </w:r>
      <w:r w:rsidRPr="00C67963">
        <w:rPr>
          <w:rFonts w:ascii="Angsana New" w:hAnsi="Angsana New"/>
          <w:color w:val="000000" w:themeColor="text1"/>
          <w:sz w:val="28"/>
        </w:rPr>
        <w:t>1, Presentation of Financial Statements</w:t>
      </w:r>
      <w:r w:rsidRPr="00C67963">
        <w:rPr>
          <w:rFonts w:ascii="Angsana New" w:hAnsi="Angsana New"/>
          <w:color w:val="000000" w:themeColor="text1"/>
          <w:sz w:val="28"/>
          <w:cs/>
        </w:rPr>
        <w:t xml:space="preserve">. </w:t>
      </w:r>
      <w:r w:rsidRPr="00C67963">
        <w:rPr>
          <w:rFonts w:ascii="Angsana New" w:hAnsi="Angsana New"/>
          <w:color w:val="000000" w:themeColor="text1"/>
          <w:sz w:val="28"/>
        </w:rPr>
        <w:t>The notes to the interim financial statements are prepared in a condensed format</w:t>
      </w:r>
      <w:r w:rsidRPr="00C67963">
        <w:rPr>
          <w:rFonts w:ascii="Angsana New" w:hAnsi="Angsana New"/>
          <w:color w:val="000000" w:themeColor="text1"/>
          <w:sz w:val="28"/>
          <w:cs/>
        </w:rPr>
        <w:t xml:space="preserve">. </w:t>
      </w:r>
      <w:r w:rsidRPr="00C67963">
        <w:rPr>
          <w:rFonts w:ascii="Angsana New" w:hAnsi="Angsana New"/>
          <w:color w:val="000000" w:themeColor="text1"/>
          <w:sz w:val="28"/>
        </w:rPr>
        <w:t>Additional notes are presented as required by the Securities and Exchange Commission under the Securities and Exchange Act</w:t>
      </w:r>
      <w:r w:rsidRPr="00C67963">
        <w:rPr>
          <w:rFonts w:ascii="Angsana New" w:hAnsi="Angsana New"/>
          <w:color w:val="000000" w:themeColor="text1"/>
          <w:sz w:val="28"/>
          <w:cs/>
        </w:rPr>
        <w:t>.</w:t>
      </w:r>
    </w:p>
    <w:p w14:paraId="69E35B60" w14:textId="77777777" w:rsidR="00C67963" w:rsidRPr="00C67963" w:rsidRDefault="00C67963" w:rsidP="00C67963">
      <w:pPr>
        <w:spacing w:before="120"/>
        <w:ind w:left="289"/>
        <w:jc w:val="thaiDistribute"/>
        <w:rPr>
          <w:rFonts w:ascii="Angsana New" w:hAnsi="Angsana New"/>
          <w:color w:val="000000" w:themeColor="text1"/>
          <w:sz w:val="28"/>
        </w:rPr>
      </w:pPr>
      <w:r w:rsidRPr="00C67963">
        <w:rPr>
          <w:rFonts w:ascii="Angsana New" w:hAnsi="Angsana New"/>
          <w:color w:val="000000" w:themeColor="text1"/>
          <w:sz w:val="28"/>
        </w:rPr>
        <w:t>The interim financial statements have been prepared in the Thai language and expressed in Thai Baht</w:t>
      </w:r>
      <w:r w:rsidRPr="00C67963">
        <w:rPr>
          <w:rFonts w:ascii="Angsana New" w:hAnsi="Angsana New"/>
          <w:color w:val="000000" w:themeColor="text1"/>
          <w:sz w:val="28"/>
          <w:cs/>
        </w:rPr>
        <w:t xml:space="preserve">. </w:t>
      </w:r>
      <w:r w:rsidRPr="00C67963">
        <w:rPr>
          <w:rFonts w:ascii="Angsana New" w:hAnsi="Angsana New"/>
          <w:color w:val="000000" w:themeColor="text1"/>
          <w:sz w:val="28"/>
        </w:rPr>
        <w:t>Such interim financial statements have been prepared for domestic reporting purposes</w:t>
      </w:r>
      <w:r w:rsidRPr="00C67963">
        <w:rPr>
          <w:rFonts w:ascii="Angsana New" w:hAnsi="Angsana New"/>
          <w:color w:val="000000" w:themeColor="text1"/>
          <w:sz w:val="28"/>
          <w:cs/>
        </w:rPr>
        <w:t xml:space="preserve">. </w:t>
      </w:r>
      <w:r w:rsidRPr="00C67963">
        <w:rPr>
          <w:rFonts w:ascii="Angsana New" w:hAnsi="Angsana New"/>
          <w:color w:val="000000" w:themeColor="text1"/>
          <w:sz w:val="28"/>
        </w:rPr>
        <w:t>For convenience only, for the readers not conversant with the Thai language, an English version of the interim financial statements has been provided by translating from the Thai version of the interim financial statements</w:t>
      </w:r>
      <w:r w:rsidRPr="00C67963">
        <w:rPr>
          <w:rFonts w:ascii="Angsana New" w:hAnsi="Angsana New"/>
          <w:color w:val="000000" w:themeColor="text1"/>
          <w:sz w:val="28"/>
          <w:cs/>
        </w:rPr>
        <w:t xml:space="preserve">.  </w:t>
      </w:r>
    </w:p>
    <w:p w14:paraId="52356351" w14:textId="76186425" w:rsidR="00C67963" w:rsidRPr="00C67963" w:rsidRDefault="00C67963" w:rsidP="00C67963">
      <w:pPr>
        <w:spacing w:before="120"/>
        <w:ind w:left="289"/>
        <w:jc w:val="thaiDistribute"/>
        <w:rPr>
          <w:rFonts w:ascii="Angsana New" w:hAnsi="Angsana New"/>
          <w:color w:val="000000" w:themeColor="text1"/>
          <w:sz w:val="28"/>
        </w:rPr>
      </w:pPr>
      <w:r w:rsidRPr="00C67963">
        <w:rPr>
          <w:rFonts w:ascii="Angsana New" w:hAnsi="Angsana New"/>
          <w:color w:val="000000" w:themeColor="text1"/>
          <w:sz w:val="28"/>
        </w:rPr>
        <w:t xml:space="preserve">The interim financial statements have been prepared to provide information in addition to that included in the financial statements for </w:t>
      </w:r>
      <w:r w:rsidR="00B674AB">
        <w:rPr>
          <w:rFonts w:ascii="Angsana New" w:hAnsi="Angsana New"/>
          <w:color w:val="000000" w:themeColor="text1"/>
          <w:sz w:val="28"/>
        </w:rPr>
        <w:t>the year ended December 31, 2021</w:t>
      </w:r>
      <w:r w:rsidRPr="00C67963">
        <w:rPr>
          <w:rFonts w:ascii="Angsana New" w:hAnsi="Angsana New"/>
          <w:color w:val="000000" w:themeColor="text1"/>
          <w:sz w:val="28"/>
          <w:cs/>
        </w:rPr>
        <w:t xml:space="preserve">. </w:t>
      </w:r>
      <w:r w:rsidRPr="00C67963">
        <w:rPr>
          <w:rFonts w:ascii="Angsana New" w:hAnsi="Angsana New"/>
          <w:color w:val="000000" w:themeColor="text1"/>
          <w:sz w:val="28"/>
        </w:rPr>
        <w:t>They focus on new activities, events and circumstances to avoid repetition of information previously reported</w:t>
      </w:r>
      <w:r w:rsidRPr="00C67963">
        <w:rPr>
          <w:rFonts w:ascii="Angsana New" w:hAnsi="Angsana New"/>
          <w:color w:val="000000" w:themeColor="text1"/>
          <w:sz w:val="28"/>
          <w:cs/>
        </w:rPr>
        <w:t xml:space="preserve">. </w:t>
      </w:r>
      <w:r w:rsidRPr="00C67963">
        <w:rPr>
          <w:rFonts w:ascii="Angsana New" w:hAnsi="Angsana New"/>
          <w:color w:val="000000" w:themeColor="text1"/>
          <w:sz w:val="28"/>
        </w:rPr>
        <w:t xml:space="preserve">Accordingly, these interim financial statements should be read in conjunction with the financial statements for </w:t>
      </w:r>
      <w:r w:rsidR="00B674AB">
        <w:rPr>
          <w:rFonts w:ascii="Angsana New" w:hAnsi="Angsana New"/>
          <w:color w:val="000000" w:themeColor="text1"/>
          <w:sz w:val="28"/>
        </w:rPr>
        <w:t>the year ended December 31, 2021</w:t>
      </w:r>
      <w:r w:rsidRPr="00C67963">
        <w:rPr>
          <w:rFonts w:ascii="Angsana New" w:hAnsi="Angsana New"/>
          <w:color w:val="000000" w:themeColor="text1"/>
          <w:sz w:val="28"/>
          <w:cs/>
        </w:rPr>
        <w:t>.</w:t>
      </w:r>
    </w:p>
    <w:p w14:paraId="652FF46A" w14:textId="77777777" w:rsidR="00C67963" w:rsidRPr="00C67963" w:rsidRDefault="00C67963" w:rsidP="00C67963">
      <w:pPr>
        <w:spacing w:before="120"/>
        <w:ind w:left="289"/>
        <w:jc w:val="thaiDistribute"/>
        <w:rPr>
          <w:rFonts w:ascii="Angsana New" w:hAnsi="Angsana New"/>
          <w:color w:val="000000" w:themeColor="text1"/>
          <w:sz w:val="28"/>
        </w:rPr>
      </w:pPr>
      <w:r w:rsidRPr="00C67963">
        <w:rPr>
          <w:rFonts w:ascii="Angsana New" w:hAnsi="Angsana New"/>
          <w:color w:val="000000" w:themeColor="text1"/>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C67963">
        <w:rPr>
          <w:rFonts w:ascii="Angsana New" w:hAnsi="Angsana New"/>
          <w:color w:val="000000" w:themeColor="text1"/>
          <w:sz w:val="28"/>
          <w:cs/>
        </w:rPr>
        <w:t xml:space="preserve">. </w:t>
      </w:r>
      <w:r w:rsidRPr="00C67963">
        <w:rPr>
          <w:rFonts w:ascii="Angsana New" w:hAnsi="Angsana New"/>
          <w:color w:val="000000" w:themeColor="text1"/>
          <w:sz w:val="28"/>
        </w:rPr>
        <w:t xml:space="preserve">The estimates and associated assumptions are based on historical experience and various other factors that </w:t>
      </w:r>
      <w:r w:rsidRPr="00C67963">
        <w:rPr>
          <w:rFonts w:ascii="Angsana New" w:hAnsi="Angsana New"/>
          <w:color w:val="000000" w:themeColor="text1"/>
          <w:sz w:val="28"/>
        </w:rPr>
        <w:lastRenderedPageBreak/>
        <w:t>are believed to be reasonable under the circumstances, the results of which form the basis of making the judgments about carrying amounts of assets and liabilities that are not readily apparent from other sources</w:t>
      </w:r>
      <w:r w:rsidRPr="00C67963">
        <w:rPr>
          <w:rFonts w:ascii="Angsana New" w:hAnsi="Angsana New"/>
          <w:color w:val="000000" w:themeColor="text1"/>
          <w:sz w:val="28"/>
          <w:cs/>
        </w:rPr>
        <w:t xml:space="preserve">. </w:t>
      </w:r>
      <w:r w:rsidRPr="00C67963">
        <w:rPr>
          <w:rFonts w:ascii="Angsana New" w:hAnsi="Angsana New"/>
          <w:color w:val="000000" w:themeColor="text1"/>
          <w:sz w:val="28"/>
        </w:rPr>
        <w:t>Subsequent actual results may differ from these estimates</w:t>
      </w:r>
      <w:r w:rsidRPr="00C67963">
        <w:rPr>
          <w:rFonts w:ascii="Angsana New" w:hAnsi="Angsana New"/>
          <w:color w:val="000000" w:themeColor="text1"/>
          <w:sz w:val="28"/>
          <w:cs/>
        </w:rPr>
        <w:t>.</w:t>
      </w:r>
      <w:bookmarkStart w:id="13" w:name="B543bc920a518402c9d4224a05661b75b"/>
      <w:bookmarkEnd w:id="13"/>
    </w:p>
    <w:p w14:paraId="7BC0661D" w14:textId="657CB9E8" w:rsidR="00C67963" w:rsidRPr="00C67963" w:rsidRDefault="00C67963" w:rsidP="00C67963">
      <w:pPr>
        <w:spacing w:before="120"/>
        <w:ind w:left="289"/>
        <w:jc w:val="thaiDistribute"/>
        <w:rPr>
          <w:rFonts w:ascii="Angsana New" w:hAnsi="Angsana New"/>
          <w:color w:val="000000" w:themeColor="text1"/>
          <w:sz w:val="28"/>
        </w:rPr>
      </w:pPr>
      <w:r w:rsidRPr="00C67963">
        <w:rPr>
          <w:rFonts w:ascii="Angsana New" w:hAnsi="Angsana New"/>
          <w:color w:val="000000" w:themeColor="text1"/>
          <w:sz w:val="28"/>
        </w:rPr>
        <w:t>The estimates and underlying assumptions are reviewed on an ongoing basis</w:t>
      </w:r>
      <w:r w:rsidRPr="00C67963">
        <w:rPr>
          <w:rFonts w:ascii="Angsana New" w:hAnsi="Angsana New"/>
          <w:color w:val="000000" w:themeColor="text1"/>
          <w:sz w:val="28"/>
          <w:cs/>
        </w:rPr>
        <w:t>.</w:t>
      </w:r>
      <w:r w:rsidR="00B674AB">
        <w:rPr>
          <w:rFonts w:ascii="Angsana New" w:hAnsi="Angsana New"/>
          <w:color w:val="000000" w:themeColor="text1"/>
          <w:sz w:val="28"/>
        </w:rPr>
        <w:t xml:space="preserve"> </w:t>
      </w:r>
      <w:r w:rsidRPr="00C67963">
        <w:rPr>
          <w:rFonts w:ascii="Angsana New" w:hAnsi="Angsana New"/>
          <w:color w:val="000000" w:themeColor="text1"/>
          <w:sz w:val="28"/>
        </w:rPr>
        <w:t>Revisions to accounting estimates are recognised in the period in which the estimate is revised, if the revision affects only that period, and in the period of the revision and future periods, if the revision affects both current and future periods</w:t>
      </w:r>
      <w:r w:rsidRPr="00C67963">
        <w:rPr>
          <w:rFonts w:ascii="Angsana New" w:hAnsi="Angsana New"/>
          <w:color w:val="000000" w:themeColor="text1"/>
          <w:sz w:val="28"/>
          <w:cs/>
        </w:rPr>
        <w:t>.</w:t>
      </w:r>
    </w:p>
    <w:p w14:paraId="1F86A4D3" w14:textId="77777777" w:rsidR="00C67963" w:rsidRPr="00C67963" w:rsidRDefault="00C67963" w:rsidP="00C67963">
      <w:pPr>
        <w:tabs>
          <w:tab w:val="left" w:pos="270"/>
        </w:tabs>
        <w:spacing w:before="120"/>
        <w:ind w:left="270" w:right="-6"/>
        <w:jc w:val="thaiDistribute"/>
        <w:rPr>
          <w:rFonts w:ascii="Angsana New" w:hAnsi="Angsana New"/>
          <w:b/>
          <w:bCs/>
          <w:color w:val="000000" w:themeColor="text1"/>
          <w:sz w:val="28"/>
        </w:rPr>
      </w:pPr>
      <w:r w:rsidRPr="00C67963">
        <w:rPr>
          <w:rFonts w:ascii="Angsana New" w:hAnsi="Angsana New"/>
          <w:b/>
          <w:bCs/>
          <w:color w:val="000000" w:themeColor="text1"/>
          <w:sz w:val="28"/>
        </w:rPr>
        <w:t>Basis for preparation of the consolidated interim financial statements</w:t>
      </w:r>
    </w:p>
    <w:p w14:paraId="0B6DF7AA" w14:textId="12373044" w:rsidR="00C67963" w:rsidRPr="00C67963" w:rsidRDefault="00C67963" w:rsidP="00C67963">
      <w:pPr>
        <w:tabs>
          <w:tab w:val="left" w:pos="270"/>
        </w:tabs>
        <w:spacing w:before="120"/>
        <w:ind w:left="270" w:right="-6" w:firstLine="14"/>
        <w:jc w:val="thaiDistribute"/>
        <w:rPr>
          <w:rFonts w:ascii="Angsana New" w:hAnsi="Angsana New"/>
          <w:color w:val="000000" w:themeColor="text1"/>
          <w:sz w:val="28"/>
        </w:rPr>
      </w:pPr>
      <w:r w:rsidRPr="00C67963">
        <w:rPr>
          <w:rFonts w:ascii="Angsana New" w:hAnsi="Angsana New"/>
          <w:color w:val="000000" w:themeColor="text1"/>
          <w:sz w:val="28"/>
        </w:rPr>
        <w:t>The consolidated interim financial statements, related to the Company and its subsidiaries (together referred to as the “Group”</w:t>
      </w:r>
      <w:r w:rsidRPr="00C67963">
        <w:rPr>
          <w:rFonts w:ascii="Angsana New" w:hAnsi="Angsana New"/>
          <w:color w:val="000000" w:themeColor="text1"/>
          <w:sz w:val="28"/>
          <w:cs/>
        </w:rPr>
        <w:t xml:space="preserve">) </w:t>
      </w:r>
      <w:r w:rsidRPr="00C67963">
        <w:rPr>
          <w:rFonts w:ascii="Angsana New" w:hAnsi="Angsana New"/>
          <w:color w:val="000000" w:themeColor="text1"/>
          <w:sz w:val="28"/>
        </w:rPr>
        <w:t xml:space="preserve">are prepared using the same basis as were used for the consolidated financial statements for </w:t>
      </w:r>
      <w:r w:rsidR="0020554A">
        <w:rPr>
          <w:rFonts w:ascii="Angsana New" w:hAnsi="Angsana New"/>
          <w:color w:val="000000" w:themeColor="text1"/>
          <w:sz w:val="28"/>
        </w:rPr>
        <w:t>the year ended December 31, 2021</w:t>
      </w:r>
      <w:r w:rsidRPr="00C67963">
        <w:rPr>
          <w:rFonts w:ascii="Angsana New" w:hAnsi="Angsana New"/>
          <w:color w:val="000000" w:themeColor="text1"/>
          <w:sz w:val="28"/>
          <w:cs/>
        </w:rPr>
        <w:t>.</w:t>
      </w:r>
    </w:p>
    <w:p w14:paraId="6273B230" w14:textId="67E7EDC8" w:rsidR="00C07E21" w:rsidRPr="00C07E21" w:rsidRDefault="00C67963" w:rsidP="00C07E21">
      <w:pPr>
        <w:tabs>
          <w:tab w:val="left" w:pos="270"/>
        </w:tabs>
        <w:spacing w:before="120" w:line="360" w:lineRule="auto"/>
        <w:ind w:left="270" w:right="-6" w:firstLine="14"/>
        <w:jc w:val="thaiDistribute"/>
        <w:rPr>
          <w:rFonts w:ascii="Angsana New" w:hAnsi="Angsana New"/>
          <w:color w:val="000000" w:themeColor="text1"/>
          <w:sz w:val="28"/>
        </w:rPr>
      </w:pPr>
      <w:r w:rsidRPr="00C67963">
        <w:rPr>
          <w:rFonts w:ascii="Angsana New" w:hAnsi="Angsana New"/>
          <w:color w:val="000000" w:themeColor="text1"/>
          <w:sz w:val="28"/>
        </w:rPr>
        <w:t>There is no change in the structure of the Group during the current period</w:t>
      </w:r>
      <w:r w:rsidRPr="00C67963">
        <w:rPr>
          <w:rFonts w:ascii="Angsana New" w:hAnsi="Angsana New"/>
          <w:color w:val="000000" w:themeColor="text1"/>
          <w:sz w:val="28"/>
          <w:cs/>
        </w:rPr>
        <w:t>.</w:t>
      </w:r>
    </w:p>
    <w:p w14:paraId="39371DE5" w14:textId="77777777" w:rsidR="00C67963" w:rsidRPr="00C67963" w:rsidRDefault="00C67963" w:rsidP="001B7F91">
      <w:pPr>
        <w:numPr>
          <w:ilvl w:val="0"/>
          <w:numId w:val="2"/>
        </w:numPr>
        <w:tabs>
          <w:tab w:val="clear" w:pos="420"/>
        </w:tabs>
        <w:suppressAutoHyphens w:val="0"/>
        <w:ind w:left="270" w:hanging="270"/>
        <w:rPr>
          <w:rFonts w:ascii="Angsana New" w:eastAsia="Times New Roman" w:hAnsi="Angsana New" w:cs="Angsana New"/>
          <w:b/>
          <w:bCs/>
          <w:color w:val="000000" w:themeColor="text1"/>
          <w:sz w:val="28"/>
          <w:szCs w:val="28"/>
          <w:lang w:eastAsia="en-US"/>
        </w:rPr>
      </w:pPr>
      <w:r w:rsidRPr="00C67963">
        <w:rPr>
          <w:rFonts w:ascii="Angsana New" w:eastAsia="Times New Roman" w:hAnsi="Angsana New" w:cs="Angsana New"/>
          <w:b/>
          <w:bCs/>
          <w:color w:val="000000" w:themeColor="text1"/>
          <w:sz w:val="28"/>
          <w:szCs w:val="28"/>
          <w:lang w:eastAsia="en-US"/>
        </w:rPr>
        <w:t>SIGNIFICANT</w:t>
      </w:r>
      <w:r w:rsidRPr="00C67963">
        <w:rPr>
          <w:rFonts w:ascii="Angsana New" w:eastAsia="Times New Roman" w:hAnsi="Angsana New" w:cs="Angsana New"/>
          <w:b/>
          <w:bCs/>
          <w:color w:val="000000" w:themeColor="text1"/>
          <w:sz w:val="28"/>
          <w:szCs w:val="28"/>
          <w:cs/>
          <w:lang w:eastAsia="en-US"/>
        </w:rPr>
        <w:t xml:space="preserve"> </w:t>
      </w:r>
      <w:r w:rsidRPr="00C67963">
        <w:rPr>
          <w:rFonts w:ascii="Angsana New" w:eastAsia="Times New Roman" w:hAnsi="Angsana New" w:cs="Angsana New"/>
          <w:b/>
          <w:bCs/>
          <w:color w:val="000000" w:themeColor="text1"/>
          <w:sz w:val="28"/>
          <w:szCs w:val="28"/>
          <w:lang w:eastAsia="en-US"/>
        </w:rPr>
        <w:t>ACCOUNTING POLICIES</w:t>
      </w:r>
    </w:p>
    <w:p w14:paraId="1282BE13" w14:textId="28454919" w:rsidR="00C67963" w:rsidRDefault="00C67963" w:rsidP="001B7F91">
      <w:pPr>
        <w:suppressAutoHyphens w:val="0"/>
        <w:spacing w:before="120"/>
        <w:ind w:left="270" w:hanging="19"/>
        <w:jc w:val="thaiDistribute"/>
        <w:rPr>
          <w:rFonts w:ascii="Angsana New" w:eastAsia="Times New Roman" w:hAnsi="Angsana New" w:cs="Angsana New"/>
          <w:color w:val="000000" w:themeColor="text1"/>
          <w:spacing w:val="-2"/>
          <w:sz w:val="28"/>
          <w:szCs w:val="28"/>
          <w:lang w:eastAsia="en-US"/>
        </w:rPr>
      </w:pPr>
      <w:r w:rsidRPr="00C67963">
        <w:rPr>
          <w:rFonts w:ascii="Angsana New" w:eastAsia="Times New Roman" w:hAnsi="Angsana New" w:cs="Angsana New"/>
          <w:color w:val="000000" w:themeColor="text1"/>
          <w:sz w:val="28"/>
          <w:szCs w:val="28"/>
          <w:lang w:eastAsia="en-US"/>
        </w:rPr>
        <w:t xml:space="preserve">The interim financial statements are prepared using the same accounting policies and methods of computation as were used for </w:t>
      </w:r>
      <w:r w:rsidRPr="00C07E21">
        <w:rPr>
          <w:rFonts w:ascii="Angsana New" w:eastAsia="Times New Roman" w:hAnsi="Angsana New" w:cs="Angsana New"/>
          <w:color w:val="000000" w:themeColor="text1"/>
          <w:sz w:val="28"/>
          <w:szCs w:val="28"/>
          <w:lang w:eastAsia="en-US"/>
        </w:rPr>
        <w:t xml:space="preserve">the financial statements for the year ended December 31, </w:t>
      </w:r>
      <w:r w:rsidR="00B674AB" w:rsidRPr="00C07E21">
        <w:rPr>
          <w:rFonts w:ascii="Angsana New" w:eastAsia="Times New Roman" w:hAnsi="Angsana New" w:cs="Angsana New"/>
          <w:color w:val="000000" w:themeColor="text1"/>
          <w:sz w:val="28"/>
          <w:szCs w:val="28"/>
          <w:lang w:eastAsia="en-US"/>
        </w:rPr>
        <w:t>2021</w:t>
      </w:r>
      <w:r w:rsidRPr="00E7334C">
        <w:rPr>
          <w:rFonts w:ascii="Angsana New" w:eastAsia="Times New Roman" w:hAnsi="Angsana New" w:cs="Angsana New"/>
          <w:color w:val="000000" w:themeColor="text1"/>
          <w:spacing w:val="-2"/>
          <w:sz w:val="28"/>
          <w:szCs w:val="28"/>
          <w:lang w:eastAsia="en-US"/>
        </w:rPr>
        <w:t xml:space="preserve"> </w:t>
      </w:r>
    </w:p>
    <w:p w14:paraId="05121D7A" w14:textId="20040079" w:rsidR="0051508A" w:rsidRPr="0051508A" w:rsidRDefault="0051508A" w:rsidP="001B7F91">
      <w:pPr>
        <w:spacing w:before="120" w:after="120"/>
        <w:ind w:left="270" w:right="-1"/>
        <w:jc w:val="thaiDistribute"/>
        <w:rPr>
          <w:rFonts w:ascii="Angsana New" w:hAnsi="Angsana New" w:cs="Angsana New"/>
          <w:sz w:val="28"/>
          <w:szCs w:val="28"/>
        </w:rPr>
      </w:pPr>
      <w:r w:rsidRPr="00A4381A">
        <w:rPr>
          <w:rFonts w:ascii="Angsana New" w:hAnsi="Angsana New" w:cs="Angsana New"/>
          <w:sz w:val="28"/>
          <w:szCs w:val="28"/>
        </w:rPr>
        <w:t>The revised financial reporting standards which are effective for fiscal years beginning on or after January 1,2022, do not have any significant impact on the Group's financial statements</w:t>
      </w:r>
    </w:p>
    <w:p w14:paraId="4FB071D2" w14:textId="6F0EB4F7" w:rsidR="00CE0D5D" w:rsidRPr="0095489C" w:rsidRDefault="00307134" w:rsidP="001B7F91">
      <w:pPr>
        <w:numPr>
          <w:ilvl w:val="0"/>
          <w:numId w:val="2"/>
        </w:numPr>
        <w:tabs>
          <w:tab w:val="clear" w:pos="420"/>
        </w:tabs>
        <w:suppressAutoHyphens w:val="0"/>
        <w:ind w:left="270" w:hanging="270"/>
        <w:rPr>
          <w:rFonts w:ascii="Angsana New" w:eastAsia="Times New Roman" w:hAnsi="Angsana New" w:cs="Angsana New"/>
          <w:b/>
          <w:bCs/>
          <w:color w:val="000000" w:themeColor="text1"/>
          <w:sz w:val="28"/>
          <w:szCs w:val="28"/>
          <w:lang w:eastAsia="en-US"/>
        </w:rPr>
      </w:pPr>
      <w:r w:rsidRPr="0095489C">
        <w:rPr>
          <w:rFonts w:ascii="Angsana New" w:eastAsia="Times New Roman" w:hAnsi="Angsana New" w:cs="Angsana New"/>
          <w:b/>
          <w:bCs/>
          <w:color w:val="000000" w:themeColor="text1"/>
          <w:sz w:val="28"/>
          <w:szCs w:val="28"/>
          <w:lang w:eastAsia="en-US"/>
        </w:rPr>
        <w:t>TRANSACTIONS WITH THE RELATED PARTIES</w:t>
      </w:r>
    </w:p>
    <w:p w14:paraId="45191C9E" w14:textId="2954DA44" w:rsidR="007D337F" w:rsidRPr="00C32BF2" w:rsidRDefault="007D337F" w:rsidP="001B7F91">
      <w:pPr>
        <w:spacing w:before="120" w:after="120"/>
        <w:ind w:left="270" w:right="-1"/>
        <w:jc w:val="thaiDistribute"/>
        <w:rPr>
          <w:rFonts w:ascii="Angsana New" w:hAnsi="Angsana New" w:cs="Angsana New"/>
          <w:sz w:val="28"/>
          <w:szCs w:val="28"/>
        </w:rPr>
      </w:pPr>
      <w:r w:rsidRPr="007D337F">
        <w:rPr>
          <w:rFonts w:ascii="Angsana New" w:hAnsi="Angsana New" w:cs="Angsana New"/>
          <w:sz w:val="28"/>
          <w:szCs w:val="28"/>
        </w:rPr>
        <w:t>Significant tran</w:t>
      </w:r>
      <w:r w:rsidR="00DA0507">
        <w:rPr>
          <w:rFonts w:ascii="Angsana New" w:hAnsi="Angsana New" w:cs="Angsana New"/>
          <w:sz w:val="28"/>
          <w:szCs w:val="28"/>
        </w:rPr>
        <w:t xml:space="preserve">sactions between the </w:t>
      </w:r>
      <w:r w:rsidRPr="007D337F">
        <w:rPr>
          <w:rFonts w:ascii="Angsana New" w:hAnsi="Angsana New" w:cs="Angsana New"/>
          <w:sz w:val="28"/>
          <w:szCs w:val="28"/>
        </w:rPr>
        <w:t>related parties transactions with related parties</w:t>
      </w:r>
      <w:r>
        <w:rPr>
          <w:rFonts w:ascii="Angsana New" w:hAnsi="Angsana New" w:cs="Angsana New"/>
          <w:sz w:val="28"/>
          <w:szCs w:val="28"/>
        </w:rPr>
        <w:t xml:space="preserve"> are conducted at prices based </w:t>
      </w:r>
      <w:r w:rsidRPr="007D337F">
        <w:rPr>
          <w:rFonts w:ascii="Angsana New" w:hAnsi="Angsana New" w:cs="Angsana New"/>
          <w:sz w:val="28"/>
          <w:szCs w:val="28"/>
        </w:rPr>
        <w:t>where at c</w:t>
      </w:r>
      <w:r>
        <w:rPr>
          <w:rFonts w:ascii="Angsana New" w:hAnsi="Angsana New" w:cs="Angsana New"/>
          <w:sz w:val="28"/>
          <w:szCs w:val="28"/>
        </w:rPr>
        <w:t>ontractually agreed prices for t</w:t>
      </w:r>
      <w:r w:rsidRPr="007D337F">
        <w:rPr>
          <w:rFonts w:ascii="Angsana New" w:hAnsi="Angsana New" w:cs="Angsana New"/>
          <w:sz w:val="28"/>
          <w:szCs w:val="28"/>
        </w:rPr>
        <w:t xml:space="preserve">he three-month </w:t>
      </w:r>
      <w:r w:rsidR="00515E9E">
        <w:rPr>
          <w:rFonts w:ascii="Angsana New" w:hAnsi="Angsana New" w:cs="Angsana New"/>
          <w:sz w:val="28"/>
          <w:szCs w:val="28"/>
        </w:rPr>
        <w:t xml:space="preserve">and six-month </w:t>
      </w:r>
      <w:r w:rsidR="00CB4F81">
        <w:rPr>
          <w:rFonts w:ascii="Angsana New" w:hAnsi="Angsana New" w:cs="Angsana New"/>
          <w:sz w:val="28"/>
          <w:szCs w:val="28"/>
        </w:rPr>
        <w:t>periods ended June 30</w:t>
      </w:r>
      <w:r w:rsidR="00B674AB">
        <w:rPr>
          <w:rFonts w:ascii="Angsana New" w:hAnsi="Angsana New" w:cs="Angsana New"/>
          <w:sz w:val="28"/>
          <w:szCs w:val="28"/>
        </w:rPr>
        <w:t>, 2022 and 2021</w:t>
      </w:r>
      <w:r>
        <w:rPr>
          <w:rFonts w:ascii="Angsana New" w:hAnsi="Angsana New" w:cs="Angsana New"/>
          <w:sz w:val="28"/>
          <w:szCs w:val="28"/>
        </w:rPr>
        <w:t xml:space="preserve"> </w:t>
      </w:r>
      <w:r w:rsidR="00D01E39" w:rsidRPr="00D01E39">
        <w:rPr>
          <w:rFonts w:ascii="Angsana New" w:hAnsi="Angsana New" w:cs="Angsana New"/>
          <w:sz w:val="28"/>
          <w:szCs w:val="28"/>
        </w:rPr>
        <w:t>were no material impact to financial statements</w:t>
      </w:r>
      <w:r>
        <w:rPr>
          <w:rFonts w:ascii="Angsana New" w:hAnsi="Angsana New" w:cs="Angsana New"/>
          <w:sz w:val="28"/>
          <w:szCs w:val="28"/>
        </w:rPr>
        <w:t>.</w:t>
      </w:r>
      <w:bookmarkStart w:id="14" w:name="B21ae474c81b547c0bfaca2c106db57eb"/>
      <w:bookmarkEnd w:id="14"/>
    </w:p>
    <w:p w14:paraId="0A00067E" w14:textId="27E7EE3D" w:rsidR="00946AF7" w:rsidRPr="00C32BF2" w:rsidRDefault="00B674AB" w:rsidP="001B7F91">
      <w:pPr>
        <w:spacing w:before="120"/>
        <w:ind w:left="270"/>
        <w:jc w:val="thaiDistribute"/>
        <w:rPr>
          <w:rFonts w:ascii="Angsana New" w:hAnsi="Angsana New" w:cs="Angsana New"/>
          <w:sz w:val="28"/>
          <w:szCs w:val="28"/>
        </w:rPr>
      </w:pPr>
      <w:r>
        <w:rPr>
          <w:rFonts w:ascii="Angsana New" w:hAnsi="Angsana New" w:cs="Angsana New"/>
          <w:b/>
          <w:bCs/>
          <w:sz w:val="28"/>
          <w:szCs w:val="28"/>
        </w:rPr>
        <w:t>Management</w:t>
      </w:r>
      <w:r w:rsidR="006B09B5">
        <w:rPr>
          <w:rFonts w:ascii="Angsana New" w:hAnsi="Angsana New" w:cs="Angsana New"/>
          <w:b/>
          <w:bCs/>
          <w:sz w:val="28"/>
          <w:szCs w:val="28"/>
        </w:rPr>
        <w:t>’</w:t>
      </w:r>
      <w:r w:rsidR="00E7730A">
        <w:rPr>
          <w:rFonts w:ascii="Angsana New" w:hAnsi="Angsana New" w:cs="Angsana New"/>
          <w:b/>
          <w:bCs/>
          <w:sz w:val="28"/>
          <w:szCs w:val="28"/>
        </w:rPr>
        <w:t>s</w:t>
      </w:r>
      <w:r w:rsidR="006B09B5">
        <w:rPr>
          <w:rFonts w:ascii="Angsana New" w:hAnsi="Angsana New" w:cs="Angsana New"/>
          <w:b/>
          <w:bCs/>
          <w:sz w:val="28"/>
          <w:szCs w:val="28"/>
        </w:rPr>
        <w:t xml:space="preserve"> </w:t>
      </w:r>
      <w:r w:rsidR="00946AF7" w:rsidRPr="00C32BF2">
        <w:rPr>
          <w:rFonts w:ascii="Angsana New" w:hAnsi="Angsana New" w:cs="Angsana New"/>
          <w:b/>
          <w:bCs/>
          <w:sz w:val="28"/>
          <w:szCs w:val="28"/>
        </w:rPr>
        <w:t>remuneration</w:t>
      </w:r>
    </w:p>
    <w:p w14:paraId="3E05BE61" w14:textId="07AB50F0" w:rsidR="00E125F7" w:rsidRPr="00C32BF2" w:rsidRDefault="004D5E2E" w:rsidP="001B7F91">
      <w:pPr>
        <w:spacing w:before="120" w:after="120"/>
        <w:ind w:left="270" w:right="-1"/>
        <w:jc w:val="thaiDistribute"/>
        <w:rPr>
          <w:rFonts w:ascii="Angsana New" w:hAnsi="Angsana New" w:cs="Angsana New"/>
          <w:sz w:val="28"/>
          <w:szCs w:val="28"/>
          <w:cs/>
        </w:rPr>
      </w:pPr>
      <w:r>
        <w:rPr>
          <w:rFonts w:ascii="Angsana New" w:hAnsi="Angsana New" w:cs="Angsana New"/>
          <w:sz w:val="28"/>
          <w:szCs w:val="28"/>
        </w:rPr>
        <w:t>Management</w:t>
      </w:r>
      <w:r w:rsidR="006B09B5" w:rsidRPr="006B09B5">
        <w:rPr>
          <w:rFonts w:ascii="Angsana New" w:hAnsi="Angsana New" w:cs="Angsana New"/>
          <w:sz w:val="28"/>
          <w:szCs w:val="28"/>
        </w:rPr>
        <w:t>’</w:t>
      </w:r>
      <w:r w:rsidR="00E7730A">
        <w:rPr>
          <w:rFonts w:ascii="Angsana New" w:hAnsi="Angsana New" w:cs="Angsana New"/>
          <w:sz w:val="28"/>
          <w:szCs w:val="28"/>
        </w:rPr>
        <w:t>s</w:t>
      </w:r>
      <w:r w:rsidR="006B09B5" w:rsidRPr="006B09B5">
        <w:rPr>
          <w:rFonts w:ascii="Angsana New" w:hAnsi="Angsana New" w:cs="Angsana New"/>
          <w:sz w:val="28"/>
          <w:szCs w:val="28"/>
        </w:rPr>
        <w:t xml:space="preserve"> </w:t>
      </w:r>
      <w:r w:rsidR="00946AF7" w:rsidRPr="00C32BF2">
        <w:rPr>
          <w:rFonts w:ascii="Angsana New" w:hAnsi="Angsana New" w:cs="Angsana New"/>
          <w:sz w:val="28"/>
          <w:szCs w:val="28"/>
        </w:rPr>
        <w:t xml:space="preserve">remuneration for </w:t>
      </w:r>
      <w:r w:rsidR="00484F85" w:rsidRPr="00C32BF2">
        <w:rPr>
          <w:rFonts w:ascii="Angsana New" w:hAnsi="Angsana New" w:cs="Angsana New"/>
          <w:sz w:val="28"/>
          <w:szCs w:val="28"/>
        </w:rPr>
        <w:t>the three</w:t>
      </w:r>
      <w:r w:rsidR="00484F85" w:rsidRPr="00C32BF2">
        <w:rPr>
          <w:rFonts w:ascii="Angsana New" w:hAnsi="Angsana New" w:cs="Angsana New"/>
          <w:sz w:val="28"/>
          <w:szCs w:val="28"/>
          <w:cs/>
        </w:rPr>
        <w:t>-</w:t>
      </w:r>
      <w:r w:rsidR="00BA1AAF" w:rsidRPr="00C32BF2">
        <w:rPr>
          <w:rFonts w:ascii="Angsana New" w:hAnsi="Angsana New" w:cs="Angsana New"/>
          <w:sz w:val="28"/>
          <w:szCs w:val="28"/>
        </w:rPr>
        <w:t>month</w:t>
      </w:r>
      <w:r w:rsidR="00CB4F81">
        <w:rPr>
          <w:rFonts w:ascii="Angsana New" w:hAnsi="Angsana New" w:cs="Angsana New"/>
          <w:sz w:val="28"/>
          <w:szCs w:val="28"/>
        </w:rPr>
        <w:t xml:space="preserve"> and six-month</w:t>
      </w:r>
      <w:r w:rsidR="00BA1AAF" w:rsidRPr="00C32BF2">
        <w:rPr>
          <w:rFonts w:ascii="Angsana New" w:hAnsi="Angsana New" w:cs="Angsana New"/>
          <w:sz w:val="28"/>
          <w:szCs w:val="28"/>
        </w:rPr>
        <w:t xml:space="preserve"> </w:t>
      </w:r>
      <w:r w:rsidR="000D1C7E" w:rsidRPr="00C32BF2">
        <w:rPr>
          <w:rFonts w:ascii="Angsana New" w:hAnsi="Angsana New" w:cs="Angsana New"/>
          <w:sz w:val="28"/>
          <w:szCs w:val="28"/>
        </w:rPr>
        <w:t xml:space="preserve">periods ended </w:t>
      </w:r>
      <w:r w:rsidR="00484E3F">
        <w:rPr>
          <w:rFonts w:ascii="Angsana New" w:hAnsi="Angsana New" w:cs="Angsana New"/>
          <w:sz w:val="28"/>
          <w:szCs w:val="28"/>
        </w:rPr>
        <w:t>June 30</w:t>
      </w:r>
      <w:r w:rsidR="007268B1">
        <w:rPr>
          <w:rFonts w:ascii="Angsana New" w:hAnsi="Angsana New" w:cs="Angsana New"/>
          <w:sz w:val="28"/>
          <w:szCs w:val="28"/>
        </w:rPr>
        <w:t>, 2022 and 2021</w:t>
      </w:r>
      <w:r w:rsidR="00946AF7" w:rsidRPr="00C32BF2">
        <w:rPr>
          <w:rFonts w:ascii="Angsana New" w:hAnsi="Angsana New" w:cs="Angsana New"/>
          <w:sz w:val="28"/>
          <w:szCs w:val="28"/>
        </w:rPr>
        <w:t xml:space="preserve"> consisted of</w:t>
      </w:r>
      <w:r w:rsidR="00946AF7" w:rsidRPr="00C32BF2">
        <w:rPr>
          <w:rFonts w:ascii="Angsana New" w:hAnsi="Angsana New" w:cs="Angsana New"/>
          <w:sz w:val="28"/>
          <w:szCs w:val="28"/>
          <w:cs/>
        </w:rPr>
        <w:t>:</w:t>
      </w:r>
    </w:p>
    <w:bookmarkStart w:id="15" w:name="_MON_1513208746"/>
    <w:bookmarkStart w:id="16" w:name="_MON_1513208752"/>
    <w:bookmarkStart w:id="17" w:name="_MON_1520148759"/>
    <w:bookmarkStart w:id="18" w:name="_MON_1521271482"/>
    <w:bookmarkStart w:id="19" w:name="_MON_1521286374"/>
    <w:bookmarkStart w:id="20" w:name="_MON_1521286398"/>
    <w:bookmarkStart w:id="21" w:name="_MON_1523866695"/>
    <w:bookmarkStart w:id="22" w:name="_MON_1525081437"/>
    <w:bookmarkStart w:id="23" w:name="_MON_1525081444"/>
    <w:bookmarkStart w:id="24" w:name="_MON_1528640035"/>
    <w:bookmarkStart w:id="25" w:name="_MON_1528640243"/>
    <w:bookmarkStart w:id="26" w:name="_MON_1528640251"/>
    <w:bookmarkStart w:id="27" w:name="_MON_1531837741"/>
    <w:bookmarkStart w:id="28" w:name="_MON_1552373849"/>
    <w:bookmarkStart w:id="29" w:name="_MON_1552484507"/>
    <w:bookmarkStart w:id="30" w:name="_MON_1552910841"/>
    <w:bookmarkStart w:id="31" w:name="_MON_1555918502"/>
    <w:bookmarkStart w:id="32" w:name="_MON_1555937372"/>
    <w:bookmarkStart w:id="33" w:name="_MON_1555940028"/>
    <w:bookmarkStart w:id="34" w:name="_MON_1556003405"/>
    <w:bookmarkStart w:id="35" w:name="_MON_1556003581"/>
    <w:bookmarkStart w:id="36" w:name="_MON_1556004324"/>
    <w:bookmarkStart w:id="37" w:name="_MON_1581596297"/>
    <w:bookmarkStart w:id="38" w:name="_MON_1587468792"/>
    <w:bookmarkStart w:id="39" w:name="_MON_1587468914"/>
    <w:bookmarkStart w:id="40" w:name="_MON_1587540589"/>
    <w:bookmarkStart w:id="41" w:name="_MON_1587540601"/>
    <w:bookmarkStart w:id="42" w:name="_MON_1587540608"/>
    <w:bookmarkStart w:id="43" w:name="_MON_1587540614"/>
    <w:bookmarkStart w:id="44" w:name="_MON_1587540621"/>
    <w:bookmarkStart w:id="45" w:name="_MON_1587815317"/>
    <w:bookmarkStart w:id="46" w:name="_MON_1370260562"/>
    <w:bookmarkStart w:id="47" w:name="_MON_1374219805"/>
    <w:bookmarkStart w:id="48" w:name="_MON_1374219830"/>
    <w:bookmarkStart w:id="49" w:name="_MON_1374424490"/>
    <w:bookmarkStart w:id="50" w:name="_MON_1374424510"/>
    <w:bookmarkStart w:id="51" w:name="_MON_1382178617"/>
    <w:bookmarkStart w:id="52" w:name="_MON_1382370761"/>
    <w:bookmarkStart w:id="53" w:name="_MON_1382376092"/>
    <w:bookmarkStart w:id="54" w:name="_MON_1382376173"/>
    <w:bookmarkStart w:id="55" w:name="_MON_1382376252"/>
    <w:bookmarkStart w:id="56" w:name="_MON_1391016957"/>
    <w:bookmarkStart w:id="57" w:name="_MON_1391016987"/>
    <w:bookmarkStart w:id="58" w:name="_MON_1391111759"/>
    <w:bookmarkStart w:id="59" w:name="_MON_1391112839"/>
    <w:bookmarkStart w:id="60" w:name="_MON_1391113519"/>
    <w:bookmarkStart w:id="61" w:name="_MON_1391113698"/>
    <w:bookmarkStart w:id="62" w:name="_MON_1391265515"/>
    <w:bookmarkStart w:id="63" w:name="_MON_1391265530"/>
    <w:bookmarkStart w:id="64" w:name="_MON_1391265577"/>
    <w:bookmarkStart w:id="65" w:name="_MON_1415012687"/>
    <w:bookmarkStart w:id="66" w:name="_MON_1415012860"/>
    <w:bookmarkStart w:id="67" w:name="_MON_1421918559"/>
    <w:bookmarkStart w:id="68" w:name="_MON_1421924059"/>
    <w:bookmarkStart w:id="69" w:name="_MON_1421924102"/>
    <w:bookmarkStart w:id="70" w:name="_MON_1421924128"/>
    <w:bookmarkStart w:id="71" w:name="_MON_1421924143"/>
    <w:bookmarkStart w:id="72" w:name="_MON_1421924152"/>
    <w:bookmarkStart w:id="73" w:name="_MON_1422165745"/>
    <w:bookmarkStart w:id="74" w:name="_MON_1422170641"/>
    <w:bookmarkStart w:id="75" w:name="_MON_1422174470"/>
    <w:bookmarkStart w:id="76" w:name="_MON_1422186210"/>
    <w:bookmarkStart w:id="77" w:name="_MON_1422426994"/>
    <w:bookmarkStart w:id="78" w:name="_MON_1422427065"/>
    <w:bookmarkStart w:id="79" w:name="_MON_1422427130"/>
    <w:bookmarkStart w:id="80" w:name="_MON_1422427136"/>
    <w:bookmarkStart w:id="81" w:name="_MON_1422427146"/>
    <w:bookmarkStart w:id="82" w:name="_MON_1422427161"/>
    <w:bookmarkStart w:id="83" w:name="_MON_1422427172"/>
    <w:bookmarkStart w:id="84" w:name="_MON_1422427176"/>
    <w:bookmarkStart w:id="85" w:name="_MON_1422427182"/>
    <w:bookmarkStart w:id="86" w:name="_MON_1422427188"/>
    <w:bookmarkStart w:id="87" w:name="_MON_1422427219"/>
    <w:bookmarkStart w:id="88" w:name="_MON_1422427251"/>
    <w:bookmarkStart w:id="89" w:name="_MON_1422546716"/>
    <w:bookmarkStart w:id="90" w:name="_MON_1422547063"/>
    <w:bookmarkStart w:id="91" w:name="_MON_1454328305"/>
    <w:bookmarkStart w:id="92" w:name="_MON_1454328353"/>
    <w:bookmarkStart w:id="93" w:name="_MON_1454497842"/>
    <w:bookmarkStart w:id="94" w:name="_MON_1454497891"/>
    <w:bookmarkStart w:id="95" w:name="_MON_1454528121"/>
    <w:bookmarkStart w:id="96" w:name="_MON_1454602110"/>
    <w:bookmarkStart w:id="97" w:name="_MON_1454765369"/>
    <w:bookmarkStart w:id="98" w:name="_MON_1454765395"/>
    <w:bookmarkStart w:id="99" w:name="_MON_1454870975"/>
    <w:bookmarkStart w:id="100" w:name="_MON_1474095915"/>
    <w:bookmarkStart w:id="101" w:name="_MON_1474096010"/>
    <w:bookmarkStart w:id="102" w:name="_MON_1485684227"/>
    <w:bookmarkStart w:id="103" w:name="_MON_1492242827"/>
    <w:bookmarkStart w:id="104" w:name="_MON_1492242854"/>
    <w:bookmarkStart w:id="105" w:name="_MON_1492242867"/>
    <w:bookmarkStart w:id="106" w:name="_MON_1492255851"/>
    <w:bookmarkStart w:id="107" w:name="_MON_1492255875"/>
    <w:bookmarkStart w:id="108" w:name="_MON_1512457314"/>
    <w:bookmarkStart w:id="109" w:name="_MON_151245732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Start w:id="110" w:name="_MON_1513208721"/>
    <w:bookmarkEnd w:id="110"/>
    <w:p w14:paraId="6A786509" w14:textId="5EBF61C5" w:rsidR="002A7ECE" w:rsidRPr="003D5992" w:rsidRDefault="00DD7605" w:rsidP="00AD474C">
      <w:pPr>
        <w:tabs>
          <w:tab w:val="left" w:pos="3969"/>
          <w:tab w:val="left" w:pos="4111"/>
          <w:tab w:val="left" w:pos="4253"/>
        </w:tabs>
        <w:spacing w:before="120" w:after="120"/>
        <w:ind w:left="270" w:right="-209"/>
        <w:jc w:val="thaiDistribute"/>
        <w:rPr>
          <w:rFonts w:ascii="Angsana New" w:hAnsi="Angsana New" w:cs="Angsana New"/>
          <w:sz w:val="28"/>
          <w:szCs w:val="28"/>
        </w:rPr>
      </w:pPr>
      <w:r w:rsidRPr="00C32BF2">
        <w:rPr>
          <w:rFonts w:ascii="Angsana New" w:hAnsi="Angsana New" w:cs="Angsana New"/>
          <w:sz w:val="28"/>
          <w:szCs w:val="28"/>
          <w:lang w:val="en-GB"/>
        </w:rPr>
        <w:object w:dxaOrig="10011" w:dyaOrig="4962" w14:anchorId="78DAB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240.75pt" o:ole="">
            <v:imagedata r:id="rId8" o:title=""/>
            <o:lock v:ext="edit" aspectratio="f"/>
          </v:shape>
          <o:OLEObject Type="Embed" ProgID="Excel.Sheet.8" ShapeID="_x0000_i1025" DrawAspect="Content" ObjectID="_1722065942" r:id="rId9"/>
        </w:object>
      </w:r>
    </w:p>
    <w:p w14:paraId="31B35239" w14:textId="240E364E" w:rsidR="00946AF7" w:rsidRPr="00ED4638" w:rsidRDefault="00946AF7" w:rsidP="001B7F91">
      <w:pPr>
        <w:numPr>
          <w:ilvl w:val="0"/>
          <w:numId w:val="2"/>
        </w:numPr>
        <w:tabs>
          <w:tab w:val="clear" w:pos="420"/>
          <w:tab w:val="num" w:pos="270"/>
        </w:tabs>
        <w:suppressAutoHyphens w:val="0"/>
        <w:ind w:left="425" w:hanging="425"/>
        <w:rPr>
          <w:rFonts w:ascii="Angsana New" w:hAnsi="Angsana New" w:cs="Angsana New"/>
          <w:b/>
          <w:bCs/>
          <w:sz w:val="28"/>
          <w:szCs w:val="28"/>
        </w:rPr>
      </w:pPr>
      <w:r w:rsidRPr="00ED4638">
        <w:rPr>
          <w:rFonts w:ascii="Angsana New" w:hAnsi="Angsana New" w:cs="Angsana New"/>
          <w:b/>
          <w:bCs/>
          <w:sz w:val="28"/>
          <w:szCs w:val="28"/>
        </w:rPr>
        <w:lastRenderedPageBreak/>
        <w:t>TRADE AND OTHER</w:t>
      </w:r>
      <w:r w:rsidRPr="00ED4638">
        <w:rPr>
          <w:rFonts w:ascii="Angsana New" w:hAnsi="Angsana New" w:cs="Angsana New"/>
          <w:b/>
          <w:bCs/>
          <w:sz w:val="28"/>
          <w:szCs w:val="28"/>
          <w:cs/>
        </w:rPr>
        <w:t xml:space="preserve"> </w:t>
      </w:r>
      <w:r w:rsidR="00BB5468" w:rsidRPr="00ED4638">
        <w:rPr>
          <w:rFonts w:ascii="Angsana New" w:hAnsi="Angsana New" w:cs="Angsana New"/>
          <w:b/>
          <w:bCs/>
          <w:sz w:val="28"/>
          <w:szCs w:val="28"/>
        </w:rPr>
        <w:t xml:space="preserve">CURRENT </w:t>
      </w:r>
      <w:r w:rsidRPr="00ED4638">
        <w:rPr>
          <w:rFonts w:ascii="Angsana New" w:hAnsi="Angsana New" w:cs="Angsana New"/>
          <w:b/>
          <w:bCs/>
          <w:sz w:val="28"/>
          <w:szCs w:val="28"/>
        </w:rPr>
        <w:t xml:space="preserve">RECEIVABLES </w:t>
      </w:r>
      <w:r w:rsidRPr="00ED4638">
        <w:rPr>
          <w:rFonts w:ascii="Angsana New" w:hAnsi="Angsana New" w:cs="Angsana New"/>
          <w:b/>
          <w:bCs/>
          <w:sz w:val="28"/>
          <w:szCs w:val="28"/>
          <w:cs/>
        </w:rPr>
        <w:t xml:space="preserve">- </w:t>
      </w:r>
      <w:r w:rsidRPr="00ED4638">
        <w:rPr>
          <w:rFonts w:ascii="Angsana New" w:hAnsi="Angsana New" w:cs="Angsana New"/>
          <w:b/>
          <w:bCs/>
          <w:sz w:val="28"/>
          <w:szCs w:val="28"/>
        </w:rPr>
        <w:t>NET</w:t>
      </w:r>
    </w:p>
    <w:p w14:paraId="476632BE" w14:textId="74EF2634" w:rsidR="0085377F" w:rsidRPr="00ED4638" w:rsidRDefault="00946AF7" w:rsidP="001B7F91">
      <w:pPr>
        <w:tabs>
          <w:tab w:val="num" w:pos="270"/>
        </w:tabs>
        <w:spacing w:before="120"/>
        <w:ind w:left="270"/>
        <w:rPr>
          <w:rFonts w:ascii="Angsana New" w:hAnsi="Angsana New" w:cs="Angsana New"/>
          <w:sz w:val="28"/>
          <w:szCs w:val="28"/>
        </w:rPr>
      </w:pPr>
      <w:r w:rsidRPr="00ED4638">
        <w:rPr>
          <w:rFonts w:ascii="Angsana New" w:hAnsi="Angsana New" w:cs="Angsana New"/>
          <w:sz w:val="28"/>
          <w:szCs w:val="28"/>
        </w:rPr>
        <w:t xml:space="preserve">Trade and other </w:t>
      </w:r>
      <w:r w:rsidR="00BB5468" w:rsidRPr="00ED4638">
        <w:rPr>
          <w:rFonts w:ascii="Angsana New" w:hAnsi="Angsana New" w:cs="Angsana New"/>
          <w:sz w:val="28"/>
          <w:szCs w:val="28"/>
        </w:rPr>
        <w:t xml:space="preserve">current </w:t>
      </w:r>
      <w:r w:rsidRPr="00ED4638">
        <w:rPr>
          <w:rFonts w:ascii="Angsana New" w:hAnsi="Angsana New" w:cs="Angsana New"/>
          <w:sz w:val="28"/>
          <w:szCs w:val="28"/>
        </w:rPr>
        <w:t xml:space="preserve">receivables </w:t>
      </w:r>
      <w:r w:rsidR="002F7DD0" w:rsidRPr="00ED4638">
        <w:rPr>
          <w:rFonts w:ascii="Angsana New" w:hAnsi="Angsana New" w:cs="Angsana New"/>
          <w:sz w:val="28"/>
          <w:szCs w:val="28"/>
        </w:rPr>
        <w:t xml:space="preserve">as at </w:t>
      </w:r>
      <w:r w:rsidR="00BD52C3">
        <w:rPr>
          <w:rFonts w:ascii="Angsana New" w:hAnsi="Angsana New" w:cs="Angsana New"/>
          <w:sz w:val="28"/>
          <w:szCs w:val="28"/>
        </w:rPr>
        <w:t>June</w:t>
      </w:r>
      <w:r w:rsidR="00F01DB7">
        <w:rPr>
          <w:rFonts w:ascii="Angsana New" w:hAnsi="Angsana New" w:cs="Angsana New"/>
          <w:sz w:val="28"/>
          <w:szCs w:val="28"/>
        </w:rPr>
        <w:t xml:space="preserve"> </w:t>
      </w:r>
      <w:r w:rsidR="00BD52C3">
        <w:rPr>
          <w:rFonts w:ascii="Angsana New" w:hAnsi="Angsana New" w:cs="Angsana New"/>
          <w:sz w:val="28"/>
          <w:szCs w:val="28"/>
        </w:rPr>
        <w:t>30</w:t>
      </w:r>
      <w:r w:rsidR="00F01DB7">
        <w:rPr>
          <w:rFonts w:ascii="Angsana New" w:hAnsi="Angsana New" w:cs="Angsana New"/>
          <w:sz w:val="28"/>
          <w:szCs w:val="28"/>
        </w:rPr>
        <w:t>, 2022</w:t>
      </w:r>
      <w:r w:rsidR="003A5C44" w:rsidRPr="00ED4638">
        <w:rPr>
          <w:rFonts w:ascii="Angsana New" w:hAnsi="Angsana New" w:cs="Angsana New"/>
          <w:sz w:val="28"/>
          <w:szCs w:val="28"/>
        </w:rPr>
        <w:t xml:space="preserve"> and </w:t>
      </w:r>
      <w:r w:rsidR="00F01DB7">
        <w:rPr>
          <w:rFonts w:ascii="Angsana New" w:hAnsi="Angsana New" w:cs="Angsana New"/>
          <w:sz w:val="28"/>
          <w:szCs w:val="28"/>
        </w:rPr>
        <w:t>December 31, 2021</w:t>
      </w:r>
      <w:r w:rsidR="00D559DB" w:rsidRPr="00ED4638">
        <w:rPr>
          <w:rFonts w:ascii="Angsana New" w:hAnsi="Angsana New" w:cs="Angsana New"/>
          <w:sz w:val="28"/>
          <w:szCs w:val="28"/>
          <w:cs/>
        </w:rPr>
        <w:t xml:space="preserve"> </w:t>
      </w:r>
      <w:r w:rsidRPr="00ED4638">
        <w:rPr>
          <w:rFonts w:ascii="Angsana New" w:hAnsi="Angsana New" w:cs="Angsana New"/>
          <w:sz w:val="28"/>
          <w:szCs w:val="28"/>
        </w:rPr>
        <w:t>consisted of</w:t>
      </w:r>
      <w:r w:rsidRPr="00ED4638">
        <w:rPr>
          <w:rFonts w:ascii="Angsana New" w:hAnsi="Angsana New" w:cs="Angsana New"/>
          <w:sz w:val="28"/>
          <w:szCs w:val="28"/>
          <w:cs/>
        </w:rPr>
        <w:t>:</w:t>
      </w:r>
    </w:p>
    <w:bookmarkStart w:id="111" w:name="_MON_1492586581"/>
    <w:bookmarkStart w:id="112" w:name="_MON_1492586603"/>
    <w:bookmarkStart w:id="113" w:name="_MON_1492586790"/>
    <w:bookmarkStart w:id="114" w:name="_MON_1492773881"/>
    <w:bookmarkStart w:id="115" w:name="_MON_1492773997"/>
    <w:bookmarkStart w:id="116" w:name="_MON_1492774023"/>
    <w:bookmarkStart w:id="117" w:name="_MON_1496844327"/>
    <w:bookmarkStart w:id="118" w:name="_MON_1496844400"/>
    <w:bookmarkStart w:id="119" w:name="_MON_1496844435"/>
    <w:bookmarkStart w:id="120" w:name="_MON_1496844818"/>
    <w:bookmarkStart w:id="121" w:name="_MON_1496844900"/>
    <w:bookmarkStart w:id="122" w:name="_MON_1502891278"/>
    <w:bookmarkStart w:id="123" w:name="_MON_1502891406"/>
    <w:bookmarkStart w:id="124" w:name="_MON_1502891521"/>
    <w:bookmarkStart w:id="125" w:name="_MON_1502891659"/>
    <w:bookmarkStart w:id="126" w:name="_MON_1502891678"/>
    <w:bookmarkStart w:id="127" w:name="_MON_1511763392"/>
    <w:bookmarkStart w:id="128" w:name="_MON_1511763399"/>
    <w:bookmarkStart w:id="129" w:name="_MON_1511763614"/>
    <w:bookmarkStart w:id="130" w:name="_MON_1511763619"/>
    <w:bookmarkStart w:id="131" w:name="_MON_1511763628"/>
    <w:bookmarkStart w:id="132" w:name="_MON_1511763715"/>
    <w:bookmarkStart w:id="133" w:name="_MON_1512302014"/>
    <w:bookmarkStart w:id="134" w:name="_MON_1512302081"/>
    <w:bookmarkStart w:id="135" w:name="_MON_1512302549"/>
    <w:bookmarkStart w:id="136" w:name="_MON_1512302620"/>
    <w:bookmarkStart w:id="137" w:name="_MON_1512302630"/>
    <w:bookmarkStart w:id="138" w:name="_MON_1512303021"/>
    <w:bookmarkStart w:id="139" w:name="_MON_1512303025"/>
    <w:bookmarkStart w:id="140" w:name="_MON_1512303030"/>
    <w:bookmarkStart w:id="141" w:name="_MON_1512303228"/>
    <w:bookmarkStart w:id="142" w:name="_MON_1512303233"/>
    <w:bookmarkStart w:id="143" w:name="_MON_1512314636"/>
    <w:bookmarkStart w:id="144" w:name="_MON_1512314798"/>
    <w:bookmarkStart w:id="145" w:name="_MON_1512457481"/>
    <w:bookmarkStart w:id="146" w:name="_MON_1512457486"/>
    <w:bookmarkStart w:id="147" w:name="_MON_1512457498"/>
    <w:bookmarkStart w:id="148" w:name="_MON_1512457503"/>
    <w:bookmarkStart w:id="149" w:name="_MON_1512457508"/>
    <w:bookmarkStart w:id="150" w:name="_MON_1512457513"/>
    <w:bookmarkStart w:id="151" w:name="_MON_1512459834"/>
    <w:bookmarkStart w:id="152" w:name="_MON_1512459884"/>
    <w:bookmarkStart w:id="153" w:name="_MON_1512459888"/>
    <w:bookmarkStart w:id="154" w:name="_MON_1512459897"/>
    <w:bookmarkStart w:id="155" w:name="_MON_1512459902"/>
    <w:bookmarkStart w:id="156" w:name="_MON_1512459907"/>
    <w:bookmarkStart w:id="157" w:name="_MON_1512459913"/>
    <w:bookmarkStart w:id="158" w:name="_MON_1512459967"/>
    <w:bookmarkStart w:id="159" w:name="_MON_1512460248"/>
    <w:bookmarkStart w:id="160" w:name="_MON_1518517949"/>
    <w:bookmarkStart w:id="161" w:name="_MON_1521272550"/>
    <w:bookmarkStart w:id="162" w:name="_MON_1521273171"/>
    <w:bookmarkStart w:id="163" w:name="_MON_1521274177"/>
    <w:bookmarkStart w:id="164" w:name="_MON_1521286692"/>
    <w:bookmarkStart w:id="165" w:name="_MON_1521295038"/>
    <w:bookmarkStart w:id="166" w:name="_MON_1521295063"/>
    <w:bookmarkStart w:id="167" w:name="_MON_1521350378"/>
    <w:bookmarkStart w:id="168" w:name="_MON_1521551047"/>
    <w:bookmarkStart w:id="169" w:name="_MON_1521551072"/>
    <w:bookmarkStart w:id="170" w:name="_MON_1521551115"/>
    <w:bookmarkStart w:id="171" w:name="_MON_1523789430"/>
    <w:bookmarkStart w:id="172" w:name="_MON_1523867701"/>
    <w:bookmarkStart w:id="173" w:name="_MON_1524379389"/>
    <w:bookmarkStart w:id="174" w:name="_MON_1524571341"/>
    <w:bookmarkStart w:id="175" w:name="_MON_1528713724"/>
    <w:bookmarkStart w:id="176" w:name="_MON_1528714108"/>
    <w:bookmarkStart w:id="177" w:name="_MON_1528714338"/>
    <w:bookmarkStart w:id="178" w:name="_MON_1528714350"/>
    <w:bookmarkStart w:id="179" w:name="_MON_1528714357"/>
    <w:bookmarkStart w:id="180" w:name="_MON_1528714376"/>
    <w:bookmarkStart w:id="181" w:name="_MON_1528714559"/>
    <w:bookmarkStart w:id="182" w:name="_MON_1528719328"/>
    <w:bookmarkStart w:id="183" w:name="_MON_1528720834"/>
    <w:bookmarkStart w:id="184" w:name="_MON_1528720953"/>
    <w:bookmarkStart w:id="185" w:name="_MON_1529924279"/>
    <w:bookmarkStart w:id="186" w:name="_MON_1530017747"/>
    <w:bookmarkStart w:id="187" w:name="_MON_1530087515"/>
    <w:bookmarkStart w:id="188" w:name="_MON_1530087521"/>
    <w:bookmarkStart w:id="189" w:name="_MON_1530101384"/>
    <w:bookmarkStart w:id="190" w:name="_MON_1531911007"/>
    <w:bookmarkStart w:id="191" w:name="_MON_1552375065"/>
    <w:bookmarkStart w:id="192" w:name="_MON_1552394904"/>
    <w:bookmarkStart w:id="193" w:name="_MON_1552458173"/>
    <w:bookmarkStart w:id="194" w:name="_MON_1552458370"/>
    <w:bookmarkStart w:id="195" w:name="_MON_1552730350"/>
    <w:bookmarkStart w:id="196" w:name="_MON_1552730598"/>
    <w:bookmarkStart w:id="197" w:name="_MON_1552730659"/>
    <w:bookmarkStart w:id="198" w:name="_MON_1552730695"/>
    <w:bookmarkStart w:id="199" w:name="_MON_1552731275"/>
    <w:bookmarkStart w:id="200" w:name="_MON_1552731324"/>
    <w:bookmarkStart w:id="201" w:name="_MON_1552732764"/>
    <w:bookmarkStart w:id="202" w:name="_MON_1552733077"/>
    <w:bookmarkStart w:id="203" w:name="_MON_1552912683"/>
    <w:bookmarkStart w:id="204" w:name="_MON_1552912846"/>
    <w:bookmarkStart w:id="205" w:name="_MON_1552915395"/>
    <w:bookmarkStart w:id="206" w:name="_MON_1552916147"/>
    <w:bookmarkStart w:id="207" w:name="_MON_1555496902"/>
    <w:bookmarkStart w:id="208" w:name="_MON_1555497820"/>
    <w:bookmarkStart w:id="209" w:name="_MON_1555497841"/>
    <w:bookmarkStart w:id="210" w:name="_MON_1555919081"/>
    <w:bookmarkStart w:id="211" w:name="_MON_1555919822"/>
    <w:bookmarkStart w:id="212" w:name="_MON_1555919880"/>
    <w:bookmarkStart w:id="213" w:name="_MON_1555937622"/>
    <w:bookmarkStart w:id="214" w:name="_MON_1502891652"/>
    <w:bookmarkStart w:id="215" w:name="_MON_1555937992"/>
    <w:bookmarkStart w:id="216" w:name="_MON_1555938103"/>
    <w:bookmarkStart w:id="217" w:name="_MON_1555938650"/>
    <w:bookmarkStart w:id="218" w:name="_MON_1556347997"/>
    <w:bookmarkStart w:id="219" w:name="_MON_1581596417"/>
    <w:bookmarkStart w:id="220" w:name="_MON_1585395906"/>
    <w:bookmarkStart w:id="221" w:name="_MON_1587469709"/>
    <w:bookmarkStart w:id="222" w:name="_MON_1587488980"/>
    <w:bookmarkStart w:id="223" w:name="_MON_1587536138"/>
    <w:bookmarkStart w:id="224" w:name="_MON_1587536224"/>
    <w:bookmarkStart w:id="225" w:name="_MON_1587536344"/>
    <w:bookmarkStart w:id="226" w:name="_MON_1587536350"/>
    <w:bookmarkStart w:id="227" w:name="_MON_1587541747"/>
    <w:bookmarkStart w:id="228" w:name="_MON_1587541780"/>
    <w:bookmarkStart w:id="229" w:name="_MON_1587816081"/>
    <w:bookmarkStart w:id="230" w:name="_MON_1587816307"/>
    <w:bookmarkStart w:id="231" w:name="_MON_1460044170"/>
    <w:bookmarkStart w:id="232" w:name="_MON_1460044381"/>
    <w:bookmarkStart w:id="233" w:name="_MON_1460044542"/>
    <w:bookmarkStart w:id="234" w:name="_MON_1460631823"/>
    <w:bookmarkStart w:id="235" w:name="_MON_1460631846"/>
    <w:bookmarkStart w:id="236" w:name="_MON_1460631879"/>
    <w:bookmarkStart w:id="237" w:name="_MON_1460632270"/>
    <w:bookmarkStart w:id="238" w:name="_MON_1460632306"/>
    <w:bookmarkStart w:id="239" w:name="_MON_1460632536"/>
    <w:bookmarkStart w:id="240" w:name="_MON_1460632563"/>
    <w:bookmarkStart w:id="241" w:name="_MON_1460632675"/>
    <w:bookmarkStart w:id="242" w:name="_MON_1460632715"/>
    <w:bookmarkStart w:id="243" w:name="_MON_1460643810"/>
    <w:bookmarkStart w:id="244" w:name="_MON_1460643883"/>
    <w:bookmarkStart w:id="245" w:name="_MON_1460643913"/>
    <w:bookmarkStart w:id="246" w:name="_MON_1460649655"/>
    <w:bookmarkStart w:id="247" w:name="_MON_1460649729"/>
    <w:bookmarkStart w:id="248" w:name="_MON_1460977089"/>
    <w:bookmarkStart w:id="249" w:name="_MON_146097722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Start w:id="250" w:name="_MON_1491301845"/>
    <w:bookmarkEnd w:id="250"/>
    <w:p w14:paraId="0C529D23" w14:textId="790B87DB" w:rsidR="006C089B" w:rsidRDefault="00947D67" w:rsidP="001B7F91">
      <w:pPr>
        <w:tabs>
          <w:tab w:val="num" w:pos="270"/>
        </w:tabs>
        <w:spacing w:before="120"/>
        <w:ind w:left="270" w:right="-1"/>
        <w:rPr>
          <w:rFonts w:ascii="Angsana New" w:hAnsi="Angsana New" w:cs="Angsana New"/>
          <w:sz w:val="28"/>
          <w:szCs w:val="28"/>
        </w:rPr>
      </w:pPr>
      <w:r w:rsidRPr="000A6D0D">
        <w:rPr>
          <w:rFonts w:ascii="Angsana New" w:hAnsi="Angsana New" w:cs="Angsana New"/>
          <w:sz w:val="28"/>
          <w:szCs w:val="28"/>
        </w:rPr>
        <w:object w:dxaOrig="9390" w:dyaOrig="5235" w14:anchorId="114F6638">
          <v:shape id="_x0000_i1026" type="#_x0000_t75" style="width:472.5pt;height:261.75pt" o:ole="" o:preferrelative="f">
            <v:imagedata r:id="rId10" o:title=""/>
            <o:lock v:ext="edit" aspectratio="f"/>
          </v:shape>
          <o:OLEObject Type="Embed" ProgID="Excel.Sheet.8" ShapeID="_x0000_i1026" DrawAspect="Content" ObjectID="_1722065943" r:id="rId11"/>
        </w:object>
      </w:r>
    </w:p>
    <w:p w14:paraId="55284507" w14:textId="45533194" w:rsidR="0050004E" w:rsidRPr="00ED4638" w:rsidRDefault="00F919EE" w:rsidP="005D2EBF">
      <w:pPr>
        <w:tabs>
          <w:tab w:val="num" w:pos="270"/>
          <w:tab w:val="left" w:pos="4320"/>
          <w:tab w:val="left" w:pos="4500"/>
        </w:tabs>
        <w:spacing w:before="120"/>
        <w:ind w:left="270" w:right="-1"/>
        <w:rPr>
          <w:rFonts w:ascii="Angsana New" w:hAnsi="Angsana New" w:cs="Angsana New"/>
          <w:sz w:val="28"/>
          <w:szCs w:val="28"/>
        </w:rPr>
      </w:pPr>
      <w:r w:rsidRPr="00ED4638">
        <w:rPr>
          <w:rFonts w:ascii="Angsana New" w:hAnsi="Angsana New" w:cs="Angsana New"/>
          <w:sz w:val="28"/>
          <w:szCs w:val="28"/>
        </w:rPr>
        <w:t xml:space="preserve">As at </w:t>
      </w:r>
      <w:r w:rsidR="00DF789F">
        <w:rPr>
          <w:rFonts w:ascii="Angsana New" w:hAnsi="Angsana New" w:cs="Angsana New"/>
          <w:sz w:val="28"/>
          <w:szCs w:val="28"/>
        </w:rPr>
        <w:t>June 30</w:t>
      </w:r>
      <w:r w:rsidR="006A6950">
        <w:rPr>
          <w:rFonts w:ascii="Angsana New" w:hAnsi="Angsana New" w:cs="Angsana New"/>
          <w:sz w:val="28"/>
          <w:szCs w:val="28"/>
        </w:rPr>
        <w:t>, 2022 and December 31, 2021</w:t>
      </w:r>
      <w:r w:rsidRPr="00ED4638">
        <w:rPr>
          <w:rFonts w:ascii="Angsana New" w:hAnsi="Angsana New" w:cs="Angsana New"/>
          <w:sz w:val="28"/>
          <w:szCs w:val="28"/>
        </w:rPr>
        <w:t>, outstanding balances of trade receiv</w:t>
      </w:r>
      <w:r w:rsidR="008E3E38" w:rsidRPr="00ED4638">
        <w:rPr>
          <w:rFonts w:ascii="Angsana New" w:hAnsi="Angsana New" w:cs="Angsana New"/>
          <w:sz w:val="28"/>
          <w:szCs w:val="28"/>
        </w:rPr>
        <w:t>ables aged by number of months were as follows</w:t>
      </w:r>
      <w:r w:rsidR="00946AF7" w:rsidRPr="00ED4638">
        <w:rPr>
          <w:rFonts w:ascii="Angsana New" w:hAnsi="Angsana New" w:cs="Angsana New"/>
          <w:sz w:val="28"/>
          <w:szCs w:val="28"/>
          <w:cs/>
        </w:rPr>
        <w:t>:</w:t>
      </w:r>
    </w:p>
    <w:bookmarkStart w:id="251" w:name="_MON_1555960684"/>
    <w:bookmarkStart w:id="252" w:name="_MON_1581596452"/>
    <w:bookmarkStart w:id="253" w:name="_MON_1587469969"/>
    <w:bookmarkStart w:id="254" w:name="_MON_1587470212"/>
    <w:bookmarkStart w:id="255" w:name="_MON_1587536390"/>
    <w:bookmarkStart w:id="256" w:name="_MON_1587536408"/>
    <w:bookmarkStart w:id="257" w:name="_MON_1587541820"/>
    <w:bookmarkStart w:id="258" w:name="_MON_1587541860"/>
    <w:bookmarkStart w:id="259" w:name="_MON_1587541879"/>
    <w:bookmarkStart w:id="260" w:name="_MON_1587541886"/>
    <w:bookmarkStart w:id="261" w:name="_MON_1587541892"/>
    <w:bookmarkStart w:id="262" w:name="_MON_1587541905"/>
    <w:bookmarkStart w:id="263" w:name="_MON_1587541912"/>
    <w:bookmarkStart w:id="264" w:name="_MON_1531579847"/>
    <w:bookmarkStart w:id="265" w:name="_MON_1553058844"/>
    <w:bookmarkStart w:id="266" w:name="_MON_1553059079"/>
    <w:bookmarkStart w:id="267" w:name="_MON_1553059368"/>
    <w:bookmarkStart w:id="268" w:name="_MON_1553059395"/>
    <w:bookmarkStart w:id="269" w:name="_MON_1553059448"/>
    <w:bookmarkStart w:id="270" w:name="_MON_1555497148"/>
    <w:bookmarkStart w:id="271" w:name="_MON_1555497332"/>
    <w:bookmarkStart w:id="272" w:name="_MON_1555497343"/>
    <w:bookmarkStart w:id="273" w:name="_MON_1555920008"/>
    <w:bookmarkStart w:id="274" w:name="_MON_1555920656"/>
    <w:bookmarkStart w:id="275" w:name="_MON_1555938118"/>
    <w:bookmarkStart w:id="276" w:name="_MON_1555938307"/>
    <w:bookmarkStart w:id="277" w:name="_MON_1555938325"/>
    <w:bookmarkStart w:id="278" w:name="_MON_1555938449"/>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Start w:id="279" w:name="_MON_1555938467"/>
    <w:bookmarkEnd w:id="279"/>
    <w:p w14:paraId="2EF3A05F" w14:textId="133DFF3E" w:rsidR="00D87FD6" w:rsidRPr="00ED4638" w:rsidRDefault="00947D67" w:rsidP="005D2EBF">
      <w:pPr>
        <w:keepNext/>
        <w:tabs>
          <w:tab w:val="num" w:pos="270"/>
          <w:tab w:val="left" w:pos="4395"/>
          <w:tab w:val="left" w:pos="4590"/>
          <w:tab w:val="left" w:pos="9450"/>
          <w:tab w:val="left" w:pos="9630"/>
        </w:tabs>
        <w:spacing w:before="120"/>
        <w:ind w:left="270"/>
        <w:rPr>
          <w:rFonts w:ascii="Angsana New" w:hAnsi="Angsana New" w:cs="Angsana New"/>
          <w:color w:val="auto"/>
          <w:sz w:val="28"/>
          <w:szCs w:val="28"/>
        </w:rPr>
      </w:pPr>
      <w:r w:rsidRPr="00ED4638">
        <w:rPr>
          <w:rFonts w:ascii="Angsana New" w:hAnsi="Angsana New" w:cs="Angsana New"/>
          <w:sz w:val="28"/>
          <w:szCs w:val="28"/>
        </w:rPr>
        <w:object w:dxaOrig="9450" w:dyaOrig="4890" w14:anchorId="5CECC98F">
          <v:shape id="_x0000_i1027" type="#_x0000_t75" style="width:471.75pt;height:243.75pt" o:ole="" o:preferrelative="f">
            <v:imagedata r:id="rId12" o:title=""/>
            <o:lock v:ext="edit" aspectratio="f"/>
          </v:shape>
          <o:OLEObject Type="Embed" ProgID="Excel.Sheet.8" ShapeID="_x0000_i1027" DrawAspect="Content" ObjectID="_1722065944" r:id="rId13"/>
        </w:object>
      </w:r>
      <w:bookmarkStart w:id="280" w:name="_MON_1581596505"/>
      <w:bookmarkStart w:id="281" w:name="_MON_1587471141"/>
      <w:bookmarkStart w:id="282" w:name="_MON_1546348680"/>
      <w:bookmarkStart w:id="283" w:name="_MON_1546349523"/>
      <w:bookmarkStart w:id="284" w:name="_MON_1548051446"/>
      <w:bookmarkStart w:id="285" w:name="_MON_1548051451"/>
      <w:bookmarkStart w:id="286" w:name="_MON_1548051457"/>
      <w:bookmarkStart w:id="287" w:name="_MON_1548051463"/>
      <w:bookmarkStart w:id="288" w:name="_MON_1548051469"/>
      <w:bookmarkStart w:id="289" w:name="_MON_1548051514"/>
      <w:bookmarkStart w:id="290" w:name="_MON_1548051519"/>
      <w:bookmarkStart w:id="291" w:name="_MON_1548078567"/>
      <w:bookmarkStart w:id="292" w:name="_MON_1548426350"/>
      <w:bookmarkStart w:id="293" w:name="_MON_1548426361"/>
      <w:bookmarkStart w:id="294" w:name="_MON_1548433324"/>
      <w:bookmarkStart w:id="295" w:name="_MON_1548525100"/>
      <w:bookmarkStart w:id="296" w:name="_MON_1548662305"/>
      <w:bookmarkStart w:id="297" w:name="_MON_1552376484"/>
      <w:bookmarkStart w:id="298" w:name="_MON_1552484972"/>
      <w:bookmarkStart w:id="299" w:name="_MON_1552485163"/>
      <w:bookmarkStart w:id="300" w:name="_MON_1552485227"/>
      <w:bookmarkStart w:id="301" w:name="_MON_1552735633"/>
      <w:bookmarkStart w:id="302" w:name="_MON_1552806008"/>
      <w:bookmarkStart w:id="303" w:name="_MON_1555920712"/>
      <w:bookmarkStart w:id="304" w:name="_MON_1555938523"/>
      <w:bookmarkStart w:id="305" w:name="_MON_1556088526"/>
      <w:bookmarkStart w:id="306" w:name="_MON_1556088556"/>
      <w:bookmarkStart w:id="307" w:name="_MON_1556088564"/>
      <w:bookmarkStart w:id="308" w:name="_MON_1556088575"/>
      <w:bookmarkStart w:id="309" w:name="_MON_1556088582"/>
      <w:bookmarkStart w:id="310" w:name="_MON_1552735852"/>
      <w:bookmarkStart w:id="311" w:name="_MON_1552736015"/>
      <w:bookmarkStart w:id="312" w:name="_MON_1552736068"/>
      <w:bookmarkStart w:id="313" w:name="_MON_1552736134"/>
      <w:bookmarkStart w:id="314" w:name="_MON_1552827251"/>
      <w:bookmarkStart w:id="315" w:name="_MON_1555498104"/>
      <w:bookmarkStart w:id="316" w:name="_MON_1555927079"/>
      <w:bookmarkStart w:id="317" w:name="_MON_1555938554"/>
      <w:bookmarkStart w:id="318" w:name="_MON_1555938795"/>
      <w:bookmarkStart w:id="319" w:name="_MON_1555938807"/>
      <w:bookmarkStart w:id="320" w:name="_MON_1555945472"/>
      <w:bookmarkStart w:id="321" w:name="_MON_1555950766"/>
      <w:bookmarkStart w:id="322" w:name="_MON_1555955949"/>
      <w:bookmarkStart w:id="323" w:name="_MON_1581596532"/>
      <w:bookmarkStart w:id="324" w:name="_MON_1587471252"/>
      <w:bookmarkStart w:id="325" w:name="_MON_1587471338"/>
      <w:bookmarkStart w:id="326" w:name="_MON_1587537963"/>
      <w:bookmarkStart w:id="327" w:name="_MON_1587537976"/>
      <w:bookmarkStart w:id="328" w:name="_MON_1587541972"/>
      <w:bookmarkStart w:id="329" w:name="_MON_1587541976"/>
      <w:bookmarkStart w:id="330" w:name="_MON_1587541981"/>
      <w:bookmarkStart w:id="331" w:name="_MON_1531917951"/>
      <w:bookmarkStart w:id="332" w:name="_MON_1531917988"/>
      <w:bookmarkStart w:id="333" w:name="_MON_1531918096"/>
      <w:bookmarkStart w:id="334" w:name="_MON_1549176718"/>
      <w:bookmarkStart w:id="335" w:name="_MON_1552376737"/>
      <w:bookmarkStart w:id="336" w:name="_MON_1552485333"/>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56F90D0" w14:textId="0CC5FA45" w:rsidR="00BA27AF" w:rsidRDefault="006C089B" w:rsidP="001B7F91">
      <w:pPr>
        <w:tabs>
          <w:tab w:val="num" w:pos="270"/>
        </w:tabs>
        <w:suppressAutoHyphens w:val="0"/>
        <w:rPr>
          <w:rFonts w:ascii="Angsana New" w:hAnsi="Angsana New" w:cs="Angsana New"/>
          <w:b/>
          <w:bCs/>
          <w:sz w:val="28"/>
          <w:szCs w:val="28"/>
        </w:rPr>
      </w:pPr>
      <w:bookmarkStart w:id="337" w:name="_MON_1514228935"/>
      <w:bookmarkStart w:id="338" w:name="_MON_1514228964"/>
      <w:bookmarkStart w:id="339" w:name="_MON_1514229000"/>
      <w:bookmarkStart w:id="340" w:name="_MON_1501480899"/>
      <w:bookmarkStart w:id="341" w:name="_MON_1501490495"/>
      <w:bookmarkStart w:id="342" w:name="_MON_1501421183"/>
      <w:bookmarkStart w:id="343" w:name="_MON_1501500764"/>
      <w:bookmarkStart w:id="344" w:name="_MON_1501503584"/>
      <w:bookmarkStart w:id="345" w:name="_MON_1514294102"/>
      <w:bookmarkStart w:id="346" w:name="_MON_1501421268"/>
      <w:bookmarkStart w:id="347" w:name="_MON_1501421276"/>
      <w:bookmarkStart w:id="348" w:name="_MON_1502630099"/>
      <w:bookmarkStart w:id="349" w:name="_MON_1501421285"/>
      <w:bookmarkStart w:id="350" w:name="_MON_1501421308"/>
      <w:bookmarkStart w:id="351" w:name="_MON_1501423267"/>
      <w:bookmarkStart w:id="352" w:name="_MON_1501421065"/>
      <w:bookmarkStart w:id="353" w:name="_MON_1501421087"/>
      <w:bookmarkStart w:id="354" w:name="_MON_1514228636"/>
      <w:bookmarkStart w:id="355" w:name="_MON_1514228719"/>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Pr>
          <w:rFonts w:ascii="Angsana New" w:hAnsi="Angsana New" w:cs="Angsana New"/>
          <w:b/>
          <w:bCs/>
          <w:sz w:val="28"/>
          <w:szCs w:val="28"/>
        </w:rPr>
        <w:br w:type="page"/>
      </w:r>
    </w:p>
    <w:p w14:paraId="3946B62F" w14:textId="77777777" w:rsidR="001E082B" w:rsidRPr="001E082B" w:rsidRDefault="001E082B" w:rsidP="001B7F91">
      <w:pPr>
        <w:numPr>
          <w:ilvl w:val="0"/>
          <w:numId w:val="2"/>
        </w:numPr>
        <w:tabs>
          <w:tab w:val="clear" w:pos="420"/>
          <w:tab w:val="num" w:pos="270"/>
        </w:tabs>
        <w:suppressAutoHyphens w:val="0"/>
        <w:ind w:left="426"/>
        <w:jc w:val="thaiDistribute"/>
        <w:rPr>
          <w:rFonts w:ascii="Angsana New" w:hAnsi="Angsana New" w:cs="Angsana New"/>
          <w:b/>
          <w:bCs/>
          <w:sz w:val="28"/>
          <w:szCs w:val="28"/>
        </w:rPr>
      </w:pPr>
      <w:bookmarkStart w:id="356" w:name="_MON_1461082811"/>
      <w:bookmarkStart w:id="357" w:name="_MON_1491303637"/>
      <w:bookmarkStart w:id="358" w:name="_MON_1491398913"/>
      <w:bookmarkStart w:id="359" w:name="_MON_1492591132"/>
      <w:bookmarkStart w:id="360" w:name="_MON_1492591217"/>
      <w:bookmarkStart w:id="361" w:name="_MON_1512315054"/>
      <w:bookmarkStart w:id="362" w:name="_MON_1512315193"/>
      <w:bookmarkStart w:id="363" w:name="_MON_1512315359"/>
      <w:bookmarkStart w:id="364" w:name="_MON_1512457567"/>
      <w:bookmarkStart w:id="365" w:name="_MON_1512457582"/>
      <w:bookmarkStart w:id="366" w:name="_MON_1512457592"/>
      <w:bookmarkStart w:id="367" w:name="_MON_1512457597"/>
      <w:bookmarkStart w:id="368" w:name="_MON_1512457602"/>
      <w:bookmarkStart w:id="369" w:name="_MON_1512460073"/>
      <w:bookmarkStart w:id="370" w:name="_MON_1512460123"/>
      <w:bookmarkStart w:id="371" w:name="_MON_1512460161"/>
      <w:bookmarkStart w:id="372" w:name="_MON_1512460169"/>
      <w:bookmarkStart w:id="373" w:name="_MON_1512460180"/>
      <w:bookmarkStart w:id="374" w:name="_MON_1512460235"/>
      <w:bookmarkStart w:id="375" w:name="_MON_1512568222"/>
      <w:bookmarkStart w:id="376" w:name="_MON_1512568327"/>
      <w:bookmarkStart w:id="377" w:name="_MON_1512568444"/>
      <w:bookmarkStart w:id="378" w:name="_MON_1512568474"/>
      <w:bookmarkStart w:id="379" w:name="_MON_1512568512"/>
      <w:bookmarkStart w:id="380" w:name="_MON_1512568520"/>
      <w:bookmarkStart w:id="381" w:name="_MON_1513208833"/>
      <w:bookmarkStart w:id="382" w:name="_MON_1513208845"/>
      <w:bookmarkStart w:id="383" w:name="_MON_1518604143"/>
      <w:bookmarkStart w:id="384" w:name="_MON_1520107793"/>
      <w:bookmarkStart w:id="385" w:name="_MON_1521287419"/>
      <w:bookmarkStart w:id="386" w:name="_MON_1521295821"/>
      <w:bookmarkStart w:id="387" w:name="_MON_1521304743"/>
      <w:bookmarkStart w:id="388" w:name="_MON_1523790367"/>
      <w:bookmarkStart w:id="389" w:name="_MON_1523790379"/>
      <w:bookmarkStart w:id="390" w:name="_MON_1523867741"/>
      <w:bookmarkStart w:id="391" w:name="_MON_1523867750"/>
      <w:bookmarkStart w:id="392" w:name="_MON_1523867762"/>
      <w:bookmarkStart w:id="393" w:name="_MON_1524383719"/>
      <w:bookmarkStart w:id="394" w:name="_MON_1524400131"/>
      <w:bookmarkStart w:id="395" w:name="_MON_1525081802"/>
      <w:bookmarkStart w:id="396" w:name="_MON_1528721143"/>
      <w:bookmarkStart w:id="397" w:name="_MON_1528721269"/>
      <w:bookmarkStart w:id="398" w:name="_MON_1530087569"/>
      <w:bookmarkStart w:id="399" w:name="_MON_1530087576"/>
      <w:bookmarkStart w:id="400" w:name="_MON_1530087580"/>
      <w:bookmarkStart w:id="401" w:name="_MON_1530087586"/>
      <w:bookmarkStart w:id="402" w:name="_MON_1530087591"/>
      <w:bookmarkStart w:id="403" w:name="_MON_1530087598"/>
      <w:bookmarkStart w:id="404" w:name="_MON_1530368526"/>
      <w:bookmarkStart w:id="405" w:name="_MON_1530368560"/>
      <w:bookmarkStart w:id="406" w:name="_MON_1530368566"/>
      <w:bookmarkStart w:id="407" w:name="_MON_1530368575"/>
      <w:bookmarkStart w:id="408" w:name="_MON_1552377215"/>
      <w:bookmarkStart w:id="409" w:name="_MON_1552377267"/>
      <w:bookmarkStart w:id="410" w:name="_MON_1552396851"/>
      <w:bookmarkStart w:id="411" w:name="_MON_1552485404"/>
      <w:bookmarkStart w:id="412" w:name="_MON_1552736307"/>
      <w:bookmarkStart w:id="413" w:name="_MON_1552736641"/>
      <w:bookmarkStart w:id="414" w:name="_MON_1552737414"/>
      <w:bookmarkStart w:id="415" w:name="_MON_1552738273"/>
      <w:bookmarkStart w:id="416" w:name="_MON_1552740612"/>
      <w:bookmarkStart w:id="417" w:name="_MON_1552827263"/>
      <w:bookmarkStart w:id="418" w:name="_MON_1552898136"/>
      <w:bookmarkStart w:id="419" w:name="_MON_1552913014"/>
      <w:bookmarkStart w:id="420" w:name="_MON_1555498492"/>
      <w:bookmarkStart w:id="421" w:name="_MON_1555498512"/>
      <w:bookmarkStart w:id="422" w:name="_MON_1555498523"/>
      <w:bookmarkStart w:id="423" w:name="_MON_1555498528"/>
      <w:bookmarkStart w:id="424" w:name="_MON_1555498539"/>
      <w:bookmarkStart w:id="425" w:name="_MON_1555920261"/>
      <w:bookmarkStart w:id="426" w:name="_MON_1555927041"/>
      <w:bookmarkStart w:id="427" w:name="_MON_1555927055"/>
      <w:bookmarkStart w:id="428" w:name="_MON_1555938822"/>
      <w:bookmarkStart w:id="429" w:name="_MON_1555939041"/>
      <w:bookmarkStart w:id="430" w:name="_MON_1555951046"/>
      <w:bookmarkStart w:id="431" w:name="_MON_1555951120"/>
      <w:bookmarkStart w:id="432" w:name="_MON_1555951269"/>
      <w:bookmarkStart w:id="433" w:name="_MON_1556088621"/>
      <w:bookmarkStart w:id="434" w:name="_MON_1581596560"/>
      <w:bookmarkStart w:id="435" w:name="_MON_1587471398"/>
      <w:bookmarkStart w:id="436" w:name="_MON_1460188486"/>
      <w:bookmarkStart w:id="437" w:name="_MON_1460188552"/>
      <w:bookmarkStart w:id="438" w:name="_MON_1460195287"/>
      <w:bookmarkStart w:id="439" w:name="_MON_1460195363"/>
      <w:bookmarkStart w:id="440" w:name="_MON_1460654488"/>
      <w:bookmarkStart w:id="441" w:name="_MON_1460654548"/>
      <w:bookmarkStart w:id="442" w:name="_MON_1460977307"/>
      <w:bookmarkStart w:id="443" w:name="_MON_1587471503"/>
      <w:bookmarkStart w:id="444" w:name="_MON_1497268559"/>
      <w:bookmarkStart w:id="445" w:name="_MON_1497268578"/>
      <w:bookmarkStart w:id="446" w:name="_MON_1503733771"/>
      <w:bookmarkStart w:id="447" w:name="_MON_1506336425"/>
      <w:bookmarkStart w:id="448" w:name="_MON_1506339358"/>
      <w:bookmarkStart w:id="449" w:name="_MON_1519987767"/>
      <w:bookmarkStart w:id="450" w:name="_MON_1520623304"/>
      <w:bookmarkStart w:id="451" w:name="_MON_1520628206"/>
      <w:bookmarkStart w:id="452" w:name="_MON_1520631348"/>
      <w:bookmarkStart w:id="453" w:name="_MON_1520631353"/>
      <w:bookmarkStart w:id="454" w:name="_MON_1520631372"/>
      <w:bookmarkStart w:id="455" w:name="_MON_1521287830"/>
      <w:bookmarkStart w:id="456" w:name="_MON_1521295918"/>
      <w:bookmarkStart w:id="457" w:name="_MON_1521304879"/>
      <w:bookmarkStart w:id="458" w:name="_MON_1523790457"/>
      <w:bookmarkStart w:id="459" w:name="_MON_1523791119"/>
      <w:bookmarkStart w:id="460" w:name="_MON_1523867810"/>
      <w:bookmarkStart w:id="461" w:name="_MON_1528729208"/>
      <w:bookmarkStart w:id="462" w:name="_MON_1528729232"/>
      <w:bookmarkStart w:id="463" w:name="_MON_1530087607"/>
      <w:bookmarkStart w:id="464" w:name="_MON_1530087615"/>
      <w:bookmarkStart w:id="465" w:name="_MON_1530368536"/>
      <w:bookmarkStart w:id="466" w:name="_MON_1530368550"/>
      <w:bookmarkStart w:id="467" w:name="_MON_1530368582"/>
      <w:bookmarkStart w:id="468" w:name="_MON_1552377647"/>
      <w:bookmarkStart w:id="469" w:name="_MON_1552737463"/>
      <w:bookmarkStart w:id="470" w:name="_MON_1552913038"/>
      <w:bookmarkStart w:id="471" w:name="_MON_1555920770"/>
      <w:bookmarkStart w:id="472" w:name="_MON_1555939049"/>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Pr="001E082B">
        <w:rPr>
          <w:rFonts w:ascii="Angsana New" w:hAnsi="Angsana New" w:cs="Angsana New"/>
          <w:b/>
          <w:bCs/>
          <w:sz w:val="28"/>
          <w:szCs w:val="28"/>
        </w:rPr>
        <w:lastRenderedPageBreak/>
        <w:t xml:space="preserve">OTHER CURRENT FINANCIAL ASSETS </w:t>
      </w:r>
    </w:p>
    <w:p w14:paraId="2CE8DF1C" w14:textId="068347AD" w:rsidR="001E082B" w:rsidRPr="00E7334C" w:rsidRDefault="001E082B" w:rsidP="001B7F91">
      <w:pPr>
        <w:pStyle w:val="ListParagraph"/>
        <w:tabs>
          <w:tab w:val="num" w:pos="270"/>
          <w:tab w:val="left" w:pos="9630"/>
        </w:tabs>
        <w:spacing w:before="120"/>
        <w:ind w:left="270"/>
        <w:rPr>
          <w:rFonts w:ascii="Angsana New" w:hAnsi="Angsana New"/>
          <w:sz w:val="18"/>
          <w:szCs w:val="18"/>
        </w:rPr>
      </w:pPr>
      <w:r w:rsidRPr="00ED4638">
        <w:rPr>
          <w:rFonts w:ascii="Angsana New" w:hAnsi="Angsana New"/>
          <w:sz w:val="28"/>
          <w:szCs w:val="28"/>
        </w:rPr>
        <w:t>Other current finan</w:t>
      </w:r>
      <w:r w:rsidR="00D461AC">
        <w:rPr>
          <w:rFonts w:ascii="Angsana New" w:hAnsi="Angsana New"/>
          <w:sz w:val="28"/>
          <w:szCs w:val="28"/>
        </w:rPr>
        <w:t xml:space="preserve">cial assets as at </w:t>
      </w:r>
      <w:r w:rsidR="00466A1D">
        <w:rPr>
          <w:rFonts w:ascii="Angsana New" w:hAnsi="Angsana New"/>
          <w:sz w:val="28"/>
          <w:szCs w:val="28"/>
        </w:rPr>
        <w:t>June 30</w:t>
      </w:r>
      <w:r w:rsidR="002A4D5F">
        <w:rPr>
          <w:rFonts w:ascii="Angsana New" w:hAnsi="Angsana New"/>
          <w:sz w:val="28"/>
          <w:szCs w:val="28"/>
        </w:rPr>
        <w:t>, 2022 and December 31, 2021</w:t>
      </w:r>
      <w:r w:rsidR="00D461AC" w:rsidRPr="00D461AC">
        <w:rPr>
          <w:rFonts w:ascii="Angsana New" w:hAnsi="Angsana New"/>
          <w:sz w:val="28"/>
          <w:szCs w:val="28"/>
        </w:rPr>
        <w:t xml:space="preserve"> consisted of:</w:t>
      </w:r>
      <w:r w:rsidR="002A4D5F" w:rsidRPr="002A4D5F">
        <w:rPr>
          <w:rFonts w:ascii="Angsana New" w:hAnsi="Angsana New"/>
          <w:sz w:val="28"/>
          <w:szCs w:val="28"/>
        </w:rPr>
        <w:t xml:space="preserve"> </w:t>
      </w:r>
      <w:bookmarkStart w:id="473" w:name="_MON_1587540854"/>
      <w:bookmarkEnd w:id="473"/>
      <w:bookmarkStart w:id="474" w:name="_MON_1697617675"/>
      <w:bookmarkEnd w:id="474"/>
      <w:r w:rsidR="00826C05" w:rsidRPr="00ED4638">
        <w:rPr>
          <w:rFonts w:ascii="Angsana New" w:hAnsi="Angsana New"/>
          <w:sz w:val="28"/>
          <w:szCs w:val="28"/>
        </w:rPr>
        <w:object w:dxaOrig="9228" w:dyaOrig="10376" w14:anchorId="63FDFB8C">
          <v:shape id="_x0000_i1028" type="#_x0000_t75" style="width:471.75pt;height:514.5pt" o:ole="" o:preferrelative="f">
            <v:imagedata r:id="rId14" o:title=""/>
            <o:lock v:ext="edit" aspectratio="f"/>
          </v:shape>
          <o:OLEObject Type="Embed" ProgID="Excel.Sheet.8" ShapeID="_x0000_i1028" DrawAspect="Content" ObjectID="_1722065945" r:id="rId15"/>
        </w:object>
      </w:r>
    </w:p>
    <w:p w14:paraId="65119BD6" w14:textId="181A76D2" w:rsidR="00D461AC" w:rsidRDefault="00BB1ED7" w:rsidP="00BB1ED7">
      <w:pPr>
        <w:pStyle w:val="ListParagraph"/>
        <w:tabs>
          <w:tab w:val="num" w:pos="270"/>
        </w:tabs>
        <w:ind w:left="270"/>
        <w:jc w:val="thaiDistribute"/>
        <w:rPr>
          <w:rFonts w:ascii="Angsana New" w:hAnsi="Angsana New"/>
          <w:sz w:val="28"/>
          <w:szCs w:val="28"/>
        </w:rPr>
      </w:pPr>
      <w:r w:rsidRPr="00BB1ED7">
        <w:rPr>
          <w:rFonts w:ascii="Angsana New" w:hAnsi="Angsana New"/>
          <w:sz w:val="28"/>
          <w:szCs w:val="28"/>
        </w:rPr>
        <w:t xml:space="preserve">During the first quarter of 2022, the Company has sold the investments in Ubon Bio Ethanol Public Co., Ltd of 2.14 </w:t>
      </w:r>
      <w:r w:rsidR="00D83BF0" w:rsidRPr="00D83BF0">
        <w:rPr>
          <w:rFonts w:ascii="Angsana New" w:hAnsi="Angsana New"/>
          <w:sz w:val="28"/>
          <w:szCs w:val="28"/>
        </w:rPr>
        <w:t xml:space="preserve">million </w:t>
      </w:r>
      <w:r w:rsidR="00D83BF0">
        <w:rPr>
          <w:rFonts w:ascii="Angsana New" w:hAnsi="Angsana New" w:hint="cs"/>
          <w:sz w:val="28"/>
          <w:szCs w:val="28"/>
          <w:cs/>
        </w:rPr>
        <w:t xml:space="preserve"> </w:t>
      </w:r>
      <w:r w:rsidRPr="00BB1ED7">
        <w:rPr>
          <w:rFonts w:ascii="Angsana New" w:hAnsi="Angsana New"/>
          <w:sz w:val="28"/>
          <w:szCs w:val="28"/>
        </w:rPr>
        <w:t>ordinary shares at which their cost of Baht 4.80 million, at the tota</w:t>
      </w:r>
      <w:r w:rsidR="004B4276">
        <w:rPr>
          <w:rFonts w:ascii="Angsana New" w:hAnsi="Angsana New"/>
          <w:sz w:val="28"/>
          <w:szCs w:val="28"/>
        </w:rPr>
        <w:t>l amount of Baht 5.05 million, t</w:t>
      </w:r>
      <w:r w:rsidRPr="00BB1ED7">
        <w:rPr>
          <w:rFonts w:ascii="Angsana New" w:hAnsi="Angsana New"/>
          <w:sz w:val="28"/>
          <w:szCs w:val="28"/>
        </w:rPr>
        <w:t>he Company has received all payment in March 2022. The gain from the disposal of such investments net of the selling expenses amounting to Baht 0.24 million had been recognised as other comprehensive income in the statement of comprehensive income.</w:t>
      </w:r>
    </w:p>
    <w:p w14:paraId="3D1EF40E" w14:textId="3B937914" w:rsidR="000122DC" w:rsidRPr="00ED4638" w:rsidRDefault="000122DC" w:rsidP="00000094">
      <w:pPr>
        <w:suppressAutoHyphens w:val="0"/>
        <w:spacing w:before="120"/>
        <w:rPr>
          <w:rFonts w:ascii="Angsana New" w:hAnsi="Angsana New" w:cs="Angsana New"/>
          <w:sz w:val="28"/>
          <w:szCs w:val="28"/>
          <w:highlight w:val="yellow"/>
        </w:rPr>
      </w:pPr>
    </w:p>
    <w:p w14:paraId="1F2A818B" w14:textId="6E202EA1" w:rsidR="000122DC" w:rsidRPr="00ED4638" w:rsidRDefault="000122DC" w:rsidP="00BA4993">
      <w:pPr>
        <w:suppressAutoHyphens w:val="0"/>
        <w:spacing w:before="120"/>
        <w:ind w:left="425" w:right="-2"/>
        <w:jc w:val="thaiDistribute"/>
        <w:rPr>
          <w:rFonts w:ascii="Angsana New" w:hAnsi="Angsana New" w:cs="Angsana New"/>
          <w:sz w:val="28"/>
          <w:szCs w:val="28"/>
          <w:cs/>
        </w:rPr>
        <w:sectPr w:rsidR="000122DC" w:rsidRPr="00ED4638" w:rsidSect="008F3092">
          <w:footerReference w:type="default" r:id="rId16"/>
          <w:footerReference w:type="first" r:id="rId17"/>
          <w:footnotePr>
            <w:pos w:val="beneathText"/>
          </w:footnotePr>
          <w:pgSz w:w="11906" w:h="16838"/>
          <w:pgMar w:top="1134" w:right="926" w:bottom="568" w:left="1276" w:header="680" w:footer="567" w:gutter="0"/>
          <w:pgNumType w:start="11"/>
          <w:cols w:space="720"/>
          <w:docGrid w:linePitch="360"/>
        </w:sectPr>
      </w:pPr>
    </w:p>
    <w:p w14:paraId="25C54F8B" w14:textId="5538F0D6" w:rsidR="00396920" w:rsidRPr="00ED4638" w:rsidRDefault="00396920" w:rsidP="004F7BEF">
      <w:pPr>
        <w:numPr>
          <w:ilvl w:val="0"/>
          <w:numId w:val="2"/>
        </w:numPr>
        <w:tabs>
          <w:tab w:val="clear" w:pos="420"/>
          <w:tab w:val="num" w:pos="360"/>
        </w:tabs>
        <w:suppressAutoHyphens w:val="0"/>
        <w:rPr>
          <w:rFonts w:ascii="Angsana New" w:hAnsi="Angsana New" w:cs="Angsana New"/>
          <w:b/>
          <w:bCs/>
          <w:sz w:val="28"/>
          <w:szCs w:val="28"/>
        </w:rPr>
      </w:pPr>
      <w:r w:rsidRPr="00ED4638">
        <w:rPr>
          <w:rFonts w:ascii="Angsana New" w:hAnsi="Angsana New" w:cs="Angsana New"/>
          <w:b/>
          <w:bCs/>
          <w:sz w:val="28"/>
          <w:szCs w:val="28"/>
        </w:rPr>
        <w:t xml:space="preserve">OTHER </w:t>
      </w:r>
      <w:r>
        <w:rPr>
          <w:rFonts w:ascii="Angsana New" w:hAnsi="Angsana New" w:cs="Angsana New"/>
          <w:b/>
          <w:bCs/>
          <w:sz w:val="28"/>
          <w:szCs w:val="28"/>
        </w:rPr>
        <w:t>NON</w:t>
      </w:r>
      <w:r>
        <w:rPr>
          <w:rFonts w:ascii="Angsana New" w:hAnsi="Angsana New" w:cs="Angsana New"/>
          <w:b/>
          <w:bCs/>
          <w:sz w:val="28"/>
          <w:szCs w:val="28"/>
          <w:cs/>
        </w:rPr>
        <w:t>-</w:t>
      </w:r>
      <w:r>
        <w:rPr>
          <w:rFonts w:ascii="Angsana New" w:hAnsi="Angsana New" w:cs="Angsana New"/>
          <w:b/>
          <w:bCs/>
          <w:sz w:val="28"/>
          <w:szCs w:val="28"/>
        </w:rPr>
        <w:t>CURRENT FINANCIAL ASSETS</w:t>
      </w:r>
      <w:r w:rsidRPr="00ED4638">
        <w:rPr>
          <w:rFonts w:ascii="Angsana New" w:hAnsi="Angsana New" w:cs="Angsana New"/>
          <w:b/>
          <w:bCs/>
          <w:sz w:val="28"/>
          <w:szCs w:val="28"/>
        </w:rPr>
        <w:t xml:space="preserve"> – NET</w:t>
      </w:r>
    </w:p>
    <w:p w14:paraId="0C8D4F07" w14:textId="00365551" w:rsidR="005E137A" w:rsidRPr="00E35F41" w:rsidRDefault="00396920" w:rsidP="00801FF3">
      <w:pPr>
        <w:spacing w:line="240" w:lineRule="atLeast"/>
        <w:ind w:left="360" w:right="58"/>
        <w:jc w:val="thaiDistribute"/>
        <w:rPr>
          <w:rFonts w:ascii="Angsana New" w:hAnsi="Angsana New" w:cs="Angsana New"/>
          <w:sz w:val="28"/>
          <w:szCs w:val="28"/>
          <w:cs/>
        </w:rPr>
      </w:pPr>
      <w:r w:rsidRPr="0039676B">
        <w:rPr>
          <w:rFonts w:ascii="Angsana New" w:hAnsi="Angsana New" w:cs="Angsana New"/>
          <w:sz w:val="28"/>
          <w:szCs w:val="28"/>
        </w:rPr>
        <w:t>Other non</w:t>
      </w:r>
      <w:r w:rsidRPr="0039676B">
        <w:rPr>
          <w:rFonts w:ascii="Angsana New" w:hAnsi="Angsana New" w:cs="Angsana New"/>
          <w:sz w:val="28"/>
          <w:szCs w:val="28"/>
          <w:cs/>
        </w:rPr>
        <w:t>-</w:t>
      </w:r>
      <w:r>
        <w:rPr>
          <w:rFonts w:ascii="Angsana New" w:hAnsi="Angsana New" w:cs="Angsana New"/>
          <w:sz w:val="28"/>
          <w:szCs w:val="28"/>
        </w:rPr>
        <w:t>current financial assets</w:t>
      </w:r>
      <w:r w:rsidRPr="00ED4638">
        <w:rPr>
          <w:rFonts w:ascii="Angsana New" w:hAnsi="Angsana New" w:cs="Angsana New"/>
          <w:sz w:val="28"/>
          <w:szCs w:val="28"/>
        </w:rPr>
        <w:t xml:space="preserve"> as at </w:t>
      </w:r>
      <w:r w:rsidR="00B47048">
        <w:rPr>
          <w:rFonts w:ascii="Angsana New" w:hAnsi="Angsana New" w:cs="Angsana New"/>
          <w:sz w:val="28"/>
          <w:szCs w:val="28"/>
        </w:rPr>
        <w:t>June 30</w:t>
      </w:r>
      <w:r w:rsidR="00844E18">
        <w:rPr>
          <w:rFonts w:ascii="Angsana New" w:hAnsi="Angsana New" w:cs="Angsana New"/>
          <w:sz w:val="28"/>
          <w:szCs w:val="28"/>
        </w:rPr>
        <w:t>, 2022</w:t>
      </w:r>
      <w:r w:rsidRPr="00D461AC">
        <w:rPr>
          <w:rFonts w:ascii="Angsana New" w:hAnsi="Angsana New" w:cs="Angsana New"/>
          <w:sz w:val="28"/>
          <w:szCs w:val="28"/>
        </w:rPr>
        <w:t xml:space="preserve"> and </w:t>
      </w:r>
      <w:r w:rsidR="00844E18">
        <w:rPr>
          <w:rFonts w:ascii="Angsana New" w:hAnsi="Angsana New" w:cs="Angsana New"/>
          <w:sz w:val="28"/>
          <w:szCs w:val="28"/>
        </w:rPr>
        <w:t>December 31, 2021</w:t>
      </w:r>
      <w:r w:rsidR="00947AB6">
        <w:rPr>
          <w:rFonts w:ascii="Angsana New" w:hAnsi="Angsana New" w:cs="Angsana New"/>
          <w:sz w:val="28"/>
          <w:szCs w:val="28"/>
        </w:rPr>
        <w:t xml:space="preserve"> comprises of</w:t>
      </w:r>
      <w:r w:rsidR="00416073">
        <w:rPr>
          <w:rFonts w:ascii="Angsana New" w:hAnsi="Angsana New" w:cs="Angsana New"/>
          <w:sz w:val="28"/>
          <w:szCs w:val="28"/>
        </w:rPr>
        <w:t xml:space="preserve"> </w:t>
      </w:r>
      <w:r w:rsidR="00416073" w:rsidRPr="00416073">
        <w:rPr>
          <w:rFonts w:ascii="Angsana New" w:hAnsi="Angsana New" w:cs="Angsana New"/>
          <w:sz w:val="28"/>
          <w:szCs w:val="28"/>
        </w:rPr>
        <w:t xml:space="preserve">investments </w:t>
      </w:r>
      <w:bookmarkStart w:id="475" w:name="_MON_1370944169"/>
      <w:bookmarkStart w:id="476" w:name="_MON_1376306793"/>
      <w:bookmarkStart w:id="477" w:name="_MON_1382787223"/>
      <w:bookmarkStart w:id="478" w:name="_MON_1382787236"/>
      <w:bookmarkStart w:id="479" w:name="_MON_1392200785"/>
      <w:bookmarkStart w:id="480" w:name="_MON_1392298838"/>
      <w:bookmarkStart w:id="481" w:name="_MON_1392973124"/>
      <w:bookmarkStart w:id="482" w:name="_MON_1393608233"/>
      <w:bookmarkStart w:id="483" w:name="_MON_1393608360"/>
      <w:bookmarkStart w:id="484" w:name="_MON_1393671394"/>
      <w:bookmarkStart w:id="485" w:name="_MON_1398000931"/>
      <w:bookmarkStart w:id="486" w:name="_MON_1399875224"/>
      <w:bookmarkStart w:id="487" w:name="_MON_1399875251"/>
      <w:bookmarkStart w:id="488" w:name="_MON_1399875274"/>
      <w:bookmarkStart w:id="489" w:name="_MON_1399875307"/>
      <w:bookmarkStart w:id="490" w:name="_MON_1399875372"/>
      <w:bookmarkStart w:id="491" w:name="_MON_1409378085"/>
      <w:bookmarkStart w:id="492" w:name="_MON_1409378168"/>
      <w:bookmarkStart w:id="493" w:name="_MON_1409378182"/>
      <w:bookmarkStart w:id="494" w:name="_MON_1409378203"/>
      <w:bookmarkStart w:id="495" w:name="_MON_1409378299"/>
      <w:bookmarkStart w:id="496" w:name="_MON_1409378348"/>
      <w:bookmarkStart w:id="497" w:name="_MON_1409378502"/>
      <w:bookmarkStart w:id="498" w:name="_MON_1409378993"/>
      <w:bookmarkStart w:id="499" w:name="_MON_1414058540"/>
      <w:bookmarkStart w:id="500" w:name="_MON_1414058558"/>
      <w:bookmarkStart w:id="501" w:name="_MON_1414234710"/>
      <w:bookmarkStart w:id="502" w:name="_MON_1429087117"/>
      <w:bookmarkStart w:id="503" w:name="_MON_1429087192"/>
      <w:bookmarkStart w:id="504" w:name="_MON_1429087214"/>
      <w:bookmarkStart w:id="505" w:name="_MON_1459952682"/>
      <w:bookmarkStart w:id="506" w:name="_MON_1460015246"/>
      <w:bookmarkStart w:id="507" w:name="_MON_1467541781"/>
      <w:bookmarkStart w:id="508" w:name="_MON_1467541790"/>
      <w:bookmarkStart w:id="509" w:name="_MON_1467613006"/>
      <w:bookmarkStart w:id="510" w:name="_MON_1468695460"/>
      <w:bookmarkStart w:id="511" w:name="_MON_1485603104"/>
      <w:bookmarkStart w:id="512" w:name="_MON_1490646334"/>
      <w:bookmarkStart w:id="513" w:name="_MON_1491812250"/>
      <w:bookmarkStart w:id="514" w:name="_MON_1497269137"/>
      <w:bookmarkStart w:id="515" w:name="_MON_1497269146"/>
      <w:bookmarkStart w:id="516" w:name="_MON_1497269255"/>
      <w:bookmarkStart w:id="517" w:name="_MON_1497269272"/>
      <w:bookmarkStart w:id="518" w:name="_MON_1497269290"/>
      <w:bookmarkStart w:id="519" w:name="_MON_1497269324"/>
      <w:bookmarkStart w:id="520" w:name="_MON_1497269337"/>
      <w:bookmarkStart w:id="521" w:name="_MON_1497269349"/>
      <w:bookmarkStart w:id="522" w:name="_MON_1497269366"/>
      <w:bookmarkStart w:id="523" w:name="_MON_1497269372"/>
      <w:bookmarkStart w:id="524" w:name="_MON_1497269385"/>
      <w:bookmarkStart w:id="525" w:name="_MON_1497269396"/>
      <w:bookmarkStart w:id="526" w:name="_MON_1497269408"/>
      <w:bookmarkStart w:id="527" w:name="_MON_1497269413"/>
      <w:bookmarkStart w:id="528" w:name="_MON_1497269431"/>
      <w:bookmarkStart w:id="529" w:name="_MON_1497269476"/>
      <w:bookmarkStart w:id="530" w:name="_MON_1497269562"/>
      <w:bookmarkStart w:id="531" w:name="_MON_1503734382"/>
      <w:bookmarkStart w:id="532" w:name="_MON_1506341096"/>
      <w:bookmarkStart w:id="533" w:name="_MON_1520374922"/>
      <w:bookmarkStart w:id="534" w:name="_MON_1520522245"/>
      <w:bookmarkStart w:id="535" w:name="_MON_1520522274"/>
      <w:bookmarkStart w:id="536" w:name="_MON_1520599941"/>
      <w:bookmarkStart w:id="537" w:name="_MON_1520600079"/>
      <w:bookmarkStart w:id="538" w:name="_MON_1520706202"/>
      <w:bookmarkStart w:id="539" w:name="_MON_1520757934"/>
      <w:bookmarkStart w:id="540" w:name="_MON_1520890443"/>
      <w:bookmarkStart w:id="541" w:name="_MON_1521541857"/>
      <w:bookmarkStart w:id="542" w:name="_MON_1524552644"/>
      <w:bookmarkStart w:id="543" w:name="_MON_1524552814"/>
      <w:bookmarkStart w:id="544" w:name="_MON_1527946013"/>
      <w:bookmarkStart w:id="545" w:name="_MON_1527948426"/>
      <w:bookmarkStart w:id="546" w:name="_MON_1528625262"/>
      <w:bookmarkStart w:id="547" w:name="_MON_1528625321"/>
      <w:bookmarkStart w:id="548" w:name="_MON_1530106550"/>
      <w:bookmarkStart w:id="549" w:name="_MON_1541414746"/>
      <w:bookmarkStart w:id="550" w:name="_MON_1549545802"/>
      <w:bookmarkStart w:id="551" w:name="_MON_1549548565"/>
      <w:bookmarkStart w:id="552" w:name="_MON_1549637778"/>
      <w:bookmarkStart w:id="553" w:name="_MON_1549643730"/>
      <w:bookmarkStart w:id="554" w:name="_MON_1549920261"/>
      <w:bookmarkStart w:id="555" w:name="_MON_1549920287"/>
      <w:bookmarkStart w:id="556" w:name="_MON_1551248926"/>
      <w:bookmarkStart w:id="557" w:name="_MON_1555961320"/>
      <w:bookmarkStart w:id="558" w:name="_MON_1555961385"/>
      <w:bookmarkStart w:id="559" w:name="_MON_1555961403"/>
      <w:bookmarkStart w:id="560" w:name="_MON_1555961417"/>
      <w:bookmarkStart w:id="561" w:name="_MON_1555961428"/>
      <w:bookmarkStart w:id="562" w:name="_MON_1555961437"/>
      <w:bookmarkStart w:id="563" w:name="_MON_1555961456"/>
      <w:bookmarkStart w:id="564" w:name="_MON_1555961517"/>
      <w:bookmarkStart w:id="565" w:name="_MON_1556026235"/>
      <w:bookmarkStart w:id="566" w:name="_MON_1556084564"/>
      <w:bookmarkStart w:id="567" w:name="_MON_1556084626"/>
      <w:bookmarkStart w:id="568" w:name="_MON_1556113346"/>
      <w:bookmarkStart w:id="569" w:name="_MON_1571697190"/>
      <w:bookmarkStart w:id="570" w:name="_MON_1580312010"/>
      <w:bookmarkStart w:id="571" w:name="_MON_1580585618"/>
      <w:bookmarkStart w:id="572" w:name="_MON_1580585706"/>
      <w:bookmarkStart w:id="573" w:name="_MON_1580585721"/>
      <w:bookmarkStart w:id="574" w:name="_MON_1580585724"/>
      <w:bookmarkStart w:id="575" w:name="_MON_1580585750"/>
      <w:bookmarkStart w:id="576" w:name="_MON_1580976129"/>
      <w:bookmarkStart w:id="577" w:name="_MON_1580976162"/>
      <w:bookmarkStart w:id="578" w:name="_MON_1580994702"/>
      <w:bookmarkStart w:id="579" w:name="_MON_1580994707"/>
      <w:bookmarkStart w:id="580" w:name="_MON_1580994728"/>
      <w:bookmarkStart w:id="581" w:name="_MON_1580996016"/>
      <w:bookmarkStart w:id="582" w:name="_MON_1580997222"/>
      <w:bookmarkStart w:id="583" w:name="_MON_1581000391"/>
      <w:bookmarkStart w:id="584" w:name="_MON_1581002253"/>
      <w:bookmarkStart w:id="585" w:name="_MON_1581002537"/>
      <w:bookmarkStart w:id="586" w:name="_MON_1581002558"/>
      <w:bookmarkStart w:id="587" w:name="_MON_1581002572"/>
      <w:bookmarkStart w:id="588" w:name="_MON_1581002582"/>
      <w:bookmarkStart w:id="589" w:name="_MON_1581002597"/>
      <w:bookmarkStart w:id="590" w:name="_MON_1581002606"/>
      <w:bookmarkStart w:id="591" w:name="_MON_1581002639"/>
      <w:bookmarkStart w:id="592" w:name="_MON_1581014201"/>
      <w:bookmarkStart w:id="593" w:name="_MON_1581172979"/>
      <w:bookmarkStart w:id="594" w:name="_MON_1581187623"/>
      <w:bookmarkStart w:id="595" w:name="_MON_1581187665"/>
      <w:bookmarkStart w:id="596" w:name="_MON_1581187670"/>
      <w:bookmarkStart w:id="597" w:name="_MON_1581191111"/>
      <w:bookmarkStart w:id="598" w:name="_MON_1581192407"/>
      <w:bookmarkStart w:id="599" w:name="_MON_1581192441"/>
      <w:bookmarkStart w:id="600" w:name="_MON_1586005040"/>
      <w:bookmarkStart w:id="601" w:name="_MON_1586005068"/>
      <w:bookmarkStart w:id="602" w:name="_MON_1586005109"/>
      <w:bookmarkStart w:id="603" w:name="_MON_1586005529"/>
      <w:bookmarkStart w:id="604" w:name="_MON_1587302920"/>
      <w:bookmarkStart w:id="605" w:name="_MON_1335329997"/>
      <w:bookmarkStart w:id="606" w:name="_MON_1335330065"/>
      <w:bookmarkStart w:id="607" w:name="_MON_1335330146"/>
      <w:bookmarkStart w:id="608" w:name="_MON_1335330204"/>
      <w:bookmarkStart w:id="609" w:name="_MON_1335957548"/>
      <w:bookmarkStart w:id="610" w:name="_MON_1336389104"/>
      <w:bookmarkStart w:id="611" w:name="_MON_1336389314"/>
      <w:bookmarkStart w:id="612" w:name="_MON_1336396249"/>
      <w:bookmarkStart w:id="613" w:name="_MON_1336465059"/>
      <w:bookmarkStart w:id="614" w:name="_MON_1336550868"/>
      <w:bookmarkStart w:id="615" w:name="_MON_1336550908"/>
      <w:bookmarkStart w:id="616" w:name="_MON_1336897973"/>
      <w:bookmarkStart w:id="617" w:name="_MON_1336897996"/>
      <w:bookmarkStart w:id="618" w:name="_MON_1342965830"/>
      <w:bookmarkStart w:id="619" w:name="_MON_1351062141"/>
      <w:bookmarkStart w:id="620" w:name="_MON_1351062266"/>
      <w:bookmarkStart w:id="621" w:name="_MON_1351062316"/>
      <w:bookmarkStart w:id="622" w:name="_MON_1351062351"/>
      <w:bookmarkStart w:id="623" w:name="_MON_1351062371"/>
      <w:bookmarkStart w:id="624" w:name="_MON_1351062377"/>
      <w:bookmarkStart w:id="625" w:name="_MON_1351062468"/>
      <w:bookmarkStart w:id="626" w:name="_MON_1351062514"/>
      <w:bookmarkStart w:id="627" w:name="_MON_1351062537"/>
      <w:bookmarkStart w:id="628" w:name="_MON_1351062583"/>
      <w:bookmarkStart w:id="629" w:name="_MON_1351062614"/>
      <w:bookmarkStart w:id="630" w:name="_MON_1355815804"/>
      <w:bookmarkStart w:id="631" w:name="_MON_1367130592"/>
      <w:bookmarkStart w:id="632" w:name="_MON_1367140785"/>
      <w:bookmarkStart w:id="633" w:name="_MON_1367676196"/>
      <w:bookmarkStart w:id="634" w:name="_MON_1370084607"/>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r w:rsidR="005E137A" w:rsidRPr="004F7378">
        <w:rPr>
          <w:rFonts w:ascii="Angsana New" w:hAnsi="Angsana New" w:cs="Angsana New"/>
          <w:sz w:val="28"/>
          <w:szCs w:val="28"/>
        </w:rPr>
        <w:t>in non-listed equity instruments</w:t>
      </w:r>
      <w:r w:rsidR="005E137A">
        <w:rPr>
          <w:rFonts w:ascii="Angsana New" w:hAnsi="Angsana New" w:cs="Angsana New"/>
          <w:sz w:val="28"/>
          <w:szCs w:val="28"/>
        </w:rPr>
        <w:t>,</w:t>
      </w:r>
      <w:r w:rsidR="005E137A" w:rsidRPr="00C82CB7">
        <w:rPr>
          <w:rFonts w:ascii="Angsana New" w:hAnsi="Angsana New" w:cs="Angsana New"/>
          <w:sz w:val="28"/>
          <w:szCs w:val="28"/>
        </w:rPr>
        <w:t xml:space="preserve"> </w:t>
      </w:r>
      <w:r w:rsidR="005E137A" w:rsidRPr="000A6D0D">
        <w:rPr>
          <w:rFonts w:ascii="Angsana New" w:hAnsi="Angsana New" w:cs="Angsana New"/>
          <w:sz w:val="28"/>
          <w:szCs w:val="28"/>
        </w:rPr>
        <w:t xml:space="preserve">measured at fair value </w:t>
      </w:r>
      <w:r w:rsidR="005E137A" w:rsidRPr="00C873A1">
        <w:rPr>
          <w:rFonts w:ascii="Angsana New" w:hAnsi="Angsana New" w:cs="Angsana New"/>
          <w:sz w:val="28"/>
          <w:szCs w:val="28"/>
        </w:rPr>
        <w:t>through other comprehensive income</w:t>
      </w:r>
      <w:bookmarkStart w:id="635" w:name="Bff3b0daf67fe4d67b86f1db0240892c8"/>
      <w:bookmarkEnd w:id="635"/>
      <w:r w:rsidR="005E137A" w:rsidRPr="00C873A1">
        <w:rPr>
          <w:rFonts w:ascii="Angsana New" w:hAnsi="Angsana New" w:cs="Angsana New"/>
          <w:sz w:val="28"/>
          <w:szCs w:val="28"/>
        </w:rPr>
        <w:t xml:space="preserve"> </w:t>
      </w:r>
      <w:r w:rsidR="005E137A" w:rsidRPr="000A6D0D">
        <w:rPr>
          <w:rFonts w:ascii="Angsana New" w:hAnsi="Angsana New" w:cs="Angsana New"/>
          <w:sz w:val="28"/>
          <w:szCs w:val="28"/>
        </w:rPr>
        <w:t>as follows:</w:t>
      </w:r>
      <w:bookmarkStart w:id="636" w:name="_MON_1370944147"/>
      <w:bookmarkEnd w:id="636"/>
    </w:p>
    <w:bookmarkStart w:id="637" w:name="Bc48a4b39e43d47f2a9a15edb238971a0"/>
    <w:bookmarkStart w:id="638" w:name="B7d2befce50344815afce1985a46d7963"/>
    <w:bookmarkStart w:id="639" w:name="_MON_1457870638"/>
    <w:bookmarkEnd w:id="639"/>
    <w:p w14:paraId="10F917E8" w14:textId="2D5377BD" w:rsidR="00483F80" w:rsidRDefault="005D1774" w:rsidP="002F14C4">
      <w:pPr>
        <w:spacing w:before="120"/>
        <w:ind w:left="360"/>
        <w:jc w:val="thaiDistribute"/>
        <w:rPr>
          <w:rFonts w:ascii="Angsana New" w:hAnsi="Angsana New"/>
          <w:sz w:val="28"/>
          <w:szCs w:val="28"/>
        </w:rPr>
      </w:pPr>
      <w:r w:rsidRPr="000A6D0D">
        <w:rPr>
          <w:rFonts w:ascii="Angsana New" w:hAnsi="Angsana New"/>
          <w:sz w:val="28"/>
          <w:szCs w:val="28"/>
        </w:rPr>
        <w:object w:dxaOrig="16442" w:dyaOrig="8766" w14:anchorId="78CA2E1E">
          <v:shape id="_x0000_i1029" type="#_x0000_t75" style="width:730.5pt;height:399.75pt" o:ole="">
            <v:imagedata r:id="rId18" o:title=""/>
            <o:lock v:ext="edit" aspectratio="f"/>
          </v:shape>
          <o:OLEObject Type="Embed" ProgID="Excel.Sheet.8" ShapeID="_x0000_i1029" DrawAspect="Content" ObjectID="_1722065946" r:id="rId19"/>
        </w:object>
      </w:r>
      <w:bookmarkEnd w:id="637"/>
      <w:bookmarkEnd w:id="638"/>
    </w:p>
    <w:p w14:paraId="61EF1E5D" w14:textId="31A216B5" w:rsidR="005B63F3" w:rsidRPr="00507711" w:rsidRDefault="005B63F3" w:rsidP="001B7F91">
      <w:pPr>
        <w:spacing w:before="240" w:after="240"/>
        <w:ind w:left="360"/>
        <w:jc w:val="thaiDistribute"/>
        <w:rPr>
          <w:rFonts w:ascii="Angsana New" w:hAnsi="Angsana New" w:cs="Angsana New"/>
          <w:sz w:val="28"/>
          <w:szCs w:val="28"/>
          <w:u w:val="single"/>
        </w:rPr>
      </w:pPr>
      <w:r w:rsidRPr="006E7371">
        <w:rPr>
          <w:rFonts w:ascii="Angsana New" w:hAnsi="Angsana New" w:cs="Angsana New"/>
          <w:sz w:val="28"/>
          <w:szCs w:val="28"/>
          <w:u w:val="single"/>
        </w:rPr>
        <w:t>Significant movements during</w:t>
      </w:r>
      <w:r w:rsidR="006E7371" w:rsidRPr="006E7371">
        <w:rPr>
          <w:rFonts w:ascii="Angsana New" w:hAnsi="Angsana New" w:cs="Angsana New"/>
          <w:sz w:val="28"/>
          <w:szCs w:val="28"/>
          <w:u w:val="single"/>
        </w:rPr>
        <w:t xml:space="preserve"> the six-month period ended June 30, 2022, and</w:t>
      </w:r>
      <w:r w:rsidR="006E7371">
        <w:rPr>
          <w:rFonts w:ascii="Angsana New" w:hAnsi="Angsana New" w:cs="Angsana New"/>
          <w:sz w:val="28"/>
          <w:szCs w:val="28"/>
          <w:u w:val="single"/>
        </w:rPr>
        <w:t xml:space="preserve"> the year ended 31 December 2021.</w:t>
      </w:r>
    </w:p>
    <w:p w14:paraId="2D6CB83E" w14:textId="66B787DC" w:rsidR="005B63F3" w:rsidRPr="00507711" w:rsidRDefault="005B63F3" w:rsidP="001B7F91">
      <w:pPr>
        <w:tabs>
          <w:tab w:val="left" w:pos="12049"/>
        </w:tabs>
        <w:suppressAutoHyphens w:val="0"/>
        <w:spacing w:before="80" w:line="240" w:lineRule="atLeast"/>
        <w:ind w:left="360" w:right="58"/>
        <w:jc w:val="thaiDistribute"/>
        <w:rPr>
          <w:rFonts w:ascii="Angsana New" w:hAnsi="Angsana New" w:cs="Angsana New"/>
          <w:sz w:val="28"/>
          <w:szCs w:val="28"/>
        </w:rPr>
      </w:pPr>
      <w:r w:rsidRPr="00507711">
        <w:rPr>
          <w:rFonts w:ascii="Angsana New" w:hAnsi="Angsana New" w:cs="Angsana New"/>
          <w:sz w:val="28"/>
          <w:szCs w:val="28"/>
        </w:rPr>
        <w:t xml:space="preserve">As at September 30, 2021, Ubon Bio Ethanol Public Co., Ltd becomes a listed company on the Stock exchange of Thailand. Therefore, the level of fair value measurement hierarchy has been changed to Level 1. On the same date, the Company has sold the investments in Ubon Bio Ethanol Public Co., Ltd of </w:t>
      </w:r>
      <w:r w:rsidR="000F7EF6" w:rsidRPr="000F7EF6">
        <w:rPr>
          <w:rFonts w:ascii="Angsana New" w:hAnsi="Angsana New" w:cs="Angsana New"/>
          <w:sz w:val="28"/>
          <w:szCs w:val="28"/>
        </w:rPr>
        <w:t xml:space="preserve">million </w:t>
      </w:r>
      <w:r w:rsidRPr="00507711">
        <w:rPr>
          <w:rFonts w:ascii="Angsana New" w:hAnsi="Angsana New" w:cs="Angsana New"/>
          <w:sz w:val="28"/>
          <w:szCs w:val="28"/>
        </w:rPr>
        <w:t xml:space="preserve">24.70 </w:t>
      </w:r>
      <w:r w:rsidR="00E219D9" w:rsidRPr="00507711">
        <w:rPr>
          <w:rFonts w:ascii="Angsana New" w:hAnsi="Angsana New" w:cs="Angsana New"/>
          <w:sz w:val="28"/>
          <w:szCs w:val="28"/>
        </w:rPr>
        <w:t xml:space="preserve">million </w:t>
      </w:r>
      <w:r w:rsidRPr="00507711">
        <w:rPr>
          <w:rFonts w:ascii="Angsana New" w:hAnsi="Angsana New" w:cs="Angsana New"/>
          <w:sz w:val="28"/>
          <w:szCs w:val="28"/>
        </w:rPr>
        <w:t xml:space="preserve">ordinary shares at which their cost of Baht 24.70 million, at the total amount of Baht 59.11 million, Later on the fourth quarter of year 2021, the Company has sold the </w:t>
      </w:r>
      <w:r w:rsidRPr="0025460F">
        <w:rPr>
          <w:rFonts w:ascii="Angsana New" w:hAnsi="Angsana New" w:cs="Angsana New"/>
          <w:sz w:val="28"/>
          <w:szCs w:val="28"/>
        </w:rPr>
        <w:t>such investment</w:t>
      </w:r>
      <w:r w:rsidRPr="00507711">
        <w:rPr>
          <w:rFonts w:ascii="Angsana New" w:hAnsi="Angsana New" w:cs="Angsana New"/>
          <w:sz w:val="28"/>
          <w:szCs w:val="28"/>
        </w:rPr>
        <w:t xml:space="preserve"> of 39.34 ordinary million shares at which their cost of Baht 39.34 million, at the total amount of Baht 81.02 million, The Company has received all payment in December 2021. The gain from the disposal of such investments net of the selling expenses amounting to Baht 76.09 million had been recognised as other comprehensive income in the statement of comprehensive income.</w:t>
      </w:r>
    </w:p>
    <w:p w14:paraId="3EE4EFED" w14:textId="3ECE3369" w:rsidR="005B63F3" w:rsidRPr="008849A2" w:rsidRDefault="005B63F3" w:rsidP="001B7F91">
      <w:pPr>
        <w:tabs>
          <w:tab w:val="left" w:pos="12049"/>
        </w:tabs>
        <w:suppressAutoHyphens w:val="0"/>
        <w:spacing w:before="80" w:line="276" w:lineRule="auto"/>
        <w:ind w:left="360" w:right="58"/>
        <w:jc w:val="thaiDistribute"/>
        <w:rPr>
          <w:rFonts w:ascii="Angsana New" w:hAnsi="Angsana New" w:cs="Angsana New"/>
          <w:sz w:val="28"/>
          <w:szCs w:val="28"/>
        </w:rPr>
      </w:pPr>
      <w:r w:rsidRPr="00507711">
        <w:rPr>
          <w:rFonts w:ascii="Angsana New" w:hAnsi="Angsana New" w:cs="Angsana New"/>
          <w:sz w:val="28"/>
          <w:szCs w:val="28"/>
        </w:rPr>
        <w:t xml:space="preserve">In addition, the Company’s Management passed the resolution to sale of all investments in Ubon Bio Ethanol Public Co., Ltd when the Company can get the most benefit. Therefore, the Company </w:t>
      </w:r>
      <w:r w:rsidRPr="008849A2">
        <w:rPr>
          <w:rFonts w:ascii="Angsana New" w:hAnsi="Angsana New" w:cs="Angsana New"/>
          <w:sz w:val="28"/>
          <w:szCs w:val="28"/>
        </w:rPr>
        <w:t>changed the status of other non-current financial assets to other c</w:t>
      </w:r>
      <w:r w:rsidR="00D0298C" w:rsidRPr="008849A2">
        <w:rPr>
          <w:rFonts w:ascii="Angsana New" w:hAnsi="Angsana New" w:cs="Angsana New"/>
          <w:sz w:val="28"/>
          <w:szCs w:val="28"/>
        </w:rPr>
        <w:t>urrent financial assets. (Note 6</w:t>
      </w:r>
      <w:r w:rsidRPr="008849A2">
        <w:rPr>
          <w:rFonts w:ascii="Angsana New" w:hAnsi="Angsana New" w:cs="Angsana New"/>
          <w:sz w:val="28"/>
          <w:szCs w:val="28"/>
        </w:rPr>
        <w:t>)</w:t>
      </w:r>
    </w:p>
    <w:p w14:paraId="6249108E" w14:textId="781849FD" w:rsidR="008849A2" w:rsidRPr="008849A2" w:rsidRDefault="008849A2" w:rsidP="008849A2">
      <w:pPr>
        <w:ind w:left="360"/>
        <w:jc w:val="thaiDistribute"/>
        <w:rPr>
          <w:rFonts w:ascii="Angsana New" w:hAnsi="Angsana New" w:cs="Angsana New"/>
          <w:sz w:val="28"/>
          <w:szCs w:val="28"/>
        </w:rPr>
      </w:pPr>
      <w:r w:rsidRPr="008849A2">
        <w:rPr>
          <w:rFonts w:ascii="Angsana New" w:hAnsi="Angsana New" w:cs="Angsana New"/>
          <w:sz w:val="28"/>
          <w:szCs w:val="28"/>
        </w:rPr>
        <w:t>The Company’s Board of Director Meeting No.4/2021 held on September 23, 2021, passed a resolution to TPP International Company Limited (“the subsidiary”), according to</w:t>
      </w:r>
      <w:r w:rsidRPr="008849A2">
        <w:rPr>
          <w:rFonts w:ascii="Angsana New" w:hAnsi="Angsana New" w:cs="Angsana New" w:hint="cs"/>
          <w:sz w:val="28"/>
          <w:szCs w:val="28"/>
          <w:cs/>
        </w:rPr>
        <w:t xml:space="preserve"> </w:t>
      </w:r>
      <w:r w:rsidRPr="008849A2">
        <w:rPr>
          <w:rFonts w:ascii="Angsana New" w:hAnsi="Angsana New" w:cs="Angsana New"/>
          <w:sz w:val="28"/>
          <w:szCs w:val="28"/>
        </w:rPr>
        <w:t>the Extraordinary Shareholders’ Meeting No</w:t>
      </w:r>
      <w:r w:rsidRPr="008849A2">
        <w:rPr>
          <w:rFonts w:ascii="Angsana New" w:hAnsi="Angsana New" w:cs="Angsana New"/>
          <w:sz w:val="28"/>
          <w:szCs w:val="28"/>
          <w:cs/>
        </w:rPr>
        <w:t xml:space="preserve">. </w:t>
      </w:r>
      <w:r w:rsidRPr="008849A2">
        <w:rPr>
          <w:rFonts w:ascii="Angsana New" w:hAnsi="Angsana New" w:cs="Angsana New" w:hint="cs"/>
          <w:sz w:val="28"/>
          <w:szCs w:val="28"/>
          <w:cs/>
        </w:rPr>
        <w:t>2</w:t>
      </w:r>
      <w:r w:rsidRPr="008849A2">
        <w:rPr>
          <w:rFonts w:ascii="Angsana New" w:hAnsi="Angsana New" w:cs="Angsana New"/>
          <w:sz w:val="28"/>
          <w:szCs w:val="28"/>
          <w:cs/>
        </w:rPr>
        <w:t>/</w:t>
      </w:r>
      <w:r w:rsidRPr="008849A2">
        <w:rPr>
          <w:rFonts w:ascii="Angsana New" w:hAnsi="Angsana New" w:cs="Angsana New"/>
          <w:sz w:val="28"/>
          <w:szCs w:val="28"/>
        </w:rPr>
        <w:t>20</w:t>
      </w:r>
      <w:r w:rsidRPr="008849A2">
        <w:rPr>
          <w:rFonts w:ascii="Angsana New" w:hAnsi="Angsana New" w:cs="Angsana New" w:hint="cs"/>
          <w:sz w:val="28"/>
          <w:szCs w:val="28"/>
          <w:cs/>
        </w:rPr>
        <w:t xml:space="preserve">21 </w:t>
      </w:r>
      <w:r w:rsidR="00572507" w:rsidRPr="008849A2">
        <w:rPr>
          <w:rFonts w:ascii="Angsana New" w:hAnsi="Angsana New" w:cs="Angsana New"/>
          <w:sz w:val="28"/>
          <w:szCs w:val="28"/>
        </w:rPr>
        <w:t>of</w:t>
      </w:r>
      <w:r w:rsidR="00572507" w:rsidRPr="008849A2">
        <w:rPr>
          <w:rFonts w:ascii="Angsana New" w:hAnsi="Angsana New" w:cs="Angsana New" w:hint="cs"/>
          <w:sz w:val="28"/>
          <w:szCs w:val="28"/>
          <w:cs/>
        </w:rPr>
        <w:t xml:space="preserve"> </w:t>
      </w:r>
      <w:r w:rsidR="00572507" w:rsidRPr="008849A2">
        <w:rPr>
          <w:rFonts w:ascii="Angsana New" w:hAnsi="Angsana New" w:cs="Angsana New"/>
          <w:sz w:val="28"/>
          <w:szCs w:val="28"/>
        </w:rPr>
        <w:t>The</w:t>
      </w:r>
      <w:r w:rsidRPr="008849A2">
        <w:rPr>
          <w:rFonts w:ascii="Angsana New" w:hAnsi="Angsana New" w:cs="Angsana New"/>
          <w:sz w:val="28"/>
          <w:szCs w:val="28"/>
        </w:rPr>
        <w:t xml:space="preserve"> Seahorse Ferries Company Limited, passed a resolution to increase registered capital amount of Baht 50.00 million, from Baht 100.00 million, to totaling Baht 150.00 million, In the third quarter of year 2021,</w:t>
      </w:r>
      <w:r w:rsidRPr="008849A2">
        <w:rPr>
          <w:rFonts w:ascii="Angsana New" w:hAnsi="Angsana New" w:cs="Angsana New" w:hint="cs"/>
          <w:sz w:val="28"/>
          <w:szCs w:val="28"/>
          <w:cs/>
        </w:rPr>
        <w:t xml:space="preserve"> </w:t>
      </w:r>
      <w:r w:rsidRPr="008849A2">
        <w:rPr>
          <w:rFonts w:ascii="Angsana New" w:hAnsi="Angsana New" w:cs="Angsana New"/>
          <w:sz w:val="28"/>
          <w:szCs w:val="28"/>
        </w:rPr>
        <w:t xml:space="preserve">call </w:t>
      </w:r>
      <w:r w:rsidR="001F3149">
        <w:rPr>
          <w:rFonts w:ascii="Angsana New" w:hAnsi="Angsana New" w:cs="Angsana New"/>
          <w:sz w:val="28"/>
          <w:szCs w:val="28"/>
        </w:rPr>
        <w:t xml:space="preserve">up </w:t>
      </w:r>
      <w:r w:rsidRPr="008849A2">
        <w:rPr>
          <w:rFonts w:ascii="Angsana New" w:hAnsi="Angsana New" w:cs="Angsana New"/>
          <w:sz w:val="28"/>
          <w:szCs w:val="28"/>
        </w:rPr>
        <w:t>40%</w:t>
      </w:r>
      <w:r w:rsidRPr="008849A2">
        <w:rPr>
          <w:rFonts w:ascii="Angsana New" w:hAnsi="Angsana New" w:cs="Angsana New" w:hint="cs"/>
          <w:sz w:val="28"/>
          <w:szCs w:val="28"/>
          <w:cs/>
        </w:rPr>
        <w:t xml:space="preserve"> </w:t>
      </w:r>
      <w:r w:rsidR="001F3149">
        <w:rPr>
          <w:rFonts w:ascii="Angsana New" w:hAnsi="Angsana New" w:cs="Angsana New"/>
          <w:sz w:val="28"/>
          <w:szCs w:val="28"/>
        </w:rPr>
        <w:t xml:space="preserve">of </w:t>
      </w:r>
      <w:r w:rsidR="001F3149" w:rsidRPr="001F3149">
        <w:rPr>
          <w:rFonts w:ascii="Angsana New" w:hAnsi="Angsana New" w:cs="Angsana New"/>
          <w:sz w:val="28"/>
          <w:szCs w:val="28"/>
        </w:rPr>
        <w:t xml:space="preserve">the shares </w:t>
      </w:r>
      <w:r w:rsidR="001F3149">
        <w:rPr>
          <w:rFonts w:ascii="Angsana New" w:hAnsi="Angsana New" w:cs="Angsana New"/>
          <w:sz w:val="28"/>
          <w:szCs w:val="28"/>
        </w:rPr>
        <w:t xml:space="preserve">in </w:t>
      </w:r>
      <w:r w:rsidRPr="008849A2">
        <w:rPr>
          <w:rFonts w:ascii="Angsana New" w:hAnsi="Angsana New" w:cs="Angsana New"/>
          <w:sz w:val="28"/>
          <w:szCs w:val="28"/>
        </w:rPr>
        <w:t xml:space="preserve">the amount </w:t>
      </w:r>
      <w:r w:rsidR="001F3149">
        <w:rPr>
          <w:rFonts w:ascii="Angsana New" w:hAnsi="Angsana New" w:cs="Angsana New"/>
          <w:sz w:val="28"/>
          <w:szCs w:val="28"/>
        </w:rPr>
        <w:t>of Baht 2.00 million.</w:t>
      </w:r>
      <w:r w:rsidRPr="008849A2">
        <w:rPr>
          <w:rFonts w:ascii="Angsana New" w:hAnsi="Angsana New" w:cs="Angsana New"/>
          <w:sz w:val="28"/>
          <w:szCs w:val="28"/>
        </w:rPr>
        <w:t xml:space="preserve"> </w:t>
      </w:r>
      <w:r w:rsidR="001F3149">
        <w:rPr>
          <w:rFonts w:ascii="Angsana New" w:hAnsi="Angsana New" w:cs="Angsana New"/>
          <w:sz w:val="28"/>
          <w:szCs w:val="28"/>
        </w:rPr>
        <w:t>Later,</w:t>
      </w:r>
      <w:r w:rsidRPr="008849A2">
        <w:rPr>
          <w:rFonts w:ascii="Angsana New" w:hAnsi="Angsana New" w:cs="Angsana New"/>
          <w:sz w:val="28"/>
          <w:szCs w:val="28"/>
        </w:rPr>
        <w:t xml:space="preserve"> in the second quarter of year </w:t>
      </w:r>
      <w:r w:rsidRPr="008849A2">
        <w:rPr>
          <w:rFonts w:ascii="Angsana New" w:hAnsi="Angsana New" w:cs="Angsana New"/>
          <w:sz w:val="28"/>
          <w:szCs w:val="28"/>
          <w:cs/>
        </w:rPr>
        <w:t>202</w:t>
      </w:r>
      <w:r w:rsidRPr="008849A2">
        <w:rPr>
          <w:rFonts w:ascii="Angsana New" w:hAnsi="Angsana New" w:cs="Angsana New"/>
          <w:sz w:val="28"/>
          <w:szCs w:val="28"/>
        </w:rPr>
        <w:t xml:space="preserve">2, </w:t>
      </w:r>
      <w:r w:rsidR="001F3149">
        <w:rPr>
          <w:rFonts w:ascii="Angsana New" w:hAnsi="Angsana New" w:cs="Angsana New"/>
          <w:sz w:val="28"/>
          <w:szCs w:val="28"/>
        </w:rPr>
        <w:t xml:space="preserve">the company called up of </w:t>
      </w:r>
      <w:r w:rsidRPr="008849A2">
        <w:rPr>
          <w:rFonts w:ascii="Angsana New" w:hAnsi="Angsana New" w:cs="Angsana New"/>
          <w:sz w:val="28"/>
          <w:szCs w:val="28"/>
        </w:rPr>
        <w:t xml:space="preserve">the </w:t>
      </w:r>
      <w:r w:rsidR="00572507" w:rsidRPr="001F3149">
        <w:rPr>
          <w:rFonts w:ascii="Angsana New" w:hAnsi="Angsana New" w:cs="Angsana New"/>
          <w:sz w:val="28"/>
          <w:szCs w:val="28"/>
        </w:rPr>
        <w:t xml:space="preserve">remaining </w:t>
      </w:r>
      <w:r w:rsidRPr="008849A2">
        <w:rPr>
          <w:rFonts w:ascii="Angsana New" w:hAnsi="Angsana New" w:cs="Angsana New"/>
          <w:sz w:val="28"/>
          <w:szCs w:val="28"/>
        </w:rPr>
        <w:t>6</w:t>
      </w:r>
      <w:r w:rsidRPr="008849A2">
        <w:rPr>
          <w:rFonts w:ascii="Angsana New" w:hAnsi="Angsana New" w:cs="Angsana New"/>
          <w:sz w:val="28"/>
          <w:szCs w:val="28"/>
          <w:cs/>
        </w:rPr>
        <w:t xml:space="preserve">0% </w:t>
      </w:r>
      <w:r w:rsidR="00572507">
        <w:rPr>
          <w:rFonts w:ascii="Angsana New" w:hAnsi="Angsana New" w:cs="Angsana New"/>
          <w:sz w:val="28"/>
          <w:szCs w:val="28"/>
        </w:rPr>
        <w:t>of the shares</w:t>
      </w:r>
      <w:r w:rsidR="00572507" w:rsidRPr="008849A2">
        <w:rPr>
          <w:rFonts w:ascii="Angsana New" w:hAnsi="Angsana New" w:cs="Angsana New"/>
          <w:sz w:val="28"/>
          <w:szCs w:val="28"/>
        </w:rPr>
        <w:t xml:space="preserve"> </w:t>
      </w:r>
      <w:r w:rsidR="00572507">
        <w:rPr>
          <w:rFonts w:ascii="Angsana New" w:hAnsi="Angsana New" w:cs="Angsana New"/>
          <w:sz w:val="28"/>
          <w:szCs w:val="28"/>
        </w:rPr>
        <w:t>in</w:t>
      </w:r>
      <w:r w:rsidRPr="008849A2">
        <w:rPr>
          <w:rFonts w:ascii="Angsana New" w:hAnsi="Angsana New" w:cs="Angsana New"/>
          <w:sz w:val="28"/>
          <w:szCs w:val="28"/>
        </w:rPr>
        <w:t xml:space="preserve"> </w:t>
      </w:r>
      <w:r w:rsidR="00572507">
        <w:rPr>
          <w:rFonts w:ascii="Angsana New" w:hAnsi="Angsana New" w:cs="Angsana New"/>
          <w:sz w:val="28"/>
          <w:szCs w:val="28"/>
        </w:rPr>
        <w:t xml:space="preserve">the </w:t>
      </w:r>
      <w:r w:rsidRPr="008849A2">
        <w:rPr>
          <w:rFonts w:ascii="Angsana New" w:hAnsi="Angsana New" w:cs="Angsana New"/>
          <w:sz w:val="28"/>
          <w:szCs w:val="28"/>
        </w:rPr>
        <w:t>amount of Baht 3</w:t>
      </w:r>
      <w:r w:rsidRPr="008849A2">
        <w:rPr>
          <w:rFonts w:ascii="Angsana New" w:hAnsi="Angsana New" w:cs="Angsana New"/>
          <w:sz w:val="28"/>
          <w:szCs w:val="28"/>
          <w:cs/>
        </w:rPr>
        <w:t xml:space="preserve">.00 </w:t>
      </w:r>
      <w:r w:rsidRPr="008849A2">
        <w:rPr>
          <w:rFonts w:ascii="Angsana New" w:hAnsi="Angsana New" w:cs="Angsana New"/>
          <w:sz w:val="28"/>
          <w:szCs w:val="28"/>
        </w:rPr>
        <w:t>million, and the subsidiary still maintaining that investment’s the share-holding proportion as 10.00% of registered capital in such company.</w:t>
      </w:r>
    </w:p>
    <w:p w14:paraId="5EA9B10B" w14:textId="77777777" w:rsidR="005B63F3" w:rsidRPr="00B15382" w:rsidRDefault="005B63F3" w:rsidP="001B7F91">
      <w:pPr>
        <w:tabs>
          <w:tab w:val="left" w:pos="12049"/>
        </w:tabs>
        <w:suppressAutoHyphens w:val="0"/>
        <w:spacing w:before="120" w:line="276" w:lineRule="auto"/>
        <w:ind w:left="360"/>
        <w:jc w:val="thaiDistribute"/>
        <w:rPr>
          <w:rFonts w:ascii="Angsana New" w:hAnsi="Angsana New" w:cs="Angsana New"/>
          <w:color w:val="auto"/>
          <w:sz w:val="28"/>
          <w:szCs w:val="28"/>
        </w:rPr>
      </w:pPr>
      <w:r w:rsidRPr="004A29F8">
        <w:rPr>
          <w:rFonts w:ascii="Angsana New" w:hAnsi="Angsana New" w:cs="Angsana New"/>
          <w:sz w:val="28"/>
          <w:szCs w:val="28"/>
        </w:rPr>
        <w:t xml:space="preserve">The Company’s Board of Director Meeting No.5/2021 held on November 12, 2021, passed a resolution to sale investment in Siam Tinplate Co., Ltd. of 90,000 ordinary shares to the Group of existing </w:t>
      </w:r>
      <w:r w:rsidRPr="00B15382">
        <w:rPr>
          <w:rFonts w:ascii="Angsana New" w:hAnsi="Angsana New" w:cs="Angsana New"/>
          <w:color w:val="auto"/>
          <w:sz w:val="28"/>
          <w:szCs w:val="28"/>
        </w:rPr>
        <w:t>shareholders in the amount of Baht 4.50 million. The Company already received all payment in December 2021 and recorded a gain from the disposal of such investment net of the operating expenses amounting to Baht 7.57 million had been recognised as other comprehensive income in the statement of comprehensive income.</w:t>
      </w:r>
    </w:p>
    <w:p w14:paraId="2EF9CFD5" w14:textId="7BB18620" w:rsidR="005B63F3" w:rsidRPr="00B15382" w:rsidRDefault="005B63F3" w:rsidP="001B7F91">
      <w:pPr>
        <w:tabs>
          <w:tab w:val="left" w:pos="630"/>
        </w:tabs>
        <w:suppressAutoHyphens w:val="0"/>
        <w:spacing w:before="120" w:line="240" w:lineRule="atLeast"/>
        <w:ind w:left="360" w:right="58"/>
        <w:jc w:val="thaiDistribute"/>
        <w:rPr>
          <w:rFonts w:ascii="Angsana New" w:hAnsi="Angsana New" w:cs="Angsana New"/>
          <w:color w:val="FF0000"/>
          <w:sz w:val="28"/>
          <w:szCs w:val="28"/>
        </w:rPr>
      </w:pPr>
      <w:r w:rsidRPr="00B15382">
        <w:rPr>
          <w:rFonts w:ascii="Angsana New" w:hAnsi="Angsana New" w:cs="Angsana New"/>
          <w:color w:val="auto"/>
          <w:sz w:val="28"/>
          <w:szCs w:val="28"/>
        </w:rPr>
        <w:t xml:space="preserve">As at </w:t>
      </w:r>
      <w:r w:rsidR="00EB072F" w:rsidRPr="00B15382">
        <w:rPr>
          <w:rFonts w:ascii="Angsana New" w:hAnsi="Angsana New" w:cs="Angsana New"/>
          <w:color w:val="auto"/>
          <w:sz w:val="28"/>
          <w:szCs w:val="28"/>
        </w:rPr>
        <w:t>June 30</w:t>
      </w:r>
      <w:r w:rsidR="00D0298C" w:rsidRPr="00B15382">
        <w:rPr>
          <w:rFonts w:ascii="Angsana New" w:hAnsi="Angsana New" w:cs="Angsana New"/>
          <w:color w:val="auto"/>
          <w:sz w:val="28"/>
          <w:szCs w:val="28"/>
        </w:rPr>
        <w:t>, 2022 and December 31 2021</w:t>
      </w:r>
      <w:r w:rsidRPr="00B15382">
        <w:rPr>
          <w:rFonts w:ascii="Angsana New" w:hAnsi="Angsana New" w:cs="Angsana New"/>
          <w:color w:val="auto"/>
          <w:sz w:val="28"/>
          <w:szCs w:val="28"/>
        </w:rPr>
        <w:t>, investments in non-listed equity instruments, measured of fair value through other comprehensive income and using the Level 3 fair value measurement hierarchy</w:t>
      </w:r>
      <w:r w:rsidRPr="00B15382">
        <w:rPr>
          <w:rFonts w:ascii="Angsana New" w:hAnsi="Angsana New" w:cs="Angsana New"/>
          <w:color w:val="FF0000"/>
          <w:sz w:val="28"/>
          <w:szCs w:val="28"/>
        </w:rPr>
        <w:t>.</w:t>
      </w:r>
    </w:p>
    <w:p w14:paraId="2572045A" w14:textId="77777777" w:rsidR="00483F80" w:rsidRDefault="00483F80" w:rsidP="00E718E6">
      <w:pPr>
        <w:spacing w:before="120"/>
        <w:ind w:left="360"/>
        <w:jc w:val="thaiDistribute"/>
        <w:rPr>
          <w:rFonts w:ascii="Angsana New" w:hAnsi="Angsana New"/>
          <w:sz w:val="28"/>
          <w:szCs w:val="28"/>
        </w:rPr>
      </w:pPr>
    </w:p>
    <w:p w14:paraId="3D758281" w14:textId="65A1A169" w:rsidR="00801FF3" w:rsidRDefault="00801FF3" w:rsidP="00E718E6">
      <w:pPr>
        <w:spacing w:before="120"/>
        <w:ind w:right="-229"/>
        <w:jc w:val="thaiDistribute"/>
        <w:rPr>
          <w:rFonts w:ascii="Angsana New" w:hAnsi="Angsana New" w:cs="Angsana New"/>
          <w:sz w:val="28"/>
          <w:szCs w:val="28"/>
        </w:rPr>
      </w:pPr>
    </w:p>
    <w:p w14:paraId="04BA1C47" w14:textId="04659481" w:rsidR="005B63F3" w:rsidRDefault="005B63F3" w:rsidP="00E718E6">
      <w:pPr>
        <w:spacing w:before="120"/>
        <w:ind w:right="-229"/>
        <w:jc w:val="thaiDistribute"/>
        <w:rPr>
          <w:rFonts w:ascii="Angsana New" w:hAnsi="Angsana New" w:cs="Angsana New"/>
          <w:sz w:val="28"/>
          <w:szCs w:val="28"/>
        </w:rPr>
      </w:pPr>
    </w:p>
    <w:p w14:paraId="47FEC4D9" w14:textId="77777777" w:rsidR="005B63F3" w:rsidRPr="00801FF3" w:rsidRDefault="005B63F3" w:rsidP="00E718E6">
      <w:pPr>
        <w:spacing w:before="120"/>
        <w:ind w:right="-229"/>
        <w:jc w:val="thaiDistribute"/>
        <w:rPr>
          <w:rFonts w:ascii="Angsana New" w:hAnsi="Angsana New" w:cs="Angsana New"/>
          <w:sz w:val="28"/>
          <w:szCs w:val="28"/>
        </w:rPr>
      </w:pPr>
    </w:p>
    <w:p w14:paraId="274D3E5C" w14:textId="1AC4C823" w:rsidR="00A45E37" w:rsidRPr="00ED4638" w:rsidRDefault="00FA3C2D" w:rsidP="001B7F91">
      <w:pPr>
        <w:numPr>
          <w:ilvl w:val="0"/>
          <w:numId w:val="2"/>
        </w:numPr>
        <w:tabs>
          <w:tab w:val="clear" w:pos="420"/>
        </w:tabs>
        <w:suppressAutoHyphens w:val="0"/>
        <w:ind w:left="360" w:hanging="360"/>
        <w:jc w:val="thaiDistribute"/>
        <w:rPr>
          <w:rFonts w:ascii="Angsana New" w:hAnsi="Angsana New" w:cs="Angsana New"/>
          <w:b/>
          <w:bCs/>
          <w:sz w:val="28"/>
          <w:szCs w:val="28"/>
        </w:rPr>
      </w:pPr>
      <w:r>
        <w:rPr>
          <w:rFonts w:ascii="Angsana New" w:hAnsi="Angsana New" w:cs="Angsana New"/>
          <w:b/>
          <w:bCs/>
          <w:sz w:val="28"/>
          <w:szCs w:val="28"/>
        </w:rPr>
        <w:t>INVESTMENT IN SUBSIDIARY</w:t>
      </w:r>
      <w:r w:rsidR="00890DAA">
        <w:rPr>
          <w:rFonts w:ascii="Angsana New" w:hAnsi="Angsana New" w:cs="Angsana New"/>
          <w:b/>
          <w:bCs/>
          <w:sz w:val="28"/>
          <w:szCs w:val="28"/>
        </w:rPr>
        <w:t xml:space="preserve"> - NET</w:t>
      </w:r>
    </w:p>
    <w:p w14:paraId="595E19AD" w14:textId="599F7EBC" w:rsidR="00A45E37" w:rsidRDefault="00FA3C2D" w:rsidP="001B7F91">
      <w:pPr>
        <w:ind w:left="360"/>
        <w:jc w:val="thaiDistribute"/>
        <w:rPr>
          <w:rFonts w:ascii="Angsana New" w:hAnsi="Angsana New" w:cs="Angsana New"/>
          <w:sz w:val="28"/>
          <w:szCs w:val="28"/>
        </w:rPr>
      </w:pPr>
      <w:r>
        <w:rPr>
          <w:rFonts w:ascii="Angsana New" w:hAnsi="Angsana New" w:cs="Angsana New"/>
          <w:sz w:val="28"/>
          <w:szCs w:val="28"/>
        </w:rPr>
        <w:t>Investment</w:t>
      </w:r>
      <w:r w:rsidR="00943172" w:rsidRPr="00ED4638">
        <w:rPr>
          <w:rFonts w:ascii="Angsana New" w:hAnsi="Angsana New" w:cs="Angsana New"/>
          <w:sz w:val="28"/>
          <w:szCs w:val="28"/>
        </w:rPr>
        <w:t xml:space="preserve"> in </w:t>
      </w:r>
      <w:r>
        <w:rPr>
          <w:rFonts w:ascii="Angsana New" w:hAnsi="Angsana New" w:cs="Angsana New"/>
          <w:sz w:val="28"/>
          <w:szCs w:val="28"/>
        </w:rPr>
        <w:t>subsidiary</w:t>
      </w:r>
      <w:r w:rsidR="00762BD4" w:rsidRPr="00ED4638">
        <w:rPr>
          <w:rFonts w:ascii="Angsana New" w:hAnsi="Angsana New" w:cs="Angsana New"/>
          <w:sz w:val="28"/>
          <w:szCs w:val="28"/>
        </w:rPr>
        <w:t xml:space="preserve"> as at </w:t>
      </w:r>
      <w:r w:rsidR="000D77B9">
        <w:rPr>
          <w:rFonts w:ascii="Angsana New" w:hAnsi="Angsana New" w:cs="Angsana New"/>
          <w:sz w:val="28"/>
          <w:szCs w:val="28"/>
        </w:rPr>
        <w:t>June 30</w:t>
      </w:r>
      <w:r w:rsidR="003F27EE">
        <w:rPr>
          <w:rFonts w:ascii="Angsana New" w:hAnsi="Angsana New" w:cs="Angsana New"/>
          <w:sz w:val="28"/>
          <w:szCs w:val="28"/>
        </w:rPr>
        <w:t>, 2022 and December 31, 2021</w:t>
      </w:r>
      <w:r w:rsidR="00943172" w:rsidRPr="00ED4638">
        <w:rPr>
          <w:rFonts w:ascii="Angsana New" w:hAnsi="Angsana New" w:cs="Angsana New"/>
          <w:sz w:val="28"/>
          <w:szCs w:val="28"/>
        </w:rPr>
        <w:t>, consisted of</w:t>
      </w:r>
      <w:r w:rsidR="00A1195B" w:rsidRPr="00ED4638">
        <w:rPr>
          <w:rFonts w:ascii="Angsana New" w:hAnsi="Angsana New" w:cs="Angsana New"/>
          <w:sz w:val="28"/>
          <w:szCs w:val="28"/>
          <w:cs/>
        </w:rPr>
        <w:t>:</w:t>
      </w:r>
    </w:p>
    <w:bookmarkStart w:id="640" w:name="_MON_1549956746"/>
    <w:bookmarkStart w:id="641" w:name="_MON_1549956750"/>
    <w:bookmarkStart w:id="642" w:name="_MON_1549956765"/>
    <w:bookmarkStart w:id="643" w:name="_MON_1549956769"/>
    <w:bookmarkStart w:id="644" w:name="_MON_1549956777"/>
    <w:bookmarkStart w:id="645" w:name="_MON_1549956783"/>
    <w:bookmarkStart w:id="646" w:name="_MON_1549956789"/>
    <w:bookmarkStart w:id="647" w:name="_MON_1549956798"/>
    <w:bookmarkStart w:id="648" w:name="_MON_1549956807"/>
    <w:bookmarkStart w:id="649" w:name="_MON_1549956811"/>
    <w:bookmarkStart w:id="650" w:name="_MON_1549956825"/>
    <w:bookmarkStart w:id="651" w:name="_MON_1549966338"/>
    <w:bookmarkStart w:id="652" w:name="_MON_1578550392"/>
    <w:bookmarkStart w:id="653" w:name="_MON_1581069413"/>
    <w:bookmarkStart w:id="654" w:name="_MON_1581069436"/>
    <w:bookmarkStart w:id="655" w:name="_MON_1581165983"/>
    <w:bookmarkStart w:id="656" w:name="_MON_1390982094"/>
    <w:bookmarkStart w:id="657" w:name="_MON_1390982112"/>
    <w:bookmarkStart w:id="658" w:name="_MON_1397127903"/>
    <w:bookmarkStart w:id="659" w:name="_MON_1397127945"/>
    <w:bookmarkStart w:id="660" w:name="_MON_1397634587"/>
    <w:bookmarkStart w:id="661" w:name="_MON_1397634623"/>
    <w:bookmarkStart w:id="662" w:name="_MON_1397634634"/>
    <w:bookmarkStart w:id="663" w:name="_MON_1397634661"/>
    <w:bookmarkStart w:id="664" w:name="_MON_1397636103"/>
    <w:bookmarkStart w:id="665" w:name="_MON_1403179167"/>
    <w:bookmarkStart w:id="666" w:name="_MON_1403179182"/>
    <w:bookmarkStart w:id="667" w:name="_MON_1403179208"/>
    <w:bookmarkStart w:id="668" w:name="_MON_1403179333"/>
    <w:bookmarkStart w:id="669" w:name="_MON_1405174909"/>
    <w:bookmarkStart w:id="670" w:name="_MON_1450182627"/>
    <w:bookmarkStart w:id="671" w:name="_MON_1450182635"/>
    <w:bookmarkStart w:id="672" w:name="_MON_1450182681"/>
    <w:bookmarkStart w:id="673" w:name="_MON_1454584353"/>
    <w:bookmarkStart w:id="674" w:name="_MON_1454584372"/>
    <w:bookmarkStart w:id="675" w:name="_MON_1454586560"/>
    <w:bookmarkStart w:id="676" w:name="_MON_1454743373"/>
    <w:bookmarkStart w:id="677" w:name="_MON_1477289032"/>
    <w:bookmarkStart w:id="678" w:name="_MON_1477289078"/>
    <w:bookmarkStart w:id="679" w:name="_MON_1484564295"/>
    <w:bookmarkStart w:id="680" w:name="_MON_1517402564"/>
    <w:bookmarkStart w:id="681" w:name="_MON_1517402755"/>
    <w:bookmarkStart w:id="682" w:name="_MON_1517402785"/>
    <w:bookmarkStart w:id="683" w:name="_MON_1517402801"/>
    <w:bookmarkStart w:id="684" w:name="_MON_1517402869"/>
    <w:bookmarkStart w:id="685" w:name="_MON_1517402880"/>
    <w:bookmarkStart w:id="686" w:name="_MON_1517403059"/>
    <w:bookmarkStart w:id="687" w:name="_MON_1517403130"/>
    <w:bookmarkStart w:id="688" w:name="_MON_1517403169"/>
    <w:bookmarkStart w:id="689" w:name="_MON_1517403264"/>
    <w:bookmarkStart w:id="690" w:name="_MON_1517404338"/>
    <w:bookmarkStart w:id="691" w:name="_MON_1517722508"/>
    <w:bookmarkStart w:id="692" w:name="_MON_1517722577"/>
    <w:bookmarkStart w:id="693" w:name="_MON_1517722602"/>
    <w:bookmarkStart w:id="694" w:name="_MON_1517764448"/>
    <w:bookmarkStart w:id="695" w:name="_MON_1517809770"/>
    <w:bookmarkStart w:id="696" w:name="_MON_1517809867"/>
    <w:bookmarkStart w:id="697" w:name="_MON_1518793189"/>
    <w:bookmarkStart w:id="698" w:name="_MON_1518961814"/>
    <w:bookmarkStart w:id="699" w:name="_MON_1520231169"/>
    <w:bookmarkStart w:id="700" w:name="_MON_1520694023"/>
    <w:bookmarkStart w:id="701" w:name="_MON_1520695097"/>
    <w:bookmarkStart w:id="702" w:name="_MON_1520695204"/>
    <w:bookmarkStart w:id="703" w:name="_MON_1520834259"/>
    <w:bookmarkStart w:id="704" w:name="_MON_1520834289"/>
    <w:bookmarkStart w:id="705" w:name="_MON_1520834300"/>
    <w:bookmarkStart w:id="706" w:name="_MON_1520834311"/>
    <w:bookmarkStart w:id="707" w:name="_MON_1520834336"/>
    <w:bookmarkStart w:id="708" w:name="_MON_1520834342"/>
    <w:bookmarkStart w:id="709" w:name="_MON_1520834374"/>
    <w:bookmarkStart w:id="710" w:name="_MON_1548071383"/>
    <w:bookmarkStart w:id="711" w:name="_MON_1548940429"/>
    <w:bookmarkStart w:id="712" w:name="_MON_1548946672"/>
    <w:bookmarkStart w:id="713" w:name="_MON_1549552647"/>
    <w:bookmarkStart w:id="714" w:name="_MON_1549922343"/>
    <w:bookmarkStart w:id="715" w:name="_MON_1549956652"/>
    <w:bookmarkStart w:id="716" w:name="_MON_1549956694"/>
    <w:bookmarkStart w:id="717" w:name="_MON_1549956697"/>
    <w:bookmarkStart w:id="718" w:name="_MON_1549956712"/>
    <w:bookmarkStart w:id="719" w:name="_MON_1549956719"/>
    <w:bookmarkStart w:id="720" w:name="_MON_154995672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Start w:id="721" w:name="_MON_1549956737"/>
    <w:bookmarkEnd w:id="721"/>
    <w:p w14:paraId="7E92B871" w14:textId="6FB761E0" w:rsidR="00277F60" w:rsidRDefault="001B7F91" w:rsidP="001B7F91">
      <w:pPr>
        <w:spacing w:before="120"/>
        <w:ind w:left="720" w:hanging="360"/>
        <w:jc w:val="distribute"/>
        <w:rPr>
          <w:rFonts w:ascii="Angsana New" w:hAnsi="Angsana New" w:cs="Angsana New"/>
          <w:sz w:val="28"/>
          <w:szCs w:val="28"/>
        </w:rPr>
      </w:pPr>
      <w:r w:rsidRPr="00573EEC">
        <w:rPr>
          <w:rFonts w:ascii="Angsana New" w:hAnsi="Angsana New"/>
        </w:rPr>
        <w:object w:dxaOrig="14854" w:dyaOrig="3601" w14:anchorId="5DBACAFF">
          <v:shape id="_x0000_i1030" type="#_x0000_t75" style="width:731.25pt;height:178.5pt" o:ole="">
            <v:imagedata r:id="rId20" o:title="" cropbottom="507f"/>
            <o:lock v:ext="edit" aspectratio="f"/>
          </v:shape>
          <o:OLEObject Type="Embed" ProgID="Excel.Sheet.8" ShapeID="_x0000_i1030" DrawAspect="Content" ObjectID="_1722065947" r:id="rId21"/>
        </w:object>
      </w:r>
    </w:p>
    <w:p w14:paraId="18C2CD5E" w14:textId="28293797" w:rsidR="00277F60" w:rsidRPr="00ED4638" w:rsidRDefault="00277F60" w:rsidP="00E217FF">
      <w:pPr>
        <w:ind w:left="567"/>
        <w:jc w:val="thaiDistribute"/>
        <w:rPr>
          <w:rFonts w:ascii="Angsana New" w:hAnsi="Angsana New" w:cs="Angsana New"/>
          <w:sz w:val="28"/>
          <w:szCs w:val="28"/>
        </w:rPr>
      </w:pPr>
    </w:p>
    <w:p w14:paraId="35C333EB" w14:textId="31E55BCF" w:rsidR="009501F7" w:rsidRPr="00ED4638" w:rsidRDefault="009501F7" w:rsidP="00D31677">
      <w:pPr>
        <w:tabs>
          <w:tab w:val="left" w:pos="12690"/>
        </w:tabs>
        <w:suppressAutoHyphens w:val="0"/>
        <w:ind w:left="567"/>
        <w:jc w:val="thaiDistribute"/>
        <w:rPr>
          <w:rFonts w:ascii="Angsana New" w:hAnsi="Angsana New" w:cs="Angsana New"/>
          <w:sz w:val="2"/>
          <w:szCs w:val="2"/>
          <w:cs/>
        </w:rPr>
        <w:sectPr w:rsidR="009501F7" w:rsidRPr="00ED4638" w:rsidSect="008F3092">
          <w:footerReference w:type="default" r:id="rId22"/>
          <w:footnotePr>
            <w:pos w:val="beneathText"/>
          </w:footnotePr>
          <w:pgSz w:w="16838" w:h="11906" w:orient="landscape" w:code="9"/>
          <w:pgMar w:top="1276" w:right="998" w:bottom="849" w:left="851" w:header="709" w:footer="567" w:gutter="0"/>
          <w:pgNumType w:start="15"/>
          <w:cols w:space="720"/>
          <w:docGrid w:linePitch="360"/>
        </w:sectPr>
      </w:pPr>
      <w:bookmarkStart w:id="722" w:name="_MON_1525082465"/>
      <w:bookmarkStart w:id="723" w:name="_MON_1525082471"/>
      <w:bookmarkStart w:id="724" w:name="_MON_1525082601"/>
      <w:bookmarkStart w:id="725" w:name="_MON_1525082625"/>
      <w:bookmarkStart w:id="726" w:name="_MON_1525082639"/>
      <w:bookmarkStart w:id="727" w:name="_MON_1525082645"/>
      <w:bookmarkStart w:id="728" w:name="_MON_1525082653"/>
      <w:bookmarkStart w:id="729" w:name="_MON_1525082662"/>
      <w:bookmarkStart w:id="730" w:name="_MON_1525092084"/>
      <w:bookmarkStart w:id="731" w:name="_MON_1525094885"/>
      <w:bookmarkStart w:id="732" w:name="_MON_1525095008"/>
      <w:bookmarkStart w:id="733" w:name="_MON_1525095158"/>
      <w:bookmarkStart w:id="734" w:name="_MON_1528877062"/>
      <w:bookmarkStart w:id="735" w:name="_MON_1528877094"/>
      <w:bookmarkStart w:id="736" w:name="_MON_1529925747"/>
      <w:bookmarkStart w:id="737" w:name="_MON_1529925756"/>
      <w:bookmarkStart w:id="738" w:name="_MON_1529925778"/>
      <w:bookmarkStart w:id="739" w:name="_MON_1529925893"/>
      <w:bookmarkStart w:id="740" w:name="_MON_1529925904"/>
      <w:bookmarkStart w:id="741" w:name="_MON_1530017781"/>
      <w:bookmarkStart w:id="742" w:name="_MON_1530017811"/>
      <w:bookmarkStart w:id="743" w:name="_MON_1530017824"/>
      <w:bookmarkStart w:id="744" w:name="_MON_1530087646"/>
      <w:bookmarkStart w:id="745" w:name="_MON_1530087656"/>
      <w:bookmarkStart w:id="746" w:name="_MON_1530087662"/>
      <w:bookmarkStart w:id="747" w:name="_MON_1530087667"/>
      <w:bookmarkStart w:id="748" w:name="_MON_1530087673"/>
      <w:bookmarkStart w:id="749" w:name="_MON_1530087687"/>
      <w:bookmarkStart w:id="750" w:name="_MON_1530087695"/>
      <w:bookmarkStart w:id="751" w:name="_MON_1530087732"/>
      <w:bookmarkStart w:id="752" w:name="_MON_1530087740"/>
      <w:bookmarkStart w:id="753" w:name="_MON_1530087746"/>
      <w:bookmarkStart w:id="754" w:name="_MON_1548592194"/>
      <w:bookmarkStart w:id="755" w:name="_MON_1549630428"/>
      <w:bookmarkStart w:id="756" w:name="_MON_1549630525"/>
      <w:bookmarkStart w:id="757" w:name="_MON_1549630532"/>
      <w:bookmarkStart w:id="758" w:name="_MON_1549630575"/>
      <w:bookmarkStart w:id="759" w:name="_MON_1549630578"/>
      <w:bookmarkStart w:id="760" w:name="_MON_1549630589"/>
      <w:bookmarkStart w:id="761" w:name="_MON_1549630602"/>
      <w:bookmarkStart w:id="762" w:name="_MON_1549630607"/>
      <w:bookmarkStart w:id="763" w:name="_MON_1549630623"/>
      <w:bookmarkStart w:id="764" w:name="_MON_1549630768"/>
      <w:bookmarkStart w:id="765" w:name="_MON_1549630773"/>
      <w:bookmarkStart w:id="766" w:name="_MON_1549630780"/>
      <w:bookmarkStart w:id="767" w:name="_MON_1549630811"/>
      <w:bookmarkStart w:id="768" w:name="_MON_1549631048"/>
      <w:bookmarkStart w:id="769" w:name="_MON_1549631088"/>
      <w:bookmarkStart w:id="770" w:name="_MON_1549631095"/>
      <w:bookmarkStart w:id="771" w:name="_MON_1552378780"/>
      <w:bookmarkStart w:id="772" w:name="_MON_1552738192"/>
      <w:bookmarkStart w:id="773" w:name="_MON_1555494741"/>
      <w:bookmarkStart w:id="774" w:name="_MON_1555499082"/>
      <w:bookmarkStart w:id="775" w:name="_MON_1555922607"/>
      <w:bookmarkStart w:id="776" w:name="_MON_1555922627"/>
      <w:bookmarkStart w:id="777" w:name="_MON_1555922675"/>
      <w:bookmarkStart w:id="778" w:name="_MON_1555922692"/>
      <w:bookmarkStart w:id="779" w:name="_MON_1555939132"/>
      <w:bookmarkStart w:id="780" w:name="_MON_1555956378"/>
      <w:bookmarkStart w:id="781" w:name="_MON_1581596668"/>
      <w:bookmarkStart w:id="782" w:name="_MON_1585404179"/>
      <w:bookmarkStart w:id="783" w:name="_MON_1587472834"/>
      <w:bookmarkStart w:id="784" w:name="_MON_1587472989"/>
      <w:bookmarkStart w:id="785" w:name="_MON_1587488876"/>
      <w:bookmarkStart w:id="786" w:name="_MON_1587488933"/>
      <w:bookmarkStart w:id="787" w:name="_MON_1587542189"/>
      <w:bookmarkStart w:id="788" w:name="_MON_1587542206"/>
      <w:bookmarkStart w:id="789" w:name="_MON_1587542211"/>
      <w:bookmarkStart w:id="790" w:name="_MON_1512458304"/>
      <w:bookmarkStart w:id="791" w:name="_MON_1512458354"/>
      <w:bookmarkStart w:id="792" w:name="_MON_1512458523"/>
      <w:bookmarkStart w:id="793" w:name="_MON_1512458602"/>
      <w:bookmarkStart w:id="794" w:name="_MON_1513209326"/>
      <w:bookmarkStart w:id="795" w:name="_MON_1513209351"/>
      <w:bookmarkStart w:id="796" w:name="_MON_1517215380"/>
      <w:bookmarkStart w:id="797" w:name="_MON_1517231652"/>
      <w:bookmarkStart w:id="798" w:name="_MON_1517231944"/>
      <w:bookmarkStart w:id="799" w:name="_MON_1517231985"/>
      <w:bookmarkStart w:id="800" w:name="_MON_1517232201"/>
      <w:bookmarkStart w:id="801" w:name="_MON_1517232488"/>
      <w:bookmarkStart w:id="802" w:name="_MON_1517232510"/>
      <w:bookmarkStart w:id="803" w:name="_MON_1517232566"/>
      <w:bookmarkStart w:id="804" w:name="_MON_1517232592"/>
      <w:bookmarkStart w:id="805" w:name="_MON_1517232631"/>
      <w:bookmarkStart w:id="806" w:name="_MON_1517232644"/>
      <w:bookmarkStart w:id="807" w:name="_MON_1517232656"/>
      <w:bookmarkStart w:id="808" w:name="_MON_1517232685"/>
      <w:bookmarkStart w:id="809" w:name="_MON_1517232701"/>
      <w:bookmarkStart w:id="810" w:name="_MON_1517232719"/>
      <w:bookmarkStart w:id="811" w:name="_MON_1517234644"/>
      <w:bookmarkStart w:id="812" w:name="_MON_1517244076"/>
      <w:bookmarkStart w:id="813" w:name="_MON_1517311698"/>
      <w:bookmarkStart w:id="814" w:name="_MON_1517314471"/>
      <w:bookmarkStart w:id="815" w:name="_MON_1517396671"/>
      <w:bookmarkStart w:id="816" w:name="_MON_1517396679"/>
      <w:bookmarkStart w:id="817" w:name="_MON_1517399734"/>
      <w:bookmarkStart w:id="818" w:name="_MON_1517399891"/>
      <w:bookmarkStart w:id="819" w:name="_MON_1517407585"/>
      <w:bookmarkStart w:id="820" w:name="_MON_1517732461"/>
      <w:bookmarkStart w:id="821" w:name="_MON_1517812801"/>
      <w:bookmarkStart w:id="822" w:name="_MON_1517812815"/>
      <w:bookmarkStart w:id="823" w:name="_MON_1517812828"/>
      <w:bookmarkStart w:id="824" w:name="_MON_1517812844"/>
      <w:bookmarkStart w:id="825" w:name="_MON_1517812859"/>
      <w:bookmarkStart w:id="826" w:name="_MON_1518847815"/>
      <w:bookmarkStart w:id="827" w:name="_MON_1518961823"/>
      <w:bookmarkStart w:id="828" w:name="_MON_1518961866"/>
      <w:bookmarkStart w:id="829" w:name="_MON_1520447237"/>
      <w:bookmarkStart w:id="830" w:name="_MON_1520449764"/>
      <w:bookmarkStart w:id="831" w:name="_MON_1520449997"/>
      <w:bookmarkStart w:id="832" w:name="_MON_1520525548"/>
      <w:bookmarkStart w:id="833" w:name="_MON_1520525560"/>
      <w:bookmarkStart w:id="834" w:name="_MON_1520525596"/>
      <w:bookmarkStart w:id="835" w:name="_MON_1520525616"/>
      <w:bookmarkStart w:id="836" w:name="_MON_1520525663"/>
      <w:bookmarkStart w:id="837" w:name="_MON_1520525706"/>
      <w:bookmarkStart w:id="838" w:name="_MON_1520525745"/>
      <w:bookmarkStart w:id="839" w:name="_MON_1520525754"/>
      <w:bookmarkStart w:id="840" w:name="_MON_1520525766"/>
      <w:bookmarkStart w:id="841" w:name="_MON_1520525854"/>
      <w:bookmarkStart w:id="842" w:name="_MON_1520525878"/>
      <w:bookmarkStart w:id="843" w:name="_MON_1520525932"/>
      <w:bookmarkStart w:id="844" w:name="_MON_1520525942"/>
      <w:bookmarkStart w:id="845" w:name="_MON_1520525989"/>
      <w:bookmarkStart w:id="846" w:name="_MON_1520526006"/>
      <w:bookmarkStart w:id="847" w:name="_MON_1520526021"/>
      <w:bookmarkStart w:id="848" w:name="_MON_1520526034"/>
      <w:bookmarkStart w:id="849" w:name="_MON_1520526039"/>
      <w:bookmarkStart w:id="850" w:name="_MON_1520526053"/>
      <w:bookmarkStart w:id="851" w:name="_MON_1520526349"/>
      <w:bookmarkStart w:id="852" w:name="_MON_1520526368"/>
      <w:bookmarkStart w:id="853" w:name="_MON_1520526438"/>
      <w:bookmarkStart w:id="854" w:name="_MON_1520526657"/>
      <w:bookmarkStart w:id="855" w:name="_MON_1520557989"/>
      <w:bookmarkStart w:id="856" w:name="_MON_1520591714"/>
      <w:bookmarkStart w:id="857" w:name="_MON_1520591733"/>
      <w:bookmarkStart w:id="858" w:name="_MON_1520593763"/>
      <w:bookmarkStart w:id="859" w:name="_MON_1520597678"/>
      <w:bookmarkStart w:id="860" w:name="_MON_1520598022"/>
      <w:bookmarkStart w:id="861" w:name="_MON_1520598066"/>
      <w:bookmarkStart w:id="862" w:name="_MON_1520598110"/>
      <w:bookmarkStart w:id="863" w:name="_MON_1520598147"/>
      <w:bookmarkStart w:id="864" w:name="_MON_1520623970"/>
      <w:bookmarkStart w:id="865" w:name="_MON_1520624007"/>
      <w:bookmarkStart w:id="866" w:name="_MON_1520626787"/>
      <w:bookmarkStart w:id="867" w:name="_MON_1520631504"/>
      <w:bookmarkStart w:id="868" w:name="_MON_1520631729"/>
      <w:bookmarkStart w:id="869" w:name="_MON_1520631780"/>
      <w:bookmarkStart w:id="870" w:name="_MON_1520631805"/>
      <w:bookmarkStart w:id="871" w:name="_MON_1520631814"/>
      <w:bookmarkStart w:id="872" w:name="_MON_1520631900"/>
      <w:bookmarkStart w:id="873" w:name="_MON_1520632487"/>
      <w:bookmarkStart w:id="874" w:name="_MON_1521296678"/>
      <w:bookmarkStart w:id="875" w:name="_MON_1521886823"/>
      <w:bookmarkStart w:id="876" w:name="_MON_1523868122"/>
      <w:bookmarkStart w:id="877" w:name="_MON_1524400205"/>
      <w:bookmarkStart w:id="878" w:name="_MON_1524400213"/>
      <w:bookmarkStart w:id="879" w:name="_MON_1524400293"/>
      <w:bookmarkStart w:id="880" w:name="_MON_1524570154"/>
      <w:bookmarkStart w:id="881" w:name="_MON_1525082404"/>
      <w:bookmarkStart w:id="882" w:name="_MON_1525082449"/>
      <w:bookmarkStart w:id="883" w:name="OLE_LINK51"/>
      <w:bookmarkStart w:id="884" w:name="OLE_LINK52"/>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0FDD325B" w14:textId="4C582879" w:rsidR="00442F2D" w:rsidRPr="00442F2D" w:rsidRDefault="00947AB6" w:rsidP="00206689">
      <w:pPr>
        <w:numPr>
          <w:ilvl w:val="0"/>
          <w:numId w:val="2"/>
        </w:numPr>
        <w:tabs>
          <w:tab w:val="clear" w:pos="420"/>
          <w:tab w:val="num" w:pos="270"/>
        </w:tabs>
        <w:suppressAutoHyphens w:val="0"/>
        <w:jc w:val="thaiDistribute"/>
        <w:rPr>
          <w:rFonts w:ascii="Angsana New" w:hAnsi="Angsana New" w:cs="Angsana New"/>
          <w:b/>
          <w:bCs/>
          <w:sz w:val="28"/>
          <w:szCs w:val="28"/>
        </w:rPr>
      </w:pPr>
      <w:r>
        <w:rPr>
          <w:rFonts w:ascii="Angsana New" w:hAnsi="Angsana New" w:cs="Angsana New"/>
          <w:b/>
          <w:bCs/>
          <w:sz w:val="28"/>
          <w:szCs w:val="28"/>
        </w:rPr>
        <w:t>RESTRICTED BANK DEPOSIT</w:t>
      </w:r>
    </w:p>
    <w:p w14:paraId="2F3023D3" w14:textId="62D66F1D" w:rsidR="00A5355D" w:rsidRDefault="00442F2D" w:rsidP="0009405F">
      <w:pPr>
        <w:suppressAutoHyphens w:val="0"/>
        <w:spacing w:before="120"/>
        <w:ind w:left="270"/>
        <w:jc w:val="thaiDistribute"/>
        <w:rPr>
          <w:rFonts w:ascii="Angsana New" w:hAnsi="Angsana New" w:cs="Angsana New"/>
          <w:sz w:val="28"/>
          <w:szCs w:val="28"/>
        </w:rPr>
      </w:pPr>
      <w:r w:rsidRPr="005C578D">
        <w:rPr>
          <w:rFonts w:ascii="Angsana New" w:hAnsi="Angsana New" w:cs="Angsana New"/>
          <w:sz w:val="28"/>
          <w:szCs w:val="28"/>
        </w:rPr>
        <w:t>Th</w:t>
      </w:r>
      <w:bookmarkStart w:id="885" w:name="Bc12a2f50d1cc4bd39d9802dbf7e532b4"/>
      <w:bookmarkEnd w:id="885"/>
      <w:r w:rsidRPr="005C578D">
        <w:rPr>
          <w:rFonts w:ascii="Angsana New" w:hAnsi="Angsana New" w:cs="Angsana New"/>
          <w:sz w:val="28"/>
          <w:szCs w:val="28"/>
        </w:rPr>
        <w:t xml:space="preserve">e subsidiary </w:t>
      </w:r>
      <w:r w:rsidR="005C578D">
        <w:rPr>
          <w:rFonts w:ascii="Angsana New" w:hAnsi="Angsana New" w:cs="Angsana New"/>
          <w:sz w:val="28"/>
          <w:szCs w:val="28"/>
        </w:rPr>
        <w:t xml:space="preserve">has </w:t>
      </w:r>
      <w:r w:rsidR="00947AB6">
        <w:rPr>
          <w:rFonts w:ascii="Angsana New" w:hAnsi="Angsana New" w:cs="Angsana New"/>
          <w:sz w:val="28"/>
          <w:szCs w:val="28"/>
        </w:rPr>
        <w:t xml:space="preserve">restricted bank deposit </w:t>
      </w:r>
      <w:r w:rsidRPr="005C578D">
        <w:rPr>
          <w:rFonts w:ascii="Angsana New" w:hAnsi="Angsana New" w:cs="Angsana New"/>
          <w:sz w:val="28"/>
          <w:szCs w:val="28"/>
        </w:rPr>
        <w:t xml:space="preserve">as collateral for the issuance of bank guarantee </w:t>
      </w:r>
      <w:r w:rsidRPr="005C578D">
        <w:rPr>
          <w:rFonts w:ascii="Angsana New" w:hAnsi="Angsana New" w:cs="Angsana New"/>
          <w:sz w:val="28"/>
          <w:szCs w:val="28"/>
          <w:cs/>
        </w:rPr>
        <w:t>(</w:t>
      </w:r>
      <w:r w:rsidR="00325C32">
        <w:rPr>
          <w:rFonts w:ascii="Angsana New" w:hAnsi="Angsana New" w:cs="Angsana New"/>
          <w:sz w:val="28"/>
          <w:szCs w:val="28"/>
        </w:rPr>
        <w:t>Note 18</w:t>
      </w:r>
      <w:r w:rsidRPr="005C578D">
        <w:rPr>
          <w:rFonts w:ascii="Angsana New" w:hAnsi="Angsana New" w:cs="Angsana New"/>
          <w:sz w:val="28"/>
          <w:szCs w:val="28"/>
          <w:cs/>
        </w:rPr>
        <w:t>.</w:t>
      </w:r>
      <w:r w:rsidRPr="005C578D">
        <w:rPr>
          <w:rFonts w:ascii="Angsana New" w:hAnsi="Angsana New" w:cs="Angsana New"/>
          <w:sz w:val="28"/>
          <w:szCs w:val="28"/>
        </w:rPr>
        <w:t>1</w:t>
      </w:r>
      <w:r w:rsidRPr="005C578D">
        <w:rPr>
          <w:rFonts w:ascii="Angsana New" w:hAnsi="Angsana New" w:cs="Angsana New"/>
          <w:sz w:val="28"/>
          <w:szCs w:val="28"/>
          <w:cs/>
        </w:rPr>
        <w:t>).</w:t>
      </w:r>
    </w:p>
    <w:bookmarkEnd w:id="883"/>
    <w:bookmarkEnd w:id="884"/>
    <w:p w14:paraId="4BB0AC76" w14:textId="77777777" w:rsidR="00CB6BEE" w:rsidRPr="00973452" w:rsidRDefault="00CB6BEE" w:rsidP="0009405F">
      <w:pPr>
        <w:numPr>
          <w:ilvl w:val="0"/>
          <w:numId w:val="2"/>
        </w:numPr>
        <w:tabs>
          <w:tab w:val="clear" w:pos="420"/>
          <w:tab w:val="num" w:pos="270"/>
        </w:tabs>
        <w:suppressAutoHyphens w:val="0"/>
        <w:spacing w:before="240"/>
        <w:ind w:left="426"/>
        <w:rPr>
          <w:rFonts w:ascii="Angsana New" w:hAnsi="Angsana New" w:cs="Angsana New"/>
          <w:b/>
          <w:bCs/>
          <w:sz w:val="28"/>
          <w:szCs w:val="28"/>
        </w:rPr>
      </w:pPr>
      <w:r w:rsidRPr="00973452">
        <w:rPr>
          <w:rFonts w:ascii="Angsana New" w:hAnsi="Angsana New" w:cs="Angsana New"/>
          <w:b/>
          <w:bCs/>
          <w:sz w:val="28"/>
          <w:szCs w:val="28"/>
        </w:rPr>
        <w:t>LEASES</w:t>
      </w:r>
    </w:p>
    <w:p w14:paraId="6F121F44" w14:textId="5F788B3C" w:rsidR="00323464" w:rsidRDefault="0009405F" w:rsidP="0009405F">
      <w:pPr>
        <w:tabs>
          <w:tab w:val="num" w:pos="270"/>
        </w:tabs>
        <w:spacing w:before="120"/>
        <w:ind w:right="-1"/>
        <w:jc w:val="both"/>
        <w:rPr>
          <w:rFonts w:ascii="Angsana New" w:hAnsi="Angsana New" w:cs="Angsana New"/>
          <w:sz w:val="28"/>
          <w:szCs w:val="28"/>
        </w:rPr>
      </w:pPr>
      <w:r>
        <w:rPr>
          <w:rFonts w:ascii="Angsana New" w:hAnsi="Angsana New" w:cs="Angsana New"/>
          <w:sz w:val="28"/>
          <w:szCs w:val="28"/>
        </w:rPr>
        <w:tab/>
      </w:r>
      <w:r w:rsidR="00E268A7" w:rsidRPr="00E268A7">
        <w:rPr>
          <w:rFonts w:ascii="Angsana New" w:hAnsi="Angsana New" w:cs="Angsana New"/>
          <w:sz w:val="28"/>
          <w:szCs w:val="28"/>
        </w:rPr>
        <w:t>The</w:t>
      </w:r>
      <w:r w:rsidR="00E268A7" w:rsidRPr="00E268A7">
        <w:rPr>
          <w:rFonts w:ascii="Angsana New" w:hAnsi="Angsana New" w:cs="Angsana New" w:hint="cs"/>
          <w:sz w:val="28"/>
          <w:szCs w:val="28"/>
          <w:cs/>
        </w:rPr>
        <w:t xml:space="preserve"> </w:t>
      </w:r>
      <w:r w:rsidR="00E268A7" w:rsidRPr="00E268A7">
        <w:rPr>
          <w:rFonts w:ascii="Angsana New" w:hAnsi="Angsana New" w:cs="Angsana New"/>
          <w:sz w:val="28"/>
          <w:szCs w:val="28"/>
        </w:rPr>
        <w:t>Group</w:t>
      </w:r>
      <w:r w:rsidR="00E268A7">
        <w:rPr>
          <w:rFonts w:ascii="Angsana New" w:hAnsi="Angsana New" w:cs="Angsana New" w:hint="cs"/>
          <w:sz w:val="28"/>
          <w:szCs w:val="28"/>
          <w:cs/>
        </w:rPr>
        <w:t xml:space="preserve"> </w:t>
      </w:r>
      <w:r w:rsidR="00947AB6">
        <w:rPr>
          <w:rFonts w:ascii="Angsana New" w:hAnsi="Angsana New" w:cs="Angsana New"/>
          <w:sz w:val="28"/>
          <w:szCs w:val="28"/>
        </w:rPr>
        <w:t xml:space="preserve">have entered into vehicle </w:t>
      </w:r>
      <w:r w:rsidR="00323464" w:rsidRPr="00323464">
        <w:rPr>
          <w:rFonts w:ascii="Angsana New" w:hAnsi="Angsana New" w:cs="Angsana New"/>
          <w:sz w:val="28"/>
          <w:szCs w:val="28"/>
        </w:rPr>
        <w:t xml:space="preserve">and plant equipment </w:t>
      </w:r>
      <w:r w:rsidR="00323464">
        <w:rPr>
          <w:rFonts w:ascii="Angsana New" w:hAnsi="Angsana New" w:cs="Angsana New"/>
          <w:sz w:val="28"/>
          <w:szCs w:val="28"/>
        </w:rPr>
        <w:t xml:space="preserve">lease agreements to be used in </w:t>
      </w:r>
      <w:r w:rsidR="00323464" w:rsidRPr="00323464">
        <w:rPr>
          <w:rFonts w:ascii="Angsana New" w:hAnsi="Angsana New" w:cs="Angsana New"/>
          <w:sz w:val="28"/>
          <w:szCs w:val="28"/>
        </w:rPr>
        <w:t>operating.</w:t>
      </w:r>
    </w:p>
    <w:p w14:paraId="2EF9FBBA" w14:textId="77777777" w:rsidR="00CB6BEE" w:rsidRPr="00973452" w:rsidRDefault="00CB6BEE" w:rsidP="0009405F">
      <w:pPr>
        <w:pStyle w:val="ListParagraph"/>
        <w:numPr>
          <w:ilvl w:val="1"/>
          <w:numId w:val="3"/>
        </w:numPr>
        <w:tabs>
          <w:tab w:val="num" w:pos="360"/>
        </w:tabs>
        <w:spacing w:before="120"/>
        <w:ind w:left="720" w:right="-1" w:hanging="450"/>
        <w:rPr>
          <w:rFonts w:ascii="Angsana New" w:hAnsi="Angsana New"/>
          <w:sz w:val="28"/>
          <w:szCs w:val="28"/>
        </w:rPr>
      </w:pPr>
      <w:r w:rsidRPr="00973452">
        <w:rPr>
          <w:rFonts w:ascii="Angsana New" w:hAnsi="Angsana New"/>
          <w:b/>
          <w:bCs/>
          <w:sz w:val="28"/>
          <w:szCs w:val="28"/>
        </w:rPr>
        <w:t>RIGHT</w:t>
      </w:r>
      <w:r w:rsidRPr="00973452">
        <w:rPr>
          <w:rFonts w:ascii="Angsana New" w:hAnsi="Angsana New"/>
          <w:b/>
          <w:bCs/>
          <w:sz w:val="28"/>
          <w:szCs w:val="28"/>
          <w:cs/>
        </w:rPr>
        <w:t>-</w:t>
      </w:r>
      <w:r w:rsidRPr="00973452">
        <w:rPr>
          <w:rFonts w:ascii="Angsana New" w:hAnsi="Angsana New"/>
          <w:b/>
          <w:bCs/>
          <w:sz w:val="28"/>
          <w:szCs w:val="28"/>
        </w:rPr>
        <w:t>OF</w:t>
      </w:r>
      <w:r w:rsidRPr="00973452">
        <w:rPr>
          <w:rFonts w:ascii="Angsana New" w:hAnsi="Angsana New"/>
          <w:b/>
          <w:bCs/>
          <w:sz w:val="28"/>
          <w:szCs w:val="28"/>
          <w:cs/>
        </w:rPr>
        <w:t>-</w:t>
      </w:r>
      <w:r w:rsidRPr="00973452">
        <w:rPr>
          <w:rFonts w:ascii="Angsana New" w:hAnsi="Angsana New"/>
          <w:b/>
          <w:bCs/>
          <w:sz w:val="28"/>
          <w:szCs w:val="28"/>
        </w:rPr>
        <w:t>USE</w:t>
      </w:r>
      <w:r w:rsidRPr="00973452">
        <w:rPr>
          <w:rFonts w:ascii="Angsana New" w:hAnsi="Angsana New"/>
          <w:b/>
          <w:bCs/>
          <w:sz w:val="28"/>
          <w:szCs w:val="28"/>
          <w:cs/>
        </w:rPr>
        <w:t>-</w:t>
      </w:r>
      <w:r w:rsidRPr="00973452">
        <w:rPr>
          <w:rFonts w:ascii="Angsana New" w:hAnsi="Angsana New"/>
          <w:b/>
          <w:bCs/>
          <w:sz w:val="28"/>
          <w:szCs w:val="28"/>
        </w:rPr>
        <w:t>ASSETS</w:t>
      </w:r>
      <w:r w:rsidRPr="00973452">
        <w:rPr>
          <w:rFonts w:ascii="Angsana New" w:hAnsi="Angsana New"/>
          <w:b/>
          <w:bCs/>
          <w:sz w:val="28"/>
          <w:szCs w:val="28"/>
          <w:cs/>
        </w:rPr>
        <w:t xml:space="preserve"> - </w:t>
      </w:r>
      <w:r w:rsidRPr="00973452">
        <w:rPr>
          <w:rFonts w:ascii="Angsana New" w:hAnsi="Angsana New"/>
          <w:b/>
          <w:bCs/>
          <w:sz w:val="28"/>
          <w:szCs w:val="28"/>
        </w:rPr>
        <w:t>NET</w:t>
      </w:r>
    </w:p>
    <w:p w14:paraId="473AE5C9" w14:textId="71D45E76" w:rsidR="00CB6BEE" w:rsidRPr="00973452" w:rsidRDefault="00CB6BEE" w:rsidP="0009405F">
      <w:pPr>
        <w:tabs>
          <w:tab w:val="num" w:pos="360"/>
        </w:tabs>
        <w:spacing w:before="60"/>
        <w:ind w:left="720" w:right="-1"/>
        <w:jc w:val="thaiDistribute"/>
        <w:rPr>
          <w:rFonts w:ascii="Angsana New" w:hAnsi="Angsana New" w:cs="Angsana New"/>
          <w:sz w:val="28"/>
          <w:szCs w:val="28"/>
        </w:rPr>
      </w:pPr>
      <w:r w:rsidRPr="00973452">
        <w:rPr>
          <w:rFonts w:ascii="Angsana New" w:hAnsi="Angsana New" w:cs="Angsana New"/>
          <w:sz w:val="28"/>
          <w:szCs w:val="28"/>
        </w:rPr>
        <w:t>The movements of right</w:t>
      </w:r>
      <w:r w:rsidRPr="00973452">
        <w:rPr>
          <w:rFonts w:ascii="Angsana New" w:hAnsi="Angsana New" w:cs="Angsana New"/>
          <w:sz w:val="28"/>
          <w:szCs w:val="28"/>
          <w:cs/>
        </w:rPr>
        <w:t>-</w:t>
      </w:r>
      <w:r w:rsidRPr="00973452">
        <w:rPr>
          <w:rFonts w:ascii="Angsana New" w:hAnsi="Angsana New" w:cs="Angsana New"/>
          <w:sz w:val="28"/>
          <w:szCs w:val="28"/>
        </w:rPr>
        <w:t>of</w:t>
      </w:r>
      <w:r w:rsidRPr="00973452">
        <w:rPr>
          <w:rFonts w:ascii="Angsana New" w:hAnsi="Angsana New" w:cs="Angsana New"/>
          <w:sz w:val="28"/>
          <w:szCs w:val="28"/>
          <w:cs/>
        </w:rPr>
        <w:t>-</w:t>
      </w:r>
      <w:r w:rsidRPr="00973452">
        <w:rPr>
          <w:rFonts w:ascii="Angsana New" w:hAnsi="Angsana New" w:cs="Angsana New"/>
          <w:sz w:val="28"/>
          <w:szCs w:val="28"/>
        </w:rPr>
        <w:t xml:space="preserve">use assets </w:t>
      </w:r>
      <w:r w:rsidR="009F4A38">
        <w:rPr>
          <w:rFonts w:ascii="Angsana New" w:hAnsi="Angsana New" w:cs="Angsana New"/>
          <w:sz w:val="28"/>
          <w:szCs w:val="28"/>
        </w:rPr>
        <w:t>for the six</w:t>
      </w:r>
      <w:r w:rsidR="003519D3" w:rsidRPr="003519D3">
        <w:rPr>
          <w:rFonts w:ascii="Angsana New" w:hAnsi="Angsana New" w:cs="Angsana New"/>
          <w:sz w:val="28"/>
          <w:szCs w:val="28"/>
        </w:rPr>
        <w:t>-mo</w:t>
      </w:r>
      <w:r w:rsidR="00F25EE1">
        <w:rPr>
          <w:rFonts w:ascii="Angsana New" w:hAnsi="Angsana New" w:cs="Angsana New"/>
          <w:sz w:val="28"/>
          <w:szCs w:val="28"/>
        </w:rPr>
        <w:t>nth period</w:t>
      </w:r>
      <w:r w:rsidR="00FA19AD">
        <w:rPr>
          <w:rFonts w:ascii="Angsana New" w:hAnsi="Angsana New" w:cs="Angsana New"/>
          <w:sz w:val="28"/>
          <w:szCs w:val="28"/>
        </w:rPr>
        <w:t xml:space="preserve"> ended June</w:t>
      </w:r>
      <w:r w:rsidR="009F4A38">
        <w:rPr>
          <w:rFonts w:ascii="Angsana New" w:hAnsi="Angsana New" w:cs="Angsana New"/>
          <w:sz w:val="28"/>
          <w:szCs w:val="28"/>
        </w:rPr>
        <w:t xml:space="preserve"> 30</w:t>
      </w:r>
      <w:r w:rsidR="00BA5AE3">
        <w:rPr>
          <w:rFonts w:ascii="Angsana New" w:hAnsi="Angsana New" w:cs="Angsana New"/>
          <w:sz w:val="28"/>
          <w:szCs w:val="28"/>
        </w:rPr>
        <w:t>, 2022</w:t>
      </w:r>
      <w:r w:rsidR="003519D3" w:rsidRPr="003519D3">
        <w:rPr>
          <w:rFonts w:ascii="Angsana New" w:hAnsi="Angsana New" w:cs="Angsana New"/>
          <w:sz w:val="28"/>
          <w:szCs w:val="28"/>
        </w:rPr>
        <w:t xml:space="preserve"> </w:t>
      </w:r>
      <w:r w:rsidRPr="00973452">
        <w:rPr>
          <w:rFonts w:ascii="Angsana New" w:hAnsi="Angsana New" w:cs="Angsana New"/>
          <w:sz w:val="28"/>
          <w:szCs w:val="28"/>
        </w:rPr>
        <w:t>are presented below</w:t>
      </w:r>
      <w:r w:rsidRPr="00973452">
        <w:rPr>
          <w:rFonts w:ascii="Angsana New" w:hAnsi="Angsana New" w:cs="Angsana New"/>
          <w:sz w:val="28"/>
          <w:szCs w:val="28"/>
          <w:cs/>
        </w:rPr>
        <w:t>.</w:t>
      </w:r>
    </w:p>
    <w:bookmarkStart w:id="886" w:name="_MON_1706265651"/>
    <w:bookmarkEnd w:id="886"/>
    <w:p w14:paraId="398E3A58" w14:textId="2A4D2156" w:rsidR="00CB6BEE" w:rsidRDefault="0084088C" w:rsidP="0009405F">
      <w:pPr>
        <w:spacing w:before="60"/>
        <w:ind w:left="720" w:right="-1"/>
        <w:jc w:val="thaiDistribute"/>
        <w:rPr>
          <w:rFonts w:ascii="Angsana New" w:hAnsi="Angsana New" w:cs="Angsana New"/>
          <w:b/>
          <w:bCs/>
          <w:sz w:val="28"/>
          <w:szCs w:val="28"/>
        </w:rPr>
      </w:pPr>
      <w:r w:rsidRPr="000A6D0D">
        <w:rPr>
          <w:rFonts w:ascii="Angsana New" w:hAnsi="Angsana New" w:cs="Angsana New"/>
          <w:b/>
          <w:bCs/>
          <w:sz w:val="28"/>
          <w:szCs w:val="28"/>
        </w:rPr>
        <w:object w:dxaOrig="9290" w:dyaOrig="6355" w14:anchorId="3F081B42">
          <v:shape id="_x0000_i1031" type="#_x0000_t75" style="width:453.75pt;height:340.5pt" o:ole="" o:preferrelative="f">
            <v:imagedata r:id="rId23" o:title=""/>
            <o:lock v:ext="edit" aspectratio="f"/>
          </v:shape>
          <o:OLEObject Type="Embed" ProgID="Excel.Sheet.8" ShapeID="_x0000_i1031" DrawAspect="Content" ObjectID="_1722065948" r:id="rId24"/>
        </w:object>
      </w:r>
    </w:p>
    <w:p w14:paraId="3AF1E264" w14:textId="4ACC059B" w:rsidR="001F66D9" w:rsidRPr="00947AB6" w:rsidRDefault="00947AB6" w:rsidP="0009405F">
      <w:pPr>
        <w:suppressAutoHyphens w:val="0"/>
        <w:ind w:left="720"/>
        <w:rPr>
          <w:rFonts w:ascii="Angsana New" w:hAnsi="Angsana New" w:cs="Angsana New"/>
          <w:b/>
          <w:bCs/>
          <w:sz w:val="28"/>
          <w:szCs w:val="28"/>
        </w:rPr>
      </w:pPr>
      <w:r>
        <w:rPr>
          <w:rFonts w:ascii="Angsana New" w:hAnsi="Angsana New" w:cs="Angsana New"/>
          <w:b/>
          <w:bCs/>
          <w:sz w:val="28"/>
          <w:szCs w:val="28"/>
        </w:rPr>
        <w:br w:type="page"/>
      </w:r>
    </w:p>
    <w:p w14:paraId="141FC519" w14:textId="77777777" w:rsidR="00CB6BEE" w:rsidRPr="00F75EA9" w:rsidRDefault="00CB6BEE" w:rsidP="00F454E4">
      <w:pPr>
        <w:pStyle w:val="ListParagraph"/>
        <w:numPr>
          <w:ilvl w:val="1"/>
          <w:numId w:val="3"/>
        </w:numPr>
        <w:ind w:left="720" w:right="-209" w:hanging="450"/>
        <w:rPr>
          <w:rFonts w:ascii="Angsana New" w:hAnsi="Angsana New"/>
          <w:b/>
          <w:bCs/>
          <w:sz w:val="28"/>
          <w:szCs w:val="28"/>
          <w:cs/>
        </w:rPr>
      </w:pPr>
      <w:r w:rsidRPr="00F75EA9">
        <w:rPr>
          <w:rFonts w:ascii="Angsana New" w:hAnsi="Angsana New"/>
          <w:b/>
          <w:bCs/>
          <w:sz w:val="28"/>
          <w:szCs w:val="28"/>
        </w:rPr>
        <w:t>LEASE LIABILITIES</w:t>
      </w:r>
      <w:r w:rsidRPr="00F75EA9">
        <w:rPr>
          <w:rFonts w:ascii="Angsana New" w:hAnsi="Angsana New"/>
          <w:b/>
          <w:bCs/>
          <w:sz w:val="28"/>
          <w:szCs w:val="28"/>
          <w:cs/>
        </w:rPr>
        <w:t xml:space="preserve"> - </w:t>
      </w:r>
      <w:r w:rsidRPr="00F75EA9">
        <w:rPr>
          <w:rFonts w:ascii="Angsana New" w:hAnsi="Angsana New"/>
          <w:b/>
          <w:bCs/>
          <w:sz w:val="28"/>
          <w:szCs w:val="28"/>
        </w:rPr>
        <w:t>NET</w:t>
      </w:r>
    </w:p>
    <w:p w14:paraId="21D900B6" w14:textId="32B9A496" w:rsidR="00CB6BEE" w:rsidRPr="00973452" w:rsidRDefault="00CB6BEE" w:rsidP="0009405F">
      <w:pPr>
        <w:spacing w:before="120"/>
        <w:ind w:left="720" w:right="-1"/>
        <w:jc w:val="thaiDistribute"/>
        <w:rPr>
          <w:rFonts w:ascii="Angsana New" w:hAnsi="Angsana New" w:cs="Angsana New"/>
          <w:sz w:val="28"/>
          <w:szCs w:val="28"/>
          <w:highlight w:val="yellow"/>
        </w:rPr>
      </w:pPr>
      <w:r w:rsidRPr="00973452">
        <w:rPr>
          <w:rFonts w:ascii="Angsana New" w:hAnsi="Angsana New" w:cs="Angsana New"/>
          <w:sz w:val="28"/>
          <w:szCs w:val="28"/>
        </w:rPr>
        <w:t xml:space="preserve">The movements of lease liabilities </w:t>
      </w:r>
      <w:r w:rsidR="00DD787D">
        <w:rPr>
          <w:rFonts w:ascii="Angsana New" w:hAnsi="Angsana New" w:cs="Angsana New"/>
          <w:sz w:val="28"/>
          <w:szCs w:val="28"/>
        </w:rPr>
        <w:t>for the six</w:t>
      </w:r>
      <w:r w:rsidR="003519D3" w:rsidRPr="003519D3">
        <w:rPr>
          <w:rFonts w:ascii="Angsana New" w:hAnsi="Angsana New" w:cs="Angsana New"/>
          <w:sz w:val="28"/>
          <w:szCs w:val="28"/>
        </w:rPr>
        <w:t>-mo</w:t>
      </w:r>
      <w:r w:rsidR="00FD7664">
        <w:rPr>
          <w:rFonts w:ascii="Angsana New" w:hAnsi="Angsana New" w:cs="Angsana New"/>
          <w:sz w:val="28"/>
          <w:szCs w:val="28"/>
        </w:rPr>
        <w:t>nth period</w:t>
      </w:r>
      <w:r w:rsidR="00DD787D">
        <w:rPr>
          <w:rFonts w:ascii="Angsana New" w:hAnsi="Angsana New" w:cs="Angsana New"/>
          <w:sz w:val="28"/>
          <w:szCs w:val="28"/>
        </w:rPr>
        <w:t xml:space="preserve"> ended June 30</w:t>
      </w:r>
      <w:r w:rsidR="00836D59">
        <w:rPr>
          <w:rFonts w:ascii="Angsana New" w:hAnsi="Angsana New" w:cs="Angsana New"/>
          <w:sz w:val="28"/>
          <w:szCs w:val="28"/>
        </w:rPr>
        <w:t>, 2022</w:t>
      </w:r>
      <w:r w:rsidR="003519D3" w:rsidRPr="003519D3">
        <w:rPr>
          <w:rFonts w:ascii="Angsana New" w:hAnsi="Angsana New" w:cs="Angsana New"/>
          <w:sz w:val="28"/>
          <w:szCs w:val="28"/>
        </w:rPr>
        <w:t xml:space="preserve"> </w:t>
      </w:r>
      <w:r w:rsidRPr="00973452">
        <w:rPr>
          <w:rFonts w:ascii="Angsana New" w:hAnsi="Angsana New" w:cs="Angsana New"/>
          <w:sz w:val="28"/>
          <w:szCs w:val="28"/>
        </w:rPr>
        <w:t>are presented below</w:t>
      </w:r>
      <w:r w:rsidRPr="00973452">
        <w:rPr>
          <w:rFonts w:ascii="Angsana New" w:hAnsi="Angsana New" w:cs="Angsana New"/>
          <w:sz w:val="28"/>
          <w:szCs w:val="28"/>
          <w:cs/>
        </w:rPr>
        <w:t>.</w:t>
      </w:r>
    </w:p>
    <w:bookmarkStart w:id="887" w:name="_MON_1703586198"/>
    <w:bookmarkEnd w:id="887"/>
    <w:p w14:paraId="690E53E4" w14:textId="630310F6" w:rsidR="002F14C4" w:rsidRDefault="00721D44" w:rsidP="0009405F">
      <w:pPr>
        <w:tabs>
          <w:tab w:val="left" w:pos="720"/>
        </w:tabs>
        <w:spacing w:before="120"/>
        <w:ind w:left="810" w:right="-119" w:hanging="90"/>
        <w:rPr>
          <w:rFonts w:ascii="Angsana New" w:hAnsi="Angsana New" w:cs="Angsana New"/>
          <w:b/>
          <w:bCs/>
          <w:sz w:val="28"/>
          <w:szCs w:val="28"/>
        </w:rPr>
      </w:pPr>
      <w:r w:rsidRPr="000A6D0D">
        <w:rPr>
          <w:rFonts w:ascii="Angsana New" w:hAnsi="Angsana New" w:cs="Angsana New"/>
          <w:b/>
          <w:bCs/>
          <w:sz w:val="28"/>
          <w:szCs w:val="28"/>
          <w:cs/>
        </w:rPr>
        <w:object w:dxaOrig="8880" w:dyaOrig="4410" w14:anchorId="65C0A7C6">
          <v:shape id="_x0000_i1032" type="#_x0000_t75" style="width:452.25pt;height:220.5pt" o:ole="" o:preferrelative="f">
            <v:imagedata r:id="rId25" o:title=""/>
            <o:lock v:ext="edit" aspectratio="f"/>
          </v:shape>
          <o:OLEObject Type="Embed" ProgID="Excel.Sheet.8" ShapeID="_x0000_i1032" DrawAspect="Content" ObjectID="_1722065949" r:id="rId26"/>
        </w:object>
      </w:r>
    </w:p>
    <w:p w14:paraId="1CFD1B8A" w14:textId="68D80583" w:rsidR="00CB6BEE" w:rsidRPr="00973452" w:rsidRDefault="00CB6BEE" w:rsidP="000621C0">
      <w:pPr>
        <w:tabs>
          <w:tab w:val="left" w:pos="720"/>
        </w:tabs>
        <w:spacing w:before="120"/>
        <w:ind w:left="720" w:right="-119"/>
        <w:rPr>
          <w:rFonts w:ascii="Angsana New" w:hAnsi="Angsana New" w:cs="Angsana New"/>
          <w:sz w:val="28"/>
          <w:szCs w:val="28"/>
        </w:rPr>
      </w:pPr>
      <w:r w:rsidRPr="00973452">
        <w:rPr>
          <w:rFonts w:ascii="Angsana New" w:hAnsi="Angsana New" w:cs="Angsana New"/>
          <w:sz w:val="28"/>
          <w:szCs w:val="28"/>
        </w:rPr>
        <w:t xml:space="preserve">The following are </w:t>
      </w:r>
      <w:r w:rsidRPr="00121D4F">
        <w:rPr>
          <w:rFonts w:ascii="Angsana New" w:hAnsi="Angsana New" w:cs="Angsana New"/>
          <w:sz w:val="28"/>
          <w:szCs w:val="28"/>
        </w:rPr>
        <w:t xml:space="preserve">the amounts </w:t>
      </w:r>
      <w:r w:rsidR="000B69B7" w:rsidRPr="00121D4F">
        <w:rPr>
          <w:rFonts w:ascii="Angsana New" w:hAnsi="Angsana New" w:cs="Angsana New"/>
          <w:color w:val="auto"/>
          <w:sz w:val="28"/>
          <w:szCs w:val="28"/>
        </w:rPr>
        <w:t>for</w:t>
      </w:r>
      <w:r w:rsidR="00121D4F" w:rsidRPr="00121D4F">
        <w:t xml:space="preserve"> </w:t>
      </w:r>
      <w:r w:rsidR="00121D4F" w:rsidRPr="00121D4F">
        <w:rPr>
          <w:rFonts w:ascii="Angsana New" w:hAnsi="Angsana New" w:cs="Angsana New"/>
          <w:color w:val="auto"/>
          <w:sz w:val="28"/>
          <w:szCs w:val="28"/>
        </w:rPr>
        <w:t>the three-month and</w:t>
      </w:r>
      <w:r w:rsidR="000B69B7" w:rsidRPr="00121D4F">
        <w:rPr>
          <w:rFonts w:ascii="Angsana New" w:hAnsi="Angsana New" w:cs="Angsana New"/>
          <w:color w:val="auto"/>
          <w:sz w:val="28"/>
          <w:szCs w:val="28"/>
        </w:rPr>
        <w:t xml:space="preserve"> six</w:t>
      </w:r>
      <w:r w:rsidR="000432B5" w:rsidRPr="00121D4F">
        <w:rPr>
          <w:rFonts w:ascii="Angsana New" w:hAnsi="Angsana New" w:cs="Angsana New"/>
          <w:color w:val="auto"/>
          <w:sz w:val="28"/>
          <w:szCs w:val="28"/>
        </w:rPr>
        <w:t>-mo</w:t>
      </w:r>
      <w:r w:rsidR="000B69B7" w:rsidRPr="00121D4F">
        <w:rPr>
          <w:rFonts w:ascii="Angsana New" w:hAnsi="Angsana New" w:cs="Angsana New"/>
          <w:color w:val="auto"/>
          <w:sz w:val="28"/>
          <w:szCs w:val="28"/>
        </w:rPr>
        <w:t>nth periods ended</w:t>
      </w:r>
      <w:r w:rsidR="000B69B7">
        <w:rPr>
          <w:rFonts w:ascii="Angsana New" w:hAnsi="Angsana New" w:cs="Angsana New"/>
          <w:color w:val="auto"/>
          <w:sz w:val="28"/>
          <w:szCs w:val="28"/>
        </w:rPr>
        <w:t xml:space="preserve"> June 30</w:t>
      </w:r>
      <w:r w:rsidR="00356E1C">
        <w:rPr>
          <w:rFonts w:ascii="Angsana New" w:hAnsi="Angsana New" w:cs="Angsana New"/>
          <w:color w:val="auto"/>
          <w:sz w:val="28"/>
          <w:szCs w:val="28"/>
        </w:rPr>
        <w:t>, 2022</w:t>
      </w:r>
      <w:r w:rsidR="00F25EE1">
        <w:rPr>
          <w:rFonts w:ascii="Angsana New" w:hAnsi="Angsana New" w:cs="Angsana New"/>
          <w:sz w:val="28"/>
          <w:szCs w:val="28"/>
        </w:rPr>
        <w:t xml:space="preserve"> </w:t>
      </w:r>
      <w:r w:rsidR="00356E1C">
        <w:rPr>
          <w:rFonts w:ascii="Angsana New" w:hAnsi="Angsana New" w:cs="Angsana New"/>
          <w:sz w:val="28"/>
          <w:szCs w:val="28"/>
        </w:rPr>
        <w:t>and 2021</w:t>
      </w:r>
      <w:r w:rsidRPr="00973452">
        <w:rPr>
          <w:rFonts w:ascii="Angsana New" w:hAnsi="Angsana New" w:cs="Angsana New"/>
          <w:sz w:val="28"/>
          <w:szCs w:val="28"/>
        </w:rPr>
        <w:t>, recognized in profit or loss</w:t>
      </w:r>
      <w:r w:rsidRPr="00973452">
        <w:rPr>
          <w:rFonts w:ascii="Angsana New" w:hAnsi="Angsana New" w:cs="Angsana New"/>
          <w:sz w:val="28"/>
          <w:szCs w:val="28"/>
          <w:cs/>
        </w:rPr>
        <w:t>:</w:t>
      </w:r>
    </w:p>
    <w:bookmarkStart w:id="888" w:name="_MON_1682407689"/>
    <w:bookmarkEnd w:id="888"/>
    <w:p w14:paraId="6A2EF616" w14:textId="7816B076" w:rsidR="001D0189" w:rsidRPr="00947AB6" w:rsidRDefault="006555EA" w:rsidP="009B1D6D">
      <w:pPr>
        <w:suppressAutoHyphens w:val="0"/>
        <w:spacing w:before="120"/>
        <w:ind w:left="720"/>
        <w:rPr>
          <w:rFonts w:ascii="Angsana New" w:hAnsi="Angsana New" w:cs="Angsana New"/>
          <w:sz w:val="28"/>
          <w:szCs w:val="28"/>
        </w:rPr>
      </w:pPr>
      <w:r w:rsidRPr="00ED4638">
        <w:rPr>
          <w:rFonts w:ascii="Angsana New" w:hAnsi="Angsana New" w:cs="Angsana New"/>
          <w:sz w:val="28"/>
          <w:szCs w:val="28"/>
        </w:rPr>
        <w:object w:dxaOrig="9074" w:dyaOrig="4999" w14:anchorId="1C1F9CFA">
          <v:shape id="_x0000_i1033" type="#_x0000_t75" style="width:453.75pt;height:250.5pt" o:ole="" o:preferrelative="f">
            <v:imagedata r:id="rId27" o:title=""/>
            <o:lock v:ext="edit" aspectratio="f"/>
          </v:shape>
          <o:OLEObject Type="Embed" ProgID="Excel.Sheet.8" ShapeID="_x0000_i1033" DrawAspect="Content" ObjectID="_1722065950" r:id="rId28"/>
        </w:object>
      </w:r>
      <w:r w:rsidR="00947AB6">
        <w:rPr>
          <w:rFonts w:ascii="Angsana New" w:hAnsi="Angsana New" w:cs="Angsana New"/>
          <w:sz w:val="28"/>
          <w:szCs w:val="28"/>
        </w:rPr>
        <w:br w:type="page"/>
      </w:r>
    </w:p>
    <w:p w14:paraId="4D5B4504" w14:textId="6755CB15" w:rsidR="00E04928" w:rsidRPr="00ED4638" w:rsidRDefault="00E04928" w:rsidP="009B1D6D">
      <w:pPr>
        <w:numPr>
          <w:ilvl w:val="0"/>
          <w:numId w:val="2"/>
        </w:numPr>
        <w:tabs>
          <w:tab w:val="clear" w:pos="420"/>
          <w:tab w:val="num" w:pos="270"/>
          <w:tab w:val="left" w:pos="540"/>
        </w:tabs>
        <w:suppressAutoHyphens w:val="0"/>
        <w:ind w:left="426"/>
        <w:rPr>
          <w:rFonts w:ascii="Angsana New" w:hAnsi="Angsana New" w:cs="Angsana New"/>
          <w:b/>
          <w:bCs/>
          <w:sz w:val="28"/>
          <w:szCs w:val="28"/>
        </w:rPr>
      </w:pPr>
      <w:r w:rsidRPr="00ED4638">
        <w:rPr>
          <w:rFonts w:ascii="Angsana New" w:hAnsi="Angsana New" w:cs="Angsana New"/>
          <w:b/>
          <w:bCs/>
          <w:sz w:val="28"/>
          <w:szCs w:val="28"/>
        </w:rPr>
        <w:t>TRADE AND OTHER</w:t>
      </w:r>
      <w:r w:rsidR="00BB5468" w:rsidRPr="00ED4638">
        <w:rPr>
          <w:rFonts w:ascii="Angsana New" w:hAnsi="Angsana New" w:cs="Angsana New"/>
          <w:b/>
          <w:bCs/>
          <w:sz w:val="28"/>
          <w:szCs w:val="28"/>
        </w:rPr>
        <w:t xml:space="preserve"> CURRENT</w:t>
      </w:r>
      <w:r w:rsidRPr="00ED4638">
        <w:rPr>
          <w:rFonts w:ascii="Angsana New" w:hAnsi="Angsana New" w:cs="Angsana New"/>
          <w:b/>
          <w:bCs/>
          <w:sz w:val="28"/>
          <w:szCs w:val="28"/>
        </w:rPr>
        <w:t xml:space="preserve"> PAYABLES</w:t>
      </w:r>
    </w:p>
    <w:p w14:paraId="41738DE2" w14:textId="2305C407" w:rsidR="00E04928" w:rsidRPr="00ED4638" w:rsidRDefault="00E04928" w:rsidP="009B1D6D">
      <w:pPr>
        <w:tabs>
          <w:tab w:val="num" w:pos="270"/>
        </w:tabs>
        <w:suppressAutoHyphens w:val="0"/>
        <w:spacing w:before="120"/>
        <w:ind w:left="270"/>
        <w:jc w:val="thaiDistribute"/>
        <w:rPr>
          <w:rFonts w:ascii="Angsana New" w:hAnsi="Angsana New" w:cs="Angsana New"/>
          <w:bCs/>
          <w:sz w:val="28"/>
          <w:szCs w:val="28"/>
        </w:rPr>
      </w:pPr>
      <w:r w:rsidRPr="00ED4638">
        <w:rPr>
          <w:rFonts w:ascii="Angsana New" w:hAnsi="Angsana New" w:cs="Angsana New"/>
          <w:bCs/>
          <w:sz w:val="28"/>
          <w:szCs w:val="28"/>
        </w:rPr>
        <w:t xml:space="preserve">Trade and other </w:t>
      </w:r>
      <w:r w:rsidR="0067710F" w:rsidRPr="00ED4638">
        <w:rPr>
          <w:rFonts w:ascii="Angsana New" w:hAnsi="Angsana New" w:cs="Angsana New"/>
          <w:bCs/>
          <w:sz w:val="28"/>
          <w:szCs w:val="28"/>
        </w:rPr>
        <w:t xml:space="preserve">current </w:t>
      </w:r>
      <w:r w:rsidRPr="00ED4638">
        <w:rPr>
          <w:rFonts w:ascii="Angsana New" w:hAnsi="Angsana New" w:cs="Angsana New"/>
          <w:bCs/>
          <w:sz w:val="28"/>
          <w:szCs w:val="28"/>
        </w:rPr>
        <w:t xml:space="preserve">payables as at </w:t>
      </w:r>
      <w:r w:rsidR="00EB45B1">
        <w:rPr>
          <w:rFonts w:ascii="Angsana New" w:hAnsi="Angsana New" w:cs="Angsana New"/>
          <w:sz w:val="28"/>
          <w:szCs w:val="28"/>
        </w:rPr>
        <w:t>June 30</w:t>
      </w:r>
      <w:r w:rsidR="003B24BA">
        <w:rPr>
          <w:rFonts w:ascii="Angsana New" w:hAnsi="Angsana New" w:cs="Angsana New"/>
          <w:sz w:val="28"/>
          <w:szCs w:val="28"/>
        </w:rPr>
        <w:t>, 2022 and December 31, 2021</w:t>
      </w:r>
      <w:r w:rsidRPr="00ED4638">
        <w:rPr>
          <w:rFonts w:ascii="Angsana New" w:hAnsi="Angsana New" w:cs="Angsana New"/>
          <w:bCs/>
          <w:sz w:val="28"/>
          <w:szCs w:val="28"/>
        </w:rPr>
        <w:t xml:space="preserve"> consisted of</w:t>
      </w:r>
      <w:r w:rsidRPr="00ED4638">
        <w:rPr>
          <w:rFonts w:ascii="Angsana New" w:hAnsi="Angsana New" w:cs="Angsana New"/>
          <w:bCs/>
          <w:sz w:val="28"/>
          <w:szCs w:val="28"/>
          <w:cs/>
        </w:rPr>
        <w:t>:</w:t>
      </w:r>
    </w:p>
    <w:bookmarkStart w:id="889" w:name="_MON_1518607530"/>
    <w:bookmarkStart w:id="890" w:name="_MON_1521290908"/>
    <w:bookmarkStart w:id="891" w:name="_MON_1521291116"/>
    <w:bookmarkStart w:id="892" w:name="_MON_1521297903"/>
    <w:bookmarkStart w:id="893" w:name="_MON_1521375553"/>
    <w:bookmarkStart w:id="894" w:name="_MON_1521375560"/>
    <w:bookmarkStart w:id="895" w:name="_MON_1521375786"/>
    <w:bookmarkStart w:id="896" w:name="_MON_1521375903"/>
    <w:bookmarkStart w:id="897" w:name="_MON_1523201664"/>
    <w:bookmarkStart w:id="898" w:name="_MON_1523201846"/>
    <w:bookmarkStart w:id="899" w:name="_MON_1523201924"/>
    <w:bookmarkStart w:id="900" w:name="_MON_1523202036"/>
    <w:bookmarkStart w:id="901" w:name="_MON_1523202516"/>
    <w:bookmarkStart w:id="902" w:name="_MON_1523203871"/>
    <w:bookmarkStart w:id="903" w:name="_MON_1523792647"/>
    <w:bookmarkStart w:id="904" w:name="_MON_1524379506"/>
    <w:bookmarkStart w:id="905" w:name="_MON_1524905395"/>
    <w:bookmarkStart w:id="906" w:name="_MON_1524918076"/>
    <w:bookmarkStart w:id="907" w:name="_MON_1525609039"/>
    <w:bookmarkStart w:id="908" w:name="_MON_1528212570"/>
    <w:bookmarkStart w:id="909" w:name="_MON_1528213544"/>
    <w:bookmarkStart w:id="910" w:name="_MON_1528730547"/>
    <w:bookmarkStart w:id="911" w:name="_MON_1528731236"/>
    <w:bookmarkStart w:id="912" w:name="_MON_1529926418"/>
    <w:bookmarkStart w:id="913" w:name="_MON_1530017908"/>
    <w:bookmarkStart w:id="914" w:name="_MON_1530087879"/>
    <w:bookmarkStart w:id="915" w:name="_MON_1530087885"/>
    <w:bookmarkStart w:id="916" w:name="_MON_1530087893"/>
    <w:bookmarkStart w:id="917" w:name="_MON_1530087899"/>
    <w:bookmarkStart w:id="918" w:name="_MON_1530105882"/>
    <w:bookmarkStart w:id="919" w:name="_MON_1530105897"/>
    <w:bookmarkStart w:id="920" w:name="_MON_1539699874"/>
    <w:bookmarkStart w:id="921" w:name="_MON_1539699958"/>
    <w:bookmarkStart w:id="922" w:name="_MON_1539699964"/>
    <w:bookmarkStart w:id="923" w:name="_MON_1549087745"/>
    <w:bookmarkStart w:id="924" w:name="_MON_1549087753"/>
    <w:bookmarkStart w:id="925" w:name="_MON_1549087766"/>
    <w:bookmarkStart w:id="926" w:name="_MON_1552386458"/>
    <w:bookmarkStart w:id="927" w:name="_MON_1552400973"/>
    <w:bookmarkStart w:id="928" w:name="_MON_1552479797"/>
    <w:bookmarkStart w:id="929" w:name="_MON_1552743739"/>
    <w:bookmarkStart w:id="930" w:name="_MON_1552744036"/>
    <w:bookmarkStart w:id="931" w:name="_MON_1552744734"/>
    <w:bookmarkStart w:id="932" w:name="_MON_1552744769"/>
    <w:bookmarkStart w:id="933" w:name="_MON_1552914043"/>
    <w:bookmarkStart w:id="934" w:name="_MON_1555503973"/>
    <w:bookmarkStart w:id="935" w:name="_MON_1555924131"/>
    <w:bookmarkStart w:id="936" w:name="_MON_1555924491"/>
    <w:bookmarkStart w:id="937" w:name="_MON_1555940182"/>
    <w:bookmarkStart w:id="938" w:name="_MON_1555940327"/>
    <w:bookmarkStart w:id="939" w:name="_MON_1555940701"/>
    <w:bookmarkStart w:id="940" w:name="_MON_1555941001"/>
    <w:bookmarkStart w:id="941" w:name="_MON_1555949936"/>
    <w:bookmarkStart w:id="942" w:name="_MON_1555950138"/>
    <w:bookmarkStart w:id="943" w:name="_MON_1555952501"/>
    <w:bookmarkStart w:id="944" w:name="_MON_1556088964"/>
    <w:bookmarkStart w:id="945" w:name="_MON_1585405781"/>
    <w:bookmarkStart w:id="946" w:name="_MON_1587475156"/>
    <w:bookmarkStart w:id="947" w:name="_MON_1587475210"/>
    <w:bookmarkStart w:id="948" w:name="_MON_1587475463"/>
    <w:bookmarkStart w:id="949" w:name="_MON_1587475670"/>
    <w:bookmarkStart w:id="950" w:name="_MON_1587488825"/>
    <w:bookmarkStart w:id="951" w:name="_MON_1587536913"/>
    <w:bookmarkStart w:id="952" w:name="_MON_1587536979"/>
    <w:bookmarkStart w:id="953" w:name="_MON_1587542516"/>
    <w:bookmarkStart w:id="954" w:name="_MON_1587646332"/>
    <w:bookmarkStart w:id="955" w:name="_MON_1429558670"/>
    <w:bookmarkStart w:id="956" w:name="_MON_1429562026"/>
    <w:bookmarkStart w:id="957" w:name="_MON_1429603692"/>
    <w:bookmarkStart w:id="958" w:name="_MON_1429722667"/>
    <w:bookmarkStart w:id="959" w:name="_MON_1429722704"/>
    <w:bookmarkStart w:id="960" w:name="_MON_1429722765"/>
    <w:bookmarkStart w:id="961" w:name="_MON_1429722883"/>
    <w:bookmarkStart w:id="962" w:name="_MON_1460196516"/>
    <w:bookmarkStart w:id="963" w:name="_MON_1460197683"/>
    <w:bookmarkStart w:id="964" w:name="_MON_1460197813"/>
    <w:bookmarkStart w:id="965" w:name="_MON_1523792635"/>
    <w:bookmarkStart w:id="966" w:name="_MON_1460636608"/>
    <w:bookmarkStart w:id="967" w:name="_MON_1460636638"/>
    <w:bookmarkStart w:id="968" w:name="_MON_1460657127"/>
    <w:bookmarkStart w:id="969" w:name="_MON_1460972766"/>
    <w:bookmarkStart w:id="970" w:name="_MON_1460972844"/>
    <w:bookmarkStart w:id="971" w:name="_MON_1460973740"/>
    <w:bookmarkStart w:id="972" w:name="_MON_1460974287"/>
    <w:bookmarkStart w:id="973" w:name="_MON_1460974728"/>
    <w:bookmarkStart w:id="974" w:name="_MON_1460974994"/>
    <w:bookmarkStart w:id="975" w:name="_MON_1460975119"/>
    <w:bookmarkStart w:id="976" w:name="_MON_1460988770"/>
    <w:bookmarkStart w:id="977" w:name="_MON_1461084605"/>
    <w:bookmarkStart w:id="978" w:name="_MON_1461084732"/>
    <w:bookmarkStart w:id="979" w:name="_MON_1461084762"/>
    <w:bookmarkStart w:id="980" w:name="_MON_1491317629"/>
    <w:bookmarkStart w:id="981" w:name="_MON_1492596276"/>
    <w:bookmarkStart w:id="982" w:name="_MON_1492597338"/>
    <w:bookmarkStart w:id="983" w:name="_MON_1492597726"/>
    <w:bookmarkStart w:id="984" w:name="_MON_1492599696"/>
    <w:bookmarkStart w:id="985" w:name="_MON_1492850013"/>
    <w:bookmarkStart w:id="986" w:name="_MON_1492953553"/>
    <w:bookmarkStart w:id="987" w:name="_MON_1493055208"/>
    <w:bookmarkStart w:id="988" w:name="_MON_1512398032"/>
    <w:bookmarkStart w:id="989" w:name="_MON_1512398037"/>
    <w:bookmarkStart w:id="990" w:name="_MON_1512398058"/>
    <w:bookmarkStart w:id="991" w:name="_MON_1512398090"/>
    <w:bookmarkStart w:id="992" w:name="_MON_1512398155"/>
    <w:bookmarkStart w:id="993" w:name="_MON_1512398192"/>
    <w:bookmarkStart w:id="994" w:name="_MON_1512456702"/>
    <w:bookmarkStart w:id="995" w:name="_MON_1512459080"/>
    <w:bookmarkStart w:id="996" w:name="_MON_1512459090"/>
    <w:bookmarkStart w:id="997" w:name="_MON_1512459186"/>
    <w:bookmarkStart w:id="998" w:name="_MON_1512459193"/>
    <w:bookmarkStart w:id="999" w:name="_MON_1513208873"/>
    <w:bookmarkStart w:id="1000" w:name="_MON_1513368442"/>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Start w:id="1001" w:name="_MON_1517327008"/>
    <w:bookmarkEnd w:id="1001"/>
    <w:p w14:paraId="0916F25E" w14:textId="7D98AE80" w:rsidR="00561A73" w:rsidRPr="00ED4638" w:rsidRDefault="006555EA" w:rsidP="009B1D6D">
      <w:pPr>
        <w:tabs>
          <w:tab w:val="num" w:pos="270"/>
        </w:tabs>
        <w:suppressAutoHyphens w:val="0"/>
        <w:spacing w:before="120"/>
        <w:ind w:left="270" w:right="-209"/>
        <w:jc w:val="thaiDistribute"/>
        <w:rPr>
          <w:rFonts w:ascii="Angsana New" w:hAnsi="Angsana New" w:cs="Angsana New"/>
          <w:sz w:val="28"/>
          <w:szCs w:val="28"/>
        </w:rPr>
      </w:pPr>
      <w:r w:rsidRPr="000A6D0D">
        <w:rPr>
          <w:rFonts w:ascii="Angsana New" w:hAnsi="Angsana New" w:cs="Angsana New"/>
          <w:sz w:val="28"/>
          <w:szCs w:val="28"/>
        </w:rPr>
        <w:object w:dxaOrig="9302" w:dyaOrig="5479" w14:anchorId="60E2ABCF">
          <v:shape id="_x0000_i1034" type="#_x0000_t75" style="width:476.25pt;height:271.5pt" o:ole="" o:preferrelative="f">
            <v:imagedata r:id="rId29" o:title=""/>
            <o:lock v:ext="edit" aspectratio="f"/>
          </v:shape>
          <o:OLEObject Type="Embed" ProgID="Excel.Sheet.8" ShapeID="_x0000_i1034" DrawAspect="Content" ObjectID="_1722065951" r:id="rId30"/>
        </w:object>
      </w:r>
    </w:p>
    <w:p w14:paraId="505CBCC4" w14:textId="378C08DF" w:rsidR="00906C7A" w:rsidRPr="00ED4638" w:rsidRDefault="00906C7A" w:rsidP="009B1D6D">
      <w:pPr>
        <w:numPr>
          <w:ilvl w:val="0"/>
          <w:numId w:val="2"/>
        </w:numPr>
        <w:tabs>
          <w:tab w:val="clear" w:pos="420"/>
          <w:tab w:val="num" w:pos="270"/>
        </w:tabs>
        <w:suppressAutoHyphens w:val="0"/>
        <w:spacing w:before="240"/>
        <w:ind w:left="426"/>
        <w:rPr>
          <w:rFonts w:ascii="Angsana New" w:hAnsi="Angsana New" w:cs="Angsana New"/>
          <w:b/>
          <w:bCs/>
          <w:sz w:val="28"/>
          <w:szCs w:val="28"/>
        </w:rPr>
      </w:pPr>
      <w:r w:rsidRPr="00ED4638">
        <w:rPr>
          <w:rFonts w:ascii="Angsana New" w:hAnsi="Angsana New" w:cs="Angsana New"/>
          <w:b/>
          <w:bCs/>
          <w:sz w:val="28"/>
          <w:szCs w:val="28"/>
        </w:rPr>
        <w:t>NON</w:t>
      </w:r>
      <w:r w:rsidRPr="00ED4638">
        <w:rPr>
          <w:rFonts w:ascii="Angsana New" w:hAnsi="Angsana New" w:cs="Angsana New"/>
          <w:b/>
          <w:bCs/>
          <w:sz w:val="28"/>
          <w:szCs w:val="28"/>
          <w:cs/>
        </w:rPr>
        <w:t>-</w:t>
      </w:r>
      <w:r w:rsidRPr="00ED4638">
        <w:rPr>
          <w:rFonts w:ascii="Angsana New" w:hAnsi="Angsana New" w:cs="Angsana New"/>
          <w:b/>
          <w:bCs/>
          <w:sz w:val="28"/>
          <w:szCs w:val="28"/>
        </w:rPr>
        <w:t>CURRENT PROVISIONS FOR EMPLOYEE BENEFITS</w:t>
      </w:r>
    </w:p>
    <w:p w14:paraId="10C28306" w14:textId="13FF0838" w:rsidR="00074EAB" w:rsidRPr="003B24BA" w:rsidRDefault="00906C7A" w:rsidP="00D85E72">
      <w:pPr>
        <w:tabs>
          <w:tab w:val="num" w:pos="270"/>
        </w:tabs>
        <w:suppressAutoHyphens w:val="0"/>
        <w:spacing w:before="120"/>
        <w:ind w:left="270"/>
        <w:jc w:val="thaiDistribute"/>
        <w:rPr>
          <w:rFonts w:ascii="Angsana New" w:hAnsi="Angsana New" w:cs="Angsana New"/>
          <w:sz w:val="28"/>
          <w:szCs w:val="28"/>
          <w:lang w:val="en-GB"/>
        </w:rPr>
      </w:pPr>
      <w:r w:rsidRPr="00ED4638">
        <w:rPr>
          <w:rFonts w:ascii="Angsana New" w:hAnsi="Angsana New" w:cs="Angsana New"/>
          <w:sz w:val="28"/>
          <w:szCs w:val="28"/>
        </w:rPr>
        <w:t>Movement of the present value of Non</w:t>
      </w:r>
      <w:r w:rsidRPr="00ED4638">
        <w:rPr>
          <w:rFonts w:ascii="Angsana New" w:hAnsi="Angsana New" w:cs="Angsana New"/>
          <w:sz w:val="28"/>
          <w:szCs w:val="28"/>
          <w:cs/>
        </w:rPr>
        <w:t>-</w:t>
      </w:r>
      <w:r w:rsidRPr="00ED4638">
        <w:rPr>
          <w:rFonts w:ascii="Angsana New" w:hAnsi="Angsana New" w:cs="Angsana New"/>
          <w:sz w:val="28"/>
          <w:szCs w:val="28"/>
        </w:rPr>
        <w:t xml:space="preserve">current provisions for employee benefits for </w:t>
      </w:r>
      <w:r w:rsidR="0033466B" w:rsidRPr="00ED4638">
        <w:rPr>
          <w:rFonts w:ascii="Angsana New" w:hAnsi="Angsana New" w:cs="Angsana New"/>
          <w:color w:val="auto"/>
          <w:sz w:val="28"/>
          <w:szCs w:val="28"/>
        </w:rPr>
        <w:t xml:space="preserve">the </w:t>
      </w:r>
      <w:r w:rsidR="003F5945">
        <w:rPr>
          <w:rFonts w:ascii="Angsana New" w:hAnsi="Angsana New" w:cs="Angsana New"/>
          <w:color w:val="auto"/>
          <w:sz w:val="28"/>
          <w:szCs w:val="28"/>
        </w:rPr>
        <w:t>six</w:t>
      </w:r>
      <w:r w:rsidRPr="00ED4638">
        <w:rPr>
          <w:rFonts w:ascii="Angsana New" w:hAnsi="Angsana New" w:cs="Angsana New"/>
          <w:color w:val="auto"/>
          <w:sz w:val="28"/>
          <w:szCs w:val="28"/>
          <w:cs/>
        </w:rPr>
        <w:t>-</w:t>
      </w:r>
      <w:r w:rsidRPr="00ED4638">
        <w:rPr>
          <w:rFonts w:ascii="Angsana New" w:hAnsi="Angsana New" w:cs="Angsana New"/>
          <w:color w:val="auto"/>
          <w:sz w:val="28"/>
          <w:szCs w:val="28"/>
        </w:rPr>
        <w:t xml:space="preserve">month periods </w:t>
      </w:r>
      <w:r w:rsidRPr="00ED4638">
        <w:rPr>
          <w:rFonts w:ascii="Angsana New" w:hAnsi="Angsana New" w:cs="Angsana New"/>
          <w:sz w:val="28"/>
          <w:szCs w:val="28"/>
        </w:rPr>
        <w:t>ended</w:t>
      </w:r>
      <w:r w:rsidR="0033466B" w:rsidRPr="00ED4638">
        <w:rPr>
          <w:rFonts w:ascii="Angsana New" w:hAnsi="Angsana New" w:cs="Angsana New"/>
          <w:sz w:val="28"/>
          <w:szCs w:val="28"/>
          <w:cs/>
          <w:lang w:val="en-GB"/>
        </w:rPr>
        <w:t xml:space="preserve"> </w:t>
      </w:r>
      <w:r w:rsidR="002F4547">
        <w:rPr>
          <w:rFonts w:ascii="Angsana New" w:hAnsi="Angsana New" w:cs="Angsana New"/>
          <w:sz w:val="28"/>
          <w:szCs w:val="28"/>
          <w:lang w:val="en-GB"/>
        </w:rPr>
        <w:t>June</w:t>
      </w:r>
      <w:r w:rsidR="003B24BA">
        <w:rPr>
          <w:rFonts w:ascii="Angsana New" w:hAnsi="Angsana New" w:cs="Angsana New"/>
          <w:sz w:val="28"/>
          <w:szCs w:val="28"/>
          <w:lang w:val="en-GB"/>
        </w:rPr>
        <w:t xml:space="preserve"> </w:t>
      </w:r>
      <w:r w:rsidR="002F4547">
        <w:rPr>
          <w:rFonts w:ascii="Angsana New" w:hAnsi="Angsana New" w:cs="Angsana New"/>
          <w:sz w:val="28"/>
          <w:szCs w:val="28"/>
          <w:lang w:val="en-GB"/>
        </w:rPr>
        <w:t>30</w:t>
      </w:r>
      <w:r w:rsidR="003B24BA">
        <w:rPr>
          <w:rFonts w:ascii="Angsana New" w:hAnsi="Angsana New" w:cs="Angsana New"/>
          <w:sz w:val="28"/>
          <w:szCs w:val="28"/>
          <w:lang w:val="en-GB"/>
        </w:rPr>
        <w:t>, 2022 and 2021</w:t>
      </w:r>
      <w:r w:rsidRPr="00ED4638">
        <w:rPr>
          <w:rFonts w:ascii="Angsana New" w:hAnsi="Angsana New" w:cs="Angsana New"/>
          <w:sz w:val="28"/>
          <w:szCs w:val="28"/>
        </w:rPr>
        <w:t xml:space="preserve"> were as follows</w:t>
      </w:r>
      <w:r w:rsidRPr="00ED4638">
        <w:rPr>
          <w:rFonts w:ascii="Angsana New" w:hAnsi="Angsana New" w:cs="Angsana New"/>
          <w:sz w:val="28"/>
          <w:szCs w:val="28"/>
          <w:cs/>
        </w:rPr>
        <w:t>:</w:t>
      </w:r>
    </w:p>
    <w:bookmarkStart w:id="1002" w:name="_MON_1555506145"/>
    <w:bookmarkStart w:id="1003" w:name="_MON_1555506209"/>
    <w:bookmarkStart w:id="1004" w:name="_MON_1555506215"/>
    <w:bookmarkStart w:id="1005" w:name="_MON_1555506225"/>
    <w:bookmarkStart w:id="1006" w:name="_MON_1555506230"/>
    <w:bookmarkStart w:id="1007" w:name="_MON_1555506238"/>
    <w:bookmarkStart w:id="1008" w:name="_MON_1555924536"/>
    <w:bookmarkStart w:id="1009" w:name="_MON_1555932382"/>
    <w:bookmarkStart w:id="1010" w:name="_MON_1555941148"/>
    <w:bookmarkStart w:id="1011" w:name="_MON_1555941152"/>
    <w:bookmarkStart w:id="1012" w:name="_MON_1555941672"/>
    <w:bookmarkStart w:id="1013" w:name="_MON_1555945905"/>
    <w:bookmarkStart w:id="1014" w:name="_MON_1556049521"/>
    <w:bookmarkStart w:id="1015" w:name="_MON_1581597045"/>
    <w:bookmarkStart w:id="1016" w:name="_MON_1585413419"/>
    <w:bookmarkStart w:id="1017" w:name="_MON_1587211232"/>
    <w:bookmarkStart w:id="1018" w:name="_MON_1587475809"/>
    <w:bookmarkStart w:id="1019" w:name="_MON_1587476015"/>
    <w:bookmarkStart w:id="1020" w:name="_MON_1587476023"/>
    <w:bookmarkStart w:id="1021" w:name="_MON_1587476037"/>
    <w:bookmarkStart w:id="1022" w:name="_MON_1587537027"/>
    <w:bookmarkStart w:id="1023" w:name="_MON_1587537100"/>
    <w:bookmarkStart w:id="1024" w:name="_MON_1587537108"/>
    <w:bookmarkStart w:id="1025" w:name="_MON_1587542661"/>
    <w:bookmarkStart w:id="1026" w:name="_MON_1587556324"/>
    <w:bookmarkStart w:id="1027" w:name="_MON_1587556359"/>
    <w:bookmarkStart w:id="1028" w:name="_MON_1587556406"/>
    <w:bookmarkStart w:id="1029" w:name="_MON_1587573958"/>
    <w:bookmarkStart w:id="1030" w:name="_MON_1547963258"/>
    <w:bookmarkStart w:id="1031" w:name="_MON_1547963274"/>
    <w:bookmarkStart w:id="1032" w:name="_MON_1547994056"/>
    <w:bookmarkStart w:id="1033" w:name="_MON_1547994187"/>
    <w:bookmarkStart w:id="1034" w:name="_MON_1547994222"/>
    <w:bookmarkStart w:id="1035" w:name="_MON_1547994232"/>
    <w:bookmarkStart w:id="1036" w:name="_MON_1547994250"/>
    <w:bookmarkStart w:id="1037" w:name="_MON_1547994286"/>
    <w:bookmarkStart w:id="1038" w:name="_MON_1547994302"/>
    <w:bookmarkStart w:id="1039" w:name="_MON_1547994513"/>
    <w:bookmarkStart w:id="1040" w:name="_MON_1547994587"/>
    <w:bookmarkStart w:id="1041" w:name="_MON_1547994723"/>
    <w:bookmarkStart w:id="1042" w:name="_MON_1547994778"/>
    <w:bookmarkStart w:id="1043" w:name="_MON_1547994818"/>
    <w:bookmarkStart w:id="1044" w:name="_MON_1547994851"/>
    <w:bookmarkStart w:id="1045" w:name="_MON_1547994908"/>
    <w:bookmarkStart w:id="1046" w:name="_MON_1547994942"/>
    <w:bookmarkStart w:id="1047" w:name="_MON_1548136399"/>
    <w:bookmarkStart w:id="1048" w:name="_MON_1548140080"/>
    <w:bookmarkStart w:id="1049" w:name="_MON_1548140087"/>
    <w:bookmarkStart w:id="1050" w:name="_MON_1548145464"/>
    <w:bookmarkStart w:id="1051" w:name="_MON_1548145519"/>
    <w:bookmarkStart w:id="1052" w:name="_MON_1548402854"/>
    <w:bookmarkStart w:id="1053" w:name="_MON_1548434578"/>
    <w:bookmarkStart w:id="1054" w:name="_MON_1552907950"/>
    <w:bookmarkStart w:id="1055" w:name="_MON_1552910194"/>
    <w:bookmarkStart w:id="1056" w:name="_MON_1552914071"/>
    <w:bookmarkStart w:id="1057" w:name="_MON_1552914080"/>
    <w:bookmarkStart w:id="1058" w:name="_MON_1552914094"/>
    <w:bookmarkStart w:id="1059" w:name="_MON_1552914124"/>
    <w:bookmarkStart w:id="1060" w:name="_MON_1555505588"/>
    <w:bookmarkStart w:id="1061" w:name="_MON_1555506097"/>
    <w:bookmarkStart w:id="1062" w:name="_MON_1555506114"/>
    <w:bookmarkStart w:id="1063" w:name="_MON_1555506126"/>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Start w:id="1064" w:name="_MON_1555506136"/>
    <w:bookmarkEnd w:id="1064"/>
    <w:p w14:paraId="4F013348" w14:textId="7DFD63DE" w:rsidR="00A31A5E" w:rsidRPr="00ED4638" w:rsidRDefault="00D613F6" w:rsidP="00465164">
      <w:pPr>
        <w:tabs>
          <w:tab w:val="num" w:pos="270"/>
          <w:tab w:val="left" w:pos="4536"/>
          <w:tab w:val="left" w:pos="4770"/>
        </w:tabs>
        <w:spacing w:before="120"/>
        <w:ind w:left="425" w:hanging="155"/>
        <w:jc w:val="thaiDistribute"/>
        <w:rPr>
          <w:rFonts w:ascii="Angsana New" w:hAnsi="Angsana New" w:cs="Angsana New"/>
          <w:sz w:val="28"/>
          <w:szCs w:val="28"/>
        </w:rPr>
      </w:pPr>
      <w:r w:rsidRPr="00ED4638">
        <w:rPr>
          <w:rFonts w:ascii="Angsana New" w:hAnsi="Angsana New" w:cs="Angsana New"/>
          <w:sz w:val="28"/>
          <w:szCs w:val="28"/>
        </w:rPr>
        <w:object w:dxaOrig="9300" w:dyaOrig="4113" w14:anchorId="4D2BEF61">
          <v:shape id="_x0000_i1035" type="#_x0000_t75" style="width:475.5pt;height:204pt" o:ole="" o:preferrelative="f">
            <v:imagedata r:id="rId31" o:title=""/>
            <o:lock v:ext="edit" aspectratio="f"/>
          </v:shape>
          <o:OLEObject Type="Embed" ProgID="Excel.Sheet.8" ShapeID="_x0000_i1035" DrawAspect="Content" ObjectID="_1722065952" r:id="rId32"/>
        </w:object>
      </w:r>
    </w:p>
    <w:p w14:paraId="2BD14D1C" w14:textId="77777777" w:rsidR="008473A3" w:rsidRDefault="008473A3" w:rsidP="001F66D9">
      <w:pPr>
        <w:tabs>
          <w:tab w:val="left" w:pos="3686"/>
          <w:tab w:val="left" w:pos="3828"/>
        </w:tabs>
        <w:spacing w:before="120"/>
        <w:ind w:left="425"/>
        <w:jc w:val="thaiDistribute"/>
        <w:rPr>
          <w:rFonts w:ascii="Angsana New" w:hAnsi="Angsana New" w:cs="Angsana New"/>
          <w:color w:val="auto"/>
          <w:sz w:val="28"/>
          <w:szCs w:val="28"/>
        </w:rPr>
      </w:pPr>
    </w:p>
    <w:p w14:paraId="1787F8CD" w14:textId="77777777" w:rsidR="008473A3" w:rsidRDefault="008473A3" w:rsidP="001F66D9">
      <w:pPr>
        <w:tabs>
          <w:tab w:val="left" w:pos="3686"/>
          <w:tab w:val="left" w:pos="3828"/>
        </w:tabs>
        <w:spacing w:before="120"/>
        <w:ind w:left="425"/>
        <w:jc w:val="thaiDistribute"/>
        <w:rPr>
          <w:rFonts w:ascii="Angsana New" w:hAnsi="Angsana New" w:cs="Angsana New"/>
          <w:color w:val="auto"/>
          <w:sz w:val="28"/>
          <w:szCs w:val="28"/>
        </w:rPr>
      </w:pPr>
    </w:p>
    <w:p w14:paraId="1E56553D" w14:textId="714F435D" w:rsidR="001F66D9" w:rsidRPr="002F0C12" w:rsidRDefault="0033466B" w:rsidP="009B1D6D">
      <w:pPr>
        <w:tabs>
          <w:tab w:val="left" w:pos="3686"/>
          <w:tab w:val="left" w:pos="3828"/>
        </w:tabs>
        <w:ind w:left="270"/>
        <w:rPr>
          <w:rFonts w:ascii="Angsana New" w:hAnsi="Angsana New" w:cs="Angsana New"/>
          <w:sz w:val="10"/>
          <w:szCs w:val="10"/>
        </w:rPr>
      </w:pPr>
      <w:r w:rsidRPr="00ED4638">
        <w:rPr>
          <w:rFonts w:ascii="Angsana New" w:hAnsi="Angsana New" w:cs="Angsana New"/>
          <w:color w:val="auto"/>
          <w:sz w:val="28"/>
          <w:szCs w:val="28"/>
        </w:rPr>
        <w:t>Employee benefit expenses</w:t>
      </w:r>
      <w:r w:rsidR="004268BD">
        <w:rPr>
          <w:rFonts w:ascii="Angsana New" w:hAnsi="Angsana New" w:cs="Angsana New"/>
          <w:color w:val="auto"/>
          <w:sz w:val="28"/>
          <w:szCs w:val="28"/>
        </w:rPr>
        <w:t xml:space="preserve"> in profit or loss for the </w:t>
      </w:r>
      <w:r w:rsidR="00D87D8D">
        <w:rPr>
          <w:rFonts w:ascii="Angsana New" w:hAnsi="Angsana New" w:cs="Angsana New"/>
          <w:color w:val="auto"/>
          <w:sz w:val="28"/>
          <w:szCs w:val="28"/>
        </w:rPr>
        <w:t>three</w:t>
      </w:r>
      <w:r w:rsidRPr="00ED4638">
        <w:rPr>
          <w:rFonts w:ascii="Angsana New" w:hAnsi="Angsana New" w:cs="Angsana New"/>
          <w:color w:val="auto"/>
          <w:sz w:val="28"/>
          <w:szCs w:val="28"/>
          <w:cs/>
        </w:rPr>
        <w:t>-</w:t>
      </w:r>
      <w:r w:rsidR="0021521C" w:rsidRPr="00ED4638">
        <w:rPr>
          <w:rFonts w:ascii="Angsana New" w:hAnsi="Angsana New" w:cs="Angsana New"/>
          <w:color w:val="auto"/>
          <w:sz w:val="28"/>
          <w:szCs w:val="28"/>
        </w:rPr>
        <w:t>month</w:t>
      </w:r>
      <w:r w:rsidR="00D87D8D">
        <w:rPr>
          <w:rFonts w:ascii="Angsana New" w:hAnsi="Angsana New" w:cs="Angsana New"/>
          <w:color w:val="auto"/>
          <w:sz w:val="28"/>
          <w:szCs w:val="28"/>
        </w:rPr>
        <w:t xml:space="preserve"> and six-month</w:t>
      </w:r>
      <w:r w:rsidR="0021521C" w:rsidRPr="00ED4638">
        <w:rPr>
          <w:rFonts w:ascii="Angsana New" w:hAnsi="Angsana New" w:cs="Angsana New"/>
          <w:color w:val="auto"/>
          <w:sz w:val="28"/>
          <w:szCs w:val="28"/>
        </w:rPr>
        <w:t xml:space="preserve"> </w:t>
      </w:r>
      <w:r w:rsidR="00E452D2" w:rsidRPr="00ED4638">
        <w:rPr>
          <w:rFonts w:ascii="Angsana New" w:hAnsi="Angsana New" w:cs="Angsana New"/>
          <w:color w:val="auto"/>
          <w:sz w:val="28"/>
          <w:szCs w:val="28"/>
        </w:rPr>
        <w:t xml:space="preserve">periods ended </w:t>
      </w:r>
      <w:r w:rsidR="004268BD">
        <w:rPr>
          <w:rFonts w:ascii="Angsana New" w:hAnsi="Angsana New" w:cs="Angsana New"/>
          <w:color w:val="auto"/>
          <w:sz w:val="28"/>
          <w:szCs w:val="28"/>
        </w:rPr>
        <w:t>June 30</w:t>
      </w:r>
      <w:r w:rsidR="00B74AE4">
        <w:rPr>
          <w:rFonts w:ascii="Angsana New" w:hAnsi="Angsana New" w:cs="Angsana New"/>
          <w:color w:val="auto"/>
          <w:sz w:val="28"/>
          <w:szCs w:val="28"/>
        </w:rPr>
        <w:t>, 2022 and 2021</w:t>
      </w:r>
      <w:r w:rsidR="00257231" w:rsidRPr="00ED4638">
        <w:rPr>
          <w:rFonts w:ascii="Angsana New" w:hAnsi="Angsana New" w:cs="Angsana New"/>
          <w:color w:val="auto"/>
          <w:sz w:val="28"/>
          <w:szCs w:val="28"/>
          <w:cs/>
        </w:rPr>
        <w:t xml:space="preserve"> </w:t>
      </w:r>
      <w:r w:rsidR="00257231" w:rsidRPr="00ED4638">
        <w:rPr>
          <w:rFonts w:ascii="Angsana New" w:hAnsi="Angsana New" w:cs="Angsana New"/>
          <w:color w:val="auto"/>
          <w:sz w:val="28"/>
          <w:szCs w:val="28"/>
        </w:rPr>
        <w:t>w</w:t>
      </w:r>
      <w:r w:rsidRPr="00ED4638">
        <w:rPr>
          <w:rFonts w:ascii="Angsana New" w:hAnsi="Angsana New" w:cs="Angsana New"/>
          <w:color w:val="auto"/>
          <w:sz w:val="28"/>
          <w:szCs w:val="28"/>
        </w:rPr>
        <w:t>ere</w:t>
      </w:r>
      <w:r w:rsidR="00257231" w:rsidRPr="00ED4638">
        <w:rPr>
          <w:rFonts w:ascii="Angsana New" w:hAnsi="Angsana New" w:cs="Angsana New"/>
          <w:color w:val="auto"/>
          <w:sz w:val="28"/>
          <w:szCs w:val="28"/>
          <w:cs/>
        </w:rPr>
        <w:t xml:space="preserve"> </w:t>
      </w:r>
      <w:r w:rsidRPr="00ED4638">
        <w:rPr>
          <w:rFonts w:ascii="Angsana New" w:hAnsi="Angsana New" w:cs="Angsana New"/>
          <w:color w:val="auto"/>
          <w:sz w:val="28"/>
          <w:szCs w:val="28"/>
        </w:rPr>
        <w:t>as follows</w:t>
      </w:r>
      <w:r w:rsidRPr="00ED4638">
        <w:rPr>
          <w:rFonts w:ascii="Angsana New" w:hAnsi="Angsana New" w:cs="Angsana New"/>
          <w:color w:val="auto"/>
          <w:sz w:val="28"/>
          <w:szCs w:val="28"/>
          <w:cs/>
        </w:rPr>
        <w:t>:</w:t>
      </w:r>
      <w:bookmarkStart w:id="1065" w:name="_MON_1556049524"/>
      <w:bookmarkStart w:id="1066" w:name="_MON_1581597106"/>
      <w:bookmarkStart w:id="1067" w:name="_MON_1587476138"/>
      <w:bookmarkStart w:id="1068" w:name="_MON_1587476184"/>
      <w:bookmarkStart w:id="1069" w:name="_MON_1587476190"/>
      <w:bookmarkStart w:id="1070" w:name="_MON_1587537203"/>
      <w:bookmarkStart w:id="1071" w:name="_MON_1587556418"/>
      <w:bookmarkStart w:id="1072" w:name="_MON_1587573980"/>
      <w:bookmarkStart w:id="1073" w:name="_MON_1547995375"/>
      <w:bookmarkStart w:id="1074" w:name="_MON_1547999767"/>
      <w:bookmarkStart w:id="1075" w:name="_MON_1548000608"/>
      <w:bookmarkStart w:id="1076" w:name="_MON_1548140338"/>
      <w:bookmarkStart w:id="1077" w:name="_MON_1548654091"/>
      <w:bookmarkStart w:id="1078" w:name="_MON_1548654725"/>
      <w:bookmarkStart w:id="1079" w:name="_MON_1548658513"/>
      <w:bookmarkStart w:id="1080" w:name="_MON_1549715886"/>
      <w:bookmarkStart w:id="1081" w:name="_MON_1549715941"/>
      <w:bookmarkStart w:id="1082" w:name="_MON_1552908516"/>
      <w:bookmarkStart w:id="1083" w:name="_MON_1552909248"/>
      <w:bookmarkStart w:id="1084" w:name="_MON_1552910207"/>
      <w:bookmarkStart w:id="1085" w:name="_MON_1552914244"/>
      <w:bookmarkStart w:id="1086" w:name="_MON_1555506445"/>
      <w:bookmarkStart w:id="1087" w:name="_MON_1555506484"/>
      <w:bookmarkStart w:id="1088" w:name="_MON_1555506511"/>
      <w:bookmarkStart w:id="1089" w:name="_MON_1555506524"/>
      <w:bookmarkStart w:id="1090" w:name="_MON_1555506528"/>
      <w:bookmarkStart w:id="1091" w:name="_MON_1555924721"/>
      <w:bookmarkStart w:id="1092" w:name="_MON_1555926942"/>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r w:rsidR="001F66D9" w:rsidRPr="00ED4638">
        <w:rPr>
          <w:rFonts w:ascii="Angsana New" w:hAnsi="Angsana New" w:cs="Angsana New"/>
          <w:sz w:val="28"/>
          <w:szCs w:val="28"/>
        </w:rPr>
        <w:t xml:space="preserve"> </w:t>
      </w:r>
      <w:bookmarkStart w:id="1093" w:name="_MON_1555941737"/>
      <w:bookmarkEnd w:id="1093"/>
      <w:r w:rsidR="00EB3910" w:rsidRPr="00ED4638">
        <w:rPr>
          <w:rFonts w:ascii="Angsana New" w:hAnsi="Angsana New" w:cs="Angsana New"/>
          <w:color w:val="auto"/>
          <w:sz w:val="28"/>
          <w:szCs w:val="28"/>
        </w:rPr>
        <w:object w:dxaOrig="9516" w:dyaOrig="5292" w14:anchorId="335E2C23">
          <v:shape id="_x0000_i1036" type="#_x0000_t75" style="width:475.5pt;height:273pt" o:ole="" o:preferrelative="f">
            <v:imagedata r:id="rId33" o:title=""/>
          </v:shape>
          <o:OLEObject Type="Embed" ProgID="Excel.Sheet.8" ShapeID="_x0000_i1036" DrawAspect="Content" ObjectID="_1722065953" r:id="rId34"/>
        </w:object>
      </w:r>
    </w:p>
    <w:p w14:paraId="161551FE" w14:textId="1D0CB1C1" w:rsidR="000B5D35" w:rsidRDefault="000B5D35" w:rsidP="00671585">
      <w:pPr>
        <w:numPr>
          <w:ilvl w:val="0"/>
          <w:numId w:val="2"/>
        </w:numPr>
        <w:tabs>
          <w:tab w:val="clear" w:pos="420"/>
          <w:tab w:val="num" w:pos="270"/>
        </w:tabs>
        <w:suppressAutoHyphens w:val="0"/>
        <w:spacing w:before="240" w:after="120"/>
        <w:ind w:left="426"/>
        <w:jc w:val="thaiDistribute"/>
        <w:rPr>
          <w:rFonts w:ascii="Angsana New" w:hAnsi="Angsana New" w:cs="Angsana New"/>
          <w:b/>
          <w:bCs/>
          <w:sz w:val="28"/>
          <w:szCs w:val="28"/>
        </w:rPr>
      </w:pPr>
      <w:r>
        <w:rPr>
          <w:rFonts w:ascii="Angsana New" w:hAnsi="Angsana New" w:cs="Angsana New"/>
          <w:b/>
          <w:bCs/>
          <w:sz w:val="28"/>
          <w:szCs w:val="28"/>
        </w:rPr>
        <w:t>DIVIDEND PAYMENT</w:t>
      </w:r>
    </w:p>
    <w:p w14:paraId="2F84F157" w14:textId="073E6EB7" w:rsidR="00671585" w:rsidRDefault="00671585" w:rsidP="00671585">
      <w:pPr>
        <w:tabs>
          <w:tab w:val="num" w:pos="270"/>
        </w:tabs>
        <w:suppressAutoHyphens w:val="0"/>
        <w:ind w:left="270"/>
        <w:jc w:val="thaiDistribute"/>
        <w:rPr>
          <w:rFonts w:ascii="Angsana New" w:hAnsi="Angsana New" w:cs="Angsana New"/>
          <w:sz w:val="28"/>
          <w:szCs w:val="28"/>
        </w:rPr>
      </w:pPr>
      <w:r w:rsidRPr="00671585">
        <w:rPr>
          <w:rFonts w:ascii="Angsana New" w:hAnsi="Angsana New" w:cs="Angsana New"/>
          <w:sz w:val="28"/>
          <w:szCs w:val="28"/>
        </w:rPr>
        <w:t>The 202</w:t>
      </w:r>
      <w:r>
        <w:rPr>
          <w:rFonts w:ascii="Angsana New" w:hAnsi="Angsana New" w:cs="Angsana New"/>
          <w:sz w:val="28"/>
          <w:szCs w:val="28"/>
        </w:rPr>
        <w:t>2</w:t>
      </w:r>
      <w:r w:rsidRPr="00671585">
        <w:rPr>
          <w:rFonts w:ascii="Angsana New" w:hAnsi="Angsana New" w:cs="Angsana New"/>
          <w:sz w:val="28"/>
          <w:szCs w:val="28"/>
        </w:rPr>
        <w:t xml:space="preserve"> Annual General Meeting of Shareholders of the Company held April 12, 2022, passed a resolution to pay </w:t>
      </w:r>
      <w:r>
        <w:rPr>
          <w:rFonts w:ascii="Angsana New" w:hAnsi="Angsana New" w:cs="Angsana New"/>
          <w:sz w:val="28"/>
          <w:szCs w:val="28"/>
        </w:rPr>
        <w:t>dividend for the year 2021 of Baht 1.00</w:t>
      </w:r>
      <w:r w:rsidRPr="00671585">
        <w:rPr>
          <w:rFonts w:ascii="Angsana New" w:hAnsi="Angsana New" w:cs="Angsana New"/>
          <w:sz w:val="28"/>
          <w:szCs w:val="28"/>
        </w:rPr>
        <w:t xml:space="preserve"> per share for a total amount of Baht </w:t>
      </w:r>
      <w:r>
        <w:rPr>
          <w:rFonts w:ascii="Angsana New" w:hAnsi="Angsana New" w:cs="Angsana New"/>
          <w:sz w:val="28"/>
          <w:szCs w:val="28"/>
        </w:rPr>
        <w:t>37.5</w:t>
      </w:r>
      <w:r w:rsidRPr="00671585">
        <w:rPr>
          <w:rFonts w:ascii="Angsana New" w:hAnsi="Angsana New" w:cs="Angsana New"/>
          <w:sz w:val="28"/>
          <w:szCs w:val="28"/>
        </w:rPr>
        <w:t xml:space="preserve"> million from the retained earnings after deduction of legal reserves. The dividend was paid on May 9, 2022.</w:t>
      </w:r>
    </w:p>
    <w:p w14:paraId="5DF585D6" w14:textId="77777777" w:rsidR="003D3C09" w:rsidRPr="003D3C09" w:rsidRDefault="003D3C09" w:rsidP="003D3C09">
      <w:pPr>
        <w:tabs>
          <w:tab w:val="num" w:pos="270"/>
        </w:tabs>
        <w:suppressAutoHyphens w:val="0"/>
        <w:spacing w:before="120"/>
        <w:ind w:left="270"/>
        <w:jc w:val="thaiDistribute"/>
        <w:rPr>
          <w:rFonts w:ascii="Angsana New" w:hAnsi="Angsana New" w:cs="Angsana New"/>
          <w:sz w:val="28"/>
          <w:szCs w:val="28"/>
        </w:rPr>
      </w:pPr>
      <w:r w:rsidRPr="003D3C09">
        <w:rPr>
          <w:rFonts w:ascii="Angsana New" w:hAnsi="Angsana New" w:cs="Angsana New"/>
          <w:sz w:val="28"/>
          <w:szCs w:val="28"/>
        </w:rPr>
        <w:t xml:space="preserve">The 2021 Annual General Meeting of Shareholders of the Company held on April 9, 2021, passed a resolution to pay </w:t>
      </w:r>
      <w:r w:rsidRPr="003D3C09">
        <w:rPr>
          <w:rFonts w:ascii="Angsana New" w:hAnsi="Angsana New" w:cs="Angsana New"/>
          <w:sz w:val="28"/>
          <w:szCs w:val="28"/>
        </w:rPr>
        <w:br/>
        <w:t xml:space="preserve">dividend for the year 2020 of Baht 0.40 per share for a total amount of Baht 15 million from the retained earnings after </w:t>
      </w:r>
      <w:r w:rsidRPr="003D3C09">
        <w:rPr>
          <w:rFonts w:ascii="Angsana New" w:hAnsi="Angsana New" w:cs="Angsana New"/>
          <w:sz w:val="28"/>
          <w:szCs w:val="28"/>
        </w:rPr>
        <w:br/>
        <w:t>deduction of legal reserves. The dividend was paid on May 7, 2021.</w:t>
      </w:r>
    </w:p>
    <w:p w14:paraId="2CD90463" w14:textId="593C26ED" w:rsidR="00684553" w:rsidRPr="00ED4638" w:rsidRDefault="00684553" w:rsidP="009B1D6D">
      <w:pPr>
        <w:numPr>
          <w:ilvl w:val="0"/>
          <w:numId w:val="2"/>
        </w:numPr>
        <w:tabs>
          <w:tab w:val="clear" w:pos="420"/>
          <w:tab w:val="num" w:pos="270"/>
        </w:tabs>
        <w:suppressAutoHyphens w:val="0"/>
        <w:spacing w:before="240"/>
        <w:ind w:left="426"/>
        <w:jc w:val="thaiDistribute"/>
        <w:rPr>
          <w:rFonts w:ascii="Angsana New" w:hAnsi="Angsana New" w:cs="Angsana New"/>
          <w:b/>
          <w:bCs/>
          <w:sz w:val="28"/>
          <w:szCs w:val="28"/>
        </w:rPr>
      </w:pPr>
      <w:r w:rsidRPr="00ED4638">
        <w:rPr>
          <w:rFonts w:ascii="Angsana New" w:hAnsi="Angsana New" w:cs="Angsana New"/>
          <w:b/>
          <w:bCs/>
          <w:sz w:val="28"/>
          <w:szCs w:val="28"/>
        </w:rPr>
        <w:t>LEGAL RESERVE</w:t>
      </w:r>
    </w:p>
    <w:p w14:paraId="2273881C" w14:textId="2F25A42F" w:rsidR="00B073A4" w:rsidRPr="00ED4638" w:rsidRDefault="00B25194" w:rsidP="009B1D6D">
      <w:pPr>
        <w:tabs>
          <w:tab w:val="num" w:pos="270"/>
        </w:tabs>
        <w:suppressAutoHyphens w:val="0"/>
        <w:spacing w:before="120"/>
        <w:ind w:left="270"/>
        <w:jc w:val="thaiDistribute"/>
        <w:rPr>
          <w:rFonts w:ascii="Angsana New" w:hAnsi="Angsana New" w:cs="Angsana New"/>
          <w:sz w:val="28"/>
          <w:szCs w:val="28"/>
        </w:rPr>
      </w:pPr>
      <w:r>
        <w:rPr>
          <w:rFonts w:ascii="Angsana New" w:hAnsi="Angsana New" w:cs="Angsana New"/>
          <w:sz w:val="28"/>
          <w:szCs w:val="28"/>
        </w:rPr>
        <w:t>Under the Thai P</w:t>
      </w:r>
      <w:r w:rsidR="00B073A4" w:rsidRPr="00B073A4">
        <w:rPr>
          <w:rFonts w:ascii="Angsana New" w:hAnsi="Angsana New" w:cs="Angsana New"/>
          <w:sz w:val="28"/>
          <w:szCs w:val="28"/>
        </w:rPr>
        <w:t xml:space="preserve">ublic Limited Companies Act B.E. 2535. The Company is required to </w:t>
      </w:r>
      <w:r>
        <w:rPr>
          <w:rFonts w:ascii="Angsana New" w:hAnsi="Angsana New" w:cs="Angsana New"/>
          <w:sz w:val="28"/>
          <w:szCs w:val="28"/>
        </w:rPr>
        <w:t xml:space="preserve">appropriate </w:t>
      </w:r>
      <w:r w:rsidR="00B073A4" w:rsidRPr="00B073A4">
        <w:rPr>
          <w:rFonts w:ascii="Angsana New" w:hAnsi="Angsana New" w:cs="Angsana New"/>
          <w:sz w:val="28"/>
          <w:szCs w:val="28"/>
        </w:rPr>
        <w:t>a statutory reserve at least 5 percent of its net income after deducting the accumulated loss brought forward (if any) until the reserve reaches 10 percent of the registered capital. The statutory reserve is not available for dividend distribution.</w:t>
      </w:r>
      <w:r w:rsidR="00B073A4">
        <w:rPr>
          <w:rFonts w:ascii="Angsana New" w:hAnsi="Angsana New" w:cs="Angsana New"/>
          <w:sz w:val="28"/>
          <w:szCs w:val="28"/>
        </w:rPr>
        <w:t xml:space="preserve"> </w:t>
      </w:r>
      <w:bookmarkStart w:id="1094" w:name="OLE_LINK8"/>
      <w:bookmarkStart w:id="1095" w:name="OLE_LINK9"/>
    </w:p>
    <w:bookmarkEnd w:id="1094"/>
    <w:bookmarkEnd w:id="1095"/>
    <w:p w14:paraId="12A002E4" w14:textId="7C360072" w:rsidR="00B86D12" w:rsidRPr="00ED4638" w:rsidRDefault="00B86D12" w:rsidP="009B1D6D">
      <w:pPr>
        <w:tabs>
          <w:tab w:val="num" w:pos="270"/>
        </w:tabs>
        <w:suppressAutoHyphens w:val="0"/>
        <w:spacing w:before="120"/>
        <w:ind w:left="426"/>
        <w:rPr>
          <w:rFonts w:ascii="Angsana New" w:hAnsi="Angsana New" w:cs="Angsana New"/>
          <w:sz w:val="28"/>
          <w:szCs w:val="28"/>
        </w:rPr>
      </w:pPr>
    </w:p>
    <w:p w14:paraId="547507D3" w14:textId="77777777" w:rsidR="00AA4843" w:rsidRPr="00ED4638" w:rsidRDefault="00AA4843" w:rsidP="001D424C">
      <w:pPr>
        <w:tabs>
          <w:tab w:val="left" w:pos="900"/>
          <w:tab w:val="left" w:pos="1440"/>
        </w:tabs>
        <w:spacing w:before="120"/>
        <w:jc w:val="thaiDistribute"/>
        <w:rPr>
          <w:rFonts w:ascii="Angsana New" w:hAnsi="Angsana New" w:cs="Angsana New"/>
          <w:sz w:val="28"/>
          <w:szCs w:val="28"/>
          <w:cs/>
        </w:rPr>
        <w:sectPr w:rsidR="00AA4843" w:rsidRPr="00ED4638" w:rsidSect="008F3092">
          <w:footerReference w:type="default" r:id="rId35"/>
          <w:footnotePr>
            <w:pos w:val="beneathText"/>
          </w:footnotePr>
          <w:pgSz w:w="11906" w:h="16838" w:code="9"/>
          <w:pgMar w:top="1276" w:right="836" w:bottom="851" w:left="1276" w:header="709" w:footer="567" w:gutter="0"/>
          <w:pgNumType w:start="18"/>
          <w:cols w:space="720"/>
          <w:docGrid w:linePitch="360"/>
        </w:sectPr>
      </w:pPr>
    </w:p>
    <w:p w14:paraId="3CB79D5A" w14:textId="77777777" w:rsidR="001D0189" w:rsidRPr="00ED4638" w:rsidRDefault="001D0189" w:rsidP="00324ED0">
      <w:pPr>
        <w:numPr>
          <w:ilvl w:val="0"/>
          <w:numId w:val="2"/>
        </w:numPr>
        <w:tabs>
          <w:tab w:val="clear" w:pos="420"/>
          <w:tab w:val="num" w:pos="180"/>
          <w:tab w:val="left" w:pos="14490"/>
        </w:tabs>
        <w:suppressAutoHyphens w:val="0"/>
        <w:ind w:left="426" w:hanging="606"/>
        <w:rPr>
          <w:rFonts w:ascii="Angsana New" w:hAnsi="Angsana New" w:cs="Angsana New"/>
          <w:b/>
          <w:bCs/>
          <w:sz w:val="28"/>
          <w:szCs w:val="28"/>
        </w:rPr>
      </w:pPr>
      <w:r w:rsidRPr="00ED4638">
        <w:rPr>
          <w:rFonts w:ascii="Angsana New" w:hAnsi="Angsana New" w:cs="Angsana New"/>
          <w:b/>
          <w:bCs/>
          <w:sz w:val="28"/>
          <w:szCs w:val="28"/>
        </w:rPr>
        <w:t>DEFERRED TAX</w:t>
      </w:r>
      <w:bookmarkStart w:id="1096" w:name="B7d6569b58f0f43adb0277bef0148db75"/>
      <w:bookmarkEnd w:id="1096"/>
    </w:p>
    <w:p w14:paraId="042D3E8D" w14:textId="4366FD39" w:rsidR="00617D4B" w:rsidRPr="00ED4638" w:rsidRDefault="00617D4B" w:rsidP="00F22710">
      <w:pPr>
        <w:tabs>
          <w:tab w:val="num" w:pos="270"/>
        </w:tabs>
        <w:spacing w:before="120"/>
        <w:ind w:left="270" w:hanging="90"/>
        <w:jc w:val="thaiDistribute"/>
        <w:rPr>
          <w:rFonts w:ascii="Angsana New" w:hAnsi="Angsana New" w:cs="Angsana New"/>
          <w:sz w:val="28"/>
          <w:szCs w:val="28"/>
        </w:rPr>
      </w:pPr>
      <w:r w:rsidRPr="00ED4638">
        <w:rPr>
          <w:rFonts w:ascii="Angsana New" w:hAnsi="Angsana New" w:cs="Angsana New"/>
          <w:sz w:val="28"/>
          <w:szCs w:val="28"/>
        </w:rPr>
        <w:t>Movements in deferred tax assets and deferred tax liabilities during the periods were as follows</w:t>
      </w:r>
      <w:r w:rsidRPr="00ED4638">
        <w:rPr>
          <w:rFonts w:ascii="Angsana New" w:hAnsi="Angsana New" w:cs="Angsana New"/>
          <w:sz w:val="28"/>
          <w:szCs w:val="28"/>
          <w:cs/>
        </w:rPr>
        <w:t>:</w:t>
      </w:r>
    </w:p>
    <w:bookmarkStart w:id="1097" w:name="_MON_1587482833"/>
    <w:bookmarkStart w:id="1098" w:name="_MON_1587483228"/>
    <w:bookmarkStart w:id="1099" w:name="_MON_1587537605"/>
    <w:bookmarkStart w:id="1100" w:name="_MON_1587542986"/>
    <w:bookmarkStart w:id="1101" w:name="_MON_1587543099"/>
    <w:bookmarkStart w:id="1102" w:name="_MON_1587543121"/>
    <w:bookmarkStart w:id="1103" w:name="_MON_1587543129"/>
    <w:bookmarkStart w:id="1104" w:name="_MON_1587543140"/>
    <w:bookmarkStart w:id="1105" w:name="_MON_1587482817"/>
    <w:bookmarkEnd w:id="1097"/>
    <w:bookmarkEnd w:id="1098"/>
    <w:bookmarkEnd w:id="1099"/>
    <w:bookmarkEnd w:id="1100"/>
    <w:bookmarkEnd w:id="1101"/>
    <w:bookmarkEnd w:id="1102"/>
    <w:bookmarkEnd w:id="1103"/>
    <w:bookmarkEnd w:id="1104"/>
    <w:bookmarkEnd w:id="1105"/>
    <w:bookmarkStart w:id="1106" w:name="_MON_1587482813"/>
    <w:bookmarkEnd w:id="1106"/>
    <w:p w14:paraId="74890F6D" w14:textId="6654FFA8" w:rsidR="001D424C" w:rsidRPr="00ED4638" w:rsidRDefault="00671585" w:rsidP="00BD7E23">
      <w:pPr>
        <w:tabs>
          <w:tab w:val="left" w:pos="-2694"/>
          <w:tab w:val="num" w:pos="270"/>
          <w:tab w:val="left" w:pos="14490"/>
        </w:tabs>
        <w:ind w:left="270" w:hanging="90"/>
        <w:rPr>
          <w:rFonts w:ascii="Angsana New" w:hAnsi="Angsana New" w:cs="Angsana New"/>
          <w:sz w:val="28"/>
          <w:szCs w:val="28"/>
        </w:rPr>
      </w:pPr>
      <w:r w:rsidRPr="000A6D0D">
        <w:object w:dxaOrig="16504" w:dyaOrig="8815" w14:anchorId="3F46F49C">
          <v:shape id="_x0000_i1037" type="#_x0000_t75" style="width:752.25pt;height:398.25pt" o:ole="">
            <v:imagedata r:id="rId36" o:title=""/>
            <o:lock v:ext="edit" aspectratio="f"/>
          </v:shape>
          <o:OLEObject Type="Embed" ProgID="Excel.Sheet.8" ShapeID="_x0000_i1037" DrawAspect="Content" ObjectID="_1722065954" r:id="rId37"/>
        </w:object>
      </w:r>
    </w:p>
    <w:p w14:paraId="2D84B69A" w14:textId="17247365" w:rsidR="001D424C" w:rsidRPr="00ED4638" w:rsidRDefault="001D424C" w:rsidP="00100729">
      <w:pPr>
        <w:tabs>
          <w:tab w:val="left" w:pos="900"/>
          <w:tab w:val="left" w:pos="1440"/>
        </w:tabs>
        <w:spacing w:before="120"/>
        <w:ind w:left="418"/>
        <w:jc w:val="thaiDistribute"/>
        <w:rPr>
          <w:rFonts w:ascii="Angsana New" w:hAnsi="Angsana New" w:cs="Angsana New"/>
          <w:sz w:val="28"/>
          <w:szCs w:val="28"/>
          <w:cs/>
        </w:rPr>
        <w:sectPr w:rsidR="001D424C" w:rsidRPr="00ED4638" w:rsidSect="00DE7951">
          <w:footerReference w:type="default" r:id="rId38"/>
          <w:footnotePr>
            <w:pos w:val="beneathText"/>
          </w:footnotePr>
          <w:pgSz w:w="16838" w:h="11906" w:orient="landscape" w:code="9"/>
          <w:pgMar w:top="1276" w:right="998" w:bottom="851" w:left="1077" w:header="709" w:footer="567" w:gutter="0"/>
          <w:cols w:space="720"/>
          <w:docGrid w:linePitch="360"/>
        </w:sectPr>
      </w:pPr>
    </w:p>
    <w:p w14:paraId="6D2EE78E" w14:textId="21131792" w:rsidR="00860860" w:rsidRPr="00ED4638" w:rsidRDefault="009C3545" w:rsidP="00F22710">
      <w:pPr>
        <w:numPr>
          <w:ilvl w:val="0"/>
          <w:numId w:val="2"/>
        </w:numPr>
        <w:tabs>
          <w:tab w:val="clear" w:pos="420"/>
          <w:tab w:val="num" w:pos="270"/>
        </w:tabs>
        <w:suppressAutoHyphens w:val="0"/>
        <w:ind w:left="426" w:hanging="426"/>
        <w:jc w:val="thaiDistribute"/>
        <w:rPr>
          <w:rFonts w:ascii="Angsana New" w:hAnsi="Angsana New" w:cs="Angsana New"/>
          <w:b/>
          <w:bCs/>
          <w:sz w:val="28"/>
          <w:szCs w:val="28"/>
        </w:rPr>
      </w:pPr>
      <w:r w:rsidRPr="00ED4638">
        <w:rPr>
          <w:rFonts w:ascii="Angsana New" w:hAnsi="Angsana New" w:cs="Angsana New"/>
          <w:b/>
          <w:bCs/>
          <w:sz w:val="28"/>
          <w:szCs w:val="28"/>
        </w:rPr>
        <w:t xml:space="preserve">INCOME </w:t>
      </w:r>
      <w:r w:rsidR="00860860" w:rsidRPr="00ED4638">
        <w:rPr>
          <w:rFonts w:ascii="Angsana New" w:hAnsi="Angsana New" w:cs="Angsana New"/>
          <w:b/>
          <w:bCs/>
          <w:sz w:val="28"/>
          <w:szCs w:val="28"/>
        </w:rPr>
        <w:t>TAX EXPENSE</w:t>
      </w:r>
    </w:p>
    <w:p w14:paraId="3B762C45" w14:textId="18581359" w:rsidR="00860860" w:rsidRPr="00ED4638" w:rsidRDefault="009C3545" w:rsidP="00F22710">
      <w:pPr>
        <w:tabs>
          <w:tab w:val="num" w:pos="270"/>
        </w:tabs>
        <w:spacing w:before="120"/>
        <w:ind w:left="270"/>
        <w:jc w:val="thaiDistribute"/>
        <w:rPr>
          <w:rFonts w:ascii="Angsana New" w:hAnsi="Angsana New" w:cs="Angsana New"/>
          <w:sz w:val="28"/>
          <w:szCs w:val="28"/>
        </w:rPr>
      </w:pPr>
      <w:r w:rsidRPr="00ED4638">
        <w:rPr>
          <w:rFonts w:ascii="Angsana New" w:hAnsi="Angsana New" w:cs="Angsana New"/>
          <w:sz w:val="28"/>
          <w:szCs w:val="28"/>
        </w:rPr>
        <w:t>Income t</w:t>
      </w:r>
      <w:r w:rsidR="00860860" w:rsidRPr="00ED4638">
        <w:rPr>
          <w:rFonts w:ascii="Angsana New" w:hAnsi="Angsana New" w:cs="Angsana New"/>
          <w:sz w:val="28"/>
          <w:szCs w:val="28"/>
        </w:rPr>
        <w:t>ax expense</w:t>
      </w:r>
      <w:r w:rsidR="006776C3">
        <w:rPr>
          <w:rFonts w:ascii="Angsana New" w:hAnsi="Angsana New" w:cs="Angsana New"/>
          <w:sz w:val="28"/>
          <w:szCs w:val="28"/>
        </w:rPr>
        <w:t xml:space="preserve"> for</w:t>
      </w:r>
      <w:r w:rsidR="00860860" w:rsidRPr="00ED4638">
        <w:rPr>
          <w:rFonts w:ascii="Angsana New" w:hAnsi="Angsana New" w:cs="Angsana New"/>
          <w:sz w:val="28"/>
          <w:szCs w:val="28"/>
        </w:rPr>
        <w:t xml:space="preserve"> </w:t>
      </w:r>
      <w:r w:rsidR="00521CAC" w:rsidRPr="00ED4638">
        <w:rPr>
          <w:rFonts w:ascii="Angsana New" w:hAnsi="Angsana New" w:cs="Angsana New"/>
          <w:sz w:val="28"/>
          <w:szCs w:val="28"/>
        </w:rPr>
        <w:t>the three</w:t>
      </w:r>
      <w:r w:rsidR="00521CAC" w:rsidRPr="00ED4638">
        <w:rPr>
          <w:rFonts w:ascii="Angsana New" w:hAnsi="Angsana New" w:cs="Angsana New"/>
          <w:sz w:val="28"/>
          <w:szCs w:val="28"/>
          <w:cs/>
        </w:rPr>
        <w:t>-</w:t>
      </w:r>
      <w:r w:rsidR="009672A9" w:rsidRPr="00ED4638">
        <w:rPr>
          <w:rFonts w:ascii="Angsana New" w:hAnsi="Angsana New" w:cs="Angsana New"/>
          <w:sz w:val="28"/>
          <w:szCs w:val="28"/>
        </w:rPr>
        <w:t xml:space="preserve">month </w:t>
      </w:r>
      <w:r w:rsidR="00F14063">
        <w:rPr>
          <w:rFonts w:ascii="Angsana New" w:hAnsi="Angsana New" w:cs="Angsana New"/>
          <w:sz w:val="28"/>
          <w:szCs w:val="28"/>
        </w:rPr>
        <w:t xml:space="preserve">and six-month </w:t>
      </w:r>
      <w:r w:rsidR="00521CAC" w:rsidRPr="00ED4638">
        <w:rPr>
          <w:rFonts w:ascii="Angsana New" w:hAnsi="Angsana New" w:cs="Angsana New"/>
          <w:sz w:val="28"/>
          <w:szCs w:val="28"/>
        </w:rPr>
        <w:t xml:space="preserve">periods </w:t>
      </w:r>
      <w:r w:rsidR="00B1178C" w:rsidRPr="00ED4638">
        <w:rPr>
          <w:rFonts w:ascii="Angsana New" w:hAnsi="Angsana New" w:cs="Angsana New"/>
          <w:sz w:val="28"/>
          <w:szCs w:val="28"/>
        </w:rPr>
        <w:t xml:space="preserve">ended </w:t>
      </w:r>
      <w:r w:rsidR="00F14063">
        <w:rPr>
          <w:rFonts w:ascii="Angsana New" w:hAnsi="Angsana New" w:cs="Angsana New"/>
          <w:sz w:val="28"/>
          <w:szCs w:val="28"/>
        </w:rPr>
        <w:t>June 30</w:t>
      </w:r>
      <w:r w:rsidR="00461562">
        <w:rPr>
          <w:rFonts w:ascii="Angsana New" w:hAnsi="Angsana New" w:cs="Angsana New"/>
          <w:sz w:val="28"/>
          <w:szCs w:val="28"/>
        </w:rPr>
        <w:t>, 2022 and 2021</w:t>
      </w:r>
      <w:r w:rsidR="00521CAC" w:rsidRPr="00ED4638">
        <w:rPr>
          <w:rFonts w:ascii="Angsana New" w:hAnsi="Angsana New" w:cs="Angsana New"/>
          <w:sz w:val="28"/>
          <w:szCs w:val="28"/>
        </w:rPr>
        <w:t xml:space="preserve"> were as follows</w:t>
      </w:r>
      <w:r w:rsidR="00521CAC" w:rsidRPr="00ED4638">
        <w:rPr>
          <w:rFonts w:ascii="Angsana New" w:hAnsi="Angsana New" w:cs="Angsana New"/>
          <w:sz w:val="28"/>
          <w:szCs w:val="28"/>
          <w:cs/>
        </w:rPr>
        <w:t>:</w:t>
      </w:r>
    </w:p>
    <w:bookmarkStart w:id="1107" w:name="_MON_1555942354"/>
    <w:bookmarkStart w:id="1108" w:name="_MON_1555942563"/>
    <w:bookmarkStart w:id="1109" w:name="_MON_1555942704"/>
    <w:bookmarkStart w:id="1110" w:name="_MON_1555942871"/>
    <w:bookmarkStart w:id="1111" w:name="_MON_1581597324"/>
    <w:bookmarkStart w:id="1112" w:name="_MON_1587483293"/>
    <w:bookmarkStart w:id="1113" w:name="_MON_1587483321"/>
    <w:bookmarkStart w:id="1114" w:name="_MON_1587483328"/>
    <w:bookmarkStart w:id="1115" w:name="_MON_1587543277"/>
    <w:bookmarkStart w:id="1116" w:name="_MON_1587543294"/>
    <w:bookmarkStart w:id="1117" w:name="_MON_1587574302"/>
    <w:bookmarkStart w:id="1118" w:name="_MON_1512747579"/>
    <w:bookmarkStart w:id="1119" w:name="_MON_1512747632"/>
    <w:bookmarkStart w:id="1120" w:name="_MON_1513208986"/>
    <w:bookmarkStart w:id="1121" w:name="_MON_1513209001"/>
    <w:bookmarkStart w:id="1122" w:name="_MON_1521633332"/>
    <w:bookmarkStart w:id="1123" w:name="_MON_1521633359"/>
    <w:bookmarkStart w:id="1124" w:name="_MON_1521633385"/>
    <w:bookmarkStart w:id="1125" w:name="_MON_1523198195"/>
    <w:bookmarkStart w:id="1126" w:name="_MON_1523198206"/>
    <w:bookmarkStart w:id="1127" w:name="_MON_1523198232"/>
    <w:bookmarkStart w:id="1128" w:name="_MON_1523466905"/>
    <w:bookmarkStart w:id="1129" w:name="_MON_1523466948"/>
    <w:bookmarkStart w:id="1130" w:name="_MON_1523793872"/>
    <w:bookmarkStart w:id="1131" w:name="_MON_1524380533"/>
    <w:bookmarkStart w:id="1132" w:name="_MON_1528268893"/>
    <w:bookmarkStart w:id="1133" w:name="_MON_1528816043"/>
    <w:bookmarkStart w:id="1134" w:name="_MON_1528816206"/>
    <w:bookmarkStart w:id="1135" w:name="_MON_1528816212"/>
    <w:bookmarkStart w:id="1136" w:name="_MON_1529926993"/>
    <w:bookmarkStart w:id="1137" w:name="_MON_1529936425"/>
    <w:bookmarkStart w:id="1138" w:name="_MON_1529941035"/>
    <w:bookmarkStart w:id="1139" w:name="_MON_1530017939"/>
    <w:bookmarkStart w:id="1140" w:name="_MON_1530079522"/>
    <w:bookmarkStart w:id="1141" w:name="_MON_1530088084"/>
    <w:bookmarkStart w:id="1142" w:name="_MON_1552388570"/>
    <w:bookmarkStart w:id="1143" w:name="_MON_1552483825"/>
    <w:bookmarkStart w:id="1144" w:name="_MON_1552483855"/>
    <w:bookmarkStart w:id="1145" w:name="_MON_1552914779"/>
    <w:bookmarkStart w:id="1146" w:name="_MON_1552914805"/>
    <w:bookmarkStart w:id="1147" w:name="_MON_1555927899"/>
    <w:bookmarkStart w:id="1148" w:name="_MON_1555928341"/>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Start w:id="1149" w:name="_MON_1555935346"/>
    <w:bookmarkEnd w:id="1149"/>
    <w:p w14:paraId="3F8D2C4E" w14:textId="5ECFA0B1" w:rsidR="00860860" w:rsidRPr="00ED4638" w:rsidRDefault="00C928D8" w:rsidP="00F22710">
      <w:pPr>
        <w:spacing w:before="120"/>
        <w:ind w:left="270"/>
        <w:jc w:val="thaiDistribute"/>
        <w:rPr>
          <w:rFonts w:ascii="Angsana New" w:hAnsi="Angsana New" w:cs="Angsana New"/>
          <w:color w:val="auto"/>
          <w:sz w:val="28"/>
          <w:szCs w:val="28"/>
        </w:rPr>
      </w:pPr>
      <w:r w:rsidRPr="00ED4638">
        <w:rPr>
          <w:rFonts w:ascii="Angsana New" w:hAnsi="Angsana New" w:cs="Angsana New"/>
          <w:sz w:val="28"/>
          <w:szCs w:val="28"/>
        </w:rPr>
        <w:object w:dxaOrig="9598" w:dyaOrig="6497" w14:anchorId="091B2C64">
          <v:shape id="_x0000_i1038" type="#_x0000_t75" style="width:481.5pt;height:325.5pt" o:ole="">
            <v:imagedata r:id="rId39" o:title=""/>
            <o:lock v:ext="edit" aspectratio="f"/>
          </v:shape>
          <o:OLEObject Type="Embed" ProgID="Excel.Sheet.8" ShapeID="_x0000_i1038" DrawAspect="Content" ObjectID="_1722065955" r:id="rId40"/>
        </w:object>
      </w:r>
      <w:r w:rsidR="00860860" w:rsidRPr="00ED4638">
        <w:rPr>
          <w:rFonts w:ascii="Angsana New" w:hAnsi="Angsana New" w:cs="Angsana New"/>
          <w:b/>
          <w:bCs/>
          <w:color w:val="auto"/>
          <w:sz w:val="28"/>
          <w:szCs w:val="28"/>
        </w:rPr>
        <w:t>Income tax reduction</w:t>
      </w:r>
    </w:p>
    <w:p w14:paraId="64E8CCCB" w14:textId="08DC9757" w:rsidR="00481965" w:rsidRDefault="00860860" w:rsidP="00F22710">
      <w:pPr>
        <w:spacing w:before="120"/>
        <w:ind w:left="270" w:right="-2"/>
        <w:jc w:val="thaiDistribute"/>
        <w:rPr>
          <w:rFonts w:ascii="Angsana New" w:hAnsi="Angsana New" w:cs="Angsana New"/>
          <w:color w:val="auto"/>
          <w:sz w:val="28"/>
          <w:szCs w:val="28"/>
        </w:rPr>
      </w:pPr>
      <w:r w:rsidRPr="00ED4638">
        <w:rPr>
          <w:rFonts w:ascii="Angsana New" w:hAnsi="Angsana New" w:cs="Angsana New"/>
          <w:color w:val="auto"/>
          <w:sz w:val="28"/>
          <w:szCs w:val="28"/>
        </w:rPr>
        <w:t>The Act of Legislation amended Revenue Code No</w:t>
      </w:r>
      <w:r w:rsidRPr="00ED4638">
        <w:rPr>
          <w:rFonts w:ascii="Angsana New" w:hAnsi="Angsana New" w:cs="Angsana New"/>
          <w:color w:val="auto"/>
          <w:sz w:val="28"/>
          <w:szCs w:val="28"/>
          <w:cs/>
        </w:rPr>
        <w:t>.</w:t>
      </w:r>
      <w:r w:rsidRPr="00ED4638">
        <w:rPr>
          <w:rFonts w:ascii="Angsana New" w:hAnsi="Angsana New" w:cs="Angsana New"/>
          <w:color w:val="auto"/>
          <w:sz w:val="28"/>
          <w:szCs w:val="28"/>
        </w:rPr>
        <w:t>42 B</w:t>
      </w:r>
      <w:r w:rsidRPr="00ED4638">
        <w:rPr>
          <w:rFonts w:ascii="Angsana New" w:hAnsi="Angsana New" w:cs="Angsana New"/>
          <w:color w:val="auto"/>
          <w:sz w:val="28"/>
          <w:szCs w:val="28"/>
          <w:cs/>
        </w:rPr>
        <w:t>.</w:t>
      </w:r>
      <w:r w:rsidRPr="00ED4638">
        <w:rPr>
          <w:rFonts w:ascii="Angsana New" w:hAnsi="Angsana New" w:cs="Angsana New"/>
          <w:color w:val="auto"/>
          <w:sz w:val="28"/>
          <w:szCs w:val="28"/>
        </w:rPr>
        <w:t>E</w:t>
      </w:r>
      <w:r w:rsidRPr="00ED4638">
        <w:rPr>
          <w:rFonts w:ascii="Angsana New" w:hAnsi="Angsana New" w:cs="Angsana New"/>
          <w:color w:val="auto"/>
          <w:sz w:val="28"/>
          <w:szCs w:val="28"/>
          <w:cs/>
        </w:rPr>
        <w:t xml:space="preserve">. </w:t>
      </w:r>
      <w:r w:rsidRPr="00ED4638">
        <w:rPr>
          <w:rFonts w:ascii="Angsana New" w:hAnsi="Angsana New" w:cs="Angsana New"/>
          <w:color w:val="auto"/>
          <w:sz w:val="28"/>
          <w:szCs w:val="28"/>
        </w:rPr>
        <w:t>2559, dated March 3, 2016, grants the corporate income tax rate 20</w:t>
      </w:r>
      <w:r w:rsidRPr="00ED4638">
        <w:rPr>
          <w:rFonts w:ascii="Angsana New" w:hAnsi="Angsana New" w:cs="Angsana New"/>
          <w:color w:val="auto"/>
          <w:sz w:val="28"/>
          <w:szCs w:val="28"/>
          <w:cs/>
        </w:rPr>
        <w:t xml:space="preserve">% </w:t>
      </w:r>
      <w:r w:rsidRPr="00ED4638">
        <w:rPr>
          <w:rFonts w:ascii="Angsana New" w:hAnsi="Angsana New" w:cs="Angsana New"/>
          <w:color w:val="auto"/>
          <w:sz w:val="28"/>
          <w:szCs w:val="28"/>
        </w:rPr>
        <w:t>on net profit for the accounting periods beginning on January 1, 2016 onwards</w:t>
      </w:r>
      <w:r w:rsidRPr="00ED4638">
        <w:rPr>
          <w:rFonts w:ascii="Angsana New" w:hAnsi="Angsana New" w:cs="Angsana New"/>
          <w:color w:val="auto"/>
          <w:sz w:val="28"/>
          <w:szCs w:val="28"/>
          <w:cs/>
        </w:rPr>
        <w:t>.</w:t>
      </w:r>
    </w:p>
    <w:p w14:paraId="6F7511D5" w14:textId="77777777" w:rsidR="00A67E82" w:rsidRDefault="00A67E82" w:rsidP="00F22710">
      <w:pPr>
        <w:spacing w:before="120"/>
        <w:ind w:left="270" w:right="-2" w:firstLine="156"/>
        <w:jc w:val="thaiDistribute"/>
        <w:rPr>
          <w:rFonts w:ascii="Angsana New" w:hAnsi="Angsana New" w:cs="Angsana New"/>
          <w:color w:val="auto"/>
          <w:sz w:val="28"/>
          <w:szCs w:val="28"/>
        </w:rPr>
      </w:pPr>
    </w:p>
    <w:p w14:paraId="7939FAE8" w14:textId="77777777" w:rsidR="00A67E82" w:rsidRDefault="00A67E82" w:rsidP="009672A9">
      <w:pPr>
        <w:spacing w:before="120"/>
        <w:ind w:left="426" w:right="-2"/>
        <w:jc w:val="thaiDistribute"/>
        <w:rPr>
          <w:rFonts w:ascii="Angsana New" w:hAnsi="Angsana New" w:cs="Angsana New"/>
          <w:color w:val="auto"/>
          <w:sz w:val="28"/>
          <w:szCs w:val="28"/>
        </w:rPr>
      </w:pPr>
    </w:p>
    <w:p w14:paraId="405B9117" w14:textId="77777777" w:rsidR="00A67E82" w:rsidRDefault="00A67E82" w:rsidP="009672A9">
      <w:pPr>
        <w:spacing w:before="120"/>
        <w:ind w:left="426" w:right="-2"/>
        <w:jc w:val="thaiDistribute"/>
        <w:rPr>
          <w:rFonts w:ascii="Angsana New" w:hAnsi="Angsana New" w:cs="Angsana New"/>
          <w:color w:val="auto"/>
          <w:sz w:val="28"/>
          <w:szCs w:val="28"/>
        </w:rPr>
      </w:pPr>
    </w:p>
    <w:p w14:paraId="13D9EE1C" w14:textId="77777777" w:rsidR="00A67E82" w:rsidRDefault="00A67E82" w:rsidP="009672A9">
      <w:pPr>
        <w:spacing w:before="120"/>
        <w:ind w:left="426" w:right="-2"/>
        <w:jc w:val="thaiDistribute"/>
        <w:rPr>
          <w:rFonts w:ascii="Angsana New" w:hAnsi="Angsana New" w:cs="Angsana New"/>
          <w:color w:val="auto"/>
          <w:sz w:val="28"/>
          <w:szCs w:val="28"/>
        </w:rPr>
      </w:pPr>
    </w:p>
    <w:p w14:paraId="2A9057FA" w14:textId="77777777" w:rsidR="00A67E82" w:rsidRDefault="00A67E82" w:rsidP="009672A9">
      <w:pPr>
        <w:spacing w:before="120"/>
        <w:ind w:left="426" w:right="-2"/>
        <w:jc w:val="thaiDistribute"/>
        <w:rPr>
          <w:rFonts w:ascii="Angsana New" w:hAnsi="Angsana New" w:cs="Angsana New"/>
          <w:color w:val="auto"/>
          <w:sz w:val="28"/>
          <w:szCs w:val="28"/>
        </w:rPr>
      </w:pPr>
    </w:p>
    <w:p w14:paraId="7E8BE74F" w14:textId="77777777" w:rsidR="00A67E82" w:rsidRDefault="00A67E82" w:rsidP="009672A9">
      <w:pPr>
        <w:spacing w:before="120"/>
        <w:ind w:left="426" w:right="-2"/>
        <w:jc w:val="thaiDistribute"/>
        <w:rPr>
          <w:rFonts w:ascii="Angsana New" w:hAnsi="Angsana New" w:cs="Angsana New"/>
          <w:color w:val="auto"/>
          <w:sz w:val="28"/>
          <w:szCs w:val="28"/>
        </w:rPr>
      </w:pPr>
    </w:p>
    <w:p w14:paraId="5835CB91" w14:textId="77777777" w:rsidR="00A67E82" w:rsidRDefault="00A67E82" w:rsidP="009672A9">
      <w:pPr>
        <w:spacing w:before="120"/>
        <w:ind w:left="426" w:right="-2"/>
        <w:jc w:val="thaiDistribute"/>
        <w:rPr>
          <w:rFonts w:ascii="Angsana New" w:hAnsi="Angsana New" w:cs="Angsana New"/>
          <w:color w:val="auto"/>
          <w:sz w:val="28"/>
          <w:szCs w:val="28"/>
        </w:rPr>
      </w:pPr>
    </w:p>
    <w:p w14:paraId="22CF5BE9" w14:textId="4263CF0D" w:rsidR="00A67E82" w:rsidRDefault="00A67E82" w:rsidP="009672A9">
      <w:pPr>
        <w:spacing w:before="120"/>
        <w:ind w:left="426" w:right="-2"/>
        <w:jc w:val="thaiDistribute"/>
        <w:rPr>
          <w:rFonts w:ascii="Angsana New" w:hAnsi="Angsana New" w:cs="Angsana New"/>
          <w:color w:val="auto"/>
          <w:sz w:val="28"/>
          <w:szCs w:val="28"/>
        </w:rPr>
      </w:pPr>
    </w:p>
    <w:p w14:paraId="0A0B0ACE" w14:textId="77777777" w:rsidR="00C928D8" w:rsidRDefault="00C928D8" w:rsidP="009672A9">
      <w:pPr>
        <w:spacing w:before="120"/>
        <w:ind w:left="426" w:right="-2"/>
        <w:jc w:val="thaiDistribute"/>
        <w:rPr>
          <w:rFonts w:ascii="Angsana New" w:hAnsi="Angsana New" w:cs="Angsana New"/>
          <w:color w:val="auto"/>
          <w:sz w:val="28"/>
          <w:szCs w:val="28"/>
        </w:rPr>
      </w:pPr>
    </w:p>
    <w:p w14:paraId="6000EE0A" w14:textId="50239905" w:rsidR="00A67E82" w:rsidRDefault="00A67E82" w:rsidP="004C3A35">
      <w:pPr>
        <w:spacing w:before="120"/>
        <w:ind w:right="-2"/>
        <w:jc w:val="thaiDistribute"/>
        <w:rPr>
          <w:rFonts w:ascii="Angsana New" w:hAnsi="Angsana New" w:cs="Angsana New"/>
          <w:color w:val="auto"/>
          <w:sz w:val="28"/>
          <w:szCs w:val="28"/>
        </w:rPr>
      </w:pPr>
    </w:p>
    <w:p w14:paraId="628C9D3A" w14:textId="77777777" w:rsidR="00C928D8" w:rsidRDefault="00C928D8" w:rsidP="00C928D8">
      <w:pPr>
        <w:suppressAutoHyphens w:val="0"/>
        <w:ind w:left="426"/>
        <w:rPr>
          <w:rFonts w:ascii="Angsana New" w:hAnsi="Angsana New" w:cs="Angsana New"/>
          <w:b/>
          <w:bCs/>
          <w:sz w:val="28"/>
          <w:szCs w:val="28"/>
        </w:rPr>
      </w:pPr>
    </w:p>
    <w:p w14:paraId="7B683835" w14:textId="04739E4D" w:rsidR="00B84128" w:rsidRPr="00B84128" w:rsidRDefault="00B84128" w:rsidP="00F22710">
      <w:pPr>
        <w:numPr>
          <w:ilvl w:val="0"/>
          <w:numId w:val="2"/>
        </w:numPr>
        <w:tabs>
          <w:tab w:val="clear" w:pos="420"/>
          <w:tab w:val="num" w:pos="270"/>
        </w:tabs>
        <w:suppressAutoHyphens w:val="0"/>
        <w:ind w:left="426"/>
        <w:rPr>
          <w:rFonts w:ascii="Angsana New" w:hAnsi="Angsana New" w:cs="Angsana New"/>
          <w:b/>
          <w:bCs/>
          <w:sz w:val="28"/>
          <w:szCs w:val="28"/>
        </w:rPr>
      </w:pPr>
      <w:r w:rsidRPr="00B84128">
        <w:rPr>
          <w:rFonts w:ascii="Angsana New" w:hAnsi="Angsana New" w:cs="Angsana New"/>
          <w:b/>
          <w:bCs/>
          <w:sz w:val="28"/>
          <w:szCs w:val="28"/>
        </w:rPr>
        <w:t>SEGMENT INFORMATION</w:t>
      </w:r>
    </w:p>
    <w:p w14:paraId="1F4A38EB" w14:textId="7CE5D4FD" w:rsidR="009C2466" w:rsidRDefault="00B84128" w:rsidP="00F22710">
      <w:pPr>
        <w:suppressAutoHyphens w:val="0"/>
        <w:spacing w:before="120"/>
        <w:ind w:left="425" w:hanging="155"/>
        <w:rPr>
          <w:rFonts w:ascii="Angsana New" w:hAnsi="Angsana New" w:cs="Angsana New"/>
          <w:sz w:val="28"/>
          <w:szCs w:val="28"/>
        </w:rPr>
      </w:pPr>
      <w:r w:rsidRPr="00B84128">
        <w:rPr>
          <w:rFonts w:ascii="Angsana New" w:hAnsi="Angsana New" w:cs="Angsana New"/>
          <w:sz w:val="28"/>
          <w:szCs w:val="28"/>
        </w:rPr>
        <w:t>The segmented information for the three-mo</w:t>
      </w:r>
      <w:r w:rsidR="00461562">
        <w:rPr>
          <w:rFonts w:ascii="Angsana New" w:hAnsi="Angsana New" w:cs="Angsana New"/>
          <w:sz w:val="28"/>
          <w:szCs w:val="28"/>
        </w:rPr>
        <w:t>nth</w:t>
      </w:r>
      <w:r w:rsidR="004C3A35">
        <w:rPr>
          <w:rFonts w:ascii="Angsana New" w:hAnsi="Angsana New" w:cs="Angsana New" w:hint="cs"/>
          <w:sz w:val="28"/>
          <w:szCs w:val="28"/>
          <w:cs/>
        </w:rPr>
        <w:t xml:space="preserve"> </w:t>
      </w:r>
      <w:r w:rsidR="004C3A35">
        <w:rPr>
          <w:rFonts w:ascii="Angsana New" w:hAnsi="Angsana New" w:cs="Angsana New"/>
          <w:sz w:val="28"/>
          <w:szCs w:val="28"/>
        </w:rPr>
        <w:t>and six-month</w:t>
      </w:r>
      <w:r w:rsidR="003C3AFF">
        <w:rPr>
          <w:rFonts w:ascii="Angsana New" w:hAnsi="Angsana New" w:cs="Angsana New"/>
          <w:sz w:val="28"/>
          <w:szCs w:val="28"/>
        </w:rPr>
        <w:t xml:space="preserve"> periods ended June 30</w:t>
      </w:r>
      <w:r w:rsidR="00461562">
        <w:rPr>
          <w:rFonts w:ascii="Angsana New" w:hAnsi="Angsana New" w:cs="Angsana New"/>
          <w:sz w:val="28"/>
          <w:szCs w:val="28"/>
        </w:rPr>
        <w:t>, 2022 and 2021</w:t>
      </w:r>
      <w:r w:rsidRPr="00B84128">
        <w:rPr>
          <w:rFonts w:ascii="Angsana New" w:hAnsi="Angsana New" w:cs="Angsana New"/>
          <w:sz w:val="28"/>
          <w:szCs w:val="28"/>
        </w:rPr>
        <w:t xml:space="preserve"> </w:t>
      </w:r>
      <w:r w:rsidR="00F26296">
        <w:rPr>
          <w:rFonts w:ascii="Angsana New" w:hAnsi="Angsana New" w:cs="Angsana New"/>
          <w:sz w:val="28"/>
          <w:szCs w:val="28"/>
        </w:rPr>
        <w:t>were</w:t>
      </w:r>
      <w:r w:rsidRPr="00B84128">
        <w:rPr>
          <w:rFonts w:ascii="Angsana New" w:hAnsi="Angsana New" w:cs="Angsana New"/>
          <w:sz w:val="28"/>
          <w:szCs w:val="28"/>
        </w:rPr>
        <w:t xml:space="preserve"> as follows:</w:t>
      </w:r>
    </w:p>
    <w:bookmarkStart w:id="1150" w:name="_MON_1681195142"/>
    <w:bookmarkEnd w:id="1150"/>
    <w:p w14:paraId="6AB7EAE8" w14:textId="1E4ED3EB" w:rsidR="00F267EF" w:rsidRPr="00B84128" w:rsidRDefault="00C10643" w:rsidP="004177BE">
      <w:pPr>
        <w:tabs>
          <w:tab w:val="left" w:pos="3600"/>
        </w:tabs>
        <w:suppressAutoHyphens w:val="0"/>
        <w:spacing w:before="120"/>
        <w:ind w:left="425" w:hanging="155"/>
        <w:rPr>
          <w:rFonts w:ascii="Angsana New" w:hAnsi="Angsana New" w:cs="Angsana New"/>
          <w:sz w:val="28"/>
          <w:szCs w:val="28"/>
        </w:rPr>
      </w:pPr>
      <w:r w:rsidRPr="00E80552">
        <w:object w:dxaOrig="9884" w:dyaOrig="10359" w14:anchorId="0BBB9287">
          <v:shape id="_x0000_i1039" type="#_x0000_t75" style="width:499.5pt;height:538.5pt" o:ole="">
            <v:imagedata r:id="rId41" o:title=""/>
            <o:lock v:ext="edit" aspectratio="f"/>
          </v:shape>
          <o:OLEObject Type="Embed" ProgID="Excel.Sheet.8" ShapeID="_x0000_i1039" DrawAspect="Content" ObjectID="_1722065956" r:id="rId42"/>
        </w:object>
      </w:r>
    </w:p>
    <w:bookmarkStart w:id="1151" w:name="_MON_1520452296"/>
    <w:bookmarkEnd w:id="1151"/>
    <w:p w14:paraId="7D766529" w14:textId="72EDEDA5" w:rsidR="009C2466" w:rsidRDefault="00C928D8" w:rsidP="00F22710">
      <w:pPr>
        <w:suppressAutoHyphens w:val="0"/>
        <w:spacing w:before="120"/>
        <w:ind w:left="270"/>
        <w:jc w:val="distribute"/>
      </w:pPr>
      <w:r w:rsidRPr="00E80552">
        <w:object w:dxaOrig="9932" w:dyaOrig="11502" w14:anchorId="15E02EC2">
          <v:shape id="_x0000_i1040" type="#_x0000_t75" style="width:496.5pt;height:588pt" o:ole="">
            <v:imagedata r:id="rId43" o:title=""/>
            <o:lock v:ext="edit" aspectratio="f"/>
          </v:shape>
          <o:OLEObject Type="Embed" ProgID="Excel.Sheet.8" ShapeID="_x0000_i1040" DrawAspect="Content" ObjectID="_1722065957" r:id="rId44"/>
        </w:object>
      </w:r>
    </w:p>
    <w:p w14:paraId="2DB40D16" w14:textId="39FCAF24" w:rsidR="00930C04" w:rsidRDefault="00930C04" w:rsidP="00F22710">
      <w:pPr>
        <w:tabs>
          <w:tab w:val="left" w:pos="270"/>
          <w:tab w:val="left" w:pos="3969"/>
        </w:tabs>
        <w:suppressAutoHyphens w:val="0"/>
        <w:spacing w:before="120"/>
        <w:ind w:left="270" w:right="-391"/>
        <w:rPr>
          <w:rFonts w:ascii="Angsana New" w:hAnsi="Angsana New" w:cs="Angsana New"/>
          <w:b/>
          <w:bCs/>
          <w:sz w:val="28"/>
          <w:szCs w:val="28"/>
        </w:rPr>
      </w:pPr>
      <w:bookmarkStart w:id="1152" w:name="_MON_1531567661"/>
      <w:bookmarkStart w:id="1153" w:name="_MON_1552455936"/>
      <w:bookmarkStart w:id="1154" w:name="_MON_1552917602"/>
      <w:bookmarkStart w:id="1155" w:name="_MON_1552917667"/>
      <w:bookmarkStart w:id="1156" w:name="_MON_1552917675"/>
      <w:bookmarkStart w:id="1157" w:name="_MON_1552917685"/>
      <w:bookmarkStart w:id="1158" w:name="_MON_1552917699"/>
      <w:bookmarkStart w:id="1159" w:name="_MON_1552917708"/>
      <w:bookmarkStart w:id="1160" w:name="_MON_1552917717"/>
      <w:bookmarkStart w:id="1161" w:name="_MON_1555941655"/>
      <w:bookmarkStart w:id="1162" w:name="_MON_1555941833"/>
      <w:bookmarkStart w:id="1163" w:name="_MON_1555941923"/>
      <w:bookmarkStart w:id="1164" w:name="_MON_1555960290"/>
      <w:bookmarkStart w:id="1165" w:name="_MON_1556028683"/>
      <w:bookmarkStart w:id="1166" w:name="_MON_1556099666"/>
      <w:bookmarkStart w:id="1167" w:name="_MON_1556099724"/>
      <w:bookmarkStart w:id="1168" w:name="_MON_1556099761"/>
      <w:bookmarkStart w:id="1169" w:name="_MON_1556099780"/>
      <w:bookmarkStart w:id="1170" w:name="_MON_1556099790"/>
      <w:bookmarkStart w:id="1171" w:name="_MON_1556099799"/>
      <w:bookmarkStart w:id="1172" w:name="_MON_1556099810"/>
      <w:bookmarkStart w:id="1173" w:name="_MON_1556099818"/>
      <w:bookmarkStart w:id="1174" w:name="_MON_1556099840"/>
      <w:bookmarkStart w:id="1175" w:name="_MON_1558357546"/>
      <w:bookmarkStart w:id="1176" w:name="_MON_1558357582"/>
      <w:bookmarkStart w:id="1177" w:name="_MON_1563695676"/>
      <w:bookmarkStart w:id="1178" w:name="_MON_1563703748"/>
      <w:bookmarkStart w:id="1179" w:name="_MON_1520355325"/>
      <w:bookmarkStart w:id="1180" w:name="_MON_1520355479"/>
      <w:bookmarkStart w:id="1181" w:name="_MON_1520356254"/>
      <w:bookmarkStart w:id="1182" w:name="_MON_1520356827"/>
      <w:bookmarkStart w:id="1183" w:name="_MON_1520361457"/>
      <w:bookmarkStart w:id="1184" w:name="_MON_1520361740"/>
      <w:bookmarkStart w:id="1185" w:name="_MON_1520361744"/>
      <w:bookmarkStart w:id="1186" w:name="_MON_1520361793"/>
      <w:bookmarkStart w:id="1187" w:name="_MON_1520362049"/>
      <w:bookmarkStart w:id="1188" w:name="_MON_1520362177"/>
      <w:bookmarkStart w:id="1189" w:name="_MON_1520362946"/>
      <w:bookmarkStart w:id="1190" w:name="_MON_1520363588"/>
      <w:bookmarkStart w:id="1191" w:name="_MON_1520364213"/>
      <w:bookmarkStart w:id="1192" w:name="_MON_1520366167"/>
      <w:bookmarkStart w:id="1193" w:name="_MON_1520408615"/>
      <w:bookmarkStart w:id="1194" w:name="_MON_1520769315"/>
      <w:bookmarkStart w:id="1195" w:name="_MON_1520769350"/>
      <w:bookmarkStart w:id="1196" w:name="_MON_1520769753"/>
      <w:bookmarkStart w:id="1197" w:name="_MON_1520769775"/>
      <w:bookmarkStart w:id="1198" w:name="_MON_1520769798"/>
      <w:bookmarkStart w:id="1199" w:name="_MON_1520769939"/>
      <w:bookmarkStart w:id="1200" w:name="_MON_1520769987"/>
      <w:bookmarkStart w:id="1201" w:name="_MON_1520771196"/>
      <w:bookmarkStart w:id="1202" w:name="_MON_1520771214"/>
      <w:bookmarkStart w:id="1203" w:name="_MON_1520843848"/>
      <w:bookmarkStart w:id="1204" w:name="_MON_1520860676"/>
      <w:bookmarkStart w:id="1205" w:name="_MON_1520868322"/>
      <w:bookmarkStart w:id="1206" w:name="_MON_1523799947"/>
      <w:bookmarkStart w:id="1207" w:name="_MON_1523799984"/>
      <w:bookmarkStart w:id="1208" w:name="_MON_1523800042"/>
      <w:bookmarkStart w:id="1209" w:name="_MON_1523800062"/>
      <w:bookmarkStart w:id="1210" w:name="_MON_1523809280"/>
      <w:bookmarkStart w:id="1211" w:name="_MON_1524400600"/>
      <w:bookmarkStart w:id="1212" w:name="_MON_1563695880"/>
      <w:bookmarkStart w:id="1213" w:name="_MON_1556099899"/>
      <w:bookmarkStart w:id="1214" w:name="_MON_1552456340"/>
      <w:bookmarkStart w:id="1215" w:name="_MON_1552456378"/>
      <w:bookmarkStart w:id="1216" w:name="_MON_1556008060"/>
      <w:bookmarkStart w:id="1217" w:name="_MON_1556008288"/>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2DD7DA50" w14:textId="5F7D3E97" w:rsidR="00930C04" w:rsidRDefault="00930C04" w:rsidP="00F22710">
      <w:pPr>
        <w:tabs>
          <w:tab w:val="left" w:pos="270"/>
          <w:tab w:val="left" w:pos="3969"/>
        </w:tabs>
        <w:suppressAutoHyphens w:val="0"/>
        <w:spacing w:before="120"/>
        <w:ind w:left="270" w:right="-391"/>
        <w:rPr>
          <w:rFonts w:ascii="Angsana New" w:hAnsi="Angsana New" w:cs="Angsana New"/>
          <w:b/>
          <w:bCs/>
          <w:sz w:val="28"/>
          <w:szCs w:val="28"/>
        </w:rPr>
      </w:pPr>
    </w:p>
    <w:p w14:paraId="62D70B55" w14:textId="50616247" w:rsidR="00930C04" w:rsidRDefault="00930C04" w:rsidP="00F22710">
      <w:pPr>
        <w:tabs>
          <w:tab w:val="left" w:pos="270"/>
          <w:tab w:val="left" w:pos="3969"/>
        </w:tabs>
        <w:suppressAutoHyphens w:val="0"/>
        <w:spacing w:before="120"/>
        <w:ind w:left="270" w:right="-391"/>
        <w:rPr>
          <w:rFonts w:ascii="Angsana New" w:hAnsi="Angsana New" w:cs="Angsana New"/>
          <w:b/>
          <w:bCs/>
          <w:sz w:val="28"/>
          <w:szCs w:val="28"/>
        </w:rPr>
      </w:pPr>
    </w:p>
    <w:p w14:paraId="43042425" w14:textId="6CDC4994" w:rsidR="00930C04" w:rsidRDefault="00930C04" w:rsidP="00F22710">
      <w:pPr>
        <w:tabs>
          <w:tab w:val="left" w:pos="270"/>
          <w:tab w:val="left" w:pos="3969"/>
        </w:tabs>
        <w:suppressAutoHyphens w:val="0"/>
        <w:spacing w:before="120"/>
        <w:ind w:left="270" w:right="-391"/>
        <w:rPr>
          <w:rFonts w:ascii="Angsana New" w:hAnsi="Angsana New" w:cs="Angsana New"/>
          <w:b/>
          <w:bCs/>
          <w:sz w:val="28"/>
          <w:szCs w:val="28"/>
        </w:rPr>
      </w:pPr>
    </w:p>
    <w:p w14:paraId="59FFACBF" w14:textId="78C583C2" w:rsidR="00930C04" w:rsidRDefault="00930C04" w:rsidP="00F22710">
      <w:pPr>
        <w:tabs>
          <w:tab w:val="left" w:pos="270"/>
          <w:tab w:val="left" w:pos="3969"/>
        </w:tabs>
        <w:suppressAutoHyphens w:val="0"/>
        <w:spacing w:before="120"/>
        <w:ind w:left="270" w:right="-391"/>
        <w:rPr>
          <w:rFonts w:ascii="Angsana New" w:hAnsi="Angsana New" w:cs="Angsana New"/>
          <w:b/>
          <w:bCs/>
          <w:sz w:val="28"/>
          <w:szCs w:val="28"/>
        </w:rPr>
      </w:pPr>
    </w:p>
    <w:bookmarkStart w:id="1218" w:name="_MON_1720618084"/>
    <w:bookmarkEnd w:id="1218"/>
    <w:p w14:paraId="4C5C997E" w14:textId="360ED009" w:rsidR="006043BD" w:rsidRDefault="004177BE" w:rsidP="004177BE">
      <w:pPr>
        <w:tabs>
          <w:tab w:val="left" w:pos="270"/>
          <w:tab w:val="left" w:pos="3510"/>
          <w:tab w:val="left" w:pos="3600"/>
          <w:tab w:val="left" w:pos="3969"/>
        </w:tabs>
        <w:suppressAutoHyphens w:val="0"/>
        <w:spacing w:before="120"/>
        <w:ind w:left="270" w:right="-391"/>
        <w:rPr>
          <w:rFonts w:ascii="Angsana New" w:hAnsi="Angsana New" w:cs="Angsana New"/>
          <w:b/>
          <w:bCs/>
          <w:sz w:val="28"/>
          <w:szCs w:val="28"/>
        </w:rPr>
      </w:pPr>
      <w:r w:rsidRPr="00E80552">
        <w:object w:dxaOrig="9420" w:dyaOrig="8910" w14:anchorId="16763126">
          <v:shape id="_x0000_i1041" type="#_x0000_t75" style="width:472.5pt;height:444.75pt" o:ole="">
            <v:imagedata r:id="rId45" o:title=""/>
            <o:lock v:ext="edit" aspectratio="f"/>
          </v:shape>
          <o:OLEObject Type="Embed" ProgID="Excel.Sheet.8" ShapeID="_x0000_i1041" DrawAspect="Content" ObjectID="_1722065958" r:id="rId46"/>
        </w:object>
      </w:r>
    </w:p>
    <w:bookmarkStart w:id="1219" w:name="_MON_1720618191"/>
    <w:bookmarkEnd w:id="1219"/>
    <w:p w14:paraId="417A398B" w14:textId="2232D561" w:rsidR="00930C04" w:rsidRDefault="006F195E" w:rsidP="00F22710">
      <w:pPr>
        <w:tabs>
          <w:tab w:val="left" w:pos="270"/>
          <w:tab w:val="left" w:pos="3969"/>
        </w:tabs>
        <w:suppressAutoHyphens w:val="0"/>
        <w:spacing w:before="120"/>
        <w:ind w:left="270" w:right="-391"/>
        <w:rPr>
          <w:rFonts w:ascii="Angsana New" w:hAnsi="Angsana New" w:cs="Angsana New"/>
          <w:b/>
          <w:bCs/>
          <w:sz w:val="28"/>
          <w:szCs w:val="28"/>
        </w:rPr>
      </w:pPr>
      <w:r w:rsidRPr="00E80552">
        <w:object w:dxaOrig="9903" w:dyaOrig="11022" w14:anchorId="3676248B">
          <v:shape id="_x0000_i1042" type="#_x0000_t75" style="width:470.25pt;height:570.75pt" o:ole="">
            <v:imagedata r:id="rId47" o:title=""/>
            <o:lock v:ext="edit" aspectratio="f"/>
          </v:shape>
          <o:OLEObject Type="Embed" ProgID="Excel.Sheet.8" ShapeID="_x0000_i1042" DrawAspect="Content" ObjectID="_1722065959" r:id="rId48"/>
        </w:object>
      </w:r>
    </w:p>
    <w:p w14:paraId="4E9333FA" w14:textId="085B32AF" w:rsidR="00F267EF" w:rsidRPr="003D55AC" w:rsidRDefault="0075395B" w:rsidP="00F22710">
      <w:pPr>
        <w:tabs>
          <w:tab w:val="left" w:pos="270"/>
          <w:tab w:val="left" w:pos="3969"/>
        </w:tabs>
        <w:suppressAutoHyphens w:val="0"/>
        <w:spacing w:before="120"/>
        <w:ind w:left="270" w:right="-391"/>
        <w:rPr>
          <w:rFonts w:ascii="Angsana New" w:hAnsi="Angsana New" w:cs="Angsana New"/>
          <w:b/>
          <w:bCs/>
          <w:sz w:val="28"/>
          <w:szCs w:val="28"/>
        </w:rPr>
      </w:pPr>
      <w:r w:rsidRPr="003D55AC">
        <w:rPr>
          <w:rFonts w:ascii="Angsana New" w:hAnsi="Angsana New" w:cs="Angsana New"/>
          <w:b/>
          <w:bCs/>
          <w:sz w:val="28"/>
          <w:szCs w:val="28"/>
        </w:rPr>
        <w:t>Information about major customers</w:t>
      </w:r>
    </w:p>
    <w:p w14:paraId="57D53F26" w14:textId="3896AD74" w:rsidR="00507C11" w:rsidRPr="008F3092" w:rsidRDefault="00507C11" w:rsidP="00F22710">
      <w:pPr>
        <w:tabs>
          <w:tab w:val="left" w:pos="720"/>
        </w:tabs>
        <w:spacing w:before="120" w:after="120"/>
        <w:ind w:left="270" w:right="6"/>
        <w:jc w:val="thaiDistribute"/>
        <w:rPr>
          <w:rFonts w:ascii="Angsana New" w:hAnsi="Angsana New" w:cs="Angsana New"/>
          <w:sz w:val="28"/>
          <w:szCs w:val="28"/>
        </w:rPr>
      </w:pPr>
      <w:r w:rsidRPr="008F3092">
        <w:rPr>
          <w:rFonts w:ascii="Angsana New" w:hAnsi="Angsana New" w:cs="Angsana New"/>
          <w:sz w:val="28"/>
          <w:szCs w:val="28"/>
        </w:rPr>
        <w:t>For the three-mon</w:t>
      </w:r>
      <w:r w:rsidR="00F267EF" w:rsidRPr="008F3092">
        <w:rPr>
          <w:rFonts w:ascii="Angsana New" w:hAnsi="Angsana New" w:cs="Angsana New"/>
          <w:sz w:val="28"/>
          <w:szCs w:val="28"/>
        </w:rPr>
        <w:t xml:space="preserve">th period ended </w:t>
      </w:r>
      <w:r w:rsidR="00086833" w:rsidRPr="00086833">
        <w:rPr>
          <w:rFonts w:ascii="Angsana New" w:hAnsi="Angsana New" w:cs="Angsana New"/>
          <w:sz w:val="28"/>
          <w:szCs w:val="28"/>
        </w:rPr>
        <w:t>June 30</w:t>
      </w:r>
      <w:r w:rsidR="00F267EF" w:rsidRPr="008F3092">
        <w:rPr>
          <w:rFonts w:ascii="Angsana New" w:hAnsi="Angsana New" w:cs="Angsana New"/>
          <w:sz w:val="28"/>
          <w:szCs w:val="28"/>
        </w:rPr>
        <w:t>, 2022</w:t>
      </w:r>
      <w:r w:rsidR="008A6291" w:rsidRPr="008F3092">
        <w:rPr>
          <w:rFonts w:ascii="Angsana New" w:hAnsi="Angsana New" w:cs="Angsana New"/>
          <w:sz w:val="28"/>
          <w:szCs w:val="28"/>
        </w:rPr>
        <w:t>,</w:t>
      </w:r>
      <w:r w:rsidR="00907EF2" w:rsidRPr="008F3092">
        <w:rPr>
          <w:rFonts w:ascii="Angsana New" w:hAnsi="Angsana New" w:cs="Angsana New"/>
          <w:sz w:val="28"/>
          <w:szCs w:val="28"/>
        </w:rPr>
        <w:t xml:space="preserve"> t</w:t>
      </w:r>
      <w:r w:rsidRPr="008F3092">
        <w:rPr>
          <w:rFonts w:ascii="Angsana New" w:hAnsi="Angsana New" w:cs="Angsana New"/>
          <w:sz w:val="28"/>
          <w:szCs w:val="28"/>
        </w:rPr>
        <w:t>he Company has re</w:t>
      </w:r>
      <w:r w:rsidR="00D87687" w:rsidRPr="008F3092">
        <w:rPr>
          <w:rFonts w:ascii="Angsana New" w:hAnsi="Angsana New" w:cs="Angsana New"/>
          <w:sz w:val="28"/>
          <w:szCs w:val="28"/>
        </w:rPr>
        <w:t>venues from two major customer groups in the amount</w:t>
      </w:r>
      <w:r w:rsidRPr="008F3092">
        <w:rPr>
          <w:rFonts w:ascii="Angsana New" w:hAnsi="Angsana New" w:cs="Angsana New"/>
          <w:sz w:val="28"/>
          <w:szCs w:val="28"/>
        </w:rPr>
        <w:t xml:space="preserve"> </w:t>
      </w:r>
      <w:r w:rsidR="00D87687" w:rsidRPr="008F3092">
        <w:rPr>
          <w:rFonts w:ascii="Angsana New" w:hAnsi="Angsana New" w:cs="Angsana New"/>
          <w:sz w:val="28"/>
          <w:szCs w:val="28"/>
        </w:rPr>
        <w:t>of</w:t>
      </w:r>
      <w:r w:rsidR="000E5D5B" w:rsidRPr="008F3092">
        <w:rPr>
          <w:rFonts w:ascii="Angsana New" w:hAnsi="Angsana New" w:cs="Angsana New"/>
          <w:sz w:val="28"/>
          <w:szCs w:val="28"/>
        </w:rPr>
        <w:t xml:space="preserve"> Baht </w:t>
      </w:r>
      <w:r w:rsidR="00E5110E" w:rsidRPr="008F3092">
        <w:rPr>
          <w:rFonts w:ascii="Angsana New" w:hAnsi="Angsana New" w:cs="Angsana New"/>
          <w:sz w:val="28"/>
          <w:szCs w:val="28"/>
        </w:rPr>
        <w:t>22.68</w:t>
      </w:r>
      <w:r w:rsidRPr="008F3092">
        <w:rPr>
          <w:rFonts w:ascii="Angsana New" w:hAnsi="Angsana New" w:cs="Angsana New"/>
          <w:sz w:val="28"/>
          <w:szCs w:val="28"/>
        </w:rPr>
        <w:t xml:space="preserve"> million and Baht </w:t>
      </w:r>
      <w:r w:rsidR="00E5110E" w:rsidRPr="008F3092">
        <w:rPr>
          <w:rFonts w:ascii="Angsana New" w:hAnsi="Angsana New" w:cs="Angsana New"/>
          <w:sz w:val="28"/>
          <w:szCs w:val="28"/>
        </w:rPr>
        <w:t>9.</w:t>
      </w:r>
      <w:r w:rsidR="006F195E">
        <w:rPr>
          <w:rFonts w:ascii="Angsana New" w:hAnsi="Angsana New" w:cs="Angsana New"/>
          <w:sz w:val="28"/>
          <w:szCs w:val="28"/>
        </w:rPr>
        <w:t>52</w:t>
      </w:r>
      <w:r w:rsidR="00E5110E" w:rsidRPr="008F3092">
        <w:rPr>
          <w:rFonts w:ascii="Angsana New" w:hAnsi="Angsana New" w:cs="Angsana New"/>
          <w:sz w:val="28"/>
          <w:szCs w:val="28"/>
        </w:rPr>
        <w:t xml:space="preserve"> million, representing 41% and 17</w:t>
      </w:r>
      <w:r w:rsidRPr="008F3092">
        <w:rPr>
          <w:rFonts w:ascii="Angsana New" w:hAnsi="Angsana New" w:cs="Angsana New"/>
          <w:sz w:val="28"/>
          <w:szCs w:val="28"/>
        </w:rPr>
        <w:t>% of total revenues from packaging segment, respectively.</w:t>
      </w:r>
    </w:p>
    <w:p w14:paraId="1B8E7888" w14:textId="2D5462EE" w:rsidR="00E5110E" w:rsidRPr="008F3092" w:rsidRDefault="00E5110E" w:rsidP="00E5110E">
      <w:pPr>
        <w:tabs>
          <w:tab w:val="left" w:pos="720"/>
        </w:tabs>
        <w:spacing w:before="120" w:after="120"/>
        <w:ind w:left="270" w:right="6"/>
        <w:jc w:val="thaiDistribute"/>
        <w:rPr>
          <w:rFonts w:ascii="Angsana New" w:hAnsi="Angsana New" w:cs="Angsana New"/>
          <w:sz w:val="28"/>
          <w:szCs w:val="28"/>
        </w:rPr>
      </w:pPr>
      <w:r w:rsidRPr="008F3092">
        <w:rPr>
          <w:rFonts w:ascii="Angsana New" w:hAnsi="Angsana New" w:cs="Angsana New"/>
          <w:sz w:val="28"/>
          <w:szCs w:val="28"/>
        </w:rPr>
        <w:t>For the six-month period ended June 30, 2022, the Company has revenues from two major customer groups in the amount of Baht 46.12 million and Baht 17.48 million, representing 41% and 16% of total revenues from packaging segment, respectively.</w:t>
      </w:r>
    </w:p>
    <w:p w14:paraId="6F280629" w14:textId="77777777" w:rsidR="000054D9" w:rsidRPr="003D55AC" w:rsidRDefault="000054D9" w:rsidP="000054D9">
      <w:pPr>
        <w:tabs>
          <w:tab w:val="left" w:pos="720"/>
        </w:tabs>
        <w:spacing w:before="120" w:after="120"/>
        <w:ind w:left="450" w:right="6"/>
        <w:jc w:val="thaiDistribute"/>
        <w:rPr>
          <w:rFonts w:ascii="Angsana New" w:hAnsi="Angsana New" w:cs="Angsana New"/>
          <w:sz w:val="28"/>
          <w:szCs w:val="28"/>
        </w:rPr>
      </w:pPr>
      <w:r w:rsidRPr="003D55AC">
        <w:rPr>
          <w:rFonts w:ascii="Angsana New" w:hAnsi="Angsana New" w:cs="Angsana New"/>
          <w:sz w:val="28"/>
          <w:szCs w:val="28"/>
        </w:rPr>
        <w:t>For the three-mon</w:t>
      </w:r>
      <w:r>
        <w:rPr>
          <w:rFonts w:ascii="Angsana New" w:hAnsi="Angsana New" w:cs="Angsana New"/>
          <w:sz w:val="28"/>
          <w:szCs w:val="28"/>
        </w:rPr>
        <w:t>th period ended June 30, 2021, t</w:t>
      </w:r>
      <w:r w:rsidRPr="003D55AC">
        <w:rPr>
          <w:rFonts w:ascii="Angsana New" w:hAnsi="Angsana New" w:cs="Angsana New"/>
          <w:sz w:val="28"/>
          <w:szCs w:val="28"/>
        </w:rPr>
        <w:t>he Company has r</w:t>
      </w:r>
      <w:r>
        <w:rPr>
          <w:rFonts w:ascii="Angsana New" w:hAnsi="Angsana New" w:cs="Angsana New"/>
          <w:sz w:val="28"/>
          <w:szCs w:val="28"/>
        </w:rPr>
        <w:t>evenues from two major customer groups in the amount</w:t>
      </w:r>
      <w:r w:rsidRPr="003D55AC">
        <w:rPr>
          <w:rFonts w:ascii="Angsana New" w:hAnsi="Angsana New" w:cs="Angsana New"/>
          <w:sz w:val="28"/>
          <w:szCs w:val="28"/>
        </w:rPr>
        <w:t xml:space="preserve"> </w:t>
      </w:r>
      <w:r>
        <w:rPr>
          <w:rFonts w:ascii="Angsana New" w:hAnsi="Angsana New" w:cs="Angsana New"/>
          <w:sz w:val="28"/>
          <w:szCs w:val="28"/>
        </w:rPr>
        <w:t>of</w:t>
      </w:r>
      <w:r w:rsidRPr="003D55AC">
        <w:rPr>
          <w:rFonts w:ascii="Angsana New" w:hAnsi="Angsana New" w:cs="Angsana New"/>
          <w:sz w:val="28"/>
          <w:szCs w:val="28"/>
        </w:rPr>
        <w:t xml:space="preserve"> Baht </w:t>
      </w:r>
      <w:r>
        <w:rPr>
          <w:rFonts w:ascii="Angsana New" w:hAnsi="Angsana New" w:cs="Angsana New"/>
          <w:sz w:val="28"/>
          <w:szCs w:val="28"/>
        </w:rPr>
        <w:t>17.66</w:t>
      </w:r>
      <w:r w:rsidRPr="00112B13">
        <w:rPr>
          <w:rFonts w:ascii="Angsana New" w:hAnsi="Angsana New" w:cs="Angsana New"/>
          <w:sz w:val="28"/>
          <w:szCs w:val="28"/>
        </w:rPr>
        <w:t xml:space="preserve"> </w:t>
      </w:r>
      <w:r w:rsidRPr="003D55AC">
        <w:rPr>
          <w:rFonts w:ascii="Angsana New" w:hAnsi="Angsana New" w:cs="Angsana New"/>
          <w:sz w:val="28"/>
          <w:szCs w:val="28"/>
        </w:rPr>
        <w:t xml:space="preserve">million and Baht </w:t>
      </w:r>
      <w:r>
        <w:rPr>
          <w:rFonts w:ascii="Angsana New" w:hAnsi="Angsana New" w:cs="Angsana New"/>
          <w:sz w:val="28"/>
          <w:szCs w:val="28"/>
        </w:rPr>
        <w:t>8.20</w:t>
      </w:r>
      <w:r w:rsidRPr="00112B13">
        <w:rPr>
          <w:rFonts w:ascii="Angsana New" w:hAnsi="Angsana New" w:cs="Angsana New"/>
          <w:sz w:val="28"/>
          <w:szCs w:val="28"/>
        </w:rPr>
        <w:t xml:space="preserve"> </w:t>
      </w:r>
      <w:r w:rsidRPr="003D55AC">
        <w:rPr>
          <w:rFonts w:ascii="Angsana New" w:hAnsi="Angsana New" w:cs="Angsana New"/>
          <w:sz w:val="28"/>
          <w:szCs w:val="28"/>
        </w:rPr>
        <w:t xml:space="preserve">million, representing </w:t>
      </w:r>
      <w:r>
        <w:rPr>
          <w:rFonts w:ascii="Angsana New" w:hAnsi="Angsana New" w:cs="Angsana New"/>
          <w:sz w:val="28"/>
          <w:szCs w:val="28"/>
        </w:rPr>
        <w:t>33% and 15</w:t>
      </w:r>
      <w:r w:rsidRPr="003D55AC">
        <w:rPr>
          <w:rFonts w:ascii="Angsana New" w:hAnsi="Angsana New" w:cs="Angsana New"/>
          <w:sz w:val="28"/>
          <w:szCs w:val="28"/>
        </w:rPr>
        <w:t>% of total revenues from packaging segment, respectively.</w:t>
      </w:r>
    </w:p>
    <w:p w14:paraId="4FFBB10D" w14:textId="474421AB" w:rsidR="00E35C48" w:rsidRPr="000054D9" w:rsidRDefault="000054D9" w:rsidP="000054D9">
      <w:pPr>
        <w:tabs>
          <w:tab w:val="left" w:pos="720"/>
        </w:tabs>
        <w:spacing w:before="120" w:after="120"/>
        <w:ind w:left="450" w:right="6"/>
        <w:jc w:val="thaiDistribute"/>
        <w:rPr>
          <w:rFonts w:ascii="Angsana New" w:hAnsi="Angsana New" w:cs="Angsana New"/>
          <w:sz w:val="28"/>
          <w:szCs w:val="28"/>
        </w:rPr>
      </w:pPr>
      <w:r>
        <w:rPr>
          <w:rFonts w:ascii="Angsana New" w:hAnsi="Angsana New" w:cs="Angsana New"/>
          <w:sz w:val="28"/>
          <w:szCs w:val="28"/>
        </w:rPr>
        <w:t>For the six</w:t>
      </w:r>
      <w:r w:rsidRPr="003D55AC">
        <w:rPr>
          <w:rFonts w:ascii="Angsana New" w:hAnsi="Angsana New" w:cs="Angsana New"/>
          <w:sz w:val="28"/>
          <w:szCs w:val="28"/>
        </w:rPr>
        <w:t>-mon</w:t>
      </w:r>
      <w:r>
        <w:rPr>
          <w:rFonts w:ascii="Angsana New" w:hAnsi="Angsana New" w:cs="Angsana New"/>
          <w:sz w:val="28"/>
          <w:szCs w:val="28"/>
        </w:rPr>
        <w:t>th period ended June 30, 2021, t</w:t>
      </w:r>
      <w:r w:rsidRPr="003D55AC">
        <w:rPr>
          <w:rFonts w:ascii="Angsana New" w:hAnsi="Angsana New" w:cs="Angsana New"/>
          <w:sz w:val="28"/>
          <w:szCs w:val="28"/>
        </w:rPr>
        <w:t>he Company has r</w:t>
      </w:r>
      <w:r>
        <w:rPr>
          <w:rFonts w:ascii="Angsana New" w:hAnsi="Angsana New" w:cs="Angsana New"/>
          <w:sz w:val="28"/>
          <w:szCs w:val="28"/>
        </w:rPr>
        <w:t>evenues from two major customer groups in the amount</w:t>
      </w:r>
      <w:r w:rsidRPr="003D55AC">
        <w:rPr>
          <w:rFonts w:ascii="Angsana New" w:hAnsi="Angsana New" w:cs="Angsana New"/>
          <w:sz w:val="28"/>
          <w:szCs w:val="28"/>
        </w:rPr>
        <w:t xml:space="preserve"> </w:t>
      </w:r>
      <w:r>
        <w:rPr>
          <w:rFonts w:ascii="Angsana New" w:hAnsi="Angsana New" w:cs="Angsana New"/>
          <w:sz w:val="28"/>
          <w:szCs w:val="28"/>
        </w:rPr>
        <w:t>of</w:t>
      </w:r>
      <w:r w:rsidRPr="003D55AC">
        <w:rPr>
          <w:rFonts w:ascii="Angsana New" w:hAnsi="Angsana New" w:cs="Angsana New"/>
          <w:sz w:val="28"/>
          <w:szCs w:val="28"/>
        </w:rPr>
        <w:t xml:space="preserve"> Baht </w:t>
      </w:r>
      <w:r>
        <w:rPr>
          <w:rFonts w:ascii="Angsana New" w:hAnsi="Angsana New" w:cs="Angsana New"/>
          <w:sz w:val="28"/>
          <w:szCs w:val="28"/>
        </w:rPr>
        <w:t>32.84</w:t>
      </w:r>
      <w:r w:rsidRPr="00112B13">
        <w:rPr>
          <w:rFonts w:ascii="Angsana New" w:hAnsi="Angsana New" w:cs="Angsana New"/>
          <w:sz w:val="28"/>
          <w:szCs w:val="28"/>
        </w:rPr>
        <w:t xml:space="preserve"> </w:t>
      </w:r>
      <w:r w:rsidRPr="003D55AC">
        <w:rPr>
          <w:rFonts w:ascii="Angsana New" w:hAnsi="Angsana New" w:cs="Angsana New"/>
          <w:sz w:val="28"/>
          <w:szCs w:val="28"/>
        </w:rPr>
        <w:t xml:space="preserve">million and Baht </w:t>
      </w:r>
      <w:r>
        <w:rPr>
          <w:rFonts w:ascii="Angsana New" w:hAnsi="Angsana New" w:cs="Angsana New"/>
          <w:sz w:val="28"/>
          <w:szCs w:val="28"/>
        </w:rPr>
        <w:t>15.82</w:t>
      </w:r>
      <w:r w:rsidRPr="00112B13">
        <w:rPr>
          <w:rFonts w:ascii="Angsana New" w:hAnsi="Angsana New" w:cs="Angsana New"/>
          <w:sz w:val="28"/>
          <w:szCs w:val="28"/>
        </w:rPr>
        <w:t xml:space="preserve"> </w:t>
      </w:r>
      <w:r w:rsidRPr="003D55AC">
        <w:rPr>
          <w:rFonts w:ascii="Angsana New" w:hAnsi="Angsana New" w:cs="Angsana New"/>
          <w:sz w:val="28"/>
          <w:szCs w:val="28"/>
        </w:rPr>
        <w:t xml:space="preserve">million, representing </w:t>
      </w:r>
      <w:r>
        <w:rPr>
          <w:rFonts w:ascii="Angsana New" w:hAnsi="Angsana New" w:cs="Angsana New"/>
          <w:sz w:val="28"/>
          <w:szCs w:val="28"/>
        </w:rPr>
        <w:t>30% and 14</w:t>
      </w:r>
      <w:r w:rsidRPr="003D55AC">
        <w:rPr>
          <w:rFonts w:ascii="Angsana New" w:hAnsi="Angsana New" w:cs="Angsana New"/>
          <w:sz w:val="28"/>
          <w:szCs w:val="28"/>
        </w:rPr>
        <w:t>% of total revenues from p</w:t>
      </w:r>
      <w:r>
        <w:rPr>
          <w:rFonts w:ascii="Angsana New" w:hAnsi="Angsana New" w:cs="Angsana New"/>
          <w:sz w:val="28"/>
          <w:szCs w:val="28"/>
        </w:rPr>
        <w:t>ackaging segment, respectively.</w:t>
      </w:r>
    </w:p>
    <w:p w14:paraId="2E0056D5" w14:textId="0B6F373E" w:rsidR="00BC46A9" w:rsidRPr="00ED4638" w:rsidRDefault="00BC46A9" w:rsidP="00D23B93">
      <w:pPr>
        <w:numPr>
          <w:ilvl w:val="0"/>
          <w:numId w:val="2"/>
        </w:numPr>
        <w:tabs>
          <w:tab w:val="clear" w:pos="420"/>
          <w:tab w:val="num" w:pos="270"/>
        </w:tabs>
        <w:suppressAutoHyphens w:val="0"/>
        <w:ind w:left="426"/>
        <w:rPr>
          <w:rFonts w:ascii="Angsana New" w:hAnsi="Angsana New" w:cs="Angsana New"/>
          <w:b/>
          <w:bCs/>
          <w:sz w:val="28"/>
          <w:szCs w:val="28"/>
        </w:rPr>
      </w:pPr>
      <w:r w:rsidRPr="00ED4638">
        <w:rPr>
          <w:rFonts w:ascii="Angsana New" w:hAnsi="Angsana New" w:cs="Angsana New"/>
          <w:b/>
          <w:bCs/>
          <w:sz w:val="28"/>
          <w:szCs w:val="28"/>
        </w:rPr>
        <w:t>COMMITMENT AND CONTINGENT LIABILITIES</w:t>
      </w:r>
    </w:p>
    <w:p w14:paraId="5E0FF581" w14:textId="0646FC87" w:rsidR="00BC46A9" w:rsidRPr="00ED4638" w:rsidRDefault="00BC46A9" w:rsidP="00D23B93">
      <w:pPr>
        <w:tabs>
          <w:tab w:val="left" w:pos="270"/>
        </w:tabs>
        <w:suppressAutoHyphens w:val="0"/>
        <w:spacing w:before="120"/>
        <w:ind w:left="270"/>
        <w:rPr>
          <w:rFonts w:ascii="Angsana New" w:hAnsi="Angsana New" w:cs="Angsana New"/>
          <w:sz w:val="28"/>
          <w:szCs w:val="28"/>
        </w:rPr>
      </w:pPr>
      <w:r w:rsidRPr="00ED4638">
        <w:rPr>
          <w:rFonts w:ascii="Angsana New" w:hAnsi="Angsana New" w:cs="Angsana New"/>
          <w:sz w:val="28"/>
          <w:szCs w:val="28"/>
        </w:rPr>
        <w:t xml:space="preserve">Commitment and contingent liabilities </w:t>
      </w:r>
      <w:r w:rsidR="00B1178C" w:rsidRPr="00ED4638">
        <w:rPr>
          <w:rFonts w:ascii="Angsana New" w:hAnsi="Angsana New" w:cs="Angsana New"/>
          <w:sz w:val="28"/>
          <w:szCs w:val="28"/>
        </w:rPr>
        <w:t xml:space="preserve">as at </w:t>
      </w:r>
      <w:r w:rsidR="000054D9">
        <w:rPr>
          <w:rFonts w:ascii="Angsana New" w:hAnsi="Angsana New" w:cs="Angsana New"/>
          <w:sz w:val="28"/>
          <w:szCs w:val="28"/>
        </w:rPr>
        <w:t>June 30</w:t>
      </w:r>
      <w:r w:rsidR="00905B6B">
        <w:rPr>
          <w:rFonts w:ascii="Angsana New" w:hAnsi="Angsana New" w:cs="Angsana New"/>
          <w:sz w:val="28"/>
          <w:szCs w:val="28"/>
        </w:rPr>
        <w:t>, 2022</w:t>
      </w:r>
      <w:r w:rsidR="00A45426" w:rsidRPr="00ED4638">
        <w:rPr>
          <w:rFonts w:ascii="Angsana New" w:hAnsi="Angsana New" w:cs="Angsana New"/>
          <w:sz w:val="28"/>
          <w:szCs w:val="28"/>
        </w:rPr>
        <w:t xml:space="preserve"> and December 31</w:t>
      </w:r>
      <w:r w:rsidR="00905B6B">
        <w:rPr>
          <w:rFonts w:ascii="Angsana New" w:hAnsi="Angsana New" w:cs="Angsana New"/>
          <w:sz w:val="28"/>
          <w:szCs w:val="28"/>
        </w:rPr>
        <w:t>, 2021</w:t>
      </w:r>
      <w:r w:rsidR="00E957CC" w:rsidRPr="00ED4638">
        <w:rPr>
          <w:rFonts w:ascii="Angsana New" w:hAnsi="Angsana New" w:cs="Angsana New"/>
          <w:sz w:val="28"/>
          <w:szCs w:val="28"/>
          <w:cs/>
        </w:rPr>
        <w:t xml:space="preserve"> </w:t>
      </w:r>
      <w:r w:rsidRPr="00ED4638">
        <w:rPr>
          <w:rFonts w:ascii="Angsana New" w:hAnsi="Angsana New" w:cs="Angsana New"/>
          <w:sz w:val="28"/>
          <w:szCs w:val="28"/>
        </w:rPr>
        <w:t>were</w:t>
      </w:r>
      <w:r w:rsidRPr="00ED4638">
        <w:rPr>
          <w:rFonts w:ascii="Angsana New" w:hAnsi="Angsana New" w:cs="Angsana New"/>
          <w:sz w:val="28"/>
          <w:szCs w:val="28"/>
          <w:cs/>
        </w:rPr>
        <w:t xml:space="preserve"> </w:t>
      </w:r>
      <w:r w:rsidRPr="00ED4638">
        <w:rPr>
          <w:rFonts w:ascii="Angsana New" w:hAnsi="Angsana New" w:cs="Angsana New"/>
          <w:sz w:val="28"/>
          <w:szCs w:val="28"/>
        </w:rPr>
        <w:t>as follows</w:t>
      </w:r>
      <w:r w:rsidRPr="00ED4638">
        <w:rPr>
          <w:rFonts w:ascii="Angsana New" w:hAnsi="Angsana New" w:cs="Angsana New"/>
          <w:sz w:val="28"/>
          <w:szCs w:val="28"/>
          <w:cs/>
        </w:rPr>
        <w:t>:</w:t>
      </w:r>
    </w:p>
    <w:p w14:paraId="254A44AF" w14:textId="3A2E2AD8" w:rsidR="00630A27" w:rsidRPr="005A35CD" w:rsidRDefault="00727C2C" w:rsidP="00E5110E">
      <w:pPr>
        <w:pStyle w:val="ListParagraph"/>
        <w:numPr>
          <w:ilvl w:val="1"/>
          <w:numId w:val="4"/>
        </w:numPr>
        <w:tabs>
          <w:tab w:val="left" w:pos="810"/>
        </w:tabs>
        <w:ind w:left="810" w:hanging="540"/>
        <w:jc w:val="thaiDistribute"/>
        <w:rPr>
          <w:rFonts w:ascii="Angsana New" w:hAnsi="Angsana New"/>
          <w:sz w:val="28"/>
          <w:szCs w:val="28"/>
        </w:rPr>
      </w:pPr>
      <w:r w:rsidRPr="005A35CD">
        <w:rPr>
          <w:rFonts w:ascii="Angsana New" w:hAnsi="Angsana New"/>
          <w:sz w:val="28"/>
          <w:szCs w:val="28"/>
        </w:rPr>
        <w:t>Letters of guarantee</w:t>
      </w:r>
      <w:r w:rsidR="00BC46A9" w:rsidRPr="005A35CD">
        <w:rPr>
          <w:rFonts w:ascii="Angsana New" w:hAnsi="Angsana New"/>
          <w:sz w:val="28"/>
          <w:szCs w:val="28"/>
          <w:cs/>
        </w:rPr>
        <w:t xml:space="preserve"> </w:t>
      </w:r>
      <w:bookmarkStart w:id="1220" w:name="B9bb332ae1ee945f5b0a201fc47272e60"/>
      <w:bookmarkEnd w:id="1220"/>
    </w:p>
    <w:p w14:paraId="269B8504" w14:textId="76E0E40C" w:rsidR="00727C2C" w:rsidRPr="00ED4638" w:rsidRDefault="00727C2C" w:rsidP="00D23B93">
      <w:pPr>
        <w:spacing w:before="120" w:after="120"/>
        <w:ind w:left="810" w:right="6"/>
        <w:jc w:val="thaiDistribute"/>
        <w:rPr>
          <w:rFonts w:ascii="Angsana New" w:hAnsi="Angsana New" w:cs="Angsana New"/>
          <w:sz w:val="28"/>
          <w:szCs w:val="28"/>
        </w:rPr>
      </w:pPr>
      <w:r w:rsidRPr="00ED4638">
        <w:rPr>
          <w:rFonts w:ascii="Angsana New" w:hAnsi="Angsana New" w:cs="Angsana New"/>
          <w:sz w:val="28"/>
          <w:szCs w:val="28"/>
        </w:rPr>
        <w:t>The Group had contingent liabilities on bank guarantees by banks on behalf of the Group were as follows</w:t>
      </w:r>
    </w:p>
    <w:bookmarkStart w:id="1221" w:name="_MON_1615702260"/>
    <w:bookmarkEnd w:id="1221"/>
    <w:p w14:paraId="56ACCA32" w14:textId="737C2B6B" w:rsidR="00727C2C" w:rsidRDefault="003F5D5B" w:rsidP="00D23B93">
      <w:pPr>
        <w:spacing w:before="120" w:after="120"/>
        <w:ind w:left="810" w:right="-211"/>
        <w:jc w:val="thaiDistribute"/>
        <w:rPr>
          <w:rFonts w:ascii="Angsana New" w:hAnsi="Angsana New" w:cs="Angsana New"/>
          <w:sz w:val="28"/>
          <w:szCs w:val="28"/>
        </w:rPr>
      </w:pPr>
      <w:r w:rsidRPr="00ED4638">
        <w:rPr>
          <w:rFonts w:ascii="Angsana New" w:hAnsi="Angsana New" w:cs="Angsana New"/>
          <w:sz w:val="28"/>
          <w:szCs w:val="28"/>
        </w:rPr>
        <w:object w:dxaOrig="9170" w:dyaOrig="2306" w14:anchorId="6368477D">
          <v:shape id="_x0000_i1043" type="#_x0000_t75" style="width:448.5pt;height:122.25pt" o:ole="" o:preferrelative="f">
            <v:imagedata r:id="rId49" o:title=""/>
            <o:lock v:ext="edit" aspectratio="f"/>
          </v:shape>
          <o:OLEObject Type="Embed" ProgID="Excel.Sheet.8" ShapeID="_x0000_i1043" DrawAspect="Content" ObjectID="_1722065960" r:id="rId50"/>
        </w:object>
      </w:r>
    </w:p>
    <w:p w14:paraId="2D914B3D" w14:textId="108E3461" w:rsidR="0011636E" w:rsidRPr="00ED4638" w:rsidRDefault="00036EE6" w:rsidP="00D23B93">
      <w:pPr>
        <w:spacing w:before="120" w:after="120"/>
        <w:ind w:left="810" w:right="6"/>
        <w:jc w:val="thaiDistribute"/>
        <w:rPr>
          <w:rFonts w:ascii="Angsana New" w:hAnsi="Angsana New" w:cs="Angsana New"/>
          <w:sz w:val="28"/>
          <w:szCs w:val="28"/>
        </w:rPr>
      </w:pPr>
      <w:r>
        <w:rPr>
          <w:rFonts w:ascii="Angsana New" w:hAnsi="Angsana New" w:cs="Angsana New"/>
          <w:sz w:val="28"/>
          <w:szCs w:val="28"/>
        </w:rPr>
        <w:t>A</w:t>
      </w:r>
      <w:r w:rsidRPr="00036EE6">
        <w:rPr>
          <w:rFonts w:ascii="Angsana New" w:hAnsi="Angsana New" w:cs="Angsana New"/>
          <w:sz w:val="28"/>
          <w:szCs w:val="28"/>
        </w:rPr>
        <w:t xml:space="preserve">s </w:t>
      </w:r>
      <w:r w:rsidR="000054D9">
        <w:rPr>
          <w:rFonts w:ascii="Angsana New" w:hAnsi="Angsana New" w:cs="Angsana New"/>
          <w:sz w:val="28"/>
          <w:szCs w:val="28"/>
        </w:rPr>
        <w:t>at June 30</w:t>
      </w:r>
      <w:r w:rsidR="00905B6B">
        <w:rPr>
          <w:rFonts w:ascii="Angsana New" w:hAnsi="Angsana New" w:cs="Angsana New"/>
          <w:sz w:val="28"/>
          <w:szCs w:val="28"/>
        </w:rPr>
        <w:t>, 2022 and December 31, 2021</w:t>
      </w:r>
      <w:r w:rsidR="0011636E" w:rsidRPr="0011636E">
        <w:rPr>
          <w:rFonts w:ascii="Angsana New" w:hAnsi="Angsana New" w:cs="Angsana New"/>
          <w:sz w:val="28"/>
          <w:szCs w:val="28"/>
        </w:rPr>
        <w:t xml:space="preserve">, letter of guarantee issued by commercial bank is guaranteed by the Company’s land with building and the subsidiary has fixed deposits at bank </w:t>
      </w:r>
      <w:r w:rsidR="0011636E" w:rsidRPr="001D0189">
        <w:rPr>
          <w:rFonts w:ascii="Angsana New" w:hAnsi="Angsana New" w:cs="Angsana New"/>
          <w:sz w:val="28"/>
          <w:szCs w:val="28"/>
        </w:rPr>
        <w:t>amount of Baht 0.83 million as collateral.</w:t>
      </w:r>
    </w:p>
    <w:p w14:paraId="508F8462" w14:textId="77777777" w:rsidR="00905B6B" w:rsidRPr="007A7D51" w:rsidRDefault="00905B6B" w:rsidP="00D23B93">
      <w:pPr>
        <w:pStyle w:val="ListParagraph"/>
        <w:numPr>
          <w:ilvl w:val="1"/>
          <w:numId w:val="4"/>
        </w:numPr>
        <w:tabs>
          <w:tab w:val="left" w:pos="810"/>
        </w:tabs>
        <w:ind w:left="810" w:hanging="540"/>
        <w:jc w:val="thaiDistribute"/>
        <w:rPr>
          <w:rFonts w:ascii="Angsana New" w:hAnsi="Angsana New"/>
          <w:sz w:val="28"/>
          <w:szCs w:val="28"/>
        </w:rPr>
      </w:pPr>
      <w:r w:rsidRPr="007A7D51">
        <w:rPr>
          <w:rFonts w:ascii="Angsana New" w:hAnsi="Angsana New"/>
          <w:sz w:val="28"/>
          <w:szCs w:val="28"/>
        </w:rPr>
        <w:t>The subsidiary has entered into a contract consultancy sales and services air cargo agreement</w:t>
      </w:r>
      <w:r>
        <w:rPr>
          <w:rFonts w:ascii="Angsana New" w:hAnsi="Angsana New"/>
          <w:sz w:val="28"/>
          <w:szCs w:val="28"/>
        </w:rPr>
        <w:t>. The period of 3 year</w:t>
      </w:r>
      <w:r w:rsidRPr="007A7D51">
        <w:rPr>
          <w:rFonts w:ascii="Angsana New" w:hAnsi="Angsana New"/>
          <w:sz w:val="28"/>
          <w:szCs w:val="28"/>
        </w:rPr>
        <w:t xml:space="preserve">s from the date of </w:t>
      </w:r>
      <w:r>
        <w:rPr>
          <w:rFonts w:ascii="Angsana New" w:hAnsi="Angsana New"/>
          <w:sz w:val="28"/>
          <w:szCs w:val="28"/>
        </w:rPr>
        <w:t>January 1, 2022 to December 31, 2024</w:t>
      </w:r>
      <w:r w:rsidRPr="007A7D51">
        <w:rPr>
          <w:rFonts w:ascii="Angsana New" w:hAnsi="Angsana New"/>
          <w:sz w:val="28"/>
          <w:szCs w:val="28"/>
        </w:rPr>
        <w:t>, the subsidiary is required to pay 50 percent of the total fee</w:t>
      </w:r>
      <w:r>
        <w:rPr>
          <w:rFonts w:ascii="Angsana New" w:hAnsi="Angsana New"/>
          <w:sz w:val="28"/>
          <w:szCs w:val="28"/>
        </w:rPr>
        <w:br/>
      </w:r>
      <w:r w:rsidRPr="007A7D51">
        <w:rPr>
          <w:rFonts w:ascii="Angsana New" w:hAnsi="Angsana New"/>
          <w:sz w:val="28"/>
          <w:szCs w:val="28"/>
        </w:rPr>
        <w:t>income of air cargo each month.</w:t>
      </w:r>
    </w:p>
    <w:p w14:paraId="0CFFADA9" w14:textId="64BA2F7D" w:rsidR="0011636E" w:rsidRDefault="002E47BA" w:rsidP="00D23B93">
      <w:pPr>
        <w:pStyle w:val="ListParagraph"/>
        <w:numPr>
          <w:ilvl w:val="1"/>
          <w:numId w:val="4"/>
        </w:numPr>
        <w:tabs>
          <w:tab w:val="left" w:pos="900"/>
          <w:tab w:val="left" w:pos="990"/>
        </w:tabs>
        <w:ind w:left="810" w:hanging="540"/>
        <w:jc w:val="thaiDistribute"/>
        <w:rPr>
          <w:rFonts w:ascii="Angsana New" w:hAnsi="Angsana New"/>
          <w:sz w:val="28"/>
          <w:szCs w:val="28"/>
        </w:rPr>
      </w:pPr>
      <w:r>
        <w:rPr>
          <w:rFonts w:ascii="Angsana New" w:hAnsi="Angsana New"/>
          <w:sz w:val="28"/>
          <w:szCs w:val="28"/>
        </w:rPr>
        <w:t>T</w:t>
      </w:r>
      <w:r w:rsidR="0011636E" w:rsidRPr="0011636E">
        <w:rPr>
          <w:rFonts w:ascii="Angsana New" w:hAnsi="Angsana New"/>
          <w:sz w:val="28"/>
          <w:szCs w:val="28"/>
        </w:rPr>
        <w:t>he Company has commitments for capital expenditures relating to the</w:t>
      </w:r>
      <w:r w:rsidR="00D87687">
        <w:rPr>
          <w:rFonts w:ascii="Angsana New" w:hAnsi="Angsana New"/>
          <w:sz w:val="28"/>
          <w:szCs w:val="28"/>
        </w:rPr>
        <w:t xml:space="preserve"> purchase </w:t>
      </w:r>
      <w:r w:rsidR="009E5F0D">
        <w:rPr>
          <w:rFonts w:ascii="Angsana New" w:hAnsi="Angsana New"/>
          <w:sz w:val="28"/>
          <w:szCs w:val="28"/>
        </w:rPr>
        <w:t>of computer software</w:t>
      </w:r>
      <w:r w:rsidR="00170D66">
        <w:rPr>
          <w:rFonts w:ascii="Angsana New" w:hAnsi="Angsana New"/>
          <w:sz w:val="28"/>
          <w:szCs w:val="28"/>
        </w:rPr>
        <w:t xml:space="preserve"> </w:t>
      </w:r>
      <w:r w:rsidRPr="004D1F89">
        <w:rPr>
          <w:rFonts w:ascii="Angsana New" w:hAnsi="Angsana New"/>
          <w:sz w:val="28"/>
          <w:szCs w:val="28"/>
        </w:rPr>
        <w:t xml:space="preserve">amount of </w:t>
      </w:r>
      <w:r w:rsidR="004D1F89" w:rsidRPr="004D1F89">
        <w:rPr>
          <w:rFonts w:ascii="Angsana New" w:hAnsi="Angsana New"/>
          <w:sz w:val="28"/>
          <w:szCs w:val="28"/>
        </w:rPr>
        <w:t>Baht 1.84</w:t>
      </w:r>
      <w:r w:rsidRPr="004D1F89">
        <w:rPr>
          <w:rFonts w:ascii="Angsana New" w:hAnsi="Angsana New"/>
          <w:sz w:val="28"/>
          <w:szCs w:val="28"/>
        </w:rPr>
        <w:t xml:space="preserve"> million</w:t>
      </w:r>
      <w:r w:rsidR="004D1F89" w:rsidRPr="004D1F89">
        <w:rPr>
          <w:rFonts w:ascii="Angsana New" w:hAnsi="Angsana New"/>
          <w:sz w:val="28"/>
          <w:szCs w:val="28"/>
        </w:rPr>
        <w:t xml:space="preserve"> </w:t>
      </w:r>
    </w:p>
    <w:p w14:paraId="74A16B1F" w14:textId="6C8106FE" w:rsidR="004F4828" w:rsidRPr="007E374E" w:rsidRDefault="004F4828" w:rsidP="00D23B93">
      <w:pPr>
        <w:pStyle w:val="ListParagraph"/>
        <w:numPr>
          <w:ilvl w:val="1"/>
          <w:numId w:val="4"/>
        </w:numPr>
        <w:tabs>
          <w:tab w:val="left" w:pos="990"/>
        </w:tabs>
        <w:ind w:left="810" w:hanging="540"/>
        <w:jc w:val="thaiDistribute"/>
        <w:rPr>
          <w:rFonts w:ascii="Angsana New" w:hAnsi="Angsana New"/>
          <w:sz w:val="28"/>
          <w:szCs w:val="28"/>
        </w:rPr>
      </w:pPr>
      <w:r w:rsidRPr="004F4828">
        <w:rPr>
          <w:rFonts w:ascii="Angsana New" w:hAnsi="Angsana New"/>
          <w:sz w:val="28"/>
          <w:szCs w:val="28"/>
        </w:rPr>
        <w:t>The Group had overdrafts and short-term loans credit facilities unused with a local commercial</w:t>
      </w:r>
      <w:r>
        <w:rPr>
          <w:rFonts w:ascii="Angsana New" w:hAnsi="Angsana New"/>
          <w:sz w:val="28"/>
          <w:szCs w:val="28"/>
        </w:rPr>
        <w:t xml:space="preserve"> bank totaling amount of Baht 4</w:t>
      </w:r>
      <w:r w:rsidRPr="004F4828">
        <w:rPr>
          <w:rFonts w:ascii="Angsana New" w:hAnsi="Angsana New"/>
          <w:sz w:val="28"/>
          <w:szCs w:val="28"/>
        </w:rPr>
        <w:t>0.00 million. The Group has a commitment under the conditions of this loan agreement.</w:t>
      </w:r>
    </w:p>
    <w:p w14:paraId="0FCE24AF" w14:textId="77777777" w:rsidR="0050237A" w:rsidRPr="00ED4638" w:rsidRDefault="0050237A" w:rsidP="00444F98">
      <w:pPr>
        <w:numPr>
          <w:ilvl w:val="0"/>
          <w:numId w:val="2"/>
        </w:numPr>
        <w:tabs>
          <w:tab w:val="clear" w:pos="420"/>
          <w:tab w:val="num" w:pos="270"/>
        </w:tabs>
        <w:suppressAutoHyphens w:val="0"/>
        <w:spacing w:before="240"/>
        <w:ind w:left="426"/>
        <w:rPr>
          <w:rFonts w:ascii="Angsana New" w:hAnsi="Angsana New" w:cs="Angsana New"/>
          <w:b/>
          <w:bCs/>
          <w:sz w:val="28"/>
          <w:szCs w:val="28"/>
        </w:rPr>
      </w:pPr>
      <w:r w:rsidRPr="00ED4638">
        <w:rPr>
          <w:rFonts w:ascii="Angsana New" w:hAnsi="Angsana New" w:cs="Angsana New"/>
          <w:b/>
          <w:bCs/>
          <w:sz w:val="28"/>
          <w:szCs w:val="28"/>
        </w:rPr>
        <w:t>CAPITAL MANAGEMENT</w:t>
      </w:r>
    </w:p>
    <w:p w14:paraId="5D1936A9" w14:textId="7A0964C8" w:rsidR="000C5AFD" w:rsidRDefault="0050237A" w:rsidP="00D23B93">
      <w:pPr>
        <w:tabs>
          <w:tab w:val="num" w:pos="270"/>
        </w:tabs>
        <w:spacing w:before="120"/>
        <w:ind w:left="270" w:right="-1"/>
        <w:jc w:val="thaiDistribute"/>
        <w:rPr>
          <w:rFonts w:ascii="Angsana New" w:hAnsi="Angsana New" w:cs="Angsana New"/>
          <w:sz w:val="28"/>
          <w:szCs w:val="28"/>
        </w:rPr>
      </w:pPr>
      <w:r w:rsidRPr="00ED4638">
        <w:rPr>
          <w:rFonts w:ascii="Angsana New" w:hAnsi="Angsana New" w:cs="Angsana New"/>
          <w:sz w:val="28"/>
          <w:szCs w:val="28"/>
          <w:lang w:val="en-GB"/>
        </w:rPr>
        <w:t>The management of the Group has the capital management policy to maintain a strong capital base by emphasis on planning and determining the operating strategies resulting in good business</w:t>
      </w:r>
      <w:r w:rsidRPr="00ED4638">
        <w:rPr>
          <w:rFonts w:ascii="Angsana New" w:hAnsi="Angsana New" w:cs="Angsana New"/>
          <w:sz w:val="28"/>
          <w:szCs w:val="28"/>
          <w:cs/>
        </w:rPr>
        <w:t>’</w:t>
      </w:r>
      <w:r w:rsidRPr="00ED4638">
        <w:rPr>
          <w:rFonts w:ascii="Angsana New" w:hAnsi="Angsana New" w:cs="Angsana New"/>
          <w:sz w:val="28"/>
          <w:szCs w:val="28"/>
          <w:lang w:val="en-GB"/>
        </w:rPr>
        <w:t>s performance and sustained good cash flows management</w:t>
      </w:r>
      <w:r w:rsidRPr="00ED4638">
        <w:rPr>
          <w:rFonts w:ascii="Angsana New" w:hAnsi="Angsana New" w:cs="Angsana New"/>
          <w:sz w:val="28"/>
          <w:szCs w:val="28"/>
          <w:cs/>
        </w:rPr>
        <w:t xml:space="preserve">. </w:t>
      </w:r>
      <w:r w:rsidRPr="00ED4638">
        <w:rPr>
          <w:rFonts w:ascii="Angsana New" w:hAnsi="Angsana New" w:cs="Angsana New"/>
          <w:sz w:val="28"/>
          <w:szCs w:val="28"/>
          <w:lang w:val="en-GB"/>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w:t>
      </w:r>
      <w:r w:rsidRPr="00ED4638">
        <w:rPr>
          <w:rFonts w:ascii="Angsana New" w:hAnsi="Angsana New" w:cs="Angsana New"/>
          <w:sz w:val="28"/>
          <w:szCs w:val="28"/>
          <w:cs/>
        </w:rPr>
        <w:t>’</w:t>
      </w:r>
      <w:r w:rsidRPr="00ED4638">
        <w:rPr>
          <w:rFonts w:ascii="Angsana New" w:hAnsi="Angsana New" w:cs="Angsana New"/>
          <w:sz w:val="28"/>
          <w:szCs w:val="28"/>
          <w:lang w:val="en-GB"/>
        </w:rPr>
        <w:t>s confidence</w:t>
      </w:r>
      <w:r w:rsidRPr="00ED4638">
        <w:rPr>
          <w:rFonts w:ascii="Angsana New" w:hAnsi="Angsana New" w:cs="Angsana New"/>
          <w:sz w:val="28"/>
          <w:szCs w:val="28"/>
          <w:cs/>
        </w:rPr>
        <w:t>.</w:t>
      </w:r>
    </w:p>
    <w:p w14:paraId="1DE9AC70" w14:textId="12A3073F" w:rsidR="00A516F4" w:rsidRDefault="00A516F4" w:rsidP="000C5AFD">
      <w:pPr>
        <w:spacing w:before="120"/>
        <w:ind w:left="426" w:right="-1"/>
        <w:jc w:val="thaiDistribute"/>
        <w:rPr>
          <w:rFonts w:ascii="Angsana New" w:hAnsi="Angsana New" w:cs="Angsana New"/>
          <w:sz w:val="28"/>
          <w:szCs w:val="28"/>
        </w:rPr>
      </w:pPr>
    </w:p>
    <w:p w14:paraId="1359BE5A" w14:textId="77777777" w:rsidR="00E5110E" w:rsidRDefault="00E5110E" w:rsidP="000C5AFD">
      <w:pPr>
        <w:spacing w:before="120"/>
        <w:ind w:left="426" w:right="-1"/>
        <w:jc w:val="thaiDistribute"/>
        <w:rPr>
          <w:rFonts w:ascii="Angsana New" w:hAnsi="Angsana New" w:cs="Angsana New"/>
          <w:sz w:val="28"/>
          <w:szCs w:val="28"/>
        </w:rPr>
      </w:pPr>
    </w:p>
    <w:p w14:paraId="4A1DC2BC" w14:textId="062F3953" w:rsidR="000F3456" w:rsidRDefault="000F3456" w:rsidP="00907EF2">
      <w:pPr>
        <w:spacing w:before="120"/>
        <w:ind w:right="-1"/>
        <w:jc w:val="thaiDistribute"/>
        <w:rPr>
          <w:rFonts w:ascii="Angsana New" w:hAnsi="Angsana New" w:cs="Angsana New"/>
          <w:sz w:val="28"/>
          <w:szCs w:val="28"/>
        </w:rPr>
      </w:pPr>
      <w:bookmarkStart w:id="1222" w:name="B559dc27e348e4306a6c67bc2e30e7b12"/>
      <w:bookmarkEnd w:id="1222"/>
    </w:p>
    <w:p w14:paraId="16931EEE" w14:textId="74A5943A" w:rsidR="007A4253" w:rsidRPr="007A4253" w:rsidRDefault="00D87687" w:rsidP="00D23B93">
      <w:pPr>
        <w:numPr>
          <w:ilvl w:val="0"/>
          <w:numId w:val="2"/>
        </w:numPr>
        <w:tabs>
          <w:tab w:val="clear" w:pos="420"/>
          <w:tab w:val="num" w:pos="270"/>
        </w:tabs>
        <w:suppressAutoHyphens w:val="0"/>
        <w:ind w:left="426"/>
        <w:rPr>
          <w:rFonts w:ascii="Angsana New" w:hAnsi="Angsana New" w:cs="Angsana New"/>
          <w:b/>
          <w:bCs/>
          <w:sz w:val="28"/>
          <w:szCs w:val="28"/>
        </w:rPr>
      </w:pPr>
      <w:r>
        <w:rPr>
          <w:rFonts w:ascii="Angsana New" w:hAnsi="Angsana New" w:cs="Angsana New"/>
          <w:b/>
          <w:bCs/>
          <w:sz w:val="28"/>
          <w:szCs w:val="28"/>
        </w:rPr>
        <w:t>FAIR VALUE OF FINANCIAL ASSET</w:t>
      </w:r>
    </w:p>
    <w:p w14:paraId="616D090A" w14:textId="559AB87B" w:rsidR="007A4253" w:rsidRPr="007A4253" w:rsidRDefault="007A4253" w:rsidP="00D23B93">
      <w:pPr>
        <w:tabs>
          <w:tab w:val="num" w:pos="270"/>
        </w:tabs>
        <w:spacing w:before="120" w:line="240" w:lineRule="atLeast"/>
        <w:ind w:left="270" w:right="29"/>
        <w:jc w:val="thaiDistribute"/>
        <w:rPr>
          <w:rFonts w:ascii="Angsana New" w:hAnsi="Angsana New" w:cs="Angsana New"/>
          <w:sz w:val="28"/>
          <w:szCs w:val="28"/>
          <w:lang w:val="en-GB"/>
        </w:rPr>
      </w:pPr>
      <w:r w:rsidRPr="007A4253">
        <w:rPr>
          <w:rFonts w:ascii="Angsana New" w:hAnsi="Angsana New" w:cs="Angsana New"/>
          <w:sz w:val="28"/>
          <w:szCs w:val="28"/>
          <w:lang w:val="en-GB"/>
        </w:rPr>
        <w:t>The following table shows the carrying amounts and fair values of financial assets, including their levels in the fair value hierarchy</w:t>
      </w:r>
      <w:r w:rsidRPr="007A4253">
        <w:rPr>
          <w:rFonts w:ascii="Angsana New" w:hAnsi="Angsana New" w:cs="Angsana New"/>
          <w:sz w:val="28"/>
          <w:szCs w:val="28"/>
          <w:cs/>
          <w:lang w:val="en-GB"/>
        </w:rPr>
        <w:t xml:space="preserve">. </w:t>
      </w:r>
    </w:p>
    <w:bookmarkStart w:id="1223" w:name="_MON_1682146802"/>
    <w:bookmarkEnd w:id="1223"/>
    <w:p w14:paraId="71CA2CC6" w14:textId="2BEE496F" w:rsidR="00A67E82" w:rsidRDefault="00A27B86" w:rsidP="00D23B93">
      <w:pPr>
        <w:spacing w:before="120"/>
        <w:ind w:left="270" w:right="-1"/>
        <w:jc w:val="thaiDistribute"/>
        <w:rPr>
          <w:rFonts w:ascii="Angsana New" w:hAnsi="Angsana New"/>
        </w:rPr>
      </w:pPr>
      <w:r>
        <w:rPr>
          <w:rFonts w:ascii="Angsana New" w:hAnsi="Angsana New"/>
          <w:cs/>
        </w:rPr>
        <w:object w:dxaOrig="9951" w:dyaOrig="10225" w14:anchorId="156330F1">
          <v:shape id="_x0000_i1044" type="#_x0000_t75" style="width:471.75pt;height:528.75pt" o:ole="">
            <v:imagedata r:id="rId51" o:title=""/>
          </v:shape>
          <o:OLEObject Type="Embed" ProgID="Excel.Sheet.12" ShapeID="_x0000_i1044" DrawAspect="Content" ObjectID="_1722065961" r:id="rId52"/>
        </w:object>
      </w:r>
    </w:p>
    <w:p w14:paraId="76C1532A" w14:textId="77777777" w:rsidR="00226904" w:rsidRDefault="00226904" w:rsidP="000C5AFD">
      <w:pPr>
        <w:spacing w:before="120"/>
        <w:ind w:left="426" w:right="-1"/>
        <w:jc w:val="thaiDistribute"/>
        <w:rPr>
          <w:rFonts w:ascii="Angsana New" w:hAnsi="Angsana New"/>
        </w:rPr>
      </w:pPr>
    </w:p>
    <w:bookmarkStart w:id="1224" w:name="_MON_1682149437"/>
    <w:bookmarkEnd w:id="1224"/>
    <w:p w14:paraId="71A06977" w14:textId="7708F8FA" w:rsidR="00226904" w:rsidRDefault="00A27B86" w:rsidP="00D4090F">
      <w:pPr>
        <w:tabs>
          <w:tab w:val="left" w:pos="270"/>
          <w:tab w:val="left" w:pos="360"/>
        </w:tabs>
        <w:ind w:left="360" w:right="-1" w:hanging="90"/>
        <w:jc w:val="distribute"/>
        <w:rPr>
          <w:rFonts w:ascii="Angsana New" w:hAnsi="Angsana New"/>
        </w:rPr>
      </w:pPr>
      <w:r>
        <w:rPr>
          <w:rFonts w:ascii="Angsana New" w:hAnsi="Angsana New"/>
          <w:cs/>
        </w:rPr>
        <w:object w:dxaOrig="9985" w:dyaOrig="7059" w14:anchorId="2C7FF65F">
          <v:shape id="_x0000_i1045" type="#_x0000_t75" style="width:474pt;height:366pt" o:ole="">
            <v:imagedata r:id="rId53" o:title=""/>
          </v:shape>
          <o:OLEObject Type="Embed" ProgID="Excel.Sheet.12" ShapeID="_x0000_i1045" DrawAspect="Content" ObjectID="_1722065962" r:id="rId54"/>
        </w:object>
      </w:r>
    </w:p>
    <w:p w14:paraId="2C72C806" w14:textId="6080BA88" w:rsidR="0043328D" w:rsidRPr="00196BBF" w:rsidRDefault="009C1D24" w:rsidP="002D6C25">
      <w:pPr>
        <w:tabs>
          <w:tab w:val="left" w:pos="450"/>
          <w:tab w:val="left" w:pos="630"/>
          <w:tab w:val="left" w:pos="4050"/>
        </w:tabs>
        <w:ind w:left="450" w:right="-31" w:hanging="180"/>
        <w:jc w:val="thaiDistribute"/>
        <w:rPr>
          <w:rFonts w:ascii="Angsana New" w:hAnsi="Angsana New" w:cs="Angsana New"/>
          <w:sz w:val="28"/>
          <w:szCs w:val="28"/>
        </w:rPr>
      </w:pPr>
      <w:r w:rsidRPr="00802225">
        <w:rPr>
          <w:rFonts w:ascii="Angsana New" w:hAnsi="Angsana New" w:cs="Angsana New"/>
          <w:sz w:val="28"/>
          <w:szCs w:val="28"/>
        </w:rPr>
        <w:t xml:space="preserve">* Fair value of </w:t>
      </w:r>
      <w:r w:rsidRPr="00CF2D54">
        <w:rPr>
          <w:rFonts w:ascii="Angsana New" w:hAnsi="Angsana New" w:cs="Angsana New"/>
          <w:sz w:val="28"/>
          <w:szCs w:val="28"/>
        </w:rPr>
        <w:t xml:space="preserve">investments in </w:t>
      </w:r>
      <w:r w:rsidRPr="004F7378">
        <w:rPr>
          <w:rFonts w:ascii="Angsana New" w:hAnsi="Angsana New" w:cs="Angsana New"/>
          <w:sz w:val="28"/>
          <w:szCs w:val="28"/>
        </w:rPr>
        <w:t>non-liste</w:t>
      </w:r>
      <w:bookmarkStart w:id="1225" w:name="Bbfe74b5bbae64d8e89ce4c96e6faa39a"/>
      <w:bookmarkEnd w:id="1225"/>
      <w:r w:rsidRPr="004F7378">
        <w:rPr>
          <w:rFonts w:ascii="Angsana New" w:hAnsi="Angsana New" w:cs="Angsana New"/>
          <w:sz w:val="28"/>
          <w:szCs w:val="28"/>
        </w:rPr>
        <w:t>d equity instruments</w:t>
      </w:r>
      <w:r w:rsidRPr="00CF2D54">
        <w:rPr>
          <w:rFonts w:ascii="Angsana New" w:hAnsi="Angsana New" w:cs="Angsana New"/>
          <w:sz w:val="28"/>
          <w:szCs w:val="28"/>
        </w:rPr>
        <w:t xml:space="preserve"> </w:t>
      </w:r>
      <w:r w:rsidRPr="00802225">
        <w:rPr>
          <w:rFonts w:ascii="Angsana New" w:hAnsi="Angsana New" w:cs="Angsana New"/>
          <w:sz w:val="28"/>
          <w:szCs w:val="28"/>
        </w:rPr>
        <w:t xml:space="preserve">are determined based on the future cash flows estimation by </w:t>
      </w:r>
      <w:r w:rsidR="0071544E">
        <w:rPr>
          <w:rFonts w:ascii="Angsana New" w:hAnsi="Angsana New" w:cs="Angsana New"/>
          <w:sz w:val="28"/>
          <w:szCs w:val="28"/>
        </w:rPr>
        <w:t xml:space="preserve">      </w:t>
      </w:r>
      <w:r w:rsidR="00653A3B">
        <w:rPr>
          <w:rFonts w:ascii="Angsana New" w:hAnsi="Angsana New" w:cs="Angsana New"/>
          <w:sz w:val="28"/>
          <w:szCs w:val="28"/>
        </w:rPr>
        <w:t xml:space="preserve">   </w:t>
      </w:r>
      <w:r w:rsidR="00523891">
        <w:rPr>
          <w:rFonts w:ascii="Angsana New" w:hAnsi="Angsana New" w:cs="Angsana New"/>
          <w:sz w:val="28"/>
          <w:szCs w:val="28"/>
        </w:rPr>
        <w:t xml:space="preserve">  </w:t>
      </w:r>
      <w:r w:rsidR="0019612E">
        <w:rPr>
          <w:rFonts w:ascii="Angsana New" w:hAnsi="Angsana New" w:cs="Angsana New"/>
          <w:sz w:val="28"/>
          <w:szCs w:val="28"/>
        </w:rPr>
        <w:t xml:space="preserve"> </w:t>
      </w:r>
      <w:r w:rsidR="00196BBF">
        <w:rPr>
          <w:rFonts w:ascii="Angsana New" w:hAnsi="Angsana New" w:cs="Angsana New"/>
          <w:sz w:val="28"/>
          <w:szCs w:val="28"/>
        </w:rPr>
        <w:t xml:space="preserve"> </w:t>
      </w:r>
      <w:r w:rsidR="00660311">
        <w:rPr>
          <w:rFonts w:ascii="Angsana New" w:hAnsi="Angsana New" w:cs="Angsana New"/>
          <w:sz w:val="28"/>
          <w:szCs w:val="28"/>
        </w:rPr>
        <w:t xml:space="preserve">      </w:t>
      </w:r>
      <w:r w:rsidR="00F06A08">
        <w:rPr>
          <w:rFonts w:ascii="Angsana New" w:hAnsi="Angsana New" w:cs="Angsana New"/>
          <w:sz w:val="28"/>
          <w:szCs w:val="28"/>
        </w:rPr>
        <w:t xml:space="preserve"> </w:t>
      </w:r>
      <w:r w:rsidRPr="00802225">
        <w:rPr>
          <w:rFonts w:ascii="Angsana New" w:hAnsi="Angsana New" w:cs="Angsana New"/>
          <w:sz w:val="28"/>
          <w:szCs w:val="28"/>
        </w:rPr>
        <w:t>Significant observable inputs are the growth rate, projected revenue and discount rate which</w:t>
      </w:r>
      <w:r>
        <w:rPr>
          <w:rFonts w:ascii="Angsana New" w:hAnsi="Angsana New" w:cs="Angsana New"/>
          <w:sz w:val="28"/>
          <w:szCs w:val="28"/>
        </w:rPr>
        <w:t xml:space="preserve"> is estimated based on the </w:t>
      </w:r>
      <w:r w:rsidR="00A27B86">
        <w:rPr>
          <w:rFonts w:ascii="Angsana New" w:hAnsi="Angsana New" w:cs="Angsana New"/>
          <w:sz w:val="28"/>
          <w:szCs w:val="28"/>
        </w:rPr>
        <w:br/>
      </w:r>
      <w:r>
        <w:rPr>
          <w:rFonts w:ascii="Angsana New" w:hAnsi="Angsana New" w:cs="Angsana New"/>
          <w:sz w:val="28"/>
          <w:szCs w:val="28"/>
        </w:rPr>
        <w:t>non-</w:t>
      </w:r>
      <w:r w:rsidR="00A27B86">
        <w:rPr>
          <w:rFonts w:ascii="Angsana New" w:hAnsi="Angsana New" w:cs="Angsana New"/>
          <w:sz w:val="28"/>
          <w:szCs w:val="28"/>
        </w:rPr>
        <w:t>listed company’s</w:t>
      </w:r>
      <w:r w:rsidRPr="00802225">
        <w:rPr>
          <w:rFonts w:ascii="Angsana New" w:hAnsi="Angsana New" w:cs="Angsana New"/>
          <w:sz w:val="28"/>
          <w:szCs w:val="28"/>
        </w:rPr>
        <w:t xml:space="preserve"> weighted average cost of</w:t>
      </w:r>
      <w:r>
        <w:rPr>
          <w:rFonts w:ascii="Angsana New" w:hAnsi="Angsana New" w:cs="Angsana New"/>
          <w:sz w:val="28"/>
          <w:szCs w:val="28"/>
        </w:rPr>
        <w:t xml:space="preserve"> capital.</w:t>
      </w:r>
    </w:p>
    <w:p w14:paraId="33954951" w14:textId="2F2328BD" w:rsidR="00903D6E" w:rsidRPr="002040D6" w:rsidRDefault="00903D6E" w:rsidP="00DE4B6D">
      <w:pPr>
        <w:tabs>
          <w:tab w:val="num" w:pos="270"/>
        </w:tabs>
        <w:suppressAutoHyphens w:val="0"/>
        <w:spacing w:before="120"/>
        <w:ind w:left="270" w:right="-31"/>
        <w:jc w:val="distribute"/>
        <w:rPr>
          <w:rFonts w:ascii="Angsana New" w:hAnsi="Angsana New"/>
          <w:sz w:val="2"/>
          <w:szCs w:val="2"/>
        </w:rPr>
      </w:pPr>
    </w:p>
    <w:p w14:paraId="32D3C309" w14:textId="60B32441" w:rsidR="003B3C05" w:rsidRPr="0040365A" w:rsidRDefault="003B3C05" w:rsidP="00DE4B6D">
      <w:pPr>
        <w:tabs>
          <w:tab w:val="num" w:pos="270"/>
        </w:tabs>
        <w:suppressAutoHyphens w:val="0"/>
        <w:ind w:left="426" w:right="-31"/>
        <w:jc w:val="distribute"/>
        <w:rPr>
          <w:rFonts w:ascii="Angsana New" w:hAnsi="Angsana New" w:cs="Angsana New"/>
          <w:b/>
          <w:bCs/>
          <w:sz w:val="2"/>
          <w:szCs w:val="2"/>
        </w:rPr>
      </w:pPr>
      <w:r w:rsidRPr="003B3C05">
        <w:rPr>
          <w:rFonts w:ascii="Angsana New" w:hAnsi="Angsana New" w:cs="Angsana New"/>
          <w:b/>
          <w:bCs/>
          <w:sz w:val="28"/>
          <w:szCs w:val="28"/>
        </w:rPr>
        <w:t xml:space="preserve">     </w:t>
      </w:r>
    </w:p>
    <w:p w14:paraId="3741D0B4" w14:textId="77777777" w:rsidR="0050237A" w:rsidRPr="00ED4638" w:rsidRDefault="0050237A" w:rsidP="00E2505D">
      <w:pPr>
        <w:numPr>
          <w:ilvl w:val="0"/>
          <w:numId w:val="2"/>
        </w:numPr>
        <w:tabs>
          <w:tab w:val="clear" w:pos="420"/>
          <w:tab w:val="num" w:pos="270"/>
        </w:tabs>
        <w:suppressAutoHyphens w:val="0"/>
        <w:spacing w:before="240"/>
        <w:ind w:left="426"/>
        <w:rPr>
          <w:rFonts w:ascii="Angsana New" w:hAnsi="Angsana New" w:cs="Angsana New"/>
          <w:b/>
          <w:bCs/>
          <w:sz w:val="28"/>
          <w:szCs w:val="28"/>
        </w:rPr>
      </w:pPr>
      <w:r w:rsidRPr="00ED4638">
        <w:rPr>
          <w:rFonts w:ascii="Angsana New" w:hAnsi="Angsana New" w:cs="Angsana New"/>
          <w:b/>
          <w:bCs/>
          <w:sz w:val="28"/>
          <w:szCs w:val="28"/>
        </w:rPr>
        <w:t>APPROVAL OF INTERIM FINANCIAL STATEMENT</w:t>
      </w:r>
    </w:p>
    <w:p w14:paraId="72F0616E" w14:textId="5377A5FB" w:rsidR="005F62C0" w:rsidRPr="00ED4638" w:rsidRDefault="0050237A" w:rsidP="00DE4B6D">
      <w:pPr>
        <w:pStyle w:val="BodyText2"/>
        <w:tabs>
          <w:tab w:val="num" w:pos="270"/>
        </w:tabs>
        <w:spacing w:before="120"/>
        <w:ind w:left="270" w:right="5"/>
        <w:jc w:val="thaiDistribute"/>
      </w:pPr>
      <w:r w:rsidRPr="0011636E">
        <w:rPr>
          <w:color w:val="auto"/>
        </w:rPr>
        <w:t xml:space="preserve">These interim financial statements have been </w:t>
      </w:r>
      <w:r w:rsidR="00CB4138">
        <w:rPr>
          <w:color w:val="auto"/>
        </w:rPr>
        <w:t xml:space="preserve">approved </w:t>
      </w:r>
      <w:r w:rsidRPr="0011636E">
        <w:rPr>
          <w:color w:val="auto"/>
        </w:rPr>
        <w:t>by the Company</w:t>
      </w:r>
      <w:r w:rsidRPr="0011636E">
        <w:rPr>
          <w:color w:val="auto"/>
          <w:cs/>
        </w:rPr>
        <w:t>’</w:t>
      </w:r>
      <w:r w:rsidRPr="0011636E">
        <w:rPr>
          <w:color w:val="auto"/>
        </w:rPr>
        <w:t xml:space="preserve">s Board of </w:t>
      </w:r>
      <w:r w:rsidRPr="007E1072">
        <w:rPr>
          <w:color w:val="auto"/>
        </w:rPr>
        <w:t xml:space="preserve">Directors </w:t>
      </w:r>
      <w:r w:rsidR="00656D1A" w:rsidRPr="007E1072">
        <w:rPr>
          <w:color w:val="auto"/>
        </w:rPr>
        <w:t xml:space="preserve">on </w:t>
      </w:r>
      <w:r w:rsidR="007E1072" w:rsidRPr="007E1072">
        <w:rPr>
          <w:color w:val="auto"/>
        </w:rPr>
        <w:t>August 15</w:t>
      </w:r>
      <w:r w:rsidR="009D5C5C" w:rsidRPr="007E1072">
        <w:rPr>
          <w:color w:val="auto"/>
        </w:rPr>
        <w:t>, 20</w:t>
      </w:r>
      <w:r w:rsidR="00A00844" w:rsidRPr="007E1072">
        <w:t>22</w:t>
      </w:r>
      <w:r w:rsidRPr="007E1072">
        <w:rPr>
          <w:cs/>
        </w:rPr>
        <w:t>.</w:t>
      </w:r>
    </w:p>
    <w:p w14:paraId="0AD6A336" w14:textId="4A2D8846" w:rsidR="003070B9" w:rsidRPr="00ED4638" w:rsidRDefault="0065058E" w:rsidP="00DE4B6D">
      <w:pPr>
        <w:tabs>
          <w:tab w:val="left" w:pos="4380"/>
        </w:tabs>
        <w:suppressAutoHyphens w:val="0"/>
        <w:spacing w:before="240"/>
        <w:ind w:left="270"/>
        <w:rPr>
          <w:rFonts w:ascii="Angsana New" w:hAnsi="Angsana New" w:cs="Angsana New"/>
          <w:lang w:val="en-GB"/>
        </w:rPr>
      </w:pPr>
      <w:r>
        <w:rPr>
          <w:rFonts w:ascii="Angsana New" w:hAnsi="Angsana New" w:cs="Angsana New"/>
          <w:lang w:val="en-GB"/>
        </w:rPr>
        <w:tab/>
      </w:r>
      <w:bookmarkStart w:id="1226" w:name="Be6636e040f014c1c99f9cf2737f68614"/>
      <w:bookmarkEnd w:id="1226"/>
    </w:p>
    <w:sectPr w:rsidR="003070B9" w:rsidRPr="00ED4638" w:rsidSect="004177BE">
      <w:footerReference w:type="default" r:id="rId55"/>
      <w:footnotePr>
        <w:pos w:val="beneathText"/>
      </w:footnotePr>
      <w:pgSz w:w="11906" w:h="16838" w:code="9"/>
      <w:pgMar w:top="1276" w:right="926" w:bottom="851" w:left="1276" w:header="709"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2CEA6" w14:textId="77777777" w:rsidR="00951B37" w:rsidRDefault="00951B37">
      <w:r>
        <w:separator/>
      </w:r>
    </w:p>
  </w:endnote>
  <w:endnote w:type="continuationSeparator" w:id="0">
    <w:p w14:paraId="450EF9E6" w14:textId="77777777" w:rsidR="00951B37" w:rsidRDefault="00951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0614F" w14:textId="49FA1FBD" w:rsidR="00CB6BEE" w:rsidRDefault="00CB6BEE" w:rsidP="003F0F0C">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AB03FB">
      <w:rPr>
        <w:rFonts w:ascii="Angsana New" w:hAnsi="Angsana New" w:cs="Angsana New"/>
        <w:noProof/>
        <w:sz w:val="28"/>
        <w:szCs w:val="28"/>
      </w:rPr>
      <w:t>11</w:t>
    </w:r>
    <w:r w:rsidRPr="00360631">
      <w:rPr>
        <w:rFonts w:ascii="Angsana New" w:hAnsi="Angsana New" w:cs="Angsana New"/>
        <w:sz w:val="28"/>
        <w:szCs w:val="28"/>
      </w:rPr>
      <w:fldChar w:fldCharType="end"/>
    </w:r>
  </w:p>
  <w:p w14:paraId="4E01EE10" w14:textId="3CB0DA5B" w:rsidR="00CB6BEE" w:rsidRPr="00360631" w:rsidRDefault="00CB6BEE" w:rsidP="00495216">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Pr>
        <w:rFonts w:ascii="Angsana New" w:hAnsi="Angsana New" w:cs="Angsana New"/>
        <w:sz w:val="28"/>
        <w:szCs w:val="28"/>
        <w:cs/>
      </w:rPr>
      <w:t xml:space="preserve">  </w:t>
    </w:r>
    <w:r>
      <w:rPr>
        <w:rFonts w:ascii="Angsana New" w:hAnsi="Angsana New" w:cs="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9D575" w14:textId="77777777" w:rsidR="00CB6BEE" w:rsidRPr="008E6362" w:rsidRDefault="00CB6BEE">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14:anchorId="12D22D8A" wp14:editId="2429B60A">
              <wp:simplePos x="0" y="0"/>
              <wp:positionH relativeFrom="column">
                <wp:posOffset>6733540</wp:posOffset>
              </wp:positionH>
              <wp:positionV relativeFrom="paragraph">
                <wp:posOffset>90805</wp:posOffset>
              </wp:positionV>
              <wp:extent cx="1899920" cy="680720"/>
              <wp:effectExtent l="8890" t="5080" r="5715"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2CA446" w14:textId="77777777" w:rsidR="00CB6BEE" w:rsidRPr="003656BF" w:rsidRDefault="00CB6BEE"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14:paraId="1DA71A8D" w14:textId="77777777" w:rsidR="00CB6BEE" w:rsidRDefault="00CB6BEE" w:rsidP="00DF5DD8">
                          <w:pPr>
                            <w:jc w:val="center"/>
                            <w:rPr>
                              <w:rFonts w:ascii="Angsana New" w:hAnsi="Angsana New" w:cs="Angsana New"/>
                            </w:rPr>
                          </w:pPr>
                          <w:r w:rsidRPr="003656BF">
                            <w:rPr>
                              <w:rFonts w:ascii="Angsana New" w:hAnsi="Angsana New" w:cs="Angsana New"/>
                              <w:cs/>
                            </w:rPr>
                            <w:t>(กรรมการ)</w:t>
                          </w:r>
                        </w:p>
                        <w:p w14:paraId="2EB25649" w14:textId="77777777" w:rsidR="00CB6BEE" w:rsidRDefault="00CB6BEE"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12D22D8A" id="_x0000_t202" coordsize="21600,21600" o:spt="202" path="m,l,21600r21600,l21600,xe">
              <v:stroke joinstyle="miter"/>
              <v:path gradientshapeok="t" o:connecttype="rect"/>
            </v:shapetype>
            <v:shape id="Text Box 20"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" stroked="f">
              <v:fill opacity="0"/>
              <v:textbox inset="0,0,0,0">
                <w:txbxContent>
                  <w:p w14:paraId="7A2CA446" w14:textId="77777777" w:rsidR="00CB6BEE" w:rsidRPr="003656BF" w:rsidRDefault="00CB6BEE"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14:paraId="1DA71A8D" w14:textId="77777777" w:rsidR="00CB6BEE" w:rsidRDefault="00CB6BEE" w:rsidP="00DF5DD8">
                    <w:pPr>
                      <w:jc w:val="center"/>
                      <w:rPr>
                        <w:rFonts w:ascii="Angsana New" w:hAnsi="Angsana New" w:cs="Angsana New"/>
                      </w:rPr>
                    </w:pPr>
                    <w:r w:rsidRPr="003656BF">
                      <w:rPr>
                        <w:rFonts w:ascii="Angsana New" w:hAnsi="Angsana New" w:cs="Angsana New"/>
                        <w:cs/>
                      </w:rPr>
                      <w:t>(กรรมการ)</w:t>
                    </w:r>
                  </w:p>
                  <w:p w14:paraId="2EB25649" w14:textId="77777777" w:rsidR="00CB6BEE" w:rsidRDefault="00CB6BEE"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14:anchorId="6F396C3B" wp14:editId="08FA0208">
              <wp:simplePos x="0" y="0"/>
              <wp:positionH relativeFrom="column">
                <wp:posOffset>568960</wp:posOffset>
              </wp:positionH>
              <wp:positionV relativeFrom="paragraph">
                <wp:posOffset>90805</wp:posOffset>
              </wp:positionV>
              <wp:extent cx="1902460" cy="683260"/>
              <wp:effectExtent l="6985" t="5080" r="5080" b="6985"/>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C33FAC" w14:textId="77777777" w:rsidR="00CB6BEE" w:rsidRPr="00F510F5" w:rsidRDefault="00CB6BEE"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14:paraId="5E6E9F45" w14:textId="77777777" w:rsidR="00CB6BEE" w:rsidRDefault="00CB6BEE" w:rsidP="00F510F5">
                          <w:pPr>
                            <w:jc w:val="center"/>
                            <w:rPr>
                              <w:rFonts w:ascii="Angsana New" w:hAnsi="Angsana New" w:cs="Angsana New"/>
                            </w:rPr>
                          </w:pPr>
                          <w:r w:rsidRPr="003656BF">
                            <w:rPr>
                              <w:rFonts w:ascii="Angsana New" w:hAnsi="Angsana New" w:cs="Angsana New"/>
                              <w:cs/>
                            </w:rPr>
                            <w:t xml:space="preserve"> (กรรมการ)</w:t>
                          </w:r>
                        </w:p>
                        <w:p w14:paraId="54E10896" w14:textId="77777777" w:rsidR="00CB6BEE" w:rsidRDefault="00CB6BEE"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F396C3B" id="Text Box 19"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0n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DDVK0nigIAACQFAAAOAAAAAAAAAAAAAAAAAC4CAABkcnMvZTJvRG9jLnhtbFBLAQItABQABgAI&#10;AAAAIQCdWZBV3AAAAAkBAAAPAAAAAAAAAAAAAAAAAOQEAABkcnMvZG93bnJldi54bWxQSwUGAAAA&#10;AAQABADzAAAA7QUAAAAA&#10;" stroked="f">
              <v:fill opacity="0"/>
              <v:textbox inset="0,0,0,0">
                <w:txbxContent>
                  <w:p w14:paraId="75C33FAC" w14:textId="77777777" w:rsidR="00CB6BEE" w:rsidRPr="00F510F5" w:rsidRDefault="00CB6BEE"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14:paraId="5E6E9F45" w14:textId="77777777" w:rsidR="00CB6BEE" w:rsidRDefault="00CB6BEE" w:rsidP="00F510F5">
                    <w:pPr>
                      <w:jc w:val="center"/>
                      <w:rPr>
                        <w:rFonts w:ascii="Angsana New" w:hAnsi="Angsana New" w:cs="Angsana New"/>
                      </w:rPr>
                    </w:pPr>
                    <w:r w:rsidRPr="003656BF">
                      <w:rPr>
                        <w:rFonts w:ascii="Angsana New" w:hAnsi="Angsana New" w:cs="Angsana New"/>
                        <w:cs/>
                      </w:rPr>
                      <w:t xml:space="preserve"> (กรรมการ)</w:t>
                    </w:r>
                  </w:p>
                  <w:p w14:paraId="54E10896" w14:textId="77777777" w:rsidR="00CB6BEE" w:rsidRDefault="00CB6BEE" w:rsidP="00DF5DD8">
                    <w:pPr>
                      <w:rPr>
                        <w:rFonts w:ascii="Angsana New" w:hAnsi="Angsana New" w:cs="Angsana New"/>
                      </w:rPr>
                    </w:pPr>
                  </w:p>
                </w:txbxContent>
              </v:textbox>
            </v:shape>
          </w:pict>
        </mc:Fallback>
      </mc:AlternateContent>
    </w:r>
    <w:r w:rsidRPr="008E6362">
      <w:rPr>
        <w:rFonts w:ascii="Angsana New" w:hAnsi="Angsana New" w:cs="Angsana New"/>
        <w:sz w:val="28"/>
        <w:szCs w:val="28"/>
      </w:rPr>
      <w:fldChar w:fldCharType="begin"/>
    </w:r>
    <w:r w:rsidRPr="008E6362">
      <w:rPr>
        <w:rFonts w:ascii="Angsana New" w:hAnsi="Angsana New" w:cs="Angsana New"/>
        <w:sz w:val="28"/>
        <w:szCs w:val="28"/>
      </w:rPr>
      <w:instrText xml:space="preserve"> PAGE   \</w:instrText>
    </w:r>
    <w:r w:rsidRPr="008E6362">
      <w:rPr>
        <w:rFonts w:ascii="Angsana New" w:hAnsi="Angsana New" w:cs="Angsana New"/>
        <w:sz w:val="28"/>
        <w:szCs w:val="28"/>
        <w:cs/>
      </w:rPr>
      <w:instrText xml:space="preserve">* </w:instrText>
    </w:r>
    <w:r w:rsidRPr="008E6362">
      <w:rPr>
        <w:rFonts w:ascii="Angsana New" w:hAnsi="Angsana New" w:cs="Angsana New"/>
        <w:sz w:val="28"/>
        <w:szCs w:val="28"/>
      </w:rPr>
      <w:instrText xml:space="preserve">MERGEFORMAT </w:instrText>
    </w:r>
    <w:r w:rsidRPr="008E6362">
      <w:rPr>
        <w:rFonts w:ascii="Angsana New" w:hAnsi="Angsana New" w:cs="Angsana New"/>
        <w:sz w:val="28"/>
        <w:szCs w:val="28"/>
      </w:rPr>
      <w:fldChar w:fldCharType="separate"/>
    </w:r>
    <w:r>
      <w:rPr>
        <w:rFonts w:ascii="Angsana New" w:hAnsi="Angsana New" w:cs="Angsana New"/>
        <w:noProof/>
        <w:sz w:val="28"/>
        <w:szCs w:val="28"/>
      </w:rPr>
      <w:t>11</w:t>
    </w:r>
    <w:r w:rsidRPr="008E6362">
      <w:rPr>
        <w:rFonts w:ascii="Angsana New" w:hAnsi="Angsana New" w:cs="Angsana New"/>
        <w:sz w:val="28"/>
        <w:szCs w:val="28"/>
      </w:rPr>
      <w:fldChar w:fldCharType="end"/>
    </w:r>
  </w:p>
  <w:p w14:paraId="359EE0B7" w14:textId="77777777" w:rsidR="00CB6BEE" w:rsidRDefault="00CB6BE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5980A" w14:textId="097E4B7D" w:rsidR="00CB6BEE" w:rsidRDefault="00CB6BEE" w:rsidP="00922E0A">
    <w:pPr>
      <w:pStyle w:val="Footer"/>
      <w:tabs>
        <w:tab w:val="left" w:pos="405"/>
        <w:tab w:val="right" w:pos="9781"/>
      </w:tabs>
      <w:jc w:val="right"/>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tab/>
    </w:r>
    <w:r w:rsidR="003D3A58" w:rsidRPr="00360631">
      <w:rPr>
        <w:rFonts w:ascii="Angsana New" w:hAnsi="Angsana New" w:cs="Angsana New"/>
        <w:sz w:val="28"/>
        <w:szCs w:val="28"/>
      </w:rPr>
      <w:fldChar w:fldCharType="begin"/>
    </w:r>
    <w:r w:rsidR="003D3A58" w:rsidRPr="00360631">
      <w:rPr>
        <w:rFonts w:ascii="Angsana New" w:hAnsi="Angsana New" w:cs="Angsana New"/>
        <w:sz w:val="28"/>
        <w:szCs w:val="28"/>
      </w:rPr>
      <w:instrText xml:space="preserve"> PAGE   \</w:instrText>
    </w:r>
    <w:r w:rsidR="003D3A58" w:rsidRPr="00360631">
      <w:rPr>
        <w:rFonts w:ascii="Angsana New" w:hAnsi="Angsana New" w:cs="Angsana New"/>
        <w:sz w:val="28"/>
        <w:szCs w:val="28"/>
        <w:cs/>
      </w:rPr>
      <w:instrText xml:space="preserve">* </w:instrText>
    </w:r>
    <w:r w:rsidR="003D3A58" w:rsidRPr="00360631">
      <w:rPr>
        <w:rFonts w:ascii="Angsana New" w:hAnsi="Angsana New" w:cs="Angsana New"/>
        <w:sz w:val="28"/>
        <w:szCs w:val="28"/>
      </w:rPr>
      <w:instrText xml:space="preserve">MERGEFORMAT </w:instrText>
    </w:r>
    <w:r w:rsidR="003D3A58" w:rsidRPr="00360631">
      <w:rPr>
        <w:rFonts w:ascii="Angsana New" w:hAnsi="Angsana New" w:cs="Angsana New"/>
        <w:sz w:val="28"/>
        <w:szCs w:val="28"/>
      </w:rPr>
      <w:fldChar w:fldCharType="separate"/>
    </w:r>
    <w:r w:rsidR="00AB03FB">
      <w:rPr>
        <w:rFonts w:ascii="Angsana New" w:hAnsi="Angsana New" w:cs="Angsana New"/>
        <w:noProof/>
        <w:sz w:val="28"/>
        <w:szCs w:val="28"/>
      </w:rPr>
      <w:t>17</w:t>
    </w:r>
    <w:r w:rsidR="003D3A58" w:rsidRPr="00360631">
      <w:rPr>
        <w:rFonts w:ascii="Angsana New" w:hAnsi="Angsana New" w:cs="Angsana New"/>
        <w:sz w:val="28"/>
        <w:szCs w:val="28"/>
      </w:rPr>
      <w:fldChar w:fldCharType="end"/>
    </w:r>
  </w:p>
  <w:p w14:paraId="3236852F" w14:textId="6D9FB9C5" w:rsidR="00CB6BEE" w:rsidRPr="00360631" w:rsidRDefault="00CB6BEE" w:rsidP="00670531">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167CCA" w14:textId="42983CCA" w:rsidR="00CB6BEE" w:rsidRDefault="00CB6BEE" w:rsidP="00300F88">
    <w:pPr>
      <w:pStyle w:val="Footer"/>
      <w:tabs>
        <w:tab w:val="left" w:pos="405"/>
        <w:tab w:val="right" w:pos="9781"/>
      </w:tabs>
      <w:jc w:val="right"/>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 xml:space="preserve">                                 </w:t>
    </w:r>
    <w:r w:rsidR="003D3A58" w:rsidRPr="00360631">
      <w:rPr>
        <w:rFonts w:ascii="Angsana New" w:hAnsi="Angsana New" w:cs="Angsana New"/>
        <w:sz w:val="28"/>
        <w:szCs w:val="28"/>
      </w:rPr>
      <w:fldChar w:fldCharType="begin"/>
    </w:r>
    <w:r w:rsidR="003D3A58" w:rsidRPr="00360631">
      <w:rPr>
        <w:rFonts w:ascii="Angsana New" w:hAnsi="Angsana New" w:cs="Angsana New"/>
        <w:sz w:val="28"/>
        <w:szCs w:val="28"/>
      </w:rPr>
      <w:instrText xml:space="preserve"> PAGE   \</w:instrText>
    </w:r>
    <w:r w:rsidR="003D3A58" w:rsidRPr="00360631">
      <w:rPr>
        <w:rFonts w:ascii="Angsana New" w:hAnsi="Angsana New" w:cs="Angsana New"/>
        <w:sz w:val="28"/>
        <w:szCs w:val="28"/>
        <w:cs/>
      </w:rPr>
      <w:instrText xml:space="preserve">* </w:instrText>
    </w:r>
    <w:r w:rsidR="003D3A58" w:rsidRPr="00360631">
      <w:rPr>
        <w:rFonts w:ascii="Angsana New" w:hAnsi="Angsana New" w:cs="Angsana New"/>
        <w:sz w:val="28"/>
        <w:szCs w:val="28"/>
      </w:rPr>
      <w:instrText xml:space="preserve">MERGEFORMAT </w:instrText>
    </w:r>
    <w:r w:rsidR="003D3A58" w:rsidRPr="00360631">
      <w:rPr>
        <w:rFonts w:ascii="Angsana New" w:hAnsi="Angsana New" w:cs="Angsana New"/>
        <w:sz w:val="28"/>
        <w:szCs w:val="28"/>
      </w:rPr>
      <w:fldChar w:fldCharType="separate"/>
    </w:r>
    <w:r w:rsidR="00AB03FB">
      <w:rPr>
        <w:rFonts w:ascii="Angsana New" w:hAnsi="Angsana New" w:cs="Angsana New"/>
        <w:noProof/>
        <w:sz w:val="28"/>
        <w:szCs w:val="28"/>
      </w:rPr>
      <w:t>21</w:t>
    </w:r>
    <w:r w:rsidR="003D3A58" w:rsidRPr="00360631">
      <w:rPr>
        <w:rFonts w:ascii="Angsana New" w:hAnsi="Angsana New" w:cs="Angsana New"/>
        <w:sz w:val="28"/>
        <w:szCs w:val="28"/>
      </w:rPr>
      <w:fldChar w:fldCharType="end"/>
    </w:r>
  </w:p>
  <w:p w14:paraId="43BE4213" w14:textId="4BF0C4FD" w:rsidR="00CB6BEE" w:rsidRPr="00360631" w:rsidRDefault="00CB6BEE" w:rsidP="00670531">
    <w:pPr>
      <w:pStyle w:val="Footer"/>
      <w:tabs>
        <w:tab w:val="left" w:pos="1134"/>
        <w:tab w:val="left" w:pos="5387"/>
      </w:tabs>
      <w:ind w:right="360"/>
      <w:rPr>
        <w:rFonts w:ascii="Angsana New" w:hAnsi="Angsana New" w:cs="Angsana New"/>
        <w:sz w:val="28"/>
        <w:szCs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E43CF" w14:textId="100EEFAC" w:rsidR="00CB6BEE" w:rsidRDefault="00CB6BEE" w:rsidP="004F2893">
    <w:pPr>
      <w:pStyle w:val="Footer"/>
      <w:tabs>
        <w:tab w:val="left" w:pos="405"/>
        <w:tab w:val="right" w:pos="9781"/>
        <w:tab w:val="left" w:pos="14317"/>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Pr>
        <w:rFonts w:ascii="Angsana New" w:hAnsi="Angsana New" w:cs="Angsana New"/>
        <w:sz w:val="28"/>
        <w:szCs w:val="28"/>
      </w:rPr>
      <w:tab/>
    </w:r>
    <w:r>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AB03FB">
      <w:rPr>
        <w:rFonts w:ascii="Angsana New" w:hAnsi="Angsana New" w:cs="Angsana New"/>
        <w:noProof/>
        <w:sz w:val="28"/>
        <w:szCs w:val="28"/>
      </w:rPr>
      <w:t>22</w:t>
    </w:r>
    <w:r w:rsidRPr="00360631">
      <w:rPr>
        <w:rFonts w:ascii="Angsana New" w:hAnsi="Angsana New" w:cs="Angsana New"/>
        <w:sz w:val="28"/>
        <w:szCs w:val="28"/>
      </w:rPr>
      <w:fldChar w:fldCharType="end"/>
    </w:r>
  </w:p>
  <w:p w14:paraId="68BC39C8" w14:textId="76886160" w:rsidR="00CB6BEE" w:rsidRPr="006233AE" w:rsidRDefault="00CB6BEE" w:rsidP="00860860">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A2AA0" w14:textId="1633BE03" w:rsidR="00CB6BEE" w:rsidRDefault="00CB6BEE"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AB03FB">
      <w:rPr>
        <w:rFonts w:ascii="Angsana New" w:hAnsi="Angsana New" w:cs="Angsana New"/>
        <w:noProof/>
        <w:sz w:val="28"/>
        <w:szCs w:val="28"/>
      </w:rPr>
      <w:t>23</w:t>
    </w:r>
    <w:r w:rsidRPr="00360631">
      <w:rPr>
        <w:rFonts w:ascii="Angsana New" w:hAnsi="Angsana New" w:cs="Angsana New"/>
        <w:sz w:val="28"/>
        <w:szCs w:val="28"/>
      </w:rPr>
      <w:fldChar w:fldCharType="end"/>
    </w:r>
  </w:p>
  <w:p w14:paraId="242208B4" w14:textId="26075C48" w:rsidR="00CB6BEE" w:rsidRPr="00360631" w:rsidRDefault="00CB6BEE" w:rsidP="00412517">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1A425" w14:textId="77777777" w:rsidR="00951B37" w:rsidRDefault="00951B37">
      <w:r>
        <w:separator/>
      </w:r>
    </w:p>
  </w:footnote>
  <w:footnote w:type="continuationSeparator" w:id="0">
    <w:p w14:paraId="30D11812" w14:textId="77777777" w:rsidR="00951B37" w:rsidRDefault="00951B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nsid w:val="5B55104F"/>
    <w:multiLevelType w:val="multilevel"/>
    <w:tmpl w:val="4DC2719C"/>
    <w:lvl w:ilvl="0">
      <w:start w:val="23"/>
      <w:numFmt w:val="decimal"/>
      <w:lvlText w:val="%1"/>
      <w:lvlJc w:val="left"/>
      <w:pPr>
        <w:ind w:left="360" w:hanging="360"/>
      </w:pPr>
      <w:rPr>
        <w:rFonts w:hint="default"/>
      </w:rPr>
    </w:lvl>
    <w:lvl w:ilvl="1">
      <w:start w:val="1"/>
      <w:numFmt w:val="decimal"/>
      <w:lvlText w:val="18.%2"/>
      <w:lvlJc w:val="left"/>
      <w:pPr>
        <w:ind w:left="450" w:hanging="360"/>
      </w:pPr>
      <w:rPr>
        <w:rFonts w:ascii="Angsana New" w:hAnsi="Angsana New" w:cs="Angsana New" w:hint="default"/>
        <w:b w:val="0"/>
        <w:bCs w:val="0"/>
        <w:sz w:val="28"/>
        <w:szCs w:val="28"/>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2">
    <w:nsid w:val="61A24384"/>
    <w:multiLevelType w:val="multilevel"/>
    <w:tmpl w:val="AA3427A8"/>
    <w:lvl w:ilvl="0">
      <w:start w:val="7"/>
      <w:numFmt w:val="decimal"/>
      <w:lvlText w:val="%1"/>
      <w:lvlJc w:val="left"/>
      <w:pPr>
        <w:ind w:left="360" w:hanging="360"/>
      </w:pPr>
      <w:rPr>
        <w:rFonts w:hint="default"/>
        <w:b/>
      </w:rPr>
    </w:lvl>
    <w:lvl w:ilvl="1">
      <w:start w:val="1"/>
      <w:numFmt w:val="decimal"/>
      <w:lvlText w:val="10.%2"/>
      <w:lvlJc w:val="left"/>
      <w:pPr>
        <w:ind w:left="1212" w:hanging="360"/>
      </w:pPr>
      <w:rPr>
        <w:rFonts w:ascii="Angsana New" w:hAnsi="Angsana New" w:cs="Angsana New" w:hint="default"/>
        <w:b/>
        <w:sz w:val="28"/>
        <w:szCs w:val="28"/>
      </w:rPr>
    </w:lvl>
    <w:lvl w:ilvl="2">
      <w:start w:val="1"/>
      <w:numFmt w:val="decimal"/>
      <w:lvlText w:val="%1.%2.%3"/>
      <w:lvlJc w:val="left"/>
      <w:pPr>
        <w:ind w:left="4298" w:hanging="720"/>
      </w:pPr>
      <w:rPr>
        <w:rFonts w:hint="default"/>
        <w:b/>
      </w:rPr>
    </w:lvl>
    <w:lvl w:ilvl="3">
      <w:start w:val="1"/>
      <w:numFmt w:val="decimal"/>
      <w:lvlText w:val="%1.%2.%3.%4"/>
      <w:lvlJc w:val="left"/>
      <w:pPr>
        <w:ind w:left="6087" w:hanging="720"/>
      </w:pPr>
      <w:rPr>
        <w:rFonts w:hint="default"/>
        <w:b/>
      </w:rPr>
    </w:lvl>
    <w:lvl w:ilvl="4">
      <w:start w:val="1"/>
      <w:numFmt w:val="decimal"/>
      <w:lvlText w:val="%1.%2.%3.%4.%5"/>
      <w:lvlJc w:val="left"/>
      <w:pPr>
        <w:ind w:left="7876" w:hanging="720"/>
      </w:pPr>
      <w:rPr>
        <w:rFonts w:hint="default"/>
        <w:b/>
      </w:rPr>
    </w:lvl>
    <w:lvl w:ilvl="5">
      <w:start w:val="1"/>
      <w:numFmt w:val="decimal"/>
      <w:lvlText w:val="%1.%2.%3.%4.%5.%6"/>
      <w:lvlJc w:val="left"/>
      <w:pPr>
        <w:ind w:left="10025" w:hanging="1080"/>
      </w:pPr>
      <w:rPr>
        <w:rFonts w:hint="default"/>
        <w:b/>
      </w:rPr>
    </w:lvl>
    <w:lvl w:ilvl="6">
      <w:start w:val="1"/>
      <w:numFmt w:val="decimal"/>
      <w:lvlText w:val="%1.%2.%3.%4.%5.%6.%7"/>
      <w:lvlJc w:val="left"/>
      <w:pPr>
        <w:ind w:left="11814" w:hanging="1080"/>
      </w:pPr>
      <w:rPr>
        <w:rFonts w:hint="default"/>
        <w:b/>
      </w:rPr>
    </w:lvl>
    <w:lvl w:ilvl="7">
      <w:start w:val="1"/>
      <w:numFmt w:val="decimal"/>
      <w:lvlText w:val="%1.%2.%3.%4.%5.%6.%7.%8"/>
      <w:lvlJc w:val="left"/>
      <w:pPr>
        <w:ind w:left="13603" w:hanging="1080"/>
      </w:pPr>
      <w:rPr>
        <w:rFonts w:hint="default"/>
        <w:b/>
      </w:rPr>
    </w:lvl>
    <w:lvl w:ilvl="8">
      <w:start w:val="1"/>
      <w:numFmt w:val="decimal"/>
      <w:lvlText w:val="%1.%2.%3.%4.%5.%6.%7.%8.%9"/>
      <w:lvlJc w:val="left"/>
      <w:pPr>
        <w:ind w:left="15752" w:hanging="1440"/>
      </w:pPr>
      <w:rPr>
        <w:rFonts w:hint="default"/>
        <w:b/>
      </w:rPr>
    </w:lvl>
  </w:abstractNum>
  <w:abstractNum w:abstractNumId="3">
    <w:nsid w:val="6B446072"/>
    <w:multiLevelType w:val="hybridMultilevel"/>
    <w:tmpl w:val="F66881CA"/>
    <w:lvl w:ilvl="0" w:tplc="61E626EA">
      <w:start w:val="1"/>
      <w:numFmt w:val="decimal"/>
      <w:lvlText w:val="%1."/>
      <w:lvlJc w:val="left"/>
      <w:pPr>
        <w:tabs>
          <w:tab w:val="num" w:pos="420"/>
        </w:tabs>
        <w:ind w:left="420" w:hanging="420"/>
      </w:pPr>
      <w:rPr>
        <w:rFonts w:hint="default"/>
        <w:b/>
        <w:bCs/>
        <w:u w:val="none"/>
      </w:rPr>
    </w:lvl>
    <w:lvl w:ilvl="1" w:tplc="A5C89A84">
      <w:start w:val="1"/>
      <w:numFmt w:val="decimal"/>
      <w:lvlText w:val="%2."/>
      <w:lvlJc w:val="left"/>
      <w:pPr>
        <w:tabs>
          <w:tab w:val="num" w:pos="1579"/>
        </w:tabs>
        <w:ind w:left="1579" w:hanging="360"/>
      </w:pPr>
      <w:rPr>
        <w:rFonts w:hint="default"/>
        <w:b w:val="0"/>
        <w:bCs w:val="0"/>
        <w:u w:val="none"/>
      </w:r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0"/>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hyphenationZone w:val="357"/>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AF"/>
    <w:rsid w:val="00000094"/>
    <w:rsid w:val="00000F8E"/>
    <w:rsid w:val="0000109F"/>
    <w:rsid w:val="00001491"/>
    <w:rsid w:val="00001A1C"/>
    <w:rsid w:val="0000236F"/>
    <w:rsid w:val="00002535"/>
    <w:rsid w:val="00002A68"/>
    <w:rsid w:val="000031DD"/>
    <w:rsid w:val="000034E1"/>
    <w:rsid w:val="000039AF"/>
    <w:rsid w:val="00003B6C"/>
    <w:rsid w:val="0000407B"/>
    <w:rsid w:val="000054D9"/>
    <w:rsid w:val="000055E9"/>
    <w:rsid w:val="00005F03"/>
    <w:rsid w:val="0000643E"/>
    <w:rsid w:val="00006D01"/>
    <w:rsid w:val="00007126"/>
    <w:rsid w:val="00007702"/>
    <w:rsid w:val="000104A5"/>
    <w:rsid w:val="000122DC"/>
    <w:rsid w:val="000140CC"/>
    <w:rsid w:val="00014D92"/>
    <w:rsid w:val="000157AF"/>
    <w:rsid w:val="00016EFB"/>
    <w:rsid w:val="00016F3B"/>
    <w:rsid w:val="0001777F"/>
    <w:rsid w:val="000177C0"/>
    <w:rsid w:val="00017DE3"/>
    <w:rsid w:val="00017DF0"/>
    <w:rsid w:val="00020647"/>
    <w:rsid w:val="000218E7"/>
    <w:rsid w:val="00021FB4"/>
    <w:rsid w:val="000222DE"/>
    <w:rsid w:val="00022BAE"/>
    <w:rsid w:val="00022E99"/>
    <w:rsid w:val="00023763"/>
    <w:rsid w:val="00024151"/>
    <w:rsid w:val="000242FC"/>
    <w:rsid w:val="000245FA"/>
    <w:rsid w:val="00024D7B"/>
    <w:rsid w:val="000251AF"/>
    <w:rsid w:val="0002546E"/>
    <w:rsid w:val="000256DA"/>
    <w:rsid w:val="00025B1F"/>
    <w:rsid w:val="00025FF5"/>
    <w:rsid w:val="000260CF"/>
    <w:rsid w:val="00027391"/>
    <w:rsid w:val="00027C49"/>
    <w:rsid w:val="0003125B"/>
    <w:rsid w:val="00032422"/>
    <w:rsid w:val="000325BF"/>
    <w:rsid w:val="00032E80"/>
    <w:rsid w:val="00035DEB"/>
    <w:rsid w:val="00036BE4"/>
    <w:rsid w:val="00036C4F"/>
    <w:rsid w:val="00036EE6"/>
    <w:rsid w:val="00036EF6"/>
    <w:rsid w:val="00037267"/>
    <w:rsid w:val="00037B67"/>
    <w:rsid w:val="0004032E"/>
    <w:rsid w:val="00040724"/>
    <w:rsid w:val="00040934"/>
    <w:rsid w:val="000413D3"/>
    <w:rsid w:val="00041615"/>
    <w:rsid w:val="00041CB0"/>
    <w:rsid w:val="000427F6"/>
    <w:rsid w:val="00043100"/>
    <w:rsid w:val="000432B5"/>
    <w:rsid w:val="00043760"/>
    <w:rsid w:val="00043EEE"/>
    <w:rsid w:val="000440E1"/>
    <w:rsid w:val="000446E9"/>
    <w:rsid w:val="00044A3E"/>
    <w:rsid w:val="00044B81"/>
    <w:rsid w:val="00044D87"/>
    <w:rsid w:val="000457C1"/>
    <w:rsid w:val="00045EFF"/>
    <w:rsid w:val="0004695F"/>
    <w:rsid w:val="00046EE5"/>
    <w:rsid w:val="00047C68"/>
    <w:rsid w:val="00047F49"/>
    <w:rsid w:val="000503F7"/>
    <w:rsid w:val="00050643"/>
    <w:rsid w:val="00051F05"/>
    <w:rsid w:val="00051F3D"/>
    <w:rsid w:val="000521A4"/>
    <w:rsid w:val="00052B98"/>
    <w:rsid w:val="0005386A"/>
    <w:rsid w:val="00053B3E"/>
    <w:rsid w:val="00053BFD"/>
    <w:rsid w:val="00053FBD"/>
    <w:rsid w:val="00054671"/>
    <w:rsid w:val="00054C7A"/>
    <w:rsid w:val="000555BD"/>
    <w:rsid w:val="000559E9"/>
    <w:rsid w:val="000561E0"/>
    <w:rsid w:val="000577C2"/>
    <w:rsid w:val="00057A2D"/>
    <w:rsid w:val="00060597"/>
    <w:rsid w:val="000609EA"/>
    <w:rsid w:val="00060A15"/>
    <w:rsid w:val="00060A84"/>
    <w:rsid w:val="00060B3C"/>
    <w:rsid w:val="000617FF"/>
    <w:rsid w:val="0006214B"/>
    <w:rsid w:val="000621C0"/>
    <w:rsid w:val="00062495"/>
    <w:rsid w:val="000627C2"/>
    <w:rsid w:val="00063318"/>
    <w:rsid w:val="00063AB9"/>
    <w:rsid w:val="00063B66"/>
    <w:rsid w:val="000644B6"/>
    <w:rsid w:val="00064CC9"/>
    <w:rsid w:val="0006528A"/>
    <w:rsid w:val="00065F7C"/>
    <w:rsid w:val="000662C6"/>
    <w:rsid w:val="000662F1"/>
    <w:rsid w:val="00066483"/>
    <w:rsid w:val="00066A67"/>
    <w:rsid w:val="00066B66"/>
    <w:rsid w:val="00067907"/>
    <w:rsid w:val="0006791C"/>
    <w:rsid w:val="00067AAA"/>
    <w:rsid w:val="00067E1C"/>
    <w:rsid w:val="00070197"/>
    <w:rsid w:val="000703AF"/>
    <w:rsid w:val="000713D8"/>
    <w:rsid w:val="00071488"/>
    <w:rsid w:val="000717E1"/>
    <w:rsid w:val="00071C0A"/>
    <w:rsid w:val="00071C62"/>
    <w:rsid w:val="000722DA"/>
    <w:rsid w:val="00072ED1"/>
    <w:rsid w:val="00073518"/>
    <w:rsid w:val="0007379A"/>
    <w:rsid w:val="0007385C"/>
    <w:rsid w:val="00074268"/>
    <w:rsid w:val="00074BF2"/>
    <w:rsid w:val="00074D89"/>
    <w:rsid w:val="00074EAB"/>
    <w:rsid w:val="00075A4D"/>
    <w:rsid w:val="000760EF"/>
    <w:rsid w:val="0007618D"/>
    <w:rsid w:val="00076325"/>
    <w:rsid w:val="00077F4A"/>
    <w:rsid w:val="00077FF2"/>
    <w:rsid w:val="00080F6B"/>
    <w:rsid w:val="0008237C"/>
    <w:rsid w:val="00082BC3"/>
    <w:rsid w:val="00082DFD"/>
    <w:rsid w:val="0008336E"/>
    <w:rsid w:val="00084183"/>
    <w:rsid w:val="000841F3"/>
    <w:rsid w:val="0008486F"/>
    <w:rsid w:val="00085DC9"/>
    <w:rsid w:val="00086833"/>
    <w:rsid w:val="00086AE1"/>
    <w:rsid w:val="00090EFA"/>
    <w:rsid w:val="00091522"/>
    <w:rsid w:val="000917F4"/>
    <w:rsid w:val="00091873"/>
    <w:rsid w:val="00091EFB"/>
    <w:rsid w:val="000927D2"/>
    <w:rsid w:val="000929D0"/>
    <w:rsid w:val="00092B95"/>
    <w:rsid w:val="00093074"/>
    <w:rsid w:val="0009353F"/>
    <w:rsid w:val="000939E3"/>
    <w:rsid w:val="00093B5A"/>
    <w:rsid w:val="00093C5A"/>
    <w:rsid w:val="0009405F"/>
    <w:rsid w:val="0009409E"/>
    <w:rsid w:val="00097605"/>
    <w:rsid w:val="00097D0B"/>
    <w:rsid w:val="00097FC1"/>
    <w:rsid w:val="000A00BF"/>
    <w:rsid w:val="000A13A7"/>
    <w:rsid w:val="000A14A9"/>
    <w:rsid w:val="000A1814"/>
    <w:rsid w:val="000A1CD1"/>
    <w:rsid w:val="000A1CFA"/>
    <w:rsid w:val="000A1D8A"/>
    <w:rsid w:val="000A1F75"/>
    <w:rsid w:val="000A1FC7"/>
    <w:rsid w:val="000A2501"/>
    <w:rsid w:val="000A2A9C"/>
    <w:rsid w:val="000A3145"/>
    <w:rsid w:val="000A3AD4"/>
    <w:rsid w:val="000A4EE8"/>
    <w:rsid w:val="000A52B3"/>
    <w:rsid w:val="000A6215"/>
    <w:rsid w:val="000A66ED"/>
    <w:rsid w:val="000A7DAF"/>
    <w:rsid w:val="000A7EF1"/>
    <w:rsid w:val="000B017B"/>
    <w:rsid w:val="000B032C"/>
    <w:rsid w:val="000B0A20"/>
    <w:rsid w:val="000B18AE"/>
    <w:rsid w:val="000B1BD1"/>
    <w:rsid w:val="000B2071"/>
    <w:rsid w:val="000B2EAC"/>
    <w:rsid w:val="000B2F3B"/>
    <w:rsid w:val="000B31C6"/>
    <w:rsid w:val="000B3D44"/>
    <w:rsid w:val="000B48A8"/>
    <w:rsid w:val="000B518B"/>
    <w:rsid w:val="000B56BD"/>
    <w:rsid w:val="000B5D35"/>
    <w:rsid w:val="000B5E52"/>
    <w:rsid w:val="000B6266"/>
    <w:rsid w:val="000B6434"/>
    <w:rsid w:val="000B6509"/>
    <w:rsid w:val="000B6778"/>
    <w:rsid w:val="000B69B7"/>
    <w:rsid w:val="000C02DF"/>
    <w:rsid w:val="000C0583"/>
    <w:rsid w:val="000C0F4D"/>
    <w:rsid w:val="000C159B"/>
    <w:rsid w:val="000C1810"/>
    <w:rsid w:val="000C1B52"/>
    <w:rsid w:val="000C1B86"/>
    <w:rsid w:val="000C284F"/>
    <w:rsid w:val="000C3F3B"/>
    <w:rsid w:val="000C3FB9"/>
    <w:rsid w:val="000C5AFD"/>
    <w:rsid w:val="000C5D5B"/>
    <w:rsid w:val="000C639D"/>
    <w:rsid w:val="000C716D"/>
    <w:rsid w:val="000C7221"/>
    <w:rsid w:val="000D187F"/>
    <w:rsid w:val="000D194B"/>
    <w:rsid w:val="000D1C7E"/>
    <w:rsid w:val="000D1E10"/>
    <w:rsid w:val="000D1FDD"/>
    <w:rsid w:val="000D4248"/>
    <w:rsid w:val="000D4A58"/>
    <w:rsid w:val="000D56F8"/>
    <w:rsid w:val="000D5C1B"/>
    <w:rsid w:val="000D6251"/>
    <w:rsid w:val="000D70D7"/>
    <w:rsid w:val="000D77B9"/>
    <w:rsid w:val="000E073C"/>
    <w:rsid w:val="000E0785"/>
    <w:rsid w:val="000E154D"/>
    <w:rsid w:val="000E1E1C"/>
    <w:rsid w:val="000E1F5B"/>
    <w:rsid w:val="000E2DDF"/>
    <w:rsid w:val="000E30CB"/>
    <w:rsid w:val="000E39BB"/>
    <w:rsid w:val="000E4A24"/>
    <w:rsid w:val="000E4EF2"/>
    <w:rsid w:val="000E5C2C"/>
    <w:rsid w:val="000E5D5B"/>
    <w:rsid w:val="000E641F"/>
    <w:rsid w:val="000E6927"/>
    <w:rsid w:val="000E6BEC"/>
    <w:rsid w:val="000E6E47"/>
    <w:rsid w:val="000E72BF"/>
    <w:rsid w:val="000E7381"/>
    <w:rsid w:val="000F035F"/>
    <w:rsid w:val="000F0750"/>
    <w:rsid w:val="000F0B1D"/>
    <w:rsid w:val="000F0CD4"/>
    <w:rsid w:val="000F136A"/>
    <w:rsid w:val="000F17BF"/>
    <w:rsid w:val="000F1AEF"/>
    <w:rsid w:val="000F2082"/>
    <w:rsid w:val="000F2D2E"/>
    <w:rsid w:val="000F30EC"/>
    <w:rsid w:val="000F3456"/>
    <w:rsid w:val="000F36B1"/>
    <w:rsid w:val="000F3CEA"/>
    <w:rsid w:val="000F574C"/>
    <w:rsid w:val="000F621F"/>
    <w:rsid w:val="000F6671"/>
    <w:rsid w:val="000F6F3C"/>
    <w:rsid w:val="000F723C"/>
    <w:rsid w:val="000F7A98"/>
    <w:rsid w:val="000F7EF6"/>
    <w:rsid w:val="0010027D"/>
    <w:rsid w:val="001003D0"/>
    <w:rsid w:val="00100729"/>
    <w:rsid w:val="00101042"/>
    <w:rsid w:val="0010156F"/>
    <w:rsid w:val="001025AE"/>
    <w:rsid w:val="00102920"/>
    <w:rsid w:val="00102BE2"/>
    <w:rsid w:val="00103A0D"/>
    <w:rsid w:val="00103E65"/>
    <w:rsid w:val="0010453F"/>
    <w:rsid w:val="0010495C"/>
    <w:rsid w:val="00104A24"/>
    <w:rsid w:val="00104D49"/>
    <w:rsid w:val="00104E4B"/>
    <w:rsid w:val="0010583C"/>
    <w:rsid w:val="00105E19"/>
    <w:rsid w:val="001061DF"/>
    <w:rsid w:val="00106AEF"/>
    <w:rsid w:val="00107153"/>
    <w:rsid w:val="00110850"/>
    <w:rsid w:val="001118D4"/>
    <w:rsid w:val="00111C99"/>
    <w:rsid w:val="00112382"/>
    <w:rsid w:val="0011458B"/>
    <w:rsid w:val="0011636E"/>
    <w:rsid w:val="00116A31"/>
    <w:rsid w:val="00120217"/>
    <w:rsid w:val="00120F0E"/>
    <w:rsid w:val="00121566"/>
    <w:rsid w:val="00121D4F"/>
    <w:rsid w:val="00122EDB"/>
    <w:rsid w:val="001242CC"/>
    <w:rsid w:val="00124D7B"/>
    <w:rsid w:val="001256AC"/>
    <w:rsid w:val="00125745"/>
    <w:rsid w:val="00125A0F"/>
    <w:rsid w:val="001262E7"/>
    <w:rsid w:val="00126BF2"/>
    <w:rsid w:val="001271A8"/>
    <w:rsid w:val="00127D1F"/>
    <w:rsid w:val="00130125"/>
    <w:rsid w:val="001309A6"/>
    <w:rsid w:val="00131065"/>
    <w:rsid w:val="00131741"/>
    <w:rsid w:val="00132648"/>
    <w:rsid w:val="00132E33"/>
    <w:rsid w:val="00133FA4"/>
    <w:rsid w:val="001340B4"/>
    <w:rsid w:val="00134EF1"/>
    <w:rsid w:val="00135BE1"/>
    <w:rsid w:val="00137269"/>
    <w:rsid w:val="001373A4"/>
    <w:rsid w:val="001379F1"/>
    <w:rsid w:val="00137E60"/>
    <w:rsid w:val="001400FD"/>
    <w:rsid w:val="00140457"/>
    <w:rsid w:val="001412A0"/>
    <w:rsid w:val="00142368"/>
    <w:rsid w:val="00142B2A"/>
    <w:rsid w:val="00142FA5"/>
    <w:rsid w:val="0014342E"/>
    <w:rsid w:val="001437EF"/>
    <w:rsid w:val="001444D2"/>
    <w:rsid w:val="00145661"/>
    <w:rsid w:val="001479CF"/>
    <w:rsid w:val="00150D79"/>
    <w:rsid w:val="00150EC3"/>
    <w:rsid w:val="00151E3B"/>
    <w:rsid w:val="00152A18"/>
    <w:rsid w:val="00153430"/>
    <w:rsid w:val="00153883"/>
    <w:rsid w:val="00153B43"/>
    <w:rsid w:val="001540CE"/>
    <w:rsid w:val="00154265"/>
    <w:rsid w:val="00156581"/>
    <w:rsid w:val="001571CD"/>
    <w:rsid w:val="001571E2"/>
    <w:rsid w:val="001576D7"/>
    <w:rsid w:val="0015790D"/>
    <w:rsid w:val="00157CDB"/>
    <w:rsid w:val="00160FD7"/>
    <w:rsid w:val="00162621"/>
    <w:rsid w:val="0016288F"/>
    <w:rsid w:val="00163A92"/>
    <w:rsid w:val="00163C40"/>
    <w:rsid w:val="0016415F"/>
    <w:rsid w:val="00165067"/>
    <w:rsid w:val="001651F9"/>
    <w:rsid w:val="00165AE0"/>
    <w:rsid w:val="00166B04"/>
    <w:rsid w:val="001672F1"/>
    <w:rsid w:val="00167F80"/>
    <w:rsid w:val="001705B0"/>
    <w:rsid w:val="00170D66"/>
    <w:rsid w:val="00170FAD"/>
    <w:rsid w:val="00171337"/>
    <w:rsid w:val="00171521"/>
    <w:rsid w:val="00171D56"/>
    <w:rsid w:val="00172985"/>
    <w:rsid w:val="00173596"/>
    <w:rsid w:val="00173874"/>
    <w:rsid w:val="00173A1F"/>
    <w:rsid w:val="00173BDF"/>
    <w:rsid w:val="00174E23"/>
    <w:rsid w:val="00175D7A"/>
    <w:rsid w:val="001817EF"/>
    <w:rsid w:val="00182073"/>
    <w:rsid w:val="001826FF"/>
    <w:rsid w:val="00183129"/>
    <w:rsid w:val="00183AD6"/>
    <w:rsid w:val="00183FF2"/>
    <w:rsid w:val="00184ECE"/>
    <w:rsid w:val="0018513B"/>
    <w:rsid w:val="0018560D"/>
    <w:rsid w:val="001866F5"/>
    <w:rsid w:val="00187143"/>
    <w:rsid w:val="001875B6"/>
    <w:rsid w:val="00190668"/>
    <w:rsid w:val="00190B78"/>
    <w:rsid w:val="00191077"/>
    <w:rsid w:val="00193BEB"/>
    <w:rsid w:val="0019412A"/>
    <w:rsid w:val="00194701"/>
    <w:rsid w:val="001949D3"/>
    <w:rsid w:val="00194B7F"/>
    <w:rsid w:val="0019612E"/>
    <w:rsid w:val="001961EF"/>
    <w:rsid w:val="0019622E"/>
    <w:rsid w:val="001962CE"/>
    <w:rsid w:val="001969CD"/>
    <w:rsid w:val="00196BAF"/>
    <w:rsid w:val="00196BBF"/>
    <w:rsid w:val="0019774C"/>
    <w:rsid w:val="00197D2B"/>
    <w:rsid w:val="001A09F9"/>
    <w:rsid w:val="001A0E0A"/>
    <w:rsid w:val="001A0ED8"/>
    <w:rsid w:val="001A186A"/>
    <w:rsid w:val="001A22E9"/>
    <w:rsid w:val="001A27A2"/>
    <w:rsid w:val="001A3C41"/>
    <w:rsid w:val="001A3EF7"/>
    <w:rsid w:val="001A47D8"/>
    <w:rsid w:val="001A4BBA"/>
    <w:rsid w:val="001A4CF3"/>
    <w:rsid w:val="001A4DCD"/>
    <w:rsid w:val="001A546C"/>
    <w:rsid w:val="001A6843"/>
    <w:rsid w:val="001A765F"/>
    <w:rsid w:val="001B0C6E"/>
    <w:rsid w:val="001B14D1"/>
    <w:rsid w:val="001B20E7"/>
    <w:rsid w:val="001B2201"/>
    <w:rsid w:val="001B2509"/>
    <w:rsid w:val="001B3E81"/>
    <w:rsid w:val="001B413C"/>
    <w:rsid w:val="001B4473"/>
    <w:rsid w:val="001B4F6D"/>
    <w:rsid w:val="001B50E1"/>
    <w:rsid w:val="001B55A2"/>
    <w:rsid w:val="001B6F47"/>
    <w:rsid w:val="001B7402"/>
    <w:rsid w:val="001B7580"/>
    <w:rsid w:val="001B7A5B"/>
    <w:rsid w:val="001B7F2E"/>
    <w:rsid w:val="001B7F91"/>
    <w:rsid w:val="001C0ABE"/>
    <w:rsid w:val="001C0D05"/>
    <w:rsid w:val="001C0E89"/>
    <w:rsid w:val="001C1498"/>
    <w:rsid w:val="001C2D8A"/>
    <w:rsid w:val="001C33C4"/>
    <w:rsid w:val="001C3938"/>
    <w:rsid w:val="001C3EA8"/>
    <w:rsid w:val="001C497A"/>
    <w:rsid w:val="001C52F4"/>
    <w:rsid w:val="001C5A0E"/>
    <w:rsid w:val="001C5E58"/>
    <w:rsid w:val="001C5F2B"/>
    <w:rsid w:val="001C6F37"/>
    <w:rsid w:val="001C7A92"/>
    <w:rsid w:val="001D0189"/>
    <w:rsid w:val="001D06A9"/>
    <w:rsid w:val="001D08DB"/>
    <w:rsid w:val="001D1420"/>
    <w:rsid w:val="001D1573"/>
    <w:rsid w:val="001D15ED"/>
    <w:rsid w:val="001D1DE7"/>
    <w:rsid w:val="001D2168"/>
    <w:rsid w:val="001D2329"/>
    <w:rsid w:val="001D346C"/>
    <w:rsid w:val="001D378C"/>
    <w:rsid w:val="001D3D16"/>
    <w:rsid w:val="001D3EFF"/>
    <w:rsid w:val="001D3F92"/>
    <w:rsid w:val="001D424C"/>
    <w:rsid w:val="001D535B"/>
    <w:rsid w:val="001D5D6C"/>
    <w:rsid w:val="001D6151"/>
    <w:rsid w:val="001D6521"/>
    <w:rsid w:val="001D68FB"/>
    <w:rsid w:val="001D6900"/>
    <w:rsid w:val="001D6F1E"/>
    <w:rsid w:val="001D70D5"/>
    <w:rsid w:val="001D77D1"/>
    <w:rsid w:val="001D7FA5"/>
    <w:rsid w:val="001E082B"/>
    <w:rsid w:val="001E0D17"/>
    <w:rsid w:val="001E2386"/>
    <w:rsid w:val="001E2AB4"/>
    <w:rsid w:val="001E343F"/>
    <w:rsid w:val="001E4079"/>
    <w:rsid w:val="001E4966"/>
    <w:rsid w:val="001E4FCA"/>
    <w:rsid w:val="001E5356"/>
    <w:rsid w:val="001E5517"/>
    <w:rsid w:val="001E5AC0"/>
    <w:rsid w:val="001E5F47"/>
    <w:rsid w:val="001E6121"/>
    <w:rsid w:val="001E67E4"/>
    <w:rsid w:val="001E6910"/>
    <w:rsid w:val="001E6B9B"/>
    <w:rsid w:val="001E6D0B"/>
    <w:rsid w:val="001E6ED4"/>
    <w:rsid w:val="001E72A4"/>
    <w:rsid w:val="001E733E"/>
    <w:rsid w:val="001E7A0E"/>
    <w:rsid w:val="001F0B25"/>
    <w:rsid w:val="001F1824"/>
    <w:rsid w:val="001F1B1B"/>
    <w:rsid w:val="001F2A13"/>
    <w:rsid w:val="001F2AF6"/>
    <w:rsid w:val="001F3149"/>
    <w:rsid w:val="001F3D93"/>
    <w:rsid w:val="001F3EE2"/>
    <w:rsid w:val="001F5B06"/>
    <w:rsid w:val="001F66D9"/>
    <w:rsid w:val="001F6D50"/>
    <w:rsid w:val="001F7272"/>
    <w:rsid w:val="001F7C7D"/>
    <w:rsid w:val="00200914"/>
    <w:rsid w:val="00202812"/>
    <w:rsid w:val="00202DFB"/>
    <w:rsid w:val="00202EFB"/>
    <w:rsid w:val="00203844"/>
    <w:rsid w:val="00203C4F"/>
    <w:rsid w:val="00203D1C"/>
    <w:rsid w:val="002040D6"/>
    <w:rsid w:val="0020554A"/>
    <w:rsid w:val="002057D7"/>
    <w:rsid w:val="00205921"/>
    <w:rsid w:val="00205F6A"/>
    <w:rsid w:val="0020605F"/>
    <w:rsid w:val="00206689"/>
    <w:rsid w:val="00206763"/>
    <w:rsid w:val="002068B4"/>
    <w:rsid w:val="00206934"/>
    <w:rsid w:val="002070A0"/>
    <w:rsid w:val="002074D4"/>
    <w:rsid w:val="00210266"/>
    <w:rsid w:val="002105E0"/>
    <w:rsid w:val="002110BB"/>
    <w:rsid w:val="00212545"/>
    <w:rsid w:val="00212550"/>
    <w:rsid w:val="00212B3F"/>
    <w:rsid w:val="0021334D"/>
    <w:rsid w:val="002134D6"/>
    <w:rsid w:val="00213FBB"/>
    <w:rsid w:val="00214C56"/>
    <w:rsid w:val="0021521C"/>
    <w:rsid w:val="0021543E"/>
    <w:rsid w:val="002156A9"/>
    <w:rsid w:val="002157FF"/>
    <w:rsid w:val="0021581C"/>
    <w:rsid w:val="00215D2B"/>
    <w:rsid w:val="002162A3"/>
    <w:rsid w:val="002169D7"/>
    <w:rsid w:val="002171A4"/>
    <w:rsid w:val="00217316"/>
    <w:rsid w:val="002177AA"/>
    <w:rsid w:val="00220C6A"/>
    <w:rsid w:val="00220E48"/>
    <w:rsid w:val="002214C8"/>
    <w:rsid w:val="00221FFA"/>
    <w:rsid w:val="002221B5"/>
    <w:rsid w:val="002223F9"/>
    <w:rsid w:val="002225DD"/>
    <w:rsid w:val="00222861"/>
    <w:rsid w:val="00222867"/>
    <w:rsid w:val="00222CEC"/>
    <w:rsid w:val="00223CC6"/>
    <w:rsid w:val="00224D48"/>
    <w:rsid w:val="00224ECB"/>
    <w:rsid w:val="00226904"/>
    <w:rsid w:val="00230A53"/>
    <w:rsid w:val="00231B83"/>
    <w:rsid w:val="00231E1C"/>
    <w:rsid w:val="00232011"/>
    <w:rsid w:val="00232680"/>
    <w:rsid w:val="00232723"/>
    <w:rsid w:val="0023292F"/>
    <w:rsid w:val="00233C92"/>
    <w:rsid w:val="00234C52"/>
    <w:rsid w:val="00235560"/>
    <w:rsid w:val="00235FF0"/>
    <w:rsid w:val="002361BC"/>
    <w:rsid w:val="00236A54"/>
    <w:rsid w:val="00237E6F"/>
    <w:rsid w:val="00237EBF"/>
    <w:rsid w:val="00240914"/>
    <w:rsid w:val="00240F82"/>
    <w:rsid w:val="0024147F"/>
    <w:rsid w:val="0024255B"/>
    <w:rsid w:val="00242580"/>
    <w:rsid w:val="0024328E"/>
    <w:rsid w:val="00243502"/>
    <w:rsid w:val="0024385A"/>
    <w:rsid w:val="00243BCC"/>
    <w:rsid w:val="00243BFA"/>
    <w:rsid w:val="00244438"/>
    <w:rsid w:val="00245541"/>
    <w:rsid w:val="00245BB3"/>
    <w:rsid w:val="00245BD4"/>
    <w:rsid w:val="00246812"/>
    <w:rsid w:val="00246D5D"/>
    <w:rsid w:val="00246D94"/>
    <w:rsid w:val="00247634"/>
    <w:rsid w:val="00250422"/>
    <w:rsid w:val="00250E0B"/>
    <w:rsid w:val="002512D9"/>
    <w:rsid w:val="00252D83"/>
    <w:rsid w:val="002532ED"/>
    <w:rsid w:val="00253367"/>
    <w:rsid w:val="00253EFC"/>
    <w:rsid w:val="00253F95"/>
    <w:rsid w:val="00254BDE"/>
    <w:rsid w:val="00255B8A"/>
    <w:rsid w:val="00256686"/>
    <w:rsid w:val="00256CDC"/>
    <w:rsid w:val="002570C2"/>
    <w:rsid w:val="00257231"/>
    <w:rsid w:val="00257680"/>
    <w:rsid w:val="002576EF"/>
    <w:rsid w:val="002576F6"/>
    <w:rsid w:val="00262A04"/>
    <w:rsid w:val="00262E5E"/>
    <w:rsid w:val="0026344D"/>
    <w:rsid w:val="002635B3"/>
    <w:rsid w:val="00264160"/>
    <w:rsid w:val="00264188"/>
    <w:rsid w:val="00264619"/>
    <w:rsid w:val="002652B0"/>
    <w:rsid w:val="00265320"/>
    <w:rsid w:val="00265D58"/>
    <w:rsid w:val="002670BE"/>
    <w:rsid w:val="002672B9"/>
    <w:rsid w:val="002709AF"/>
    <w:rsid w:val="002715CD"/>
    <w:rsid w:val="00272019"/>
    <w:rsid w:val="002722A9"/>
    <w:rsid w:val="00272D02"/>
    <w:rsid w:val="00272D09"/>
    <w:rsid w:val="00272DFA"/>
    <w:rsid w:val="002737F5"/>
    <w:rsid w:val="00273801"/>
    <w:rsid w:val="00273D1F"/>
    <w:rsid w:val="002754E2"/>
    <w:rsid w:val="00275C95"/>
    <w:rsid w:val="002765DB"/>
    <w:rsid w:val="00277500"/>
    <w:rsid w:val="00277F60"/>
    <w:rsid w:val="00280567"/>
    <w:rsid w:val="00280A01"/>
    <w:rsid w:val="00280D60"/>
    <w:rsid w:val="002811F8"/>
    <w:rsid w:val="0028168C"/>
    <w:rsid w:val="00281923"/>
    <w:rsid w:val="00281ABC"/>
    <w:rsid w:val="00282F59"/>
    <w:rsid w:val="00283076"/>
    <w:rsid w:val="002836DD"/>
    <w:rsid w:val="002836F5"/>
    <w:rsid w:val="00283AF8"/>
    <w:rsid w:val="0028410A"/>
    <w:rsid w:val="00284DC6"/>
    <w:rsid w:val="00285FBB"/>
    <w:rsid w:val="002860C2"/>
    <w:rsid w:val="002860CB"/>
    <w:rsid w:val="00286376"/>
    <w:rsid w:val="00286D2E"/>
    <w:rsid w:val="0028729D"/>
    <w:rsid w:val="00287658"/>
    <w:rsid w:val="00290709"/>
    <w:rsid w:val="0029167B"/>
    <w:rsid w:val="00291B7E"/>
    <w:rsid w:val="0029228A"/>
    <w:rsid w:val="0029330D"/>
    <w:rsid w:val="002933FC"/>
    <w:rsid w:val="00293F6B"/>
    <w:rsid w:val="00294257"/>
    <w:rsid w:val="00294641"/>
    <w:rsid w:val="00294F88"/>
    <w:rsid w:val="0029780C"/>
    <w:rsid w:val="002979AE"/>
    <w:rsid w:val="00297BE5"/>
    <w:rsid w:val="00297C63"/>
    <w:rsid w:val="002A0602"/>
    <w:rsid w:val="002A068C"/>
    <w:rsid w:val="002A0836"/>
    <w:rsid w:val="002A0840"/>
    <w:rsid w:val="002A08B6"/>
    <w:rsid w:val="002A1462"/>
    <w:rsid w:val="002A16A0"/>
    <w:rsid w:val="002A311F"/>
    <w:rsid w:val="002A4358"/>
    <w:rsid w:val="002A49BA"/>
    <w:rsid w:val="002A4D5F"/>
    <w:rsid w:val="002A4DFF"/>
    <w:rsid w:val="002A5971"/>
    <w:rsid w:val="002A5C2E"/>
    <w:rsid w:val="002A60BA"/>
    <w:rsid w:val="002A673B"/>
    <w:rsid w:val="002A732D"/>
    <w:rsid w:val="002A7ECE"/>
    <w:rsid w:val="002B146B"/>
    <w:rsid w:val="002B3319"/>
    <w:rsid w:val="002B3FB3"/>
    <w:rsid w:val="002B40AD"/>
    <w:rsid w:val="002B459E"/>
    <w:rsid w:val="002B5446"/>
    <w:rsid w:val="002B5C15"/>
    <w:rsid w:val="002B6872"/>
    <w:rsid w:val="002B6DF8"/>
    <w:rsid w:val="002B733E"/>
    <w:rsid w:val="002B7D74"/>
    <w:rsid w:val="002C1DB1"/>
    <w:rsid w:val="002C2E53"/>
    <w:rsid w:val="002C3167"/>
    <w:rsid w:val="002C33F9"/>
    <w:rsid w:val="002C35BC"/>
    <w:rsid w:val="002C3893"/>
    <w:rsid w:val="002C42DB"/>
    <w:rsid w:val="002C4A6C"/>
    <w:rsid w:val="002C541A"/>
    <w:rsid w:val="002C680B"/>
    <w:rsid w:val="002C6A22"/>
    <w:rsid w:val="002D008B"/>
    <w:rsid w:val="002D00CB"/>
    <w:rsid w:val="002D039A"/>
    <w:rsid w:val="002D045A"/>
    <w:rsid w:val="002D0DD0"/>
    <w:rsid w:val="002D10F4"/>
    <w:rsid w:val="002D159A"/>
    <w:rsid w:val="002D1D7C"/>
    <w:rsid w:val="002D2010"/>
    <w:rsid w:val="002D2674"/>
    <w:rsid w:val="002D334C"/>
    <w:rsid w:val="002D3442"/>
    <w:rsid w:val="002D3652"/>
    <w:rsid w:val="002D37CB"/>
    <w:rsid w:val="002D3895"/>
    <w:rsid w:val="002D452D"/>
    <w:rsid w:val="002D4685"/>
    <w:rsid w:val="002D4934"/>
    <w:rsid w:val="002D4BEC"/>
    <w:rsid w:val="002D5B31"/>
    <w:rsid w:val="002D6B4F"/>
    <w:rsid w:val="002D6C25"/>
    <w:rsid w:val="002D6ECD"/>
    <w:rsid w:val="002D7251"/>
    <w:rsid w:val="002E02FE"/>
    <w:rsid w:val="002E0ECD"/>
    <w:rsid w:val="002E167A"/>
    <w:rsid w:val="002E1D54"/>
    <w:rsid w:val="002E1ECF"/>
    <w:rsid w:val="002E21A9"/>
    <w:rsid w:val="002E233D"/>
    <w:rsid w:val="002E3056"/>
    <w:rsid w:val="002E3294"/>
    <w:rsid w:val="002E337F"/>
    <w:rsid w:val="002E4641"/>
    <w:rsid w:val="002E47BA"/>
    <w:rsid w:val="002E5182"/>
    <w:rsid w:val="002E5647"/>
    <w:rsid w:val="002E6862"/>
    <w:rsid w:val="002E6C8D"/>
    <w:rsid w:val="002E726D"/>
    <w:rsid w:val="002F03B2"/>
    <w:rsid w:val="002F03F7"/>
    <w:rsid w:val="002F0C12"/>
    <w:rsid w:val="002F0D1F"/>
    <w:rsid w:val="002F12DA"/>
    <w:rsid w:val="002F14C4"/>
    <w:rsid w:val="002F19FC"/>
    <w:rsid w:val="002F21DD"/>
    <w:rsid w:val="002F22AF"/>
    <w:rsid w:val="002F2407"/>
    <w:rsid w:val="002F332E"/>
    <w:rsid w:val="002F413E"/>
    <w:rsid w:val="002F4547"/>
    <w:rsid w:val="002F46CB"/>
    <w:rsid w:val="002F5189"/>
    <w:rsid w:val="002F5592"/>
    <w:rsid w:val="002F717B"/>
    <w:rsid w:val="002F7815"/>
    <w:rsid w:val="002F796F"/>
    <w:rsid w:val="002F7DD0"/>
    <w:rsid w:val="00300570"/>
    <w:rsid w:val="00300E7D"/>
    <w:rsid w:val="00300ECF"/>
    <w:rsid w:val="00300F88"/>
    <w:rsid w:val="003016D8"/>
    <w:rsid w:val="00301E1A"/>
    <w:rsid w:val="00302B97"/>
    <w:rsid w:val="00302DD2"/>
    <w:rsid w:val="00302FC3"/>
    <w:rsid w:val="003034A8"/>
    <w:rsid w:val="00304668"/>
    <w:rsid w:val="0030501A"/>
    <w:rsid w:val="00305810"/>
    <w:rsid w:val="003058D9"/>
    <w:rsid w:val="00305FBC"/>
    <w:rsid w:val="00306272"/>
    <w:rsid w:val="00306905"/>
    <w:rsid w:val="003070B9"/>
    <w:rsid w:val="00307134"/>
    <w:rsid w:val="00310437"/>
    <w:rsid w:val="00310BE3"/>
    <w:rsid w:val="00310D46"/>
    <w:rsid w:val="003113DF"/>
    <w:rsid w:val="003120EA"/>
    <w:rsid w:val="00312277"/>
    <w:rsid w:val="00312658"/>
    <w:rsid w:val="00312829"/>
    <w:rsid w:val="00312F53"/>
    <w:rsid w:val="00313143"/>
    <w:rsid w:val="00313A24"/>
    <w:rsid w:val="00313C65"/>
    <w:rsid w:val="003142A3"/>
    <w:rsid w:val="00315271"/>
    <w:rsid w:val="003152C6"/>
    <w:rsid w:val="0031550F"/>
    <w:rsid w:val="0031564C"/>
    <w:rsid w:val="003162E3"/>
    <w:rsid w:val="00317249"/>
    <w:rsid w:val="0031736C"/>
    <w:rsid w:val="00317AFA"/>
    <w:rsid w:val="003200F2"/>
    <w:rsid w:val="00320764"/>
    <w:rsid w:val="00320B2C"/>
    <w:rsid w:val="003228FB"/>
    <w:rsid w:val="00322ACC"/>
    <w:rsid w:val="00323464"/>
    <w:rsid w:val="0032385D"/>
    <w:rsid w:val="00323CDF"/>
    <w:rsid w:val="00323F65"/>
    <w:rsid w:val="00324201"/>
    <w:rsid w:val="003247B3"/>
    <w:rsid w:val="00324B45"/>
    <w:rsid w:val="00324ED0"/>
    <w:rsid w:val="003251DB"/>
    <w:rsid w:val="00325784"/>
    <w:rsid w:val="003259E5"/>
    <w:rsid w:val="00325C32"/>
    <w:rsid w:val="00325EDD"/>
    <w:rsid w:val="00325FF5"/>
    <w:rsid w:val="00326258"/>
    <w:rsid w:val="00326944"/>
    <w:rsid w:val="0032702A"/>
    <w:rsid w:val="003271C2"/>
    <w:rsid w:val="003278D5"/>
    <w:rsid w:val="00327BE8"/>
    <w:rsid w:val="00330487"/>
    <w:rsid w:val="003304F3"/>
    <w:rsid w:val="0033122A"/>
    <w:rsid w:val="00332569"/>
    <w:rsid w:val="00332809"/>
    <w:rsid w:val="003344BF"/>
    <w:rsid w:val="00334577"/>
    <w:rsid w:val="0033466B"/>
    <w:rsid w:val="003350D1"/>
    <w:rsid w:val="003351FE"/>
    <w:rsid w:val="00335663"/>
    <w:rsid w:val="003362A0"/>
    <w:rsid w:val="0033656C"/>
    <w:rsid w:val="00336D1C"/>
    <w:rsid w:val="00337A8A"/>
    <w:rsid w:val="0034017C"/>
    <w:rsid w:val="00340A79"/>
    <w:rsid w:val="00340E48"/>
    <w:rsid w:val="00341BE8"/>
    <w:rsid w:val="00342C1F"/>
    <w:rsid w:val="00342CD0"/>
    <w:rsid w:val="00342CF4"/>
    <w:rsid w:val="003433A8"/>
    <w:rsid w:val="00344841"/>
    <w:rsid w:val="00344D0B"/>
    <w:rsid w:val="00344F1F"/>
    <w:rsid w:val="00345CB1"/>
    <w:rsid w:val="0034693F"/>
    <w:rsid w:val="00346D56"/>
    <w:rsid w:val="003478C9"/>
    <w:rsid w:val="003502E8"/>
    <w:rsid w:val="003506A2"/>
    <w:rsid w:val="00350833"/>
    <w:rsid w:val="00350A2F"/>
    <w:rsid w:val="00350BCD"/>
    <w:rsid w:val="00350E67"/>
    <w:rsid w:val="00350F49"/>
    <w:rsid w:val="00351173"/>
    <w:rsid w:val="00351374"/>
    <w:rsid w:val="003515B3"/>
    <w:rsid w:val="003519D3"/>
    <w:rsid w:val="0035323D"/>
    <w:rsid w:val="003537BD"/>
    <w:rsid w:val="00354F4C"/>
    <w:rsid w:val="00355547"/>
    <w:rsid w:val="003558BE"/>
    <w:rsid w:val="00355BC5"/>
    <w:rsid w:val="00355D86"/>
    <w:rsid w:val="003560AD"/>
    <w:rsid w:val="0035645F"/>
    <w:rsid w:val="00356A97"/>
    <w:rsid w:val="00356E1C"/>
    <w:rsid w:val="0035713D"/>
    <w:rsid w:val="00357824"/>
    <w:rsid w:val="00357B63"/>
    <w:rsid w:val="00357BF3"/>
    <w:rsid w:val="00360264"/>
    <w:rsid w:val="00360965"/>
    <w:rsid w:val="003614EF"/>
    <w:rsid w:val="00361688"/>
    <w:rsid w:val="00361780"/>
    <w:rsid w:val="003621AE"/>
    <w:rsid w:val="003634DD"/>
    <w:rsid w:val="00363C7A"/>
    <w:rsid w:val="00363D97"/>
    <w:rsid w:val="0036401E"/>
    <w:rsid w:val="0036444C"/>
    <w:rsid w:val="0036445C"/>
    <w:rsid w:val="0036449D"/>
    <w:rsid w:val="003656BF"/>
    <w:rsid w:val="00365A1C"/>
    <w:rsid w:val="0036664F"/>
    <w:rsid w:val="00366CC7"/>
    <w:rsid w:val="00367B5A"/>
    <w:rsid w:val="0037006F"/>
    <w:rsid w:val="00371837"/>
    <w:rsid w:val="00374778"/>
    <w:rsid w:val="00375249"/>
    <w:rsid w:val="00375794"/>
    <w:rsid w:val="00375B3D"/>
    <w:rsid w:val="00375D3F"/>
    <w:rsid w:val="00375FF0"/>
    <w:rsid w:val="00376809"/>
    <w:rsid w:val="0038121C"/>
    <w:rsid w:val="003816C6"/>
    <w:rsid w:val="003821EA"/>
    <w:rsid w:val="0038323E"/>
    <w:rsid w:val="00384C12"/>
    <w:rsid w:val="00384DFA"/>
    <w:rsid w:val="00385084"/>
    <w:rsid w:val="003856C7"/>
    <w:rsid w:val="00385E97"/>
    <w:rsid w:val="003863F6"/>
    <w:rsid w:val="003876CF"/>
    <w:rsid w:val="00390237"/>
    <w:rsid w:val="0039075A"/>
    <w:rsid w:val="00390FAF"/>
    <w:rsid w:val="003938B0"/>
    <w:rsid w:val="00393AD3"/>
    <w:rsid w:val="00394372"/>
    <w:rsid w:val="003946C0"/>
    <w:rsid w:val="00395AA2"/>
    <w:rsid w:val="00395FED"/>
    <w:rsid w:val="0039676B"/>
    <w:rsid w:val="00396920"/>
    <w:rsid w:val="00396E9C"/>
    <w:rsid w:val="00396F05"/>
    <w:rsid w:val="00397AC9"/>
    <w:rsid w:val="003A09B5"/>
    <w:rsid w:val="003A0CC5"/>
    <w:rsid w:val="003A1000"/>
    <w:rsid w:val="003A14D9"/>
    <w:rsid w:val="003A1AF7"/>
    <w:rsid w:val="003A210A"/>
    <w:rsid w:val="003A243E"/>
    <w:rsid w:val="003A3729"/>
    <w:rsid w:val="003A389B"/>
    <w:rsid w:val="003A3BE0"/>
    <w:rsid w:val="003A42FE"/>
    <w:rsid w:val="003A565C"/>
    <w:rsid w:val="003A5BCC"/>
    <w:rsid w:val="003A5C44"/>
    <w:rsid w:val="003A5F25"/>
    <w:rsid w:val="003A6BC0"/>
    <w:rsid w:val="003A7CC7"/>
    <w:rsid w:val="003A7E74"/>
    <w:rsid w:val="003B07C9"/>
    <w:rsid w:val="003B0DF0"/>
    <w:rsid w:val="003B1EF4"/>
    <w:rsid w:val="003B212D"/>
    <w:rsid w:val="003B24BA"/>
    <w:rsid w:val="003B313E"/>
    <w:rsid w:val="003B3894"/>
    <w:rsid w:val="003B3C05"/>
    <w:rsid w:val="003B3F09"/>
    <w:rsid w:val="003B409E"/>
    <w:rsid w:val="003B4B69"/>
    <w:rsid w:val="003B4EBE"/>
    <w:rsid w:val="003B5196"/>
    <w:rsid w:val="003B62E6"/>
    <w:rsid w:val="003B7161"/>
    <w:rsid w:val="003B7599"/>
    <w:rsid w:val="003C0EAF"/>
    <w:rsid w:val="003C19B1"/>
    <w:rsid w:val="003C2811"/>
    <w:rsid w:val="003C3AFF"/>
    <w:rsid w:val="003C3E67"/>
    <w:rsid w:val="003C3EDC"/>
    <w:rsid w:val="003C40E9"/>
    <w:rsid w:val="003C64AE"/>
    <w:rsid w:val="003C66AA"/>
    <w:rsid w:val="003C7256"/>
    <w:rsid w:val="003C7899"/>
    <w:rsid w:val="003C7902"/>
    <w:rsid w:val="003D071E"/>
    <w:rsid w:val="003D0B57"/>
    <w:rsid w:val="003D1318"/>
    <w:rsid w:val="003D2CC0"/>
    <w:rsid w:val="003D32FC"/>
    <w:rsid w:val="003D3A58"/>
    <w:rsid w:val="003D3C09"/>
    <w:rsid w:val="003D3F1E"/>
    <w:rsid w:val="003D414E"/>
    <w:rsid w:val="003D5275"/>
    <w:rsid w:val="003D55AC"/>
    <w:rsid w:val="003D590F"/>
    <w:rsid w:val="003D5992"/>
    <w:rsid w:val="003D67EB"/>
    <w:rsid w:val="003D7170"/>
    <w:rsid w:val="003D78E8"/>
    <w:rsid w:val="003D7E9A"/>
    <w:rsid w:val="003E0800"/>
    <w:rsid w:val="003E1E48"/>
    <w:rsid w:val="003E1FE2"/>
    <w:rsid w:val="003E3189"/>
    <w:rsid w:val="003E3EBF"/>
    <w:rsid w:val="003E4049"/>
    <w:rsid w:val="003E40F0"/>
    <w:rsid w:val="003E44E2"/>
    <w:rsid w:val="003E48FF"/>
    <w:rsid w:val="003E4CDE"/>
    <w:rsid w:val="003E572F"/>
    <w:rsid w:val="003E5761"/>
    <w:rsid w:val="003E5D26"/>
    <w:rsid w:val="003E5FF2"/>
    <w:rsid w:val="003E6759"/>
    <w:rsid w:val="003E70BD"/>
    <w:rsid w:val="003F0E42"/>
    <w:rsid w:val="003F0F0C"/>
    <w:rsid w:val="003F1803"/>
    <w:rsid w:val="003F1CD0"/>
    <w:rsid w:val="003F27EE"/>
    <w:rsid w:val="003F2AE0"/>
    <w:rsid w:val="003F31B2"/>
    <w:rsid w:val="003F4034"/>
    <w:rsid w:val="003F4148"/>
    <w:rsid w:val="003F46FE"/>
    <w:rsid w:val="003F4D0E"/>
    <w:rsid w:val="003F5945"/>
    <w:rsid w:val="003F5D5B"/>
    <w:rsid w:val="003F72CB"/>
    <w:rsid w:val="003F7331"/>
    <w:rsid w:val="003F762E"/>
    <w:rsid w:val="004014A2"/>
    <w:rsid w:val="00401700"/>
    <w:rsid w:val="00401735"/>
    <w:rsid w:val="00401970"/>
    <w:rsid w:val="004019F7"/>
    <w:rsid w:val="00401BBE"/>
    <w:rsid w:val="0040365A"/>
    <w:rsid w:val="00403834"/>
    <w:rsid w:val="004052D4"/>
    <w:rsid w:val="00405436"/>
    <w:rsid w:val="004057AE"/>
    <w:rsid w:val="00405A07"/>
    <w:rsid w:val="00406D57"/>
    <w:rsid w:val="00407EE1"/>
    <w:rsid w:val="0041083D"/>
    <w:rsid w:val="00410BB8"/>
    <w:rsid w:val="00412517"/>
    <w:rsid w:val="0041347B"/>
    <w:rsid w:val="00413558"/>
    <w:rsid w:val="0041363C"/>
    <w:rsid w:val="004138B4"/>
    <w:rsid w:val="00414682"/>
    <w:rsid w:val="00414865"/>
    <w:rsid w:val="00414F4E"/>
    <w:rsid w:val="004151A9"/>
    <w:rsid w:val="00416025"/>
    <w:rsid w:val="00416073"/>
    <w:rsid w:val="004162A3"/>
    <w:rsid w:val="00416359"/>
    <w:rsid w:val="004164D2"/>
    <w:rsid w:val="00416D58"/>
    <w:rsid w:val="00416DBD"/>
    <w:rsid w:val="00417516"/>
    <w:rsid w:val="004177BE"/>
    <w:rsid w:val="0042056C"/>
    <w:rsid w:val="00421A74"/>
    <w:rsid w:val="004227A4"/>
    <w:rsid w:val="004233BF"/>
    <w:rsid w:val="00424011"/>
    <w:rsid w:val="00425405"/>
    <w:rsid w:val="00425668"/>
    <w:rsid w:val="004261F7"/>
    <w:rsid w:val="004266AC"/>
    <w:rsid w:val="004268BD"/>
    <w:rsid w:val="00430568"/>
    <w:rsid w:val="004307A2"/>
    <w:rsid w:val="00430803"/>
    <w:rsid w:val="00430983"/>
    <w:rsid w:val="004317B0"/>
    <w:rsid w:val="00431917"/>
    <w:rsid w:val="004319E4"/>
    <w:rsid w:val="00431BB0"/>
    <w:rsid w:val="00431CA7"/>
    <w:rsid w:val="00431E19"/>
    <w:rsid w:val="00432C22"/>
    <w:rsid w:val="0043328D"/>
    <w:rsid w:val="00433477"/>
    <w:rsid w:val="004334E1"/>
    <w:rsid w:val="004338A5"/>
    <w:rsid w:val="004343FC"/>
    <w:rsid w:val="00434931"/>
    <w:rsid w:val="00435A02"/>
    <w:rsid w:val="00435A76"/>
    <w:rsid w:val="00436682"/>
    <w:rsid w:val="00436A72"/>
    <w:rsid w:val="00436F95"/>
    <w:rsid w:val="00437135"/>
    <w:rsid w:val="004401F8"/>
    <w:rsid w:val="00440328"/>
    <w:rsid w:val="004425FE"/>
    <w:rsid w:val="00442F2D"/>
    <w:rsid w:val="0044316B"/>
    <w:rsid w:val="004431A8"/>
    <w:rsid w:val="004431E6"/>
    <w:rsid w:val="00443478"/>
    <w:rsid w:val="00443821"/>
    <w:rsid w:val="0044428F"/>
    <w:rsid w:val="00444F98"/>
    <w:rsid w:val="004455A5"/>
    <w:rsid w:val="004455FD"/>
    <w:rsid w:val="00445733"/>
    <w:rsid w:val="004458BE"/>
    <w:rsid w:val="00445979"/>
    <w:rsid w:val="00445FDE"/>
    <w:rsid w:val="00446255"/>
    <w:rsid w:val="00446AE2"/>
    <w:rsid w:val="00446BD0"/>
    <w:rsid w:val="004479A2"/>
    <w:rsid w:val="00451952"/>
    <w:rsid w:val="00451D5B"/>
    <w:rsid w:val="00452D21"/>
    <w:rsid w:val="0045333C"/>
    <w:rsid w:val="00454F68"/>
    <w:rsid w:val="00455AAA"/>
    <w:rsid w:val="00455AD5"/>
    <w:rsid w:val="00455B1E"/>
    <w:rsid w:val="00455D36"/>
    <w:rsid w:val="0045749E"/>
    <w:rsid w:val="00457FED"/>
    <w:rsid w:val="00461562"/>
    <w:rsid w:val="004627AF"/>
    <w:rsid w:val="00462961"/>
    <w:rsid w:val="004629D9"/>
    <w:rsid w:val="00462A90"/>
    <w:rsid w:val="004633B3"/>
    <w:rsid w:val="00463A8B"/>
    <w:rsid w:val="00463AD8"/>
    <w:rsid w:val="00464C41"/>
    <w:rsid w:val="00465164"/>
    <w:rsid w:val="00466A1D"/>
    <w:rsid w:val="00466ADD"/>
    <w:rsid w:val="00466E14"/>
    <w:rsid w:val="004673CA"/>
    <w:rsid w:val="00467E6A"/>
    <w:rsid w:val="00470A20"/>
    <w:rsid w:val="00470C8F"/>
    <w:rsid w:val="004716E0"/>
    <w:rsid w:val="00471721"/>
    <w:rsid w:val="00471C23"/>
    <w:rsid w:val="00471CD8"/>
    <w:rsid w:val="00471D5A"/>
    <w:rsid w:val="0047239E"/>
    <w:rsid w:val="0047244C"/>
    <w:rsid w:val="00474256"/>
    <w:rsid w:val="00474710"/>
    <w:rsid w:val="00474A33"/>
    <w:rsid w:val="00474D8E"/>
    <w:rsid w:val="00475704"/>
    <w:rsid w:val="00475874"/>
    <w:rsid w:val="00477E31"/>
    <w:rsid w:val="00480216"/>
    <w:rsid w:val="004803EC"/>
    <w:rsid w:val="00481569"/>
    <w:rsid w:val="00481965"/>
    <w:rsid w:val="00481D6E"/>
    <w:rsid w:val="00482533"/>
    <w:rsid w:val="00482600"/>
    <w:rsid w:val="00482A26"/>
    <w:rsid w:val="004835E4"/>
    <w:rsid w:val="00483CD7"/>
    <w:rsid w:val="00483F80"/>
    <w:rsid w:val="00484309"/>
    <w:rsid w:val="0048458B"/>
    <w:rsid w:val="00484CD6"/>
    <w:rsid w:val="00484E3F"/>
    <w:rsid w:val="00484F6B"/>
    <w:rsid w:val="00484F85"/>
    <w:rsid w:val="00485831"/>
    <w:rsid w:val="0048626A"/>
    <w:rsid w:val="00486339"/>
    <w:rsid w:val="00486855"/>
    <w:rsid w:val="00486F26"/>
    <w:rsid w:val="004873E6"/>
    <w:rsid w:val="004879B5"/>
    <w:rsid w:val="00487C35"/>
    <w:rsid w:val="00490901"/>
    <w:rsid w:val="0049178B"/>
    <w:rsid w:val="00491EAB"/>
    <w:rsid w:val="00491F27"/>
    <w:rsid w:val="00492C70"/>
    <w:rsid w:val="004941D7"/>
    <w:rsid w:val="00495216"/>
    <w:rsid w:val="0049559B"/>
    <w:rsid w:val="0049578E"/>
    <w:rsid w:val="004958BA"/>
    <w:rsid w:val="0049794A"/>
    <w:rsid w:val="004A073F"/>
    <w:rsid w:val="004A0D5E"/>
    <w:rsid w:val="004A0E10"/>
    <w:rsid w:val="004A291D"/>
    <w:rsid w:val="004A2B60"/>
    <w:rsid w:val="004A2C81"/>
    <w:rsid w:val="004A35F1"/>
    <w:rsid w:val="004A41E6"/>
    <w:rsid w:val="004A4A9A"/>
    <w:rsid w:val="004A4CC1"/>
    <w:rsid w:val="004A55E4"/>
    <w:rsid w:val="004A68BA"/>
    <w:rsid w:val="004A6BB3"/>
    <w:rsid w:val="004A6FF0"/>
    <w:rsid w:val="004A701A"/>
    <w:rsid w:val="004A7349"/>
    <w:rsid w:val="004B06CF"/>
    <w:rsid w:val="004B0BBC"/>
    <w:rsid w:val="004B0CDA"/>
    <w:rsid w:val="004B17BA"/>
    <w:rsid w:val="004B1B2E"/>
    <w:rsid w:val="004B2054"/>
    <w:rsid w:val="004B215C"/>
    <w:rsid w:val="004B2641"/>
    <w:rsid w:val="004B2FD6"/>
    <w:rsid w:val="004B318C"/>
    <w:rsid w:val="004B32F5"/>
    <w:rsid w:val="004B3345"/>
    <w:rsid w:val="004B3775"/>
    <w:rsid w:val="004B3D97"/>
    <w:rsid w:val="004B4119"/>
    <w:rsid w:val="004B4276"/>
    <w:rsid w:val="004B440B"/>
    <w:rsid w:val="004B61A2"/>
    <w:rsid w:val="004B665E"/>
    <w:rsid w:val="004B6999"/>
    <w:rsid w:val="004B7665"/>
    <w:rsid w:val="004C1061"/>
    <w:rsid w:val="004C1C67"/>
    <w:rsid w:val="004C2C56"/>
    <w:rsid w:val="004C321B"/>
    <w:rsid w:val="004C35AE"/>
    <w:rsid w:val="004C384E"/>
    <w:rsid w:val="004C3A35"/>
    <w:rsid w:val="004C3B87"/>
    <w:rsid w:val="004C4F68"/>
    <w:rsid w:val="004C5975"/>
    <w:rsid w:val="004C606A"/>
    <w:rsid w:val="004C67EE"/>
    <w:rsid w:val="004C6921"/>
    <w:rsid w:val="004C6EA2"/>
    <w:rsid w:val="004C703E"/>
    <w:rsid w:val="004D0152"/>
    <w:rsid w:val="004D06B0"/>
    <w:rsid w:val="004D1E57"/>
    <w:rsid w:val="004D1F89"/>
    <w:rsid w:val="004D21DF"/>
    <w:rsid w:val="004D300D"/>
    <w:rsid w:val="004D350F"/>
    <w:rsid w:val="004D37F6"/>
    <w:rsid w:val="004D40CD"/>
    <w:rsid w:val="004D5296"/>
    <w:rsid w:val="004D5ABA"/>
    <w:rsid w:val="004D5E2E"/>
    <w:rsid w:val="004D6425"/>
    <w:rsid w:val="004D67EB"/>
    <w:rsid w:val="004D6916"/>
    <w:rsid w:val="004D6BB5"/>
    <w:rsid w:val="004D741D"/>
    <w:rsid w:val="004D7461"/>
    <w:rsid w:val="004D7E06"/>
    <w:rsid w:val="004E12E7"/>
    <w:rsid w:val="004E141D"/>
    <w:rsid w:val="004E146A"/>
    <w:rsid w:val="004E176B"/>
    <w:rsid w:val="004E19D9"/>
    <w:rsid w:val="004E19FE"/>
    <w:rsid w:val="004E2564"/>
    <w:rsid w:val="004E25DE"/>
    <w:rsid w:val="004E2881"/>
    <w:rsid w:val="004E2C3B"/>
    <w:rsid w:val="004E3086"/>
    <w:rsid w:val="004E34BD"/>
    <w:rsid w:val="004E410C"/>
    <w:rsid w:val="004E4D29"/>
    <w:rsid w:val="004E4DF3"/>
    <w:rsid w:val="004E4EB6"/>
    <w:rsid w:val="004E5507"/>
    <w:rsid w:val="004E5CB0"/>
    <w:rsid w:val="004E62EB"/>
    <w:rsid w:val="004E6D3B"/>
    <w:rsid w:val="004E78F7"/>
    <w:rsid w:val="004F03DA"/>
    <w:rsid w:val="004F0446"/>
    <w:rsid w:val="004F0525"/>
    <w:rsid w:val="004F0986"/>
    <w:rsid w:val="004F0B1F"/>
    <w:rsid w:val="004F1014"/>
    <w:rsid w:val="004F1E8C"/>
    <w:rsid w:val="004F2277"/>
    <w:rsid w:val="004F2572"/>
    <w:rsid w:val="004F2893"/>
    <w:rsid w:val="004F2F1C"/>
    <w:rsid w:val="004F3968"/>
    <w:rsid w:val="004F4828"/>
    <w:rsid w:val="004F4FDE"/>
    <w:rsid w:val="004F5BA3"/>
    <w:rsid w:val="004F6189"/>
    <w:rsid w:val="004F6FA9"/>
    <w:rsid w:val="004F7BEF"/>
    <w:rsid w:val="0050004E"/>
    <w:rsid w:val="005001BE"/>
    <w:rsid w:val="00500FF7"/>
    <w:rsid w:val="0050237A"/>
    <w:rsid w:val="00502404"/>
    <w:rsid w:val="00503B02"/>
    <w:rsid w:val="00503F9A"/>
    <w:rsid w:val="005063D6"/>
    <w:rsid w:val="00506498"/>
    <w:rsid w:val="00506D69"/>
    <w:rsid w:val="00507173"/>
    <w:rsid w:val="0050739E"/>
    <w:rsid w:val="00507488"/>
    <w:rsid w:val="0050770E"/>
    <w:rsid w:val="00507C11"/>
    <w:rsid w:val="005108BF"/>
    <w:rsid w:val="00511604"/>
    <w:rsid w:val="00511971"/>
    <w:rsid w:val="00512A4F"/>
    <w:rsid w:val="005131C2"/>
    <w:rsid w:val="0051332C"/>
    <w:rsid w:val="00513606"/>
    <w:rsid w:val="0051366E"/>
    <w:rsid w:val="00513DB5"/>
    <w:rsid w:val="005140F7"/>
    <w:rsid w:val="005146D1"/>
    <w:rsid w:val="0051508A"/>
    <w:rsid w:val="00515194"/>
    <w:rsid w:val="00515880"/>
    <w:rsid w:val="00515E9E"/>
    <w:rsid w:val="005161D5"/>
    <w:rsid w:val="005165A6"/>
    <w:rsid w:val="005179C9"/>
    <w:rsid w:val="005202EE"/>
    <w:rsid w:val="00520563"/>
    <w:rsid w:val="00521686"/>
    <w:rsid w:val="00521CAC"/>
    <w:rsid w:val="00522014"/>
    <w:rsid w:val="005225CB"/>
    <w:rsid w:val="00522957"/>
    <w:rsid w:val="00522D55"/>
    <w:rsid w:val="00522E23"/>
    <w:rsid w:val="00523844"/>
    <w:rsid w:val="00523891"/>
    <w:rsid w:val="00524014"/>
    <w:rsid w:val="00524DBA"/>
    <w:rsid w:val="005251E7"/>
    <w:rsid w:val="00525209"/>
    <w:rsid w:val="005253ED"/>
    <w:rsid w:val="00525E15"/>
    <w:rsid w:val="00526C8C"/>
    <w:rsid w:val="00527ACA"/>
    <w:rsid w:val="00527AF1"/>
    <w:rsid w:val="00530BDD"/>
    <w:rsid w:val="00532DE9"/>
    <w:rsid w:val="005345ED"/>
    <w:rsid w:val="00534B10"/>
    <w:rsid w:val="00535124"/>
    <w:rsid w:val="005354D1"/>
    <w:rsid w:val="005362DE"/>
    <w:rsid w:val="0053638B"/>
    <w:rsid w:val="00536E86"/>
    <w:rsid w:val="00536F50"/>
    <w:rsid w:val="00537480"/>
    <w:rsid w:val="00540646"/>
    <w:rsid w:val="005407C8"/>
    <w:rsid w:val="0054391F"/>
    <w:rsid w:val="0054398D"/>
    <w:rsid w:val="005447A0"/>
    <w:rsid w:val="005455FC"/>
    <w:rsid w:val="0054567D"/>
    <w:rsid w:val="00546C8E"/>
    <w:rsid w:val="00547292"/>
    <w:rsid w:val="005476BD"/>
    <w:rsid w:val="00547892"/>
    <w:rsid w:val="00547AC2"/>
    <w:rsid w:val="00547DBB"/>
    <w:rsid w:val="005509EA"/>
    <w:rsid w:val="00550DBB"/>
    <w:rsid w:val="005510C7"/>
    <w:rsid w:val="00551BE3"/>
    <w:rsid w:val="005534B6"/>
    <w:rsid w:val="0055359B"/>
    <w:rsid w:val="00555934"/>
    <w:rsid w:val="00556284"/>
    <w:rsid w:val="00556504"/>
    <w:rsid w:val="0055695E"/>
    <w:rsid w:val="00556C14"/>
    <w:rsid w:val="00556C92"/>
    <w:rsid w:val="005575A9"/>
    <w:rsid w:val="00557E59"/>
    <w:rsid w:val="005602F2"/>
    <w:rsid w:val="00560461"/>
    <w:rsid w:val="005606E4"/>
    <w:rsid w:val="00560F8C"/>
    <w:rsid w:val="00561986"/>
    <w:rsid w:val="00561A5D"/>
    <w:rsid w:val="00561A73"/>
    <w:rsid w:val="005622D1"/>
    <w:rsid w:val="0056301A"/>
    <w:rsid w:val="00563430"/>
    <w:rsid w:val="00563847"/>
    <w:rsid w:val="005645DA"/>
    <w:rsid w:val="0056520B"/>
    <w:rsid w:val="00565800"/>
    <w:rsid w:val="00565CA2"/>
    <w:rsid w:val="00566299"/>
    <w:rsid w:val="00566B96"/>
    <w:rsid w:val="00566D6F"/>
    <w:rsid w:val="00567521"/>
    <w:rsid w:val="00567936"/>
    <w:rsid w:val="00567C58"/>
    <w:rsid w:val="00567EDA"/>
    <w:rsid w:val="0057027E"/>
    <w:rsid w:val="00570810"/>
    <w:rsid w:val="0057081A"/>
    <w:rsid w:val="0057116E"/>
    <w:rsid w:val="00571F72"/>
    <w:rsid w:val="005723DE"/>
    <w:rsid w:val="00572507"/>
    <w:rsid w:val="0057265A"/>
    <w:rsid w:val="00572721"/>
    <w:rsid w:val="0057379E"/>
    <w:rsid w:val="005738CF"/>
    <w:rsid w:val="00573A52"/>
    <w:rsid w:val="00573C3C"/>
    <w:rsid w:val="00574007"/>
    <w:rsid w:val="0057492E"/>
    <w:rsid w:val="00574D3C"/>
    <w:rsid w:val="005754EC"/>
    <w:rsid w:val="0057560D"/>
    <w:rsid w:val="005764E7"/>
    <w:rsid w:val="00577437"/>
    <w:rsid w:val="00577CA5"/>
    <w:rsid w:val="00580F46"/>
    <w:rsid w:val="0058188B"/>
    <w:rsid w:val="00581C74"/>
    <w:rsid w:val="00581ECF"/>
    <w:rsid w:val="00583060"/>
    <w:rsid w:val="00583DF9"/>
    <w:rsid w:val="00584217"/>
    <w:rsid w:val="00584895"/>
    <w:rsid w:val="005849D7"/>
    <w:rsid w:val="005853C1"/>
    <w:rsid w:val="0058564A"/>
    <w:rsid w:val="0058596E"/>
    <w:rsid w:val="00585A56"/>
    <w:rsid w:val="00585E4F"/>
    <w:rsid w:val="0058649C"/>
    <w:rsid w:val="00586923"/>
    <w:rsid w:val="00586CF5"/>
    <w:rsid w:val="00587199"/>
    <w:rsid w:val="00587F20"/>
    <w:rsid w:val="005900F8"/>
    <w:rsid w:val="00590334"/>
    <w:rsid w:val="00590574"/>
    <w:rsid w:val="005905E3"/>
    <w:rsid w:val="00590901"/>
    <w:rsid w:val="00590D3F"/>
    <w:rsid w:val="00590E64"/>
    <w:rsid w:val="005910FD"/>
    <w:rsid w:val="0059221D"/>
    <w:rsid w:val="0059248D"/>
    <w:rsid w:val="00592FEE"/>
    <w:rsid w:val="00594722"/>
    <w:rsid w:val="0059488D"/>
    <w:rsid w:val="005950C2"/>
    <w:rsid w:val="00595A49"/>
    <w:rsid w:val="00596240"/>
    <w:rsid w:val="00596AD5"/>
    <w:rsid w:val="00596E5A"/>
    <w:rsid w:val="00596ED6"/>
    <w:rsid w:val="005976EC"/>
    <w:rsid w:val="00597A16"/>
    <w:rsid w:val="005A19A0"/>
    <w:rsid w:val="005A1B5B"/>
    <w:rsid w:val="005A2350"/>
    <w:rsid w:val="005A35CD"/>
    <w:rsid w:val="005A367B"/>
    <w:rsid w:val="005A37A0"/>
    <w:rsid w:val="005A440D"/>
    <w:rsid w:val="005A4A86"/>
    <w:rsid w:val="005A52B7"/>
    <w:rsid w:val="005A6381"/>
    <w:rsid w:val="005A6832"/>
    <w:rsid w:val="005A7AB8"/>
    <w:rsid w:val="005A7C82"/>
    <w:rsid w:val="005B05FE"/>
    <w:rsid w:val="005B3058"/>
    <w:rsid w:val="005B30DA"/>
    <w:rsid w:val="005B35CB"/>
    <w:rsid w:val="005B3CBE"/>
    <w:rsid w:val="005B3EF1"/>
    <w:rsid w:val="005B40BC"/>
    <w:rsid w:val="005B4573"/>
    <w:rsid w:val="005B4F1E"/>
    <w:rsid w:val="005B5A71"/>
    <w:rsid w:val="005B6205"/>
    <w:rsid w:val="005B63F3"/>
    <w:rsid w:val="005B663A"/>
    <w:rsid w:val="005B674C"/>
    <w:rsid w:val="005B6821"/>
    <w:rsid w:val="005C0A28"/>
    <w:rsid w:val="005C1D94"/>
    <w:rsid w:val="005C35E8"/>
    <w:rsid w:val="005C4E59"/>
    <w:rsid w:val="005C578D"/>
    <w:rsid w:val="005C5D49"/>
    <w:rsid w:val="005C6119"/>
    <w:rsid w:val="005C650F"/>
    <w:rsid w:val="005C65CF"/>
    <w:rsid w:val="005C662A"/>
    <w:rsid w:val="005C67E7"/>
    <w:rsid w:val="005C6C9C"/>
    <w:rsid w:val="005C6DFE"/>
    <w:rsid w:val="005C74B9"/>
    <w:rsid w:val="005C7AAB"/>
    <w:rsid w:val="005D02BB"/>
    <w:rsid w:val="005D0762"/>
    <w:rsid w:val="005D0DD5"/>
    <w:rsid w:val="005D1774"/>
    <w:rsid w:val="005D22F1"/>
    <w:rsid w:val="005D2689"/>
    <w:rsid w:val="005D2E9B"/>
    <w:rsid w:val="005D2EBF"/>
    <w:rsid w:val="005D30FD"/>
    <w:rsid w:val="005D320C"/>
    <w:rsid w:val="005D3B69"/>
    <w:rsid w:val="005D3BB4"/>
    <w:rsid w:val="005D3D30"/>
    <w:rsid w:val="005D4143"/>
    <w:rsid w:val="005D47F1"/>
    <w:rsid w:val="005D5455"/>
    <w:rsid w:val="005D5BE0"/>
    <w:rsid w:val="005D5E8B"/>
    <w:rsid w:val="005D690B"/>
    <w:rsid w:val="005D70BF"/>
    <w:rsid w:val="005D73B7"/>
    <w:rsid w:val="005D75CF"/>
    <w:rsid w:val="005D7949"/>
    <w:rsid w:val="005E02FD"/>
    <w:rsid w:val="005E0589"/>
    <w:rsid w:val="005E137A"/>
    <w:rsid w:val="005E1C48"/>
    <w:rsid w:val="005E1F1A"/>
    <w:rsid w:val="005E1F41"/>
    <w:rsid w:val="005E22B2"/>
    <w:rsid w:val="005E29D1"/>
    <w:rsid w:val="005E2B08"/>
    <w:rsid w:val="005E3192"/>
    <w:rsid w:val="005E3478"/>
    <w:rsid w:val="005E371D"/>
    <w:rsid w:val="005E3728"/>
    <w:rsid w:val="005E415A"/>
    <w:rsid w:val="005E48EF"/>
    <w:rsid w:val="005E4A27"/>
    <w:rsid w:val="005E4B79"/>
    <w:rsid w:val="005E4B91"/>
    <w:rsid w:val="005E5225"/>
    <w:rsid w:val="005E5E42"/>
    <w:rsid w:val="005E61AE"/>
    <w:rsid w:val="005E6607"/>
    <w:rsid w:val="005E699F"/>
    <w:rsid w:val="005E7A1A"/>
    <w:rsid w:val="005E7E3F"/>
    <w:rsid w:val="005F0A42"/>
    <w:rsid w:val="005F14F0"/>
    <w:rsid w:val="005F2062"/>
    <w:rsid w:val="005F3AC0"/>
    <w:rsid w:val="005F4699"/>
    <w:rsid w:val="005F4F7F"/>
    <w:rsid w:val="005F50E1"/>
    <w:rsid w:val="005F553C"/>
    <w:rsid w:val="005F5922"/>
    <w:rsid w:val="005F5CBA"/>
    <w:rsid w:val="005F5DD3"/>
    <w:rsid w:val="005F62C0"/>
    <w:rsid w:val="005F652F"/>
    <w:rsid w:val="005F7977"/>
    <w:rsid w:val="00600411"/>
    <w:rsid w:val="0060062C"/>
    <w:rsid w:val="00600C81"/>
    <w:rsid w:val="0060189B"/>
    <w:rsid w:val="006019D2"/>
    <w:rsid w:val="006020F2"/>
    <w:rsid w:val="0060217B"/>
    <w:rsid w:val="0060263C"/>
    <w:rsid w:val="00602669"/>
    <w:rsid w:val="0060296C"/>
    <w:rsid w:val="00602EA7"/>
    <w:rsid w:val="006038C5"/>
    <w:rsid w:val="006043B3"/>
    <w:rsid w:val="006043BD"/>
    <w:rsid w:val="006043C4"/>
    <w:rsid w:val="006046B1"/>
    <w:rsid w:val="00604E3E"/>
    <w:rsid w:val="0060541B"/>
    <w:rsid w:val="00605BD0"/>
    <w:rsid w:val="0060632A"/>
    <w:rsid w:val="00606927"/>
    <w:rsid w:val="00606F48"/>
    <w:rsid w:val="00610028"/>
    <w:rsid w:val="006108F0"/>
    <w:rsid w:val="00610C02"/>
    <w:rsid w:val="006110C2"/>
    <w:rsid w:val="00611720"/>
    <w:rsid w:val="00611B1A"/>
    <w:rsid w:val="00612BB8"/>
    <w:rsid w:val="00613D1C"/>
    <w:rsid w:val="00614EF2"/>
    <w:rsid w:val="0061533A"/>
    <w:rsid w:val="006154C3"/>
    <w:rsid w:val="006155D5"/>
    <w:rsid w:val="006168EE"/>
    <w:rsid w:val="0061691A"/>
    <w:rsid w:val="006172FA"/>
    <w:rsid w:val="006174FF"/>
    <w:rsid w:val="0061779E"/>
    <w:rsid w:val="00617D4B"/>
    <w:rsid w:val="00621296"/>
    <w:rsid w:val="00621468"/>
    <w:rsid w:val="006232AC"/>
    <w:rsid w:val="00623EFA"/>
    <w:rsid w:val="006244E7"/>
    <w:rsid w:val="0062458B"/>
    <w:rsid w:val="00624714"/>
    <w:rsid w:val="00624C53"/>
    <w:rsid w:val="006255BC"/>
    <w:rsid w:val="00625CE5"/>
    <w:rsid w:val="006269BD"/>
    <w:rsid w:val="006270CF"/>
    <w:rsid w:val="006274A9"/>
    <w:rsid w:val="00627DD7"/>
    <w:rsid w:val="00630A27"/>
    <w:rsid w:val="006310FA"/>
    <w:rsid w:val="00631105"/>
    <w:rsid w:val="00631590"/>
    <w:rsid w:val="00631B37"/>
    <w:rsid w:val="00631E52"/>
    <w:rsid w:val="006321AE"/>
    <w:rsid w:val="00633998"/>
    <w:rsid w:val="00633AC1"/>
    <w:rsid w:val="00633D52"/>
    <w:rsid w:val="00633E5C"/>
    <w:rsid w:val="00634531"/>
    <w:rsid w:val="006346E7"/>
    <w:rsid w:val="00635857"/>
    <w:rsid w:val="00635B5E"/>
    <w:rsid w:val="006364BB"/>
    <w:rsid w:val="00636F59"/>
    <w:rsid w:val="00637D0B"/>
    <w:rsid w:val="00640516"/>
    <w:rsid w:val="00641550"/>
    <w:rsid w:val="006424B7"/>
    <w:rsid w:val="00642F08"/>
    <w:rsid w:val="00642FDC"/>
    <w:rsid w:val="0064341F"/>
    <w:rsid w:val="006445AA"/>
    <w:rsid w:val="00646301"/>
    <w:rsid w:val="0064698D"/>
    <w:rsid w:val="00647F38"/>
    <w:rsid w:val="006501F2"/>
    <w:rsid w:val="0065024C"/>
    <w:rsid w:val="006502A0"/>
    <w:rsid w:val="006502F7"/>
    <w:rsid w:val="0065058E"/>
    <w:rsid w:val="00650BFD"/>
    <w:rsid w:val="00650D0C"/>
    <w:rsid w:val="00650D6A"/>
    <w:rsid w:val="006519D8"/>
    <w:rsid w:val="0065206E"/>
    <w:rsid w:val="0065246A"/>
    <w:rsid w:val="00652577"/>
    <w:rsid w:val="00652FD4"/>
    <w:rsid w:val="00653703"/>
    <w:rsid w:val="00653A3B"/>
    <w:rsid w:val="00653E06"/>
    <w:rsid w:val="00654B32"/>
    <w:rsid w:val="00654FE1"/>
    <w:rsid w:val="00655251"/>
    <w:rsid w:val="006555EA"/>
    <w:rsid w:val="00655E92"/>
    <w:rsid w:val="00656D1A"/>
    <w:rsid w:val="00656FEE"/>
    <w:rsid w:val="00657E62"/>
    <w:rsid w:val="006600AC"/>
    <w:rsid w:val="00660311"/>
    <w:rsid w:val="00661BA5"/>
    <w:rsid w:val="00664E5F"/>
    <w:rsid w:val="006653D8"/>
    <w:rsid w:val="00665760"/>
    <w:rsid w:val="006659E2"/>
    <w:rsid w:val="00665A2D"/>
    <w:rsid w:val="006660DD"/>
    <w:rsid w:val="00666928"/>
    <w:rsid w:val="00666A49"/>
    <w:rsid w:val="0066731C"/>
    <w:rsid w:val="006701A0"/>
    <w:rsid w:val="00670531"/>
    <w:rsid w:val="006711AD"/>
    <w:rsid w:val="00671585"/>
    <w:rsid w:val="00671955"/>
    <w:rsid w:val="0067258A"/>
    <w:rsid w:val="00672ADD"/>
    <w:rsid w:val="006731F9"/>
    <w:rsid w:val="006732DE"/>
    <w:rsid w:val="00673C2E"/>
    <w:rsid w:val="00674301"/>
    <w:rsid w:val="00674413"/>
    <w:rsid w:val="00674C3D"/>
    <w:rsid w:val="00674EF4"/>
    <w:rsid w:val="006759F9"/>
    <w:rsid w:val="00675A14"/>
    <w:rsid w:val="00675B10"/>
    <w:rsid w:val="00675E40"/>
    <w:rsid w:val="00675E44"/>
    <w:rsid w:val="00675EF7"/>
    <w:rsid w:val="00676123"/>
    <w:rsid w:val="006764E2"/>
    <w:rsid w:val="00676E81"/>
    <w:rsid w:val="00677087"/>
    <w:rsid w:val="0067710F"/>
    <w:rsid w:val="0067715D"/>
    <w:rsid w:val="006776C3"/>
    <w:rsid w:val="0068161B"/>
    <w:rsid w:val="00681E7F"/>
    <w:rsid w:val="00682084"/>
    <w:rsid w:val="006823AD"/>
    <w:rsid w:val="00684553"/>
    <w:rsid w:val="00684577"/>
    <w:rsid w:val="0068528F"/>
    <w:rsid w:val="006855AF"/>
    <w:rsid w:val="006867E7"/>
    <w:rsid w:val="0068685D"/>
    <w:rsid w:val="00686A11"/>
    <w:rsid w:val="00687F36"/>
    <w:rsid w:val="006910CF"/>
    <w:rsid w:val="0069213B"/>
    <w:rsid w:val="00692B78"/>
    <w:rsid w:val="00692F69"/>
    <w:rsid w:val="00693E79"/>
    <w:rsid w:val="006945EA"/>
    <w:rsid w:val="00694D61"/>
    <w:rsid w:val="00694F78"/>
    <w:rsid w:val="00695221"/>
    <w:rsid w:val="006963F3"/>
    <w:rsid w:val="00697842"/>
    <w:rsid w:val="006A0188"/>
    <w:rsid w:val="006A0BA6"/>
    <w:rsid w:val="006A1312"/>
    <w:rsid w:val="006A1F17"/>
    <w:rsid w:val="006A30FA"/>
    <w:rsid w:val="006A580C"/>
    <w:rsid w:val="006A584D"/>
    <w:rsid w:val="006A5ADF"/>
    <w:rsid w:val="006A639B"/>
    <w:rsid w:val="006A6950"/>
    <w:rsid w:val="006A6F46"/>
    <w:rsid w:val="006A7361"/>
    <w:rsid w:val="006A73A4"/>
    <w:rsid w:val="006A7A6F"/>
    <w:rsid w:val="006B020C"/>
    <w:rsid w:val="006B0350"/>
    <w:rsid w:val="006B03EF"/>
    <w:rsid w:val="006B09B5"/>
    <w:rsid w:val="006B0A6F"/>
    <w:rsid w:val="006B1370"/>
    <w:rsid w:val="006B1D22"/>
    <w:rsid w:val="006B28A7"/>
    <w:rsid w:val="006B292D"/>
    <w:rsid w:val="006B2F7F"/>
    <w:rsid w:val="006B302F"/>
    <w:rsid w:val="006B36E1"/>
    <w:rsid w:val="006B3D7F"/>
    <w:rsid w:val="006B41FD"/>
    <w:rsid w:val="006B4D9E"/>
    <w:rsid w:val="006B54A2"/>
    <w:rsid w:val="006B599A"/>
    <w:rsid w:val="006B5AFA"/>
    <w:rsid w:val="006B63D0"/>
    <w:rsid w:val="006B7000"/>
    <w:rsid w:val="006C00D6"/>
    <w:rsid w:val="006C089B"/>
    <w:rsid w:val="006C099C"/>
    <w:rsid w:val="006C0C14"/>
    <w:rsid w:val="006C10F5"/>
    <w:rsid w:val="006C1EB5"/>
    <w:rsid w:val="006C252F"/>
    <w:rsid w:val="006C29C1"/>
    <w:rsid w:val="006C2AEF"/>
    <w:rsid w:val="006C2C63"/>
    <w:rsid w:val="006C3C25"/>
    <w:rsid w:val="006C4183"/>
    <w:rsid w:val="006C45F5"/>
    <w:rsid w:val="006C49A5"/>
    <w:rsid w:val="006C4CBF"/>
    <w:rsid w:val="006C5077"/>
    <w:rsid w:val="006C6BED"/>
    <w:rsid w:val="006C6D00"/>
    <w:rsid w:val="006C770A"/>
    <w:rsid w:val="006C7C68"/>
    <w:rsid w:val="006D05B2"/>
    <w:rsid w:val="006D0A4D"/>
    <w:rsid w:val="006D1338"/>
    <w:rsid w:val="006D299A"/>
    <w:rsid w:val="006D2A20"/>
    <w:rsid w:val="006D3180"/>
    <w:rsid w:val="006D38F9"/>
    <w:rsid w:val="006D45D0"/>
    <w:rsid w:val="006D65A3"/>
    <w:rsid w:val="006D7503"/>
    <w:rsid w:val="006D7AB7"/>
    <w:rsid w:val="006D7B7A"/>
    <w:rsid w:val="006D7D95"/>
    <w:rsid w:val="006E05B3"/>
    <w:rsid w:val="006E0F7D"/>
    <w:rsid w:val="006E1663"/>
    <w:rsid w:val="006E23D0"/>
    <w:rsid w:val="006E2513"/>
    <w:rsid w:val="006E2CBF"/>
    <w:rsid w:val="006E2D39"/>
    <w:rsid w:val="006E3846"/>
    <w:rsid w:val="006E3A0F"/>
    <w:rsid w:val="006E3C3A"/>
    <w:rsid w:val="006E4C52"/>
    <w:rsid w:val="006E6575"/>
    <w:rsid w:val="006E69EA"/>
    <w:rsid w:val="006E6E54"/>
    <w:rsid w:val="006E702A"/>
    <w:rsid w:val="006E7077"/>
    <w:rsid w:val="006E7371"/>
    <w:rsid w:val="006E79DE"/>
    <w:rsid w:val="006E7D01"/>
    <w:rsid w:val="006F006E"/>
    <w:rsid w:val="006F03D8"/>
    <w:rsid w:val="006F051F"/>
    <w:rsid w:val="006F05DD"/>
    <w:rsid w:val="006F1440"/>
    <w:rsid w:val="006F145D"/>
    <w:rsid w:val="006F195E"/>
    <w:rsid w:val="006F2450"/>
    <w:rsid w:val="006F29E1"/>
    <w:rsid w:val="006F2FF9"/>
    <w:rsid w:val="006F310A"/>
    <w:rsid w:val="006F35B5"/>
    <w:rsid w:val="006F3733"/>
    <w:rsid w:val="006F3837"/>
    <w:rsid w:val="006F395D"/>
    <w:rsid w:val="006F4E49"/>
    <w:rsid w:val="006F533B"/>
    <w:rsid w:val="006F58CA"/>
    <w:rsid w:val="006F60A9"/>
    <w:rsid w:val="006F6450"/>
    <w:rsid w:val="006F68E8"/>
    <w:rsid w:val="006F6C2B"/>
    <w:rsid w:val="006F6DB3"/>
    <w:rsid w:val="006F6E82"/>
    <w:rsid w:val="006F7882"/>
    <w:rsid w:val="0070159D"/>
    <w:rsid w:val="007016E7"/>
    <w:rsid w:val="00701D1B"/>
    <w:rsid w:val="00702507"/>
    <w:rsid w:val="00703F60"/>
    <w:rsid w:val="007041AB"/>
    <w:rsid w:val="00705169"/>
    <w:rsid w:val="00706648"/>
    <w:rsid w:val="00707BF8"/>
    <w:rsid w:val="007107F8"/>
    <w:rsid w:val="00710838"/>
    <w:rsid w:val="00710CB0"/>
    <w:rsid w:val="00710E18"/>
    <w:rsid w:val="0071138C"/>
    <w:rsid w:val="0071181E"/>
    <w:rsid w:val="00712372"/>
    <w:rsid w:val="00712657"/>
    <w:rsid w:val="00712884"/>
    <w:rsid w:val="00712FF1"/>
    <w:rsid w:val="00713344"/>
    <w:rsid w:val="007143D8"/>
    <w:rsid w:val="00715386"/>
    <w:rsid w:val="0071544E"/>
    <w:rsid w:val="0071578F"/>
    <w:rsid w:val="00715A85"/>
    <w:rsid w:val="007163A5"/>
    <w:rsid w:val="00716579"/>
    <w:rsid w:val="00716BEA"/>
    <w:rsid w:val="00716D54"/>
    <w:rsid w:val="0071737A"/>
    <w:rsid w:val="007173E3"/>
    <w:rsid w:val="00717420"/>
    <w:rsid w:val="0071784E"/>
    <w:rsid w:val="00720E9D"/>
    <w:rsid w:val="00720EF6"/>
    <w:rsid w:val="007212D1"/>
    <w:rsid w:val="00721D44"/>
    <w:rsid w:val="007223E8"/>
    <w:rsid w:val="007225F3"/>
    <w:rsid w:val="00722744"/>
    <w:rsid w:val="007232D0"/>
    <w:rsid w:val="00723973"/>
    <w:rsid w:val="00724A99"/>
    <w:rsid w:val="00724D4D"/>
    <w:rsid w:val="00725840"/>
    <w:rsid w:val="007268B1"/>
    <w:rsid w:val="00727AFB"/>
    <w:rsid w:val="00727C2C"/>
    <w:rsid w:val="007307C9"/>
    <w:rsid w:val="00730D11"/>
    <w:rsid w:val="00731817"/>
    <w:rsid w:val="00732921"/>
    <w:rsid w:val="00733D7B"/>
    <w:rsid w:val="00734A0E"/>
    <w:rsid w:val="00734D0A"/>
    <w:rsid w:val="007363D5"/>
    <w:rsid w:val="007371F2"/>
    <w:rsid w:val="007373B6"/>
    <w:rsid w:val="0073752C"/>
    <w:rsid w:val="00737764"/>
    <w:rsid w:val="007378A2"/>
    <w:rsid w:val="007379F9"/>
    <w:rsid w:val="00737AD0"/>
    <w:rsid w:val="00740410"/>
    <w:rsid w:val="0074043D"/>
    <w:rsid w:val="00741308"/>
    <w:rsid w:val="00741365"/>
    <w:rsid w:val="0074170A"/>
    <w:rsid w:val="00741821"/>
    <w:rsid w:val="00742C63"/>
    <w:rsid w:val="00742D83"/>
    <w:rsid w:val="00742F25"/>
    <w:rsid w:val="0074381B"/>
    <w:rsid w:val="0074411F"/>
    <w:rsid w:val="00744768"/>
    <w:rsid w:val="00744824"/>
    <w:rsid w:val="00745247"/>
    <w:rsid w:val="00745DDE"/>
    <w:rsid w:val="007463BF"/>
    <w:rsid w:val="00746D83"/>
    <w:rsid w:val="00747259"/>
    <w:rsid w:val="007475D0"/>
    <w:rsid w:val="00750421"/>
    <w:rsid w:val="00750DE1"/>
    <w:rsid w:val="0075102F"/>
    <w:rsid w:val="00751A12"/>
    <w:rsid w:val="00751A7B"/>
    <w:rsid w:val="00752F62"/>
    <w:rsid w:val="00753377"/>
    <w:rsid w:val="007537EB"/>
    <w:rsid w:val="0075395B"/>
    <w:rsid w:val="007552E9"/>
    <w:rsid w:val="00756571"/>
    <w:rsid w:val="00756652"/>
    <w:rsid w:val="00756CAD"/>
    <w:rsid w:val="007571E4"/>
    <w:rsid w:val="0075759C"/>
    <w:rsid w:val="007575C1"/>
    <w:rsid w:val="007576EF"/>
    <w:rsid w:val="00757B50"/>
    <w:rsid w:val="00757BC5"/>
    <w:rsid w:val="00760001"/>
    <w:rsid w:val="00760A28"/>
    <w:rsid w:val="007615A6"/>
    <w:rsid w:val="007628E2"/>
    <w:rsid w:val="00762BD4"/>
    <w:rsid w:val="00762CB6"/>
    <w:rsid w:val="007640F0"/>
    <w:rsid w:val="00765028"/>
    <w:rsid w:val="00765E2B"/>
    <w:rsid w:val="00765E3A"/>
    <w:rsid w:val="00767862"/>
    <w:rsid w:val="00770B42"/>
    <w:rsid w:val="00770BC2"/>
    <w:rsid w:val="0077116B"/>
    <w:rsid w:val="00771401"/>
    <w:rsid w:val="007714A6"/>
    <w:rsid w:val="00771D55"/>
    <w:rsid w:val="00771DB2"/>
    <w:rsid w:val="007722D8"/>
    <w:rsid w:val="007723AA"/>
    <w:rsid w:val="00772486"/>
    <w:rsid w:val="00772BFB"/>
    <w:rsid w:val="0077303B"/>
    <w:rsid w:val="00774A97"/>
    <w:rsid w:val="00774C65"/>
    <w:rsid w:val="00775601"/>
    <w:rsid w:val="00775767"/>
    <w:rsid w:val="007758F4"/>
    <w:rsid w:val="00775B8A"/>
    <w:rsid w:val="00776856"/>
    <w:rsid w:val="00776FD8"/>
    <w:rsid w:val="00780589"/>
    <w:rsid w:val="00780775"/>
    <w:rsid w:val="00781115"/>
    <w:rsid w:val="00782C69"/>
    <w:rsid w:val="00782CF0"/>
    <w:rsid w:val="007835D1"/>
    <w:rsid w:val="00783855"/>
    <w:rsid w:val="0078386D"/>
    <w:rsid w:val="00783B62"/>
    <w:rsid w:val="00783E97"/>
    <w:rsid w:val="0078476F"/>
    <w:rsid w:val="00784812"/>
    <w:rsid w:val="00784EDA"/>
    <w:rsid w:val="007851D4"/>
    <w:rsid w:val="00785965"/>
    <w:rsid w:val="00786B3F"/>
    <w:rsid w:val="007914FF"/>
    <w:rsid w:val="0079185A"/>
    <w:rsid w:val="00791FD5"/>
    <w:rsid w:val="00793286"/>
    <w:rsid w:val="007943B6"/>
    <w:rsid w:val="00794AA3"/>
    <w:rsid w:val="00794E1F"/>
    <w:rsid w:val="00795007"/>
    <w:rsid w:val="00795525"/>
    <w:rsid w:val="007961B7"/>
    <w:rsid w:val="00797300"/>
    <w:rsid w:val="00797A3A"/>
    <w:rsid w:val="007A08F7"/>
    <w:rsid w:val="007A0A02"/>
    <w:rsid w:val="007A10AA"/>
    <w:rsid w:val="007A12A1"/>
    <w:rsid w:val="007A1C5A"/>
    <w:rsid w:val="007A234A"/>
    <w:rsid w:val="007A3492"/>
    <w:rsid w:val="007A3605"/>
    <w:rsid w:val="007A3793"/>
    <w:rsid w:val="007A4253"/>
    <w:rsid w:val="007A4424"/>
    <w:rsid w:val="007A5631"/>
    <w:rsid w:val="007A7B35"/>
    <w:rsid w:val="007B06BB"/>
    <w:rsid w:val="007B083B"/>
    <w:rsid w:val="007B1D58"/>
    <w:rsid w:val="007B2244"/>
    <w:rsid w:val="007B291A"/>
    <w:rsid w:val="007B2CDB"/>
    <w:rsid w:val="007B343C"/>
    <w:rsid w:val="007B38C7"/>
    <w:rsid w:val="007B3921"/>
    <w:rsid w:val="007B39AE"/>
    <w:rsid w:val="007B50B6"/>
    <w:rsid w:val="007B60D5"/>
    <w:rsid w:val="007B6FEC"/>
    <w:rsid w:val="007B7D69"/>
    <w:rsid w:val="007C0089"/>
    <w:rsid w:val="007C0F4F"/>
    <w:rsid w:val="007C118D"/>
    <w:rsid w:val="007C14C0"/>
    <w:rsid w:val="007C16AD"/>
    <w:rsid w:val="007C1848"/>
    <w:rsid w:val="007C256B"/>
    <w:rsid w:val="007C4E8C"/>
    <w:rsid w:val="007C4E8D"/>
    <w:rsid w:val="007C6238"/>
    <w:rsid w:val="007C67DF"/>
    <w:rsid w:val="007C6F2E"/>
    <w:rsid w:val="007C712D"/>
    <w:rsid w:val="007C74D7"/>
    <w:rsid w:val="007C7EFF"/>
    <w:rsid w:val="007D1396"/>
    <w:rsid w:val="007D144F"/>
    <w:rsid w:val="007D2074"/>
    <w:rsid w:val="007D23E1"/>
    <w:rsid w:val="007D255A"/>
    <w:rsid w:val="007D2C46"/>
    <w:rsid w:val="007D2DCE"/>
    <w:rsid w:val="007D337F"/>
    <w:rsid w:val="007D3EC9"/>
    <w:rsid w:val="007D3F68"/>
    <w:rsid w:val="007D467A"/>
    <w:rsid w:val="007D4752"/>
    <w:rsid w:val="007D4B8D"/>
    <w:rsid w:val="007D5ED5"/>
    <w:rsid w:val="007D6635"/>
    <w:rsid w:val="007D72CE"/>
    <w:rsid w:val="007D7903"/>
    <w:rsid w:val="007D7E23"/>
    <w:rsid w:val="007E0274"/>
    <w:rsid w:val="007E0AF4"/>
    <w:rsid w:val="007E0D73"/>
    <w:rsid w:val="007E1072"/>
    <w:rsid w:val="007E1B1E"/>
    <w:rsid w:val="007E2010"/>
    <w:rsid w:val="007E20D9"/>
    <w:rsid w:val="007E2585"/>
    <w:rsid w:val="007E3110"/>
    <w:rsid w:val="007E3622"/>
    <w:rsid w:val="007E374E"/>
    <w:rsid w:val="007E376D"/>
    <w:rsid w:val="007E40DA"/>
    <w:rsid w:val="007E4705"/>
    <w:rsid w:val="007E4D90"/>
    <w:rsid w:val="007E6B32"/>
    <w:rsid w:val="007E742C"/>
    <w:rsid w:val="007F0AD4"/>
    <w:rsid w:val="007F12DB"/>
    <w:rsid w:val="007F1473"/>
    <w:rsid w:val="007F169C"/>
    <w:rsid w:val="007F170D"/>
    <w:rsid w:val="007F1832"/>
    <w:rsid w:val="007F1C7D"/>
    <w:rsid w:val="007F1CA0"/>
    <w:rsid w:val="007F2002"/>
    <w:rsid w:val="007F33A5"/>
    <w:rsid w:val="007F3F13"/>
    <w:rsid w:val="007F417E"/>
    <w:rsid w:val="007F439C"/>
    <w:rsid w:val="007F4A13"/>
    <w:rsid w:val="007F628D"/>
    <w:rsid w:val="007F706F"/>
    <w:rsid w:val="007F70A0"/>
    <w:rsid w:val="007F773A"/>
    <w:rsid w:val="007F7892"/>
    <w:rsid w:val="007F7906"/>
    <w:rsid w:val="007F7F1A"/>
    <w:rsid w:val="008002EF"/>
    <w:rsid w:val="00800F8A"/>
    <w:rsid w:val="00801252"/>
    <w:rsid w:val="0080180C"/>
    <w:rsid w:val="00801FF3"/>
    <w:rsid w:val="00802286"/>
    <w:rsid w:val="00802D0D"/>
    <w:rsid w:val="0080467E"/>
    <w:rsid w:val="00804749"/>
    <w:rsid w:val="0080474F"/>
    <w:rsid w:val="00804A91"/>
    <w:rsid w:val="00805ADB"/>
    <w:rsid w:val="008069D2"/>
    <w:rsid w:val="00806CAB"/>
    <w:rsid w:val="00806FDE"/>
    <w:rsid w:val="008072F4"/>
    <w:rsid w:val="008079B1"/>
    <w:rsid w:val="00807AE1"/>
    <w:rsid w:val="00807C06"/>
    <w:rsid w:val="00810429"/>
    <w:rsid w:val="008104BE"/>
    <w:rsid w:val="00811688"/>
    <w:rsid w:val="00812D16"/>
    <w:rsid w:val="00812ED3"/>
    <w:rsid w:val="00812FEF"/>
    <w:rsid w:val="008132A4"/>
    <w:rsid w:val="00813BE6"/>
    <w:rsid w:val="0081494D"/>
    <w:rsid w:val="00814B33"/>
    <w:rsid w:val="00814D3D"/>
    <w:rsid w:val="008152B8"/>
    <w:rsid w:val="008156DC"/>
    <w:rsid w:val="0081650B"/>
    <w:rsid w:val="00816515"/>
    <w:rsid w:val="0081698C"/>
    <w:rsid w:val="00817DF6"/>
    <w:rsid w:val="00820111"/>
    <w:rsid w:val="0082041C"/>
    <w:rsid w:val="00820A12"/>
    <w:rsid w:val="00820C97"/>
    <w:rsid w:val="008214E5"/>
    <w:rsid w:val="00821776"/>
    <w:rsid w:val="00822405"/>
    <w:rsid w:val="00822DA1"/>
    <w:rsid w:val="00822FF8"/>
    <w:rsid w:val="00823881"/>
    <w:rsid w:val="00824C01"/>
    <w:rsid w:val="008252D9"/>
    <w:rsid w:val="00825A2C"/>
    <w:rsid w:val="00825B37"/>
    <w:rsid w:val="00825CFF"/>
    <w:rsid w:val="00826888"/>
    <w:rsid w:val="00826C05"/>
    <w:rsid w:val="0082717C"/>
    <w:rsid w:val="00830132"/>
    <w:rsid w:val="008302C2"/>
    <w:rsid w:val="00830E72"/>
    <w:rsid w:val="008310E8"/>
    <w:rsid w:val="008312A6"/>
    <w:rsid w:val="008313DA"/>
    <w:rsid w:val="0083160F"/>
    <w:rsid w:val="00831B5C"/>
    <w:rsid w:val="00834322"/>
    <w:rsid w:val="00835299"/>
    <w:rsid w:val="00835541"/>
    <w:rsid w:val="00835C7E"/>
    <w:rsid w:val="00835CE5"/>
    <w:rsid w:val="00835E8A"/>
    <w:rsid w:val="00836B68"/>
    <w:rsid w:val="00836D59"/>
    <w:rsid w:val="0084088C"/>
    <w:rsid w:val="00841831"/>
    <w:rsid w:val="0084224E"/>
    <w:rsid w:val="008433C7"/>
    <w:rsid w:val="00843B4C"/>
    <w:rsid w:val="0084413C"/>
    <w:rsid w:val="00844C29"/>
    <w:rsid w:val="00844D04"/>
    <w:rsid w:val="00844E18"/>
    <w:rsid w:val="00844EF4"/>
    <w:rsid w:val="00845D95"/>
    <w:rsid w:val="00845EEB"/>
    <w:rsid w:val="008461B3"/>
    <w:rsid w:val="008473A3"/>
    <w:rsid w:val="00847AA7"/>
    <w:rsid w:val="00847E54"/>
    <w:rsid w:val="0085061A"/>
    <w:rsid w:val="00850B72"/>
    <w:rsid w:val="00851636"/>
    <w:rsid w:val="00851C02"/>
    <w:rsid w:val="008524E4"/>
    <w:rsid w:val="008529B2"/>
    <w:rsid w:val="008531C9"/>
    <w:rsid w:val="00853732"/>
    <w:rsid w:val="0085377F"/>
    <w:rsid w:val="00853795"/>
    <w:rsid w:val="008538F4"/>
    <w:rsid w:val="00853DBE"/>
    <w:rsid w:val="00854F9C"/>
    <w:rsid w:val="00856164"/>
    <w:rsid w:val="00856856"/>
    <w:rsid w:val="00856CE2"/>
    <w:rsid w:val="00856E10"/>
    <w:rsid w:val="008571D1"/>
    <w:rsid w:val="00857530"/>
    <w:rsid w:val="00857FB0"/>
    <w:rsid w:val="008603B7"/>
    <w:rsid w:val="00860860"/>
    <w:rsid w:val="00860C7D"/>
    <w:rsid w:val="00863247"/>
    <w:rsid w:val="00863776"/>
    <w:rsid w:val="008638A6"/>
    <w:rsid w:val="00865632"/>
    <w:rsid w:val="008660FF"/>
    <w:rsid w:val="008672E3"/>
    <w:rsid w:val="00867F71"/>
    <w:rsid w:val="008701D4"/>
    <w:rsid w:val="008707EC"/>
    <w:rsid w:val="00870CED"/>
    <w:rsid w:val="008716A7"/>
    <w:rsid w:val="00871BB3"/>
    <w:rsid w:val="00871BD0"/>
    <w:rsid w:val="008733CF"/>
    <w:rsid w:val="008748EB"/>
    <w:rsid w:val="008749A1"/>
    <w:rsid w:val="008750C9"/>
    <w:rsid w:val="00875A46"/>
    <w:rsid w:val="008764B2"/>
    <w:rsid w:val="0087651B"/>
    <w:rsid w:val="0087693A"/>
    <w:rsid w:val="00876A5B"/>
    <w:rsid w:val="008778B1"/>
    <w:rsid w:val="00877E9D"/>
    <w:rsid w:val="00877F31"/>
    <w:rsid w:val="0088139B"/>
    <w:rsid w:val="008826C8"/>
    <w:rsid w:val="00882AA7"/>
    <w:rsid w:val="00882DD8"/>
    <w:rsid w:val="00882F78"/>
    <w:rsid w:val="00883F9D"/>
    <w:rsid w:val="00884063"/>
    <w:rsid w:val="00884667"/>
    <w:rsid w:val="008849A2"/>
    <w:rsid w:val="00884AC1"/>
    <w:rsid w:val="008853B5"/>
    <w:rsid w:val="00885F42"/>
    <w:rsid w:val="008876E3"/>
    <w:rsid w:val="0088771C"/>
    <w:rsid w:val="00887814"/>
    <w:rsid w:val="00890325"/>
    <w:rsid w:val="00890914"/>
    <w:rsid w:val="00890DAA"/>
    <w:rsid w:val="00891445"/>
    <w:rsid w:val="00891882"/>
    <w:rsid w:val="008918E7"/>
    <w:rsid w:val="00892AF0"/>
    <w:rsid w:val="00892FC0"/>
    <w:rsid w:val="008932B9"/>
    <w:rsid w:val="00893AFB"/>
    <w:rsid w:val="008942DE"/>
    <w:rsid w:val="008946A9"/>
    <w:rsid w:val="008949F1"/>
    <w:rsid w:val="00895083"/>
    <w:rsid w:val="00895553"/>
    <w:rsid w:val="00895A13"/>
    <w:rsid w:val="00895A45"/>
    <w:rsid w:val="00895CB4"/>
    <w:rsid w:val="008960B6"/>
    <w:rsid w:val="008963E9"/>
    <w:rsid w:val="00896462"/>
    <w:rsid w:val="008A05A8"/>
    <w:rsid w:val="008A071F"/>
    <w:rsid w:val="008A1B72"/>
    <w:rsid w:val="008A2CD6"/>
    <w:rsid w:val="008A3546"/>
    <w:rsid w:val="008A390B"/>
    <w:rsid w:val="008A4647"/>
    <w:rsid w:val="008A4A32"/>
    <w:rsid w:val="008A568F"/>
    <w:rsid w:val="008A5FAF"/>
    <w:rsid w:val="008A6291"/>
    <w:rsid w:val="008A663F"/>
    <w:rsid w:val="008A6F98"/>
    <w:rsid w:val="008A746C"/>
    <w:rsid w:val="008A74D1"/>
    <w:rsid w:val="008A7DFA"/>
    <w:rsid w:val="008A7ED0"/>
    <w:rsid w:val="008B0523"/>
    <w:rsid w:val="008B0BA3"/>
    <w:rsid w:val="008B108F"/>
    <w:rsid w:val="008B2F29"/>
    <w:rsid w:val="008B3CB4"/>
    <w:rsid w:val="008B4A62"/>
    <w:rsid w:val="008B5C80"/>
    <w:rsid w:val="008B6189"/>
    <w:rsid w:val="008B645A"/>
    <w:rsid w:val="008C03EF"/>
    <w:rsid w:val="008C0FDB"/>
    <w:rsid w:val="008C14A3"/>
    <w:rsid w:val="008C150B"/>
    <w:rsid w:val="008C2C59"/>
    <w:rsid w:val="008C2F45"/>
    <w:rsid w:val="008C334F"/>
    <w:rsid w:val="008C3BAD"/>
    <w:rsid w:val="008C3E7C"/>
    <w:rsid w:val="008C46E7"/>
    <w:rsid w:val="008C47E0"/>
    <w:rsid w:val="008C542D"/>
    <w:rsid w:val="008C5987"/>
    <w:rsid w:val="008C61E4"/>
    <w:rsid w:val="008C6435"/>
    <w:rsid w:val="008C6A2A"/>
    <w:rsid w:val="008C6EC5"/>
    <w:rsid w:val="008D0DC0"/>
    <w:rsid w:val="008D0FE9"/>
    <w:rsid w:val="008D1334"/>
    <w:rsid w:val="008D224E"/>
    <w:rsid w:val="008D2F51"/>
    <w:rsid w:val="008D32F7"/>
    <w:rsid w:val="008D389F"/>
    <w:rsid w:val="008D3B3C"/>
    <w:rsid w:val="008D413F"/>
    <w:rsid w:val="008D484B"/>
    <w:rsid w:val="008D4911"/>
    <w:rsid w:val="008D5209"/>
    <w:rsid w:val="008D520C"/>
    <w:rsid w:val="008D5422"/>
    <w:rsid w:val="008D58F1"/>
    <w:rsid w:val="008D59C4"/>
    <w:rsid w:val="008D6495"/>
    <w:rsid w:val="008D743D"/>
    <w:rsid w:val="008D7B54"/>
    <w:rsid w:val="008D7BED"/>
    <w:rsid w:val="008E0354"/>
    <w:rsid w:val="008E0C7E"/>
    <w:rsid w:val="008E1785"/>
    <w:rsid w:val="008E1E1F"/>
    <w:rsid w:val="008E1E33"/>
    <w:rsid w:val="008E2E04"/>
    <w:rsid w:val="008E336F"/>
    <w:rsid w:val="008E33D4"/>
    <w:rsid w:val="008E3E38"/>
    <w:rsid w:val="008E3F25"/>
    <w:rsid w:val="008E41CF"/>
    <w:rsid w:val="008E4421"/>
    <w:rsid w:val="008E4707"/>
    <w:rsid w:val="008E4C55"/>
    <w:rsid w:val="008E5229"/>
    <w:rsid w:val="008E5D82"/>
    <w:rsid w:val="008E6362"/>
    <w:rsid w:val="008F0647"/>
    <w:rsid w:val="008F0BC9"/>
    <w:rsid w:val="008F0D02"/>
    <w:rsid w:val="008F1AB3"/>
    <w:rsid w:val="008F1E4F"/>
    <w:rsid w:val="008F276A"/>
    <w:rsid w:val="008F3092"/>
    <w:rsid w:val="008F39E8"/>
    <w:rsid w:val="008F3D21"/>
    <w:rsid w:val="008F5032"/>
    <w:rsid w:val="008F5896"/>
    <w:rsid w:val="008F65DD"/>
    <w:rsid w:val="008F755B"/>
    <w:rsid w:val="008F756B"/>
    <w:rsid w:val="0090018F"/>
    <w:rsid w:val="00900E54"/>
    <w:rsid w:val="009012AE"/>
    <w:rsid w:val="009016F3"/>
    <w:rsid w:val="00902744"/>
    <w:rsid w:val="00903D6E"/>
    <w:rsid w:val="00903D85"/>
    <w:rsid w:val="00904FBA"/>
    <w:rsid w:val="00905241"/>
    <w:rsid w:val="0090572A"/>
    <w:rsid w:val="00905779"/>
    <w:rsid w:val="00905B6B"/>
    <w:rsid w:val="00906525"/>
    <w:rsid w:val="0090673D"/>
    <w:rsid w:val="0090696E"/>
    <w:rsid w:val="00906C7A"/>
    <w:rsid w:val="00906F92"/>
    <w:rsid w:val="00907EF2"/>
    <w:rsid w:val="009102E2"/>
    <w:rsid w:val="00910690"/>
    <w:rsid w:val="009111F1"/>
    <w:rsid w:val="009116BE"/>
    <w:rsid w:val="00911A47"/>
    <w:rsid w:val="00911BBC"/>
    <w:rsid w:val="00911C11"/>
    <w:rsid w:val="00911E49"/>
    <w:rsid w:val="00912161"/>
    <w:rsid w:val="0091275B"/>
    <w:rsid w:val="00912E68"/>
    <w:rsid w:val="00913611"/>
    <w:rsid w:val="00913801"/>
    <w:rsid w:val="00914AD8"/>
    <w:rsid w:val="00914BDE"/>
    <w:rsid w:val="00914E32"/>
    <w:rsid w:val="0091562B"/>
    <w:rsid w:val="00915C08"/>
    <w:rsid w:val="00915D23"/>
    <w:rsid w:val="00915EB0"/>
    <w:rsid w:val="00916042"/>
    <w:rsid w:val="009168D9"/>
    <w:rsid w:val="0091699D"/>
    <w:rsid w:val="00916C77"/>
    <w:rsid w:val="00916D91"/>
    <w:rsid w:val="00917319"/>
    <w:rsid w:val="00917D40"/>
    <w:rsid w:val="009200B8"/>
    <w:rsid w:val="009210CC"/>
    <w:rsid w:val="00921667"/>
    <w:rsid w:val="00921F99"/>
    <w:rsid w:val="00922E0A"/>
    <w:rsid w:val="009230DB"/>
    <w:rsid w:val="00923D87"/>
    <w:rsid w:val="00923D88"/>
    <w:rsid w:val="00924069"/>
    <w:rsid w:val="0092534E"/>
    <w:rsid w:val="009255BF"/>
    <w:rsid w:val="0092593E"/>
    <w:rsid w:val="00925A0B"/>
    <w:rsid w:val="009265B4"/>
    <w:rsid w:val="009276A5"/>
    <w:rsid w:val="00927EA9"/>
    <w:rsid w:val="00927F12"/>
    <w:rsid w:val="00930828"/>
    <w:rsid w:val="009308E6"/>
    <w:rsid w:val="00930999"/>
    <w:rsid w:val="00930C04"/>
    <w:rsid w:val="00930DE0"/>
    <w:rsid w:val="009310E4"/>
    <w:rsid w:val="00931CE8"/>
    <w:rsid w:val="0093274B"/>
    <w:rsid w:val="00933628"/>
    <w:rsid w:val="009359F1"/>
    <w:rsid w:val="00936465"/>
    <w:rsid w:val="009364DC"/>
    <w:rsid w:val="00936528"/>
    <w:rsid w:val="00936BA3"/>
    <w:rsid w:val="00936ED2"/>
    <w:rsid w:val="009373C1"/>
    <w:rsid w:val="009377AE"/>
    <w:rsid w:val="009378FB"/>
    <w:rsid w:val="00937D6A"/>
    <w:rsid w:val="009402EC"/>
    <w:rsid w:val="0094165E"/>
    <w:rsid w:val="00941D95"/>
    <w:rsid w:val="00942329"/>
    <w:rsid w:val="0094249F"/>
    <w:rsid w:val="00942C54"/>
    <w:rsid w:val="00942E33"/>
    <w:rsid w:val="00942F45"/>
    <w:rsid w:val="00943172"/>
    <w:rsid w:val="0094332F"/>
    <w:rsid w:val="009435B1"/>
    <w:rsid w:val="00943914"/>
    <w:rsid w:val="00943AEB"/>
    <w:rsid w:val="00943C9B"/>
    <w:rsid w:val="009449E8"/>
    <w:rsid w:val="009452AD"/>
    <w:rsid w:val="0094555E"/>
    <w:rsid w:val="00945780"/>
    <w:rsid w:val="00945DEF"/>
    <w:rsid w:val="00946749"/>
    <w:rsid w:val="00946AF7"/>
    <w:rsid w:val="00946B6E"/>
    <w:rsid w:val="00946E0F"/>
    <w:rsid w:val="00947061"/>
    <w:rsid w:val="00947427"/>
    <w:rsid w:val="00947AB6"/>
    <w:rsid w:val="00947D67"/>
    <w:rsid w:val="00947D8A"/>
    <w:rsid w:val="009501F7"/>
    <w:rsid w:val="00950759"/>
    <w:rsid w:val="00951072"/>
    <w:rsid w:val="00951B17"/>
    <w:rsid w:val="00951B37"/>
    <w:rsid w:val="00951E3D"/>
    <w:rsid w:val="00952FB4"/>
    <w:rsid w:val="00953021"/>
    <w:rsid w:val="0095489C"/>
    <w:rsid w:val="009552AF"/>
    <w:rsid w:val="00956382"/>
    <w:rsid w:val="009563AD"/>
    <w:rsid w:val="009571BB"/>
    <w:rsid w:val="009574B2"/>
    <w:rsid w:val="009578D1"/>
    <w:rsid w:val="00957A84"/>
    <w:rsid w:val="00957AC5"/>
    <w:rsid w:val="00957AF3"/>
    <w:rsid w:val="00960071"/>
    <w:rsid w:val="00960D65"/>
    <w:rsid w:val="00960ED4"/>
    <w:rsid w:val="00961D03"/>
    <w:rsid w:val="0096262E"/>
    <w:rsid w:val="00963C20"/>
    <w:rsid w:val="009642F0"/>
    <w:rsid w:val="009646FB"/>
    <w:rsid w:val="009649BE"/>
    <w:rsid w:val="009649C5"/>
    <w:rsid w:val="00965672"/>
    <w:rsid w:val="009672A9"/>
    <w:rsid w:val="009673C0"/>
    <w:rsid w:val="009673EB"/>
    <w:rsid w:val="00967455"/>
    <w:rsid w:val="0096798D"/>
    <w:rsid w:val="00967D05"/>
    <w:rsid w:val="0097044C"/>
    <w:rsid w:val="00970EF6"/>
    <w:rsid w:val="00970F9E"/>
    <w:rsid w:val="00971869"/>
    <w:rsid w:val="00971B2A"/>
    <w:rsid w:val="00972246"/>
    <w:rsid w:val="00972652"/>
    <w:rsid w:val="00973824"/>
    <w:rsid w:val="00974602"/>
    <w:rsid w:val="0097488D"/>
    <w:rsid w:val="00974B3B"/>
    <w:rsid w:val="00974ED6"/>
    <w:rsid w:val="0097512F"/>
    <w:rsid w:val="0097608F"/>
    <w:rsid w:val="0097609E"/>
    <w:rsid w:val="00977F59"/>
    <w:rsid w:val="009805DD"/>
    <w:rsid w:val="00980F83"/>
    <w:rsid w:val="00982238"/>
    <w:rsid w:val="00982D65"/>
    <w:rsid w:val="00982FB3"/>
    <w:rsid w:val="009835C1"/>
    <w:rsid w:val="00983723"/>
    <w:rsid w:val="00983937"/>
    <w:rsid w:val="00983CD7"/>
    <w:rsid w:val="00983DE6"/>
    <w:rsid w:val="00984988"/>
    <w:rsid w:val="00985947"/>
    <w:rsid w:val="009859A7"/>
    <w:rsid w:val="00986CE6"/>
    <w:rsid w:val="009917D3"/>
    <w:rsid w:val="009921C5"/>
    <w:rsid w:val="0099295B"/>
    <w:rsid w:val="00992C1A"/>
    <w:rsid w:val="009934AA"/>
    <w:rsid w:val="00993912"/>
    <w:rsid w:val="00993A0C"/>
    <w:rsid w:val="009940D3"/>
    <w:rsid w:val="00995AE2"/>
    <w:rsid w:val="009960D1"/>
    <w:rsid w:val="00996F36"/>
    <w:rsid w:val="00997755"/>
    <w:rsid w:val="009A02E0"/>
    <w:rsid w:val="009A08B0"/>
    <w:rsid w:val="009A0AEC"/>
    <w:rsid w:val="009A0C02"/>
    <w:rsid w:val="009A1BD1"/>
    <w:rsid w:val="009A2D15"/>
    <w:rsid w:val="009A4295"/>
    <w:rsid w:val="009A4788"/>
    <w:rsid w:val="009A4B5E"/>
    <w:rsid w:val="009A4F13"/>
    <w:rsid w:val="009A753B"/>
    <w:rsid w:val="009A78CF"/>
    <w:rsid w:val="009B04BB"/>
    <w:rsid w:val="009B0CAB"/>
    <w:rsid w:val="009B0E54"/>
    <w:rsid w:val="009B19B8"/>
    <w:rsid w:val="009B1D22"/>
    <w:rsid w:val="009B1D6D"/>
    <w:rsid w:val="009B29DE"/>
    <w:rsid w:val="009B4027"/>
    <w:rsid w:val="009B40F1"/>
    <w:rsid w:val="009B45F0"/>
    <w:rsid w:val="009B5038"/>
    <w:rsid w:val="009B54B4"/>
    <w:rsid w:val="009B5C32"/>
    <w:rsid w:val="009B6162"/>
    <w:rsid w:val="009B756D"/>
    <w:rsid w:val="009B7585"/>
    <w:rsid w:val="009B77D3"/>
    <w:rsid w:val="009B7885"/>
    <w:rsid w:val="009B78B0"/>
    <w:rsid w:val="009C1138"/>
    <w:rsid w:val="009C118C"/>
    <w:rsid w:val="009C11C5"/>
    <w:rsid w:val="009C12A7"/>
    <w:rsid w:val="009C1CA6"/>
    <w:rsid w:val="009C1D24"/>
    <w:rsid w:val="009C2466"/>
    <w:rsid w:val="009C294B"/>
    <w:rsid w:val="009C2C6E"/>
    <w:rsid w:val="009C3247"/>
    <w:rsid w:val="009C347E"/>
    <w:rsid w:val="009C3545"/>
    <w:rsid w:val="009C3920"/>
    <w:rsid w:val="009C3C4F"/>
    <w:rsid w:val="009C3EE0"/>
    <w:rsid w:val="009C453B"/>
    <w:rsid w:val="009C51DE"/>
    <w:rsid w:val="009C5CCB"/>
    <w:rsid w:val="009C5ECB"/>
    <w:rsid w:val="009C5F11"/>
    <w:rsid w:val="009C6CB5"/>
    <w:rsid w:val="009C7BCC"/>
    <w:rsid w:val="009D18FD"/>
    <w:rsid w:val="009D2CB0"/>
    <w:rsid w:val="009D2E0A"/>
    <w:rsid w:val="009D3861"/>
    <w:rsid w:val="009D414C"/>
    <w:rsid w:val="009D4430"/>
    <w:rsid w:val="009D478B"/>
    <w:rsid w:val="009D5AC6"/>
    <w:rsid w:val="009D5C5C"/>
    <w:rsid w:val="009D631F"/>
    <w:rsid w:val="009D7296"/>
    <w:rsid w:val="009D76CA"/>
    <w:rsid w:val="009D78F6"/>
    <w:rsid w:val="009D7E4E"/>
    <w:rsid w:val="009D7F2D"/>
    <w:rsid w:val="009E09F0"/>
    <w:rsid w:val="009E0CC3"/>
    <w:rsid w:val="009E1934"/>
    <w:rsid w:val="009E1AA8"/>
    <w:rsid w:val="009E1F10"/>
    <w:rsid w:val="009E1FDF"/>
    <w:rsid w:val="009E24BF"/>
    <w:rsid w:val="009E2819"/>
    <w:rsid w:val="009E3E24"/>
    <w:rsid w:val="009E533E"/>
    <w:rsid w:val="009E5EC6"/>
    <w:rsid w:val="009E5F0D"/>
    <w:rsid w:val="009E637A"/>
    <w:rsid w:val="009E6DBD"/>
    <w:rsid w:val="009E7C54"/>
    <w:rsid w:val="009E7FE2"/>
    <w:rsid w:val="009F0017"/>
    <w:rsid w:val="009F01FB"/>
    <w:rsid w:val="009F0364"/>
    <w:rsid w:val="009F039D"/>
    <w:rsid w:val="009F0906"/>
    <w:rsid w:val="009F1BA0"/>
    <w:rsid w:val="009F22C2"/>
    <w:rsid w:val="009F30A0"/>
    <w:rsid w:val="009F330A"/>
    <w:rsid w:val="009F3528"/>
    <w:rsid w:val="009F3822"/>
    <w:rsid w:val="009F3C99"/>
    <w:rsid w:val="009F476C"/>
    <w:rsid w:val="009F482B"/>
    <w:rsid w:val="009F4A38"/>
    <w:rsid w:val="009F5DCE"/>
    <w:rsid w:val="009F608B"/>
    <w:rsid w:val="009F6C9E"/>
    <w:rsid w:val="009F6E05"/>
    <w:rsid w:val="009F7763"/>
    <w:rsid w:val="009F77F9"/>
    <w:rsid w:val="009F7A64"/>
    <w:rsid w:val="009F7D3F"/>
    <w:rsid w:val="00A00844"/>
    <w:rsid w:val="00A0093C"/>
    <w:rsid w:val="00A00A99"/>
    <w:rsid w:val="00A00E40"/>
    <w:rsid w:val="00A023E7"/>
    <w:rsid w:val="00A02E7C"/>
    <w:rsid w:val="00A03044"/>
    <w:rsid w:val="00A03D0B"/>
    <w:rsid w:val="00A03F2C"/>
    <w:rsid w:val="00A0437C"/>
    <w:rsid w:val="00A0611A"/>
    <w:rsid w:val="00A07446"/>
    <w:rsid w:val="00A07A71"/>
    <w:rsid w:val="00A07B17"/>
    <w:rsid w:val="00A10235"/>
    <w:rsid w:val="00A10707"/>
    <w:rsid w:val="00A10715"/>
    <w:rsid w:val="00A10AAC"/>
    <w:rsid w:val="00A10B6B"/>
    <w:rsid w:val="00A112DA"/>
    <w:rsid w:val="00A112E8"/>
    <w:rsid w:val="00A1195B"/>
    <w:rsid w:val="00A11A29"/>
    <w:rsid w:val="00A123FC"/>
    <w:rsid w:val="00A1343F"/>
    <w:rsid w:val="00A137B0"/>
    <w:rsid w:val="00A13D62"/>
    <w:rsid w:val="00A14381"/>
    <w:rsid w:val="00A145B2"/>
    <w:rsid w:val="00A14930"/>
    <w:rsid w:val="00A156E6"/>
    <w:rsid w:val="00A15790"/>
    <w:rsid w:val="00A15FC9"/>
    <w:rsid w:val="00A160C6"/>
    <w:rsid w:val="00A16BD6"/>
    <w:rsid w:val="00A16FF1"/>
    <w:rsid w:val="00A179FC"/>
    <w:rsid w:val="00A17E42"/>
    <w:rsid w:val="00A20221"/>
    <w:rsid w:val="00A205DE"/>
    <w:rsid w:val="00A21E6D"/>
    <w:rsid w:val="00A22B3F"/>
    <w:rsid w:val="00A2302D"/>
    <w:rsid w:val="00A236AA"/>
    <w:rsid w:val="00A23B0F"/>
    <w:rsid w:val="00A248F8"/>
    <w:rsid w:val="00A24E67"/>
    <w:rsid w:val="00A26432"/>
    <w:rsid w:val="00A27B86"/>
    <w:rsid w:val="00A27E36"/>
    <w:rsid w:val="00A27E84"/>
    <w:rsid w:val="00A27F4E"/>
    <w:rsid w:val="00A30871"/>
    <w:rsid w:val="00A31368"/>
    <w:rsid w:val="00A31A5E"/>
    <w:rsid w:val="00A32D83"/>
    <w:rsid w:val="00A332C8"/>
    <w:rsid w:val="00A33B40"/>
    <w:rsid w:val="00A344EA"/>
    <w:rsid w:val="00A35C39"/>
    <w:rsid w:val="00A37789"/>
    <w:rsid w:val="00A4049B"/>
    <w:rsid w:val="00A41803"/>
    <w:rsid w:val="00A4213C"/>
    <w:rsid w:val="00A4218F"/>
    <w:rsid w:val="00A42B8B"/>
    <w:rsid w:val="00A42F39"/>
    <w:rsid w:val="00A4381A"/>
    <w:rsid w:val="00A43DEE"/>
    <w:rsid w:val="00A446D9"/>
    <w:rsid w:val="00A4491B"/>
    <w:rsid w:val="00A44F79"/>
    <w:rsid w:val="00A45426"/>
    <w:rsid w:val="00A45657"/>
    <w:rsid w:val="00A45E37"/>
    <w:rsid w:val="00A4640C"/>
    <w:rsid w:val="00A4668B"/>
    <w:rsid w:val="00A46EEE"/>
    <w:rsid w:val="00A473AA"/>
    <w:rsid w:val="00A473DA"/>
    <w:rsid w:val="00A474CA"/>
    <w:rsid w:val="00A475C3"/>
    <w:rsid w:val="00A5018A"/>
    <w:rsid w:val="00A50198"/>
    <w:rsid w:val="00A50C24"/>
    <w:rsid w:val="00A515E7"/>
    <w:rsid w:val="00A516F4"/>
    <w:rsid w:val="00A51887"/>
    <w:rsid w:val="00A51ED1"/>
    <w:rsid w:val="00A52673"/>
    <w:rsid w:val="00A5340C"/>
    <w:rsid w:val="00A5355D"/>
    <w:rsid w:val="00A549D7"/>
    <w:rsid w:val="00A55049"/>
    <w:rsid w:val="00A55CE7"/>
    <w:rsid w:val="00A5697B"/>
    <w:rsid w:val="00A57D45"/>
    <w:rsid w:val="00A602F1"/>
    <w:rsid w:val="00A60379"/>
    <w:rsid w:val="00A610E5"/>
    <w:rsid w:val="00A617ED"/>
    <w:rsid w:val="00A628D5"/>
    <w:rsid w:val="00A6354B"/>
    <w:rsid w:val="00A646E0"/>
    <w:rsid w:val="00A64935"/>
    <w:rsid w:val="00A65240"/>
    <w:rsid w:val="00A6528E"/>
    <w:rsid w:val="00A65B50"/>
    <w:rsid w:val="00A65E3C"/>
    <w:rsid w:val="00A66710"/>
    <w:rsid w:val="00A669D1"/>
    <w:rsid w:val="00A67B8F"/>
    <w:rsid w:val="00A67E82"/>
    <w:rsid w:val="00A71EE2"/>
    <w:rsid w:val="00A72FBC"/>
    <w:rsid w:val="00A73FE5"/>
    <w:rsid w:val="00A74533"/>
    <w:rsid w:val="00A7496B"/>
    <w:rsid w:val="00A74E33"/>
    <w:rsid w:val="00A7682E"/>
    <w:rsid w:val="00A76A12"/>
    <w:rsid w:val="00A779F2"/>
    <w:rsid w:val="00A80D42"/>
    <w:rsid w:val="00A81713"/>
    <w:rsid w:val="00A81B02"/>
    <w:rsid w:val="00A826B3"/>
    <w:rsid w:val="00A82D92"/>
    <w:rsid w:val="00A82D96"/>
    <w:rsid w:val="00A83069"/>
    <w:rsid w:val="00A83E8D"/>
    <w:rsid w:val="00A84BA8"/>
    <w:rsid w:val="00A874F5"/>
    <w:rsid w:val="00A8762D"/>
    <w:rsid w:val="00A87742"/>
    <w:rsid w:val="00A90ABC"/>
    <w:rsid w:val="00A90EC3"/>
    <w:rsid w:val="00A90FB9"/>
    <w:rsid w:val="00A923F8"/>
    <w:rsid w:val="00A92600"/>
    <w:rsid w:val="00A92648"/>
    <w:rsid w:val="00A9265A"/>
    <w:rsid w:val="00A92920"/>
    <w:rsid w:val="00A92930"/>
    <w:rsid w:val="00A92D04"/>
    <w:rsid w:val="00A94220"/>
    <w:rsid w:val="00A94784"/>
    <w:rsid w:val="00A94E3F"/>
    <w:rsid w:val="00A951A2"/>
    <w:rsid w:val="00A951CA"/>
    <w:rsid w:val="00A9670E"/>
    <w:rsid w:val="00A97259"/>
    <w:rsid w:val="00A97614"/>
    <w:rsid w:val="00A97749"/>
    <w:rsid w:val="00AA05F0"/>
    <w:rsid w:val="00AA1122"/>
    <w:rsid w:val="00AA2086"/>
    <w:rsid w:val="00AA36CA"/>
    <w:rsid w:val="00AA3B13"/>
    <w:rsid w:val="00AA4843"/>
    <w:rsid w:val="00AA48C2"/>
    <w:rsid w:val="00AA5204"/>
    <w:rsid w:val="00AA5577"/>
    <w:rsid w:val="00AA69A2"/>
    <w:rsid w:val="00AA6C04"/>
    <w:rsid w:val="00AA74F0"/>
    <w:rsid w:val="00AA76C3"/>
    <w:rsid w:val="00AA7714"/>
    <w:rsid w:val="00AA774B"/>
    <w:rsid w:val="00AA79D8"/>
    <w:rsid w:val="00AB03FB"/>
    <w:rsid w:val="00AB0EB8"/>
    <w:rsid w:val="00AB1535"/>
    <w:rsid w:val="00AB193E"/>
    <w:rsid w:val="00AB1E3C"/>
    <w:rsid w:val="00AB2456"/>
    <w:rsid w:val="00AB2E0A"/>
    <w:rsid w:val="00AB3509"/>
    <w:rsid w:val="00AB3CFD"/>
    <w:rsid w:val="00AB4699"/>
    <w:rsid w:val="00AB48DF"/>
    <w:rsid w:val="00AB57F1"/>
    <w:rsid w:val="00AB5AA5"/>
    <w:rsid w:val="00AB5B44"/>
    <w:rsid w:val="00AB7C30"/>
    <w:rsid w:val="00AC03E7"/>
    <w:rsid w:val="00AC057D"/>
    <w:rsid w:val="00AC0C22"/>
    <w:rsid w:val="00AC0DD1"/>
    <w:rsid w:val="00AC287B"/>
    <w:rsid w:val="00AC2EE0"/>
    <w:rsid w:val="00AC33E4"/>
    <w:rsid w:val="00AC3520"/>
    <w:rsid w:val="00AC38DD"/>
    <w:rsid w:val="00AC38F9"/>
    <w:rsid w:val="00AC3DA8"/>
    <w:rsid w:val="00AC4407"/>
    <w:rsid w:val="00AC4695"/>
    <w:rsid w:val="00AC46BE"/>
    <w:rsid w:val="00AC4882"/>
    <w:rsid w:val="00AC49F3"/>
    <w:rsid w:val="00AC5E11"/>
    <w:rsid w:val="00AC69D2"/>
    <w:rsid w:val="00AD061B"/>
    <w:rsid w:val="00AD13CD"/>
    <w:rsid w:val="00AD2842"/>
    <w:rsid w:val="00AD2BB6"/>
    <w:rsid w:val="00AD43B7"/>
    <w:rsid w:val="00AD474C"/>
    <w:rsid w:val="00AD657F"/>
    <w:rsid w:val="00AD6A76"/>
    <w:rsid w:val="00AD6F32"/>
    <w:rsid w:val="00AD7806"/>
    <w:rsid w:val="00AE0003"/>
    <w:rsid w:val="00AE01E4"/>
    <w:rsid w:val="00AE0849"/>
    <w:rsid w:val="00AE09AD"/>
    <w:rsid w:val="00AE19C5"/>
    <w:rsid w:val="00AE216C"/>
    <w:rsid w:val="00AE36C4"/>
    <w:rsid w:val="00AE3E16"/>
    <w:rsid w:val="00AE3F31"/>
    <w:rsid w:val="00AE440F"/>
    <w:rsid w:val="00AE4599"/>
    <w:rsid w:val="00AE4B06"/>
    <w:rsid w:val="00AE4B4F"/>
    <w:rsid w:val="00AE4EC6"/>
    <w:rsid w:val="00AE505A"/>
    <w:rsid w:val="00AE6094"/>
    <w:rsid w:val="00AE65D2"/>
    <w:rsid w:val="00AE7694"/>
    <w:rsid w:val="00AE7D68"/>
    <w:rsid w:val="00AF0819"/>
    <w:rsid w:val="00AF0997"/>
    <w:rsid w:val="00AF1620"/>
    <w:rsid w:val="00AF1864"/>
    <w:rsid w:val="00AF2855"/>
    <w:rsid w:val="00AF2E08"/>
    <w:rsid w:val="00AF34E3"/>
    <w:rsid w:val="00AF3A5B"/>
    <w:rsid w:val="00AF4138"/>
    <w:rsid w:val="00AF42BF"/>
    <w:rsid w:val="00AF4D3C"/>
    <w:rsid w:val="00AF516F"/>
    <w:rsid w:val="00AF554B"/>
    <w:rsid w:val="00AF5554"/>
    <w:rsid w:val="00AF56F7"/>
    <w:rsid w:val="00AF5AD0"/>
    <w:rsid w:val="00AF5F15"/>
    <w:rsid w:val="00AF6B59"/>
    <w:rsid w:val="00AF6C4B"/>
    <w:rsid w:val="00AF6DA7"/>
    <w:rsid w:val="00AF71B0"/>
    <w:rsid w:val="00AF71BB"/>
    <w:rsid w:val="00AF721C"/>
    <w:rsid w:val="00AF7B13"/>
    <w:rsid w:val="00AF7BC2"/>
    <w:rsid w:val="00AF7C83"/>
    <w:rsid w:val="00B001B1"/>
    <w:rsid w:val="00B001FD"/>
    <w:rsid w:val="00B00642"/>
    <w:rsid w:val="00B007BF"/>
    <w:rsid w:val="00B00BF5"/>
    <w:rsid w:val="00B00DD3"/>
    <w:rsid w:val="00B01795"/>
    <w:rsid w:val="00B01BB3"/>
    <w:rsid w:val="00B01EB4"/>
    <w:rsid w:val="00B02182"/>
    <w:rsid w:val="00B0313F"/>
    <w:rsid w:val="00B03645"/>
    <w:rsid w:val="00B03F1C"/>
    <w:rsid w:val="00B04CE0"/>
    <w:rsid w:val="00B068A8"/>
    <w:rsid w:val="00B06903"/>
    <w:rsid w:val="00B06DB3"/>
    <w:rsid w:val="00B073A4"/>
    <w:rsid w:val="00B10E64"/>
    <w:rsid w:val="00B10FBB"/>
    <w:rsid w:val="00B113B6"/>
    <w:rsid w:val="00B1178C"/>
    <w:rsid w:val="00B1193D"/>
    <w:rsid w:val="00B11DE4"/>
    <w:rsid w:val="00B1251C"/>
    <w:rsid w:val="00B1353F"/>
    <w:rsid w:val="00B139AD"/>
    <w:rsid w:val="00B13B40"/>
    <w:rsid w:val="00B13C0A"/>
    <w:rsid w:val="00B13CCE"/>
    <w:rsid w:val="00B15382"/>
    <w:rsid w:val="00B15441"/>
    <w:rsid w:val="00B15B12"/>
    <w:rsid w:val="00B16E47"/>
    <w:rsid w:val="00B16FED"/>
    <w:rsid w:val="00B17033"/>
    <w:rsid w:val="00B17053"/>
    <w:rsid w:val="00B177BA"/>
    <w:rsid w:val="00B17CED"/>
    <w:rsid w:val="00B20421"/>
    <w:rsid w:val="00B20AA3"/>
    <w:rsid w:val="00B20B90"/>
    <w:rsid w:val="00B21030"/>
    <w:rsid w:val="00B21AB4"/>
    <w:rsid w:val="00B236BD"/>
    <w:rsid w:val="00B23887"/>
    <w:rsid w:val="00B23B31"/>
    <w:rsid w:val="00B23C07"/>
    <w:rsid w:val="00B23FBF"/>
    <w:rsid w:val="00B25194"/>
    <w:rsid w:val="00B25DDD"/>
    <w:rsid w:val="00B266E8"/>
    <w:rsid w:val="00B2670C"/>
    <w:rsid w:val="00B26872"/>
    <w:rsid w:val="00B2715B"/>
    <w:rsid w:val="00B2761E"/>
    <w:rsid w:val="00B27A8E"/>
    <w:rsid w:val="00B31309"/>
    <w:rsid w:val="00B31A76"/>
    <w:rsid w:val="00B32937"/>
    <w:rsid w:val="00B32C71"/>
    <w:rsid w:val="00B3359C"/>
    <w:rsid w:val="00B33FA1"/>
    <w:rsid w:val="00B34E14"/>
    <w:rsid w:val="00B35159"/>
    <w:rsid w:val="00B359A1"/>
    <w:rsid w:val="00B360F9"/>
    <w:rsid w:val="00B37A36"/>
    <w:rsid w:val="00B4020D"/>
    <w:rsid w:val="00B40654"/>
    <w:rsid w:val="00B42A8C"/>
    <w:rsid w:val="00B43029"/>
    <w:rsid w:val="00B44286"/>
    <w:rsid w:val="00B454DF"/>
    <w:rsid w:val="00B457D8"/>
    <w:rsid w:val="00B4624B"/>
    <w:rsid w:val="00B46BAB"/>
    <w:rsid w:val="00B47048"/>
    <w:rsid w:val="00B47E00"/>
    <w:rsid w:val="00B525A5"/>
    <w:rsid w:val="00B53279"/>
    <w:rsid w:val="00B53BED"/>
    <w:rsid w:val="00B53D76"/>
    <w:rsid w:val="00B54830"/>
    <w:rsid w:val="00B54C97"/>
    <w:rsid w:val="00B556BA"/>
    <w:rsid w:val="00B55947"/>
    <w:rsid w:val="00B559C5"/>
    <w:rsid w:val="00B56285"/>
    <w:rsid w:val="00B56531"/>
    <w:rsid w:val="00B5696B"/>
    <w:rsid w:val="00B56E16"/>
    <w:rsid w:val="00B57752"/>
    <w:rsid w:val="00B57AD2"/>
    <w:rsid w:val="00B57D67"/>
    <w:rsid w:val="00B60013"/>
    <w:rsid w:val="00B6051B"/>
    <w:rsid w:val="00B60A46"/>
    <w:rsid w:val="00B61068"/>
    <w:rsid w:val="00B61969"/>
    <w:rsid w:val="00B6203B"/>
    <w:rsid w:val="00B62E40"/>
    <w:rsid w:val="00B637E2"/>
    <w:rsid w:val="00B639A1"/>
    <w:rsid w:val="00B63F4F"/>
    <w:rsid w:val="00B644E0"/>
    <w:rsid w:val="00B64B2D"/>
    <w:rsid w:val="00B6522D"/>
    <w:rsid w:val="00B65B6C"/>
    <w:rsid w:val="00B66562"/>
    <w:rsid w:val="00B668B6"/>
    <w:rsid w:val="00B66969"/>
    <w:rsid w:val="00B66BF3"/>
    <w:rsid w:val="00B674AB"/>
    <w:rsid w:val="00B67D04"/>
    <w:rsid w:val="00B70789"/>
    <w:rsid w:val="00B70BEC"/>
    <w:rsid w:val="00B70F96"/>
    <w:rsid w:val="00B7123A"/>
    <w:rsid w:val="00B715B1"/>
    <w:rsid w:val="00B717F4"/>
    <w:rsid w:val="00B72A78"/>
    <w:rsid w:val="00B73422"/>
    <w:rsid w:val="00B74AE4"/>
    <w:rsid w:val="00B76788"/>
    <w:rsid w:val="00B7730F"/>
    <w:rsid w:val="00B774D2"/>
    <w:rsid w:val="00B8030A"/>
    <w:rsid w:val="00B80EA7"/>
    <w:rsid w:val="00B814D6"/>
    <w:rsid w:val="00B84128"/>
    <w:rsid w:val="00B84930"/>
    <w:rsid w:val="00B84AAA"/>
    <w:rsid w:val="00B8578A"/>
    <w:rsid w:val="00B8592F"/>
    <w:rsid w:val="00B85CA8"/>
    <w:rsid w:val="00B86695"/>
    <w:rsid w:val="00B86D12"/>
    <w:rsid w:val="00B904D8"/>
    <w:rsid w:val="00B906A4"/>
    <w:rsid w:val="00B90D07"/>
    <w:rsid w:val="00B922AE"/>
    <w:rsid w:val="00B92C7A"/>
    <w:rsid w:val="00B92E71"/>
    <w:rsid w:val="00B94060"/>
    <w:rsid w:val="00B9616D"/>
    <w:rsid w:val="00B962B9"/>
    <w:rsid w:val="00B9715D"/>
    <w:rsid w:val="00B976F6"/>
    <w:rsid w:val="00B97F0F"/>
    <w:rsid w:val="00BA058E"/>
    <w:rsid w:val="00BA06F5"/>
    <w:rsid w:val="00BA0951"/>
    <w:rsid w:val="00BA12CD"/>
    <w:rsid w:val="00BA1AAF"/>
    <w:rsid w:val="00BA27AF"/>
    <w:rsid w:val="00BA29B9"/>
    <w:rsid w:val="00BA2D93"/>
    <w:rsid w:val="00BA3CC7"/>
    <w:rsid w:val="00BA48C4"/>
    <w:rsid w:val="00BA4993"/>
    <w:rsid w:val="00BA4FFF"/>
    <w:rsid w:val="00BA58E7"/>
    <w:rsid w:val="00BA5AE3"/>
    <w:rsid w:val="00BA5BD5"/>
    <w:rsid w:val="00BA6BE1"/>
    <w:rsid w:val="00BA6C7B"/>
    <w:rsid w:val="00BA76FA"/>
    <w:rsid w:val="00BA79C7"/>
    <w:rsid w:val="00BA7D00"/>
    <w:rsid w:val="00BA7EDD"/>
    <w:rsid w:val="00BB061A"/>
    <w:rsid w:val="00BB186A"/>
    <w:rsid w:val="00BB18DF"/>
    <w:rsid w:val="00BB1CE7"/>
    <w:rsid w:val="00BB1ECC"/>
    <w:rsid w:val="00BB1ED7"/>
    <w:rsid w:val="00BB271A"/>
    <w:rsid w:val="00BB3D18"/>
    <w:rsid w:val="00BB4075"/>
    <w:rsid w:val="00BB42CA"/>
    <w:rsid w:val="00BB4FEF"/>
    <w:rsid w:val="00BB50B5"/>
    <w:rsid w:val="00BB5468"/>
    <w:rsid w:val="00BB54EB"/>
    <w:rsid w:val="00BB6090"/>
    <w:rsid w:val="00BB6234"/>
    <w:rsid w:val="00BB623E"/>
    <w:rsid w:val="00BB67D2"/>
    <w:rsid w:val="00BC0038"/>
    <w:rsid w:val="00BC0A7D"/>
    <w:rsid w:val="00BC16DC"/>
    <w:rsid w:val="00BC2459"/>
    <w:rsid w:val="00BC2F34"/>
    <w:rsid w:val="00BC36B9"/>
    <w:rsid w:val="00BC3B7D"/>
    <w:rsid w:val="00BC3C0B"/>
    <w:rsid w:val="00BC462C"/>
    <w:rsid w:val="00BC46A9"/>
    <w:rsid w:val="00BC4AA6"/>
    <w:rsid w:val="00BC4CFF"/>
    <w:rsid w:val="00BC5B87"/>
    <w:rsid w:val="00BC77C5"/>
    <w:rsid w:val="00BC7919"/>
    <w:rsid w:val="00BC7EE4"/>
    <w:rsid w:val="00BD0BAB"/>
    <w:rsid w:val="00BD1088"/>
    <w:rsid w:val="00BD1335"/>
    <w:rsid w:val="00BD1790"/>
    <w:rsid w:val="00BD31FF"/>
    <w:rsid w:val="00BD3A35"/>
    <w:rsid w:val="00BD3CBC"/>
    <w:rsid w:val="00BD406E"/>
    <w:rsid w:val="00BD4DF4"/>
    <w:rsid w:val="00BD52C3"/>
    <w:rsid w:val="00BD5ED7"/>
    <w:rsid w:val="00BD64F0"/>
    <w:rsid w:val="00BD7016"/>
    <w:rsid w:val="00BD758D"/>
    <w:rsid w:val="00BD7E23"/>
    <w:rsid w:val="00BE0EE4"/>
    <w:rsid w:val="00BE103B"/>
    <w:rsid w:val="00BE1107"/>
    <w:rsid w:val="00BE1945"/>
    <w:rsid w:val="00BE1AFD"/>
    <w:rsid w:val="00BE1C5A"/>
    <w:rsid w:val="00BE1DCF"/>
    <w:rsid w:val="00BE1E61"/>
    <w:rsid w:val="00BE252F"/>
    <w:rsid w:val="00BE28CC"/>
    <w:rsid w:val="00BE2BF1"/>
    <w:rsid w:val="00BE40E2"/>
    <w:rsid w:val="00BE420F"/>
    <w:rsid w:val="00BE49D4"/>
    <w:rsid w:val="00BE515A"/>
    <w:rsid w:val="00BE5BAB"/>
    <w:rsid w:val="00BE5C56"/>
    <w:rsid w:val="00BE5D5F"/>
    <w:rsid w:val="00BE6349"/>
    <w:rsid w:val="00BE6416"/>
    <w:rsid w:val="00BE6FCA"/>
    <w:rsid w:val="00BF0575"/>
    <w:rsid w:val="00BF0B54"/>
    <w:rsid w:val="00BF196E"/>
    <w:rsid w:val="00BF2455"/>
    <w:rsid w:val="00BF31CE"/>
    <w:rsid w:val="00BF33B3"/>
    <w:rsid w:val="00BF3620"/>
    <w:rsid w:val="00BF3CBE"/>
    <w:rsid w:val="00BF401F"/>
    <w:rsid w:val="00BF466D"/>
    <w:rsid w:val="00BF470E"/>
    <w:rsid w:val="00BF4921"/>
    <w:rsid w:val="00BF4B97"/>
    <w:rsid w:val="00BF63BD"/>
    <w:rsid w:val="00BF6720"/>
    <w:rsid w:val="00BF6818"/>
    <w:rsid w:val="00BF69AB"/>
    <w:rsid w:val="00BF719C"/>
    <w:rsid w:val="00BF74ED"/>
    <w:rsid w:val="00BF762D"/>
    <w:rsid w:val="00BF77E0"/>
    <w:rsid w:val="00BF786B"/>
    <w:rsid w:val="00C001F2"/>
    <w:rsid w:val="00C01473"/>
    <w:rsid w:val="00C016F8"/>
    <w:rsid w:val="00C018DB"/>
    <w:rsid w:val="00C01E20"/>
    <w:rsid w:val="00C02865"/>
    <w:rsid w:val="00C046E0"/>
    <w:rsid w:val="00C0476C"/>
    <w:rsid w:val="00C04D74"/>
    <w:rsid w:val="00C073EC"/>
    <w:rsid w:val="00C07834"/>
    <w:rsid w:val="00C07A9C"/>
    <w:rsid w:val="00C07C64"/>
    <w:rsid w:val="00C07E21"/>
    <w:rsid w:val="00C1035D"/>
    <w:rsid w:val="00C10643"/>
    <w:rsid w:val="00C110BE"/>
    <w:rsid w:val="00C1169A"/>
    <w:rsid w:val="00C11DDC"/>
    <w:rsid w:val="00C11EB4"/>
    <w:rsid w:val="00C123D2"/>
    <w:rsid w:val="00C1261D"/>
    <w:rsid w:val="00C1529E"/>
    <w:rsid w:val="00C164AB"/>
    <w:rsid w:val="00C16ED0"/>
    <w:rsid w:val="00C2021D"/>
    <w:rsid w:val="00C20251"/>
    <w:rsid w:val="00C2070A"/>
    <w:rsid w:val="00C2070C"/>
    <w:rsid w:val="00C20EBC"/>
    <w:rsid w:val="00C21058"/>
    <w:rsid w:val="00C210DB"/>
    <w:rsid w:val="00C220F4"/>
    <w:rsid w:val="00C22AC0"/>
    <w:rsid w:val="00C23567"/>
    <w:rsid w:val="00C2409B"/>
    <w:rsid w:val="00C251C4"/>
    <w:rsid w:val="00C252BF"/>
    <w:rsid w:val="00C253F4"/>
    <w:rsid w:val="00C27D7C"/>
    <w:rsid w:val="00C3089B"/>
    <w:rsid w:val="00C312BC"/>
    <w:rsid w:val="00C31C90"/>
    <w:rsid w:val="00C3213B"/>
    <w:rsid w:val="00C3219A"/>
    <w:rsid w:val="00C32399"/>
    <w:rsid w:val="00C329EF"/>
    <w:rsid w:val="00C32A52"/>
    <w:rsid w:val="00C32A7B"/>
    <w:rsid w:val="00C32BF2"/>
    <w:rsid w:val="00C33551"/>
    <w:rsid w:val="00C335BC"/>
    <w:rsid w:val="00C33D56"/>
    <w:rsid w:val="00C34408"/>
    <w:rsid w:val="00C35C56"/>
    <w:rsid w:val="00C35FA8"/>
    <w:rsid w:val="00C374C0"/>
    <w:rsid w:val="00C40699"/>
    <w:rsid w:val="00C40E31"/>
    <w:rsid w:val="00C41802"/>
    <w:rsid w:val="00C41FAD"/>
    <w:rsid w:val="00C4234E"/>
    <w:rsid w:val="00C43DBA"/>
    <w:rsid w:val="00C43ED1"/>
    <w:rsid w:val="00C442D7"/>
    <w:rsid w:val="00C44ACE"/>
    <w:rsid w:val="00C45615"/>
    <w:rsid w:val="00C457C3"/>
    <w:rsid w:val="00C4615A"/>
    <w:rsid w:val="00C46317"/>
    <w:rsid w:val="00C4773B"/>
    <w:rsid w:val="00C47935"/>
    <w:rsid w:val="00C47A4A"/>
    <w:rsid w:val="00C5019C"/>
    <w:rsid w:val="00C5032A"/>
    <w:rsid w:val="00C50CDD"/>
    <w:rsid w:val="00C517E6"/>
    <w:rsid w:val="00C52305"/>
    <w:rsid w:val="00C52DB9"/>
    <w:rsid w:val="00C5368D"/>
    <w:rsid w:val="00C53A77"/>
    <w:rsid w:val="00C53D22"/>
    <w:rsid w:val="00C56B5E"/>
    <w:rsid w:val="00C56C5D"/>
    <w:rsid w:val="00C573F2"/>
    <w:rsid w:val="00C602C8"/>
    <w:rsid w:val="00C603BC"/>
    <w:rsid w:val="00C6081A"/>
    <w:rsid w:val="00C60F14"/>
    <w:rsid w:val="00C60F7C"/>
    <w:rsid w:val="00C61AFE"/>
    <w:rsid w:val="00C62890"/>
    <w:rsid w:val="00C647E6"/>
    <w:rsid w:val="00C65584"/>
    <w:rsid w:val="00C65DA6"/>
    <w:rsid w:val="00C65F54"/>
    <w:rsid w:val="00C66002"/>
    <w:rsid w:val="00C6642B"/>
    <w:rsid w:val="00C670C6"/>
    <w:rsid w:val="00C673C5"/>
    <w:rsid w:val="00C6743D"/>
    <w:rsid w:val="00C67963"/>
    <w:rsid w:val="00C67A7C"/>
    <w:rsid w:val="00C70093"/>
    <w:rsid w:val="00C70980"/>
    <w:rsid w:val="00C71AE6"/>
    <w:rsid w:val="00C7226E"/>
    <w:rsid w:val="00C73432"/>
    <w:rsid w:val="00C73FB4"/>
    <w:rsid w:val="00C75467"/>
    <w:rsid w:val="00C80980"/>
    <w:rsid w:val="00C811E2"/>
    <w:rsid w:val="00C813D7"/>
    <w:rsid w:val="00C81EF6"/>
    <w:rsid w:val="00C8269C"/>
    <w:rsid w:val="00C82A73"/>
    <w:rsid w:val="00C83CBA"/>
    <w:rsid w:val="00C8533B"/>
    <w:rsid w:val="00C86066"/>
    <w:rsid w:val="00C8677B"/>
    <w:rsid w:val="00C86BB7"/>
    <w:rsid w:val="00C90062"/>
    <w:rsid w:val="00C9038E"/>
    <w:rsid w:val="00C9275F"/>
    <w:rsid w:val="00C928D8"/>
    <w:rsid w:val="00C92985"/>
    <w:rsid w:val="00C93867"/>
    <w:rsid w:val="00C93DA3"/>
    <w:rsid w:val="00C93E17"/>
    <w:rsid w:val="00C94DE6"/>
    <w:rsid w:val="00C952DA"/>
    <w:rsid w:val="00C95453"/>
    <w:rsid w:val="00C95471"/>
    <w:rsid w:val="00C96320"/>
    <w:rsid w:val="00C9713C"/>
    <w:rsid w:val="00C9756B"/>
    <w:rsid w:val="00C97D12"/>
    <w:rsid w:val="00CA206E"/>
    <w:rsid w:val="00CA25AA"/>
    <w:rsid w:val="00CA2B95"/>
    <w:rsid w:val="00CA2CDC"/>
    <w:rsid w:val="00CA2F61"/>
    <w:rsid w:val="00CA4024"/>
    <w:rsid w:val="00CA4302"/>
    <w:rsid w:val="00CA4BD1"/>
    <w:rsid w:val="00CA562E"/>
    <w:rsid w:val="00CA594E"/>
    <w:rsid w:val="00CA5A8B"/>
    <w:rsid w:val="00CA62E0"/>
    <w:rsid w:val="00CA6546"/>
    <w:rsid w:val="00CA75BD"/>
    <w:rsid w:val="00CB06D6"/>
    <w:rsid w:val="00CB099A"/>
    <w:rsid w:val="00CB1494"/>
    <w:rsid w:val="00CB14B6"/>
    <w:rsid w:val="00CB1FCF"/>
    <w:rsid w:val="00CB2955"/>
    <w:rsid w:val="00CB3014"/>
    <w:rsid w:val="00CB30D0"/>
    <w:rsid w:val="00CB3A89"/>
    <w:rsid w:val="00CB4138"/>
    <w:rsid w:val="00CB4AD7"/>
    <w:rsid w:val="00CB4F71"/>
    <w:rsid w:val="00CB4F81"/>
    <w:rsid w:val="00CB5124"/>
    <w:rsid w:val="00CB56B2"/>
    <w:rsid w:val="00CB5C13"/>
    <w:rsid w:val="00CB623B"/>
    <w:rsid w:val="00CB6BEE"/>
    <w:rsid w:val="00CB771D"/>
    <w:rsid w:val="00CC0D9C"/>
    <w:rsid w:val="00CC1E25"/>
    <w:rsid w:val="00CC374D"/>
    <w:rsid w:val="00CC3BFB"/>
    <w:rsid w:val="00CC447A"/>
    <w:rsid w:val="00CC465B"/>
    <w:rsid w:val="00CC5091"/>
    <w:rsid w:val="00CC5E33"/>
    <w:rsid w:val="00CC67FA"/>
    <w:rsid w:val="00CC7A93"/>
    <w:rsid w:val="00CD0C42"/>
    <w:rsid w:val="00CD12A2"/>
    <w:rsid w:val="00CD2FAF"/>
    <w:rsid w:val="00CD3135"/>
    <w:rsid w:val="00CD3240"/>
    <w:rsid w:val="00CD33E0"/>
    <w:rsid w:val="00CD353F"/>
    <w:rsid w:val="00CD3B02"/>
    <w:rsid w:val="00CD4323"/>
    <w:rsid w:val="00CD5676"/>
    <w:rsid w:val="00CD5DCA"/>
    <w:rsid w:val="00CD604B"/>
    <w:rsid w:val="00CD67C8"/>
    <w:rsid w:val="00CD7CE5"/>
    <w:rsid w:val="00CD7ED8"/>
    <w:rsid w:val="00CE03CE"/>
    <w:rsid w:val="00CE0D5D"/>
    <w:rsid w:val="00CE11F9"/>
    <w:rsid w:val="00CE15AF"/>
    <w:rsid w:val="00CE1C69"/>
    <w:rsid w:val="00CE1ED5"/>
    <w:rsid w:val="00CE3A0E"/>
    <w:rsid w:val="00CE439A"/>
    <w:rsid w:val="00CE4FCF"/>
    <w:rsid w:val="00CE5F81"/>
    <w:rsid w:val="00CE6E2B"/>
    <w:rsid w:val="00CE74C3"/>
    <w:rsid w:val="00CF1479"/>
    <w:rsid w:val="00CF1EB5"/>
    <w:rsid w:val="00CF2748"/>
    <w:rsid w:val="00CF35CF"/>
    <w:rsid w:val="00CF364A"/>
    <w:rsid w:val="00CF366F"/>
    <w:rsid w:val="00CF36E9"/>
    <w:rsid w:val="00CF3787"/>
    <w:rsid w:val="00CF4AB5"/>
    <w:rsid w:val="00CF4FD8"/>
    <w:rsid w:val="00CF604D"/>
    <w:rsid w:val="00CF68DB"/>
    <w:rsid w:val="00CF78A2"/>
    <w:rsid w:val="00CF7992"/>
    <w:rsid w:val="00D0012F"/>
    <w:rsid w:val="00D00198"/>
    <w:rsid w:val="00D0046B"/>
    <w:rsid w:val="00D01E39"/>
    <w:rsid w:val="00D0298C"/>
    <w:rsid w:val="00D03585"/>
    <w:rsid w:val="00D03CD9"/>
    <w:rsid w:val="00D0406A"/>
    <w:rsid w:val="00D0417B"/>
    <w:rsid w:val="00D046C3"/>
    <w:rsid w:val="00D049B8"/>
    <w:rsid w:val="00D04B80"/>
    <w:rsid w:val="00D051FF"/>
    <w:rsid w:val="00D05451"/>
    <w:rsid w:val="00D0565A"/>
    <w:rsid w:val="00D061EE"/>
    <w:rsid w:val="00D06D2D"/>
    <w:rsid w:val="00D0799E"/>
    <w:rsid w:val="00D106D3"/>
    <w:rsid w:val="00D10EE3"/>
    <w:rsid w:val="00D10F5D"/>
    <w:rsid w:val="00D1103B"/>
    <w:rsid w:val="00D1123C"/>
    <w:rsid w:val="00D11BC7"/>
    <w:rsid w:val="00D11CE1"/>
    <w:rsid w:val="00D11D9B"/>
    <w:rsid w:val="00D1347E"/>
    <w:rsid w:val="00D13E31"/>
    <w:rsid w:val="00D1414E"/>
    <w:rsid w:val="00D1573C"/>
    <w:rsid w:val="00D164FA"/>
    <w:rsid w:val="00D169B8"/>
    <w:rsid w:val="00D16FC8"/>
    <w:rsid w:val="00D17370"/>
    <w:rsid w:val="00D174E9"/>
    <w:rsid w:val="00D17648"/>
    <w:rsid w:val="00D20008"/>
    <w:rsid w:val="00D23107"/>
    <w:rsid w:val="00D2376A"/>
    <w:rsid w:val="00D23B93"/>
    <w:rsid w:val="00D2410E"/>
    <w:rsid w:val="00D24772"/>
    <w:rsid w:val="00D24C56"/>
    <w:rsid w:val="00D24FB9"/>
    <w:rsid w:val="00D25335"/>
    <w:rsid w:val="00D25BCD"/>
    <w:rsid w:val="00D25E20"/>
    <w:rsid w:val="00D271CF"/>
    <w:rsid w:val="00D27CFC"/>
    <w:rsid w:val="00D27D2F"/>
    <w:rsid w:val="00D30CCA"/>
    <w:rsid w:val="00D31236"/>
    <w:rsid w:val="00D31677"/>
    <w:rsid w:val="00D31F79"/>
    <w:rsid w:val="00D3223B"/>
    <w:rsid w:val="00D33151"/>
    <w:rsid w:val="00D3374F"/>
    <w:rsid w:val="00D339F7"/>
    <w:rsid w:val="00D3413D"/>
    <w:rsid w:val="00D34745"/>
    <w:rsid w:val="00D34DE2"/>
    <w:rsid w:val="00D35019"/>
    <w:rsid w:val="00D35AB4"/>
    <w:rsid w:val="00D35B28"/>
    <w:rsid w:val="00D35E67"/>
    <w:rsid w:val="00D372CB"/>
    <w:rsid w:val="00D373B7"/>
    <w:rsid w:val="00D4028B"/>
    <w:rsid w:val="00D402C0"/>
    <w:rsid w:val="00D40320"/>
    <w:rsid w:val="00D4090F"/>
    <w:rsid w:val="00D409B6"/>
    <w:rsid w:val="00D40BA4"/>
    <w:rsid w:val="00D411D3"/>
    <w:rsid w:val="00D41266"/>
    <w:rsid w:val="00D41B44"/>
    <w:rsid w:val="00D42265"/>
    <w:rsid w:val="00D427CF"/>
    <w:rsid w:val="00D42C65"/>
    <w:rsid w:val="00D42D29"/>
    <w:rsid w:val="00D461AC"/>
    <w:rsid w:val="00D4631D"/>
    <w:rsid w:val="00D46626"/>
    <w:rsid w:val="00D46E9D"/>
    <w:rsid w:val="00D47B4B"/>
    <w:rsid w:val="00D5017E"/>
    <w:rsid w:val="00D5080A"/>
    <w:rsid w:val="00D50F78"/>
    <w:rsid w:val="00D518EB"/>
    <w:rsid w:val="00D51EE7"/>
    <w:rsid w:val="00D531DF"/>
    <w:rsid w:val="00D53BA7"/>
    <w:rsid w:val="00D53FD2"/>
    <w:rsid w:val="00D541CC"/>
    <w:rsid w:val="00D559DB"/>
    <w:rsid w:val="00D56B0F"/>
    <w:rsid w:val="00D575F8"/>
    <w:rsid w:val="00D5792C"/>
    <w:rsid w:val="00D60621"/>
    <w:rsid w:val="00D6092A"/>
    <w:rsid w:val="00D60C57"/>
    <w:rsid w:val="00D60F52"/>
    <w:rsid w:val="00D613F6"/>
    <w:rsid w:val="00D61626"/>
    <w:rsid w:val="00D621BF"/>
    <w:rsid w:val="00D622F3"/>
    <w:rsid w:val="00D62430"/>
    <w:rsid w:val="00D636E1"/>
    <w:rsid w:val="00D63AE7"/>
    <w:rsid w:val="00D64D70"/>
    <w:rsid w:val="00D64F04"/>
    <w:rsid w:val="00D65634"/>
    <w:rsid w:val="00D65C32"/>
    <w:rsid w:val="00D65FBD"/>
    <w:rsid w:val="00D66CEB"/>
    <w:rsid w:val="00D677FB"/>
    <w:rsid w:val="00D67D15"/>
    <w:rsid w:val="00D73528"/>
    <w:rsid w:val="00D735D3"/>
    <w:rsid w:val="00D73A83"/>
    <w:rsid w:val="00D7483C"/>
    <w:rsid w:val="00D74F02"/>
    <w:rsid w:val="00D7517C"/>
    <w:rsid w:val="00D759C9"/>
    <w:rsid w:val="00D75DA3"/>
    <w:rsid w:val="00D770D2"/>
    <w:rsid w:val="00D772AC"/>
    <w:rsid w:val="00D772E7"/>
    <w:rsid w:val="00D773C3"/>
    <w:rsid w:val="00D7750B"/>
    <w:rsid w:val="00D8015B"/>
    <w:rsid w:val="00D8051B"/>
    <w:rsid w:val="00D80C36"/>
    <w:rsid w:val="00D83894"/>
    <w:rsid w:val="00D83BAF"/>
    <w:rsid w:val="00D83BF0"/>
    <w:rsid w:val="00D83F0E"/>
    <w:rsid w:val="00D853F6"/>
    <w:rsid w:val="00D855AB"/>
    <w:rsid w:val="00D85AAD"/>
    <w:rsid w:val="00D85D9D"/>
    <w:rsid w:val="00D85E26"/>
    <w:rsid w:val="00D85E72"/>
    <w:rsid w:val="00D86545"/>
    <w:rsid w:val="00D86AA9"/>
    <w:rsid w:val="00D87687"/>
    <w:rsid w:val="00D878EC"/>
    <w:rsid w:val="00D87D8D"/>
    <w:rsid w:val="00D87FD6"/>
    <w:rsid w:val="00D90FA5"/>
    <w:rsid w:val="00D91AA2"/>
    <w:rsid w:val="00D91C55"/>
    <w:rsid w:val="00D91E0D"/>
    <w:rsid w:val="00D920F6"/>
    <w:rsid w:val="00D922A9"/>
    <w:rsid w:val="00D93CE7"/>
    <w:rsid w:val="00D95120"/>
    <w:rsid w:val="00D960E5"/>
    <w:rsid w:val="00D976BF"/>
    <w:rsid w:val="00D9788D"/>
    <w:rsid w:val="00D978B5"/>
    <w:rsid w:val="00D97A76"/>
    <w:rsid w:val="00DA0507"/>
    <w:rsid w:val="00DA08C5"/>
    <w:rsid w:val="00DA0A48"/>
    <w:rsid w:val="00DA1E2D"/>
    <w:rsid w:val="00DA2C5C"/>
    <w:rsid w:val="00DA56F1"/>
    <w:rsid w:val="00DA592D"/>
    <w:rsid w:val="00DA6B4F"/>
    <w:rsid w:val="00DA6BFE"/>
    <w:rsid w:val="00DA78FF"/>
    <w:rsid w:val="00DB07B8"/>
    <w:rsid w:val="00DB0D45"/>
    <w:rsid w:val="00DB0F10"/>
    <w:rsid w:val="00DB12A2"/>
    <w:rsid w:val="00DB182B"/>
    <w:rsid w:val="00DB2E41"/>
    <w:rsid w:val="00DB3A87"/>
    <w:rsid w:val="00DB3C7A"/>
    <w:rsid w:val="00DB461F"/>
    <w:rsid w:val="00DB4FBB"/>
    <w:rsid w:val="00DB5112"/>
    <w:rsid w:val="00DB51E8"/>
    <w:rsid w:val="00DB57BE"/>
    <w:rsid w:val="00DB60F2"/>
    <w:rsid w:val="00DB624D"/>
    <w:rsid w:val="00DB73B3"/>
    <w:rsid w:val="00DB7A0C"/>
    <w:rsid w:val="00DC0BE8"/>
    <w:rsid w:val="00DC0F94"/>
    <w:rsid w:val="00DC190F"/>
    <w:rsid w:val="00DC2954"/>
    <w:rsid w:val="00DC33C4"/>
    <w:rsid w:val="00DC350D"/>
    <w:rsid w:val="00DC3B33"/>
    <w:rsid w:val="00DC401D"/>
    <w:rsid w:val="00DC5179"/>
    <w:rsid w:val="00DC5285"/>
    <w:rsid w:val="00DC540A"/>
    <w:rsid w:val="00DC5632"/>
    <w:rsid w:val="00DC585C"/>
    <w:rsid w:val="00DC5B98"/>
    <w:rsid w:val="00DC5CDF"/>
    <w:rsid w:val="00DC624E"/>
    <w:rsid w:val="00DC6261"/>
    <w:rsid w:val="00DC62FB"/>
    <w:rsid w:val="00DC75F1"/>
    <w:rsid w:val="00DC7672"/>
    <w:rsid w:val="00DD018A"/>
    <w:rsid w:val="00DD21F8"/>
    <w:rsid w:val="00DD2641"/>
    <w:rsid w:val="00DD3C66"/>
    <w:rsid w:val="00DD4384"/>
    <w:rsid w:val="00DD50AC"/>
    <w:rsid w:val="00DD5898"/>
    <w:rsid w:val="00DD5925"/>
    <w:rsid w:val="00DD6272"/>
    <w:rsid w:val="00DD6B79"/>
    <w:rsid w:val="00DD7605"/>
    <w:rsid w:val="00DD787D"/>
    <w:rsid w:val="00DD7DD4"/>
    <w:rsid w:val="00DE0269"/>
    <w:rsid w:val="00DE0CC0"/>
    <w:rsid w:val="00DE1FB4"/>
    <w:rsid w:val="00DE22E3"/>
    <w:rsid w:val="00DE28BE"/>
    <w:rsid w:val="00DE2B99"/>
    <w:rsid w:val="00DE3206"/>
    <w:rsid w:val="00DE3AFE"/>
    <w:rsid w:val="00DE3E0A"/>
    <w:rsid w:val="00DE3EBC"/>
    <w:rsid w:val="00DE3EF4"/>
    <w:rsid w:val="00DE47AB"/>
    <w:rsid w:val="00DE4B6D"/>
    <w:rsid w:val="00DE5F70"/>
    <w:rsid w:val="00DE7331"/>
    <w:rsid w:val="00DE7382"/>
    <w:rsid w:val="00DE7386"/>
    <w:rsid w:val="00DE7951"/>
    <w:rsid w:val="00DE7DAB"/>
    <w:rsid w:val="00DF02DE"/>
    <w:rsid w:val="00DF0612"/>
    <w:rsid w:val="00DF0FE4"/>
    <w:rsid w:val="00DF1376"/>
    <w:rsid w:val="00DF1B2C"/>
    <w:rsid w:val="00DF1FA7"/>
    <w:rsid w:val="00DF237B"/>
    <w:rsid w:val="00DF3D78"/>
    <w:rsid w:val="00DF417B"/>
    <w:rsid w:val="00DF4B3F"/>
    <w:rsid w:val="00DF4D9A"/>
    <w:rsid w:val="00DF5A96"/>
    <w:rsid w:val="00DF5DD8"/>
    <w:rsid w:val="00DF6502"/>
    <w:rsid w:val="00DF77EC"/>
    <w:rsid w:val="00DF789F"/>
    <w:rsid w:val="00E0024F"/>
    <w:rsid w:val="00E00F67"/>
    <w:rsid w:val="00E010AC"/>
    <w:rsid w:val="00E010D3"/>
    <w:rsid w:val="00E01643"/>
    <w:rsid w:val="00E01712"/>
    <w:rsid w:val="00E01E8B"/>
    <w:rsid w:val="00E01F02"/>
    <w:rsid w:val="00E022E3"/>
    <w:rsid w:val="00E02842"/>
    <w:rsid w:val="00E02ED3"/>
    <w:rsid w:val="00E031EE"/>
    <w:rsid w:val="00E035AA"/>
    <w:rsid w:val="00E03D33"/>
    <w:rsid w:val="00E04928"/>
    <w:rsid w:val="00E05E53"/>
    <w:rsid w:val="00E060A1"/>
    <w:rsid w:val="00E061C0"/>
    <w:rsid w:val="00E06837"/>
    <w:rsid w:val="00E0692F"/>
    <w:rsid w:val="00E06C46"/>
    <w:rsid w:val="00E100AF"/>
    <w:rsid w:val="00E10316"/>
    <w:rsid w:val="00E1058D"/>
    <w:rsid w:val="00E10872"/>
    <w:rsid w:val="00E125F7"/>
    <w:rsid w:val="00E12AA2"/>
    <w:rsid w:val="00E13809"/>
    <w:rsid w:val="00E13B79"/>
    <w:rsid w:val="00E13BF3"/>
    <w:rsid w:val="00E14B22"/>
    <w:rsid w:val="00E14BB1"/>
    <w:rsid w:val="00E15127"/>
    <w:rsid w:val="00E16255"/>
    <w:rsid w:val="00E16D7A"/>
    <w:rsid w:val="00E16F12"/>
    <w:rsid w:val="00E17D93"/>
    <w:rsid w:val="00E20BB4"/>
    <w:rsid w:val="00E2103D"/>
    <w:rsid w:val="00E21077"/>
    <w:rsid w:val="00E213F9"/>
    <w:rsid w:val="00E215A7"/>
    <w:rsid w:val="00E217FF"/>
    <w:rsid w:val="00E21852"/>
    <w:rsid w:val="00E219D9"/>
    <w:rsid w:val="00E21C25"/>
    <w:rsid w:val="00E239D1"/>
    <w:rsid w:val="00E23E14"/>
    <w:rsid w:val="00E24599"/>
    <w:rsid w:val="00E2505D"/>
    <w:rsid w:val="00E254A3"/>
    <w:rsid w:val="00E25506"/>
    <w:rsid w:val="00E25E2B"/>
    <w:rsid w:val="00E268A7"/>
    <w:rsid w:val="00E2769A"/>
    <w:rsid w:val="00E27715"/>
    <w:rsid w:val="00E30662"/>
    <w:rsid w:val="00E3104E"/>
    <w:rsid w:val="00E31C0C"/>
    <w:rsid w:val="00E323D2"/>
    <w:rsid w:val="00E33440"/>
    <w:rsid w:val="00E33C31"/>
    <w:rsid w:val="00E33D77"/>
    <w:rsid w:val="00E3423A"/>
    <w:rsid w:val="00E343B1"/>
    <w:rsid w:val="00E345C5"/>
    <w:rsid w:val="00E3465D"/>
    <w:rsid w:val="00E34D5B"/>
    <w:rsid w:val="00E353E7"/>
    <w:rsid w:val="00E35C48"/>
    <w:rsid w:val="00E35DC5"/>
    <w:rsid w:val="00E368BC"/>
    <w:rsid w:val="00E36D1B"/>
    <w:rsid w:val="00E36D6E"/>
    <w:rsid w:val="00E3700E"/>
    <w:rsid w:val="00E37712"/>
    <w:rsid w:val="00E37872"/>
    <w:rsid w:val="00E37C29"/>
    <w:rsid w:val="00E37EA0"/>
    <w:rsid w:val="00E37FBA"/>
    <w:rsid w:val="00E406E8"/>
    <w:rsid w:val="00E40781"/>
    <w:rsid w:val="00E4103C"/>
    <w:rsid w:val="00E418DB"/>
    <w:rsid w:val="00E41A64"/>
    <w:rsid w:val="00E42061"/>
    <w:rsid w:val="00E433A9"/>
    <w:rsid w:val="00E43587"/>
    <w:rsid w:val="00E43A48"/>
    <w:rsid w:val="00E43D2E"/>
    <w:rsid w:val="00E44983"/>
    <w:rsid w:val="00E452D2"/>
    <w:rsid w:val="00E46218"/>
    <w:rsid w:val="00E46E94"/>
    <w:rsid w:val="00E500EA"/>
    <w:rsid w:val="00E50277"/>
    <w:rsid w:val="00E5110E"/>
    <w:rsid w:val="00E52BC0"/>
    <w:rsid w:val="00E52D21"/>
    <w:rsid w:val="00E54224"/>
    <w:rsid w:val="00E542B0"/>
    <w:rsid w:val="00E542EE"/>
    <w:rsid w:val="00E54E20"/>
    <w:rsid w:val="00E57760"/>
    <w:rsid w:val="00E577CA"/>
    <w:rsid w:val="00E579B5"/>
    <w:rsid w:val="00E57BC7"/>
    <w:rsid w:val="00E605B7"/>
    <w:rsid w:val="00E60900"/>
    <w:rsid w:val="00E60C72"/>
    <w:rsid w:val="00E60FA3"/>
    <w:rsid w:val="00E6177D"/>
    <w:rsid w:val="00E61EBD"/>
    <w:rsid w:val="00E62459"/>
    <w:rsid w:val="00E62944"/>
    <w:rsid w:val="00E62D4C"/>
    <w:rsid w:val="00E62DBA"/>
    <w:rsid w:val="00E63938"/>
    <w:rsid w:val="00E63980"/>
    <w:rsid w:val="00E64231"/>
    <w:rsid w:val="00E647DE"/>
    <w:rsid w:val="00E64A17"/>
    <w:rsid w:val="00E65BA4"/>
    <w:rsid w:val="00E65F7C"/>
    <w:rsid w:val="00E66CBC"/>
    <w:rsid w:val="00E673EE"/>
    <w:rsid w:val="00E677E0"/>
    <w:rsid w:val="00E710D3"/>
    <w:rsid w:val="00E718E6"/>
    <w:rsid w:val="00E71CFE"/>
    <w:rsid w:val="00E72667"/>
    <w:rsid w:val="00E7299E"/>
    <w:rsid w:val="00E732FB"/>
    <w:rsid w:val="00E7334C"/>
    <w:rsid w:val="00E73443"/>
    <w:rsid w:val="00E737C8"/>
    <w:rsid w:val="00E73A17"/>
    <w:rsid w:val="00E74E7A"/>
    <w:rsid w:val="00E75464"/>
    <w:rsid w:val="00E75FF9"/>
    <w:rsid w:val="00E764F3"/>
    <w:rsid w:val="00E768BB"/>
    <w:rsid w:val="00E76FEB"/>
    <w:rsid w:val="00E7730A"/>
    <w:rsid w:val="00E77853"/>
    <w:rsid w:val="00E8051B"/>
    <w:rsid w:val="00E80590"/>
    <w:rsid w:val="00E808A4"/>
    <w:rsid w:val="00E81388"/>
    <w:rsid w:val="00E81B2A"/>
    <w:rsid w:val="00E81EA1"/>
    <w:rsid w:val="00E81EBC"/>
    <w:rsid w:val="00E82F5D"/>
    <w:rsid w:val="00E839B3"/>
    <w:rsid w:val="00E84741"/>
    <w:rsid w:val="00E8504A"/>
    <w:rsid w:val="00E855B3"/>
    <w:rsid w:val="00E912CA"/>
    <w:rsid w:val="00E91617"/>
    <w:rsid w:val="00E916A7"/>
    <w:rsid w:val="00E93DB4"/>
    <w:rsid w:val="00E93DF0"/>
    <w:rsid w:val="00E945E2"/>
    <w:rsid w:val="00E94AC0"/>
    <w:rsid w:val="00E9531B"/>
    <w:rsid w:val="00E957CC"/>
    <w:rsid w:val="00E95EF9"/>
    <w:rsid w:val="00E96565"/>
    <w:rsid w:val="00E97E2F"/>
    <w:rsid w:val="00EA0932"/>
    <w:rsid w:val="00EA0E82"/>
    <w:rsid w:val="00EA1438"/>
    <w:rsid w:val="00EA1727"/>
    <w:rsid w:val="00EA233E"/>
    <w:rsid w:val="00EA293B"/>
    <w:rsid w:val="00EA2D56"/>
    <w:rsid w:val="00EA3176"/>
    <w:rsid w:val="00EA385F"/>
    <w:rsid w:val="00EA4BB4"/>
    <w:rsid w:val="00EA4E38"/>
    <w:rsid w:val="00EA5740"/>
    <w:rsid w:val="00EA6FB6"/>
    <w:rsid w:val="00EA72C6"/>
    <w:rsid w:val="00EB072F"/>
    <w:rsid w:val="00EB0ADC"/>
    <w:rsid w:val="00EB2673"/>
    <w:rsid w:val="00EB2D75"/>
    <w:rsid w:val="00EB2EA1"/>
    <w:rsid w:val="00EB3910"/>
    <w:rsid w:val="00EB3D5A"/>
    <w:rsid w:val="00EB3E81"/>
    <w:rsid w:val="00EB416C"/>
    <w:rsid w:val="00EB4293"/>
    <w:rsid w:val="00EB436B"/>
    <w:rsid w:val="00EB43DE"/>
    <w:rsid w:val="00EB45B1"/>
    <w:rsid w:val="00EB4EC0"/>
    <w:rsid w:val="00EB5F7D"/>
    <w:rsid w:val="00EB69F3"/>
    <w:rsid w:val="00EB7D27"/>
    <w:rsid w:val="00EC0A76"/>
    <w:rsid w:val="00EC0BC8"/>
    <w:rsid w:val="00EC1591"/>
    <w:rsid w:val="00EC1B77"/>
    <w:rsid w:val="00EC20FC"/>
    <w:rsid w:val="00EC248F"/>
    <w:rsid w:val="00EC2541"/>
    <w:rsid w:val="00EC531A"/>
    <w:rsid w:val="00EC53C6"/>
    <w:rsid w:val="00EC5DF1"/>
    <w:rsid w:val="00EC5DF5"/>
    <w:rsid w:val="00EC616F"/>
    <w:rsid w:val="00EC6A83"/>
    <w:rsid w:val="00EC7B94"/>
    <w:rsid w:val="00ED0265"/>
    <w:rsid w:val="00ED05F3"/>
    <w:rsid w:val="00ED08D8"/>
    <w:rsid w:val="00ED0E40"/>
    <w:rsid w:val="00ED13A2"/>
    <w:rsid w:val="00ED20EE"/>
    <w:rsid w:val="00ED3056"/>
    <w:rsid w:val="00ED3E25"/>
    <w:rsid w:val="00ED4119"/>
    <w:rsid w:val="00ED459F"/>
    <w:rsid w:val="00ED4638"/>
    <w:rsid w:val="00ED4875"/>
    <w:rsid w:val="00ED5E7B"/>
    <w:rsid w:val="00ED675B"/>
    <w:rsid w:val="00ED6C83"/>
    <w:rsid w:val="00ED77D1"/>
    <w:rsid w:val="00ED7E9E"/>
    <w:rsid w:val="00ED7EAD"/>
    <w:rsid w:val="00EE0753"/>
    <w:rsid w:val="00EE0A85"/>
    <w:rsid w:val="00EE1053"/>
    <w:rsid w:val="00EE2AB3"/>
    <w:rsid w:val="00EE362E"/>
    <w:rsid w:val="00EE3C60"/>
    <w:rsid w:val="00EE4045"/>
    <w:rsid w:val="00EE44DD"/>
    <w:rsid w:val="00EE59CE"/>
    <w:rsid w:val="00EE5B03"/>
    <w:rsid w:val="00EE5BB1"/>
    <w:rsid w:val="00EE5D27"/>
    <w:rsid w:val="00EE5EF9"/>
    <w:rsid w:val="00EE6830"/>
    <w:rsid w:val="00EE77F3"/>
    <w:rsid w:val="00EE78E1"/>
    <w:rsid w:val="00EF014C"/>
    <w:rsid w:val="00EF0858"/>
    <w:rsid w:val="00EF0FB5"/>
    <w:rsid w:val="00EF193B"/>
    <w:rsid w:val="00EF34BD"/>
    <w:rsid w:val="00EF34FC"/>
    <w:rsid w:val="00EF363D"/>
    <w:rsid w:val="00EF4C15"/>
    <w:rsid w:val="00EF6BED"/>
    <w:rsid w:val="00EF6F8D"/>
    <w:rsid w:val="00EF7028"/>
    <w:rsid w:val="00EF76E5"/>
    <w:rsid w:val="00EF7FA2"/>
    <w:rsid w:val="00F01096"/>
    <w:rsid w:val="00F0126E"/>
    <w:rsid w:val="00F01663"/>
    <w:rsid w:val="00F01DB7"/>
    <w:rsid w:val="00F022D7"/>
    <w:rsid w:val="00F02ED8"/>
    <w:rsid w:val="00F03DC4"/>
    <w:rsid w:val="00F0407F"/>
    <w:rsid w:val="00F04365"/>
    <w:rsid w:val="00F045CF"/>
    <w:rsid w:val="00F04D48"/>
    <w:rsid w:val="00F057BB"/>
    <w:rsid w:val="00F05908"/>
    <w:rsid w:val="00F06245"/>
    <w:rsid w:val="00F06A08"/>
    <w:rsid w:val="00F104DB"/>
    <w:rsid w:val="00F1240F"/>
    <w:rsid w:val="00F12684"/>
    <w:rsid w:val="00F12D4A"/>
    <w:rsid w:val="00F14063"/>
    <w:rsid w:val="00F1468C"/>
    <w:rsid w:val="00F146A3"/>
    <w:rsid w:val="00F14BDA"/>
    <w:rsid w:val="00F14DC1"/>
    <w:rsid w:val="00F168EF"/>
    <w:rsid w:val="00F20F62"/>
    <w:rsid w:val="00F21D16"/>
    <w:rsid w:val="00F22416"/>
    <w:rsid w:val="00F22710"/>
    <w:rsid w:val="00F22E40"/>
    <w:rsid w:val="00F22E74"/>
    <w:rsid w:val="00F2382A"/>
    <w:rsid w:val="00F23E22"/>
    <w:rsid w:val="00F24A4A"/>
    <w:rsid w:val="00F2532F"/>
    <w:rsid w:val="00F25EE1"/>
    <w:rsid w:val="00F26041"/>
    <w:rsid w:val="00F26296"/>
    <w:rsid w:val="00F267EF"/>
    <w:rsid w:val="00F27161"/>
    <w:rsid w:val="00F27F2F"/>
    <w:rsid w:val="00F304FC"/>
    <w:rsid w:val="00F31AAA"/>
    <w:rsid w:val="00F339B4"/>
    <w:rsid w:val="00F3457E"/>
    <w:rsid w:val="00F34A2E"/>
    <w:rsid w:val="00F34E95"/>
    <w:rsid w:val="00F3507A"/>
    <w:rsid w:val="00F35861"/>
    <w:rsid w:val="00F359CC"/>
    <w:rsid w:val="00F35F65"/>
    <w:rsid w:val="00F36895"/>
    <w:rsid w:val="00F36B57"/>
    <w:rsid w:val="00F36CE3"/>
    <w:rsid w:val="00F36CFF"/>
    <w:rsid w:val="00F370EF"/>
    <w:rsid w:val="00F371DF"/>
    <w:rsid w:val="00F37F7F"/>
    <w:rsid w:val="00F40B60"/>
    <w:rsid w:val="00F414A2"/>
    <w:rsid w:val="00F41F44"/>
    <w:rsid w:val="00F424A7"/>
    <w:rsid w:val="00F42608"/>
    <w:rsid w:val="00F435ED"/>
    <w:rsid w:val="00F43617"/>
    <w:rsid w:val="00F441AC"/>
    <w:rsid w:val="00F4547A"/>
    <w:rsid w:val="00F454E4"/>
    <w:rsid w:val="00F45C1C"/>
    <w:rsid w:val="00F45EEA"/>
    <w:rsid w:val="00F47184"/>
    <w:rsid w:val="00F4742F"/>
    <w:rsid w:val="00F507D9"/>
    <w:rsid w:val="00F50F82"/>
    <w:rsid w:val="00F510F5"/>
    <w:rsid w:val="00F512F1"/>
    <w:rsid w:val="00F51357"/>
    <w:rsid w:val="00F5222E"/>
    <w:rsid w:val="00F52293"/>
    <w:rsid w:val="00F532AB"/>
    <w:rsid w:val="00F54022"/>
    <w:rsid w:val="00F5432B"/>
    <w:rsid w:val="00F54502"/>
    <w:rsid w:val="00F54832"/>
    <w:rsid w:val="00F54D2A"/>
    <w:rsid w:val="00F555DF"/>
    <w:rsid w:val="00F5631B"/>
    <w:rsid w:val="00F60626"/>
    <w:rsid w:val="00F60C8E"/>
    <w:rsid w:val="00F611B7"/>
    <w:rsid w:val="00F6276F"/>
    <w:rsid w:val="00F63096"/>
    <w:rsid w:val="00F633B4"/>
    <w:rsid w:val="00F63505"/>
    <w:rsid w:val="00F639E1"/>
    <w:rsid w:val="00F64329"/>
    <w:rsid w:val="00F669C9"/>
    <w:rsid w:val="00F66EA3"/>
    <w:rsid w:val="00F67837"/>
    <w:rsid w:val="00F7049E"/>
    <w:rsid w:val="00F70A89"/>
    <w:rsid w:val="00F71DF8"/>
    <w:rsid w:val="00F71FBB"/>
    <w:rsid w:val="00F72A71"/>
    <w:rsid w:val="00F72DEF"/>
    <w:rsid w:val="00F72F5B"/>
    <w:rsid w:val="00F7312E"/>
    <w:rsid w:val="00F760CB"/>
    <w:rsid w:val="00F80557"/>
    <w:rsid w:val="00F807DD"/>
    <w:rsid w:val="00F80989"/>
    <w:rsid w:val="00F80B5B"/>
    <w:rsid w:val="00F81075"/>
    <w:rsid w:val="00F8121D"/>
    <w:rsid w:val="00F81970"/>
    <w:rsid w:val="00F82FC9"/>
    <w:rsid w:val="00F834C8"/>
    <w:rsid w:val="00F836E4"/>
    <w:rsid w:val="00F84ABB"/>
    <w:rsid w:val="00F84E72"/>
    <w:rsid w:val="00F84F6D"/>
    <w:rsid w:val="00F85426"/>
    <w:rsid w:val="00F854F0"/>
    <w:rsid w:val="00F85641"/>
    <w:rsid w:val="00F85B5C"/>
    <w:rsid w:val="00F8642D"/>
    <w:rsid w:val="00F86872"/>
    <w:rsid w:val="00F87365"/>
    <w:rsid w:val="00F87795"/>
    <w:rsid w:val="00F8780D"/>
    <w:rsid w:val="00F902A2"/>
    <w:rsid w:val="00F90D67"/>
    <w:rsid w:val="00F90DFE"/>
    <w:rsid w:val="00F90F22"/>
    <w:rsid w:val="00F911BA"/>
    <w:rsid w:val="00F919EE"/>
    <w:rsid w:val="00F91B00"/>
    <w:rsid w:val="00F91E26"/>
    <w:rsid w:val="00F92154"/>
    <w:rsid w:val="00F92FD2"/>
    <w:rsid w:val="00F93572"/>
    <w:rsid w:val="00F93BC7"/>
    <w:rsid w:val="00F93F6E"/>
    <w:rsid w:val="00F9467B"/>
    <w:rsid w:val="00F947B3"/>
    <w:rsid w:val="00F9508D"/>
    <w:rsid w:val="00F95107"/>
    <w:rsid w:val="00F953A4"/>
    <w:rsid w:val="00F95CAF"/>
    <w:rsid w:val="00F9624E"/>
    <w:rsid w:val="00FA0440"/>
    <w:rsid w:val="00FA0CE3"/>
    <w:rsid w:val="00FA0D7C"/>
    <w:rsid w:val="00FA17F0"/>
    <w:rsid w:val="00FA19AD"/>
    <w:rsid w:val="00FA1CB0"/>
    <w:rsid w:val="00FA34F6"/>
    <w:rsid w:val="00FA367F"/>
    <w:rsid w:val="00FA3C2D"/>
    <w:rsid w:val="00FA4AE3"/>
    <w:rsid w:val="00FA509A"/>
    <w:rsid w:val="00FA523A"/>
    <w:rsid w:val="00FA5466"/>
    <w:rsid w:val="00FA7145"/>
    <w:rsid w:val="00FA7863"/>
    <w:rsid w:val="00FB0206"/>
    <w:rsid w:val="00FB10C5"/>
    <w:rsid w:val="00FB12DD"/>
    <w:rsid w:val="00FB1AD1"/>
    <w:rsid w:val="00FB2445"/>
    <w:rsid w:val="00FB3960"/>
    <w:rsid w:val="00FB4782"/>
    <w:rsid w:val="00FB52A3"/>
    <w:rsid w:val="00FB631C"/>
    <w:rsid w:val="00FC19D4"/>
    <w:rsid w:val="00FC1A68"/>
    <w:rsid w:val="00FC1AFD"/>
    <w:rsid w:val="00FC2720"/>
    <w:rsid w:val="00FC349B"/>
    <w:rsid w:val="00FC3556"/>
    <w:rsid w:val="00FC3FC9"/>
    <w:rsid w:val="00FC48B0"/>
    <w:rsid w:val="00FC4E4F"/>
    <w:rsid w:val="00FC5D72"/>
    <w:rsid w:val="00FC5E77"/>
    <w:rsid w:val="00FC61A3"/>
    <w:rsid w:val="00FC6B83"/>
    <w:rsid w:val="00FC6D80"/>
    <w:rsid w:val="00FC6F3B"/>
    <w:rsid w:val="00FC7023"/>
    <w:rsid w:val="00FC74CE"/>
    <w:rsid w:val="00FC77ED"/>
    <w:rsid w:val="00FD0BCF"/>
    <w:rsid w:val="00FD0DC5"/>
    <w:rsid w:val="00FD10E7"/>
    <w:rsid w:val="00FD1657"/>
    <w:rsid w:val="00FD1AFA"/>
    <w:rsid w:val="00FD1D4C"/>
    <w:rsid w:val="00FD1E9E"/>
    <w:rsid w:val="00FD2406"/>
    <w:rsid w:val="00FD2443"/>
    <w:rsid w:val="00FD25DC"/>
    <w:rsid w:val="00FD27EA"/>
    <w:rsid w:val="00FD2B56"/>
    <w:rsid w:val="00FD3872"/>
    <w:rsid w:val="00FD3ED1"/>
    <w:rsid w:val="00FD56ED"/>
    <w:rsid w:val="00FD5908"/>
    <w:rsid w:val="00FD5F6C"/>
    <w:rsid w:val="00FD6308"/>
    <w:rsid w:val="00FD6739"/>
    <w:rsid w:val="00FD72CE"/>
    <w:rsid w:val="00FD7664"/>
    <w:rsid w:val="00FD773A"/>
    <w:rsid w:val="00FE0D5F"/>
    <w:rsid w:val="00FE2BF9"/>
    <w:rsid w:val="00FE3052"/>
    <w:rsid w:val="00FE31F2"/>
    <w:rsid w:val="00FE39A4"/>
    <w:rsid w:val="00FE3B45"/>
    <w:rsid w:val="00FE49F6"/>
    <w:rsid w:val="00FE4BF4"/>
    <w:rsid w:val="00FE4FA1"/>
    <w:rsid w:val="00FE6332"/>
    <w:rsid w:val="00FE6908"/>
    <w:rsid w:val="00FE6F76"/>
    <w:rsid w:val="00FE6F7D"/>
    <w:rsid w:val="00FE73D2"/>
    <w:rsid w:val="00FE77FD"/>
    <w:rsid w:val="00FF099D"/>
    <w:rsid w:val="00FF0B3A"/>
    <w:rsid w:val="00FF0FFC"/>
    <w:rsid w:val="00FF1F97"/>
    <w:rsid w:val="00FF273A"/>
    <w:rsid w:val="00FF4B71"/>
    <w:rsid w:val="00FF572E"/>
    <w:rsid w:val="00FF67D2"/>
    <w:rsid w:val="00FF696C"/>
    <w:rsid w:val="00FF6D0A"/>
    <w:rsid w:val="00FF703E"/>
    <w:rsid w:val="00FF7441"/>
    <w:rsid w:val="00FF79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85F8F2"/>
  <w15:chartTrackingRefBased/>
  <w15:docId w15:val="{1786BDC0-EADD-41CE-A614-99FC392BA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110E"/>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emiHidden/>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link w:val="ListParagraphChar"/>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b + Angsana New,Bold,Thai Distributed Justification,Left:  0...."/>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paragraph" w:customStyle="1" w:styleId="Default">
    <w:name w:val="Default"/>
    <w:rsid w:val="001A47D8"/>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uiPriority w:val="99"/>
    <w:semiHidden/>
    <w:unhideWhenUsed/>
    <w:rsid w:val="001E343F"/>
    <w:rPr>
      <w:rFonts w:cs="Angsana New"/>
      <w:sz w:val="20"/>
      <w:szCs w:val="25"/>
      <w:lang w:val="x-none"/>
    </w:rPr>
  </w:style>
  <w:style w:type="character" w:customStyle="1" w:styleId="EndnoteTextChar">
    <w:name w:val="Endnote Text Char"/>
    <w:link w:val="EndnoteText"/>
    <w:uiPriority w:val="99"/>
    <w:semiHidden/>
    <w:rsid w:val="001E343F"/>
    <w:rPr>
      <w:rFonts w:ascii="Cordia New" w:eastAsia="Cordia New" w:hAnsi="Cordia New" w:cs="Cordia New"/>
      <w:color w:val="000000"/>
      <w:szCs w:val="25"/>
      <w:lang w:eastAsia="th-TH"/>
    </w:rPr>
  </w:style>
  <w:style w:type="character" w:styleId="EndnoteReference">
    <w:name w:val="endnote reference"/>
    <w:uiPriority w:val="99"/>
    <w:semiHidden/>
    <w:unhideWhenUsed/>
    <w:rsid w:val="001E343F"/>
    <w:rPr>
      <w:vertAlign w:val="superscript"/>
    </w:rPr>
  </w:style>
  <w:style w:type="paragraph" w:styleId="NoSpacing">
    <w:name w:val="No Spacing"/>
    <w:uiPriority w:val="1"/>
    <w:qFormat/>
    <w:rsid w:val="000D194B"/>
    <w:pPr>
      <w:ind w:left="567" w:right="62"/>
      <w:jc w:val="thaiDistribute"/>
    </w:pPr>
    <w:rPr>
      <w:rFonts w:ascii="Calibri" w:eastAsia="Calibri" w:hAnsi="Calibri" w:cs="Cordia New"/>
      <w:sz w:val="22"/>
      <w:szCs w:val="28"/>
    </w:rPr>
  </w:style>
  <w:style w:type="character" w:customStyle="1" w:styleId="ListParagraphChar">
    <w:name w:val="List Paragraph Char"/>
    <w:link w:val="ListParagraph"/>
    <w:uiPriority w:val="34"/>
    <w:rsid w:val="00CB6BEE"/>
    <w:rPr>
      <w:rFonts w:ascii="-DB Surawong" w:eastAsia="SimSun" w:hAnsi="-DB Surawong"/>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214191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5.emf"/><Relationship Id="rId26" Type="http://schemas.openxmlformats.org/officeDocument/2006/relationships/oleObject" Target="embeddings/Microsoft_Excel_97-2003_Worksheet8.xls"/><Relationship Id="rId39" Type="http://schemas.openxmlformats.org/officeDocument/2006/relationships/image" Target="media/image14.emf"/><Relationship Id="rId21" Type="http://schemas.openxmlformats.org/officeDocument/2006/relationships/oleObject" Target="embeddings/Microsoft_Excel_97-2003_Worksheet6.xls"/><Relationship Id="rId34" Type="http://schemas.openxmlformats.org/officeDocument/2006/relationships/oleObject" Target="embeddings/Microsoft_Excel_97-2003_Worksheet12.xls"/><Relationship Id="rId42" Type="http://schemas.openxmlformats.org/officeDocument/2006/relationships/oleObject" Target="embeddings/Microsoft_Excel_97-2003_Worksheet15.xls"/><Relationship Id="rId47" Type="http://schemas.openxmlformats.org/officeDocument/2006/relationships/image" Target="media/image18.emf"/><Relationship Id="rId50" Type="http://schemas.openxmlformats.org/officeDocument/2006/relationships/oleObject" Target="embeddings/Microsoft_Excel_97-2003_Worksheet19.xls"/><Relationship Id="rId55" Type="http://schemas.openxmlformats.org/officeDocument/2006/relationships/footer" Target="footer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1.xml"/><Relationship Id="rId29" Type="http://schemas.openxmlformats.org/officeDocument/2006/relationships/image" Target="media/image10.emf"/><Relationship Id="rId11" Type="http://schemas.openxmlformats.org/officeDocument/2006/relationships/oleObject" Target="embeddings/Microsoft_Excel_97-2003_Worksheet2.xls"/><Relationship Id="rId24" Type="http://schemas.openxmlformats.org/officeDocument/2006/relationships/oleObject" Target="embeddings/Microsoft_Excel_97-2003_Worksheet7.xls"/><Relationship Id="rId32" Type="http://schemas.openxmlformats.org/officeDocument/2006/relationships/oleObject" Target="embeddings/Microsoft_Excel_97-2003_Worksheet11.xls"/><Relationship Id="rId37" Type="http://schemas.openxmlformats.org/officeDocument/2006/relationships/oleObject" Target="embeddings/Microsoft_Excel_97-2003_Worksheet13.xls"/><Relationship Id="rId40" Type="http://schemas.openxmlformats.org/officeDocument/2006/relationships/oleObject" Target="embeddings/Microsoft_Excel_97-2003_Worksheet14.xls"/><Relationship Id="rId45" Type="http://schemas.openxmlformats.org/officeDocument/2006/relationships/image" Target="media/image17.emf"/><Relationship Id="rId53" Type="http://schemas.openxmlformats.org/officeDocument/2006/relationships/image" Target="media/image21.emf"/><Relationship Id="rId5" Type="http://schemas.openxmlformats.org/officeDocument/2006/relationships/webSettings" Target="webSettings.xml"/><Relationship Id="rId19" Type="http://schemas.openxmlformats.org/officeDocument/2006/relationships/oleObject" Target="embeddings/Microsoft_Excel_97-2003_Worksheet5.xls"/><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footer" Target="footer3.xml"/><Relationship Id="rId27" Type="http://schemas.openxmlformats.org/officeDocument/2006/relationships/image" Target="media/image9.emf"/><Relationship Id="rId30" Type="http://schemas.openxmlformats.org/officeDocument/2006/relationships/oleObject" Target="embeddings/Microsoft_Excel_97-2003_Worksheet10.xls"/><Relationship Id="rId35" Type="http://schemas.openxmlformats.org/officeDocument/2006/relationships/footer" Target="footer4.xml"/><Relationship Id="rId43" Type="http://schemas.openxmlformats.org/officeDocument/2006/relationships/image" Target="media/image16.emf"/><Relationship Id="rId48" Type="http://schemas.openxmlformats.org/officeDocument/2006/relationships/oleObject" Target="embeddings/Microsoft_Excel_97-2003_Worksheet18.xls"/><Relationship Id="rId56"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20.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footer" Target="footer2.xml"/><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oter" Target="footer5.xml"/><Relationship Id="rId46" Type="http://schemas.openxmlformats.org/officeDocument/2006/relationships/oleObject" Target="embeddings/Microsoft_Excel_97-2003_Worksheet17.xls"/><Relationship Id="rId20" Type="http://schemas.openxmlformats.org/officeDocument/2006/relationships/image" Target="media/image6.emf"/><Relationship Id="rId41" Type="http://schemas.openxmlformats.org/officeDocument/2006/relationships/image" Target="media/image15.emf"/><Relationship Id="rId54" Type="http://schemas.openxmlformats.org/officeDocument/2006/relationships/package" Target="embeddings/Microsoft_Excel_Worksheet2.xlsx"/><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image" Target="media/image7.emf"/><Relationship Id="rId28" Type="http://schemas.openxmlformats.org/officeDocument/2006/relationships/oleObject" Target="embeddings/Microsoft_Excel_97-2003_Worksheet9.xls"/><Relationship Id="rId36" Type="http://schemas.openxmlformats.org/officeDocument/2006/relationships/image" Target="media/image13.emf"/><Relationship Id="rId49" Type="http://schemas.openxmlformats.org/officeDocument/2006/relationships/image" Target="media/image19.emf"/><Relationship Id="rId57" Type="http://schemas.openxmlformats.org/officeDocument/2006/relationships/theme" Target="theme/theme1.xml"/><Relationship Id="rId10" Type="http://schemas.openxmlformats.org/officeDocument/2006/relationships/image" Target="media/image2.emf"/><Relationship Id="rId31" Type="http://schemas.openxmlformats.org/officeDocument/2006/relationships/image" Target="media/image11.emf"/><Relationship Id="rId44" Type="http://schemas.openxmlformats.org/officeDocument/2006/relationships/oleObject" Target="embeddings/Microsoft_Excel_97-2003_Worksheet16.xls"/><Relationship Id="rId52" Type="http://schemas.openxmlformats.org/officeDocument/2006/relationships/package" Target="embeddings/Microsoft_Excel_Worksheet1.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31D34-AB0A-4113-AE60-1FE62C994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2294</Words>
  <Characters>13082</Characters>
  <Application>Microsoft Office Word</Application>
  <DocSecurity>0</DocSecurity>
  <Lines>109</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15346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subject/>
  <dc:creator>Ernst &amp; Young</dc:creator>
  <cp:keywords/>
  <cp:lastModifiedBy>Saipin Puntavong (AFD # 1304)</cp:lastModifiedBy>
  <cp:revision>2</cp:revision>
  <cp:lastPrinted>2022-08-08T10:00:00Z</cp:lastPrinted>
  <dcterms:created xsi:type="dcterms:W3CDTF">2022-08-15T03:52:00Z</dcterms:created>
  <dcterms:modified xsi:type="dcterms:W3CDTF">2022-08-15T03:52:00Z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ies>
</file>